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CF" w:rsidRPr="00B250CF" w:rsidRDefault="00B250CF" w:rsidP="00B25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0C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250CF" w:rsidRPr="00B250CF" w:rsidRDefault="00B250CF" w:rsidP="00B250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0CF">
        <w:rPr>
          <w:rFonts w:ascii="Times New Roman" w:hAnsi="Times New Roman" w:cs="Times New Roman"/>
          <w:b/>
          <w:sz w:val="28"/>
          <w:szCs w:val="28"/>
        </w:rPr>
        <w:t xml:space="preserve">о выполнении Указа Президента РФ от 07.05.2012 N 601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250CF">
        <w:rPr>
          <w:rFonts w:ascii="Times New Roman" w:hAnsi="Times New Roman" w:cs="Times New Roman"/>
          <w:b/>
          <w:sz w:val="28"/>
          <w:szCs w:val="28"/>
        </w:rPr>
        <w:t>Об основных направлениях совершенствования системы государственного управления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25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EE0">
        <w:rPr>
          <w:rFonts w:ascii="Times New Roman" w:hAnsi="Times New Roman" w:cs="Times New Roman"/>
          <w:b/>
          <w:sz w:val="28"/>
          <w:szCs w:val="28"/>
        </w:rPr>
        <w:t>за</w:t>
      </w:r>
      <w:r w:rsidRPr="00B250CF">
        <w:rPr>
          <w:rFonts w:ascii="Times New Roman" w:hAnsi="Times New Roman" w:cs="Times New Roman"/>
          <w:b/>
          <w:sz w:val="28"/>
          <w:szCs w:val="28"/>
        </w:rPr>
        <w:t xml:space="preserve"> 2015 год</w:t>
      </w:r>
    </w:p>
    <w:p w:rsidR="00B250CF" w:rsidRPr="00B250CF" w:rsidRDefault="00B250CF" w:rsidP="00B250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Одним из главных показателей удовлетворенности населения работой органов местного самоуправления является качество и доступность предоставления муниципальных и государственных услуг.</w:t>
      </w:r>
    </w:p>
    <w:p w:rsidR="00B250CF" w:rsidRDefault="00B250CF" w:rsidP="00B250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 xml:space="preserve">В целях проведения постоянного мониторинга оценки качества и доступности предоставления, государственных и муниципальных услуг на территории </w:t>
      </w:r>
      <w:proofErr w:type="spellStart"/>
      <w:r w:rsidRPr="00B250C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B250CF">
        <w:rPr>
          <w:rFonts w:ascii="Times New Roman" w:hAnsi="Times New Roman" w:cs="Times New Roman"/>
          <w:sz w:val="28"/>
          <w:szCs w:val="28"/>
        </w:rPr>
        <w:t xml:space="preserve"> муниципального района Администрацией муниципального района разработана типовая анкета, которая утверждена Главой </w:t>
      </w:r>
      <w:proofErr w:type="spellStart"/>
      <w:r w:rsidRPr="00B250C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B250CF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B250CF" w:rsidRDefault="00B250CF" w:rsidP="00B250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Администрацией муниципального района в лице отраслевых органов и структурных подразделений оказывается 85 услуг, в том числе 20 услуг оказыва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B250CF">
        <w:rPr>
          <w:rFonts w:ascii="Times New Roman" w:hAnsi="Times New Roman" w:cs="Times New Roman"/>
          <w:sz w:val="28"/>
          <w:szCs w:val="28"/>
        </w:rPr>
        <w:t xml:space="preserve"> в рамках исполнения полномочий Администрации </w:t>
      </w:r>
      <w:proofErr w:type="spellStart"/>
      <w:r w:rsidRPr="00B250C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B250CF">
        <w:rPr>
          <w:rFonts w:ascii="Times New Roman" w:hAnsi="Times New Roman" w:cs="Times New Roman"/>
          <w:sz w:val="28"/>
          <w:szCs w:val="28"/>
        </w:rPr>
        <w:t xml:space="preserve"> городского поселения. На настоящий момент разработаны и утверждены административные регламенты на все предоставляемые муниципальные (государственные) услуги. </w:t>
      </w:r>
    </w:p>
    <w:p w:rsidR="00325041" w:rsidRPr="00B250CF" w:rsidRDefault="00325041" w:rsidP="00B250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работа в государственной автоматизированной системе «Управление» (ГАС «Управление»), предоставлены отчеты  за 3,4 квартал 2015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ГАС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«Управление» о муниципальных услугах.</w:t>
      </w:r>
    </w:p>
    <w:p w:rsidR="00B250CF" w:rsidRPr="00B250CF" w:rsidRDefault="00B250CF" w:rsidP="00C74E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В целях достижения показателя «доля граждан, использующих механизм получения государственных и муниципальных услуг в электронной форме, к 2018 году - не менее 70 процентов» Администрацией муниципального района проводится следующая работа:</w:t>
      </w:r>
    </w:p>
    <w:p w:rsidR="00B250CF" w:rsidRPr="00B250CF" w:rsidRDefault="00B250CF" w:rsidP="00B250CF">
      <w:pPr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во всех регламентах прописаны электронные адреса, по которым граждане могут обратиться за получением услуги в электронном виде;</w:t>
      </w:r>
    </w:p>
    <w:p w:rsidR="00B250CF" w:rsidRPr="00B250CF" w:rsidRDefault="00B250CF" w:rsidP="00B250CF">
      <w:pPr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подключены к системе межведомственного электронного взаимодействия рабочие места сотрудников в соответствии с определенным списком, проведены работы по оснащению данных рабочих мест средствами защиты;</w:t>
      </w:r>
    </w:p>
    <w:p w:rsidR="00B250CF" w:rsidRPr="00B250CF" w:rsidRDefault="00B250CF" w:rsidP="00B250CF">
      <w:pPr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организована ежедневная работа в автоматизированной информационной системе МФЦ (АИС МФЦ);</w:t>
      </w:r>
    </w:p>
    <w:p w:rsidR="00B250CF" w:rsidRPr="00B250CF" w:rsidRDefault="00B250CF" w:rsidP="00B250CF">
      <w:pPr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осуществляется переход на новую версию программы «Реестр государственных услуг»;</w:t>
      </w:r>
    </w:p>
    <w:p w:rsidR="00B250CF" w:rsidRPr="00B250CF" w:rsidRDefault="00B250CF" w:rsidP="00B250CF">
      <w:pPr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lastRenderedPageBreak/>
        <w:t>в рабочем порядке поддерживается программное обеспечение Администрации муниципального района.</w:t>
      </w:r>
    </w:p>
    <w:p w:rsidR="00B250CF" w:rsidRPr="00B250CF" w:rsidRDefault="00B250CF" w:rsidP="0032504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 xml:space="preserve">Оказание муниципальных (государственных) услуг по принципу «одного окна» осуществляется также и через </w:t>
      </w:r>
      <w:r w:rsidRPr="00B250CF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многофункциональный центр предоставления государственных и муниципальных услуг. В соответствии с заключенными соглашениями </w:t>
      </w:r>
      <w:r w:rsidR="00325041">
        <w:rPr>
          <w:rFonts w:ascii="Times New Roman" w:hAnsi="Times New Roman" w:cs="Times New Roman"/>
          <w:bCs/>
          <w:sz w:val="28"/>
          <w:szCs w:val="28"/>
        </w:rPr>
        <w:t>между</w:t>
      </w:r>
      <w:r w:rsidRPr="00B250CF">
        <w:rPr>
          <w:rFonts w:ascii="Times New Roman" w:hAnsi="Times New Roman" w:cs="Times New Roman"/>
          <w:bCs/>
          <w:sz w:val="28"/>
          <w:szCs w:val="28"/>
        </w:rPr>
        <w:t xml:space="preserve"> МФЦ и Администрацией </w:t>
      </w:r>
      <w:proofErr w:type="spellStart"/>
      <w:r w:rsidRPr="00B250CF"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 w:rsidRPr="00B250CF">
        <w:rPr>
          <w:rFonts w:ascii="Times New Roman" w:hAnsi="Times New Roman" w:cs="Times New Roman"/>
          <w:bCs/>
          <w:sz w:val="28"/>
          <w:szCs w:val="28"/>
        </w:rPr>
        <w:t xml:space="preserve"> района оказывается 83 услуги. На настоящий момент Администрацией муниципального района и поселениями переданы </w:t>
      </w:r>
      <w:r w:rsidR="00C74EE0">
        <w:rPr>
          <w:rFonts w:ascii="Times New Roman" w:hAnsi="Times New Roman" w:cs="Times New Roman"/>
          <w:bCs/>
          <w:sz w:val="28"/>
          <w:szCs w:val="28"/>
        </w:rPr>
        <w:t xml:space="preserve">отделу МФЦ </w:t>
      </w:r>
      <w:r w:rsidRPr="00B250CF">
        <w:rPr>
          <w:rFonts w:ascii="Times New Roman" w:hAnsi="Times New Roman" w:cs="Times New Roman"/>
          <w:bCs/>
          <w:sz w:val="28"/>
          <w:szCs w:val="28"/>
        </w:rPr>
        <w:t xml:space="preserve">все наиболее востребованные гражданами услуги. Отделом МФЦ  организован выезд сотрудников на территории поселений, запись на прием осуществляется специалистами Администраций поселений. </w:t>
      </w:r>
    </w:p>
    <w:p w:rsidR="00B250CF" w:rsidRPr="00B250CF" w:rsidRDefault="00B250CF" w:rsidP="00F10D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В целях увеличения количества муниципальных (государственных) услуг</w:t>
      </w:r>
      <w:r w:rsidR="00C74EE0">
        <w:rPr>
          <w:rFonts w:ascii="Times New Roman" w:hAnsi="Times New Roman" w:cs="Times New Roman"/>
          <w:sz w:val="28"/>
          <w:szCs w:val="28"/>
        </w:rPr>
        <w:t>,</w:t>
      </w:r>
      <w:r w:rsidRPr="00B250CF">
        <w:rPr>
          <w:rFonts w:ascii="Times New Roman" w:hAnsi="Times New Roman" w:cs="Times New Roman"/>
          <w:sz w:val="28"/>
          <w:szCs w:val="28"/>
        </w:rPr>
        <w:t xml:space="preserve"> предоставляемых по принципу «одного окна»</w:t>
      </w:r>
      <w:r w:rsidR="00C74EE0">
        <w:rPr>
          <w:rFonts w:ascii="Times New Roman" w:hAnsi="Times New Roman" w:cs="Times New Roman"/>
          <w:sz w:val="28"/>
          <w:szCs w:val="28"/>
        </w:rPr>
        <w:t>,</w:t>
      </w:r>
      <w:r w:rsidRPr="00B250CF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района проведена следующая работа:</w:t>
      </w:r>
    </w:p>
    <w:p w:rsidR="00B250CF" w:rsidRPr="00B250CF" w:rsidRDefault="00B250CF" w:rsidP="00B250CF">
      <w:pPr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при консультировании граждан на приеме акцентируется внимание посетителей о возможности и удобстве получения услуг на базе МФЦ;</w:t>
      </w:r>
    </w:p>
    <w:p w:rsidR="00B250CF" w:rsidRPr="00B250CF" w:rsidRDefault="00B250CF" w:rsidP="00B250CF">
      <w:pPr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в целях информирования о возможности получения услуг по принципу «одного окна» в органах местного самоуправления размещена справочная информация о деятельности МФЦ, режиме работы МФЦ;</w:t>
      </w:r>
    </w:p>
    <w:p w:rsidR="00B250CF" w:rsidRPr="00B250CF" w:rsidRDefault="00B250CF" w:rsidP="00B250CF">
      <w:pPr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ежемесячно отслеживается количество муниципальных (государственных) услуг</w:t>
      </w:r>
      <w:r w:rsidR="00C74EE0">
        <w:rPr>
          <w:rFonts w:ascii="Times New Roman" w:hAnsi="Times New Roman" w:cs="Times New Roman"/>
          <w:sz w:val="28"/>
          <w:szCs w:val="28"/>
        </w:rPr>
        <w:t>,</w:t>
      </w:r>
      <w:r w:rsidRPr="00B250CF">
        <w:rPr>
          <w:rFonts w:ascii="Times New Roman" w:hAnsi="Times New Roman" w:cs="Times New Roman"/>
          <w:sz w:val="28"/>
          <w:szCs w:val="28"/>
        </w:rPr>
        <w:t xml:space="preserve"> предоставляемых через органы местного самоуправления муниципального района и через ГОАУ  «Многофункциональный центр предоставления государственных и муниципальных услуг». В целях увеличения количества услуг, предоставляемых через МФЦ, сокращено количество дней и время приема документов в органе местного самоуправления (архивный отдел).</w:t>
      </w:r>
    </w:p>
    <w:p w:rsidR="00B250CF" w:rsidRPr="00B250CF" w:rsidRDefault="00B250CF" w:rsidP="000E6B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 xml:space="preserve">В результате проведенной работы отмечается положительная динамика в вопросе увеличения количества услуг, оказываемых через МФЦ. </w:t>
      </w:r>
    </w:p>
    <w:p w:rsidR="00B250CF" w:rsidRPr="00B250CF" w:rsidRDefault="00B250CF" w:rsidP="00B250CF">
      <w:pPr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b/>
          <w:sz w:val="28"/>
          <w:szCs w:val="28"/>
        </w:rPr>
        <w:t>Информация по получению государственных и муниципальных услуг по принципу «одного окна»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1"/>
        <w:gridCol w:w="2570"/>
        <w:gridCol w:w="1081"/>
        <w:gridCol w:w="1081"/>
        <w:gridCol w:w="1081"/>
        <w:gridCol w:w="980"/>
        <w:gridCol w:w="932"/>
        <w:gridCol w:w="1249"/>
      </w:tblGrid>
      <w:tr w:rsidR="00B250CF" w:rsidRPr="000E6B34" w:rsidTr="000E6B34">
        <w:trPr>
          <w:trHeight w:hRule="exact" w:val="822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250CF" w:rsidRPr="000E6B34" w:rsidRDefault="00B250CF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250CF" w:rsidRPr="000E6B34" w:rsidRDefault="00B250CF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вида муниципальной услуги</w:t>
            </w:r>
          </w:p>
        </w:tc>
        <w:tc>
          <w:tcPr>
            <w:tcW w:w="3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0CF" w:rsidRPr="000E6B34" w:rsidRDefault="00B250CF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2014 год</w:t>
            </w:r>
          </w:p>
        </w:tc>
        <w:tc>
          <w:tcPr>
            <w:tcW w:w="3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0CF" w:rsidRPr="000E6B34" w:rsidRDefault="000E6B34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="00B250CF"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2015 год</w:t>
            </w:r>
          </w:p>
        </w:tc>
      </w:tr>
      <w:tr w:rsidR="00B250CF" w:rsidRPr="000E6B34" w:rsidTr="000E6B34">
        <w:trPr>
          <w:trHeight w:hRule="exact" w:val="841"/>
        </w:trPr>
        <w:tc>
          <w:tcPr>
            <w:tcW w:w="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50CF" w:rsidRPr="000E6B34" w:rsidRDefault="00B250CF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0CF" w:rsidRPr="000E6B34" w:rsidRDefault="00B250CF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50CF" w:rsidRPr="000E6B34" w:rsidRDefault="00B250CF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0CF" w:rsidRPr="000E6B34" w:rsidRDefault="00B250CF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0CF" w:rsidRPr="000E6B34" w:rsidRDefault="00B250CF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оказанных муниципальных услуг</w:t>
            </w:r>
          </w:p>
        </w:tc>
        <w:tc>
          <w:tcPr>
            <w:tcW w:w="3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0CF" w:rsidRPr="000E6B34" w:rsidRDefault="00B250CF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оказанных муниципальных услуг</w:t>
            </w:r>
          </w:p>
        </w:tc>
      </w:tr>
      <w:tr w:rsidR="00B250CF" w:rsidRPr="000E6B34" w:rsidTr="000E6B34">
        <w:trPr>
          <w:trHeight w:hRule="exact" w:val="418"/>
        </w:trPr>
        <w:tc>
          <w:tcPr>
            <w:tcW w:w="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CF" w:rsidRPr="000E6B34" w:rsidRDefault="00B250CF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0CF" w:rsidRPr="000E6B34" w:rsidRDefault="00B250CF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CF" w:rsidRPr="000E6B34" w:rsidRDefault="00B250CF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0CF" w:rsidRPr="000E6B34" w:rsidRDefault="00B250CF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0CF" w:rsidRPr="000E6B34" w:rsidRDefault="00B250CF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ОМСУ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0CF" w:rsidRPr="000E6B34" w:rsidRDefault="00B250CF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МФЦ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0CF" w:rsidRPr="000E6B34" w:rsidRDefault="00B250CF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0CF" w:rsidRPr="000E6B34" w:rsidRDefault="00B250CF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ОМСУ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0CF" w:rsidRPr="000E6B34" w:rsidRDefault="00B250CF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МФЦ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0CF" w:rsidRPr="000E6B34" w:rsidRDefault="00B250CF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0E6B34" w:rsidRPr="000E6B34" w:rsidTr="000E6B34">
        <w:trPr>
          <w:trHeight w:hRule="exact" w:val="715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B34" w:rsidRPr="000E6B34" w:rsidRDefault="000E6B34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B34" w:rsidRPr="000E6B34" w:rsidRDefault="000E6B34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Социальная защита населения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B34" w:rsidRPr="000E6B34" w:rsidRDefault="000E6B34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1542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B34" w:rsidRPr="000E6B34" w:rsidRDefault="000E6B34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4684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B34" w:rsidRPr="000E6B34" w:rsidRDefault="000E6B34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6226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B34" w:rsidRPr="000E6B34" w:rsidRDefault="000E6B34" w:rsidP="00D753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749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B34" w:rsidRPr="000E6B34" w:rsidRDefault="000E6B34" w:rsidP="00D753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3630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B34" w:rsidRPr="000E6B34" w:rsidRDefault="000E6B34" w:rsidP="00D753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4379</w:t>
            </w:r>
          </w:p>
        </w:tc>
      </w:tr>
      <w:tr w:rsidR="000E6B34" w:rsidRPr="000E6B34" w:rsidTr="000E6B34">
        <w:trPr>
          <w:trHeight w:hRule="exact" w:val="363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B34" w:rsidRPr="000E6B34" w:rsidRDefault="000E6B34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B34" w:rsidRPr="000E6B34" w:rsidRDefault="000E6B34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B34" w:rsidRPr="000E6B34" w:rsidRDefault="000E6B34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B34" w:rsidRPr="000E6B34" w:rsidRDefault="000E6B34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B34" w:rsidRPr="000E6B34" w:rsidRDefault="000E6B34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1248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B34" w:rsidRPr="000E6B34" w:rsidRDefault="000E6B34" w:rsidP="00D753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B34" w:rsidRPr="000E6B34" w:rsidRDefault="000E6B34" w:rsidP="00D753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B34" w:rsidRPr="000E6B34" w:rsidRDefault="000E6B34" w:rsidP="00D753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1233</w:t>
            </w:r>
          </w:p>
        </w:tc>
      </w:tr>
      <w:tr w:rsidR="000E6B34" w:rsidRPr="000E6B34" w:rsidTr="000E6B34">
        <w:trPr>
          <w:trHeight w:hRule="exact" w:val="371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B34" w:rsidRPr="000E6B34" w:rsidRDefault="000E6B34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B34" w:rsidRPr="000E6B34" w:rsidRDefault="000E6B34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B34" w:rsidRPr="000E6B34" w:rsidRDefault="000E6B34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B34" w:rsidRPr="000E6B34" w:rsidRDefault="000E6B34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B34" w:rsidRPr="000E6B34" w:rsidRDefault="000E6B34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B34" w:rsidRPr="000E6B34" w:rsidRDefault="000E6B34" w:rsidP="00D753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B34" w:rsidRPr="000E6B34" w:rsidRDefault="000E6B34" w:rsidP="00D753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B34" w:rsidRPr="000E6B34" w:rsidRDefault="000E6B34" w:rsidP="00D753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</w:tr>
      <w:tr w:rsidR="000E6B34" w:rsidRPr="000E6B34" w:rsidTr="000E6B34">
        <w:trPr>
          <w:trHeight w:hRule="exact" w:val="70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B34" w:rsidRPr="000E6B34" w:rsidRDefault="000E6B34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B34" w:rsidRPr="000E6B34" w:rsidRDefault="000E6B34" w:rsidP="00C7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Архитектура, строительство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B34" w:rsidRPr="000E6B34" w:rsidRDefault="000E6B34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B34" w:rsidRPr="000E6B34" w:rsidRDefault="000E6B34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B34" w:rsidRPr="000E6B34" w:rsidRDefault="000E6B34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B34" w:rsidRPr="000E6B34" w:rsidRDefault="000E6B34" w:rsidP="00D753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B34" w:rsidRPr="000E6B34" w:rsidRDefault="000E6B34" w:rsidP="00D753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B34" w:rsidRPr="000E6B34" w:rsidRDefault="000E6B34" w:rsidP="00D753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</w:tc>
      </w:tr>
      <w:tr w:rsidR="000E6B34" w:rsidRPr="000E6B34" w:rsidTr="000E6B34">
        <w:trPr>
          <w:trHeight w:hRule="exact" w:val="404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B34" w:rsidRPr="000E6B34" w:rsidRDefault="000E6B34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B34" w:rsidRPr="000E6B34" w:rsidRDefault="000E6B34" w:rsidP="00C7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Земельные отношения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B34" w:rsidRPr="000E6B34" w:rsidRDefault="000E6B34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B34" w:rsidRPr="000E6B34" w:rsidRDefault="000E6B34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B34" w:rsidRPr="000E6B34" w:rsidRDefault="000E6B34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B34" w:rsidRPr="000E6B34" w:rsidRDefault="000E6B34" w:rsidP="00D753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B34" w:rsidRPr="000E6B34" w:rsidRDefault="000E6B34" w:rsidP="00D753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B34" w:rsidRPr="000E6B34" w:rsidRDefault="000E6B34" w:rsidP="00D753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</w:tr>
      <w:tr w:rsidR="000E6B34" w:rsidRPr="000E6B34" w:rsidTr="000E6B34">
        <w:trPr>
          <w:trHeight w:hRule="exact" w:val="456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B34" w:rsidRPr="000E6B34" w:rsidRDefault="000E6B34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B34" w:rsidRPr="000E6B34" w:rsidRDefault="000E6B34" w:rsidP="00C7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Экономика, торговля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B34" w:rsidRPr="000E6B34" w:rsidRDefault="000E6B34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B34" w:rsidRPr="000E6B34" w:rsidRDefault="000E6B34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B34" w:rsidRPr="000E6B34" w:rsidRDefault="000E6B34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B34" w:rsidRPr="000E6B34" w:rsidRDefault="000E6B34" w:rsidP="00D7530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B34" w:rsidRPr="000E6B34" w:rsidRDefault="000E6B34" w:rsidP="00D7530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B34" w:rsidRPr="000E6B34" w:rsidRDefault="000E6B34" w:rsidP="00D7530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</w:tr>
      <w:tr w:rsidR="000E6B34" w:rsidRPr="000E6B34" w:rsidTr="000E6B34">
        <w:trPr>
          <w:trHeight w:hRule="exact" w:val="434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B34" w:rsidRPr="000E6B34" w:rsidRDefault="000E6B34" w:rsidP="000E6B3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B34" w:rsidRPr="000E6B34" w:rsidRDefault="000E6B34" w:rsidP="00C7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Архивный отдел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B34" w:rsidRPr="000E6B34" w:rsidRDefault="000E6B34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B34" w:rsidRPr="000E6B34" w:rsidRDefault="000E6B34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B34" w:rsidRPr="000E6B34" w:rsidRDefault="000E6B34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B34" w:rsidRPr="000E6B34" w:rsidRDefault="000E6B34" w:rsidP="00D753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B34" w:rsidRPr="000E6B34" w:rsidRDefault="000E6B34" w:rsidP="00D753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B34" w:rsidRPr="000E6B34" w:rsidRDefault="000E6B34" w:rsidP="00D753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</w:tr>
      <w:tr w:rsidR="000E6B34" w:rsidRPr="000E6B34" w:rsidTr="000E6B34">
        <w:trPr>
          <w:trHeight w:hRule="exact" w:val="707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B34" w:rsidRPr="000E6B34" w:rsidRDefault="000E6B34" w:rsidP="000E6B3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B34" w:rsidRPr="000E6B34" w:rsidRDefault="000E6B34" w:rsidP="00C7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Учет и распределение жилой площади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B34" w:rsidRPr="000E6B34" w:rsidRDefault="000E6B34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B34" w:rsidRPr="000E6B34" w:rsidRDefault="000E6B34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B34" w:rsidRPr="000E6B34" w:rsidRDefault="000E6B34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B34" w:rsidRPr="000E6B34" w:rsidRDefault="000E6B34" w:rsidP="00D753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B34" w:rsidRPr="000E6B34" w:rsidRDefault="000E6B34" w:rsidP="00D753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B34" w:rsidRPr="000E6B34" w:rsidRDefault="000E6B34" w:rsidP="00D753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E6B34" w:rsidRPr="000E6B34" w:rsidTr="000E6B34">
        <w:trPr>
          <w:trHeight w:hRule="exact" w:val="727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B34" w:rsidRPr="000E6B34" w:rsidRDefault="000E6B34" w:rsidP="000E6B3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B34" w:rsidRPr="000E6B34" w:rsidRDefault="000E6B34" w:rsidP="00C7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Культура, туризм, молодежная политика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B34" w:rsidRPr="000E6B34" w:rsidRDefault="000E6B34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B34" w:rsidRPr="000E6B34" w:rsidRDefault="000E6B34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B34" w:rsidRPr="000E6B34" w:rsidRDefault="000E6B34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B34" w:rsidRPr="000E6B34" w:rsidRDefault="000E6B34" w:rsidP="00D753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B34" w:rsidRPr="000E6B34" w:rsidRDefault="000E6B34" w:rsidP="00D753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B34" w:rsidRPr="000E6B34" w:rsidRDefault="000E6B34" w:rsidP="00D753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6B34" w:rsidRPr="000E6B34" w:rsidTr="00C74EE0">
        <w:trPr>
          <w:trHeight w:hRule="exact" w:val="1395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B34" w:rsidRPr="000E6B34" w:rsidRDefault="000E6B34" w:rsidP="000E6B3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B34" w:rsidRPr="000E6B34" w:rsidRDefault="000E6B34" w:rsidP="00C7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Иные услуги: выдача справок, адресное хозяйство</w:t>
            </w:r>
          </w:p>
          <w:p w:rsidR="000E6B34" w:rsidRPr="000E6B34" w:rsidRDefault="000E6B34" w:rsidP="00C74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B34" w:rsidRPr="000E6B34" w:rsidRDefault="000E6B34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B34" w:rsidRPr="000E6B34" w:rsidRDefault="000E6B34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2475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B34" w:rsidRPr="000E6B34" w:rsidRDefault="000E6B34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2475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B34" w:rsidRPr="000E6B34" w:rsidRDefault="000E6B34" w:rsidP="00D753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B34" w:rsidRPr="000E6B34" w:rsidRDefault="000E6B34" w:rsidP="00D753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2344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B34" w:rsidRPr="000E6B34" w:rsidRDefault="000E6B34" w:rsidP="00D753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2344</w:t>
            </w:r>
          </w:p>
        </w:tc>
      </w:tr>
      <w:tr w:rsidR="000E6B34" w:rsidRPr="000E6B34" w:rsidTr="000E6B34">
        <w:trPr>
          <w:trHeight w:hRule="exact" w:val="55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B34" w:rsidRPr="000E6B34" w:rsidRDefault="000E6B34" w:rsidP="000E6B3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B34" w:rsidRPr="000E6B34" w:rsidRDefault="000E6B34" w:rsidP="00C7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B34" w:rsidRPr="000E6B34" w:rsidRDefault="000E6B34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2149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B34" w:rsidRPr="000E6B34" w:rsidRDefault="000E6B34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10207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B34" w:rsidRPr="000E6B34" w:rsidRDefault="000E6B34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12350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B34" w:rsidRPr="000E6B34" w:rsidRDefault="000E6B34" w:rsidP="00D753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1219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B34" w:rsidRPr="000E6B34" w:rsidRDefault="000E6B34" w:rsidP="00D753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8591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B34" w:rsidRPr="000E6B34" w:rsidRDefault="000E6B34" w:rsidP="00D753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9810</w:t>
            </w:r>
          </w:p>
        </w:tc>
      </w:tr>
      <w:tr w:rsidR="000E6B34" w:rsidRPr="000E6B34" w:rsidTr="000E6B34">
        <w:trPr>
          <w:trHeight w:hRule="exact" w:val="1069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B34" w:rsidRPr="000E6B34" w:rsidRDefault="000E6B34" w:rsidP="000E6B3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B34" w:rsidRPr="000E6B34" w:rsidRDefault="000E6B34" w:rsidP="00C7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Доля услуг, предоставленных через МФЦ</w:t>
            </w:r>
            <w:proofErr w:type="gramStart"/>
            <w:r w:rsidRPr="000E6B34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B34" w:rsidRPr="000E6B34" w:rsidRDefault="000E6B34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B34" w:rsidRPr="000E6B34" w:rsidRDefault="000E6B34" w:rsidP="000E6B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sz w:val="28"/>
                <w:szCs w:val="28"/>
              </w:rPr>
              <w:t>82.6%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B34" w:rsidRPr="000E6B34" w:rsidRDefault="000E6B34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B34" w:rsidRPr="000E6B34" w:rsidRDefault="000E6B34" w:rsidP="00D753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B34" w:rsidRPr="000E6B34" w:rsidRDefault="000E6B34" w:rsidP="00D7530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sz w:val="28"/>
                <w:szCs w:val="28"/>
              </w:rPr>
              <w:t>87,6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B34" w:rsidRPr="000E6B34" w:rsidRDefault="000E6B34" w:rsidP="00D7530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B250CF" w:rsidRPr="000E6B34" w:rsidRDefault="00B250CF" w:rsidP="000E6B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0CF" w:rsidRPr="000E6B34" w:rsidRDefault="00B250CF" w:rsidP="000E6B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B34">
        <w:rPr>
          <w:rFonts w:ascii="Times New Roman" w:hAnsi="Times New Roman" w:cs="Times New Roman"/>
          <w:sz w:val="28"/>
          <w:szCs w:val="28"/>
        </w:rPr>
        <w:t xml:space="preserve">В целях обеспечения развития и укрепления гражданского общества и всестороннего учета мнения жителей муниципального района при принятии органами местного самоуправления общественно-значимых решений в социально-экономической сфере, а также в целях осуществления общественного контроля за деятельностью органов местного самоуправления муниципального района постановлением Администрации муниципального района от 20.02.2013 года № 163 был утвержден состав общественного Совета </w:t>
      </w:r>
      <w:proofErr w:type="spellStart"/>
      <w:r w:rsidRPr="000E6B34">
        <w:rPr>
          <w:rFonts w:ascii="Times New Roman" w:hAnsi="Times New Roman" w:cs="Times New Roman"/>
          <w:sz w:val="28"/>
          <w:szCs w:val="28"/>
        </w:rPr>
        <w:t>Ок</w:t>
      </w:r>
      <w:r w:rsidR="00C74EE0">
        <w:rPr>
          <w:rFonts w:ascii="Times New Roman" w:hAnsi="Times New Roman" w:cs="Times New Roman"/>
          <w:sz w:val="28"/>
          <w:szCs w:val="28"/>
        </w:rPr>
        <w:t>уловского</w:t>
      </w:r>
      <w:proofErr w:type="spellEnd"/>
      <w:r w:rsidR="00C74EE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E6B34">
        <w:rPr>
          <w:rFonts w:ascii="Times New Roman" w:hAnsi="Times New Roman" w:cs="Times New Roman"/>
          <w:sz w:val="28"/>
          <w:szCs w:val="28"/>
        </w:rPr>
        <w:t xml:space="preserve"> в количестве 7 человек, который</w:t>
      </w:r>
      <w:proofErr w:type="gramEnd"/>
      <w:r w:rsidRPr="000E6B34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основании утвержденного  Положения об общественном Совете (Постановление Администрации муниципального района от 15.01.2013 № 25). В отчетном периоде состоялось </w:t>
      </w:r>
      <w:r w:rsidR="000E6B34">
        <w:rPr>
          <w:rFonts w:ascii="Times New Roman" w:hAnsi="Times New Roman" w:cs="Times New Roman"/>
          <w:sz w:val="28"/>
          <w:szCs w:val="28"/>
        </w:rPr>
        <w:t>девять</w:t>
      </w:r>
      <w:r w:rsidRPr="000E6B34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0E6B34">
        <w:rPr>
          <w:rFonts w:ascii="Times New Roman" w:hAnsi="Times New Roman" w:cs="Times New Roman"/>
          <w:sz w:val="28"/>
          <w:szCs w:val="28"/>
        </w:rPr>
        <w:t>й</w:t>
      </w:r>
      <w:r w:rsidRPr="000E6B34">
        <w:rPr>
          <w:rFonts w:ascii="Times New Roman" w:hAnsi="Times New Roman" w:cs="Times New Roman"/>
          <w:sz w:val="28"/>
          <w:szCs w:val="28"/>
        </w:rPr>
        <w:t xml:space="preserve"> Совета. Администрацией муниципального района совместно с Администрациями городских и сельских поселений проводится работа по развитию системы территориального общественного самоуправления</w:t>
      </w:r>
      <w:r w:rsidR="000E6B34">
        <w:rPr>
          <w:rFonts w:ascii="Times New Roman" w:hAnsi="Times New Roman" w:cs="Times New Roman"/>
          <w:sz w:val="28"/>
          <w:szCs w:val="28"/>
        </w:rPr>
        <w:t>.</w:t>
      </w:r>
    </w:p>
    <w:p w:rsidR="00B250CF" w:rsidRPr="000E6B34" w:rsidRDefault="00B250CF" w:rsidP="000E6B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lastRenderedPageBreak/>
        <w:t>В целях повышения информационной открытости на официальном сайте муниципального образования «</w:t>
      </w:r>
      <w:proofErr w:type="spellStart"/>
      <w:r w:rsidRPr="000E6B34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Pr="000E6B34">
        <w:rPr>
          <w:rFonts w:ascii="Times New Roman" w:hAnsi="Times New Roman" w:cs="Times New Roman"/>
          <w:sz w:val="28"/>
          <w:szCs w:val="28"/>
        </w:rPr>
        <w:t xml:space="preserve"> муниципальный район» публикуются проекты нормативных правовых актов. Решением Думы </w:t>
      </w:r>
      <w:proofErr w:type="spellStart"/>
      <w:r w:rsidRPr="000E6B3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E6B34">
        <w:rPr>
          <w:rFonts w:ascii="Times New Roman" w:hAnsi="Times New Roman" w:cs="Times New Roman"/>
          <w:sz w:val="28"/>
          <w:szCs w:val="28"/>
        </w:rPr>
        <w:t xml:space="preserve"> муниципального района утвержден Порядок общественного обсуждения нормативных правовых актов Администрации и Думы </w:t>
      </w:r>
      <w:proofErr w:type="spellStart"/>
      <w:r w:rsidRPr="000E6B3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E6B34">
        <w:rPr>
          <w:rFonts w:ascii="Times New Roman" w:hAnsi="Times New Roman" w:cs="Times New Roman"/>
          <w:sz w:val="28"/>
          <w:szCs w:val="28"/>
        </w:rPr>
        <w:t xml:space="preserve"> муниципального района на официальном сайте </w:t>
      </w:r>
      <w:proofErr w:type="spellStart"/>
      <w:r w:rsidRPr="000E6B3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E6B34">
        <w:rPr>
          <w:rFonts w:ascii="Times New Roman" w:hAnsi="Times New Roman" w:cs="Times New Roman"/>
          <w:sz w:val="28"/>
          <w:szCs w:val="28"/>
        </w:rPr>
        <w:t xml:space="preserve"> муниципального района. Организовано интерактивное общение с населением в разделе «Интернет приемная», «Блог Главы администрации муниципального района», где граждане имеют возможность подать свои предложения, пожелания, задать интересующие их вопросы. </w:t>
      </w:r>
    </w:p>
    <w:p w:rsidR="00B250CF" w:rsidRPr="000E6B34" w:rsidRDefault="00B250CF" w:rsidP="00187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В ходе реализации Федерального закона от 6 октября 2003 года  № 131-ФЗ «Об общих принципах организации местного самоуправления в Российской Федерации» Администрацией муниципального района в текущем году проведена следующая работа:</w:t>
      </w:r>
    </w:p>
    <w:p w:rsidR="00B250CF" w:rsidRPr="000E6B34" w:rsidRDefault="00B250CF" w:rsidP="00187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осуществляются полномочия сельских поселений, переданные на уровень муниципального района федеральным законом;</w:t>
      </w:r>
    </w:p>
    <w:p w:rsidR="00B250CF" w:rsidRPr="000E6B34" w:rsidRDefault="00B250CF" w:rsidP="00187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заключены соглашения с администрациями городских и сельских поселений о передаче исполнения части полномочий от поселений на уровень района;</w:t>
      </w:r>
    </w:p>
    <w:p w:rsidR="00B250CF" w:rsidRPr="000E6B34" w:rsidRDefault="00B250CF" w:rsidP="000E6B34">
      <w:pPr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в соответствии с заключенным соглашением Администрацией муниципального района  в 2015 год</w:t>
      </w:r>
      <w:r w:rsidR="001873DA">
        <w:rPr>
          <w:rFonts w:ascii="Times New Roman" w:hAnsi="Times New Roman" w:cs="Times New Roman"/>
          <w:sz w:val="28"/>
          <w:szCs w:val="28"/>
        </w:rPr>
        <w:t>у</w:t>
      </w:r>
      <w:r w:rsidRPr="000E6B34">
        <w:rPr>
          <w:rFonts w:ascii="Times New Roman" w:hAnsi="Times New Roman" w:cs="Times New Roman"/>
          <w:sz w:val="28"/>
          <w:szCs w:val="28"/>
        </w:rPr>
        <w:t xml:space="preserve"> осуществлялись все полномочия Администрации </w:t>
      </w:r>
      <w:proofErr w:type="spellStart"/>
      <w:r w:rsidRPr="000E6B3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E6B34">
        <w:rPr>
          <w:rFonts w:ascii="Times New Roman" w:hAnsi="Times New Roman" w:cs="Times New Roman"/>
          <w:sz w:val="28"/>
          <w:szCs w:val="28"/>
        </w:rPr>
        <w:t xml:space="preserve"> городского поселения, являющегося административным центром района. </w:t>
      </w:r>
    </w:p>
    <w:p w:rsidR="00B250CF" w:rsidRPr="000E6B34" w:rsidRDefault="00B250CF" w:rsidP="00187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 xml:space="preserve">В отчетном периоде проводилась работа по совершенствованию структуры органов местного самоуправления. </w:t>
      </w:r>
      <w:proofErr w:type="gramStart"/>
      <w:r w:rsidRPr="000E6B34">
        <w:rPr>
          <w:rFonts w:ascii="Times New Roman" w:hAnsi="Times New Roman" w:cs="Times New Roman"/>
          <w:sz w:val="28"/>
          <w:szCs w:val="28"/>
        </w:rPr>
        <w:t xml:space="preserve">По результатам конкурса на замещение вакантной должности муниципальной службы замещена должность муниципальной службы - председателя комитета по жилищно-коммунальному хозяйству и дорожной деятельности, во втором квартале 2015 года - должность  председателя комитета по управлению муниципальным имуществом, в третьем квартале 2015 года – должность муниципальной службы управляющего Делами Администрации </w:t>
      </w:r>
      <w:proofErr w:type="spellStart"/>
      <w:r w:rsidRPr="000E6B3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E6B3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873DA">
        <w:rPr>
          <w:rFonts w:ascii="Times New Roman" w:hAnsi="Times New Roman" w:cs="Times New Roman"/>
          <w:sz w:val="28"/>
          <w:szCs w:val="28"/>
        </w:rPr>
        <w:t>, в четвертом квартале 2015 года – должность председателя комитета культуры и туризма.</w:t>
      </w:r>
      <w:r w:rsidRPr="000E6B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250CF" w:rsidRPr="000E6B34" w:rsidRDefault="00B250CF" w:rsidP="00187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Также в рамках выполнения антикризисного плана и</w:t>
      </w:r>
      <w:r w:rsidR="00C74EE0">
        <w:rPr>
          <w:rFonts w:ascii="Times New Roman" w:hAnsi="Times New Roman" w:cs="Times New Roman"/>
          <w:sz w:val="28"/>
          <w:szCs w:val="28"/>
        </w:rPr>
        <w:t xml:space="preserve"> в </w:t>
      </w:r>
      <w:bookmarkStart w:id="0" w:name="_GoBack"/>
      <w:bookmarkEnd w:id="0"/>
      <w:r w:rsidRPr="000E6B34">
        <w:rPr>
          <w:rFonts w:ascii="Times New Roman" w:hAnsi="Times New Roman" w:cs="Times New Roman"/>
          <w:sz w:val="28"/>
          <w:szCs w:val="28"/>
        </w:rPr>
        <w:t xml:space="preserve"> целях сокращения расходов на содержание органов управления и улучшения </w:t>
      </w:r>
      <w:r w:rsidRPr="000E6B34">
        <w:rPr>
          <w:rFonts w:ascii="Times New Roman" w:hAnsi="Times New Roman" w:cs="Times New Roman"/>
          <w:sz w:val="28"/>
          <w:szCs w:val="28"/>
        </w:rPr>
        <w:lastRenderedPageBreak/>
        <w:t>показателя управляемости проводится работа по оптимизации структуры Администрации муниципального района. Внесены изменения в Положение об аттестации в части обязательного включения в состав аттестационной комиссии независимых экспертов. Проведена аттестация 9 муниципальных служащих.</w:t>
      </w:r>
    </w:p>
    <w:p w:rsidR="001873DA" w:rsidRDefault="00B250CF" w:rsidP="00187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В отчетном периоде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1873DA">
        <w:rPr>
          <w:rFonts w:ascii="Times New Roman" w:hAnsi="Times New Roman" w:cs="Times New Roman"/>
          <w:sz w:val="28"/>
          <w:szCs w:val="28"/>
        </w:rPr>
        <w:t xml:space="preserve"> </w:t>
      </w:r>
      <w:r w:rsidRPr="000E6B34">
        <w:rPr>
          <w:rFonts w:ascii="Times New Roman" w:hAnsi="Times New Roman" w:cs="Times New Roman"/>
          <w:sz w:val="28"/>
          <w:szCs w:val="28"/>
        </w:rPr>
        <w:t xml:space="preserve">была подготовлена документация и проведено </w:t>
      </w:r>
      <w:r w:rsidR="001873DA" w:rsidRPr="001873DA">
        <w:rPr>
          <w:rFonts w:ascii="Times New Roman" w:hAnsi="Times New Roman" w:cs="Times New Roman"/>
          <w:sz w:val="28"/>
          <w:szCs w:val="28"/>
        </w:rPr>
        <w:t>60</w:t>
      </w:r>
      <w:r w:rsidRPr="000E6B34">
        <w:rPr>
          <w:rFonts w:ascii="Times New Roman" w:hAnsi="Times New Roman" w:cs="Times New Roman"/>
          <w:sz w:val="28"/>
          <w:szCs w:val="28"/>
        </w:rPr>
        <w:t xml:space="preserve"> аукционов, в том числе электронных, </w:t>
      </w:r>
      <w:r w:rsidR="001873DA" w:rsidRPr="001873DA">
        <w:rPr>
          <w:rFonts w:ascii="Times New Roman" w:hAnsi="Times New Roman" w:cs="Times New Roman"/>
          <w:sz w:val="28"/>
          <w:szCs w:val="28"/>
        </w:rPr>
        <w:t>и 46 запросов к</w:t>
      </w:r>
      <w:r w:rsidR="001873DA">
        <w:rPr>
          <w:rFonts w:ascii="Times New Roman" w:hAnsi="Times New Roman" w:cs="Times New Roman"/>
          <w:sz w:val="28"/>
          <w:szCs w:val="28"/>
        </w:rPr>
        <w:t>о</w:t>
      </w:r>
      <w:r w:rsidR="001873DA" w:rsidRPr="001873DA">
        <w:rPr>
          <w:rFonts w:ascii="Times New Roman" w:hAnsi="Times New Roman" w:cs="Times New Roman"/>
          <w:sz w:val="28"/>
          <w:szCs w:val="28"/>
        </w:rPr>
        <w:t xml:space="preserve">тировки </w:t>
      </w:r>
      <w:r w:rsidRPr="000E6B34">
        <w:rPr>
          <w:rFonts w:ascii="Times New Roman" w:hAnsi="Times New Roman" w:cs="Times New Roman"/>
          <w:sz w:val="28"/>
          <w:szCs w:val="28"/>
        </w:rPr>
        <w:t>в соответствии с утвержденным графиком.  Также были организованы и проведены аукционы  для поселений в соответствии с заключенными договорами. Продолжалась работа по обучению специалистов, в отчетном периоде прошел обучение 1 специалист.</w:t>
      </w:r>
      <w:r w:rsidR="001873DA" w:rsidRPr="00187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0CF" w:rsidRPr="000E6B34" w:rsidRDefault="00B250CF" w:rsidP="00187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В целях совершенствования наградной деятельности создана комиссия по наградам.</w:t>
      </w:r>
    </w:p>
    <w:p w:rsidR="00B250CF" w:rsidRPr="000E6B34" w:rsidRDefault="00B250CF" w:rsidP="000E6B34">
      <w:pPr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 xml:space="preserve">   В течение 2015 года проводилась системная работа по противодействию коррупции в Администрации муниципального района. В соответствии с Положением проведено </w:t>
      </w:r>
      <w:r w:rsidR="001873DA">
        <w:rPr>
          <w:rFonts w:ascii="Times New Roman" w:hAnsi="Times New Roman" w:cs="Times New Roman"/>
          <w:sz w:val="28"/>
          <w:szCs w:val="28"/>
        </w:rPr>
        <w:t>4</w:t>
      </w:r>
      <w:r w:rsidRPr="000E6B34">
        <w:rPr>
          <w:rFonts w:ascii="Times New Roman" w:hAnsi="Times New Roman" w:cs="Times New Roman"/>
          <w:sz w:val="28"/>
          <w:szCs w:val="28"/>
        </w:rPr>
        <w:t xml:space="preserve"> заседания комиссии, на которых рассматривались вопросы в соответствии с утвержденным планом. Проводилась работа по проверке сведений о доходах, расходах, об имуществе и обязательствах имущественного характера, предоставляемых муниципальными служащими и руководителями муниципальных учреждений. </w:t>
      </w:r>
    </w:p>
    <w:p w:rsidR="00B250CF" w:rsidRPr="000E6B34" w:rsidRDefault="00B250CF" w:rsidP="000E6B34">
      <w:pPr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 xml:space="preserve">  В целях совершенствования нормативной правовой базы  по вопросам муниципальной службы за 2015 год приняты следующие НПА:</w:t>
      </w:r>
    </w:p>
    <w:p w:rsidR="00B250CF" w:rsidRPr="000E6B34" w:rsidRDefault="00B250CF" w:rsidP="000E6B34">
      <w:pPr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 xml:space="preserve">постановление от 26.02.2015 № 306 «Об утверждении Положения о дисциплинарном взыскании за коррупционные правонарушения и порядке их применения к муниципальным служащим Администрации </w:t>
      </w:r>
      <w:proofErr w:type="spellStart"/>
      <w:r w:rsidRPr="000E6B3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E6B34">
        <w:rPr>
          <w:rFonts w:ascii="Times New Roman" w:hAnsi="Times New Roman" w:cs="Times New Roman"/>
          <w:sz w:val="28"/>
          <w:szCs w:val="28"/>
        </w:rPr>
        <w:t xml:space="preserve"> муниципального района»;</w:t>
      </w:r>
    </w:p>
    <w:p w:rsidR="00B250CF" w:rsidRPr="000E6B34" w:rsidRDefault="00B250CF" w:rsidP="000E6B34">
      <w:pPr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 xml:space="preserve">постановление от 25.02.2015 № 303 «О внесении изменений в Положение о проведении аттестации муниципальных служащих Администрации </w:t>
      </w:r>
      <w:proofErr w:type="spellStart"/>
      <w:r w:rsidRPr="000E6B3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E6B34">
        <w:rPr>
          <w:rFonts w:ascii="Times New Roman" w:hAnsi="Times New Roman" w:cs="Times New Roman"/>
          <w:sz w:val="28"/>
          <w:szCs w:val="28"/>
        </w:rPr>
        <w:t xml:space="preserve"> муниципального района»;</w:t>
      </w:r>
    </w:p>
    <w:p w:rsidR="00B250CF" w:rsidRPr="000E6B34" w:rsidRDefault="00B250CF" w:rsidP="000E6B34">
      <w:pPr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 xml:space="preserve">постановление от 17.02.2015 №252 «О внесении изменений в Перечень должностей муниципальной службы Администрации </w:t>
      </w:r>
      <w:proofErr w:type="spellStart"/>
      <w:r w:rsidRPr="000E6B3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E6B34">
        <w:rPr>
          <w:rFonts w:ascii="Times New Roman" w:hAnsi="Times New Roman" w:cs="Times New Roman"/>
          <w:sz w:val="28"/>
          <w:szCs w:val="28"/>
        </w:rPr>
        <w:t xml:space="preserve"> муниципального района»;</w:t>
      </w:r>
    </w:p>
    <w:p w:rsidR="00B250CF" w:rsidRPr="000E6B34" w:rsidRDefault="00B250CF" w:rsidP="000E6B34">
      <w:pPr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от 29.01.2015 № 121 «О внесении изменений в Положение о предоставлении гражданами, претендующими на замещение должностей муниципальной службы, и лицами, замещающими муниципальные должности и должности муниципальной службы Администрации </w:t>
      </w:r>
      <w:proofErr w:type="spellStart"/>
      <w:r w:rsidRPr="000E6B3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E6B34">
        <w:rPr>
          <w:rFonts w:ascii="Times New Roman" w:hAnsi="Times New Roman" w:cs="Times New Roman"/>
          <w:sz w:val="28"/>
          <w:szCs w:val="28"/>
        </w:rPr>
        <w:t xml:space="preserve"> муниципального района сведений о доходах, об имуществе и обязательствах имущественного характера»;</w:t>
      </w:r>
    </w:p>
    <w:p w:rsidR="00B250CF" w:rsidRPr="000E6B34" w:rsidRDefault="00B250CF" w:rsidP="000E6B34">
      <w:pPr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 xml:space="preserve">постановление от 26.02.2015 № 306 «Об утверждении Положения о дисциплинарных взысканиях за коррупционные правонарушения и порядке их применения к муниципальным служащим Администрации </w:t>
      </w:r>
      <w:proofErr w:type="spellStart"/>
      <w:r w:rsidRPr="000E6B3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E6B34">
        <w:rPr>
          <w:rFonts w:ascii="Times New Roman" w:hAnsi="Times New Roman" w:cs="Times New Roman"/>
          <w:sz w:val="28"/>
          <w:szCs w:val="28"/>
        </w:rPr>
        <w:t xml:space="preserve"> муниципального района»;</w:t>
      </w:r>
    </w:p>
    <w:p w:rsidR="00B250CF" w:rsidRPr="000E6B34" w:rsidRDefault="00B250CF" w:rsidP="000E6B34">
      <w:pPr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 xml:space="preserve">постановление от 17.02.2015 № 252 «О внесении изменений в Перечень должностей муниципальной службы Администрации </w:t>
      </w:r>
      <w:proofErr w:type="spellStart"/>
      <w:r w:rsidRPr="000E6B3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E6B34">
        <w:rPr>
          <w:rFonts w:ascii="Times New Roman" w:hAnsi="Times New Roman" w:cs="Times New Roman"/>
          <w:sz w:val="28"/>
          <w:szCs w:val="28"/>
        </w:rPr>
        <w:t xml:space="preserve"> муниципального района»;</w:t>
      </w:r>
    </w:p>
    <w:p w:rsidR="00B250CF" w:rsidRPr="000E6B34" w:rsidRDefault="00B250CF" w:rsidP="000E6B34">
      <w:pPr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 xml:space="preserve">постановление от 03.04.2015 № 536 «О порядке формирования  резерва управленческих кадров </w:t>
      </w:r>
      <w:proofErr w:type="spellStart"/>
      <w:r w:rsidRPr="000E6B3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E6B34">
        <w:rPr>
          <w:rFonts w:ascii="Times New Roman" w:hAnsi="Times New Roman" w:cs="Times New Roman"/>
          <w:sz w:val="28"/>
          <w:szCs w:val="28"/>
        </w:rPr>
        <w:t xml:space="preserve"> муниципального района»;</w:t>
      </w:r>
    </w:p>
    <w:p w:rsidR="00B250CF" w:rsidRPr="000E6B34" w:rsidRDefault="00B250CF" w:rsidP="000E6B3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B34">
        <w:rPr>
          <w:rFonts w:ascii="Times New Roman" w:hAnsi="Times New Roman" w:cs="Times New Roman"/>
          <w:sz w:val="28"/>
          <w:szCs w:val="28"/>
        </w:rPr>
        <w:t xml:space="preserve">постановление от 15.06.2015 № 944 « Об утверждении Перечня должностей муниципальной службы Администрации </w:t>
      </w:r>
      <w:proofErr w:type="spellStart"/>
      <w:r w:rsidRPr="000E6B3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E6B34">
        <w:rPr>
          <w:rFonts w:ascii="Times New Roman" w:hAnsi="Times New Roman" w:cs="Times New Roman"/>
          <w:sz w:val="28"/>
          <w:szCs w:val="28"/>
        </w:rPr>
        <w:t xml:space="preserve"> муниципального района при замещении которых муниципальные служащие Администрации </w:t>
      </w:r>
      <w:proofErr w:type="spellStart"/>
      <w:r w:rsidRPr="000E6B3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E6B34">
        <w:rPr>
          <w:rFonts w:ascii="Times New Roman" w:hAnsi="Times New Roman" w:cs="Times New Roman"/>
          <w:sz w:val="28"/>
          <w:szCs w:val="28"/>
        </w:rPr>
        <w:t xml:space="preserve"> муниципального района обязаны представлять сведения о своих доходах, расходах, об имуществе и обязательствах имущественного 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B250CF" w:rsidRPr="000E6B34" w:rsidRDefault="00B250CF" w:rsidP="000E6B34">
      <w:pPr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 xml:space="preserve"> постановление от 25.09.2015 № 1643 «О внесении изменений в Методику конкурсного отбора кандидатов для включения в резерв управленческих кадров </w:t>
      </w:r>
      <w:proofErr w:type="spellStart"/>
      <w:r w:rsidRPr="000E6B3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E6B34">
        <w:rPr>
          <w:rFonts w:ascii="Times New Roman" w:hAnsi="Times New Roman" w:cs="Times New Roman"/>
          <w:sz w:val="28"/>
          <w:szCs w:val="28"/>
        </w:rPr>
        <w:t xml:space="preserve"> муниципального района»;</w:t>
      </w:r>
    </w:p>
    <w:p w:rsidR="00B250CF" w:rsidRPr="000E6B34" w:rsidRDefault="00B250CF" w:rsidP="000E6B34">
      <w:pPr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 xml:space="preserve"> постановление  от 11.09.2015 № 1541 «О внесении изменений в Положение о Почётной грамоте Администрации </w:t>
      </w:r>
      <w:proofErr w:type="spellStart"/>
      <w:r w:rsidRPr="000E6B3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E6B34">
        <w:rPr>
          <w:rFonts w:ascii="Times New Roman" w:hAnsi="Times New Roman" w:cs="Times New Roman"/>
          <w:sz w:val="28"/>
          <w:szCs w:val="28"/>
        </w:rPr>
        <w:t xml:space="preserve"> муниципального района»;</w:t>
      </w:r>
    </w:p>
    <w:p w:rsidR="00B250CF" w:rsidRPr="000E6B34" w:rsidRDefault="00B250CF" w:rsidP="000E6B34">
      <w:pPr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 xml:space="preserve"> постановление  от 11.09.2015 № 1540 «О внесении изменений в Положение  о Благодарственном письме Главы </w:t>
      </w:r>
      <w:proofErr w:type="spellStart"/>
      <w:r w:rsidRPr="000E6B3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E6B34">
        <w:rPr>
          <w:rFonts w:ascii="Times New Roman" w:hAnsi="Times New Roman" w:cs="Times New Roman"/>
          <w:sz w:val="28"/>
          <w:szCs w:val="28"/>
        </w:rPr>
        <w:t xml:space="preserve"> муниципального района»;</w:t>
      </w:r>
    </w:p>
    <w:p w:rsidR="00B250CF" w:rsidRPr="000E6B34" w:rsidRDefault="00B250CF" w:rsidP="000E6B34">
      <w:pPr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 xml:space="preserve">  постановление  от 11.09.2015 № 1542 «О внесении изменений в Положение  о Благодарности Главы </w:t>
      </w:r>
      <w:proofErr w:type="spellStart"/>
      <w:r w:rsidRPr="000E6B3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E6B34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2B1146" w:rsidRPr="000E6B34" w:rsidRDefault="002B1146" w:rsidP="000E6B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1146" w:rsidRPr="000E6B34" w:rsidSect="00D7607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B54" w:rsidRDefault="00840B54" w:rsidP="00D7607E">
      <w:pPr>
        <w:spacing w:after="0" w:line="240" w:lineRule="auto"/>
      </w:pPr>
      <w:r>
        <w:separator/>
      </w:r>
    </w:p>
  </w:endnote>
  <w:endnote w:type="continuationSeparator" w:id="0">
    <w:p w:rsidR="00840B54" w:rsidRDefault="00840B54" w:rsidP="00D7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B54" w:rsidRDefault="00840B54" w:rsidP="00D7607E">
      <w:pPr>
        <w:spacing w:after="0" w:line="240" w:lineRule="auto"/>
      </w:pPr>
      <w:r>
        <w:separator/>
      </w:r>
    </w:p>
  </w:footnote>
  <w:footnote w:type="continuationSeparator" w:id="0">
    <w:p w:rsidR="00840B54" w:rsidRDefault="00840B54" w:rsidP="00D76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787858"/>
      <w:docPartObj>
        <w:docPartGallery w:val="Page Numbers (Top of Page)"/>
        <w:docPartUnique/>
      </w:docPartObj>
    </w:sdtPr>
    <w:sdtEndPr/>
    <w:sdtContent>
      <w:p w:rsidR="00D7607E" w:rsidRDefault="00D760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EE0">
          <w:rPr>
            <w:noProof/>
          </w:rPr>
          <w:t>4</w:t>
        </w:r>
        <w:r>
          <w:fldChar w:fldCharType="end"/>
        </w:r>
      </w:p>
    </w:sdtContent>
  </w:sdt>
  <w:p w:rsidR="00D7607E" w:rsidRDefault="00D760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8F"/>
    <w:rsid w:val="000E6B34"/>
    <w:rsid w:val="001873DA"/>
    <w:rsid w:val="002B1146"/>
    <w:rsid w:val="00325041"/>
    <w:rsid w:val="003D1FB0"/>
    <w:rsid w:val="0051408F"/>
    <w:rsid w:val="00840B54"/>
    <w:rsid w:val="00B250CF"/>
    <w:rsid w:val="00C05C25"/>
    <w:rsid w:val="00C74EE0"/>
    <w:rsid w:val="00D7607E"/>
    <w:rsid w:val="00F1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07E"/>
  </w:style>
  <w:style w:type="paragraph" w:styleId="a5">
    <w:name w:val="footer"/>
    <w:basedOn w:val="a"/>
    <w:link w:val="a6"/>
    <w:uiPriority w:val="99"/>
    <w:unhideWhenUsed/>
    <w:rsid w:val="00D7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07E"/>
  </w:style>
  <w:style w:type="paragraph" w:styleId="a5">
    <w:name w:val="footer"/>
    <w:basedOn w:val="a"/>
    <w:link w:val="a6"/>
    <w:uiPriority w:val="99"/>
    <w:unhideWhenUsed/>
    <w:rsid w:val="00D7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Микулевич</dc:creator>
  <cp:keywords/>
  <dc:description/>
  <cp:lastModifiedBy>Наталья Микулевич</cp:lastModifiedBy>
  <cp:revision>5</cp:revision>
  <dcterms:created xsi:type="dcterms:W3CDTF">2016-02-01T07:11:00Z</dcterms:created>
  <dcterms:modified xsi:type="dcterms:W3CDTF">2016-02-01T12:29:00Z</dcterms:modified>
</cp:coreProperties>
</file>