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E0">
        <w:rPr>
          <w:rFonts w:ascii="Times New Roman" w:hAnsi="Times New Roman" w:cs="Times New Roman"/>
          <w:b/>
          <w:sz w:val="28"/>
          <w:szCs w:val="28"/>
        </w:rPr>
        <w:t>2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2016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В целях проведения постоянного мониторинга оценки качества и доступности предоставления, государственных и муниципальных услуг на территории Окуловского муниципального района Администрацией муниципального района разработана типовая анкета, которая утверждена Главой Окуловского муниципального района. </w:t>
      </w:r>
    </w:p>
    <w:p w:rsid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85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Окуловского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Pr="00B250CF" w:rsidRDefault="00325041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работа в государственной автоматизированной системе «Управление» (ГАС «Управление»), предоставлены отчеты  за 2015 год</w:t>
      </w:r>
      <w:r w:rsidR="004B3C65">
        <w:rPr>
          <w:rFonts w:ascii="Times New Roman" w:hAnsi="Times New Roman" w:cs="Times New Roman"/>
          <w:sz w:val="28"/>
          <w:szCs w:val="28"/>
        </w:rPr>
        <w:t xml:space="preserve"> и за 1 квартал 2016</w:t>
      </w:r>
      <w:r>
        <w:rPr>
          <w:rFonts w:ascii="Times New Roman" w:hAnsi="Times New Roman" w:cs="Times New Roman"/>
          <w:sz w:val="28"/>
          <w:szCs w:val="28"/>
        </w:rPr>
        <w:t xml:space="preserve"> в ГАС «Управление» о муниципальных услугах.</w:t>
      </w:r>
    </w:p>
    <w:p w:rsidR="00B250CF" w:rsidRP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достижения показателя «доля граждан, использующих механизм получения государственных и муниципальных услуг в электронной форме, к 2018 году - не менее 70 процентов» Администрацией муниципального района проводится следующая работа: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во всех регламентах прописаны электронные адреса, по которым граждане могут обратиться за получением услуги в электронном виде;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подключены к системе межведомственного электронного взаимодействия рабочие места сотрудников в соответствии с определенным списком, проведены работы по оснащению данных рабочих мест средствами защиты;</w:t>
      </w:r>
    </w:p>
    <w:p w:rsid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организована ежедневная работа в автоматизированной информационной системе МФЦ (АИС МФЦ);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осуществляется переход на новую версию программы «Реестр государственных услуг»;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рабочем порядке поддерживается программное обеспечение Администрации муниципального района.</w:t>
      </w:r>
    </w:p>
    <w:p w:rsidR="00B250CF" w:rsidRP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B250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государственных и муниципальных услуг. В соответствии с заключенными соглашениями </w:t>
      </w:r>
      <w:r w:rsidR="00325041"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Окуловского района оказывается 83 услуги. На настоящий момент Администрацией муниципального района и поселениями переданы </w:t>
      </w:r>
      <w:r w:rsidR="00C74EE0"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B250CF" w:rsidRPr="00B250CF" w:rsidRDefault="00B250CF" w:rsidP="00C849E9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МФЦ;</w:t>
      </w:r>
    </w:p>
    <w:p w:rsidR="00B250CF" w:rsidRP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B250CF" w:rsidRDefault="00B250CF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 w:rsidR="00E13EE0">
        <w:rPr>
          <w:rFonts w:ascii="Times New Roman" w:hAnsi="Times New Roman" w:cs="Times New Roman"/>
          <w:sz w:val="28"/>
          <w:szCs w:val="28"/>
        </w:rPr>
        <w:t>самоуправления (архивный отдел);</w:t>
      </w:r>
    </w:p>
    <w:p w:rsidR="00E13EE0" w:rsidRPr="00B250CF" w:rsidRDefault="00E13EE0" w:rsidP="00C849E9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B250CF" w:rsidRPr="00B250CF" w:rsidRDefault="00B250CF" w:rsidP="00C849E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 по получению государственных и муниципальных услуг по принципу «одного окна»</w:t>
      </w:r>
      <w:r w:rsidR="004B3C65">
        <w:rPr>
          <w:rFonts w:ascii="Times New Roman" w:hAnsi="Times New Roman" w:cs="Times New Roman"/>
          <w:b/>
          <w:sz w:val="28"/>
          <w:szCs w:val="28"/>
        </w:rPr>
        <w:t xml:space="preserve"> к аналогичному периоду 2015 года: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"/>
        <w:gridCol w:w="2570"/>
        <w:gridCol w:w="1081"/>
        <w:gridCol w:w="1081"/>
        <w:gridCol w:w="1081"/>
        <w:gridCol w:w="980"/>
        <w:gridCol w:w="932"/>
        <w:gridCol w:w="1249"/>
      </w:tblGrid>
      <w:tr w:rsidR="00B250CF" w:rsidRPr="000E6B34" w:rsidTr="000E6B34">
        <w:trPr>
          <w:trHeight w:hRule="exact" w:val="82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вида муниципальной услуги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4B3C65" w:rsidP="00C6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4B3C65" w:rsidP="00C6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месяцев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B250CF"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C638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B250CF" w:rsidRPr="000E6B34" w:rsidTr="000E6B34">
        <w:trPr>
          <w:trHeight w:hRule="exact" w:val="841"/>
        </w:trPr>
        <w:tc>
          <w:tcPr>
            <w:tcW w:w="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оказанных муниципальных услуг</w:t>
            </w:r>
          </w:p>
        </w:tc>
      </w:tr>
      <w:tr w:rsidR="00B250CF" w:rsidRPr="000E6B34" w:rsidTr="000E6B34">
        <w:trPr>
          <w:trHeight w:hRule="exact" w:val="418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МФЦ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50CF" w:rsidRPr="000E6B34" w:rsidRDefault="00B250CF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13EE0" w:rsidRPr="000E6B34" w:rsidTr="004B3C65">
        <w:trPr>
          <w:trHeight w:hRule="exact" w:val="71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222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1521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1743</w:t>
            </w:r>
          </w:p>
        </w:tc>
      </w:tr>
      <w:tr w:rsidR="00E13EE0" w:rsidRPr="000E6B34" w:rsidTr="004B3C65">
        <w:trPr>
          <w:trHeight w:hRule="exact" w:val="36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106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398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504</w:t>
            </w:r>
          </w:p>
        </w:tc>
      </w:tr>
      <w:tr w:rsidR="00E13EE0" w:rsidRPr="000E6B34" w:rsidTr="004B3C65">
        <w:trPr>
          <w:trHeight w:hRule="exact" w:val="37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184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184</w:t>
            </w:r>
          </w:p>
        </w:tc>
      </w:tr>
      <w:tr w:rsidR="00E13EE0" w:rsidRPr="000E6B34" w:rsidTr="004B3C65">
        <w:trPr>
          <w:trHeight w:hRule="exact" w:val="7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Архитектура, строительство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199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204</w:t>
            </w:r>
          </w:p>
        </w:tc>
      </w:tr>
      <w:tr w:rsidR="00E13EE0" w:rsidRPr="000E6B34" w:rsidTr="004B3C65">
        <w:trPr>
          <w:trHeight w:hRule="exact" w:val="40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95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99</w:t>
            </w:r>
          </w:p>
        </w:tc>
      </w:tr>
      <w:tr w:rsidR="00E13EE0" w:rsidRPr="000E6B34" w:rsidTr="004B3C65">
        <w:trPr>
          <w:trHeight w:hRule="exact" w:val="45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Экономика, торговля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</w:tr>
      <w:tr w:rsidR="00E13EE0" w:rsidRPr="000E6B34" w:rsidTr="004B3C65">
        <w:trPr>
          <w:trHeight w:hRule="exact" w:val="43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253</w:t>
            </w:r>
          </w:p>
        </w:tc>
      </w:tr>
      <w:tr w:rsidR="00E13EE0" w:rsidRPr="000E6B34" w:rsidTr="004B3C65">
        <w:trPr>
          <w:trHeight w:hRule="exact" w:val="70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Учет и распределение жилой площади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26</w:t>
            </w:r>
          </w:p>
        </w:tc>
      </w:tr>
      <w:tr w:rsidR="00E13EE0" w:rsidRPr="000E6B34" w:rsidTr="004B3C65">
        <w:trPr>
          <w:trHeight w:hRule="exact" w:val="72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Культура, туризм, молодежная политика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113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113</w:t>
            </w:r>
          </w:p>
        </w:tc>
      </w:tr>
      <w:tr w:rsidR="00E13EE0" w:rsidRPr="000E6B34" w:rsidTr="00822B93">
        <w:trPr>
          <w:trHeight w:hRule="exact" w:val="139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Иные услуги: выдача справок, адресное хозяйство</w:t>
            </w:r>
          </w:p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1525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EE0" w:rsidRPr="00C63857" w:rsidRDefault="00E13EE0" w:rsidP="00C6385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1525</w:t>
            </w:r>
          </w:p>
        </w:tc>
      </w:tr>
      <w:tr w:rsidR="00E13EE0" w:rsidRPr="000E6B34" w:rsidTr="004B3C65">
        <w:trPr>
          <w:trHeight w:hRule="exact" w:val="5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4687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507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4144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4651</w:t>
            </w:r>
          </w:p>
        </w:tc>
      </w:tr>
      <w:tr w:rsidR="00E13EE0" w:rsidRPr="000E6B34" w:rsidTr="004B3C65">
        <w:trPr>
          <w:trHeight w:hRule="exact" w:val="106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0E6B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3EE0" w:rsidRPr="000E6B34" w:rsidRDefault="00E13EE0" w:rsidP="00C7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34">
              <w:rPr>
                <w:rFonts w:ascii="Times New Roman" w:hAnsi="Times New Roman" w:cs="Times New Roman"/>
                <w:sz w:val="28"/>
                <w:szCs w:val="28"/>
              </w:rPr>
              <w:t>Доля услуг, предоставленных через МФЦ (%)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sz w:val="28"/>
                <w:szCs w:val="28"/>
              </w:rPr>
              <w:t>90,2 %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690B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9E52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C63857" w:rsidP="009E52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57">
              <w:rPr>
                <w:rFonts w:ascii="Times New Roman" w:hAnsi="Times New Roman" w:cs="Times New Roman"/>
                <w:bCs/>
                <w:sz w:val="28"/>
                <w:szCs w:val="28"/>
              </w:rPr>
              <w:t>89 %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EE0" w:rsidRPr="00C63857" w:rsidRDefault="00E13EE0" w:rsidP="009E52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0CF" w:rsidRPr="000E6B34" w:rsidRDefault="00B250CF" w:rsidP="000E6B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 w:rsidR="00512E5D"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12E5D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>3 был утвержден состав общественного Совета Ок</w:t>
      </w:r>
      <w:r w:rsidR="00C74EE0">
        <w:rPr>
          <w:rFonts w:ascii="Times New Roman" w:hAnsi="Times New Roman" w:cs="Times New Roman"/>
          <w:sz w:val="28"/>
          <w:szCs w:val="28"/>
        </w:rPr>
        <w:t>уловского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C63857"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0E6B34">
        <w:rPr>
          <w:rFonts w:ascii="Times New Roman" w:hAnsi="Times New Roman" w:cs="Times New Roman"/>
          <w:sz w:val="28"/>
          <w:szCs w:val="28"/>
        </w:rPr>
        <w:t xml:space="preserve"> </w:t>
      </w:r>
      <w:r w:rsidR="00C6385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0E6B34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63857">
        <w:rPr>
          <w:rFonts w:ascii="Times New Roman" w:hAnsi="Times New Roman" w:cs="Times New Roman"/>
          <w:sz w:val="28"/>
          <w:szCs w:val="28"/>
        </w:rPr>
        <w:t>три</w:t>
      </w:r>
      <w:r w:rsidR="00512E5D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3857"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Совета. 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 w:rsidR="000E6B34">
        <w:rPr>
          <w:rFonts w:ascii="Times New Roman" w:hAnsi="Times New Roman" w:cs="Times New Roman"/>
          <w:sz w:val="28"/>
          <w:szCs w:val="28"/>
        </w:rPr>
        <w:t>.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открытости на официальном сайте муниципального образования «Окуловский муниципальный район» публикуются проекты нормативных правовых актов. Решением Думы Окуловского муниципального района утвержден Порядок общественного обсуждения нормативных правовых актов Администрации и Думы Окуловского муниципального района на официальном сайте Окуловского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lastRenderedPageBreak/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B250CF" w:rsidRPr="000E6B34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B250CF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 w:rsidR="007A3821">
        <w:rPr>
          <w:rFonts w:ascii="Times New Roman" w:hAnsi="Times New Roman" w:cs="Times New Roman"/>
          <w:sz w:val="28"/>
          <w:szCs w:val="28"/>
        </w:rPr>
        <w:t>а.</w:t>
      </w:r>
    </w:p>
    <w:p w:rsidR="00B250CF" w:rsidRPr="000E6B34" w:rsidRDefault="00512E5D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Окуловского муниципального района осуществляет полномочия Администрации Окуловского городского поселения, </w:t>
      </w:r>
      <w:r w:rsidR="00B250CF"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совершенствованию структуры органов местного самоуправления. По результатам конкурса на замещение вакантной должности муниципальной службы</w:t>
      </w:r>
      <w:r w:rsidR="00512E5D" w:rsidRPr="000E6B34">
        <w:rPr>
          <w:rFonts w:ascii="Times New Roman" w:hAnsi="Times New Roman" w:cs="Times New Roman"/>
          <w:sz w:val="28"/>
          <w:szCs w:val="28"/>
        </w:rPr>
        <w:t xml:space="preserve"> замещена должность муниципальной службы</w:t>
      </w:r>
      <w:r w:rsidR="00512E5D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муниципального района по социальной политике. </w:t>
      </w:r>
      <w:r w:rsidR="00975F38">
        <w:rPr>
          <w:rFonts w:ascii="Times New Roman" w:hAnsi="Times New Roman" w:cs="Times New Roman"/>
          <w:sz w:val="28"/>
          <w:szCs w:val="28"/>
        </w:rPr>
        <w:t>В резерв управленческих кадров включен 1 человек.</w:t>
      </w:r>
      <w:r w:rsidR="00C63857">
        <w:rPr>
          <w:rFonts w:ascii="Times New Roman" w:hAnsi="Times New Roman" w:cs="Times New Roman"/>
          <w:sz w:val="28"/>
          <w:szCs w:val="28"/>
        </w:rPr>
        <w:t xml:space="preserve"> Во 2 квартале 2016 года из резерва управленческих кадров назначен председатель комитета жилищно-коммунального хозяйства и дорожной деятельности.</w:t>
      </w:r>
    </w:p>
    <w:p w:rsidR="00512E5D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Также в рамках выполнения антикризисного плана и</w:t>
      </w:r>
      <w:r w:rsidR="00C74EE0">
        <w:rPr>
          <w:rFonts w:ascii="Times New Roman" w:hAnsi="Times New Roman" w:cs="Times New Roman"/>
          <w:sz w:val="28"/>
          <w:szCs w:val="28"/>
        </w:rPr>
        <w:t xml:space="preserve"> в </w:t>
      </w:r>
      <w:r w:rsidRPr="000E6B34">
        <w:rPr>
          <w:rFonts w:ascii="Times New Roman" w:hAnsi="Times New Roman" w:cs="Times New Roman"/>
          <w:sz w:val="28"/>
          <w:szCs w:val="28"/>
        </w:rPr>
        <w:t xml:space="preserve"> целях сокращения расходов на содержание органов управления и улучшения показателя управляемости проводится работа по оптимизации структуры Администрации муниципального района. </w:t>
      </w:r>
    </w:p>
    <w:p w:rsidR="001873DA" w:rsidRP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отчетном периоде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73DA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</w:t>
      </w:r>
      <w:r w:rsidRPr="00DE35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04959" w:rsidRPr="00BA6421">
        <w:rPr>
          <w:rFonts w:ascii="Times New Roman" w:hAnsi="Times New Roman" w:cs="Times New Roman"/>
          <w:sz w:val="28"/>
          <w:szCs w:val="28"/>
        </w:rPr>
        <w:t>32</w:t>
      </w:r>
      <w:r w:rsidRPr="00BA6421">
        <w:rPr>
          <w:rFonts w:ascii="Times New Roman" w:hAnsi="Times New Roman" w:cs="Times New Roman"/>
          <w:sz w:val="28"/>
          <w:szCs w:val="28"/>
        </w:rPr>
        <w:t xml:space="preserve"> </w:t>
      </w:r>
      <w:r w:rsidR="00DE35C9" w:rsidRPr="00BA642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BA6421">
        <w:rPr>
          <w:rFonts w:ascii="Times New Roman" w:hAnsi="Times New Roman" w:cs="Times New Roman"/>
          <w:sz w:val="28"/>
          <w:szCs w:val="28"/>
        </w:rPr>
        <w:t xml:space="preserve">аукционов, </w:t>
      </w:r>
      <w:r w:rsidR="001873DA" w:rsidRPr="00BA6421">
        <w:rPr>
          <w:rFonts w:ascii="Times New Roman" w:hAnsi="Times New Roman" w:cs="Times New Roman"/>
          <w:sz w:val="28"/>
          <w:szCs w:val="28"/>
        </w:rPr>
        <w:t xml:space="preserve">и </w:t>
      </w:r>
      <w:r w:rsidR="00404959" w:rsidRPr="00BA6421">
        <w:rPr>
          <w:rFonts w:ascii="Times New Roman" w:hAnsi="Times New Roman" w:cs="Times New Roman"/>
          <w:sz w:val="28"/>
          <w:szCs w:val="28"/>
        </w:rPr>
        <w:t>17</w:t>
      </w:r>
      <w:r w:rsidR="001873DA" w:rsidRPr="00BA6421">
        <w:rPr>
          <w:rFonts w:ascii="Times New Roman" w:hAnsi="Times New Roman" w:cs="Times New Roman"/>
          <w:sz w:val="28"/>
          <w:szCs w:val="28"/>
        </w:rPr>
        <w:t xml:space="preserve"> </w:t>
      </w:r>
      <w:r w:rsidR="001873DA" w:rsidRPr="00DE35C9">
        <w:rPr>
          <w:rFonts w:ascii="Times New Roman" w:hAnsi="Times New Roman" w:cs="Times New Roman"/>
          <w:sz w:val="28"/>
          <w:szCs w:val="28"/>
        </w:rPr>
        <w:t xml:space="preserve">запросов котировки </w:t>
      </w:r>
      <w:r w:rsidRPr="00DE35C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Также были </w:t>
      </w:r>
      <w:r w:rsidRPr="000E6B34">
        <w:rPr>
          <w:rFonts w:ascii="Times New Roman" w:hAnsi="Times New Roman" w:cs="Times New Roman"/>
          <w:sz w:val="28"/>
          <w:szCs w:val="28"/>
        </w:rPr>
        <w:t xml:space="preserve">организованы и проведены аукционы  для поселений в соответствии с заключенными договорами. </w:t>
      </w:r>
      <w:r w:rsidRPr="00975F38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</w:t>
      </w:r>
      <w:r w:rsidR="00975F38" w:rsidRPr="00975F38">
        <w:rPr>
          <w:rFonts w:ascii="Times New Roman" w:hAnsi="Times New Roman" w:cs="Times New Roman"/>
          <w:sz w:val="28"/>
          <w:szCs w:val="28"/>
        </w:rPr>
        <w:t xml:space="preserve">истов, в отчетном периоде прошли </w:t>
      </w:r>
      <w:r w:rsidRPr="00975F38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C849E9">
        <w:rPr>
          <w:rFonts w:ascii="Times New Roman" w:hAnsi="Times New Roman" w:cs="Times New Roman"/>
          <w:sz w:val="28"/>
          <w:szCs w:val="28"/>
        </w:rPr>
        <w:t>7</w:t>
      </w:r>
      <w:r w:rsidRPr="00975F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849E9">
        <w:rPr>
          <w:rFonts w:ascii="Times New Roman" w:hAnsi="Times New Roman" w:cs="Times New Roman"/>
          <w:sz w:val="28"/>
          <w:szCs w:val="28"/>
        </w:rPr>
        <w:t>ов</w:t>
      </w:r>
      <w:r w:rsidRPr="00975F38">
        <w:rPr>
          <w:rFonts w:ascii="Times New Roman" w:hAnsi="Times New Roman" w:cs="Times New Roman"/>
          <w:sz w:val="28"/>
          <w:szCs w:val="28"/>
        </w:rPr>
        <w:t>.</w:t>
      </w:r>
      <w:r w:rsidR="001873DA" w:rsidRPr="0097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38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C849E9"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0E6B34">
        <w:rPr>
          <w:rFonts w:ascii="Times New Roman" w:hAnsi="Times New Roman" w:cs="Times New Roman"/>
          <w:sz w:val="28"/>
          <w:szCs w:val="28"/>
        </w:rPr>
        <w:t xml:space="preserve"> 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 w:rsidR="00C849E9">
        <w:rPr>
          <w:rFonts w:ascii="Times New Roman" w:hAnsi="Times New Roman" w:cs="Times New Roman"/>
          <w:sz w:val="28"/>
          <w:szCs w:val="28"/>
        </w:rPr>
        <w:t>2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49E9">
        <w:rPr>
          <w:rFonts w:ascii="Times New Roman" w:hAnsi="Times New Roman" w:cs="Times New Roman"/>
          <w:sz w:val="28"/>
          <w:szCs w:val="28"/>
        </w:rPr>
        <w:t>я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975F38"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Проводилась работа по</w:t>
      </w:r>
      <w:r w:rsidR="00975F38">
        <w:rPr>
          <w:rFonts w:ascii="Times New Roman" w:hAnsi="Times New Roman" w:cs="Times New Roman"/>
          <w:sz w:val="28"/>
          <w:szCs w:val="28"/>
        </w:rPr>
        <w:t xml:space="preserve"> сбору и предварительной</w:t>
      </w:r>
      <w:r w:rsidRPr="000E6B34">
        <w:rPr>
          <w:rFonts w:ascii="Times New Roman" w:hAnsi="Times New Roman" w:cs="Times New Roman"/>
          <w:sz w:val="28"/>
          <w:szCs w:val="28"/>
        </w:rPr>
        <w:t xml:space="preserve"> проверке сведений о доходах, расходах, об имуществе и обязательствах имущественного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предоставляемых муниципальными служащими и руководителями муниципальных учреждений. </w:t>
      </w:r>
    </w:p>
    <w:p w:rsidR="00B250CF" w:rsidRDefault="00B250CF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  по вопросам муниципальной службы за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  <w:r w:rsidR="00C849E9">
        <w:rPr>
          <w:rFonts w:ascii="Times New Roman" w:hAnsi="Times New Roman" w:cs="Times New Roman"/>
          <w:sz w:val="28"/>
          <w:szCs w:val="28"/>
        </w:rPr>
        <w:t>2</w:t>
      </w:r>
      <w:r w:rsidR="00975F3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849E9">
        <w:rPr>
          <w:rFonts w:ascii="Times New Roman" w:hAnsi="Times New Roman" w:cs="Times New Roman"/>
          <w:sz w:val="28"/>
          <w:szCs w:val="28"/>
        </w:rPr>
        <w:t>а</w:t>
      </w:r>
      <w:r w:rsidR="00975F38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 w:rsidR="00975F38">
        <w:rPr>
          <w:rFonts w:ascii="Times New Roman" w:hAnsi="Times New Roman" w:cs="Times New Roman"/>
          <w:sz w:val="28"/>
          <w:szCs w:val="28"/>
        </w:rPr>
        <w:t>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975F38">
        <w:rPr>
          <w:rFonts w:ascii="Times New Roman" w:hAnsi="Times New Roman" w:cs="Times New Roman"/>
          <w:sz w:val="28"/>
          <w:szCs w:val="28"/>
        </w:rPr>
        <w:t>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приняты следующие НПА:</w:t>
      </w:r>
    </w:p>
    <w:p w:rsidR="00975F38" w:rsidRDefault="00696269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F38">
        <w:rPr>
          <w:rFonts w:ascii="Times New Roman" w:hAnsi="Times New Roman" w:cs="Times New Roman"/>
          <w:sz w:val="28"/>
          <w:szCs w:val="28"/>
        </w:rPr>
        <w:t>остановление от 15.02.2016 №143 «О порядке сообщения лицами, замещающими должности муниципальной службы, и иными лицами Администрации Окуловского муниципального района о возникновении личной 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конфликту интересов»</w:t>
      </w:r>
      <w:r w:rsidR="00C849E9">
        <w:rPr>
          <w:rFonts w:ascii="Times New Roman" w:hAnsi="Times New Roman" w:cs="Times New Roman"/>
          <w:sz w:val="28"/>
          <w:szCs w:val="28"/>
        </w:rPr>
        <w:t>;</w:t>
      </w:r>
    </w:p>
    <w:p w:rsidR="00C849E9" w:rsidRDefault="00696269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9E9">
        <w:rPr>
          <w:rFonts w:ascii="Times New Roman" w:hAnsi="Times New Roman" w:cs="Times New Roman"/>
          <w:sz w:val="28"/>
          <w:szCs w:val="28"/>
        </w:rPr>
        <w:t>остановление от 18.04.2016 № 458 «Об утверждении Положения о порядке принятия лицами, замещающими должности муниципальной службы в Администрации Окуловского муниципального района, почетных и специальных званий (кроме научных), наград иностранных государств международных организаций политический партий иных общественных объединений в том числе религиозных, и иных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9E9">
        <w:rPr>
          <w:rFonts w:ascii="Times New Roman" w:hAnsi="Times New Roman" w:cs="Times New Roman"/>
          <w:sz w:val="28"/>
          <w:szCs w:val="28"/>
        </w:rPr>
        <w:t>;</w:t>
      </w:r>
    </w:p>
    <w:p w:rsidR="00C849E9" w:rsidRPr="00C849E9" w:rsidRDefault="00696269" w:rsidP="00C849E9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49E9" w:rsidRPr="00C849E9">
        <w:rPr>
          <w:rFonts w:ascii="Times New Roman" w:hAnsi="Times New Roman" w:cs="Times New Roman"/>
          <w:sz w:val="28"/>
          <w:szCs w:val="28"/>
        </w:rPr>
        <w:t>ешение Думы Ок</w:t>
      </w:r>
      <w:r w:rsidR="00C849E9">
        <w:rPr>
          <w:rFonts w:ascii="Times New Roman" w:hAnsi="Times New Roman" w:cs="Times New Roman"/>
          <w:sz w:val="28"/>
          <w:szCs w:val="28"/>
        </w:rPr>
        <w:t>у</w:t>
      </w:r>
      <w:r w:rsidR="00C849E9" w:rsidRPr="00C849E9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30.06.2016 </w:t>
      </w:r>
      <w:r w:rsidR="00C849E9">
        <w:rPr>
          <w:rFonts w:ascii="Times New Roman" w:hAnsi="Times New Roman" w:cs="Times New Roman"/>
          <w:sz w:val="28"/>
          <w:szCs w:val="28"/>
        </w:rPr>
        <w:t xml:space="preserve">    </w:t>
      </w:r>
      <w:r w:rsidR="00C849E9" w:rsidRPr="00C849E9">
        <w:rPr>
          <w:rFonts w:ascii="Times New Roman" w:hAnsi="Times New Roman" w:cs="Times New Roman"/>
          <w:sz w:val="28"/>
          <w:szCs w:val="28"/>
        </w:rPr>
        <w:t>№</w:t>
      </w:r>
      <w:r w:rsidR="00C849E9">
        <w:rPr>
          <w:rFonts w:ascii="Times New Roman" w:hAnsi="Times New Roman" w:cs="Times New Roman"/>
          <w:sz w:val="28"/>
          <w:szCs w:val="28"/>
        </w:rPr>
        <w:t xml:space="preserve"> </w:t>
      </w:r>
      <w:r w:rsidR="00C849E9" w:rsidRPr="00C849E9">
        <w:rPr>
          <w:rFonts w:ascii="Times New Roman" w:hAnsi="Times New Roman" w:cs="Times New Roman"/>
          <w:sz w:val="28"/>
          <w:szCs w:val="28"/>
        </w:rPr>
        <w:t>65 «</w:t>
      </w:r>
      <w:r w:rsidR="00C849E9" w:rsidRPr="00C849E9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конкурса по отбору кандидатур на должность Главы Окуловского муниципального района и избрания Главы Окуловского муниципального района, установлении  общего числа членов конкурсной комиссии по отбору кандидатур на должность Главы Окуловского муниципального района</w:t>
      </w:r>
      <w:r w:rsidR="00C849E9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C849E9" w:rsidRDefault="00C849E9" w:rsidP="00C849E9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9E9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B" w:rsidRDefault="00563F5B" w:rsidP="00D7607E">
      <w:pPr>
        <w:spacing w:after="0" w:line="240" w:lineRule="auto"/>
      </w:pPr>
      <w:r>
        <w:separator/>
      </w:r>
    </w:p>
  </w:endnote>
  <w:endnote w:type="continuationSeparator" w:id="0">
    <w:p w:rsidR="00563F5B" w:rsidRDefault="00563F5B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B" w:rsidRDefault="00563F5B" w:rsidP="00D7607E">
      <w:pPr>
        <w:spacing w:after="0" w:line="240" w:lineRule="auto"/>
      </w:pPr>
      <w:r>
        <w:separator/>
      </w:r>
    </w:p>
  </w:footnote>
  <w:footnote w:type="continuationSeparator" w:id="0">
    <w:p w:rsidR="00563F5B" w:rsidRDefault="00563F5B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B0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353BD"/>
    <w:rsid w:val="0009742B"/>
    <w:rsid w:val="000E6B34"/>
    <w:rsid w:val="001873DA"/>
    <w:rsid w:val="002131B0"/>
    <w:rsid w:val="002B1146"/>
    <w:rsid w:val="00325041"/>
    <w:rsid w:val="003D1FB0"/>
    <w:rsid w:val="00404959"/>
    <w:rsid w:val="004B3C65"/>
    <w:rsid w:val="00512E5D"/>
    <w:rsid w:val="0051408F"/>
    <w:rsid w:val="00563F5B"/>
    <w:rsid w:val="00696269"/>
    <w:rsid w:val="00730BA4"/>
    <w:rsid w:val="007A3821"/>
    <w:rsid w:val="00840B54"/>
    <w:rsid w:val="00975F38"/>
    <w:rsid w:val="00987778"/>
    <w:rsid w:val="00B250CF"/>
    <w:rsid w:val="00BA6421"/>
    <w:rsid w:val="00C05C25"/>
    <w:rsid w:val="00C63857"/>
    <w:rsid w:val="00C74EE0"/>
    <w:rsid w:val="00C849E9"/>
    <w:rsid w:val="00CD36C2"/>
    <w:rsid w:val="00D27668"/>
    <w:rsid w:val="00D7607E"/>
    <w:rsid w:val="00DE35C9"/>
    <w:rsid w:val="00E13EE0"/>
    <w:rsid w:val="00E14C2D"/>
    <w:rsid w:val="00ED2D13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2</cp:revision>
  <cp:lastPrinted>2016-07-04T08:57:00Z</cp:lastPrinted>
  <dcterms:created xsi:type="dcterms:W3CDTF">2016-07-05T06:55:00Z</dcterms:created>
  <dcterms:modified xsi:type="dcterms:W3CDTF">2016-07-05T06:55:00Z</dcterms:modified>
</cp:coreProperties>
</file>