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drawings/drawing3.xml" ContentType="application/vnd.openxmlformats-officedocument.drawingml.chartshapes+xml"/>
  <Override PartName="/word/charts/chart7.xml" ContentType="application/vnd.openxmlformats-officedocument.drawingml.chart+xml"/>
  <Override PartName="/word/drawings/drawing4.xml" ContentType="application/vnd.openxmlformats-officedocument.drawingml.chartshapes+xml"/>
  <Override PartName="/word/charts/chart8.xml" ContentType="application/vnd.openxmlformats-officedocument.drawingml.chart+xml"/>
  <Override PartName="/word/theme/themeOverride2.xml" ContentType="application/vnd.openxmlformats-officedocument.themeOverride+xml"/>
  <Override PartName="/word/drawings/drawing5.xml" ContentType="application/vnd.openxmlformats-officedocument.drawingml.chartshapes+xml"/>
  <Override PartName="/word/charts/chart9.xml" ContentType="application/vnd.openxmlformats-officedocument.drawingml.chart+xml"/>
  <Override PartName="/word/theme/themeOverride3.xml" ContentType="application/vnd.openxmlformats-officedocument.themeOverride+xml"/>
  <Override PartName="/word/drawings/drawing6.xml" ContentType="application/vnd.openxmlformats-officedocument.drawingml.chartshapes+xml"/>
  <Override PartName="/word/charts/chart10.xml" ContentType="application/vnd.openxmlformats-officedocument.drawingml.chart+xml"/>
  <Override PartName="/word/theme/themeOverride4.xml" ContentType="application/vnd.openxmlformats-officedocument.themeOverride+xml"/>
  <Override PartName="/word/drawings/drawing7.xml" ContentType="application/vnd.openxmlformats-officedocument.drawingml.chartshapes+xml"/>
  <Override PartName="/word/charts/chart11.xml" ContentType="application/vnd.openxmlformats-officedocument.drawingml.chart+xml"/>
  <Override PartName="/word/theme/themeOverride5.xml" ContentType="application/vnd.openxmlformats-officedocument.themeOverride+xml"/>
  <Override PartName="/word/charts/chart12.xml" ContentType="application/vnd.openxmlformats-officedocument.drawingml.chart+xml"/>
  <Override PartName="/word/theme/themeOverride6.xml" ContentType="application/vnd.openxmlformats-officedocument.themeOverride+xml"/>
  <Override PartName="/word/charts/chart13.xml" ContentType="application/vnd.openxmlformats-officedocument.drawingml.chart+xml"/>
  <Override PartName="/word/theme/themeOverride7.xml" ContentType="application/vnd.openxmlformats-officedocument.themeOverride+xml"/>
  <Override PartName="/word/charts/chart14.xml" ContentType="application/vnd.openxmlformats-officedocument.drawingml.chart+xml"/>
  <Override PartName="/word/theme/themeOverride8.xml" ContentType="application/vnd.openxmlformats-officedocument.themeOverride+xml"/>
  <Override PartName="/word/charts/chart15.xml" ContentType="application/vnd.openxmlformats-officedocument.drawingml.chart+xml"/>
  <Override PartName="/word/theme/themeOverride9.xml" ContentType="application/vnd.openxmlformats-officedocument.themeOverride+xml"/>
  <Override PartName="/word/charts/chart16.xml" ContentType="application/vnd.openxmlformats-officedocument.drawingml.chart+xml"/>
  <Override PartName="/word/theme/themeOverride10.xml" ContentType="application/vnd.openxmlformats-officedocument.themeOverride+xml"/>
  <Override PartName="/word/charts/chart17.xml" ContentType="application/vnd.openxmlformats-officedocument.drawingml.chart+xml"/>
  <Override PartName="/word/theme/themeOverride11.xml" ContentType="application/vnd.openxmlformats-officedocument.themeOverride+xml"/>
  <Override PartName="/word/charts/chart18.xml" ContentType="application/vnd.openxmlformats-officedocument.drawingml.chart+xml"/>
  <Override PartName="/word/theme/themeOverride12.xml" ContentType="application/vnd.openxmlformats-officedocument.themeOverride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theme/themeOverride13.xml" ContentType="application/vnd.openxmlformats-officedocument.themeOverride+xml"/>
  <Override PartName="/word/charts/chart21.xml" ContentType="application/vnd.openxmlformats-officedocument.drawingml.chart+xml"/>
  <Override PartName="/word/theme/themeOverride14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458602858"/>
    <w:bookmarkStart w:id="1" w:name="_Toc458602935"/>
    <w:bookmarkStart w:id="2" w:name="_Toc467144712"/>
    <w:p w:rsidR="00AC63D6" w:rsidRDefault="00081FA2" w:rsidP="00D838A6">
      <w:pPr>
        <w:pStyle w:val="3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6896C5F" wp14:editId="710F592B">
                <wp:simplePos x="0" y="0"/>
                <wp:positionH relativeFrom="column">
                  <wp:posOffset>-177800</wp:posOffset>
                </wp:positionH>
                <wp:positionV relativeFrom="paragraph">
                  <wp:posOffset>-711200</wp:posOffset>
                </wp:positionV>
                <wp:extent cx="6792595" cy="10680065"/>
                <wp:effectExtent l="0" t="0" r="8255" b="6985"/>
                <wp:wrapNone/>
                <wp:docPr id="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2595" cy="10680065"/>
                          <a:chOff x="861" y="-211"/>
                          <a:chExt cx="10697" cy="16819"/>
                        </a:xfrm>
                      </wpg:grpSpPr>
                      <wpg:grpSp>
                        <wpg:cNvPr id="13" name="Group 8"/>
                        <wpg:cNvGrpSpPr>
                          <a:grpSpLocks/>
                        </wpg:cNvGrpSpPr>
                        <wpg:grpSpPr bwMode="auto">
                          <a:xfrm>
                            <a:off x="861" y="-211"/>
                            <a:ext cx="1747" cy="16819"/>
                            <a:chOff x="861" y="-211"/>
                            <a:chExt cx="1747" cy="16819"/>
                          </a:xfrm>
                        </wpg:grpSpPr>
                        <wpg:grpSp>
                          <wpg:cNvPr id="20" name="Group 11"/>
                          <wpg:cNvGrpSpPr>
                            <a:grpSpLocks/>
                          </wpg:cNvGrpSpPr>
                          <wpg:grpSpPr bwMode="auto">
                            <a:xfrm>
                              <a:off x="861" y="-211"/>
                              <a:ext cx="1747" cy="16819"/>
                              <a:chOff x="861" y="-211"/>
                              <a:chExt cx="1747" cy="16819"/>
                            </a:xfrm>
                          </wpg:grpSpPr>
                          <wps:wsp>
                            <wps:cNvPr id="21" name="Rectangle 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1" y="-211"/>
                                <a:ext cx="1747" cy="168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ABD8F3">
                                  <a:alpha val="40000"/>
                                </a:srgb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33333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578963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2" name="Picture 13" descr="Новгород цв_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6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08" y="836"/>
                                <a:ext cx="1653" cy="183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3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495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0" y="2912"/>
                              <a:ext cx="1182" cy="131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2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262" y="6862"/>
                            <a:ext cx="9296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68A" w:rsidRPr="00A51C15" w:rsidRDefault="002C068A" w:rsidP="00A51C15">
                              <w:pPr>
                                <w:shd w:val="clear" w:color="auto" w:fill="DAEEF3" w:themeFill="accent5" w:themeFillTint="33"/>
                                <w:spacing w:before="0" w:after="0"/>
                                <w:ind w:left="284" w:right="284" w:firstLine="0"/>
                                <w:jc w:val="center"/>
                                <w:rPr>
                                  <w:b/>
                                  <w:bCs/>
                                  <w:spacing w:val="20"/>
                                  <w:sz w:val="32"/>
                                  <w:szCs w:val="32"/>
                                </w:rPr>
                              </w:pPr>
                            </w:p>
                            <w:p w:rsidR="002C068A" w:rsidRDefault="002C068A" w:rsidP="00A51C15">
                              <w:pPr>
                                <w:shd w:val="clear" w:color="auto" w:fill="DAEEF3" w:themeFill="accent5" w:themeFillTint="33"/>
                                <w:spacing w:before="0" w:after="0"/>
                                <w:ind w:left="284" w:right="284" w:firstLine="0"/>
                                <w:jc w:val="center"/>
                                <w:rPr>
                                  <w:b/>
                                  <w:bCs/>
                                  <w:spacing w:val="2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20"/>
                                  <w:sz w:val="48"/>
                                  <w:szCs w:val="48"/>
                                </w:rPr>
                                <w:t>ОСНОВНЫЕ ИТОГИ</w:t>
                              </w:r>
                            </w:p>
                            <w:p w:rsidR="002C068A" w:rsidRPr="00711E7E" w:rsidRDefault="002C068A" w:rsidP="00A51C15">
                              <w:pPr>
                                <w:shd w:val="clear" w:color="auto" w:fill="DAEEF3" w:themeFill="accent5" w:themeFillTint="33"/>
                                <w:spacing w:before="0" w:after="0"/>
                                <w:ind w:left="284" w:right="284" w:firstLine="0"/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711E7E">
                                <w:rPr>
                                  <w:b/>
                                  <w:bCs/>
                                  <w:spacing w:val="20"/>
                                  <w:sz w:val="44"/>
                                  <w:szCs w:val="44"/>
                                </w:rPr>
                                <w:t>развития потребительского рынка</w:t>
                              </w:r>
                              <w:r w:rsidRPr="00711E7E">
                                <w:rPr>
                                  <w:b/>
                                  <w:bCs/>
                                  <w:spacing w:val="20"/>
                                  <w:sz w:val="44"/>
                                  <w:szCs w:val="44"/>
                                </w:rPr>
                                <w:br/>
                                <w:t>Новгородской области</w:t>
                              </w:r>
                              <w:r w:rsidRPr="00711E7E">
                                <w:rPr>
                                  <w:b/>
                                  <w:bCs/>
                                  <w:spacing w:val="20"/>
                                  <w:sz w:val="44"/>
                                  <w:szCs w:val="44"/>
                                </w:rPr>
                                <w:br/>
                                <w:t xml:space="preserve">за </w:t>
                              </w:r>
                              <w:r>
                                <w:rPr>
                                  <w:b/>
                                  <w:bCs/>
                                  <w:spacing w:val="20"/>
                                  <w:sz w:val="44"/>
                                  <w:szCs w:val="44"/>
                                </w:rPr>
                                <w:t>январь - сентябрь</w:t>
                              </w:r>
                              <w:r w:rsidRPr="00711E7E">
                                <w:rPr>
                                  <w:b/>
                                  <w:bCs/>
                                  <w:spacing w:val="20"/>
                                  <w:sz w:val="44"/>
                                  <w:szCs w:val="44"/>
                                </w:rPr>
                                <w:t xml:space="preserve"> 2016 год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587" y="209"/>
                            <a:ext cx="8740" cy="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68A" w:rsidRDefault="002C068A" w:rsidP="00A51C15">
                              <w:pPr>
                                <w:shd w:val="clear" w:color="auto" w:fill="DAEEF3" w:themeFill="accent5" w:themeFillTint="33"/>
                                <w:spacing w:before="0" w:after="0"/>
                                <w:ind w:firstLine="0"/>
                                <w:jc w:val="center"/>
                                <w:rPr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  <w:p w:rsidR="002C068A" w:rsidRPr="00963EC1" w:rsidRDefault="002C068A" w:rsidP="00A51C15">
                              <w:pPr>
                                <w:shd w:val="clear" w:color="auto" w:fill="DAEEF3" w:themeFill="accent5" w:themeFillTint="33"/>
                                <w:spacing w:before="0" w:after="0"/>
                                <w:ind w:firstLine="0"/>
                                <w:jc w:val="center"/>
                                <w:rPr>
                                  <w:b/>
                                  <w:bCs/>
                                  <w:smallCaps/>
                                  <w:spacing w:val="4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Cs/>
                                  <w:sz w:val="40"/>
                                  <w:szCs w:val="40"/>
                                </w:rPr>
                                <w:t>Комитет потребительского рынка</w:t>
                              </w:r>
                              <w:r w:rsidRPr="00F12ECF">
                                <w:rPr>
                                  <w:bCs/>
                                  <w:sz w:val="40"/>
                                  <w:szCs w:val="40"/>
                                </w:rPr>
                                <w:br/>
                                <w:t>Новгородской области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598" y="15105"/>
                            <a:ext cx="8729" cy="1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68A" w:rsidRDefault="002C068A" w:rsidP="00A51C15">
                              <w:pPr>
                                <w:shd w:val="clear" w:color="auto" w:fill="DAEEF3" w:themeFill="accent5" w:themeFillTint="33"/>
                                <w:spacing w:before="0" w:after="0"/>
                                <w:ind w:firstLine="0"/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  <w:p w:rsidR="002C068A" w:rsidRPr="00EB5A53" w:rsidRDefault="002C068A" w:rsidP="00A51C15">
                              <w:pPr>
                                <w:shd w:val="clear" w:color="auto" w:fill="DAEEF3" w:themeFill="accent5" w:themeFillTint="33"/>
                                <w:spacing w:before="0" w:after="0"/>
                                <w:ind w:firstLine="0"/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EB5A53">
                                <w:rPr>
                                  <w:sz w:val="36"/>
                                  <w:szCs w:val="36"/>
                                </w:rPr>
                                <w:t>Великий Новгород</w:t>
                              </w:r>
                              <w:r w:rsidRPr="00EB5A53">
                                <w:rPr>
                                  <w:sz w:val="36"/>
                                  <w:szCs w:val="36"/>
                                </w:rPr>
                                <w:br/>
                                <w:t>20</w:t>
                              </w:r>
                              <w:r>
                                <w:rPr>
                                  <w:sz w:val="36"/>
                                  <w:szCs w:val="36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left:0;text-align:left;margin-left:-14pt;margin-top:-56pt;width:534.85pt;height:840.95pt;z-index:251658240" coordorigin="861,-211" coordsize="10697,168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">
                <v:group id="Group 8" o:spid="_x0000_s1027" style="position:absolute;left:861;top:-211;width:1747;height:16819" coordorigin="861,-211" coordsize="1747,16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group id="Group 11" o:spid="_x0000_s1028" style="position:absolute;left:861;top:-211;width:1747;height:16819" coordorigin="861,-211" coordsize="1747,16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<v:rect id="Rectangle 12" o:spid="_x0000_s1029" style="position:absolute;left:861;top:-211;width:1747;height:1681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UiQMIA&#10;AADbAAAADwAAAGRycy9kb3ducmV2LnhtbESPT4vCMBTE78J+h/AW9qZpPYhUo+wuK3gq/unF26N5&#10;JsXmpTRR67ffCILHYWZ+wyzXg2vFjfrQeFaQTzIQxLXXDRsF1XEznoMIEVlj65kUPCjAevUxWmKh&#10;/Z33dDtEIxKEQ4EKbIxdIWWoLTkME98RJ+/se4cxyd5I3eM9wV0rp1k2kw4bTgsWO/q1VF8OV6eg&#10;PbPNT+Xub8gvZDan0vyU1U6pr8/hewEi0hDf4Vd7qxVMc3h+ST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xSJAwgAAANsAAAAPAAAAAAAAAAAAAAAAAJgCAABkcnMvZG93&#10;bnJldi54bWxQSwUGAAAAAAQABAD1AAAAhwMAAAAA&#10;" fillcolor="#abd8f3" stroked="f" strokecolor="#333">
                      <v:fill opacity="26214f"/>
                      <v:shadow color="#578963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3" o:spid="_x0000_s1030" type="#_x0000_t75" alt="Новгород цв_23" style="position:absolute;left:908;top:836;width:1653;height:1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/2Z/CAAAA2wAAAA8AAABkcnMvZG93bnJldi54bWxEj92KwjAUhO8F3yEcwRvRdCuIVKP4gyDe&#10;VX2AY3Nsi81JSbJa394IC3s5zMw3zHLdmUY8yfnasoKfSQKCuLC65lLB9XIYz0H4gKyxsUwK3uRh&#10;ver3lphp++KcnudQighhn6GCKoQ2k9IXFRn0E9sSR+9uncEQpSuldviKcNPINElm0mDNcaHClnYV&#10;FY/zr1Ewm+bv+XG3veWXTXnaj6adO5xypYaDbrMAEagL/+G/9lErSFP4fok/QK4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P9mfwgAAANsAAAAPAAAAAAAAAAAAAAAAAJ8C&#10;AABkcnMvZG93bnJldi54bWxQSwUGAAAAAAQABAD3AAAAjgMAAAAA&#10;">
                      <v:imagedata r:id="rId11" o:title="Новгород цв_23" chromakey="white" blacklevel="1966f"/>
                    </v:shape>
                  </v:group>
                  <v:shape id="Picture 14" o:spid="_x0000_s1031" type="#_x0000_t75" style="position:absolute;left:1080;top:2912;width:1182;height:13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ia6jEAAAA2wAAAA8AAABkcnMvZG93bnJldi54bWxEj0FrwkAUhO8F/8PyhF6KbjRQbeoaREjp&#10;SRpbKL09ss8kmH0bdrcm/fddQfA4zMw3zCYfTScu5HxrWcFinoAgrqxuuVbw9VnM1iB8QNbYWSYF&#10;f+Qh304eNphpO3BJl2OoRYSwz1BBE0KfSemrhgz6ue2Jo3eyzmCI0tVSOxwi3HRymSTP0mDLcaHB&#10;nvYNVefjr1FQHLBcdeXbAb/JnOnlY5U+/TilHqfj7hVEoDHcw7f2u1awTOH6Jf4Auf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ia6jEAAAA2wAAAA8AAAAAAAAAAAAAAAAA&#10;nwIAAGRycy9kb3ducmV2LnhtbFBLBQYAAAAABAAEAPcAAACQAwAAAAA=&#10;">
                    <v:imagedata r:id="rId12" o:title="" cropright="16353f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32" type="#_x0000_t202" style="position:absolute;left:2262;top:6862;width:9296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2C068A" w:rsidRPr="00A51C15" w:rsidRDefault="002C068A" w:rsidP="00A51C15">
                        <w:pPr>
                          <w:shd w:val="clear" w:color="auto" w:fill="DAEEF3" w:themeFill="accent5" w:themeFillTint="33"/>
                          <w:spacing w:before="0" w:after="0"/>
                          <w:ind w:left="284" w:right="284" w:firstLine="0"/>
                          <w:jc w:val="center"/>
                          <w:rPr>
                            <w:b/>
                            <w:bCs/>
                            <w:spacing w:val="20"/>
                            <w:sz w:val="32"/>
                            <w:szCs w:val="32"/>
                          </w:rPr>
                        </w:pPr>
                      </w:p>
                      <w:p w:rsidR="002C068A" w:rsidRDefault="002C068A" w:rsidP="00A51C15">
                        <w:pPr>
                          <w:shd w:val="clear" w:color="auto" w:fill="DAEEF3" w:themeFill="accent5" w:themeFillTint="33"/>
                          <w:spacing w:before="0" w:after="0"/>
                          <w:ind w:left="284" w:right="284" w:firstLine="0"/>
                          <w:jc w:val="center"/>
                          <w:rPr>
                            <w:b/>
                            <w:bCs/>
                            <w:spacing w:val="20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spacing w:val="20"/>
                            <w:sz w:val="48"/>
                            <w:szCs w:val="48"/>
                          </w:rPr>
                          <w:t>ОСНОВНЫЕ ИТОГИ</w:t>
                        </w:r>
                      </w:p>
                      <w:p w:rsidR="002C068A" w:rsidRPr="00711E7E" w:rsidRDefault="002C068A" w:rsidP="00A51C15">
                        <w:pPr>
                          <w:shd w:val="clear" w:color="auto" w:fill="DAEEF3" w:themeFill="accent5" w:themeFillTint="33"/>
                          <w:spacing w:before="0" w:after="0"/>
                          <w:ind w:left="284" w:right="284" w:firstLine="0"/>
                          <w:jc w:val="center"/>
                          <w:rPr>
                            <w:sz w:val="44"/>
                            <w:szCs w:val="44"/>
                          </w:rPr>
                        </w:pPr>
                        <w:r w:rsidRPr="00711E7E">
                          <w:rPr>
                            <w:b/>
                            <w:bCs/>
                            <w:spacing w:val="20"/>
                            <w:sz w:val="44"/>
                            <w:szCs w:val="44"/>
                          </w:rPr>
                          <w:t>развития потребительского рынка</w:t>
                        </w:r>
                        <w:r w:rsidRPr="00711E7E">
                          <w:rPr>
                            <w:b/>
                            <w:bCs/>
                            <w:spacing w:val="20"/>
                            <w:sz w:val="44"/>
                            <w:szCs w:val="44"/>
                          </w:rPr>
                          <w:br/>
                          <w:t>Новгородской области</w:t>
                        </w:r>
                        <w:r w:rsidRPr="00711E7E">
                          <w:rPr>
                            <w:b/>
                            <w:bCs/>
                            <w:spacing w:val="20"/>
                            <w:sz w:val="44"/>
                            <w:szCs w:val="44"/>
                          </w:rPr>
                          <w:br/>
                          <w:t xml:space="preserve">за </w:t>
                        </w:r>
                        <w:r>
                          <w:rPr>
                            <w:b/>
                            <w:bCs/>
                            <w:spacing w:val="20"/>
                            <w:sz w:val="44"/>
                            <w:szCs w:val="44"/>
                          </w:rPr>
                          <w:t>январь - сентябрь</w:t>
                        </w:r>
                        <w:r w:rsidRPr="00711E7E">
                          <w:rPr>
                            <w:b/>
                            <w:bCs/>
                            <w:spacing w:val="20"/>
                            <w:sz w:val="44"/>
                            <w:szCs w:val="44"/>
                          </w:rPr>
                          <w:t xml:space="preserve"> 2016 год</w:t>
                        </w:r>
                      </w:p>
                    </w:txbxContent>
                  </v:textbox>
                </v:shape>
                <v:shape id="Text Box 16" o:spid="_x0000_s1033" type="#_x0000_t202" style="position:absolute;left:2587;top:209;width:8740;height:2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2C068A" w:rsidRDefault="002C068A" w:rsidP="00A51C15">
                        <w:pPr>
                          <w:shd w:val="clear" w:color="auto" w:fill="DAEEF3" w:themeFill="accent5" w:themeFillTint="33"/>
                          <w:spacing w:before="0" w:after="0"/>
                          <w:ind w:firstLine="0"/>
                          <w:jc w:val="center"/>
                          <w:rPr>
                            <w:bCs/>
                            <w:sz w:val="40"/>
                            <w:szCs w:val="40"/>
                          </w:rPr>
                        </w:pPr>
                      </w:p>
                      <w:p w:rsidR="002C068A" w:rsidRPr="00963EC1" w:rsidRDefault="002C068A" w:rsidP="00A51C15">
                        <w:pPr>
                          <w:shd w:val="clear" w:color="auto" w:fill="DAEEF3" w:themeFill="accent5" w:themeFillTint="33"/>
                          <w:spacing w:before="0" w:after="0"/>
                          <w:ind w:firstLine="0"/>
                          <w:jc w:val="center"/>
                          <w:rPr>
                            <w:b/>
                            <w:bCs/>
                            <w:smallCaps/>
                            <w:spacing w:val="40"/>
                            <w:sz w:val="40"/>
                            <w:szCs w:val="40"/>
                          </w:rPr>
                        </w:pPr>
                        <w:r>
                          <w:rPr>
                            <w:bCs/>
                            <w:sz w:val="40"/>
                            <w:szCs w:val="40"/>
                          </w:rPr>
                          <w:t>Комитет потребительского рынка</w:t>
                        </w:r>
                        <w:r w:rsidRPr="00F12ECF">
                          <w:rPr>
                            <w:bCs/>
                            <w:sz w:val="40"/>
                            <w:szCs w:val="40"/>
                          </w:rPr>
                          <w:br/>
                          <w:t>Новгородской области</w:t>
                        </w:r>
                      </w:p>
                    </w:txbxContent>
                  </v:textbox>
                </v:shape>
                <v:shape id="Text Box 17" o:spid="_x0000_s1034" type="#_x0000_t202" style="position:absolute;left:2598;top:15105;width:872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2C068A" w:rsidRDefault="002C068A" w:rsidP="00A51C15">
                        <w:pPr>
                          <w:shd w:val="clear" w:color="auto" w:fill="DAEEF3" w:themeFill="accent5" w:themeFillTint="33"/>
                          <w:spacing w:before="0" w:after="0"/>
                          <w:ind w:firstLine="0"/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  <w:p w:rsidR="002C068A" w:rsidRPr="00EB5A53" w:rsidRDefault="002C068A" w:rsidP="00A51C15">
                        <w:pPr>
                          <w:shd w:val="clear" w:color="auto" w:fill="DAEEF3" w:themeFill="accent5" w:themeFillTint="33"/>
                          <w:spacing w:before="0" w:after="0"/>
                          <w:ind w:firstLine="0"/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EB5A53">
                          <w:rPr>
                            <w:sz w:val="36"/>
                            <w:szCs w:val="36"/>
                          </w:rPr>
                          <w:t>Великий Новгород</w:t>
                        </w:r>
                        <w:r w:rsidRPr="00EB5A53">
                          <w:rPr>
                            <w:sz w:val="36"/>
                            <w:szCs w:val="36"/>
                          </w:rPr>
                          <w:br/>
                          <w:t>20</w:t>
                        </w:r>
                        <w:r>
                          <w:rPr>
                            <w:sz w:val="36"/>
                            <w:szCs w:val="36"/>
                          </w:rPr>
                          <w:t>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bookmarkEnd w:id="1"/>
      <w:bookmarkEnd w:id="2"/>
    </w:p>
    <w:p w:rsidR="007F0F94" w:rsidRPr="00430F5F" w:rsidRDefault="00882C0E" w:rsidP="00DD581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                                                  </w:t>
      </w:r>
      <w:r w:rsidR="007F0F94" w:rsidRPr="00430F5F">
        <w:rPr>
          <w:rFonts w:ascii="Arial" w:hAnsi="Arial" w:cs="Arial"/>
          <w:sz w:val="24"/>
        </w:rPr>
        <w:br w:type="page"/>
      </w:r>
    </w:p>
    <w:p w:rsidR="005F676E" w:rsidRDefault="005F676E" w:rsidP="00DD5812">
      <w:pPr>
        <w:spacing w:before="120" w:after="0"/>
        <w:ind w:left="567" w:right="567" w:firstLine="0"/>
        <w:jc w:val="left"/>
        <w:rPr>
          <w:rFonts w:ascii="Arial" w:hAnsi="Arial" w:cs="Arial"/>
          <w:sz w:val="24"/>
        </w:rPr>
      </w:pPr>
    </w:p>
    <w:p w:rsidR="005F676E" w:rsidRDefault="005F676E" w:rsidP="00DD5812">
      <w:pPr>
        <w:spacing w:before="120" w:after="0"/>
        <w:ind w:left="567" w:right="567" w:firstLine="0"/>
        <w:jc w:val="left"/>
        <w:rPr>
          <w:rFonts w:ascii="Arial" w:hAnsi="Arial" w:cs="Arial"/>
          <w:sz w:val="24"/>
        </w:rPr>
      </w:pPr>
    </w:p>
    <w:p w:rsidR="005F676E" w:rsidRDefault="005F676E" w:rsidP="00DD5812">
      <w:pPr>
        <w:spacing w:before="120" w:after="0"/>
        <w:ind w:left="567" w:right="567" w:firstLine="0"/>
        <w:jc w:val="left"/>
        <w:rPr>
          <w:rFonts w:ascii="Arial" w:hAnsi="Arial" w:cs="Arial"/>
          <w:sz w:val="24"/>
        </w:rPr>
      </w:pPr>
    </w:p>
    <w:p w:rsidR="005F676E" w:rsidRDefault="005F676E" w:rsidP="005F676E">
      <w:pPr>
        <w:spacing w:before="120" w:after="0"/>
        <w:ind w:left="142" w:right="567" w:firstLine="0"/>
        <w:jc w:val="left"/>
        <w:rPr>
          <w:rFonts w:ascii="Arial" w:hAnsi="Arial" w:cs="Arial"/>
          <w:sz w:val="24"/>
        </w:rPr>
      </w:pPr>
    </w:p>
    <w:p w:rsidR="005F676E" w:rsidRDefault="005F676E" w:rsidP="005F676E">
      <w:pPr>
        <w:spacing w:before="120" w:after="0"/>
        <w:ind w:left="142" w:right="567" w:firstLine="0"/>
        <w:jc w:val="left"/>
        <w:rPr>
          <w:rFonts w:ascii="Arial" w:hAnsi="Arial" w:cs="Arial"/>
          <w:sz w:val="24"/>
        </w:rPr>
      </w:pPr>
    </w:p>
    <w:p w:rsidR="005F676E" w:rsidRDefault="005F676E" w:rsidP="005F676E">
      <w:pPr>
        <w:spacing w:before="120" w:after="0"/>
        <w:ind w:left="142" w:right="567" w:firstLine="0"/>
        <w:jc w:val="left"/>
        <w:rPr>
          <w:rFonts w:ascii="Arial" w:hAnsi="Arial" w:cs="Arial"/>
          <w:sz w:val="24"/>
        </w:rPr>
      </w:pPr>
      <w:bookmarkStart w:id="3" w:name="_GoBack"/>
      <w:r>
        <w:rPr>
          <w:rFonts w:ascii="Arial" w:hAnsi="Arial" w:cs="Arial"/>
          <w:noProof/>
          <w:sz w:val="24"/>
          <w:lang w:eastAsia="ru-RU"/>
        </w:rPr>
        <w:drawing>
          <wp:anchor distT="0" distB="0" distL="114300" distR="114300" simplePos="0" relativeHeight="251878400" behindDoc="0" locked="0" layoutInCell="1" allowOverlap="1" wp14:anchorId="74DCAC98" wp14:editId="50D64BAA">
            <wp:simplePos x="448310" y="2227580"/>
            <wp:positionH relativeFrom="margin">
              <wp:align>center</wp:align>
            </wp:positionH>
            <wp:positionV relativeFrom="margin">
              <wp:align>center</wp:align>
            </wp:positionV>
            <wp:extent cx="6286500" cy="6286500"/>
            <wp:effectExtent l="0" t="0" r="0" b="0"/>
            <wp:wrapSquare wrapText="bothSides"/>
            <wp:docPr id="16" name="Рисунок 16" descr="Описание: http://azbuka-uma.by/sites/default/files/images/merkuri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http://azbuka-uma.by/sites/default/files/images/merkurij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3"/>
    </w:p>
    <w:p w:rsidR="005F676E" w:rsidRDefault="005F676E" w:rsidP="005F676E">
      <w:pPr>
        <w:spacing w:before="120" w:after="0"/>
        <w:ind w:left="142" w:right="567" w:firstLine="0"/>
        <w:jc w:val="left"/>
        <w:rPr>
          <w:rFonts w:ascii="Arial" w:hAnsi="Arial" w:cs="Arial"/>
          <w:sz w:val="24"/>
        </w:rPr>
      </w:pPr>
    </w:p>
    <w:p w:rsidR="005F676E" w:rsidRDefault="005F676E" w:rsidP="005F676E">
      <w:pPr>
        <w:spacing w:before="120" w:after="0"/>
        <w:ind w:left="142" w:right="567" w:firstLine="0"/>
        <w:jc w:val="left"/>
        <w:rPr>
          <w:rFonts w:ascii="Arial" w:hAnsi="Arial" w:cs="Arial"/>
          <w:sz w:val="24"/>
        </w:rPr>
      </w:pPr>
    </w:p>
    <w:p w:rsidR="005F676E" w:rsidRDefault="005F676E" w:rsidP="005F676E">
      <w:pPr>
        <w:spacing w:before="120" w:after="0"/>
        <w:ind w:left="142" w:right="567" w:firstLine="0"/>
        <w:jc w:val="left"/>
        <w:rPr>
          <w:rFonts w:ascii="Arial" w:hAnsi="Arial" w:cs="Arial"/>
          <w:sz w:val="24"/>
        </w:rPr>
      </w:pPr>
    </w:p>
    <w:p w:rsidR="005F676E" w:rsidRDefault="005F676E" w:rsidP="00DD5812">
      <w:pPr>
        <w:spacing w:before="120" w:after="0"/>
        <w:ind w:left="567" w:right="567" w:firstLine="0"/>
        <w:jc w:val="left"/>
        <w:rPr>
          <w:rFonts w:ascii="Arial" w:hAnsi="Arial" w:cs="Arial"/>
          <w:sz w:val="24"/>
        </w:rPr>
      </w:pPr>
    </w:p>
    <w:p w:rsidR="005F676E" w:rsidRDefault="005F676E" w:rsidP="00DD5812">
      <w:pPr>
        <w:spacing w:before="120" w:after="0"/>
        <w:ind w:left="567" w:right="567" w:firstLine="0"/>
        <w:jc w:val="left"/>
        <w:rPr>
          <w:rFonts w:ascii="Arial" w:hAnsi="Arial" w:cs="Arial"/>
          <w:sz w:val="24"/>
        </w:rPr>
      </w:pPr>
    </w:p>
    <w:p w:rsidR="007F0F94" w:rsidRPr="00430F5F" w:rsidRDefault="00CB1C94" w:rsidP="008C7A04">
      <w:pPr>
        <w:spacing w:before="120" w:after="0"/>
        <w:ind w:left="567" w:right="567" w:firstLine="0"/>
        <w:jc w:val="left"/>
        <w:rPr>
          <w:rFonts w:ascii="Arial" w:hAnsi="Arial" w:cs="Arial"/>
          <w:b/>
          <w:spacing w:val="100"/>
          <w:kern w:val="24"/>
          <w:sz w:val="36"/>
          <w:szCs w:val="36"/>
        </w:rPr>
      </w:pPr>
      <w:r>
        <w:rPr>
          <w:rFonts w:ascii="Arial" w:hAnsi="Arial" w:cs="Arial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2189C1" wp14:editId="49AE9884">
                <wp:simplePos x="0" y="0"/>
                <wp:positionH relativeFrom="column">
                  <wp:posOffset>3223260</wp:posOffset>
                </wp:positionH>
                <wp:positionV relativeFrom="paragraph">
                  <wp:posOffset>-322580</wp:posOffset>
                </wp:positionV>
                <wp:extent cx="471805" cy="314325"/>
                <wp:effectExtent l="3810" t="1270" r="635" b="0"/>
                <wp:wrapNone/>
                <wp:docPr id="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80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253.8pt;margin-top:-25.4pt;width:37.1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" fillcolor="white [3212]" stroked="f"/>
            </w:pict>
          </mc:Fallback>
        </mc:AlternateContent>
      </w:r>
      <w:r w:rsidR="0075370E">
        <w:rPr>
          <w:rFonts w:ascii="Arial" w:hAnsi="Arial" w:cs="Arial"/>
          <w:sz w:val="24"/>
        </w:rPr>
        <w:br w:type="page"/>
      </w:r>
      <w:r w:rsidR="007F0F94" w:rsidRPr="00430F5F">
        <w:rPr>
          <w:rFonts w:ascii="Arial" w:hAnsi="Arial" w:cs="Arial"/>
          <w:b/>
          <w:spacing w:val="100"/>
          <w:kern w:val="24"/>
          <w:sz w:val="36"/>
          <w:szCs w:val="36"/>
        </w:rPr>
        <w:lastRenderedPageBreak/>
        <w:t>ОГЛАВЛЕНИЕ</w:t>
      </w:r>
    </w:p>
    <w:p w:rsidR="00AE6936" w:rsidRPr="00AE6936" w:rsidRDefault="00C26AE3">
      <w:pPr>
        <w:pStyle w:val="11"/>
        <w:rPr>
          <w:rFonts w:asciiTheme="minorHAnsi" w:eastAsiaTheme="minorEastAsia" w:hAnsiTheme="minorHAnsi" w:cstheme="minorBidi"/>
          <w:bCs w:val="0"/>
          <w:caps w:val="0"/>
          <w:kern w:val="0"/>
          <w:sz w:val="22"/>
          <w:lang w:eastAsia="ru-RU"/>
        </w:rPr>
      </w:pPr>
      <w:r w:rsidRPr="006F33E1">
        <w:fldChar w:fldCharType="begin"/>
      </w:r>
      <w:r w:rsidRPr="006F33E1">
        <w:instrText xml:space="preserve"> TOC \o "1-3" \h \z \u </w:instrText>
      </w:r>
      <w:r w:rsidRPr="006F33E1">
        <w:fldChar w:fldCharType="separate"/>
      </w:r>
      <w:hyperlink w:anchor="_Toc467144713" w:history="1">
        <w:r w:rsidR="00AE6936" w:rsidRPr="00AE6936">
          <w:rPr>
            <w:rStyle w:val="ad"/>
          </w:rPr>
          <w:t>РОЗНИЧНАЯ ТОРГОВЛЯ</w:t>
        </w:r>
        <w:r w:rsidR="00AE6936" w:rsidRPr="00AE6936">
          <w:rPr>
            <w:webHidden/>
          </w:rPr>
          <w:tab/>
        </w:r>
        <w:r w:rsidR="00AE6936" w:rsidRPr="00AE6936">
          <w:rPr>
            <w:webHidden/>
          </w:rPr>
          <w:fldChar w:fldCharType="begin"/>
        </w:r>
        <w:r w:rsidR="00AE6936" w:rsidRPr="00AE6936">
          <w:rPr>
            <w:webHidden/>
          </w:rPr>
          <w:instrText xml:space="preserve"> PAGEREF _Toc467144713 \h </w:instrText>
        </w:r>
        <w:r w:rsidR="00AE6936" w:rsidRPr="00AE6936">
          <w:rPr>
            <w:webHidden/>
          </w:rPr>
        </w:r>
        <w:r w:rsidR="00AE6936" w:rsidRPr="00AE6936">
          <w:rPr>
            <w:webHidden/>
          </w:rPr>
          <w:fldChar w:fldCharType="separate"/>
        </w:r>
        <w:r w:rsidR="00870F3A">
          <w:rPr>
            <w:webHidden/>
          </w:rPr>
          <w:t>4</w:t>
        </w:r>
        <w:r w:rsidR="00AE6936" w:rsidRPr="00AE6936">
          <w:rPr>
            <w:webHidden/>
          </w:rPr>
          <w:fldChar w:fldCharType="end"/>
        </w:r>
      </w:hyperlink>
    </w:p>
    <w:p w:rsidR="00AE6936" w:rsidRPr="00AE6936" w:rsidRDefault="00922DF0">
      <w:pPr>
        <w:pStyle w:val="11"/>
        <w:rPr>
          <w:rFonts w:asciiTheme="minorHAnsi" w:eastAsiaTheme="minorEastAsia" w:hAnsiTheme="minorHAnsi" w:cstheme="minorBidi"/>
          <w:bCs w:val="0"/>
          <w:caps w:val="0"/>
          <w:kern w:val="0"/>
          <w:sz w:val="22"/>
          <w:lang w:eastAsia="ru-RU"/>
        </w:rPr>
      </w:pPr>
      <w:hyperlink w:anchor="_Toc467144714" w:history="1">
        <w:r w:rsidR="00AE6936" w:rsidRPr="00AE6936">
          <w:rPr>
            <w:rStyle w:val="ad"/>
          </w:rPr>
          <w:t>Заработная плата</w:t>
        </w:r>
        <w:r w:rsidR="00AE6936" w:rsidRPr="00AE6936">
          <w:rPr>
            <w:webHidden/>
          </w:rPr>
          <w:tab/>
        </w:r>
        <w:r w:rsidR="00AE6936" w:rsidRPr="00AE6936">
          <w:rPr>
            <w:webHidden/>
          </w:rPr>
          <w:fldChar w:fldCharType="begin"/>
        </w:r>
        <w:r w:rsidR="00AE6936" w:rsidRPr="00AE6936">
          <w:rPr>
            <w:webHidden/>
          </w:rPr>
          <w:instrText xml:space="preserve"> PAGEREF _Toc467144714 \h </w:instrText>
        </w:r>
        <w:r w:rsidR="00AE6936" w:rsidRPr="00AE6936">
          <w:rPr>
            <w:webHidden/>
          </w:rPr>
        </w:r>
        <w:r w:rsidR="00AE6936" w:rsidRPr="00AE6936">
          <w:rPr>
            <w:webHidden/>
          </w:rPr>
          <w:fldChar w:fldCharType="separate"/>
        </w:r>
        <w:r w:rsidR="00870F3A">
          <w:rPr>
            <w:webHidden/>
          </w:rPr>
          <w:t>12</w:t>
        </w:r>
        <w:r w:rsidR="00AE6936" w:rsidRPr="00AE6936">
          <w:rPr>
            <w:webHidden/>
          </w:rPr>
          <w:fldChar w:fldCharType="end"/>
        </w:r>
      </w:hyperlink>
    </w:p>
    <w:p w:rsidR="00AE6936" w:rsidRPr="00AE6936" w:rsidRDefault="00922DF0">
      <w:pPr>
        <w:pStyle w:val="11"/>
        <w:rPr>
          <w:rFonts w:asciiTheme="minorHAnsi" w:eastAsiaTheme="minorEastAsia" w:hAnsiTheme="minorHAnsi" w:cstheme="minorBidi"/>
          <w:bCs w:val="0"/>
          <w:caps w:val="0"/>
          <w:kern w:val="0"/>
          <w:sz w:val="22"/>
          <w:lang w:eastAsia="ru-RU"/>
        </w:rPr>
      </w:pPr>
      <w:hyperlink w:anchor="_Toc467144715" w:history="1">
        <w:r w:rsidR="00AE6936" w:rsidRPr="00AE6936">
          <w:rPr>
            <w:rStyle w:val="ad"/>
          </w:rPr>
          <w:t>розничные цены</w:t>
        </w:r>
        <w:r w:rsidR="00AE6936" w:rsidRPr="00AE6936">
          <w:rPr>
            <w:webHidden/>
          </w:rPr>
          <w:tab/>
        </w:r>
        <w:r w:rsidR="00AE6936" w:rsidRPr="00AE6936">
          <w:rPr>
            <w:webHidden/>
          </w:rPr>
          <w:fldChar w:fldCharType="begin"/>
        </w:r>
        <w:r w:rsidR="00AE6936" w:rsidRPr="00AE6936">
          <w:rPr>
            <w:webHidden/>
          </w:rPr>
          <w:instrText xml:space="preserve"> PAGEREF _Toc467144715 \h </w:instrText>
        </w:r>
        <w:r w:rsidR="00AE6936" w:rsidRPr="00AE6936">
          <w:rPr>
            <w:webHidden/>
          </w:rPr>
        </w:r>
        <w:r w:rsidR="00AE6936" w:rsidRPr="00AE6936">
          <w:rPr>
            <w:webHidden/>
          </w:rPr>
          <w:fldChar w:fldCharType="separate"/>
        </w:r>
        <w:r w:rsidR="00870F3A">
          <w:rPr>
            <w:webHidden/>
          </w:rPr>
          <w:t>14</w:t>
        </w:r>
        <w:r w:rsidR="00AE6936" w:rsidRPr="00AE6936">
          <w:rPr>
            <w:webHidden/>
          </w:rPr>
          <w:fldChar w:fldCharType="end"/>
        </w:r>
      </w:hyperlink>
    </w:p>
    <w:p w:rsidR="00AE6936" w:rsidRPr="00AE6936" w:rsidRDefault="00922DF0">
      <w:pPr>
        <w:pStyle w:val="11"/>
        <w:rPr>
          <w:rFonts w:asciiTheme="minorHAnsi" w:eastAsiaTheme="minorEastAsia" w:hAnsiTheme="minorHAnsi" w:cstheme="minorBidi"/>
          <w:bCs w:val="0"/>
          <w:caps w:val="0"/>
          <w:kern w:val="0"/>
          <w:sz w:val="22"/>
          <w:lang w:eastAsia="ru-RU"/>
        </w:rPr>
      </w:pPr>
      <w:hyperlink w:anchor="_Toc467144716" w:history="1">
        <w:r w:rsidR="00AE6936" w:rsidRPr="00AE6936">
          <w:rPr>
            <w:rStyle w:val="ad"/>
            <w:rFonts w:eastAsia="Times New Roman"/>
          </w:rPr>
          <w:t>ОБЩЕСТВЕННОЕ ПИТАНИЕ</w:t>
        </w:r>
        <w:r w:rsidR="00AE6936" w:rsidRPr="00AE6936">
          <w:rPr>
            <w:webHidden/>
          </w:rPr>
          <w:tab/>
        </w:r>
        <w:r w:rsidR="00AE6936" w:rsidRPr="00AE6936">
          <w:rPr>
            <w:webHidden/>
          </w:rPr>
          <w:fldChar w:fldCharType="begin"/>
        </w:r>
        <w:r w:rsidR="00AE6936" w:rsidRPr="00AE6936">
          <w:rPr>
            <w:webHidden/>
          </w:rPr>
          <w:instrText xml:space="preserve"> PAGEREF _Toc467144716 \h </w:instrText>
        </w:r>
        <w:r w:rsidR="00AE6936" w:rsidRPr="00AE6936">
          <w:rPr>
            <w:webHidden/>
          </w:rPr>
        </w:r>
        <w:r w:rsidR="00AE6936" w:rsidRPr="00AE6936">
          <w:rPr>
            <w:webHidden/>
          </w:rPr>
          <w:fldChar w:fldCharType="separate"/>
        </w:r>
        <w:r w:rsidR="00870F3A">
          <w:rPr>
            <w:webHidden/>
          </w:rPr>
          <w:t>17</w:t>
        </w:r>
        <w:r w:rsidR="00AE6936" w:rsidRPr="00AE6936">
          <w:rPr>
            <w:webHidden/>
          </w:rPr>
          <w:fldChar w:fldCharType="end"/>
        </w:r>
      </w:hyperlink>
    </w:p>
    <w:p w:rsidR="00AE6936" w:rsidRPr="00AE6936" w:rsidRDefault="00922DF0">
      <w:pPr>
        <w:pStyle w:val="11"/>
        <w:rPr>
          <w:rFonts w:asciiTheme="minorHAnsi" w:eastAsiaTheme="minorEastAsia" w:hAnsiTheme="minorHAnsi" w:cstheme="minorBidi"/>
          <w:bCs w:val="0"/>
          <w:caps w:val="0"/>
          <w:kern w:val="0"/>
          <w:sz w:val="22"/>
          <w:lang w:eastAsia="ru-RU"/>
        </w:rPr>
      </w:pPr>
      <w:hyperlink w:anchor="_Toc467144717" w:history="1">
        <w:r w:rsidR="00AE6936" w:rsidRPr="00AE6936">
          <w:rPr>
            <w:rStyle w:val="ad"/>
            <w:rFonts w:eastAsia="Times New Roman"/>
          </w:rPr>
          <w:t>РОЗНИЧНЫЕ РЫНКИ</w:t>
        </w:r>
        <w:r w:rsidR="00AE6936" w:rsidRPr="00AE6936">
          <w:rPr>
            <w:webHidden/>
          </w:rPr>
          <w:tab/>
        </w:r>
        <w:r w:rsidR="00AE6936" w:rsidRPr="00AE6936">
          <w:rPr>
            <w:webHidden/>
          </w:rPr>
          <w:fldChar w:fldCharType="begin"/>
        </w:r>
        <w:r w:rsidR="00AE6936" w:rsidRPr="00AE6936">
          <w:rPr>
            <w:webHidden/>
          </w:rPr>
          <w:instrText xml:space="preserve"> PAGEREF _Toc467144717 \h </w:instrText>
        </w:r>
        <w:r w:rsidR="00AE6936" w:rsidRPr="00AE6936">
          <w:rPr>
            <w:webHidden/>
          </w:rPr>
        </w:r>
        <w:r w:rsidR="00AE6936" w:rsidRPr="00AE6936">
          <w:rPr>
            <w:webHidden/>
          </w:rPr>
          <w:fldChar w:fldCharType="separate"/>
        </w:r>
        <w:r w:rsidR="00870F3A">
          <w:rPr>
            <w:webHidden/>
          </w:rPr>
          <w:t>20</w:t>
        </w:r>
        <w:r w:rsidR="00AE6936" w:rsidRPr="00AE6936">
          <w:rPr>
            <w:webHidden/>
          </w:rPr>
          <w:fldChar w:fldCharType="end"/>
        </w:r>
      </w:hyperlink>
    </w:p>
    <w:p w:rsidR="00AE6936" w:rsidRPr="00AE6936" w:rsidRDefault="00922DF0">
      <w:pPr>
        <w:pStyle w:val="11"/>
        <w:rPr>
          <w:rFonts w:asciiTheme="minorHAnsi" w:eastAsiaTheme="minorEastAsia" w:hAnsiTheme="minorHAnsi" w:cstheme="minorBidi"/>
          <w:bCs w:val="0"/>
          <w:caps w:val="0"/>
          <w:kern w:val="0"/>
          <w:sz w:val="22"/>
          <w:lang w:eastAsia="ru-RU"/>
        </w:rPr>
      </w:pPr>
      <w:hyperlink w:anchor="_Toc467144718" w:history="1">
        <w:r w:rsidR="00AE6936" w:rsidRPr="00AE6936">
          <w:rPr>
            <w:rStyle w:val="ad"/>
          </w:rPr>
          <w:t>общий рейтинг развития потребительского рынка в городском округе и муниципальных районах области</w:t>
        </w:r>
        <w:r w:rsidR="00AE6936" w:rsidRPr="00AE6936">
          <w:rPr>
            <w:webHidden/>
          </w:rPr>
          <w:tab/>
        </w:r>
        <w:r w:rsidR="00AE6936" w:rsidRPr="00AE6936">
          <w:rPr>
            <w:webHidden/>
          </w:rPr>
          <w:fldChar w:fldCharType="begin"/>
        </w:r>
        <w:r w:rsidR="00AE6936" w:rsidRPr="00AE6936">
          <w:rPr>
            <w:webHidden/>
          </w:rPr>
          <w:instrText xml:space="preserve"> PAGEREF _Toc467144718 \h </w:instrText>
        </w:r>
        <w:r w:rsidR="00AE6936" w:rsidRPr="00AE6936">
          <w:rPr>
            <w:webHidden/>
          </w:rPr>
        </w:r>
        <w:r w:rsidR="00AE6936" w:rsidRPr="00AE6936">
          <w:rPr>
            <w:webHidden/>
          </w:rPr>
          <w:fldChar w:fldCharType="separate"/>
        </w:r>
        <w:r w:rsidR="00870F3A">
          <w:rPr>
            <w:webHidden/>
          </w:rPr>
          <w:t>22</w:t>
        </w:r>
        <w:r w:rsidR="00AE6936" w:rsidRPr="00AE6936">
          <w:rPr>
            <w:webHidden/>
          </w:rPr>
          <w:fldChar w:fldCharType="end"/>
        </w:r>
      </w:hyperlink>
    </w:p>
    <w:p w:rsidR="00AE6936" w:rsidRPr="00AE6936" w:rsidRDefault="00922DF0">
      <w:pPr>
        <w:pStyle w:val="11"/>
        <w:rPr>
          <w:rFonts w:asciiTheme="minorHAnsi" w:eastAsiaTheme="minorEastAsia" w:hAnsiTheme="minorHAnsi" w:cstheme="minorBidi"/>
          <w:bCs w:val="0"/>
          <w:caps w:val="0"/>
          <w:kern w:val="0"/>
          <w:sz w:val="22"/>
          <w:lang w:eastAsia="ru-RU"/>
        </w:rPr>
      </w:pPr>
      <w:hyperlink w:anchor="_Toc467144719" w:history="1">
        <w:r w:rsidR="00AE6936" w:rsidRPr="00AE6936">
          <w:rPr>
            <w:rStyle w:val="ad"/>
            <w:rFonts w:eastAsia="Times New Roman"/>
          </w:rPr>
          <w:t>ТОРГОВый реестр НОвгородской области</w:t>
        </w:r>
        <w:r w:rsidR="00AE6936" w:rsidRPr="00AE6936">
          <w:rPr>
            <w:webHidden/>
          </w:rPr>
          <w:tab/>
        </w:r>
        <w:r w:rsidR="00AE6936" w:rsidRPr="00AE6936">
          <w:rPr>
            <w:webHidden/>
          </w:rPr>
          <w:fldChar w:fldCharType="begin"/>
        </w:r>
        <w:r w:rsidR="00AE6936" w:rsidRPr="00AE6936">
          <w:rPr>
            <w:webHidden/>
          </w:rPr>
          <w:instrText xml:space="preserve"> PAGEREF _Toc467144719 \h </w:instrText>
        </w:r>
        <w:r w:rsidR="00AE6936" w:rsidRPr="00AE6936">
          <w:rPr>
            <w:webHidden/>
          </w:rPr>
        </w:r>
        <w:r w:rsidR="00AE6936" w:rsidRPr="00AE6936">
          <w:rPr>
            <w:webHidden/>
          </w:rPr>
          <w:fldChar w:fldCharType="separate"/>
        </w:r>
        <w:r w:rsidR="00870F3A">
          <w:rPr>
            <w:webHidden/>
          </w:rPr>
          <w:t>24</w:t>
        </w:r>
        <w:r w:rsidR="00AE6936" w:rsidRPr="00AE6936">
          <w:rPr>
            <w:webHidden/>
          </w:rPr>
          <w:fldChar w:fldCharType="end"/>
        </w:r>
      </w:hyperlink>
    </w:p>
    <w:p w:rsidR="00AE6936" w:rsidRPr="00AE6936" w:rsidRDefault="00922DF0">
      <w:pPr>
        <w:pStyle w:val="11"/>
        <w:rPr>
          <w:rFonts w:asciiTheme="minorHAnsi" w:eastAsiaTheme="minorEastAsia" w:hAnsiTheme="minorHAnsi" w:cstheme="minorBidi"/>
          <w:bCs w:val="0"/>
          <w:caps w:val="0"/>
          <w:kern w:val="0"/>
          <w:sz w:val="22"/>
          <w:lang w:eastAsia="ru-RU"/>
        </w:rPr>
      </w:pPr>
      <w:hyperlink w:anchor="_Toc467144720" w:history="1">
        <w:r w:rsidR="00AE6936" w:rsidRPr="00AE6936">
          <w:rPr>
            <w:rStyle w:val="ad"/>
            <w:rFonts w:eastAsia="Calibri"/>
          </w:rPr>
          <w:t>ПОТРЕБКООПЕРАЦИЯ</w:t>
        </w:r>
        <w:r w:rsidR="00AE6936" w:rsidRPr="00AE6936">
          <w:rPr>
            <w:webHidden/>
          </w:rPr>
          <w:tab/>
        </w:r>
        <w:r w:rsidR="00AE6936" w:rsidRPr="00AE6936">
          <w:rPr>
            <w:webHidden/>
          </w:rPr>
          <w:fldChar w:fldCharType="begin"/>
        </w:r>
        <w:r w:rsidR="00AE6936" w:rsidRPr="00AE6936">
          <w:rPr>
            <w:webHidden/>
          </w:rPr>
          <w:instrText xml:space="preserve"> PAGEREF _Toc467144720 \h </w:instrText>
        </w:r>
        <w:r w:rsidR="00AE6936" w:rsidRPr="00AE6936">
          <w:rPr>
            <w:webHidden/>
          </w:rPr>
        </w:r>
        <w:r w:rsidR="00AE6936" w:rsidRPr="00AE6936">
          <w:rPr>
            <w:webHidden/>
          </w:rPr>
          <w:fldChar w:fldCharType="separate"/>
        </w:r>
        <w:r w:rsidR="00870F3A">
          <w:rPr>
            <w:webHidden/>
          </w:rPr>
          <w:t>2</w:t>
        </w:r>
        <w:r w:rsidR="00AE6936" w:rsidRPr="00AE6936">
          <w:rPr>
            <w:webHidden/>
          </w:rPr>
          <w:fldChar w:fldCharType="end"/>
        </w:r>
      </w:hyperlink>
      <w:r w:rsidR="00870F3A" w:rsidRPr="00870F3A">
        <w:rPr>
          <w:rFonts w:eastAsiaTheme="minorEastAsia"/>
          <w:bCs w:val="0"/>
          <w:caps w:val="0"/>
          <w:kern w:val="0"/>
          <w:szCs w:val="28"/>
          <w:lang w:eastAsia="ru-RU"/>
        </w:rPr>
        <w:t>9</w:t>
      </w:r>
    </w:p>
    <w:p w:rsidR="00AE6936" w:rsidRPr="00AE6936" w:rsidRDefault="00922DF0">
      <w:pPr>
        <w:pStyle w:val="11"/>
        <w:rPr>
          <w:rFonts w:asciiTheme="minorHAnsi" w:eastAsiaTheme="minorEastAsia" w:hAnsiTheme="minorHAnsi" w:cstheme="minorBidi"/>
          <w:bCs w:val="0"/>
          <w:caps w:val="0"/>
          <w:kern w:val="0"/>
          <w:sz w:val="22"/>
          <w:lang w:eastAsia="ru-RU"/>
        </w:rPr>
      </w:pPr>
      <w:hyperlink w:anchor="_Toc467144721" w:history="1">
        <w:r w:rsidR="00AE6936" w:rsidRPr="00AE6936">
          <w:rPr>
            <w:rStyle w:val="ad"/>
            <w:rFonts w:eastAsia="Times New Roman"/>
          </w:rPr>
          <w:t>БЫТОВЫЕ УСЛУГИ</w:t>
        </w:r>
        <w:r w:rsidR="00AE6936" w:rsidRPr="00AE6936">
          <w:rPr>
            <w:webHidden/>
          </w:rPr>
          <w:tab/>
        </w:r>
        <w:r w:rsidR="00AE6936" w:rsidRPr="00AE6936">
          <w:rPr>
            <w:webHidden/>
          </w:rPr>
          <w:fldChar w:fldCharType="begin"/>
        </w:r>
        <w:r w:rsidR="00AE6936" w:rsidRPr="00AE6936">
          <w:rPr>
            <w:webHidden/>
          </w:rPr>
          <w:instrText xml:space="preserve"> PAGEREF _Toc467144721 \h </w:instrText>
        </w:r>
        <w:r w:rsidR="00AE6936" w:rsidRPr="00AE6936">
          <w:rPr>
            <w:webHidden/>
          </w:rPr>
        </w:r>
        <w:r w:rsidR="00AE6936" w:rsidRPr="00AE6936">
          <w:rPr>
            <w:webHidden/>
          </w:rPr>
          <w:fldChar w:fldCharType="separate"/>
        </w:r>
        <w:r w:rsidR="00870F3A">
          <w:rPr>
            <w:webHidden/>
          </w:rPr>
          <w:t>33</w:t>
        </w:r>
        <w:r w:rsidR="00AE6936" w:rsidRPr="00AE6936">
          <w:rPr>
            <w:webHidden/>
          </w:rPr>
          <w:fldChar w:fldCharType="end"/>
        </w:r>
      </w:hyperlink>
    </w:p>
    <w:p w:rsidR="00AE6936" w:rsidRPr="00AE6936" w:rsidRDefault="00922DF0">
      <w:pPr>
        <w:pStyle w:val="11"/>
        <w:rPr>
          <w:rFonts w:asciiTheme="minorHAnsi" w:eastAsiaTheme="minorEastAsia" w:hAnsiTheme="minorHAnsi" w:cstheme="minorBidi"/>
          <w:bCs w:val="0"/>
          <w:caps w:val="0"/>
          <w:kern w:val="0"/>
          <w:sz w:val="22"/>
          <w:lang w:eastAsia="ru-RU"/>
        </w:rPr>
      </w:pPr>
      <w:hyperlink w:anchor="_Toc467144722" w:history="1">
        <w:r w:rsidR="00AE6936" w:rsidRPr="00AE6936">
          <w:rPr>
            <w:rStyle w:val="ad"/>
          </w:rPr>
          <w:t>РОЗНИЧНАЯ ПРОДАЖА АЛКОГОЛЬНОЙ ПРОДУКЦИИ</w:t>
        </w:r>
        <w:r w:rsidR="00AE6936" w:rsidRPr="00AE6936">
          <w:rPr>
            <w:webHidden/>
          </w:rPr>
          <w:tab/>
        </w:r>
        <w:r w:rsidR="00AE6936" w:rsidRPr="00AE6936">
          <w:rPr>
            <w:webHidden/>
          </w:rPr>
          <w:fldChar w:fldCharType="begin"/>
        </w:r>
        <w:r w:rsidR="00AE6936" w:rsidRPr="00AE6936">
          <w:rPr>
            <w:webHidden/>
          </w:rPr>
          <w:instrText xml:space="preserve"> PAGEREF _Toc467144722 \h </w:instrText>
        </w:r>
        <w:r w:rsidR="00AE6936" w:rsidRPr="00AE6936">
          <w:rPr>
            <w:webHidden/>
          </w:rPr>
        </w:r>
        <w:r w:rsidR="00AE6936" w:rsidRPr="00AE6936">
          <w:rPr>
            <w:webHidden/>
          </w:rPr>
          <w:fldChar w:fldCharType="separate"/>
        </w:r>
        <w:r w:rsidR="00870F3A">
          <w:rPr>
            <w:webHidden/>
          </w:rPr>
          <w:t>49</w:t>
        </w:r>
        <w:r w:rsidR="00AE6936" w:rsidRPr="00AE6936">
          <w:rPr>
            <w:webHidden/>
          </w:rPr>
          <w:fldChar w:fldCharType="end"/>
        </w:r>
      </w:hyperlink>
    </w:p>
    <w:p w:rsidR="00AE6936" w:rsidRPr="00870F3A" w:rsidRDefault="00922DF0">
      <w:pPr>
        <w:pStyle w:val="11"/>
        <w:rPr>
          <w:rFonts w:eastAsiaTheme="minorEastAsia"/>
          <w:bCs w:val="0"/>
          <w:caps w:val="0"/>
          <w:kern w:val="0"/>
          <w:szCs w:val="28"/>
          <w:lang w:eastAsia="ru-RU"/>
        </w:rPr>
      </w:pPr>
      <w:hyperlink w:anchor="_Toc467144723" w:history="1">
        <w:r w:rsidR="00AE6936" w:rsidRPr="00AE6936">
          <w:rPr>
            <w:rStyle w:val="ad"/>
          </w:rPr>
          <w:t>ОБРАЗОВАНИЕ</w:t>
        </w:r>
        <w:r w:rsidR="00AE6936" w:rsidRPr="00AE6936">
          <w:rPr>
            <w:webHidden/>
          </w:rPr>
          <w:tab/>
        </w:r>
      </w:hyperlink>
      <w:r w:rsidR="00870F3A" w:rsidRPr="00870F3A">
        <w:rPr>
          <w:rFonts w:eastAsiaTheme="minorEastAsia"/>
          <w:bCs w:val="0"/>
          <w:caps w:val="0"/>
          <w:kern w:val="0"/>
          <w:szCs w:val="28"/>
          <w:lang w:eastAsia="ru-RU"/>
        </w:rPr>
        <w:t>57</w:t>
      </w:r>
    </w:p>
    <w:p w:rsidR="00AE6936" w:rsidRDefault="00922DF0">
      <w:pPr>
        <w:pStyle w:val="11"/>
        <w:rPr>
          <w:rFonts w:asciiTheme="minorHAnsi" w:eastAsiaTheme="minorEastAsia" w:hAnsiTheme="minorHAnsi" w:cstheme="minorBidi"/>
          <w:bCs w:val="0"/>
          <w:caps w:val="0"/>
          <w:kern w:val="0"/>
          <w:sz w:val="22"/>
          <w:lang w:eastAsia="ru-RU"/>
        </w:rPr>
      </w:pPr>
      <w:hyperlink w:anchor="_Toc467144724" w:history="1">
        <w:r w:rsidR="00AE6936" w:rsidRPr="00AE6936">
          <w:rPr>
            <w:rStyle w:val="ad"/>
          </w:rPr>
          <w:t>ОБЩЕСТВЕННЫЙ СОВЕТ</w:t>
        </w:r>
        <w:r w:rsidR="00AE6936" w:rsidRPr="00AE6936">
          <w:rPr>
            <w:webHidden/>
          </w:rPr>
          <w:tab/>
        </w:r>
        <w:r w:rsidR="00AE6936" w:rsidRPr="00AE6936">
          <w:rPr>
            <w:webHidden/>
          </w:rPr>
          <w:fldChar w:fldCharType="begin"/>
        </w:r>
        <w:r w:rsidR="00AE6936" w:rsidRPr="00AE6936">
          <w:rPr>
            <w:webHidden/>
          </w:rPr>
          <w:instrText xml:space="preserve"> PAGEREF _Toc467144724 \h </w:instrText>
        </w:r>
        <w:r w:rsidR="00AE6936" w:rsidRPr="00AE6936">
          <w:rPr>
            <w:webHidden/>
          </w:rPr>
        </w:r>
        <w:r w:rsidR="00AE6936" w:rsidRPr="00AE6936">
          <w:rPr>
            <w:webHidden/>
          </w:rPr>
          <w:fldChar w:fldCharType="separate"/>
        </w:r>
        <w:r w:rsidR="00870F3A">
          <w:rPr>
            <w:webHidden/>
          </w:rPr>
          <w:t>62</w:t>
        </w:r>
        <w:r w:rsidR="00AE6936" w:rsidRPr="00AE6936">
          <w:rPr>
            <w:webHidden/>
          </w:rPr>
          <w:fldChar w:fldCharType="end"/>
        </w:r>
      </w:hyperlink>
    </w:p>
    <w:p w:rsidR="00863AF2" w:rsidRPr="00863AF2" w:rsidRDefault="00C26AE3" w:rsidP="0024328F">
      <w:pPr>
        <w:pStyle w:val="11"/>
        <w:rPr>
          <w:highlight w:val="yellow"/>
        </w:rPr>
      </w:pPr>
      <w:r w:rsidRPr="006F33E1">
        <w:fldChar w:fldCharType="end"/>
      </w:r>
      <w:r w:rsidR="00863AF2">
        <w:rPr>
          <w:lang w:eastAsia="ru-RU"/>
        </w:rPr>
        <w:drawing>
          <wp:inline distT="0" distB="0" distL="0" distR="0" wp14:anchorId="4A1DCCE7" wp14:editId="744AA8A9">
            <wp:extent cx="6296025" cy="424075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24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0F94" w:rsidRPr="00021862" w:rsidRDefault="007F0F94" w:rsidP="003A09A9">
      <w:pPr>
        <w:pStyle w:val="1"/>
      </w:pPr>
      <w:bookmarkStart w:id="4" w:name="_Toc467144713"/>
      <w:r w:rsidRPr="00021862">
        <w:lastRenderedPageBreak/>
        <w:t>РОЗНИЧНАЯ ТОРГОВЛЯ</w:t>
      </w:r>
      <w:bookmarkEnd w:id="4"/>
    </w:p>
    <w:p w:rsidR="00BF0F44" w:rsidRPr="00BF0F44" w:rsidRDefault="00696A8E" w:rsidP="00BF0F44">
      <w:pPr>
        <w:spacing w:before="0" w:after="0" w:line="360" w:lineRule="atLeast"/>
        <w:rPr>
          <w:shd w:val="clear" w:color="auto" w:fill="FFFFFF" w:themeFill="background1"/>
        </w:rPr>
      </w:pPr>
      <w:r>
        <w:rPr>
          <w:shd w:val="clear" w:color="auto" w:fill="FFFFFF" w:themeFill="background1"/>
        </w:rPr>
        <w:t xml:space="preserve">В </w:t>
      </w:r>
      <w:r w:rsidR="009C1AC0">
        <w:rPr>
          <w:shd w:val="clear" w:color="auto" w:fill="FFFFFF" w:themeFill="background1"/>
        </w:rPr>
        <w:t>январе - сентябре</w:t>
      </w:r>
      <w:r w:rsidRPr="00AA7F9D">
        <w:rPr>
          <w:shd w:val="clear" w:color="auto" w:fill="FFFFFF" w:themeFill="background1"/>
        </w:rPr>
        <w:t xml:space="preserve"> 2016 года</w:t>
      </w:r>
      <w:r>
        <w:rPr>
          <w:shd w:val="clear" w:color="auto" w:fill="FFFFFF" w:themeFill="background1"/>
        </w:rPr>
        <w:t xml:space="preserve"> в Новгородской области</w:t>
      </w:r>
      <w:r w:rsidRPr="00AA7F9D">
        <w:rPr>
          <w:shd w:val="clear" w:color="auto" w:fill="FFFFFF" w:themeFill="background1"/>
        </w:rPr>
        <w:t xml:space="preserve">, как </w:t>
      </w:r>
      <w:r>
        <w:rPr>
          <w:shd w:val="clear" w:color="auto" w:fill="FFFFFF" w:themeFill="background1"/>
        </w:rPr>
        <w:t>и в целом в России</w:t>
      </w:r>
      <w:r w:rsidR="006C0AE5">
        <w:rPr>
          <w:shd w:val="clear" w:color="auto" w:fill="FFFFFF" w:themeFill="background1"/>
        </w:rPr>
        <w:t xml:space="preserve"> с начала 2015 года</w:t>
      </w:r>
      <w:r w:rsidR="00BF0F44">
        <w:rPr>
          <w:shd w:val="clear" w:color="auto" w:fill="FFFFFF" w:themeFill="background1"/>
        </w:rPr>
        <w:t>,</w:t>
      </w:r>
      <w:r>
        <w:rPr>
          <w:shd w:val="clear" w:color="auto" w:fill="FFFFFF" w:themeFill="background1"/>
        </w:rPr>
        <w:t xml:space="preserve"> </w:t>
      </w:r>
      <w:r w:rsidR="00BF0F44" w:rsidRPr="00BF0F44">
        <w:rPr>
          <w:shd w:val="clear" w:color="auto" w:fill="FFFFFF" w:themeFill="background1"/>
        </w:rPr>
        <w:t>рынок розничной торговли демонстрировал снижение темпов роста вследствие усиления негативных тенденций в российской экономике</w:t>
      </w:r>
      <w:r w:rsidR="00BF0F44">
        <w:rPr>
          <w:shd w:val="clear" w:color="auto" w:fill="FFFFFF" w:themeFill="background1"/>
        </w:rPr>
        <w:t xml:space="preserve"> </w:t>
      </w:r>
      <w:r w:rsidR="00BF0F44" w:rsidRPr="00BF0F44">
        <w:rPr>
          <w:shd w:val="clear" w:color="auto" w:fill="FFFFFF" w:themeFill="background1"/>
        </w:rPr>
        <w:t>и сжатия потребительского спроса</w:t>
      </w:r>
      <w:r w:rsidR="00BF0F44">
        <w:rPr>
          <w:shd w:val="clear" w:color="auto" w:fill="FFFFFF" w:themeFill="background1"/>
        </w:rPr>
        <w:t xml:space="preserve">. </w:t>
      </w:r>
      <w:r w:rsidR="00DF404E" w:rsidRPr="00DF404E">
        <w:rPr>
          <w:shd w:val="clear" w:color="auto" w:fill="FFFFFF" w:themeFill="background1"/>
        </w:rPr>
        <w:t>По сведениям Министерства экономического развития Российской Федерации, начиная с середины 2015 года в Российской Федерации, наблюдается переход граждан к более сдержанной потребительской модели поведения, характеризующейся сокращением расходов на товары высшей ценовой категории.</w:t>
      </w:r>
    </w:p>
    <w:p w:rsidR="00F233DF" w:rsidRPr="00AA7F9D" w:rsidRDefault="00F233DF" w:rsidP="00766FED">
      <w:pPr>
        <w:spacing w:before="0" w:after="0" w:line="360" w:lineRule="atLeast"/>
        <w:rPr>
          <w:shd w:val="clear" w:color="auto" w:fill="FFFFFF" w:themeFill="background1"/>
        </w:rPr>
      </w:pPr>
      <w:r w:rsidRPr="00AA7F9D">
        <w:rPr>
          <w:shd w:val="clear" w:color="auto" w:fill="FFFFFF" w:themeFill="background1"/>
        </w:rPr>
        <w:t>Оборот</w:t>
      </w:r>
      <w:r w:rsidR="009C1AC0">
        <w:rPr>
          <w:shd w:val="clear" w:color="auto" w:fill="FFFFFF" w:themeFill="background1"/>
        </w:rPr>
        <w:t xml:space="preserve"> розничной торговли</w:t>
      </w:r>
      <w:r w:rsidR="003D6C0F">
        <w:rPr>
          <w:shd w:val="clear" w:color="auto" w:fill="FFFFFF" w:themeFill="background1"/>
        </w:rPr>
        <w:t xml:space="preserve"> в Новгородской области </w:t>
      </w:r>
      <w:r w:rsidR="009C1AC0">
        <w:rPr>
          <w:shd w:val="clear" w:color="auto" w:fill="FFFFFF" w:themeFill="background1"/>
        </w:rPr>
        <w:t>в январе – сентябре</w:t>
      </w:r>
      <w:r w:rsidRPr="00AA7F9D">
        <w:rPr>
          <w:shd w:val="clear" w:color="auto" w:fill="FFFFFF" w:themeFill="background1"/>
        </w:rPr>
        <w:t xml:space="preserve"> 2016 года составил </w:t>
      </w:r>
      <w:r w:rsidR="0010142C">
        <w:rPr>
          <w:shd w:val="clear" w:color="auto" w:fill="FFFFFF" w:themeFill="background1"/>
        </w:rPr>
        <w:t>80</w:t>
      </w:r>
      <w:r w:rsidRPr="00AA7F9D">
        <w:rPr>
          <w:shd w:val="clear" w:color="auto" w:fill="FFFFFF" w:themeFill="background1"/>
        </w:rPr>
        <w:t>,</w:t>
      </w:r>
      <w:r w:rsidR="0010142C">
        <w:rPr>
          <w:shd w:val="clear" w:color="auto" w:fill="FFFFFF" w:themeFill="background1"/>
        </w:rPr>
        <w:t>0</w:t>
      </w:r>
      <w:r w:rsidRPr="00AA7F9D">
        <w:rPr>
          <w:shd w:val="clear" w:color="auto" w:fill="FFFFFF" w:themeFill="background1"/>
        </w:rPr>
        <w:t xml:space="preserve"> миллиард</w:t>
      </w:r>
      <w:r w:rsidR="003D6C0F">
        <w:rPr>
          <w:shd w:val="clear" w:color="auto" w:fill="FFFFFF" w:themeFill="background1"/>
        </w:rPr>
        <w:t>ов</w:t>
      </w:r>
      <w:r w:rsidRPr="00AA7F9D">
        <w:rPr>
          <w:shd w:val="clear" w:color="auto" w:fill="FFFFFF" w:themeFill="background1"/>
        </w:rPr>
        <w:t xml:space="preserve"> рублей с индексом физического объема 9</w:t>
      </w:r>
      <w:r w:rsidR="0010142C">
        <w:rPr>
          <w:shd w:val="clear" w:color="auto" w:fill="FFFFFF" w:themeFill="background1"/>
        </w:rPr>
        <w:t>6</w:t>
      </w:r>
      <w:r w:rsidRPr="00AA7F9D">
        <w:rPr>
          <w:shd w:val="clear" w:color="auto" w:fill="FFFFFF" w:themeFill="background1"/>
        </w:rPr>
        <w:t>,</w:t>
      </w:r>
      <w:r w:rsidR="0010142C">
        <w:rPr>
          <w:shd w:val="clear" w:color="auto" w:fill="FFFFFF" w:themeFill="background1"/>
        </w:rPr>
        <w:t>1</w:t>
      </w:r>
      <w:r w:rsidRPr="00AA7F9D">
        <w:rPr>
          <w:shd w:val="clear" w:color="auto" w:fill="FFFFFF" w:themeFill="background1"/>
        </w:rPr>
        <w:t xml:space="preserve">% к январю - </w:t>
      </w:r>
      <w:r w:rsidR="0010142C">
        <w:rPr>
          <w:shd w:val="clear" w:color="auto" w:fill="FFFFFF" w:themeFill="background1"/>
        </w:rPr>
        <w:t>сентябрю</w:t>
      </w:r>
      <w:r w:rsidRPr="00AA7F9D">
        <w:rPr>
          <w:shd w:val="clear" w:color="auto" w:fill="FFFFFF" w:themeFill="background1"/>
        </w:rPr>
        <w:t xml:space="preserve"> 2015 года. Аналогичный показатель по Российской Федерации составляет </w:t>
      </w:r>
      <w:r w:rsidR="00867E97">
        <w:rPr>
          <w:shd w:val="clear" w:color="auto" w:fill="FFFFFF" w:themeFill="background1"/>
        </w:rPr>
        <w:t>9</w:t>
      </w:r>
      <w:r w:rsidR="00C456BC">
        <w:rPr>
          <w:shd w:val="clear" w:color="auto" w:fill="FFFFFF" w:themeFill="background1"/>
        </w:rPr>
        <w:t>4</w:t>
      </w:r>
      <w:r w:rsidR="00867E97">
        <w:rPr>
          <w:shd w:val="clear" w:color="auto" w:fill="FFFFFF" w:themeFill="background1"/>
        </w:rPr>
        <w:t>,</w:t>
      </w:r>
      <w:r w:rsidR="00C456BC">
        <w:rPr>
          <w:shd w:val="clear" w:color="auto" w:fill="FFFFFF" w:themeFill="background1"/>
        </w:rPr>
        <w:t>6</w:t>
      </w:r>
      <w:r w:rsidR="00867E97">
        <w:rPr>
          <w:shd w:val="clear" w:color="auto" w:fill="FFFFFF" w:themeFill="background1"/>
        </w:rPr>
        <w:t> </w:t>
      </w:r>
      <w:r w:rsidRPr="00AA7F9D">
        <w:rPr>
          <w:shd w:val="clear" w:color="auto" w:fill="FFFFFF" w:themeFill="background1"/>
        </w:rPr>
        <w:t>%, по Северо-Зап</w:t>
      </w:r>
      <w:r w:rsidR="00BA4ECF">
        <w:rPr>
          <w:shd w:val="clear" w:color="auto" w:fill="FFFFFF" w:themeFill="background1"/>
        </w:rPr>
        <w:t xml:space="preserve">адного федеральному округу – </w:t>
      </w:r>
      <w:r w:rsidR="00867E97">
        <w:rPr>
          <w:shd w:val="clear" w:color="auto" w:fill="FFFFFF" w:themeFill="background1"/>
        </w:rPr>
        <w:t>9</w:t>
      </w:r>
      <w:r w:rsidR="00C85D7A">
        <w:rPr>
          <w:shd w:val="clear" w:color="auto" w:fill="FFFFFF" w:themeFill="background1"/>
        </w:rPr>
        <w:t>6</w:t>
      </w:r>
      <w:r w:rsidR="00867E97">
        <w:rPr>
          <w:shd w:val="clear" w:color="auto" w:fill="FFFFFF" w:themeFill="background1"/>
        </w:rPr>
        <w:t>,</w:t>
      </w:r>
      <w:r w:rsidR="00C85D7A">
        <w:rPr>
          <w:shd w:val="clear" w:color="auto" w:fill="FFFFFF" w:themeFill="background1"/>
        </w:rPr>
        <w:t>7</w:t>
      </w:r>
      <w:r w:rsidR="00867E97">
        <w:rPr>
          <w:shd w:val="clear" w:color="auto" w:fill="FFFFFF" w:themeFill="background1"/>
        </w:rPr>
        <w:t> </w:t>
      </w:r>
      <w:r w:rsidRPr="00AA7F9D">
        <w:rPr>
          <w:shd w:val="clear" w:color="auto" w:fill="FFFFFF" w:themeFill="background1"/>
        </w:rPr>
        <w:t>%.</w:t>
      </w:r>
    </w:p>
    <w:p w:rsidR="00F233DF" w:rsidRPr="00AA7F9D" w:rsidRDefault="00F233DF" w:rsidP="00766FED">
      <w:pPr>
        <w:spacing w:before="0" w:after="0" w:line="360" w:lineRule="atLeast"/>
        <w:rPr>
          <w:shd w:val="clear" w:color="auto" w:fill="FFFFFF" w:themeFill="background1"/>
        </w:rPr>
      </w:pPr>
      <w:r w:rsidRPr="00AA7F9D">
        <w:rPr>
          <w:shd w:val="clear" w:color="auto" w:fill="FFFFFF" w:themeFill="background1"/>
        </w:rPr>
        <w:t xml:space="preserve">По итогам января – </w:t>
      </w:r>
      <w:r w:rsidR="00C85D7A">
        <w:rPr>
          <w:shd w:val="clear" w:color="auto" w:fill="FFFFFF" w:themeFill="background1"/>
        </w:rPr>
        <w:t>сентября</w:t>
      </w:r>
      <w:r w:rsidRPr="00AA7F9D">
        <w:rPr>
          <w:shd w:val="clear" w:color="auto" w:fill="FFFFFF" w:themeFill="background1"/>
        </w:rPr>
        <w:t xml:space="preserve"> 2016 года Новгородская область занимает по этому показателю:</w:t>
      </w:r>
    </w:p>
    <w:p w:rsidR="00F233DF" w:rsidRPr="00867E97" w:rsidRDefault="006912C2" w:rsidP="00F233DF">
      <w:pPr>
        <w:pStyle w:val="a7"/>
        <w:numPr>
          <w:ilvl w:val="0"/>
          <w:numId w:val="17"/>
        </w:numPr>
        <w:spacing w:line="380" w:lineRule="atLeast"/>
        <w:rPr>
          <w:shd w:val="clear" w:color="auto" w:fill="FFFFFF" w:themeFill="background1"/>
        </w:rPr>
      </w:pPr>
      <w:r>
        <w:rPr>
          <w:shd w:val="clear" w:color="auto" w:fill="FFFFFF" w:themeFill="background1"/>
        </w:rPr>
        <w:t>38-40</w:t>
      </w:r>
      <w:r w:rsidR="00F233DF" w:rsidRPr="00867E97">
        <w:rPr>
          <w:shd w:val="clear" w:color="auto" w:fill="FFFFFF" w:themeFill="background1"/>
        </w:rPr>
        <w:t xml:space="preserve"> мест</w:t>
      </w:r>
      <w:r w:rsidR="00DF404E">
        <w:rPr>
          <w:shd w:val="clear" w:color="auto" w:fill="FFFFFF" w:themeFill="background1"/>
        </w:rPr>
        <w:t>о</w:t>
      </w:r>
      <w:r w:rsidR="00F233DF" w:rsidRPr="00867E97">
        <w:rPr>
          <w:shd w:val="clear" w:color="auto" w:fill="FFFFFF" w:themeFill="background1"/>
        </w:rPr>
        <w:t xml:space="preserve"> среди субъектов Российской Федерации;</w:t>
      </w:r>
    </w:p>
    <w:p w:rsidR="00F233DF" w:rsidRDefault="00C85D7A" w:rsidP="00F233DF">
      <w:pPr>
        <w:pStyle w:val="a7"/>
        <w:numPr>
          <w:ilvl w:val="0"/>
          <w:numId w:val="17"/>
        </w:numPr>
        <w:spacing w:line="380" w:lineRule="atLeast"/>
        <w:rPr>
          <w:shd w:val="clear" w:color="auto" w:fill="FFFFFF" w:themeFill="background1"/>
        </w:rPr>
      </w:pPr>
      <w:r>
        <w:rPr>
          <w:shd w:val="clear" w:color="auto" w:fill="FFFFFF" w:themeFill="background1"/>
        </w:rPr>
        <w:t>5-6</w:t>
      </w:r>
      <w:r w:rsidR="00F233DF" w:rsidRPr="00867E97">
        <w:rPr>
          <w:shd w:val="clear" w:color="auto" w:fill="FFFFFF" w:themeFill="background1"/>
        </w:rPr>
        <w:t xml:space="preserve"> мест</w:t>
      </w:r>
      <w:r w:rsidR="00DF404E">
        <w:rPr>
          <w:shd w:val="clear" w:color="auto" w:fill="FFFFFF" w:themeFill="background1"/>
        </w:rPr>
        <w:t>о</w:t>
      </w:r>
      <w:r w:rsidR="00F233DF" w:rsidRPr="00867E97">
        <w:rPr>
          <w:shd w:val="clear" w:color="auto" w:fill="FFFFFF" w:themeFill="background1"/>
        </w:rPr>
        <w:t xml:space="preserve"> среди субъектов Северо-Западного федерального округа.</w:t>
      </w:r>
    </w:p>
    <w:p w:rsidR="00D07C51" w:rsidRPr="00D07C51" w:rsidRDefault="00285F4D" w:rsidP="00285F4D">
      <w:pPr>
        <w:spacing w:line="380" w:lineRule="atLeast"/>
        <w:ind w:firstLine="708"/>
        <w:rPr>
          <w:shd w:val="clear" w:color="auto" w:fill="FFFFFF" w:themeFill="background1"/>
        </w:rPr>
      </w:pPr>
      <w:r w:rsidRPr="00285F4D">
        <w:rPr>
          <w:shd w:val="clear" w:color="auto" w:fill="FFFFFF" w:themeFill="background1"/>
        </w:rPr>
        <w:t>В сравнении с итогами за I полугодие 2016 года (4</w:t>
      </w:r>
      <w:r>
        <w:rPr>
          <w:shd w:val="clear" w:color="auto" w:fill="FFFFFF" w:themeFill="background1"/>
        </w:rPr>
        <w:t xml:space="preserve">6-47 места среди субъектов </w:t>
      </w:r>
      <w:r w:rsidRPr="00285F4D">
        <w:rPr>
          <w:shd w:val="clear" w:color="auto" w:fill="FFFFFF" w:themeFill="background1"/>
        </w:rPr>
        <w:t>РФ и 7 место среди субъектов СЗФО) Новгородская область улучшила свои позиции.</w:t>
      </w:r>
    </w:p>
    <w:p w:rsidR="00691C44" w:rsidRPr="00021862" w:rsidRDefault="00871BFD" w:rsidP="00766FED">
      <w:pPr>
        <w:keepNext/>
        <w:spacing w:before="120" w:after="120" w:line="240" w:lineRule="atLeast"/>
        <w:ind w:left="851" w:right="851" w:firstLine="0"/>
        <w:jc w:val="center"/>
        <w:rPr>
          <w:rFonts w:eastAsia="Times New Roman" w:cs="Times New Roman"/>
          <w:b/>
          <w:kern w:val="0"/>
          <w:sz w:val="32"/>
          <w:szCs w:val="32"/>
          <w:lang w:eastAsia="ru-RU"/>
        </w:rPr>
      </w:pPr>
      <w:r w:rsidRPr="00021862">
        <w:rPr>
          <w:rFonts w:eastAsia="Times New Roman" w:cs="Times New Roman"/>
          <w:b/>
          <w:kern w:val="0"/>
          <w:sz w:val="32"/>
          <w:szCs w:val="32"/>
          <w:lang w:eastAsia="ru-RU"/>
        </w:rPr>
        <w:t>Индекс физического объ</w:t>
      </w:r>
      <w:r w:rsidR="002A613A" w:rsidRPr="00021862">
        <w:rPr>
          <w:rFonts w:eastAsia="Times New Roman" w:cs="Times New Roman"/>
          <w:b/>
          <w:kern w:val="0"/>
          <w:sz w:val="32"/>
          <w:szCs w:val="32"/>
          <w:lang w:eastAsia="ru-RU"/>
        </w:rPr>
        <w:t>ё</w:t>
      </w:r>
      <w:r w:rsidRPr="00021862">
        <w:rPr>
          <w:rFonts w:eastAsia="Times New Roman" w:cs="Times New Roman"/>
          <w:b/>
          <w:kern w:val="0"/>
          <w:sz w:val="32"/>
          <w:szCs w:val="32"/>
          <w:lang w:eastAsia="ru-RU"/>
        </w:rPr>
        <w:t>ма оборота розничной торговли</w:t>
      </w:r>
      <w:r w:rsidR="00AF0247" w:rsidRPr="00021862">
        <w:rPr>
          <w:rFonts w:eastAsia="Times New Roman" w:cs="Times New Roman"/>
          <w:b/>
          <w:kern w:val="0"/>
          <w:sz w:val="32"/>
          <w:szCs w:val="32"/>
          <w:lang w:eastAsia="ru-RU"/>
        </w:rPr>
        <w:br/>
      </w:r>
      <w:r w:rsidR="002A613A" w:rsidRPr="00021862">
        <w:rPr>
          <w:rFonts w:eastAsia="Times New Roman" w:cs="Times New Roman"/>
          <w:b/>
          <w:kern w:val="0"/>
          <w:sz w:val="32"/>
          <w:szCs w:val="32"/>
          <w:lang w:eastAsia="ru-RU"/>
        </w:rPr>
        <w:t>по субъектам</w:t>
      </w:r>
      <w:r w:rsidR="00AF0247" w:rsidRPr="00021862">
        <w:rPr>
          <w:rFonts w:eastAsia="Times New Roman" w:cs="Times New Roman"/>
          <w:b/>
          <w:kern w:val="0"/>
          <w:sz w:val="32"/>
          <w:szCs w:val="32"/>
          <w:lang w:eastAsia="ru-RU"/>
        </w:rPr>
        <w:t xml:space="preserve"> </w:t>
      </w:r>
      <w:r w:rsidR="002A613A" w:rsidRPr="00021862">
        <w:rPr>
          <w:rFonts w:eastAsia="Times New Roman" w:cs="Times New Roman"/>
          <w:b/>
          <w:kern w:val="0"/>
          <w:sz w:val="32"/>
          <w:szCs w:val="32"/>
          <w:lang w:eastAsia="ru-RU"/>
        </w:rPr>
        <w:t>С</w:t>
      </w:r>
      <w:r w:rsidR="00AF0247" w:rsidRPr="00021862">
        <w:rPr>
          <w:rFonts w:eastAsia="Times New Roman" w:cs="Times New Roman"/>
          <w:b/>
          <w:kern w:val="0"/>
          <w:sz w:val="32"/>
          <w:szCs w:val="32"/>
          <w:lang w:eastAsia="ru-RU"/>
        </w:rPr>
        <w:t>ЗФО</w:t>
      </w:r>
      <w:r w:rsidR="002A613A" w:rsidRPr="00021862">
        <w:rPr>
          <w:rFonts w:eastAsia="Times New Roman" w:cs="Times New Roman"/>
          <w:b/>
          <w:kern w:val="0"/>
          <w:sz w:val="32"/>
          <w:szCs w:val="32"/>
          <w:lang w:eastAsia="ru-RU"/>
        </w:rPr>
        <w:t xml:space="preserve"> в </w:t>
      </w:r>
      <w:r w:rsidR="0010142C">
        <w:rPr>
          <w:rFonts w:eastAsia="Times New Roman" w:cs="Times New Roman"/>
          <w:b/>
          <w:kern w:val="0"/>
          <w:sz w:val="32"/>
          <w:szCs w:val="32"/>
          <w:lang w:eastAsia="ru-RU"/>
        </w:rPr>
        <w:t>январе – сентябре</w:t>
      </w:r>
      <w:r w:rsidR="00D12678">
        <w:rPr>
          <w:rFonts w:eastAsia="Times New Roman" w:cs="Times New Roman"/>
          <w:b/>
          <w:kern w:val="0"/>
          <w:sz w:val="32"/>
          <w:szCs w:val="32"/>
          <w:lang w:eastAsia="ru-RU"/>
        </w:rPr>
        <w:t xml:space="preserve"> </w:t>
      </w:r>
      <w:r w:rsidR="002A613A" w:rsidRPr="00021862">
        <w:rPr>
          <w:rFonts w:eastAsia="Times New Roman" w:cs="Times New Roman"/>
          <w:b/>
          <w:kern w:val="0"/>
          <w:sz w:val="32"/>
          <w:szCs w:val="32"/>
          <w:lang w:eastAsia="ru-RU"/>
        </w:rPr>
        <w:t>201</w:t>
      </w:r>
      <w:r w:rsidR="00085B87">
        <w:rPr>
          <w:rFonts w:eastAsia="Times New Roman" w:cs="Times New Roman"/>
          <w:b/>
          <w:kern w:val="0"/>
          <w:sz w:val="32"/>
          <w:szCs w:val="32"/>
          <w:lang w:eastAsia="ru-RU"/>
        </w:rPr>
        <w:t>6</w:t>
      </w:r>
      <w:r w:rsidR="002A613A" w:rsidRPr="00021862">
        <w:rPr>
          <w:rFonts w:eastAsia="Times New Roman" w:cs="Times New Roman"/>
          <w:b/>
          <w:kern w:val="0"/>
          <w:sz w:val="32"/>
          <w:szCs w:val="32"/>
          <w:lang w:eastAsia="ru-RU"/>
        </w:rPr>
        <w:t xml:space="preserve"> год</w:t>
      </w:r>
      <w:r w:rsidR="00085B87">
        <w:rPr>
          <w:rFonts w:eastAsia="Times New Roman" w:cs="Times New Roman"/>
          <w:b/>
          <w:kern w:val="0"/>
          <w:sz w:val="32"/>
          <w:szCs w:val="32"/>
          <w:lang w:eastAsia="ru-RU"/>
        </w:rPr>
        <w:t>а</w:t>
      </w:r>
    </w:p>
    <w:p w:rsidR="00B60E24" w:rsidRPr="0096579C" w:rsidRDefault="00B60E24" w:rsidP="00691C44">
      <w:pPr>
        <w:spacing w:before="0" w:after="0"/>
        <w:ind w:firstLine="0"/>
        <w:jc w:val="center"/>
      </w:pPr>
      <w:r w:rsidRPr="0096579C">
        <w:rPr>
          <w:noProof/>
          <w:lang w:eastAsia="ru-RU"/>
        </w:rPr>
        <w:drawing>
          <wp:inline distT="0" distB="0" distL="0" distR="0" wp14:anchorId="6F354710" wp14:editId="69F431C3">
            <wp:extent cx="6530362" cy="4533900"/>
            <wp:effectExtent l="0" t="0" r="3810" b="0"/>
            <wp:docPr id="6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8525A" w:rsidRDefault="009944C5" w:rsidP="00EA3ECA">
      <w:pPr>
        <w:shd w:val="clear" w:color="auto" w:fill="FFFFFF" w:themeFill="background1"/>
        <w:spacing w:before="0" w:line="320" w:lineRule="atLeast"/>
      </w:pPr>
      <w:r w:rsidRPr="009944C5">
        <w:rPr>
          <w:shd w:val="clear" w:color="auto" w:fill="FFFFFF" w:themeFill="background1"/>
        </w:rPr>
        <w:lastRenderedPageBreak/>
        <w:t xml:space="preserve">Индекс физического объёма оборота розничной торговли </w:t>
      </w:r>
      <w:r w:rsidR="00E8525A" w:rsidRPr="0096579C">
        <w:rPr>
          <w:shd w:val="clear" w:color="auto" w:fill="FFFFFF" w:themeFill="background1"/>
        </w:rPr>
        <w:t xml:space="preserve">в </w:t>
      </w:r>
      <w:r w:rsidR="00CF11E0">
        <w:rPr>
          <w:shd w:val="clear" w:color="auto" w:fill="FFFFFF" w:themeFill="background1"/>
        </w:rPr>
        <w:t xml:space="preserve">Новгородской </w:t>
      </w:r>
      <w:r w:rsidR="00E8525A" w:rsidRPr="0096579C">
        <w:rPr>
          <w:shd w:val="clear" w:color="auto" w:fill="FFFFFF" w:themeFill="background1"/>
        </w:rPr>
        <w:t xml:space="preserve">области </w:t>
      </w:r>
      <w:r w:rsidR="00CF11E0">
        <w:rPr>
          <w:shd w:val="clear" w:color="auto" w:fill="FFFFFF" w:themeFill="background1"/>
        </w:rPr>
        <w:t xml:space="preserve">выше показателя </w:t>
      </w:r>
      <w:r w:rsidR="00E8525A" w:rsidRPr="0096579C">
        <w:rPr>
          <w:shd w:val="clear" w:color="auto" w:fill="FFFFFF" w:themeFill="background1"/>
        </w:rPr>
        <w:t>по Российской Федерации (</w:t>
      </w:r>
      <w:r w:rsidR="000E6D42">
        <w:rPr>
          <w:shd w:val="clear" w:color="auto" w:fill="FFFFFF" w:themeFill="background1"/>
        </w:rPr>
        <w:t>9</w:t>
      </w:r>
      <w:r w:rsidR="009E21C3">
        <w:rPr>
          <w:shd w:val="clear" w:color="auto" w:fill="FFFFFF" w:themeFill="background1"/>
        </w:rPr>
        <w:t>4</w:t>
      </w:r>
      <w:r w:rsidR="000E6D42">
        <w:rPr>
          <w:shd w:val="clear" w:color="auto" w:fill="FFFFFF" w:themeFill="background1"/>
        </w:rPr>
        <w:t>,</w:t>
      </w:r>
      <w:r w:rsidR="009E21C3">
        <w:rPr>
          <w:shd w:val="clear" w:color="auto" w:fill="FFFFFF" w:themeFill="background1"/>
        </w:rPr>
        <w:t>6</w:t>
      </w:r>
      <w:r w:rsidR="00A8379D">
        <w:rPr>
          <w:shd w:val="clear" w:color="auto" w:fill="FFFFFF" w:themeFill="background1"/>
        </w:rPr>
        <w:t> </w:t>
      </w:r>
      <w:r w:rsidR="00F370CC">
        <w:rPr>
          <w:shd w:val="clear" w:color="auto" w:fill="FFFFFF" w:themeFill="background1"/>
        </w:rPr>
        <w:t>%</w:t>
      </w:r>
      <w:r w:rsidR="00E8525A" w:rsidRPr="0096579C">
        <w:rPr>
          <w:shd w:val="clear" w:color="auto" w:fill="FFFFFF" w:themeFill="background1"/>
        </w:rPr>
        <w:t xml:space="preserve">) </w:t>
      </w:r>
      <w:r w:rsidR="00E63FFE" w:rsidRPr="0096579C">
        <w:rPr>
          <w:shd w:val="clear" w:color="auto" w:fill="FFFFFF" w:themeFill="background1"/>
        </w:rPr>
        <w:t xml:space="preserve">на </w:t>
      </w:r>
      <w:r w:rsidR="000E6D42">
        <w:rPr>
          <w:shd w:val="clear" w:color="auto" w:fill="FFFFFF" w:themeFill="background1"/>
        </w:rPr>
        <w:t>1</w:t>
      </w:r>
      <w:r w:rsidR="00A8379D">
        <w:rPr>
          <w:shd w:val="clear" w:color="auto" w:fill="FFFFFF" w:themeFill="background1"/>
        </w:rPr>
        <w:t>,</w:t>
      </w:r>
      <w:r w:rsidR="009E21C3">
        <w:rPr>
          <w:shd w:val="clear" w:color="auto" w:fill="FFFFFF" w:themeFill="background1"/>
        </w:rPr>
        <w:t>5</w:t>
      </w:r>
      <w:r w:rsidR="00A8379D">
        <w:rPr>
          <w:shd w:val="clear" w:color="auto" w:fill="FFFFFF" w:themeFill="background1"/>
        </w:rPr>
        <w:t> </w:t>
      </w:r>
      <w:r w:rsidR="00BA4ECF">
        <w:rPr>
          <w:shd w:val="clear" w:color="auto" w:fill="FFFFFF" w:themeFill="background1"/>
        </w:rPr>
        <w:t>процентн</w:t>
      </w:r>
      <w:r w:rsidR="009E21C3">
        <w:rPr>
          <w:shd w:val="clear" w:color="auto" w:fill="FFFFFF" w:themeFill="background1"/>
        </w:rPr>
        <w:t>ого</w:t>
      </w:r>
      <w:r w:rsidR="00BA4ECF">
        <w:rPr>
          <w:shd w:val="clear" w:color="auto" w:fill="FFFFFF" w:themeFill="background1"/>
        </w:rPr>
        <w:t xml:space="preserve"> пункта</w:t>
      </w:r>
      <w:r w:rsidR="00CF11E0">
        <w:rPr>
          <w:shd w:val="clear" w:color="auto" w:fill="FFFFFF" w:themeFill="background1"/>
        </w:rPr>
        <w:t xml:space="preserve"> и ниже</w:t>
      </w:r>
      <w:r w:rsidR="00B62FA8" w:rsidRPr="0096579C">
        <w:rPr>
          <w:shd w:val="clear" w:color="auto" w:fill="FFFFFF" w:themeFill="background1"/>
        </w:rPr>
        <w:t xml:space="preserve"> по</w:t>
      </w:r>
      <w:r w:rsidR="00CF11E0">
        <w:rPr>
          <w:shd w:val="clear" w:color="auto" w:fill="FFFFFF" w:themeFill="background1"/>
        </w:rPr>
        <w:t>казателя по</w:t>
      </w:r>
      <w:r w:rsidR="00B62FA8" w:rsidRPr="0096579C">
        <w:rPr>
          <w:shd w:val="clear" w:color="auto" w:fill="FFFFFF" w:themeFill="background1"/>
        </w:rPr>
        <w:t xml:space="preserve"> СЗФО (</w:t>
      </w:r>
      <w:r w:rsidR="000E6D42">
        <w:rPr>
          <w:shd w:val="clear" w:color="auto" w:fill="FFFFFF" w:themeFill="background1"/>
        </w:rPr>
        <w:t>9</w:t>
      </w:r>
      <w:r w:rsidR="009E21C3">
        <w:rPr>
          <w:shd w:val="clear" w:color="auto" w:fill="FFFFFF" w:themeFill="background1"/>
        </w:rPr>
        <w:t>6</w:t>
      </w:r>
      <w:r w:rsidR="000E6D42">
        <w:rPr>
          <w:shd w:val="clear" w:color="auto" w:fill="FFFFFF" w:themeFill="background1"/>
        </w:rPr>
        <w:t>,</w:t>
      </w:r>
      <w:r w:rsidR="009E21C3">
        <w:rPr>
          <w:shd w:val="clear" w:color="auto" w:fill="FFFFFF" w:themeFill="background1"/>
        </w:rPr>
        <w:t>7</w:t>
      </w:r>
      <w:r w:rsidR="00CF11E0">
        <w:rPr>
          <w:shd w:val="clear" w:color="auto" w:fill="FFFFFF" w:themeFill="background1"/>
        </w:rPr>
        <w:t> </w:t>
      </w:r>
      <w:r w:rsidR="00B62FA8" w:rsidRPr="0096579C">
        <w:rPr>
          <w:shd w:val="clear" w:color="auto" w:fill="FFFFFF" w:themeFill="background1"/>
        </w:rPr>
        <w:t xml:space="preserve">%) – на </w:t>
      </w:r>
      <w:r w:rsidR="009E21C3">
        <w:rPr>
          <w:shd w:val="clear" w:color="auto" w:fill="FFFFFF" w:themeFill="background1"/>
        </w:rPr>
        <w:t>0</w:t>
      </w:r>
      <w:r w:rsidR="00CF11E0">
        <w:rPr>
          <w:shd w:val="clear" w:color="auto" w:fill="FFFFFF" w:themeFill="background1"/>
        </w:rPr>
        <w:t>,</w:t>
      </w:r>
      <w:r w:rsidR="009E21C3">
        <w:rPr>
          <w:shd w:val="clear" w:color="auto" w:fill="FFFFFF" w:themeFill="background1"/>
        </w:rPr>
        <w:t>6</w:t>
      </w:r>
      <w:r w:rsidR="00CF11E0">
        <w:rPr>
          <w:shd w:val="clear" w:color="auto" w:fill="FFFFFF" w:themeFill="background1"/>
        </w:rPr>
        <w:t> </w:t>
      </w:r>
      <w:r w:rsidR="00BA4ECF">
        <w:t xml:space="preserve"> процентн</w:t>
      </w:r>
      <w:r w:rsidR="009E21C3">
        <w:t>ого</w:t>
      </w:r>
      <w:r w:rsidR="00BA4ECF">
        <w:t xml:space="preserve"> пункта.</w:t>
      </w:r>
    </w:p>
    <w:p w:rsidR="00C63E87" w:rsidRDefault="00C63E87" w:rsidP="00EA3ECA">
      <w:pPr>
        <w:shd w:val="clear" w:color="auto" w:fill="FFFFFF" w:themeFill="background1"/>
        <w:spacing w:before="0" w:after="0" w:line="320" w:lineRule="atLeast"/>
        <w:rPr>
          <w:b/>
        </w:rPr>
      </w:pPr>
      <w:r w:rsidRPr="00C63E87">
        <w:rPr>
          <w:b/>
        </w:rPr>
        <w:t>Объем продажи пищевых продуктов</w:t>
      </w:r>
      <w:r w:rsidRPr="00C63E87">
        <w:t>, включая напитки, и табачных изделий в январе - сентябре 2016 года составил 39</w:t>
      </w:r>
      <w:r>
        <w:t>,</w:t>
      </w:r>
      <w:r w:rsidRPr="00C63E87">
        <w:t>7 миллиарда рублей и уменьшился к январю - сентябрю 2015 года на 3</w:t>
      </w:r>
      <w:r>
        <w:t>,</w:t>
      </w:r>
      <w:r w:rsidRPr="00C63E87">
        <w:t xml:space="preserve">7%, непродовольственных товаров </w:t>
      </w:r>
      <w:r>
        <w:t>–</w:t>
      </w:r>
      <w:r w:rsidRPr="00C63E87">
        <w:t xml:space="preserve"> 40</w:t>
      </w:r>
      <w:r>
        <w:t>,</w:t>
      </w:r>
      <w:r w:rsidRPr="00C63E87">
        <w:t>4 миллиарда рублей, или на 4</w:t>
      </w:r>
      <w:r>
        <w:t>,</w:t>
      </w:r>
      <w:r w:rsidRPr="00C63E87">
        <w:t>2% меньше.</w:t>
      </w:r>
    </w:p>
    <w:p w:rsidR="00EA3ECA" w:rsidRDefault="00EA3ECA" w:rsidP="00EA3ECA">
      <w:pPr>
        <w:shd w:val="clear" w:color="auto" w:fill="FFFFFF" w:themeFill="background1"/>
        <w:spacing w:line="320" w:lineRule="atLeast"/>
        <w:rPr>
          <w:kern w:val="24"/>
        </w:rPr>
      </w:pPr>
      <w:r w:rsidRPr="00EA3ECA">
        <w:rPr>
          <w:kern w:val="24"/>
        </w:rPr>
        <w:t xml:space="preserve">В структуре оборота розничной торговли </w:t>
      </w:r>
      <w:r w:rsidRPr="00EA3ECA">
        <w:rPr>
          <w:b/>
          <w:kern w:val="24"/>
        </w:rPr>
        <w:t>удельный вес алкогольной продукции</w:t>
      </w:r>
      <w:r w:rsidRPr="00EA3ECA">
        <w:rPr>
          <w:kern w:val="24"/>
        </w:rPr>
        <w:t xml:space="preserve"> в январе - с</w:t>
      </w:r>
      <w:r>
        <w:rPr>
          <w:kern w:val="24"/>
        </w:rPr>
        <w:t>ентябре 2016 года составил 7,</w:t>
      </w:r>
      <w:r w:rsidRPr="00EA3ECA">
        <w:rPr>
          <w:kern w:val="24"/>
        </w:rPr>
        <w:t xml:space="preserve">6% (в январе - сентябре 2015 года </w:t>
      </w:r>
      <w:r>
        <w:rPr>
          <w:kern w:val="24"/>
        </w:rPr>
        <w:t>–</w:t>
      </w:r>
      <w:r w:rsidRPr="00EA3ECA">
        <w:rPr>
          <w:kern w:val="24"/>
        </w:rPr>
        <w:t xml:space="preserve"> 7</w:t>
      </w:r>
      <w:r>
        <w:rPr>
          <w:kern w:val="24"/>
        </w:rPr>
        <w:t>,</w:t>
      </w:r>
      <w:r w:rsidRPr="00EA3ECA">
        <w:rPr>
          <w:kern w:val="24"/>
        </w:rPr>
        <w:t>5%).</w:t>
      </w:r>
    </w:p>
    <w:p w:rsidR="00C63E87" w:rsidRDefault="00C63E87" w:rsidP="00EA3ECA">
      <w:pPr>
        <w:shd w:val="clear" w:color="auto" w:fill="FFFFFF" w:themeFill="background1"/>
        <w:spacing w:line="320" w:lineRule="atLeast"/>
        <w:rPr>
          <w:kern w:val="24"/>
        </w:rPr>
      </w:pPr>
      <w:r w:rsidRPr="00C63E87">
        <w:rPr>
          <w:kern w:val="24"/>
        </w:rPr>
        <w:t xml:space="preserve">В январе - сентябре 2016 года крупные и средние организации обеспечили 53% оборота розничной торговли, малые организации </w:t>
      </w:r>
      <w:r>
        <w:rPr>
          <w:kern w:val="24"/>
        </w:rPr>
        <w:t>–</w:t>
      </w:r>
      <w:r w:rsidRPr="00C63E87">
        <w:rPr>
          <w:kern w:val="24"/>
        </w:rPr>
        <w:t xml:space="preserve"> 23</w:t>
      </w:r>
      <w:r>
        <w:rPr>
          <w:kern w:val="24"/>
        </w:rPr>
        <w:t>,</w:t>
      </w:r>
      <w:r w:rsidRPr="00C63E87">
        <w:rPr>
          <w:kern w:val="24"/>
        </w:rPr>
        <w:t xml:space="preserve">4%, розничные рынки и ярмарки </w:t>
      </w:r>
      <w:r>
        <w:rPr>
          <w:kern w:val="24"/>
        </w:rPr>
        <w:t>–</w:t>
      </w:r>
      <w:r w:rsidRPr="00C63E87">
        <w:rPr>
          <w:kern w:val="24"/>
        </w:rPr>
        <w:t xml:space="preserve"> 9</w:t>
      </w:r>
      <w:r>
        <w:rPr>
          <w:kern w:val="24"/>
        </w:rPr>
        <w:t>,</w:t>
      </w:r>
      <w:r w:rsidRPr="00C63E87">
        <w:rPr>
          <w:kern w:val="24"/>
        </w:rPr>
        <w:t xml:space="preserve">4%, индивидуальные предприниматели, осуществляющие торговлю вне рынка </w:t>
      </w:r>
      <w:r>
        <w:rPr>
          <w:kern w:val="24"/>
        </w:rPr>
        <w:t>–</w:t>
      </w:r>
      <w:r w:rsidRPr="00C63E87">
        <w:rPr>
          <w:kern w:val="24"/>
        </w:rPr>
        <w:t xml:space="preserve"> 14</w:t>
      </w:r>
      <w:r>
        <w:rPr>
          <w:kern w:val="24"/>
        </w:rPr>
        <w:t>,</w:t>
      </w:r>
      <w:r w:rsidRPr="00C63E87">
        <w:rPr>
          <w:kern w:val="24"/>
        </w:rPr>
        <w:t>2%.</w:t>
      </w:r>
    </w:p>
    <w:p w:rsidR="00BC6770" w:rsidRDefault="00C021E7" w:rsidP="00540012">
      <w:pPr>
        <w:shd w:val="clear" w:color="auto" w:fill="FFFFFF" w:themeFill="background1"/>
        <w:spacing w:before="120" w:after="0" w:line="48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0E3D87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5825F6E8" wp14:editId="437DFFCB">
            <wp:simplePos x="0" y="0"/>
            <wp:positionH relativeFrom="column">
              <wp:posOffset>152400</wp:posOffset>
            </wp:positionH>
            <wp:positionV relativeFrom="paragraph">
              <wp:posOffset>700405</wp:posOffset>
            </wp:positionV>
            <wp:extent cx="6299200" cy="4470400"/>
            <wp:effectExtent l="0" t="0" r="6350" b="6350"/>
            <wp:wrapTopAndBottom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770" w:rsidRPr="000E3D87">
        <w:rPr>
          <w:rFonts w:cs="Times New Roman"/>
          <w:b/>
          <w:sz w:val="32"/>
          <w:szCs w:val="32"/>
        </w:rPr>
        <w:t>Структура розничного товарооборота</w:t>
      </w:r>
      <w:r w:rsidR="000E3D87">
        <w:rPr>
          <w:rFonts w:cs="Times New Roman"/>
          <w:b/>
          <w:sz w:val="32"/>
          <w:szCs w:val="32"/>
        </w:rPr>
        <w:t xml:space="preserve"> </w:t>
      </w:r>
      <w:r w:rsidR="00BC6770" w:rsidRPr="000E3D87">
        <w:rPr>
          <w:rFonts w:cs="Times New Roman"/>
          <w:b/>
          <w:sz w:val="32"/>
          <w:szCs w:val="32"/>
        </w:rPr>
        <w:t xml:space="preserve">в январе – </w:t>
      </w:r>
      <w:r w:rsidR="00A50AF0">
        <w:rPr>
          <w:rFonts w:cs="Times New Roman"/>
          <w:b/>
          <w:sz w:val="32"/>
          <w:szCs w:val="32"/>
        </w:rPr>
        <w:t>сентябре</w:t>
      </w:r>
      <w:r w:rsidR="00BC6770" w:rsidRPr="000E3D87">
        <w:rPr>
          <w:rFonts w:cs="Times New Roman"/>
          <w:b/>
          <w:sz w:val="32"/>
          <w:szCs w:val="32"/>
        </w:rPr>
        <w:t xml:space="preserve"> 2016 года</w:t>
      </w:r>
    </w:p>
    <w:p w:rsidR="00005BC2" w:rsidRDefault="00816A4F" w:rsidP="00EA3ECA">
      <w:pPr>
        <w:shd w:val="clear" w:color="auto" w:fill="FFFFFF" w:themeFill="background1"/>
        <w:spacing w:before="120" w:after="120" w:line="320" w:lineRule="atLeast"/>
        <w:ind w:firstLine="708"/>
        <w:rPr>
          <w:rFonts w:cs="Times New Roman"/>
          <w:szCs w:val="28"/>
        </w:rPr>
      </w:pPr>
      <w:r w:rsidRPr="00816A4F">
        <w:rPr>
          <w:rFonts w:cs="Times New Roman"/>
          <w:szCs w:val="28"/>
        </w:rPr>
        <w:t xml:space="preserve">В </w:t>
      </w:r>
      <w:r w:rsidR="003D75E6">
        <w:rPr>
          <w:rFonts w:cs="Times New Roman"/>
          <w:szCs w:val="28"/>
        </w:rPr>
        <w:t xml:space="preserve">январе – </w:t>
      </w:r>
      <w:r w:rsidR="00A25744">
        <w:rPr>
          <w:rFonts w:cs="Times New Roman"/>
          <w:szCs w:val="28"/>
        </w:rPr>
        <w:t>сентябре</w:t>
      </w:r>
      <w:r w:rsidR="003D75E6">
        <w:rPr>
          <w:rFonts w:cs="Times New Roman"/>
          <w:szCs w:val="28"/>
        </w:rPr>
        <w:t xml:space="preserve"> </w:t>
      </w:r>
      <w:r w:rsidRPr="00816A4F">
        <w:rPr>
          <w:rFonts w:cs="Times New Roman"/>
          <w:szCs w:val="28"/>
        </w:rPr>
        <w:t>2016</w:t>
      </w:r>
      <w:r w:rsidR="003D75E6">
        <w:rPr>
          <w:rFonts w:cs="Times New Roman"/>
          <w:szCs w:val="28"/>
        </w:rPr>
        <w:t xml:space="preserve"> года в сравнении с аналогичным периодом прошлого года наблюдалось снижение доли крупных и средних организаций торговли с 55,</w:t>
      </w:r>
      <w:r w:rsidR="00E94C32">
        <w:rPr>
          <w:rFonts w:cs="Times New Roman"/>
          <w:szCs w:val="28"/>
        </w:rPr>
        <w:t>0</w:t>
      </w:r>
      <w:r w:rsidR="003D75E6">
        <w:rPr>
          <w:rFonts w:cs="Times New Roman"/>
          <w:szCs w:val="28"/>
        </w:rPr>
        <w:t xml:space="preserve"> % до 5</w:t>
      </w:r>
      <w:r w:rsidR="00A25744">
        <w:rPr>
          <w:rFonts w:cs="Times New Roman"/>
          <w:szCs w:val="28"/>
        </w:rPr>
        <w:t>3</w:t>
      </w:r>
      <w:r w:rsidR="003D75E6">
        <w:rPr>
          <w:rFonts w:cs="Times New Roman"/>
          <w:szCs w:val="28"/>
        </w:rPr>
        <w:t>,</w:t>
      </w:r>
      <w:r w:rsidR="00A25744">
        <w:rPr>
          <w:rFonts w:cs="Times New Roman"/>
          <w:szCs w:val="28"/>
        </w:rPr>
        <w:t>0</w:t>
      </w:r>
      <w:r w:rsidR="00FD0B7A">
        <w:rPr>
          <w:rFonts w:cs="Times New Roman"/>
          <w:szCs w:val="28"/>
        </w:rPr>
        <w:t xml:space="preserve"> %.</w:t>
      </w:r>
    </w:p>
    <w:p w:rsidR="003D75E6" w:rsidRPr="00816A4F" w:rsidRDefault="003D75E6" w:rsidP="00EA3ECA">
      <w:pPr>
        <w:shd w:val="clear" w:color="auto" w:fill="FFFFFF" w:themeFill="background1"/>
        <w:spacing w:before="0" w:after="0" w:line="320" w:lineRule="atLeast"/>
        <w:rPr>
          <w:rFonts w:cs="Times New Roman"/>
          <w:szCs w:val="28"/>
        </w:rPr>
      </w:pPr>
      <w:r>
        <w:rPr>
          <w:rFonts w:cs="Times New Roman"/>
          <w:szCs w:val="28"/>
        </w:rPr>
        <w:t>При этом доля субъектов малого предпринимательства соответственно возросла с 4</w:t>
      </w:r>
      <w:r w:rsidR="00E94C32">
        <w:rPr>
          <w:rFonts w:cs="Times New Roman"/>
          <w:szCs w:val="28"/>
        </w:rPr>
        <w:t>5</w:t>
      </w:r>
      <w:r>
        <w:rPr>
          <w:rFonts w:cs="Times New Roman"/>
          <w:szCs w:val="28"/>
        </w:rPr>
        <w:t>,</w:t>
      </w:r>
      <w:r w:rsidR="00E94C32">
        <w:rPr>
          <w:rFonts w:cs="Times New Roman"/>
          <w:szCs w:val="28"/>
        </w:rPr>
        <w:t>0</w:t>
      </w:r>
      <w:r>
        <w:rPr>
          <w:rFonts w:cs="Times New Roman"/>
          <w:szCs w:val="28"/>
        </w:rPr>
        <w:t xml:space="preserve"> до 47,</w:t>
      </w:r>
      <w:r w:rsidR="00A25744">
        <w:rPr>
          <w:rFonts w:cs="Times New Roman"/>
          <w:szCs w:val="28"/>
        </w:rPr>
        <w:t>0</w:t>
      </w:r>
      <w:r>
        <w:rPr>
          <w:rFonts w:cs="Times New Roman"/>
          <w:szCs w:val="28"/>
        </w:rPr>
        <w:t xml:space="preserve"> %.</w:t>
      </w:r>
    </w:p>
    <w:p w:rsidR="00D03126" w:rsidRPr="00021862" w:rsidRDefault="00172931" w:rsidP="00B80885">
      <w:pPr>
        <w:pageBreakBefore/>
        <w:widowControl w:val="0"/>
        <w:spacing w:before="240" w:after="240" w:line="280" w:lineRule="exact"/>
        <w:ind w:left="851" w:right="851" w:firstLine="0"/>
        <w:jc w:val="center"/>
        <w:rPr>
          <w:b/>
          <w:kern w:val="24"/>
          <w:sz w:val="32"/>
          <w:szCs w:val="32"/>
        </w:rPr>
      </w:pPr>
      <w:r>
        <w:rPr>
          <w:rFonts w:eastAsia="Times New Roman" w:cs="Times New Roman"/>
          <w:b/>
          <w:kern w:val="0"/>
          <w:sz w:val="32"/>
          <w:szCs w:val="32"/>
          <w:lang w:eastAsia="ru-RU"/>
        </w:rPr>
        <w:lastRenderedPageBreak/>
        <w:t>Количество торговых</w:t>
      </w:r>
      <w:r w:rsidR="00D03126" w:rsidRPr="00021862">
        <w:rPr>
          <w:b/>
          <w:kern w:val="24"/>
          <w:sz w:val="32"/>
          <w:szCs w:val="32"/>
        </w:rPr>
        <w:t xml:space="preserve"> объект</w:t>
      </w:r>
      <w:r w:rsidR="00C3638D">
        <w:rPr>
          <w:b/>
          <w:kern w:val="24"/>
          <w:sz w:val="32"/>
          <w:szCs w:val="32"/>
        </w:rPr>
        <w:t>ов</w:t>
      </w:r>
      <w:r w:rsidR="00D03126" w:rsidRPr="00021862">
        <w:rPr>
          <w:b/>
          <w:kern w:val="24"/>
          <w:sz w:val="32"/>
          <w:szCs w:val="32"/>
        </w:rPr>
        <w:t xml:space="preserve"> федеральных розничных сетей</w:t>
      </w:r>
      <w:r w:rsidR="00C3638D">
        <w:rPr>
          <w:b/>
          <w:kern w:val="24"/>
          <w:sz w:val="32"/>
          <w:szCs w:val="32"/>
        </w:rPr>
        <w:t xml:space="preserve"> на территории области</w:t>
      </w:r>
    </w:p>
    <w:p w:rsidR="00D85633" w:rsidRPr="005E2E5A" w:rsidRDefault="00632806" w:rsidP="00BC7B8E">
      <w:pPr>
        <w:widowControl w:val="0"/>
        <w:spacing w:before="0" w:after="0"/>
        <w:ind w:firstLine="0"/>
        <w:jc w:val="center"/>
        <w:rPr>
          <w:kern w:val="24"/>
        </w:rPr>
      </w:pPr>
      <w:r w:rsidRPr="005E2E5A">
        <w:rPr>
          <w:noProof/>
          <w:kern w:val="24"/>
          <w:lang w:eastAsia="ru-RU"/>
        </w:rPr>
        <w:drawing>
          <wp:inline distT="0" distB="0" distL="0" distR="0" wp14:anchorId="53CADC99" wp14:editId="287DA8DC">
            <wp:extent cx="6731000" cy="5105400"/>
            <wp:effectExtent l="0" t="0" r="0" b="0"/>
            <wp:docPr id="3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B56F3" w:rsidRDefault="00CB56F3" w:rsidP="00CD351A">
      <w:pPr>
        <w:shd w:val="clear" w:color="auto" w:fill="FFFFFF" w:themeFill="background1"/>
        <w:spacing w:before="0" w:after="0" w:line="360" w:lineRule="atLeast"/>
        <w:rPr>
          <w:kern w:val="24"/>
        </w:rPr>
      </w:pPr>
    </w:p>
    <w:p w:rsidR="00CD351A" w:rsidRDefault="00161EE9" w:rsidP="009E5379">
      <w:pPr>
        <w:shd w:val="clear" w:color="auto" w:fill="FFFFFF" w:themeFill="background1"/>
        <w:spacing w:before="0" w:after="0" w:line="360" w:lineRule="auto"/>
        <w:rPr>
          <w:kern w:val="24"/>
        </w:rPr>
      </w:pPr>
      <w:r>
        <w:rPr>
          <w:kern w:val="24"/>
        </w:rPr>
        <w:t>По со</w:t>
      </w:r>
      <w:r w:rsidR="00EE3DE3">
        <w:rPr>
          <w:kern w:val="24"/>
        </w:rPr>
        <w:t>с</w:t>
      </w:r>
      <w:r>
        <w:rPr>
          <w:kern w:val="24"/>
        </w:rPr>
        <w:t>тоянию на 01 ноября 2016 года д</w:t>
      </w:r>
      <w:r w:rsidR="00CD351A" w:rsidRPr="00CD351A">
        <w:rPr>
          <w:kern w:val="24"/>
        </w:rPr>
        <w:t xml:space="preserve">еятельность по розничной торговле на территории области осуществляют 9 федеральных сетевых компаний в </w:t>
      </w:r>
      <w:r w:rsidR="00656B2F">
        <w:rPr>
          <w:kern w:val="24"/>
        </w:rPr>
        <w:t>267</w:t>
      </w:r>
      <w:r w:rsidR="00CD351A" w:rsidRPr="00CD351A">
        <w:rPr>
          <w:kern w:val="24"/>
        </w:rPr>
        <w:t xml:space="preserve"> торгов</w:t>
      </w:r>
      <w:r w:rsidR="00CD351A">
        <w:rPr>
          <w:kern w:val="24"/>
        </w:rPr>
        <w:t>ых</w:t>
      </w:r>
      <w:r w:rsidR="00CD351A" w:rsidRPr="00CD351A">
        <w:rPr>
          <w:kern w:val="24"/>
        </w:rPr>
        <w:t xml:space="preserve"> </w:t>
      </w:r>
      <w:r w:rsidR="00CD351A">
        <w:rPr>
          <w:kern w:val="24"/>
        </w:rPr>
        <w:t>объектах</w:t>
      </w:r>
      <w:r w:rsidR="00D838A6">
        <w:rPr>
          <w:kern w:val="24"/>
        </w:rPr>
        <w:t xml:space="preserve">(243 универсальных магазина и 24 специализированных магазина - </w:t>
      </w:r>
      <w:r w:rsidR="00D838A6" w:rsidRPr="00D838A6">
        <w:rPr>
          <w:kern w:val="24"/>
        </w:rPr>
        <w:t xml:space="preserve">«Магнит </w:t>
      </w:r>
      <w:proofErr w:type="spellStart"/>
      <w:r w:rsidR="00D838A6" w:rsidRPr="00D838A6">
        <w:rPr>
          <w:kern w:val="24"/>
        </w:rPr>
        <w:t>Косметик</w:t>
      </w:r>
      <w:proofErr w:type="spellEnd"/>
      <w:r w:rsidR="00D838A6" w:rsidRPr="00D838A6">
        <w:rPr>
          <w:kern w:val="24"/>
        </w:rPr>
        <w:t>»</w:t>
      </w:r>
      <w:r w:rsidR="00D838A6">
        <w:rPr>
          <w:kern w:val="24"/>
        </w:rPr>
        <w:t>)</w:t>
      </w:r>
      <w:r w:rsidR="00CD351A" w:rsidRPr="00CD351A">
        <w:rPr>
          <w:kern w:val="24"/>
        </w:rPr>
        <w:t>, расположенн</w:t>
      </w:r>
      <w:r w:rsidR="00CD351A">
        <w:rPr>
          <w:kern w:val="24"/>
        </w:rPr>
        <w:t>ых</w:t>
      </w:r>
      <w:r w:rsidR="00CD351A" w:rsidRPr="00CD351A">
        <w:rPr>
          <w:kern w:val="24"/>
        </w:rPr>
        <w:t xml:space="preserve"> на территории Великого Новгорода и во все</w:t>
      </w:r>
      <w:r w:rsidR="000C7598">
        <w:rPr>
          <w:kern w:val="24"/>
        </w:rPr>
        <w:t>х муниципальных районах области.</w:t>
      </w:r>
    </w:p>
    <w:p w:rsidR="00CE011B" w:rsidRPr="00CD351A" w:rsidRDefault="005F6A11" w:rsidP="009E5379">
      <w:pPr>
        <w:shd w:val="clear" w:color="auto" w:fill="FFFFFF" w:themeFill="background1"/>
        <w:spacing w:before="0" w:after="0" w:line="360" w:lineRule="auto"/>
        <w:rPr>
          <w:kern w:val="24"/>
        </w:rPr>
      </w:pPr>
      <w:r>
        <w:rPr>
          <w:kern w:val="24"/>
        </w:rPr>
        <w:t xml:space="preserve">Оборот </w:t>
      </w:r>
      <w:r w:rsidR="00CE011B">
        <w:rPr>
          <w:kern w:val="24"/>
        </w:rPr>
        <w:t>розничн</w:t>
      </w:r>
      <w:r>
        <w:rPr>
          <w:kern w:val="24"/>
        </w:rPr>
        <w:t>ой</w:t>
      </w:r>
      <w:r w:rsidR="00CE011B">
        <w:rPr>
          <w:kern w:val="24"/>
        </w:rPr>
        <w:t xml:space="preserve"> торгов</w:t>
      </w:r>
      <w:r>
        <w:rPr>
          <w:kern w:val="24"/>
        </w:rPr>
        <w:t>ли по торговым</w:t>
      </w:r>
      <w:r w:rsidR="00CE011B">
        <w:rPr>
          <w:kern w:val="24"/>
        </w:rPr>
        <w:t xml:space="preserve"> сет</w:t>
      </w:r>
      <w:r>
        <w:rPr>
          <w:kern w:val="24"/>
        </w:rPr>
        <w:t xml:space="preserve">ям в первом полугодии 2016 года </w:t>
      </w:r>
      <w:r w:rsidR="00CE011B">
        <w:rPr>
          <w:kern w:val="24"/>
        </w:rPr>
        <w:t>состав</w:t>
      </w:r>
      <w:r>
        <w:rPr>
          <w:kern w:val="24"/>
        </w:rPr>
        <w:t>ил 34,7</w:t>
      </w:r>
      <w:r w:rsidR="00BA6879">
        <w:rPr>
          <w:kern w:val="24"/>
        </w:rPr>
        <w:t xml:space="preserve"> %</w:t>
      </w:r>
      <w:r>
        <w:rPr>
          <w:kern w:val="24"/>
        </w:rPr>
        <w:t xml:space="preserve"> к общему обороту розничной торговли</w:t>
      </w:r>
      <w:r w:rsidRPr="005F6A11">
        <w:rPr>
          <w:kern w:val="24"/>
        </w:rPr>
        <w:t xml:space="preserve"> </w:t>
      </w:r>
      <w:r>
        <w:rPr>
          <w:kern w:val="24"/>
        </w:rPr>
        <w:t>в Новгородской области.</w:t>
      </w:r>
    </w:p>
    <w:p w:rsidR="00D85633" w:rsidRDefault="00CD351A" w:rsidP="009E5379">
      <w:pPr>
        <w:shd w:val="clear" w:color="auto" w:fill="FFFFFF" w:themeFill="background1"/>
        <w:spacing w:before="0" w:after="0" w:line="360" w:lineRule="auto"/>
        <w:rPr>
          <w:kern w:val="24"/>
        </w:rPr>
      </w:pPr>
      <w:r>
        <w:rPr>
          <w:kern w:val="24"/>
        </w:rPr>
        <w:t>Л</w:t>
      </w:r>
      <w:r w:rsidR="00D85633" w:rsidRPr="005E2E5A">
        <w:rPr>
          <w:kern w:val="24"/>
        </w:rPr>
        <w:t xml:space="preserve">идерами по количеству открытых торговых объектов на территории области являются </w:t>
      </w:r>
      <w:r w:rsidRPr="005E2E5A">
        <w:rPr>
          <w:kern w:val="24"/>
        </w:rPr>
        <w:t>федеральны</w:t>
      </w:r>
      <w:r>
        <w:rPr>
          <w:kern w:val="24"/>
        </w:rPr>
        <w:t>е</w:t>
      </w:r>
      <w:r w:rsidRPr="005E2E5A">
        <w:rPr>
          <w:kern w:val="24"/>
        </w:rPr>
        <w:t xml:space="preserve"> </w:t>
      </w:r>
      <w:r>
        <w:rPr>
          <w:kern w:val="24"/>
        </w:rPr>
        <w:t>розничные сет</w:t>
      </w:r>
      <w:r w:rsidR="00D85633" w:rsidRPr="005E2E5A">
        <w:rPr>
          <w:kern w:val="24"/>
        </w:rPr>
        <w:t>и</w:t>
      </w:r>
      <w:r w:rsidR="008B2A71">
        <w:rPr>
          <w:kern w:val="24"/>
        </w:rPr>
        <w:t xml:space="preserve">: </w:t>
      </w:r>
      <w:r w:rsidR="00D85633" w:rsidRPr="005E2E5A">
        <w:rPr>
          <w:kern w:val="24"/>
        </w:rPr>
        <w:t>«Магнит»</w:t>
      </w:r>
      <w:r w:rsidR="003B79A4">
        <w:rPr>
          <w:kern w:val="24"/>
        </w:rPr>
        <w:t xml:space="preserve"> </w:t>
      </w:r>
      <w:r w:rsidR="00D85633" w:rsidRPr="005E2E5A">
        <w:rPr>
          <w:kern w:val="24"/>
        </w:rPr>
        <w:t xml:space="preserve">– </w:t>
      </w:r>
      <w:r w:rsidR="00296C26">
        <w:rPr>
          <w:kern w:val="24"/>
        </w:rPr>
        <w:t>1</w:t>
      </w:r>
      <w:r w:rsidR="00161EE9">
        <w:rPr>
          <w:kern w:val="24"/>
        </w:rPr>
        <w:t>20</w:t>
      </w:r>
      <w:r w:rsidR="00D85633" w:rsidRPr="005E2E5A">
        <w:rPr>
          <w:kern w:val="24"/>
        </w:rPr>
        <w:t xml:space="preserve"> торговы</w:t>
      </w:r>
      <w:r w:rsidR="004733DA">
        <w:rPr>
          <w:kern w:val="24"/>
        </w:rPr>
        <w:t>х</w:t>
      </w:r>
      <w:r w:rsidR="00296C26">
        <w:rPr>
          <w:kern w:val="24"/>
        </w:rPr>
        <w:t xml:space="preserve"> объект</w:t>
      </w:r>
      <w:r w:rsidR="004733DA">
        <w:rPr>
          <w:kern w:val="24"/>
        </w:rPr>
        <w:t>ов</w:t>
      </w:r>
      <w:r w:rsidR="00296C26">
        <w:rPr>
          <w:kern w:val="24"/>
        </w:rPr>
        <w:t xml:space="preserve"> (в том числе </w:t>
      </w:r>
      <w:r w:rsidR="004733DA">
        <w:rPr>
          <w:kern w:val="24"/>
        </w:rPr>
        <w:t xml:space="preserve">3 гипермаркета «Магнит», </w:t>
      </w:r>
      <w:r w:rsidR="00161EE9">
        <w:rPr>
          <w:kern w:val="24"/>
        </w:rPr>
        <w:t>93</w:t>
      </w:r>
      <w:r w:rsidR="004733DA">
        <w:rPr>
          <w:kern w:val="24"/>
        </w:rPr>
        <w:t xml:space="preserve"> магазин</w:t>
      </w:r>
      <w:r w:rsidR="00161EE9">
        <w:rPr>
          <w:kern w:val="24"/>
        </w:rPr>
        <w:t>а</w:t>
      </w:r>
      <w:r w:rsidR="004733DA">
        <w:rPr>
          <w:kern w:val="24"/>
        </w:rPr>
        <w:t xml:space="preserve"> «Магнит», </w:t>
      </w:r>
      <w:r w:rsidR="00296C26">
        <w:rPr>
          <w:kern w:val="24"/>
        </w:rPr>
        <w:t>2</w:t>
      </w:r>
      <w:r w:rsidR="00161EE9">
        <w:rPr>
          <w:kern w:val="24"/>
        </w:rPr>
        <w:t>4</w:t>
      </w:r>
      <w:r w:rsidR="00296C26">
        <w:rPr>
          <w:kern w:val="24"/>
        </w:rPr>
        <w:t xml:space="preserve"> магазина «Магнит </w:t>
      </w:r>
      <w:proofErr w:type="spellStart"/>
      <w:r w:rsidR="004733DA">
        <w:rPr>
          <w:kern w:val="24"/>
        </w:rPr>
        <w:t>К</w:t>
      </w:r>
      <w:r w:rsidR="00296C26">
        <w:rPr>
          <w:kern w:val="24"/>
        </w:rPr>
        <w:t>осметик</w:t>
      </w:r>
      <w:proofErr w:type="spellEnd"/>
      <w:r w:rsidR="00296C26">
        <w:rPr>
          <w:kern w:val="24"/>
        </w:rPr>
        <w:t xml:space="preserve">»), </w:t>
      </w:r>
      <w:r w:rsidR="00D85633" w:rsidRPr="005E2E5A">
        <w:rPr>
          <w:kern w:val="24"/>
        </w:rPr>
        <w:t>«Пятерочка» –</w:t>
      </w:r>
      <w:r w:rsidR="003203D1" w:rsidRPr="005E2E5A">
        <w:rPr>
          <w:kern w:val="24"/>
        </w:rPr>
        <w:t xml:space="preserve"> </w:t>
      </w:r>
      <w:r w:rsidR="00161EE9">
        <w:rPr>
          <w:kern w:val="24"/>
        </w:rPr>
        <w:t>71</w:t>
      </w:r>
      <w:r w:rsidR="00D85633" w:rsidRPr="005E2E5A">
        <w:rPr>
          <w:kern w:val="24"/>
        </w:rPr>
        <w:t>, «</w:t>
      </w:r>
      <w:proofErr w:type="spellStart"/>
      <w:r w:rsidR="00D85633" w:rsidRPr="005E2E5A">
        <w:rPr>
          <w:kern w:val="24"/>
        </w:rPr>
        <w:t>Дикси</w:t>
      </w:r>
      <w:proofErr w:type="spellEnd"/>
      <w:r w:rsidR="00D85633" w:rsidRPr="005E2E5A">
        <w:rPr>
          <w:kern w:val="24"/>
        </w:rPr>
        <w:t>» – 3</w:t>
      </w:r>
      <w:r w:rsidR="00656B2F">
        <w:rPr>
          <w:kern w:val="24"/>
        </w:rPr>
        <w:t>2</w:t>
      </w:r>
      <w:r w:rsidR="00D85633" w:rsidRPr="005E2E5A">
        <w:rPr>
          <w:kern w:val="24"/>
        </w:rPr>
        <w:t>.</w:t>
      </w:r>
    </w:p>
    <w:p w:rsidR="006F7186" w:rsidRDefault="006F7186" w:rsidP="00EE539F">
      <w:pPr>
        <w:shd w:val="clear" w:color="auto" w:fill="FFFFFF" w:themeFill="background1"/>
        <w:spacing w:before="0" w:after="0" w:line="360" w:lineRule="atLeast"/>
        <w:ind w:firstLine="0"/>
        <w:jc w:val="center"/>
        <w:rPr>
          <w:b/>
          <w:kern w:val="24"/>
        </w:rPr>
      </w:pPr>
    </w:p>
    <w:p w:rsidR="000744E4" w:rsidRDefault="000744E4" w:rsidP="00D838A6">
      <w:pPr>
        <w:shd w:val="clear" w:color="auto" w:fill="FFFFFF" w:themeFill="background1"/>
        <w:spacing w:before="0" w:after="0" w:line="360" w:lineRule="atLeast"/>
        <w:ind w:firstLine="0"/>
        <w:rPr>
          <w:b/>
          <w:kern w:val="24"/>
        </w:rPr>
      </w:pPr>
    </w:p>
    <w:p w:rsidR="005F676E" w:rsidRDefault="00536A1A" w:rsidP="00EE539F">
      <w:pPr>
        <w:shd w:val="clear" w:color="auto" w:fill="FFFFFF" w:themeFill="background1"/>
        <w:spacing w:before="0" w:after="0" w:line="360" w:lineRule="atLeast"/>
        <w:ind w:firstLine="0"/>
        <w:jc w:val="center"/>
        <w:rPr>
          <w:b/>
          <w:kern w:val="24"/>
        </w:rPr>
      </w:pPr>
      <w:r>
        <w:rPr>
          <w:b/>
          <w:kern w:val="24"/>
        </w:rPr>
        <w:t xml:space="preserve">Количество </w:t>
      </w:r>
      <w:r w:rsidR="00D838A6">
        <w:rPr>
          <w:b/>
          <w:kern w:val="24"/>
        </w:rPr>
        <w:t>универсальных</w:t>
      </w:r>
      <w:r w:rsidR="00CE011B">
        <w:rPr>
          <w:b/>
          <w:kern w:val="24"/>
        </w:rPr>
        <w:t xml:space="preserve"> магазин</w:t>
      </w:r>
      <w:r>
        <w:rPr>
          <w:b/>
          <w:kern w:val="24"/>
        </w:rPr>
        <w:t>ов</w:t>
      </w:r>
      <w:r w:rsidR="00EE539F" w:rsidRPr="00EE539F">
        <w:rPr>
          <w:b/>
          <w:kern w:val="24"/>
        </w:rPr>
        <w:t xml:space="preserve"> федеральных розничных сетей</w:t>
      </w:r>
      <w:r>
        <w:rPr>
          <w:b/>
          <w:kern w:val="24"/>
        </w:rPr>
        <w:t xml:space="preserve"> в разрезе муниципальных районов по состоянию на 1 ноября 2016 года</w:t>
      </w:r>
    </w:p>
    <w:p w:rsidR="005141A0" w:rsidRDefault="005141A0" w:rsidP="00EE539F">
      <w:pPr>
        <w:shd w:val="clear" w:color="auto" w:fill="FFFFFF" w:themeFill="background1"/>
        <w:spacing w:before="0" w:after="0" w:line="360" w:lineRule="atLeast"/>
        <w:ind w:firstLine="0"/>
        <w:jc w:val="center"/>
        <w:rPr>
          <w:b/>
          <w:kern w:val="24"/>
        </w:rPr>
      </w:pPr>
    </w:p>
    <w:tbl>
      <w:tblPr>
        <w:tblW w:w="4992" w:type="pct"/>
        <w:tblLook w:val="04A0" w:firstRow="1" w:lastRow="0" w:firstColumn="1" w:lastColumn="0" w:noHBand="0" w:noVBand="1"/>
      </w:tblPr>
      <w:tblGrid>
        <w:gridCol w:w="2826"/>
        <w:gridCol w:w="674"/>
        <w:gridCol w:w="674"/>
        <w:gridCol w:w="674"/>
        <w:gridCol w:w="674"/>
        <w:gridCol w:w="674"/>
        <w:gridCol w:w="674"/>
        <w:gridCol w:w="674"/>
        <w:gridCol w:w="674"/>
        <w:gridCol w:w="674"/>
        <w:gridCol w:w="674"/>
        <w:gridCol w:w="1099"/>
      </w:tblGrid>
      <w:tr w:rsidR="00E72441" w:rsidRPr="00E72441" w:rsidTr="001E514B">
        <w:trPr>
          <w:cantSplit/>
          <w:trHeight w:val="1650"/>
        </w:trPr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39E2" w:rsidRPr="008639E2" w:rsidRDefault="00361CEA" w:rsidP="008639E2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kern w:val="0"/>
                <w:szCs w:val="28"/>
                <w:lang w:eastAsia="ru-RU"/>
              </w:rPr>
            </w:pPr>
            <w:proofErr w:type="spellStart"/>
            <w:r>
              <w:rPr>
                <w:rFonts w:eastAsia="Times New Roman" w:cs="Times New Roman"/>
                <w:b/>
                <w:color w:val="000000"/>
                <w:kern w:val="0"/>
                <w:szCs w:val="28"/>
                <w:lang w:eastAsia="ru-RU"/>
              </w:rPr>
              <w:t>Н</w:t>
            </w:r>
            <w:r w:rsidR="008639E2" w:rsidRPr="008639E2">
              <w:rPr>
                <w:rFonts w:eastAsia="Times New Roman" w:cs="Times New Roman"/>
                <w:b/>
                <w:color w:val="000000"/>
                <w:kern w:val="0"/>
                <w:szCs w:val="28"/>
                <w:lang w:eastAsia="ru-RU"/>
              </w:rPr>
              <w:t>аменование</w:t>
            </w:r>
            <w:proofErr w:type="spellEnd"/>
            <w:r w:rsidR="008639E2" w:rsidRPr="008639E2">
              <w:rPr>
                <w:rFonts w:eastAsia="Times New Roman" w:cs="Times New Roman"/>
                <w:b/>
                <w:color w:val="000000"/>
                <w:kern w:val="0"/>
                <w:szCs w:val="28"/>
                <w:lang w:eastAsia="ru-RU"/>
              </w:rPr>
              <w:t xml:space="preserve"> района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639E2" w:rsidRPr="008639E2" w:rsidRDefault="008639E2" w:rsidP="008639E2">
            <w:pPr>
              <w:spacing w:before="0" w:after="0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kern w:val="0"/>
                <w:szCs w:val="28"/>
                <w:lang w:eastAsia="ru-RU"/>
              </w:rPr>
            </w:pPr>
            <w:r w:rsidRPr="008639E2">
              <w:rPr>
                <w:rFonts w:eastAsia="Times New Roman" w:cs="Times New Roman"/>
                <w:b/>
                <w:color w:val="000000"/>
                <w:kern w:val="0"/>
                <w:szCs w:val="28"/>
                <w:lang w:eastAsia="ru-RU"/>
              </w:rPr>
              <w:t>Магнит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639E2" w:rsidRPr="008639E2" w:rsidRDefault="008639E2" w:rsidP="008639E2">
            <w:pPr>
              <w:spacing w:before="0" w:after="0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kern w:val="0"/>
                <w:szCs w:val="28"/>
                <w:lang w:eastAsia="ru-RU"/>
              </w:rPr>
            </w:pPr>
            <w:r w:rsidRPr="008639E2">
              <w:rPr>
                <w:rFonts w:eastAsia="Times New Roman" w:cs="Times New Roman"/>
                <w:b/>
                <w:color w:val="000000"/>
                <w:kern w:val="0"/>
                <w:szCs w:val="28"/>
                <w:lang w:eastAsia="ru-RU"/>
              </w:rPr>
              <w:t>Пятёрочка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639E2" w:rsidRPr="008639E2" w:rsidRDefault="008639E2" w:rsidP="008639E2">
            <w:pPr>
              <w:spacing w:before="0" w:after="0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kern w:val="0"/>
                <w:szCs w:val="28"/>
                <w:lang w:eastAsia="ru-RU"/>
              </w:rPr>
            </w:pPr>
            <w:proofErr w:type="spellStart"/>
            <w:r w:rsidRPr="008639E2">
              <w:rPr>
                <w:rFonts w:eastAsia="Times New Roman" w:cs="Times New Roman"/>
                <w:b/>
                <w:color w:val="000000"/>
                <w:kern w:val="0"/>
                <w:szCs w:val="28"/>
                <w:lang w:eastAsia="ru-RU"/>
              </w:rPr>
              <w:t>Дикси</w:t>
            </w:r>
            <w:proofErr w:type="spellEnd"/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639E2" w:rsidRPr="008639E2" w:rsidRDefault="008639E2" w:rsidP="008639E2">
            <w:pPr>
              <w:spacing w:before="0" w:after="0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kern w:val="0"/>
                <w:szCs w:val="28"/>
                <w:lang w:eastAsia="ru-RU"/>
              </w:rPr>
            </w:pPr>
            <w:r w:rsidRPr="008639E2">
              <w:rPr>
                <w:rFonts w:eastAsia="Times New Roman" w:cs="Times New Roman"/>
                <w:b/>
                <w:color w:val="000000"/>
                <w:kern w:val="0"/>
                <w:szCs w:val="28"/>
                <w:lang w:eastAsia="ru-RU"/>
              </w:rPr>
              <w:t>Разница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639E2" w:rsidRPr="008639E2" w:rsidRDefault="008639E2" w:rsidP="008639E2">
            <w:pPr>
              <w:spacing w:before="0" w:after="0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kern w:val="0"/>
                <w:szCs w:val="28"/>
                <w:lang w:eastAsia="ru-RU"/>
              </w:rPr>
            </w:pPr>
            <w:proofErr w:type="spellStart"/>
            <w:r w:rsidRPr="008639E2">
              <w:rPr>
                <w:rFonts w:eastAsia="Times New Roman" w:cs="Times New Roman"/>
                <w:b/>
                <w:color w:val="000000"/>
                <w:kern w:val="0"/>
                <w:szCs w:val="28"/>
                <w:lang w:eastAsia="ru-RU"/>
              </w:rPr>
              <w:t>СемьЯ</w:t>
            </w:r>
            <w:proofErr w:type="spellEnd"/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639E2" w:rsidRPr="008639E2" w:rsidRDefault="008639E2" w:rsidP="008639E2">
            <w:pPr>
              <w:spacing w:before="0" w:after="0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kern w:val="0"/>
                <w:szCs w:val="28"/>
                <w:lang w:eastAsia="ru-RU"/>
              </w:rPr>
            </w:pPr>
            <w:r w:rsidRPr="008639E2">
              <w:rPr>
                <w:rFonts w:eastAsia="Times New Roman" w:cs="Times New Roman"/>
                <w:b/>
                <w:color w:val="000000"/>
                <w:kern w:val="0"/>
                <w:szCs w:val="28"/>
                <w:lang w:eastAsia="ru-RU"/>
              </w:rPr>
              <w:t>Верный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639E2" w:rsidRPr="008639E2" w:rsidRDefault="008639E2" w:rsidP="008639E2">
            <w:pPr>
              <w:spacing w:before="0" w:after="0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kern w:val="0"/>
                <w:szCs w:val="28"/>
                <w:lang w:eastAsia="ru-RU"/>
              </w:rPr>
            </w:pPr>
            <w:r w:rsidRPr="008639E2">
              <w:rPr>
                <w:rFonts w:eastAsia="Times New Roman" w:cs="Times New Roman"/>
                <w:b/>
                <w:color w:val="000000"/>
                <w:kern w:val="0"/>
                <w:szCs w:val="28"/>
                <w:lang w:eastAsia="ru-RU"/>
              </w:rPr>
              <w:t>Полушка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639E2" w:rsidRPr="008639E2" w:rsidRDefault="008639E2" w:rsidP="008639E2">
            <w:pPr>
              <w:spacing w:before="0" w:after="0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kern w:val="0"/>
                <w:szCs w:val="28"/>
                <w:lang w:eastAsia="ru-RU"/>
              </w:rPr>
            </w:pPr>
            <w:proofErr w:type="spellStart"/>
            <w:r w:rsidRPr="008639E2">
              <w:rPr>
                <w:rFonts w:eastAsia="Times New Roman" w:cs="Times New Roman"/>
                <w:b/>
                <w:color w:val="000000"/>
                <w:kern w:val="0"/>
                <w:szCs w:val="28"/>
                <w:lang w:eastAsia="ru-RU"/>
              </w:rPr>
              <w:t>Spar</w:t>
            </w:r>
            <w:proofErr w:type="spellEnd"/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639E2" w:rsidRPr="008639E2" w:rsidRDefault="008639E2" w:rsidP="008639E2">
            <w:pPr>
              <w:spacing w:before="0" w:after="0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kern w:val="0"/>
                <w:szCs w:val="28"/>
                <w:lang w:eastAsia="ru-RU"/>
              </w:rPr>
            </w:pPr>
            <w:r w:rsidRPr="008639E2">
              <w:rPr>
                <w:rFonts w:eastAsia="Times New Roman" w:cs="Times New Roman"/>
                <w:b/>
                <w:color w:val="000000"/>
                <w:kern w:val="0"/>
                <w:szCs w:val="28"/>
                <w:lang w:eastAsia="ru-RU"/>
              </w:rPr>
              <w:t>Карусель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639E2" w:rsidRPr="008639E2" w:rsidRDefault="008639E2" w:rsidP="008639E2">
            <w:pPr>
              <w:spacing w:before="0" w:after="0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kern w:val="0"/>
                <w:szCs w:val="28"/>
                <w:lang w:eastAsia="ru-RU"/>
              </w:rPr>
            </w:pPr>
            <w:r w:rsidRPr="008639E2">
              <w:rPr>
                <w:rFonts w:eastAsia="Times New Roman" w:cs="Times New Roman"/>
                <w:b/>
                <w:color w:val="000000"/>
                <w:kern w:val="0"/>
                <w:szCs w:val="28"/>
                <w:lang w:eastAsia="ru-RU"/>
              </w:rPr>
              <w:t>Лента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39E2" w:rsidRPr="008639E2" w:rsidRDefault="00361CEA" w:rsidP="008639E2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kern w:val="0"/>
                <w:szCs w:val="28"/>
                <w:lang w:eastAsia="ru-RU"/>
              </w:rPr>
            </w:pPr>
            <w:r w:rsidRPr="008639E2">
              <w:rPr>
                <w:rFonts w:eastAsia="Times New Roman" w:cs="Times New Roman"/>
                <w:b/>
                <w:color w:val="000000"/>
                <w:kern w:val="0"/>
                <w:szCs w:val="28"/>
                <w:lang w:eastAsia="ru-RU"/>
              </w:rPr>
              <w:t>В</w:t>
            </w:r>
            <w:r w:rsidR="008639E2" w:rsidRPr="008639E2">
              <w:rPr>
                <w:rFonts w:eastAsia="Times New Roman" w:cs="Times New Roman"/>
                <w:b/>
                <w:color w:val="000000"/>
                <w:kern w:val="0"/>
                <w:szCs w:val="28"/>
                <w:lang w:eastAsia="ru-RU"/>
              </w:rPr>
              <w:t>сего</w:t>
            </w:r>
            <w:r>
              <w:rPr>
                <w:rFonts w:eastAsia="Times New Roman" w:cs="Times New Roman"/>
                <w:b/>
                <w:color w:val="000000"/>
                <w:kern w:val="0"/>
                <w:szCs w:val="28"/>
                <w:lang w:eastAsia="ru-RU"/>
              </w:rPr>
              <w:t xml:space="preserve"> в районе</w:t>
            </w:r>
          </w:p>
        </w:tc>
      </w:tr>
      <w:tr w:rsidR="00E72441" w:rsidRPr="00E72441" w:rsidTr="001E514B">
        <w:trPr>
          <w:trHeight w:hRule="exact" w:val="491"/>
        </w:trPr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E72441" w:rsidRPr="008639E2" w:rsidRDefault="00E72441" w:rsidP="008639E2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8639E2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Великий Новгород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31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22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8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14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7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5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4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2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  <w:t>95</w:t>
            </w:r>
          </w:p>
        </w:tc>
      </w:tr>
      <w:tr w:rsidR="00E72441" w:rsidRPr="00E72441" w:rsidTr="001E514B">
        <w:trPr>
          <w:trHeight w:hRule="exact" w:val="491"/>
        </w:trPr>
        <w:tc>
          <w:tcPr>
            <w:tcW w:w="1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8639E2" w:rsidRDefault="00E72441" w:rsidP="008639E2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proofErr w:type="spellStart"/>
            <w:r w:rsidRPr="008639E2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Боровичский</w:t>
            </w:r>
            <w:proofErr w:type="spellEnd"/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14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  <w:t>31</w:t>
            </w:r>
          </w:p>
        </w:tc>
      </w:tr>
      <w:tr w:rsidR="00E72441" w:rsidRPr="00E72441" w:rsidTr="001E514B">
        <w:trPr>
          <w:trHeight w:hRule="exact" w:val="491"/>
        </w:trPr>
        <w:tc>
          <w:tcPr>
            <w:tcW w:w="1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8639E2" w:rsidRDefault="00E72441" w:rsidP="008639E2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8639E2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Старорусский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  <w:t>18</w:t>
            </w:r>
          </w:p>
        </w:tc>
      </w:tr>
      <w:tr w:rsidR="00E72441" w:rsidRPr="00E72441" w:rsidTr="001E514B">
        <w:trPr>
          <w:trHeight w:hRule="exact" w:val="491"/>
        </w:trPr>
        <w:tc>
          <w:tcPr>
            <w:tcW w:w="1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8639E2" w:rsidRDefault="00E72441" w:rsidP="008639E2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8639E2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Валдайский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  <w:t>15</w:t>
            </w:r>
          </w:p>
        </w:tc>
      </w:tr>
      <w:tr w:rsidR="00E72441" w:rsidRPr="00E72441" w:rsidTr="001E514B">
        <w:trPr>
          <w:trHeight w:hRule="exact" w:val="491"/>
        </w:trPr>
        <w:tc>
          <w:tcPr>
            <w:tcW w:w="1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8639E2" w:rsidRDefault="00E72441" w:rsidP="008639E2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proofErr w:type="spellStart"/>
            <w:r w:rsidRPr="008639E2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Окуловский</w:t>
            </w:r>
            <w:proofErr w:type="spellEnd"/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  <w:t>15</w:t>
            </w:r>
          </w:p>
        </w:tc>
      </w:tr>
      <w:tr w:rsidR="00E72441" w:rsidRPr="00E72441" w:rsidTr="001E514B">
        <w:trPr>
          <w:trHeight w:hRule="exact" w:val="491"/>
        </w:trPr>
        <w:tc>
          <w:tcPr>
            <w:tcW w:w="1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8639E2" w:rsidRDefault="00E72441" w:rsidP="008639E2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8639E2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Новгородский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  <w:t>14</w:t>
            </w:r>
          </w:p>
        </w:tc>
      </w:tr>
      <w:tr w:rsidR="00E72441" w:rsidRPr="00E72441" w:rsidTr="001E514B">
        <w:trPr>
          <w:trHeight w:hRule="exact" w:val="491"/>
        </w:trPr>
        <w:tc>
          <w:tcPr>
            <w:tcW w:w="1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8639E2" w:rsidRDefault="00E72441" w:rsidP="008639E2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proofErr w:type="spellStart"/>
            <w:r w:rsidRPr="008639E2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Пестовский</w:t>
            </w:r>
            <w:proofErr w:type="spellEnd"/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  <w:t>9</w:t>
            </w:r>
          </w:p>
        </w:tc>
      </w:tr>
      <w:tr w:rsidR="00E72441" w:rsidRPr="00E72441" w:rsidTr="001E514B">
        <w:trPr>
          <w:trHeight w:hRule="exact" w:val="491"/>
        </w:trPr>
        <w:tc>
          <w:tcPr>
            <w:tcW w:w="1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8639E2" w:rsidRDefault="00E72441" w:rsidP="008639E2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proofErr w:type="spellStart"/>
            <w:r w:rsidRPr="008639E2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Чудовский</w:t>
            </w:r>
            <w:proofErr w:type="spellEnd"/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  <w:t>7</w:t>
            </w:r>
          </w:p>
        </w:tc>
      </w:tr>
      <w:tr w:rsidR="00E72441" w:rsidRPr="00E72441" w:rsidTr="001E514B">
        <w:trPr>
          <w:trHeight w:hRule="exact" w:val="491"/>
        </w:trPr>
        <w:tc>
          <w:tcPr>
            <w:tcW w:w="1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8639E2" w:rsidRDefault="00E72441" w:rsidP="008639E2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proofErr w:type="spellStart"/>
            <w:r w:rsidRPr="008639E2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Маловишерский</w:t>
            </w:r>
            <w:proofErr w:type="spellEnd"/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  <w:t>6</w:t>
            </w:r>
          </w:p>
        </w:tc>
      </w:tr>
      <w:tr w:rsidR="00E72441" w:rsidRPr="00E72441" w:rsidTr="001E514B">
        <w:trPr>
          <w:trHeight w:hRule="exact" w:val="491"/>
        </w:trPr>
        <w:tc>
          <w:tcPr>
            <w:tcW w:w="1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8639E2" w:rsidRDefault="00E72441" w:rsidP="008639E2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proofErr w:type="spellStart"/>
            <w:r w:rsidRPr="008639E2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Демянский</w:t>
            </w:r>
            <w:proofErr w:type="spellEnd"/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  <w:t>4</w:t>
            </w:r>
          </w:p>
        </w:tc>
      </w:tr>
      <w:tr w:rsidR="00E72441" w:rsidRPr="00E72441" w:rsidTr="001E514B">
        <w:trPr>
          <w:trHeight w:hRule="exact" w:val="491"/>
        </w:trPr>
        <w:tc>
          <w:tcPr>
            <w:tcW w:w="1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8639E2" w:rsidRDefault="00E72441" w:rsidP="008639E2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proofErr w:type="spellStart"/>
            <w:r w:rsidRPr="008639E2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Крестецкий</w:t>
            </w:r>
            <w:proofErr w:type="spellEnd"/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  <w:t>4</w:t>
            </w:r>
          </w:p>
        </w:tc>
      </w:tr>
      <w:tr w:rsidR="00E72441" w:rsidRPr="00E72441" w:rsidTr="001E514B">
        <w:trPr>
          <w:trHeight w:hRule="exact" w:val="491"/>
        </w:trPr>
        <w:tc>
          <w:tcPr>
            <w:tcW w:w="1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8639E2" w:rsidRDefault="00E72441" w:rsidP="008639E2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proofErr w:type="spellStart"/>
            <w:r w:rsidRPr="008639E2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Парфинский</w:t>
            </w:r>
            <w:proofErr w:type="spellEnd"/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  <w:t>4</w:t>
            </w:r>
          </w:p>
        </w:tc>
      </w:tr>
      <w:tr w:rsidR="00E72441" w:rsidRPr="00E72441" w:rsidTr="001E514B">
        <w:trPr>
          <w:trHeight w:hRule="exact" w:val="491"/>
        </w:trPr>
        <w:tc>
          <w:tcPr>
            <w:tcW w:w="1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8639E2" w:rsidRDefault="00E72441" w:rsidP="008639E2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proofErr w:type="spellStart"/>
            <w:r w:rsidRPr="008639E2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Любытинский</w:t>
            </w:r>
            <w:proofErr w:type="spellEnd"/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  <w:t>3</w:t>
            </w:r>
          </w:p>
        </w:tc>
      </w:tr>
      <w:tr w:rsidR="00E72441" w:rsidRPr="00E72441" w:rsidTr="001E514B">
        <w:trPr>
          <w:trHeight w:hRule="exact" w:val="491"/>
        </w:trPr>
        <w:tc>
          <w:tcPr>
            <w:tcW w:w="1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8639E2" w:rsidRDefault="00E72441" w:rsidP="008639E2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proofErr w:type="spellStart"/>
            <w:r w:rsidRPr="008639E2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Солецкий</w:t>
            </w:r>
            <w:proofErr w:type="spellEnd"/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  <w:t>3</w:t>
            </w:r>
          </w:p>
        </w:tc>
      </w:tr>
      <w:tr w:rsidR="00E72441" w:rsidRPr="00E72441" w:rsidTr="001E514B">
        <w:trPr>
          <w:trHeight w:hRule="exact" w:val="491"/>
        </w:trPr>
        <w:tc>
          <w:tcPr>
            <w:tcW w:w="1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8639E2" w:rsidRDefault="00E72441" w:rsidP="008639E2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proofErr w:type="spellStart"/>
            <w:r w:rsidRPr="008639E2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Хвойнинский</w:t>
            </w:r>
            <w:proofErr w:type="spellEnd"/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  <w:t>3</w:t>
            </w:r>
          </w:p>
        </w:tc>
      </w:tr>
      <w:tr w:rsidR="00E72441" w:rsidRPr="00E72441" w:rsidTr="001E514B">
        <w:trPr>
          <w:trHeight w:hRule="exact" w:val="491"/>
        </w:trPr>
        <w:tc>
          <w:tcPr>
            <w:tcW w:w="1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8639E2" w:rsidRDefault="00E72441" w:rsidP="008639E2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proofErr w:type="spellStart"/>
            <w:r w:rsidRPr="008639E2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Шимский</w:t>
            </w:r>
            <w:proofErr w:type="spellEnd"/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  <w:t>3</w:t>
            </w:r>
          </w:p>
        </w:tc>
      </w:tr>
      <w:tr w:rsidR="00E72441" w:rsidRPr="00E72441" w:rsidTr="001E514B">
        <w:trPr>
          <w:trHeight w:hRule="exact" w:val="491"/>
        </w:trPr>
        <w:tc>
          <w:tcPr>
            <w:tcW w:w="1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8639E2" w:rsidRDefault="00E72441" w:rsidP="008639E2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8639E2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Батецкий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  <w:t>2</w:t>
            </w:r>
          </w:p>
        </w:tc>
      </w:tr>
      <w:tr w:rsidR="00E72441" w:rsidRPr="00E72441" w:rsidTr="001E514B">
        <w:trPr>
          <w:trHeight w:hRule="exact" w:val="491"/>
        </w:trPr>
        <w:tc>
          <w:tcPr>
            <w:tcW w:w="1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8639E2" w:rsidRDefault="00E72441" w:rsidP="008639E2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proofErr w:type="spellStart"/>
            <w:r w:rsidRPr="008639E2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Мошенской</w:t>
            </w:r>
            <w:proofErr w:type="spellEnd"/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  <w:t>2</w:t>
            </w:r>
          </w:p>
        </w:tc>
      </w:tr>
      <w:tr w:rsidR="00E72441" w:rsidRPr="00E72441" w:rsidTr="001E514B">
        <w:trPr>
          <w:trHeight w:hRule="exact" w:val="491"/>
        </w:trPr>
        <w:tc>
          <w:tcPr>
            <w:tcW w:w="1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8639E2" w:rsidRDefault="00E72441" w:rsidP="008639E2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8639E2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Холмский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  <w:t>2</w:t>
            </w:r>
          </w:p>
        </w:tc>
      </w:tr>
      <w:tr w:rsidR="00E72441" w:rsidRPr="00E72441" w:rsidTr="001E514B">
        <w:trPr>
          <w:trHeight w:hRule="exact" w:val="491"/>
        </w:trPr>
        <w:tc>
          <w:tcPr>
            <w:tcW w:w="1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8639E2" w:rsidRDefault="00E72441" w:rsidP="008639E2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proofErr w:type="spellStart"/>
            <w:r w:rsidRPr="008639E2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Волотовский</w:t>
            </w:r>
            <w:proofErr w:type="spellEnd"/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  <w:t>1</w:t>
            </w:r>
          </w:p>
        </w:tc>
      </w:tr>
      <w:tr w:rsidR="00E72441" w:rsidRPr="00E72441" w:rsidTr="001E514B">
        <w:trPr>
          <w:trHeight w:hRule="exact" w:val="491"/>
        </w:trPr>
        <w:tc>
          <w:tcPr>
            <w:tcW w:w="1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8639E2" w:rsidRDefault="00E72441" w:rsidP="008639E2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proofErr w:type="spellStart"/>
            <w:r w:rsidRPr="008639E2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Маревский</w:t>
            </w:r>
            <w:proofErr w:type="spellEnd"/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  <w:t>1</w:t>
            </w:r>
          </w:p>
        </w:tc>
      </w:tr>
      <w:tr w:rsidR="00E72441" w:rsidRPr="00E72441" w:rsidTr="001E514B">
        <w:trPr>
          <w:trHeight w:hRule="exact" w:val="491"/>
        </w:trPr>
        <w:tc>
          <w:tcPr>
            <w:tcW w:w="1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8639E2" w:rsidRDefault="00E72441" w:rsidP="008639E2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proofErr w:type="spellStart"/>
            <w:r w:rsidRPr="008639E2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Поддорский</w:t>
            </w:r>
            <w:proofErr w:type="spellEnd"/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  <w:t>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Cs w:val="28"/>
                <w:lang w:eastAsia="ru-RU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441" w:rsidRPr="00C021E7" w:rsidRDefault="00E72441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  <w:t>1</w:t>
            </w:r>
          </w:p>
        </w:tc>
      </w:tr>
      <w:tr w:rsidR="00E72441" w:rsidRPr="00E72441" w:rsidTr="001E514B">
        <w:trPr>
          <w:trHeight w:hRule="exact" w:val="517"/>
        </w:trPr>
        <w:tc>
          <w:tcPr>
            <w:tcW w:w="1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39E2" w:rsidRPr="00C021E7" w:rsidRDefault="00361CEA" w:rsidP="00361CEA">
            <w:pPr>
              <w:spacing w:before="0" w:after="0"/>
              <w:ind w:firstLine="0"/>
              <w:jc w:val="left"/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  <w:t>В</w:t>
            </w:r>
            <w:r w:rsidR="008639E2" w:rsidRPr="00C021E7"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  <w:t>сего</w:t>
            </w:r>
            <w:r w:rsidRPr="00C021E7"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  <w:t xml:space="preserve"> в области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39E2" w:rsidRPr="00C021E7" w:rsidRDefault="008639E2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  <w:t>96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39E2" w:rsidRPr="00C021E7" w:rsidRDefault="008639E2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  <w:t>71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39E2" w:rsidRPr="00C021E7" w:rsidRDefault="008639E2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  <w:t>32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39E2" w:rsidRPr="00C021E7" w:rsidRDefault="008639E2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  <w:t>20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39E2" w:rsidRPr="00C021E7" w:rsidRDefault="008639E2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  <w:t>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39E2" w:rsidRPr="00C021E7" w:rsidRDefault="008639E2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  <w:t>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39E2" w:rsidRPr="00C021E7" w:rsidRDefault="008639E2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  <w:t>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39E2" w:rsidRPr="00C021E7" w:rsidRDefault="008639E2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  <w:t>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39E2" w:rsidRPr="00C021E7" w:rsidRDefault="008639E2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  <w:t>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39E2" w:rsidRPr="00C021E7" w:rsidRDefault="008639E2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  <w:t>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39E2" w:rsidRPr="00C021E7" w:rsidRDefault="008639E2" w:rsidP="00C021E7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</w:pPr>
            <w:r w:rsidRPr="00C021E7">
              <w:rPr>
                <w:rFonts w:eastAsia="Times New Roman" w:cs="Times New Roman"/>
                <w:b/>
                <w:bCs/>
                <w:iCs/>
                <w:color w:val="000000"/>
                <w:kern w:val="0"/>
                <w:szCs w:val="28"/>
                <w:lang w:eastAsia="ru-RU"/>
              </w:rPr>
              <w:t>243</w:t>
            </w:r>
          </w:p>
        </w:tc>
      </w:tr>
    </w:tbl>
    <w:p w:rsidR="004754E0" w:rsidRDefault="004754E0" w:rsidP="00EE539F">
      <w:pPr>
        <w:shd w:val="clear" w:color="auto" w:fill="FFFFFF" w:themeFill="background1"/>
        <w:spacing w:before="0" w:after="0" w:line="360" w:lineRule="atLeast"/>
        <w:ind w:firstLine="0"/>
        <w:jc w:val="center"/>
        <w:rPr>
          <w:b/>
          <w:kern w:val="24"/>
        </w:rPr>
      </w:pPr>
    </w:p>
    <w:p w:rsidR="00CE79C7" w:rsidRDefault="00CE79C7" w:rsidP="00EE539F">
      <w:pPr>
        <w:shd w:val="clear" w:color="auto" w:fill="FFFFFF" w:themeFill="background1"/>
        <w:spacing w:before="0" w:after="0" w:line="360" w:lineRule="atLeast"/>
        <w:ind w:firstLine="0"/>
        <w:jc w:val="center"/>
        <w:rPr>
          <w:b/>
          <w:kern w:val="24"/>
        </w:rPr>
      </w:pPr>
    </w:p>
    <w:p w:rsidR="00CE011B" w:rsidRDefault="00CE011B" w:rsidP="00EE539F">
      <w:pPr>
        <w:shd w:val="clear" w:color="auto" w:fill="FFFFFF" w:themeFill="background1"/>
        <w:spacing w:before="0" w:after="0" w:line="360" w:lineRule="atLeast"/>
        <w:ind w:firstLine="0"/>
        <w:jc w:val="center"/>
        <w:rPr>
          <w:b/>
          <w:kern w:val="24"/>
        </w:rPr>
      </w:pPr>
    </w:p>
    <w:p w:rsidR="00FC1E99" w:rsidRDefault="00FC1E99" w:rsidP="00562D61">
      <w:pPr>
        <w:shd w:val="clear" w:color="auto" w:fill="FFFFFF"/>
        <w:spacing w:before="120" w:line="276" w:lineRule="auto"/>
        <w:rPr>
          <w:rFonts w:eastAsia="Calibri" w:cs="Times New Roman"/>
          <w:kern w:val="24"/>
        </w:rPr>
      </w:pPr>
      <w:r w:rsidRPr="00FC1E99">
        <w:rPr>
          <w:rFonts w:eastAsia="Calibri" w:cs="Times New Roman"/>
          <w:kern w:val="24"/>
        </w:rPr>
        <w:t xml:space="preserve">Кроме федеральных торговых сетей на территории области развиваются региональные торговые сети. Наиболее крупные из них – «Адепт», «Квартал», «Осень». В общей сложности это </w:t>
      </w:r>
      <w:r w:rsidR="00D642CD">
        <w:rPr>
          <w:rFonts w:eastAsia="Calibri" w:cs="Times New Roman"/>
          <w:kern w:val="24"/>
        </w:rPr>
        <w:t>4</w:t>
      </w:r>
      <w:r w:rsidR="00FD61B1">
        <w:rPr>
          <w:rFonts w:eastAsia="Calibri" w:cs="Times New Roman"/>
          <w:kern w:val="24"/>
        </w:rPr>
        <w:t>2</w:t>
      </w:r>
      <w:r w:rsidR="00D642CD">
        <w:rPr>
          <w:rFonts w:eastAsia="Calibri" w:cs="Times New Roman"/>
          <w:kern w:val="24"/>
        </w:rPr>
        <w:t xml:space="preserve"> торговы</w:t>
      </w:r>
      <w:r w:rsidR="00FD61B1">
        <w:rPr>
          <w:rFonts w:eastAsia="Calibri" w:cs="Times New Roman"/>
          <w:kern w:val="24"/>
        </w:rPr>
        <w:t>х</w:t>
      </w:r>
      <w:r w:rsidRPr="00FC1E99">
        <w:rPr>
          <w:rFonts w:eastAsia="Calibri" w:cs="Times New Roman"/>
          <w:kern w:val="24"/>
        </w:rPr>
        <w:t xml:space="preserve"> объект</w:t>
      </w:r>
      <w:r w:rsidR="00FD61B1">
        <w:rPr>
          <w:rFonts w:eastAsia="Calibri" w:cs="Times New Roman"/>
          <w:kern w:val="24"/>
        </w:rPr>
        <w:t>а</w:t>
      </w:r>
      <w:r w:rsidRPr="00FC1E99">
        <w:rPr>
          <w:rFonts w:eastAsia="Calibri" w:cs="Times New Roman"/>
          <w:kern w:val="24"/>
        </w:rPr>
        <w:t xml:space="preserve"> в Великом Новгороде </w:t>
      </w:r>
      <w:r w:rsidRPr="00FC1E99">
        <w:rPr>
          <w:rFonts w:eastAsia="Calibri" w:cs="Times New Roman"/>
          <w:kern w:val="24"/>
        </w:rPr>
        <w:br/>
        <w:t>и 5 муниципальных районах области.</w:t>
      </w:r>
    </w:p>
    <w:p w:rsidR="00C03AD1" w:rsidRPr="00FC1E99" w:rsidRDefault="00C03AD1" w:rsidP="00562D61">
      <w:pPr>
        <w:shd w:val="clear" w:color="auto" w:fill="FFFFFF"/>
        <w:spacing w:before="120" w:line="276" w:lineRule="auto"/>
        <w:rPr>
          <w:rFonts w:eastAsia="Calibri" w:cs="Times New Roman"/>
          <w:kern w:val="24"/>
        </w:rPr>
      </w:pPr>
    </w:p>
    <w:p w:rsidR="00A633CF" w:rsidRDefault="00FC1E99" w:rsidP="00562D61">
      <w:pPr>
        <w:shd w:val="clear" w:color="auto" w:fill="FFFFFF" w:themeFill="background1"/>
        <w:spacing w:before="0" w:after="0" w:line="360" w:lineRule="atLeast"/>
        <w:ind w:firstLine="0"/>
        <w:rPr>
          <w:kern w:val="24"/>
        </w:rPr>
      </w:pPr>
      <w:r>
        <w:rPr>
          <w:rFonts w:eastAsia="Calibri" w:cs="Times New Roman"/>
          <w:noProof/>
          <w:kern w:val="24"/>
          <w:lang w:eastAsia="ru-RU"/>
        </w:rPr>
        <w:drawing>
          <wp:inline distT="0" distB="0" distL="0" distR="0" wp14:anchorId="77C3BA23" wp14:editId="2AC8D617">
            <wp:extent cx="6438900" cy="6616700"/>
            <wp:effectExtent l="0" t="0" r="0" b="0"/>
            <wp:docPr id="260" name="Диаграмма 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A1BD7" w:rsidRPr="008B2DF4" w:rsidRDefault="003D22CE" w:rsidP="00F45A5D">
      <w:pPr>
        <w:keepNext/>
        <w:spacing w:before="360" w:after="240" w:line="280" w:lineRule="exact"/>
        <w:ind w:left="851" w:right="851"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Индекс </w:t>
      </w:r>
      <w:proofErr w:type="spellStart"/>
      <w:r>
        <w:rPr>
          <w:b/>
          <w:sz w:val="32"/>
          <w:szCs w:val="32"/>
        </w:rPr>
        <w:t>физическогообъема</w:t>
      </w:r>
      <w:proofErr w:type="spellEnd"/>
      <w:r w:rsidR="00531ECB" w:rsidRPr="00437249">
        <w:rPr>
          <w:b/>
          <w:sz w:val="32"/>
          <w:szCs w:val="32"/>
        </w:rPr>
        <w:t xml:space="preserve"> оборота </w:t>
      </w:r>
      <w:r w:rsidR="00531ECB" w:rsidRPr="00437249">
        <w:rPr>
          <w:rFonts w:eastAsia="Times New Roman" w:cs="Times New Roman"/>
          <w:b/>
          <w:kern w:val="0"/>
          <w:sz w:val="32"/>
          <w:szCs w:val="32"/>
          <w:lang w:eastAsia="ru-RU"/>
        </w:rPr>
        <w:t>розничной</w:t>
      </w:r>
      <w:r w:rsidR="00531ECB" w:rsidRPr="00437249">
        <w:rPr>
          <w:b/>
          <w:sz w:val="32"/>
          <w:szCs w:val="32"/>
        </w:rPr>
        <w:t xml:space="preserve"> торговли в разрезе </w:t>
      </w:r>
      <w:r w:rsidR="00531ECB" w:rsidRPr="00437249">
        <w:rPr>
          <w:rFonts w:eastAsia="Times New Roman" w:cs="Times New Roman"/>
          <w:b/>
          <w:kern w:val="0"/>
          <w:sz w:val="32"/>
          <w:szCs w:val="32"/>
          <w:lang w:eastAsia="ru-RU"/>
        </w:rPr>
        <w:t>городского</w:t>
      </w:r>
      <w:r w:rsidR="00531ECB" w:rsidRPr="00437249">
        <w:rPr>
          <w:b/>
          <w:sz w:val="32"/>
          <w:szCs w:val="32"/>
        </w:rPr>
        <w:t xml:space="preserve"> округа и муниципальных районов </w:t>
      </w:r>
      <w:r w:rsidR="00531ECB" w:rsidRPr="008B2DF4">
        <w:rPr>
          <w:b/>
          <w:sz w:val="32"/>
          <w:szCs w:val="32"/>
        </w:rPr>
        <w:t>области</w:t>
      </w:r>
      <w:r w:rsidR="008B2DF4" w:rsidRPr="008B2DF4">
        <w:rPr>
          <w:b/>
          <w:sz w:val="32"/>
          <w:szCs w:val="32"/>
        </w:rPr>
        <w:t xml:space="preserve"> в январе – сентябре 2016 года</w:t>
      </w:r>
    </w:p>
    <w:p w:rsidR="00F81AD7" w:rsidRDefault="00794ADF" w:rsidP="002D56DC">
      <w:pPr>
        <w:widowControl w:val="0"/>
        <w:shd w:val="clear" w:color="auto" w:fill="FFFFFF" w:themeFill="background1"/>
        <w:spacing w:before="240" w:after="240"/>
        <w:ind w:firstLine="0"/>
        <w:jc w:val="center"/>
        <w:rPr>
          <w:szCs w:val="28"/>
        </w:rPr>
      </w:pPr>
      <w:r w:rsidRPr="00C32FFA">
        <w:rPr>
          <w:b/>
          <w:noProof/>
          <w:lang w:eastAsia="ru-RU"/>
        </w:rPr>
        <w:drawing>
          <wp:inline distT="0" distB="0" distL="0" distR="0" wp14:anchorId="75C9F01E" wp14:editId="5F0D9ED7">
            <wp:extent cx="6464300" cy="75438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639FC" w:rsidRPr="003E6010" w:rsidRDefault="002639FC" w:rsidP="00B62061">
      <w:pPr>
        <w:spacing w:before="120" w:line="360" w:lineRule="atLeast"/>
        <w:rPr>
          <w:bCs/>
          <w:szCs w:val="28"/>
        </w:rPr>
      </w:pPr>
      <w:r>
        <w:rPr>
          <w:bCs/>
          <w:szCs w:val="28"/>
        </w:rPr>
        <w:t>О</w:t>
      </w:r>
      <w:r w:rsidRPr="003E6010">
        <w:rPr>
          <w:bCs/>
          <w:szCs w:val="28"/>
        </w:rPr>
        <w:t>трицательная динамика оборота</w:t>
      </w:r>
      <w:r w:rsidR="00657FA3">
        <w:rPr>
          <w:bCs/>
          <w:szCs w:val="28"/>
        </w:rPr>
        <w:t xml:space="preserve"> розничной торговли</w:t>
      </w:r>
      <w:r w:rsidRPr="003E6010">
        <w:rPr>
          <w:bCs/>
          <w:szCs w:val="28"/>
        </w:rPr>
        <w:t xml:space="preserve"> наблюдал</w:t>
      </w:r>
      <w:r w:rsidR="00657FA3">
        <w:rPr>
          <w:bCs/>
          <w:szCs w:val="28"/>
        </w:rPr>
        <w:t>а</w:t>
      </w:r>
      <w:r w:rsidRPr="003E6010">
        <w:rPr>
          <w:bCs/>
          <w:szCs w:val="28"/>
        </w:rPr>
        <w:t>сь в Великом Новгороде и во всех муниципальных районах области.</w:t>
      </w:r>
    </w:p>
    <w:p w:rsidR="004F2BD7" w:rsidRDefault="005D0AFC" w:rsidP="00FA7B7A">
      <w:pPr>
        <w:shd w:val="clear" w:color="auto" w:fill="FFFFFF" w:themeFill="background1"/>
        <w:spacing w:line="360" w:lineRule="atLeast"/>
      </w:pPr>
      <w:r w:rsidRPr="001C31B0">
        <w:t>В</w:t>
      </w:r>
      <w:r w:rsidR="00E75288" w:rsidRPr="001C31B0">
        <w:t xml:space="preserve"> </w:t>
      </w:r>
      <w:r w:rsidR="00C8413D">
        <w:t xml:space="preserve">Великом Новгороде и </w:t>
      </w:r>
      <w:r w:rsidR="009F4EE1">
        <w:t>Новгородском</w:t>
      </w:r>
      <w:r w:rsidR="00C8413D" w:rsidRPr="00C8413D">
        <w:t xml:space="preserve"> </w:t>
      </w:r>
      <w:r w:rsidR="00C8413D" w:rsidRPr="001C31B0">
        <w:t>муниципальн</w:t>
      </w:r>
      <w:r w:rsidR="00CA1965">
        <w:t>ом</w:t>
      </w:r>
      <w:r w:rsidR="00C8413D" w:rsidRPr="001C31B0">
        <w:t xml:space="preserve"> район</w:t>
      </w:r>
      <w:r w:rsidR="00CA1965">
        <w:t>е</w:t>
      </w:r>
      <w:r w:rsidR="008C2654">
        <w:t xml:space="preserve"> </w:t>
      </w:r>
      <w:r w:rsidRPr="001C31B0">
        <w:t xml:space="preserve">темпы роста розничного товарооборота выше показателя по области на </w:t>
      </w:r>
      <w:r w:rsidR="00CA1965">
        <w:t>1</w:t>
      </w:r>
      <w:r w:rsidRPr="001C31B0">
        <w:t>,</w:t>
      </w:r>
      <w:r w:rsidR="009F4EE1">
        <w:t>3</w:t>
      </w:r>
      <w:r w:rsidR="00CF27D8">
        <w:t>–</w:t>
      </w:r>
      <w:r w:rsidR="009F4EE1">
        <w:t>2</w:t>
      </w:r>
      <w:r w:rsidR="001C31B0" w:rsidRPr="001C31B0">
        <w:t>,</w:t>
      </w:r>
      <w:r w:rsidR="00CA1965">
        <w:t>4</w:t>
      </w:r>
      <w:r w:rsidR="009F4EE1">
        <w:t> </w:t>
      </w:r>
      <w:proofErr w:type="gramStart"/>
      <w:r w:rsidR="009F4EE1">
        <w:t>процентных</w:t>
      </w:r>
      <w:proofErr w:type="gramEnd"/>
      <w:r w:rsidR="009F4EE1">
        <w:t xml:space="preserve"> пункта</w:t>
      </w:r>
      <w:r w:rsidRPr="001C31B0">
        <w:t>.</w:t>
      </w:r>
    </w:p>
    <w:p w:rsidR="00811509" w:rsidRPr="00040D6B" w:rsidRDefault="00811509" w:rsidP="001E514B">
      <w:pPr>
        <w:keepNext/>
        <w:spacing w:before="120" w:after="240"/>
        <w:ind w:left="851" w:right="851" w:firstLine="0"/>
        <w:jc w:val="center"/>
        <w:rPr>
          <w:b/>
          <w:kern w:val="24"/>
          <w:sz w:val="32"/>
          <w:szCs w:val="32"/>
        </w:rPr>
      </w:pPr>
      <w:r w:rsidRPr="00040D6B">
        <w:rPr>
          <w:b/>
          <w:kern w:val="24"/>
          <w:sz w:val="32"/>
          <w:szCs w:val="32"/>
        </w:rPr>
        <w:lastRenderedPageBreak/>
        <w:t xml:space="preserve">Оборот розничной торговли на душу населения в разрезе </w:t>
      </w:r>
      <w:r w:rsidR="00AF142E" w:rsidRPr="00040D6B">
        <w:rPr>
          <w:b/>
          <w:kern w:val="24"/>
          <w:sz w:val="32"/>
          <w:szCs w:val="32"/>
        </w:rPr>
        <w:br/>
      </w:r>
      <w:r w:rsidRPr="00040D6B">
        <w:rPr>
          <w:b/>
          <w:kern w:val="24"/>
          <w:sz w:val="32"/>
          <w:szCs w:val="32"/>
        </w:rPr>
        <w:t xml:space="preserve">городского округа </w:t>
      </w:r>
      <w:r w:rsidR="00AF142E" w:rsidRPr="00040D6B">
        <w:rPr>
          <w:b/>
          <w:kern w:val="24"/>
          <w:sz w:val="32"/>
          <w:szCs w:val="32"/>
        </w:rPr>
        <w:t>и муниципальных</w:t>
      </w:r>
      <w:r w:rsidR="008611BD" w:rsidRPr="00040D6B">
        <w:rPr>
          <w:b/>
          <w:kern w:val="24"/>
          <w:sz w:val="32"/>
          <w:szCs w:val="32"/>
        </w:rPr>
        <w:t xml:space="preserve"> районов области</w:t>
      </w:r>
      <w:r w:rsidR="00055397">
        <w:rPr>
          <w:b/>
          <w:kern w:val="24"/>
          <w:sz w:val="32"/>
          <w:szCs w:val="32"/>
        </w:rPr>
        <w:t xml:space="preserve"> </w:t>
      </w:r>
      <w:r w:rsidR="00055397">
        <w:rPr>
          <w:b/>
          <w:kern w:val="24"/>
          <w:sz w:val="32"/>
          <w:szCs w:val="32"/>
        </w:rPr>
        <w:br/>
      </w:r>
      <w:r w:rsidR="00D03982" w:rsidRPr="00040D6B">
        <w:rPr>
          <w:b/>
          <w:kern w:val="24"/>
          <w:sz w:val="32"/>
          <w:szCs w:val="32"/>
        </w:rPr>
        <w:t>в</w:t>
      </w:r>
      <w:r w:rsidR="008B2DF4">
        <w:rPr>
          <w:b/>
          <w:kern w:val="24"/>
          <w:sz w:val="32"/>
          <w:szCs w:val="32"/>
        </w:rPr>
        <w:t xml:space="preserve"> январе - сентябре</w:t>
      </w:r>
      <w:r w:rsidR="005E4A45">
        <w:rPr>
          <w:b/>
          <w:kern w:val="24"/>
          <w:sz w:val="32"/>
          <w:szCs w:val="32"/>
        </w:rPr>
        <w:t xml:space="preserve"> </w:t>
      </w:r>
      <w:r w:rsidR="00905327" w:rsidRPr="00040D6B">
        <w:rPr>
          <w:b/>
          <w:kern w:val="24"/>
          <w:sz w:val="32"/>
          <w:szCs w:val="32"/>
        </w:rPr>
        <w:t>201</w:t>
      </w:r>
      <w:r w:rsidR="00430E37">
        <w:rPr>
          <w:b/>
          <w:kern w:val="24"/>
          <w:sz w:val="32"/>
          <w:szCs w:val="32"/>
        </w:rPr>
        <w:t>6</w:t>
      </w:r>
      <w:r w:rsidR="003E32E3" w:rsidRPr="00040D6B">
        <w:rPr>
          <w:b/>
          <w:kern w:val="24"/>
          <w:sz w:val="32"/>
          <w:szCs w:val="32"/>
        </w:rPr>
        <w:t xml:space="preserve"> </w:t>
      </w:r>
      <w:r w:rsidR="00C469DE" w:rsidRPr="00040D6B">
        <w:rPr>
          <w:b/>
          <w:kern w:val="24"/>
          <w:sz w:val="32"/>
          <w:szCs w:val="32"/>
        </w:rPr>
        <w:t>г</w:t>
      </w:r>
      <w:r w:rsidR="007669FC" w:rsidRPr="00040D6B">
        <w:rPr>
          <w:b/>
          <w:kern w:val="24"/>
          <w:sz w:val="32"/>
          <w:szCs w:val="32"/>
        </w:rPr>
        <w:t>од</w:t>
      </w:r>
      <w:r w:rsidR="00430E37">
        <w:rPr>
          <w:b/>
          <w:kern w:val="24"/>
          <w:sz w:val="32"/>
          <w:szCs w:val="32"/>
        </w:rPr>
        <w:t>а</w:t>
      </w:r>
    </w:p>
    <w:p w:rsidR="00BB6AA8" w:rsidRPr="0087696E" w:rsidRDefault="00F1136A" w:rsidP="00327AC9">
      <w:pPr>
        <w:shd w:val="clear" w:color="auto" w:fill="FFFFFF" w:themeFill="background1"/>
        <w:ind w:firstLine="0"/>
        <w:jc w:val="center"/>
      </w:pPr>
      <w:r w:rsidRPr="00327AC9">
        <w:rPr>
          <w:noProof/>
          <w:lang w:eastAsia="ru-RU"/>
        </w:rPr>
        <w:drawing>
          <wp:inline distT="0" distB="0" distL="0" distR="0" wp14:anchorId="2893862F" wp14:editId="3E8F7804">
            <wp:extent cx="6540500" cy="6553200"/>
            <wp:effectExtent l="0" t="0" r="0" b="0"/>
            <wp:docPr id="11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A17BA" w:rsidRDefault="00092D91" w:rsidP="00A65849">
      <w:pPr>
        <w:shd w:val="clear" w:color="auto" w:fill="FFFFFF" w:themeFill="background1"/>
        <w:spacing w:line="360" w:lineRule="atLeast"/>
        <w:rPr>
          <w:kern w:val="24"/>
          <w:shd w:val="clear" w:color="auto" w:fill="FFFFFF" w:themeFill="background1"/>
        </w:rPr>
      </w:pPr>
      <w:r>
        <w:rPr>
          <w:kern w:val="24"/>
          <w:shd w:val="clear" w:color="auto" w:fill="FFFFFF" w:themeFill="background1"/>
        </w:rPr>
        <w:t xml:space="preserve">Оборот розничной торговли на душу населения по области в январе – </w:t>
      </w:r>
      <w:r w:rsidR="00934574">
        <w:rPr>
          <w:kern w:val="24"/>
          <w:shd w:val="clear" w:color="auto" w:fill="FFFFFF" w:themeFill="background1"/>
        </w:rPr>
        <w:t>сентябре</w:t>
      </w:r>
      <w:r>
        <w:rPr>
          <w:kern w:val="24"/>
          <w:shd w:val="clear" w:color="auto" w:fill="FFFFFF" w:themeFill="background1"/>
        </w:rPr>
        <w:t xml:space="preserve"> 2016 года составил </w:t>
      </w:r>
      <w:r w:rsidR="00934574">
        <w:rPr>
          <w:kern w:val="24"/>
          <w:shd w:val="clear" w:color="auto" w:fill="FFFFFF" w:themeFill="background1"/>
        </w:rPr>
        <w:t>130</w:t>
      </w:r>
      <w:r>
        <w:rPr>
          <w:kern w:val="24"/>
          <w:shd w:val="clear" w:color="auto" w:fill="FFFFFF" w:themeFill="background1"/>
        </w:rPr>
        <w:t xml:space="preserve"> тыс. руб.</w:t>
      </w:r>
    </w:p>
    <w:p w:rsidR="000524D4" w:rsidRPr="00C910C4" w:rsidRDefault="00FD720B" w:rsidP="00A65849">
      <w:pPr>
        <w:shd w:val="clear" w:color="auto" w:fill="FFFFFF" w:themeFill="background1"/>
        <w:spacing w:line="360" w:lineRule="atLeast"/>
        <w:rPr>
          <w:kern w:val="24"/>
        </w:rPr>
      </w:pPr>
      <w:r w:rsidRPr="001F34CC">
        <w:rPr>
          <w:kern w:val="24"/>
          <w:shd w:val="clear" w:color="auto" w:fill="FFFFFF" w:themeFill="background1"/>
        </w:rPr>
        <w:t xml:space="preserve">В </w:t>
      </w:r>
      <w:r w:rsidR="00A65849">
        <w:rPr>
          <w:kern w:val="24"/>
          <w:shd w:val="clear" w:color="auto" w:fill="FFFFFF" w:themeFill="background1"/>
        </w:rPr>
        <w:t xml:space="preserve">Великом Новгороде и </w:t>
      </w:r>
      <w:r w:rsidR="00DB2C0C">
        <w:rPr>
          <w:kern w:val="24"/>
          <w:shd w:val="clear" w:color="auto" w:fill="FFFFFF" w:themeFill="background1"/>
        </w:rPr>
        <w:t>3</w:t>
      </w:r>
      <w:r w:rsidR="00E27ED7">
        <w:rPr>
          <w:kern w:val="24"/>
          <w:shd w:val="clear" w:color="auto" w:fill="FFFFFF" w:themeFill="background1"/>
        </w:rPr>
        <w:t>-х</w:t>
      </w:r>
      <w:r w:rsidR="00E77BE3" w:rsidRPr="001F34CC">
        <w:rPr>
          <w:kern w:val="24"/>
          <w:shd w:val="clear" w:color="auto" w:fill="FFFFFF" w:themeFill="background1"/>
        </w:rPr>
        <w:t xml:space="preserve"> муниципальных районах</w:t>
      </w:r>
      <w:r w:rsidR="00A65849">
        <w:rPr>
          <w:kern w:val="24"/>
          <w:shd w:val="clear" w:color="auto" w:fill="FFFFFF" w:themeFill="background1"/>
        </w:rPr>
        <w:t>:</w:t>
      </w:r>
      <w:r w:rsidR="00CF7C01" w:rsidRPr="001F34CC">
        <w:rPr>
          <w:kern w:val="24"/>
          <w:shd w:val="clear" w:color="auto" w:fill="FFFFFF" w:themeFill="background1"/>
        </w:rPr>
        <w:t xml:space="preserve"> </w:t>
      </w:r>
      <w:proofErr w:type="spellStart"/>
      <w:r w:rsidR="00A65849" w:rsidRPr="00A65849">
        <w:rPr>
          <w:kern w:val="24"/>
          <w:shd w:val="clear" w:color="auto" w:fill="FFFFFF" w:themeFill="background1"/>
        </w:rPr>
        <w:t>Боровичск</w:t>
      </w:r>
      <w:r w:rsidR="00A65849">
        <w:rPr>
          <w:kern w:val="24"/>
          <w:shd w:val="clear" w:color="auto" w:fill="FFFFFF" w:themeFill="background1"/>
        </w:rPr>
        <w:t>ом</w:t>
      </w:r>
      <w:proofErr w:type="spellEnd"/>
      <w:r w:rsidR="00DB2C0C">
        <w:rPr>
          <w:kern w:val="24"/>
          <w:shd w:val="clear" w:color="auto" w:fill="FFFFFF" w:themeFill="background1"/>
        </w:rPr>
        <w:t xml:space="preserve">, </w:t>
      </w:r>
      <w:proofErr w:type="gramStart"/>
      <w:r w:rsidR="00934574">
        <w:rPr>
          <w:kern w:val="24"/>
          <w:shd w:val="clear" w:color="auto" w:fill="FFFFFF" w:themeFill="background1"/>
        </w:rPr>
        <w:t>Валдайском</w:t>
      </w:r>
      <w:proofErr w:type="gramEnd"/>
      <w:r w:rsidR="00934574">
        <w:rPr>
          <w:kern w:val="24"/>
          <w:shd w:val="clear" w:color="auto" w:fill="FFFFFF" w:themeFill="background1"/>
        </w:rPr>
        <w:t xml:space="preserve"> и </w:t>
      </w:r>
      <w:proofErr w:type="spellStart"/>
      <w:r w:rsidR="00365CB2">
        <w:rPr>
          <w:kern w:val="24"/>
          <w:shd w:val="clear" w:color="auto" w:fill="FFFFFF" w:themeFill="background1"/>
        </w:rPr>
        <w:t>Крестецком</w:t>
      </w:r>
      <w:proofErr w:type="spellEnd"/>
      <w:r w:rsidR="00365CB2">
        <w:rPr>
          <w:kern w:val="24"/>
          <w:shd w:val="clear" w:color="auto" w:fill="FFFFFF" w:themeFill="background1"/>
        </w:rPr>
        <w:t xml:space="preserve"> </w:t>
      </w:r>
      <w:r w:rsidR="000524D4" w:rsidRPr="001F34CC">
        <w:rPr>
          <w:kern w:val="24"/>
          <w:shd w:val="clear" w:color="auto" w:fill="FFFFFF" w:themeFill="background1"/>
        </w:rPr>
        <w:t xml:space="preserve">оборот розничной торговли на душу населения </w:t>
      </w:r>
      <w:r w:rsidR="008942A8">
        <w:rPr>
          <w:kern w:val="24"/>
          <w:shd w:val="clear" w:color="auto" w:fill="FFFFFF" w:themeFill="background1"/>
        </w:rPr>
        <w:t xml:space="preserve">превысил </w:t>
      </w:r>
      <w:r w:rsidR="00E77BE3" w:rsidRPr="001F34CC">
        <w:rPr>
          <w:kern w:val="24"/>
          <w:shd w:val="clear" w:color="auto" w:fill="FFFFFF" w:themeFill="background1"/>
        </w:rPr>
        <w:t>показател</w:t>
      </w:r>
      <w:r w:rsidR="008942A8">
        <w:rPr>
          <w:kern w:val="24"/>
          <w:shd w:val="clear" w:color="auto" w:fill="FFFFFF" w:themeFill="background1"/>
        </w:rPr>
        <w:t>ь</w:t>
      </w:r>
      <w:r w:rsidR="00E77BE3" w:rsidRPr="001F34CC">
        <w:rPr>
          <w:kern w:val="24"/>
          <w:shd w:val="clear" w:color="auto" w:fill="FFFFFF" w:themeFill="background1"/>
        </w:rPr>
        <w:t xml:space="preserve"> по области</w:t>
      </w:r>
      <w:r w:rsidR="00DB2C0C">
        <w:rPr>
          <w:kern w:val="24"/>
          <w:shd w:val="clear" w:color="auto" w:fill="FFFFFF" w:themeFill="background1"/>
        </w:rPr>
        <w:t xml:space="preserve">. В Великом Новгороде </w:t>
      </w:r>
      <w:r w:rsidR="00E27ED7">
        <w:rPr>
          <w:kern w:val="24"/>
          <w:shd w:val="clear" w:color="auto" w:fill="FFFFFF" w:themeFill="background1"/>
        </w:rPr>
        <w:t>–</w:t>
      </w:r>
      <w:r w:rsidR="00DB2C0C">
        <w:rPr>
          <w:kern w:val="24"/>
          <w:shd w:val="clear" w:color="auto" w:fill="FFFFFF" w:themeFill="background1"/>
        </w:rPr>
        <w:t xml:space="preserve"> </w:t>
      </w:r>
      <w:r w:rsidR="00E27ED7">
        <w:rPr>
          <w:kern w:val="24"/>
          <w:shd w:val="clear" w:color="auto" w:fill="FFFFFF" w:themeFill="background1"/>
        </w:rPr>
        <w:t>в 1,5 раза</w:t>
      </w:r>
      <w:r w:rsidR="00DB2C0C">
        <w:rPr>
          <w:kern w:val="24"/>
        </w:rPr>
        <w:t>.</w:t>
      </w:r>
    </w:p>
    <w:p w:rsidR="00BD032C" w:rsidRPr="00BD032C" w:rsidRDefault="00C25CD5" w:rsidP="00E27ED7">
      <w:pPr>
        <w:shd w:val="clear" w:color="auto" w:fill="FFFFFF" w:themeFill="background1"/>
        <w:spacing w:line="360" w:lineRule="atLeast"/>
        <w:ind w:firstLine="708"/>
        <w:rPr>
          <w:kern w:val="24"/>
          <w:szCs w:val="28"/>
        </w:rPr>
      </w:pPr>
      <w:r>
        <w:rPr>
          <w:kern w:val="24"/>
          <w:szCs w:val="28"/>
          <w:shd w:val="clear" w:color="auto" w:fill="FFFFFF" w:themeFill="background1"/>
        </w:rPr>
        <w:t>Вместе с тем</w:t>
      </w:r>
      <w:r w:rsidR="00C20028" w:rsidRPr="00BD032C">
        <w:rPr>
          <w:kern w:val="24"/>
          <w:szCs w:val="28"/>
          <w:shd w:val="clear" w:color="auto" w:fill="FFFFFF" w:themeFill="background1"/>
        </w:rPr>
        <w:t>, в 18</w:t>
      </w:r>
      <w:r w:rsidR="00E27ED7">
        <w:rPr>
          <w:kern w:val="24"/>
          <w:szCs w:val="28"/>
          <w:shd w:val="clear" w:color="auto" w:fill="FFFFFF" w:themeFill="background1"/>
        </w:rPr>
        <w:t>-ти</w:t>
      </w:r>
      <w:r w:rsidR="00C20028" w:rsidRPr="00BD032C">
        <w:rPr>
          <w:szCs w:val="28"/>
          <w:shd w:val="clear" w:color="auto" w:fill="FFFFFF" w:themeFill="background1"/>
        </w:rPr>
        <w:t xml:space="preserve"> муниципальных районах </w:t>
      </w:r>
      <w:r w:rsidR="00C20028" w:rsidRPr="00BD032C">
        <w:rPr>
          <w:kern w:val="24"/>
          <w:szCs w:val="28"/>
          <w:shd w:val="clear" w:color="auto" w:fill="FFFFFF" w:themeFill="background1"/>
        </w:rPr>
        <w:t xml:space="preserve">оборот розничной торговли на душу населения </w:t>
      </w:r>
      <w:r w:rsidR="00E27ED7">
        <w:rPr>
          <w:szCs w:val="28"/>
          <w:shd w:val="clear" w:color="auto" w:fill="FFFFFF" w:themeFill="background1"/>
        </w:rPr>
        <w:t>отстает</w:t>
      </w:r>
      <w:r w:rsidR="00A52C99" w:rsidRPr="00BD032C">
        <w:rPr>
          <w:szCs w:val="28"/>
          <w:shd w:val="clear" w:color="auto" w:fill="FFFFFF" w:themeFill="background1"/>
        </w:rPr>
        <w:t xml:space="preserve"> от показателя по области,</w:t>
      </w:r>
      <w:r w:rsidR="00A52C99" w:rsidRPr="00BD032C">
        <w:rPr>
          <w:szCs w:val="28"/>
        </w:rPr>
        <w:t xml:space="preserve"> а в </w:t>
      </w:r>
      <w:r w:rsidR="00D609D7">
        <w:rPr>
          <w:kern w:val="24"/>
          <w:szCs w:val="28"/>
        </w:rPr>
        <w:t>8</w:t>
      </w:r>
      <w:r w:rsidR="00E27ED7">
        <w:rPr>
          <w:kern w:val="24"/>
          <w:szCs w:val="28"/>
        </w:rPr>
        <w:t>-ми</w:t>
      </w:r>
      <w:r w:rsidR="00C20028" w:rsidRPr="00BD032C">
        <w:rPr>
          <w:kern w:val="24"/>
          <w:szCs w:val="28"/>
        </w:rPr>
        <w:t xml:space="preserve"> </w:t>
      </w:r>
      <w:r w:rsidR="00E27ED7">
        <w:rPr>
          <w:szCs w:val="28"/>
        </w:rPr>
        <w:t>из них</w:t>
      </w:r>
      <w:r w:rsidR="00C20028" w:rsidRPr="00BD032C">
        <w:rPr>
          <w:kern w:val="24"/>
          <w:szCs w:val="28"/>
        </w:rPr>
        <w:t>:</w:t>
      </w:r>
      <w:r w:rsidR="00A52C99" w:rsidRPr="00BD032C">
        <w:rPr>
          <w:szCs w:val="28"/>
        </w:rPr>
        <w:t xml:space="preserve"> </w:t>
      </w:r>
      <w:r w:rsidR="00D609D7">
        <w:rPr>
          <w:szCs w:val="28"/>
        </w:rPr>
        <w:t xml:space="preserve">Холмском, </w:t>
      </w:r>
      <w:r w:rsidR="00E27ED7">
        <w:rPr>
          <w:kern w:val="24"/>
          <w:szCs w:val="28"/>
        </w:rPr>
        <w:t xml:space="preserve">Мошенском, </w:t>
      </w:r>
      <w:proofErr w:type="spellStart"/>
      <w:r w:rsidR="00E27ED7" w:rsidRPr="00E27ED7">
        <w:rPr>
          <w:kern w:val="24"/>
          <w:szCs w:val="28"/>
        </w:rPr>
        <w:t>Парфинск</w:t>
      </w:r>
      <w:r w:rsidR="00E27ED7">
        <w:rPr>
          <w:kern w:val="24"/>
          <w:szCs w:val="28"/>
        </w:rPr>
        <w:t>ом</w:t>
      </w:r>
      <w:proofErr w:type="spellEnd"/>
      <w:r w:rsidR="00E27ED7">
        <w:rPr>
          <w:kern w:val="24"/>
          <w:szCs w:val="28"/>
        </w:rPr>
        <w:t xml:space="preserve">, </w:t>
      </w:r>
      <w:proofErr w:type="spellStart"/>
      <w:r w:rsidR="00E27ED7">
        <w:rPr>
          <w:kern w:val="24"/>
          <w:szCs w:val="28"/>
        </w:rPr>
        <w:t>Во</w:t>
      </w:r>
      <w:r w:rsidR="00E27ED7" w:rsidRPr="00E27ED7">
        <w:rPr>
          <w:kern w:val="24"/>
          <w:szCs w:val="28"/>
        </w:rPr>
        <w:t>лотовск</w:t>
      </w:r>
      <w:r w:rsidR="00E27ED7">
        <w:rPr>
          <w:kern w:val="24"/>
          <w:szCs w:val="28"/>
        </w:rPr>
        <w:t>ом</w:t>
      </w:r>
      <w:proofErr w:type="spellEnd"/>
      <w:r w:rsidR="00E27ED7">
        <w:rPr>
          <w:kern w:val="24"/>
          <w:szCs w:val="28"/>
        </w:rPr>
        <w:t xml:space="preserve">, </w:t>
      </w:r>
      <w:r w:rsidR="00934574" w:rsidRPr="00E27ED7">
        <w:rPr>
          <w:kern w:val="24"/>
          <w:szCs w:val="28"/>
        </w:rPr>
        <w:t>Шимск</w:t>
      </w:r>
      <w:r w:rsidR="00934574">
        <w:rPr>
          <w:kern w:val="24"/>
          <w:szCs w:val="28"/>
        </w:rPr>
        <w:t>ом,</w:t>
      </w:r>
      <w:r w:rsidR="00934574" w:rsidRPr="00E27ED7">
        <w:rPr>
          <w:kern w:val="24"/>
          <w:szCs w:val="28"/>
        </w:rPr>
        <w:t xml:space="preserve"> </w:t>
      </w:r>
      <w:r w:rsidR="00E27ED7" w:rsidRPr="00E27ED7">
        <w:rPr>
          <w:kern w:val="24"/>
          <w:szCs w:val="28"/>
        </w:rPr>
        <w:t>Новгородск</w:t>
      </w:r>
      <w:r w:rsidR="00E27ED7">
        <w:rPr>
          <w:kern w:val="24"/>
          <w:szCs w:val="28"/>
        </w:rPr>
        <w:t xml:space="preserve">ом, </w:t>
      </w:r>
      <w:r w:rsidR="00E27ED7" w:rsidRPr="00E27ED7">
        <w:rPr>
          <w:kern w:val="24"/>
          <w:szCs w:val="28"/>
        </w:rPr>
        <w:t>Батецк</w:t>
      </w:r>
      <w:r w:rsidR="00E27ED7">
        <w:rPr>
          <w:kern w:val="24"/>
          <w:szCs w:val="28"/>
        </w:rPr>
        <w:t xml:space="preserve">ом и </w:t>
      </w:r>
      <w:proofErr w:type="spellStart"/>
      <w:r w:rsidR="00E27ED7" w:rsidRPr="00E27ED7">
        <w:rPr>
          <w:kern w:val="24"/>
          <w:szCs w:val="28"/>
        </w:rPr>
        <w:t>Поддорск</w:t>
      </w:r>
      <w:r w:rsidR="00E27ED7">
        <w:rPr>
          <w:kern w:val="24"/>
          <w:szCs w:val="28"/>
        </w:rPr>
        <w:t>ом</w:t>
      </w:r>
      <w:proofErr w:type="spellEnd"/>
      <w:r w:rsidR="00E27ED7">
        <w:rPr>
          <w:kern w:val="24"/>
          <w:szCs w:val="28"/>
        </w:rPr>
        <w:t xml:space="preserve"> </w:t>
      </w:r>
      <w:r w:rsidR="008E484B" w:rsidRPr="00BD032C">
        <w:rPr>
          <w:kern w:val="24"/>
          <w:szCs w:val="28"/>
        </w:rPr>
        <w:t>он</w:t>
      </w:r>
      <w:r w:rsidR="008E484B" w:rsidRPr="00BD032C">
        <w:rPr>
          <w:szCs w:val="28"/>
        </w:rPr>
        <w:t xml:space="preserve"> меньше</w:t>
      </w:r>
      <w:r w:rsidR="008E484B" w:rsidRPr="00BD032C">
        <w:rPr>
          <w:kern w:val="24"/>
          <w:szCs w:val="28"/>
        </w:rPr>
        <w:t xml:space="preserve"> в </w:t>
      </w:r>
      <w:r w:rsidR="00B755B3">
        <w:rPr>
          <w:kern w:val="24"/>
          <w:szCs w:val="28"/>
        </w:rPr>
        <w:t>2</w:t>
      </w:r>
      <w:r w:rsidR="008A4C8C">
        <w:rPr>
          <w:kern w:val="24"/>
        </w:rPr>
        <w:t>–</w:t>
      </w:r>
      <w:r w:rsidR="00B755B3">
        <w:rPr>
          <w:kern w:val="24"/>
          <w:szCs w:val="28"/>
        </w:rPr>
        <w:t>3</w:t>
      </w:r>
      <w:r w:rsidR="008E484B" w:rsidRPr="00BD032C">
        <w:rPr>
          <w:kern w:val="24"/>
          <w:szCs w:val="28"/>
        </w:rPr>
        <w:t xml:space="preserve"> раза</w:t>
      </w:r>
      <w:r w:rsidR="008E484B">
        <w:rPr>
          <w:kern w:val="24"/>
          <w:szCs w:val="28"/>
        </w:rPr>
        <w:t>.</w:t>
      </w:r>
    </w:p>
    <w:p w:rsidR="00FD720B" w:rsidRDefault="003D22CE" w:rsidP="00A95100">
      <w:pPr>
        <w:keepNext/>
        <w:spacing w:before="120" w:after="240"/>
        <w:ind w:left="851" w:right="851" w:firstLine="0"/>
        <w:jc w:val="center"/>
        <w:rPr>
          <w:b/>
          <w:kern w:val="24"/>
          <w:sz w:val="32"/>
          <w:szCs w:val="32"/>
          <w:shd w:val="clear" w:color="auto" w:fill="FFFFFF" w:themeFill="background1"/>
        </w:rPr>
      </w:pPr>
      <w:r>
        <w:rPr>
          <w:b/>
          <w:kern w:val="24"/>
          <w:sz w:val="32"/>
          <w:szCs w:val="32"/>
          <w:shd w:val="clear" w:color="auto" w:fill="FFFFFF" w:themeFill="background1"/>
        </w:rPr>
        <w:lastRenderedPageBreak/>
        <w:t>Индекс физического объема</w:t>
      </w:r>
      <w:r w:rsidR="00FD720B" w:rsidRPr="0049795B">
        <w:rPr>
          <w:b/>
          <w:kern w:val="24"/>
          <w:sz w:val="32"/>
          <w:szCs w:val="32"/>
          <w:shd w:val="clear" w:color="auto" w:fill="FFFFFF" w:themeFill="background1"/>
        </w:rPr>
        <w:t xml:space="preserve"> </w:t>
      </w:r>
      <w:r w:rsidR="00FD720B" w:rsidRPr="0049795B">
        <w:rPr>
          <w:b/>
          <w:kern w:val="24"/>
          <w:sz w:val="32"/>
          <w:szCs w:val="32"/>
        </w:rPr>
        <w:t>оборота</w:t>
      </w:r>
      <w:r w:rsidR="00FD720B" w:rsidRPr="0049795B">
        <w:rPr>
          <w:b/>
          <w:kern w:val="24"/>
          <w:sz w:val="32"/>
          <w:szCs w:val="32"/>
          <w:shd w:val="clear" w:color="auto" w:fill="FFFFFF" w:themeFill="background1"/>
        </w:rPr>
        <w:t xml:space="preserve"> розничной торговли на душу населения в разрезе городского округа и муниципальных районов в </w:t>
      </w:r>
      <w:r w:rsidR="006372FB">
        <w:rPr>
          <w:b/>
          <w:kern w:val="24"/>
          <w:sz w:val="32"/>
          <w:szCs w:val="32"/>
          <w:shd w:val="clear" w:color="auto" w:fill="FFFFFF" w:themeFill="background1"/>
        </w:rPr>
        <w:t xml:space="preserve">январе - </w:t>
      </w:r>
      <w:r w:rsidR="005A1365">
        <w:rPr>
          <w:b/>
          <w:kern w:val="24"/>
          <w:sz w:val="32"/>
          <w:szCs w:val="32"/>
          <w:shd w:val="clear" w:color="auto" w:fill="FFFFFF" w:themeFill="background1"/>
        </w:rPr>
        <w:t>сентябре</w:t>
      </w:r>
      <w:r w:rsidR="00430E37">
        <w:rPr>
          <w:b/>
          <w:kern w:val="24"/>
          <w:sz w:val="32"/>
          <w:szCs w:val="32"/>
          <w:shd w:val="clear" w:color="auto" w:fill="FFFFFF" w:themeFill="background1"/>
        </w:rPr>
        <w:t xml:space="preserve"> </w:t>
      </w:r>
      <w:r w:rsidR="008623EC" w:rsidRPr="0049795B">
        <w:rPr>
          <w:b/>
          <w:kern w:val="24"/>
          <w:sz w:val="32"/>
          <w:szCs w:val="32"/>
          <w:shd w:val="clear" w:color="auto" w:fill="FFFFFF" w:themeFill="background1"/>
        </w:rPr>
        <w:t>201</w:t>
      </w:r>
      <w:r w:rsidR="00430E37">
        <w:rPr>
          <w:b/>
          <w:kern w:val="24"/>
          <w:sz w:val="32"/>
          <w:szCs w:val="32"/>
          <w:shd w:val="clear" w:color="auto" w:fill="FFFFFF" w:themeFill="background1"/>
        </w:rPr>
        <w:t>6</w:t>
      </w:r>
      <w:r w:rsidR="009E0E41" w:rsidRPr="0049795B">
        <w:rPr>
          <w:b/>
          <w:kern w:val="24"/>
          <w:sz w:val="32"/>
          <w:szCs w:val="32"/>
          <w:shd w:val="clear" w:color="auto" w:fill="FFFFFF" w:themeFill="background1"/>
        </w:rPr>
        <w:t xml:space="preserve"> год</w:t>
      </w:r>
      <w:r w:rsidR="00430E37">
        <w:rPr>
          <w:b/>
          <w:kern w:val="24"/>
          <w:sz w:val="32"/>
          <w:szCs w:val="32"/>
          <w:shd w:val="clear" w:color="auto" w:fill="FFFFFF" w:themeFill="background1"/>
        </w:rPr>
        <w:t>а</w:t>
      </w:r>
    </w:p>
    <w:p w:rsidR="006A0AE6" w:rsidRPr="00B71E71" w:rsidRDefault="00371483" w:rsidP="00FC4B77">
      <w:pPr>
        <w:shd w:val="clear" w:color="auto" w:fill="FFFFFF" w:themeFill="background1"/>
        <w:ind w:firstLine="0"/>
        <w:jc w:val="center"/>
        <w:rPr>
          <w:kern w:val="24"/>
          <w:szCs w:val="28"/>
          <w:shd w:val="clear" w:color="auto" w:fill="FFFFFF" w:themeFill="background1"/>
        </w:rPr>
      </w:pPr>
      <w:r w:rsidRPr="00B71E71">
        <w:rPr>
          <w:noProof/>
          <w:kern w:val="24"/>
          <w:szCs w:val="28"/>
          <w:shd w:val="clear" w:color="auto" w:fill="FFFFFF" w:themeFill="background1"/>
          <w:lang w:eastAsia="ru-RU"/>
        </w:rPr>
        <w:drawing>
          <wp:inline distT="0" distB="0" distL="0" distR="0" wp14:anchorId="20FBFB1C" wp14:editId="7DDD29D9">
            <wp:extent cx="6565900" cy="71628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4347D" w:rsidRDefault="0034347D" w:rsidP="002A02E6">
      <w:pPr>
        <w:shd w:val="clear" w:color="auto" w:fill="FFFFFF" w:themeFill="background1"/>
        <w:spacing w:before="0" w:after="0" w:line="360" w:lineRule="atLeast"/>
        <w:rPr>
          <w:kern w:val="24"/>
          <w:szCs w:val="28"/>
          <w:shd w:val="clear" w:color="auto" w:fill="FFFFFF" w:themeFill="background1"/>
        </w:rPr>
      </w:pPr>
      <w:r>
        <w:rPr>
          <w:kern w:val="24"/>
          <w:szCs w:val="28"/>
          <w:shd w:val="clear" w:color="auto" w:fill="FFFFFF" w:themeFill="background1"/>
        </w:rPr>
        <w:t>Т</w:t>
      </w:r>
      <w:r w:rsidRPr="0034347D">
        <w:rPr>
          <w:kern w:val="24"/>
          <w:szCs w:val="28"/>
          <w:shd w:val="clear" w:color="auto" w:fill="FFFFFF" w:themeFill="background1"/>
        </w:rPr>
        <w:t xml:space="preserve">емп роста оборота розничной торговли на душу населения </w:t>
      </w:r>
      <w:r>
        <w:rPr>
          <w:kern w:val="24"/>
          <w:szCs w:val="28"/>
          <w:shd w:val="clear" w:color="auto" w:fill="FFFFFF" w:themeFill="background1"/>
        </w:rPr>
        <w:t>в январе–</w:t>
      </w:r>
      <w:r w:rsidR="00B22838">
        <w:rPr>
          <w:kern w:val="24"/>
          <w:szCs w:val="28"/>
          <w:shd w:val="clear" w:color="auto" w:fill="FFFFFF" w:themeFill="background1"/>
        </w:rPr>
        <w:t>сентябре</w:t>
      </w:r>
      <w:r>
        <w:rPr>
          <w:kern w:val="24"/>
          <w:szCs w:val="28"/>
          <w:shd w:val="clear" w:color="auto" w:fill="FFFFFF" w:themeFill="background1"/>
        </w:rPr>
        <w:t xml:space="preserve"> 2016 года </w:t>
      </w:r>
      <w:r w:rsidRPr="0034347D">
        <w:rPr>
          <w:kern w:val="24"/>
          <w:szCs w:val="28"/>
          <w:shd w:val="clear" w:color="auto" w:fill="FFFFFF" w:themeFill="background1"/>
        </w:rPr>
        <w:t>по области</w:t>
      </w:r>
      <w:r>
        <w:rPr>
          <w:kern w:val="24"/>
          <w:szCs w:val="28"/>
          <w:shd w:val="clear" w:color="auto" w:fill="FFFFFF" w:themeFill="background1"/>
        </w:rPr>
        <w:t xml:space="preserve"> составил 9</w:t>
      </w:r>
      <w:r w:rsidR="00B22838">
        <w:rPr>
          <w:kern w:val="24"/>
          <w:szCs w:val="28"/>
          <w:shd w:val="clear" w:color="auto" w:fill="FFFFFF" w:themeFill="background1"/>
        </w:rPr>
        <w:t>6</w:t>
      </w:r>
      <w:r>
        <w:rPr>
          <w:kern w:val="24"/>
          <w:szCs w:val="28"/>
          <w:shd w:val="clear" w:color="auto" w:fill="FFFFFF" w:themeFill="background1"/>
        </w:rPr>
        <w:t>,</w:t>
      </w:r>
      <w:r w:rsidR="00B22838">
        <w:rPr>
          <w:kern w:val="24"/>
          <w:szCs w:val="28"/>
          <w:shd w:val="clear" w:color="auto" w:fill="FFFFFF" w:themeFill="background1"/>
        </w:rPr>
        <w:t>3 </w:t>
      </w:r>
      <w:r>
        <w:rPr>
          <w:kern w:val="24"/>
          <w:szCs w:val="28"/>
          <w:shd w:val="clear" w:color="auto" w:fill="FFFFFF" w:themeFill="background1"/>
        </w:rPr>
        <w:t>%.</w:t>
      </w:r>
    </w:p>
    <w:p w:rsidR="0065632A" w:rsidRPr="00B71E71" w:rsidRDefault="008A2BE8" w:rsidP="002A02E6">
      <w:pPr>
        <w:shd w:val="clear" w:color="auto" w:fill="FFFFFF" w:themeFill="background1"/>
        <w:spacing w:before="0" w:after="0" w:line="360" w:lineRule="atLeast"/>
        <w:rPr>
          <w:kern w:val="24"/>
          <w:szCs w:val="28"/>
          <w:shd w:val="clear" w:color="auto" w:fill="FFFFFF" w:themeFill="background1"/>
        </w:rPr>
      </w:pPr>
      <w:r w:rsidRPr="00B71E71">
        <w:rPr>
          <w:kern w:val="24"/>
          <w:szCs w:val="28"/>
          <w:shd w:val="clear" w:color="auto" w:fill="FFFFFF" w:themeFill="background1"/>
        </w:rPr>
        <w:t xml:space="preserve">В </w:t>
      </w:r>
      <w:r w:rsidR="00AA1FE1">
        <w:rPr>
          <w:kern w:val="24"/>
          <w:szCs w:val="28"/>
          <w:shd w:val="clear" w:color="auto" w:fill="FFFFFF" w:themeFill="background1"/>
        </w:rPr>
        <w:t xml:space="preserve">Великом Новгороде и </w:t>
      </w:r>
      <w:r w:rsidR="00B22838" w:rsidRPr="004037D6">
        <w:rPr>
          <w:kern w:val="24"/>
          <w:szCs w:val="28"/>
          <w:shd w:val="clear" w:color="auto" w:fill="FFFFFF" w:themeFill="background1"/>
        </w:rPr>
        <w:t>Демянск</w:t>
      </w:r>
      <w:r w:rsidR="00B22838">
        <w:rPr>
          <w:kern w:val="24"/>
          <w:szCs w:val="28"/>
          <w:shd w:val="clear" w:color="auto" w:fill="FFFFFF" w:themeFill="background1"/>
        </w:rPr>
        <w:t>ом</w:t>
      </w:r>
      <w:r w:rsidR="00B22838" w:rsidRPr="00B71E71">
        <w:rPr>
          <w:kern w:val="24"/>
          <w:szCs w:val="28"/>
          <w:shd w:val="clear" w:color="auto" w:fill="FFFFFF" w:themeFill="background1"/>
        </w:rPr>
        <w:t xml:space="preserve"> </w:t>
      </w:r>
      <w:r w:rsidR="003F4D2C" w:rsidRPr="00B71E71">
        <w:rPr>
          <w:kern w:val="24"/>
          <w:szCs w:val="28"/>
          <w:shd w:val="clear" w:color="auto" w:fill="FFFFFF" w:themeFill="background1"/>
        </w:rPr>
        <w:t>муниципальн</w:t>
      </w:r>
      <w:r w:rsidR="00B22838">
        <w:rPr>
          <w:kern w:val="24"/>
          <w:szCs w:val="28"/>
          <w:shd w:val="clear" w:color="auto" w:fill="FFFFFF" w:themeFill="background1"/>
        </w:rPr>
        <w:t>ом</w:t>
      </w:r>
      <w:r w:rsidR="003F4D2C" w:rsidRPr="00B71E71">
        <w:rPr>
          <w:kern w:val="24"/>
          <w:szCs w:val="28"/>
          <w:shd w:val="clear" w:color="auto" w:fill="FFFFFF" w:themeFill="background1"/>
        </w:rPr>
        <w:t xml:space="preserve"> район</w:t>
      </w:r>
      <w:r w:rsidR="00B22838">
        <w:rPr>
          <w:kern w:val="24"/>
          <w:szCs w:val="28"/>
          <w:shd w:val="clear" w:color="auto" w:fill="FFFFFF" w:themeFill="background1"/>
        </w:rPr>
        <w:t xml:space="preserve">е </w:t>
      </w:r>
      <w:r w:rsidR="00C3594A" w:rsidRPr="00B71E71">
        <w:rPr>
          <w:kern w:val="24"/>
          <w:szCs w:val="28"/>
          <w:shd w:val="clear" w:color="auto" w:fill="FFFFFF" w:themeFill="background1"/>
        </w:rPr>
        <w:t xml:space="preserve">темп роста оборота розничной торговли на душу населения был выше показателя по области </w:t>
      </w:r>
      <w:r w:rsidR="004037D6">
        <w:rPr>
          <w:kern w:val="24"/>
          <w:szCs w:val="28"/>
          <w:shd w:val="clear" w:color="auto" w:fill="FFFFFF" w:themeFill="background1"/>
        </w:rPr>
        <w:t>н</w:t>
      </w:r>
      <w:r w:rsidR="00C3594A" w:rsidRPr="00B71E71">
        <w:rPr>
          <w:kern w:val="24"/>
          <w:szCs w:val="28"/>
          <w:shd w:val="clear" w:color="auto" w:fill="FFFFFF" w:themeFill="background1"/>
        </w:rPr>
        <w:t xml:space="preserve">а </w:t>
      </w:r>
      <w:r w:rsidR="00C26C7F">
        <w:rPr>
          <w:kern w:val="24"/>
          <w:szCs w:val="28"/>
          <w:shd w:val="clear" w:color="auto" w:fill="FFFFFF" w:themeFill="background1"/>
        </w:rPr>
        <w:br/>
      </w:r>
      <w:r w:rsidR="00FC0D86" w:rsidRPr="00B71E71">
        <w:rPr>
          <w:kern w:val="24"/>
          <w:szCs w:val="28"/>
          <w:shd w:val="clear" w:color="auto" w:fill="FFFFFF" w:themeFill="background1"/>
        </w:rPr>
        <w:t>0,</w:t>
      </w:r>
      <w:r w:rsidR="00B22838">
        <w:rPr>
          <w:kern w:val="24"/>
          <w:szCs w:val="28"/>
          <w:shd w:val="clear" w:color="auto" w:fill="FFFFFF" w:themeFill="background1"/>
        </w:rPr>
        <w:t>2</w:t>
      </w:r>
      <w:r w:rsidR="009A745A" w:rsidRPr="00B71E71">
        <w:rPr>
          <w:kern w:val="24"/>
          <w:szCs w:val="28"/>
          <w:shd w:val="clear" w:color="auto" w:fill="FFFFFF" w:themeFill="background1"/>
        </w:rPr>
        <w:t xml:space="preserve"> </w:t>
      </w:r>
      <w:r w:rsidR="00C3594A" w:rsidRPr="00B71E71">
        <w:rPr>
          <w:kern w:val="24"/>
          <w:szCs w:val="28"/>
          <w:shd w:val="clear" w:color="auto" w:fill="FFFFFF" w:themeFill="background1"/>
        </w:rPr>
        <w:t>–</w:t>
      </w:r>
      <w:r w:rsidR="009A745A" w:rsidRPr="00B71E71">
        <w:rPr>
          <w:kern w:val="24"/>
          <w:szCs w:val="28"/>
          <w:shd w:val="clear" w:color="auto" w:fill="FFFFFF" w:themeFill="background1"/>
        </w:rPr>
        <w:t xml:space="preserve"> </w:t>
      </w:r>
      <w:r w:rsidR="004037D6">
        <w:rPr>
          <w:kern w:val="24"/>
          <w:szCs w:val="28"/>
          <w:shd w:val="clear" w:color="auto" w:fill="FFFFFF" w:themeFill="background1"/>
        </w:rPr>
        <w:t>2,</w:t>
      </w:r>
      <w:r w:rsidR="00B22838">
        <w:rPr>
          <w:kern w:val="24"/>
          <w:szCs w:val="28"/>
          <w:shd w:val="clear" w:color="auto" w:fill="FFFFFF" w:themeFill="background1"/>
        </w:rPr>
        <w:t>2</w:t>
      </w:r>
      <w:r w:rsidR="00C26C7F">
        <w:rPr>
          <w:kern w:val="24"/>
          <w:szCs w:val="28"/>
          <w:shd w:val="clear" w:color="auto" w:fill="FFFFFF" w:themeFill="background1"/>
        </w:rPr>
        <w:t> </w:t>
      </w:r>
      <w:proofErr w:type="gramStart"/>
      <w:r w:rsidR="00C26C7F">
        <w:rPr>
          <w:kern w:val="24"/>
          <w:szCs w:val="28"/>
          <w:shd w:val="clear" w:color="auto" w:fill="FFFFFF" w:themeFill="background1"/>
        </w:rPr>
        <w:t>процентных</w:t>
      </w:r>
      <w:proofErr w:type="gramEnd"/>
      <w:r w:rsidR="00C26C7F">
        <w:rPr>
          <w:kern w:val="24"/>
          <w:szCs w:val="28"/>
          <w:shd w:val="clear" w:color="auto" w:fill="FFFFFF" w:themeFill="background1"/>
        </w:rPr>
        <w:t xml:space="preserve"> пункта</w:t>
      </w:r>
      <w:r w:rsidR="00C3594A" w:rsidRPr="00B71E71">
        <w:rPr>
          <w:kern w:val="24"/>
          <w:szCs w:val="28"/>
          <w:shd w:val="clear" w:color="auto" w:fill="FFFFFF" w:themeFill="background1"/>
        </w:rPr>
        <w:t>.</w:t>
      </w:r>
      <w:r w:rsidR="00B22838">
        <w:rPr>
          <w:kern w:val="24"/>
          <w:szCs w:val="28"/>
          <w:shd w:val="clear" w:color="auto" w:fill="FFFFFF" w:themeFill="background1"/>
        </w:rPr>
        <w:t xml:space="preserve"> </w:t>
      </w:r>
      <w:r w:rsidR="0092457D">
        <w:rPr>
          <w:kern w:val="24"/>
          <w:szCs w:val="28"/>
          <w:shd w:val="clear" w:color="auto" w:fill="FFFFFF" w:themeFill="background1"/>
        </w:rPr>
        <w:t xml:space="preserve">В </w:t>
      </w:r>
      <w:r w:rsidR="00B22838">
        <w:rPr>
          <w:kern w:val="24"/>
          <w:szCs w:val="28"/>
          <w:shd w:val="clear" w:color="auto" w:fill="FFFFFF" w:themeFill="background1"/>
        </w:rPr>
        <w:t>20</w:t>
      </w:r>
      <w:r w:rsidR="004037D6">
        <w:rPr>
          <w:kern w:val="24"/>
          <w:szCs w:val="28"/>
          <w:shd w:val="clear" w:color="auto" w:fill="FFFFFF" w:themeFill="background1"/>
        </w:rPr>
        <w:t>-ти</w:t>
      </w:r>
      <w:r w:rsidR="0092457D">
        <w:rPr>
          <w:kern w:val="24"/>
          <w:szCs w:val="28"/>
          <w:shd w:val="clear" w:color="auto" w:fill="FFFFFF" w:themeFill="background1"/>
        </w:rPr>
        <w:t xml:space="preserve"> </w:t>
      </w:r>
      <w:r w:rsidR="004037D6" w:rsidRPr="004037D6">
        <w:rPr>
          <w:kern w:val="24"/>
          <w:szCs w:val="28"/>
          <w:shd w:val="clear" w:color="auto" w:fill="FFFFFF" w:themeFill="background1"/>
        </w:rPr>
        <w:t>муниципальных районах оборот розничной торговли на душу населения отстает от показателя по области</w:t>
      </w:r>
      <w:r w:rsidR="004037D6">
        <w:rPr>
          <w:kern w:val="24"/>
          <w:szCs w:val="28"/>
          <w:shd w:val="clear" w:color="auto" w:fill="FFFFFF" w:themeFill="background1"/>
        </w:rPr>
        <w:t>, а в 2</w:t>
      </w:r>
      <w:r w:rsidR="004037D6" w:rsidRPr="004037D6">
        <w:rPr>
          <w:kern w:val="24"/>
          <w:szCs w:val="28"/>
          <w:shd w:val="clear" w:color="auto" w:fill="FFFFFF" w:themeFill="background1"/>
        </w:rPr>
        <w:t>-</w:t>
      </w:r>
      <w:r w:rsidR="004037D6">
        <w:rPr>
          <w:kern w:val="24"/>
          <w:szCs w:val="28"/>
          <w:shd w:val="clear" w:color="auto" w:fill="FFFFFF" w:themeFill="background1"/>
        </w:rPr>
        <w:t>х</w:t>
      </w:r>
      <w:r w:rsidR="004037D6" w:rsidRPr="004037D6">
        <w:rPr>
          <w:kern w:val="24"/>
          <w:szCs w:val="28"/>
          <w:shd w:val="clear" w:color="auto" w:fill="FFFFFF" w:themeFill="background1"/>
        </w:rPr>
        <w:t xml:space="preserve"> из них: </w:t>
      </w:r>
      <w:proofErr w:type="spellStart"/>
      <w:r w:rsidR="004037D6">
        <w:rPr>
          <w:kern w:val="24"/>
          <w:szCs w:val="28"/>
          <w:shd w:val="clear" w:color="auto" w:fill="FFFFFF" w:themeFill="background1"/>
        </w:rPr>
        <w:t>Чудовском</w:t>
      </w:r>
      <w:proofErr w:type="spellEnd"/>
      <w:r w:rsidR="004037D6">
        <w:rPr>
          <w:kern w:val="24"/>
          <w:szCs w:val="28"/>
          <w:shd w:val="clear" w:color="auto" w:fill="FFFFFF" w:themeFill="background1"/>
        </w:rPr>
        <w:t xml:space="preserve"> и </w:t>
      </w:r>
      <w:proofErr w:type="gramStart"/>
      <w:r w:rsidR="004037D6">
        <w:rPr>
          <w:kern w:val="24"/>
          <w:szCs w:val="28"/>
          <w:shd w:val="clear" w:color="auto" w:fill="FFFFFF" w:themeFill="background1"/>
        </w:rPr>
        <w:t>Валдайском</w:t>
      </w:r>
      <w:proofErr w:type="gramEnd"/>
      <w:r w:rsidR="004037D6">
        <w:rPr>
          <w:kern w:val="24"/>
          <w:szCs w:val="28"/>
          <w:shd w:val="clear" w:color="auto" w:fill="FFFFFF" w:themeFill="background1"/>
        </w:rPr>
        <w:t xml:space="preserve">, </w:t>
      </w:r>
      <w:r w:rsidR="004037D6" w:rsidRPr="004037D6">
        <w:rPr>
          <w:kern w:val="24"/>
          <w:szCs w:val="28"/>
          <w:shd w:val="clear" w:color="auto" w:fill="FFFFFF" w:themeFill="background1"/>
        </w:rPr>
        <w:t xml:space="preserve">он меньше </w:t>
      </w:r>
      <w:r w:rsidR="00B22838">
        <w:rPr>
          <w:kern w:val="24"/>
          <w:szCs w:val="28"/>
          <w:shd w:val="clear" w:color="auto" w:fill="FFFFFF" w:themeFill="background1"/>
        </w:rPr>
        <w:t>на 8</w:t>
      </w:r>
      <w:r w:rsidR="004037D6">
        <w:rPr>
          <w:kern w:val="24"/>
          <w:szCs w:val="28"/>
          <w:shd w:val="clear" w:color="auto" w:fill="FFFFFF" w:themeFill="background1"/>
        </w:rPr>
        <w:t>,</w:t>
      </w:r>
      <w:r w:rsidR="00B22838">
        <w:rPr>
          <w:kern w:val="24"/>
          <w:szCs w:val="28"/>
          <w:shd w:val="clear" w:color="auto" w:fill="FFFFFF" w:themeFill="background1"/>
        </w:rPr>
        <w:t>5</w:t>
      </w:r>
      <w:r w:rsidR="004037D6">
        <w:rPr>
          <w:kern w:val="24"/>
          <w:szCs w:val="28"/>
          <w:shd w:val="clear" w:color="auto" w:fill="FFFFFF" w:themeFill="background1"/>
        </w:rPr>
        <w:t xml:space="preserve"> - 1</w:t>
      </w:r>
      <w:r w:rsidR="00B22838">
        <w:rPr>
          <w:kern w:val="24"/>
          <w:szCs w:val="28"/>
          <w:shd w:val="clear" w:color="auto" w:fill="FFFFFF" w:themeFill="background1"/>
        </w:rPr>
        <w:t>0</w:t>
      </w:r>
      <w:r w:rsidR="004037D6">
        <w:rPr>
          <w:kern w:val="24"/>
          <w:szCs w:val="28"/>
          <w:shd w:val="clear" w:color="auto" w:fill="FFFFFF" w:themeFill="background1"/>
        </w:rPr>
        <w:t>,</w:t>
      </w:r>
      <w:r w:rsidR="00B22838">
        <w:rPr>
          <w:kern w:val="24"/>
          <w:szCs w:val="28"/>
          <w:shd w:val="clear" w:color="auto" w:fill="FFFFFF" w:themeFill="background1"/>
        </w:rPr>
        <w:t>8</w:t>
      </w:r>
      <w:r w:rsidR="004037D6">
        <w:rPr>
          <w:kern w:val="24"/>
          <w:szCs w:val="28"/>
          <w:shd w:val="clear" w:color="auto" w:fill="FFFFFF" w:themeFill="background1"/>
        </w:rPr>
        <w:t> </w:t>
      </w:r>
      <w:r w:rsidR="008B3EB6">
        <w:rPr>
          <w:kern w:val="24"/>
          <w:szCs w:val="28"/>
          <w:shd w:val="clear" w:color="auto" w:fill="FFFFFF" w:themeFill="background1"/>
        </w:rPr>
        <w:t>процентных пунктов</w:t>
      </w:r>
      <w:r w:rsidR="004037D6" w:rsidRPr="004037D6">
        <w:rPr>
          <w:kern w:val="24"/>
          <w:szCs w:val="28"/>
          <w:shd w:val="clear" w:color="auto" w:fill="FFFFFF" w:themeFill="background1"/>
        </w:rPr>
        <w:t>.</w:t>
      </w:r>
    </w:p>
    <w:p w:rsidR="002B00F4" w:rsidRDefault="002B00F4" w:rsidP="003A09A9">
      <w:pPr>
        <w:pStyle w:val="1"/>
      </w:pPr>
      <w:bookmarkStart w:id="5" w:name="_Toc456082898"/>
      <w:bookmarkStart w:id="6" w:name="_Toc467144714"/>
      <w:bookmarkStart w:id="7" w:name="_Toc351036147"/>
      <w:r w:rsidRPr="00FD5A2E">
        <w:lastRenderedPageBreak/>
        <w:t>Заработная плата</w:t>
      </w:r>
      <w:bookmarkEnd w:id="5"/>
      <w:bookmarkEnd w:id="6"/>
    </w:p>
    <w:p w:rsidR="00A95100" w:rsidRPr="00A95100" w:rsidRDefault="00A95100" w:rsidP="00A95100"/>
    <w:p w:rsidR="002B00F4" w:rsidRDefault="002B00F4" w:rsidP="002B00F4">
      <w:pPr>
        <w:shd w:val="clear" w:color="auto" w:fill="FFFFFF" w:themeFill="background1"/>
        <w:spacing w:before="0" w:after="0" w:line="360" w:lineRule="auto"/>
        <w:rPr>
          <w:szCs w:val="28"/>
        </w:rPr>
      </w:pPr>
      <w:r w:rsidRPr="00B62061">
        <w:rPr>
          <w:szCs w:val="28"/>
        </w:rPr>
        <w:t xml:space="preserve">По итогам </w:t>
      </w:r>
      <w:r w:rsidR="00B50841">
        <w:rPr>
          <w:szCs w:val="28"/>
        </w:rPr>
        <w:t>января</w:t>
      </w:r>
      <w:r w:rsidR="00A47393">
        <w:rPr>
          <w:szCs w:val="28"/>
        </w:rPr>
        <w:t xml:space="preserve"> </w:t>
      </w:r>
      <w:r w:rsidR="00B50841">
        <w:rPr>
          <w:szCs w:val="28"/>
        </w:rPr>
        <w:t>–</w:t>
      </w:r>
      <w:r w:rsidR="00A47393">
        <w:rPr>
          <w:szCs w:val="28"/>
        </w:rPr>
        <w:t xml:space="preserve"> сентября</w:t>
      </w:r>
      <w:r>
        <w:rPr>
          <w:szCs w:val="28"/>
        </w:rPr>
        <w:t xml:space="preserve"> 2016 года н</w:t>
      </w:r>
      <w:r w:rsidRPr="003C7FFA">
        <w:rPr>
          <w:szCs w:val="28"/>
        </w:rPr>
        <w:t xml:space="preserve">оминальная </w:t>
      </w:r>
      <w:r>
        <w:rPr>
          <w:szCs w:val="28"/>
        </w:rPr>
        <w:t>с</w:t>
      </w:r>
      <w:r w:rsidRPr="003C7FFA">
        <w:rPr>
          <w:szCs w:val="28"/>
        </w:rPr>
        <w:t>реднемесячная</w:t>
      </w:r>
      <w:r w:rsidRPr="003C7FFA">
        <w:rPr>
          <w:spacing w:val="-2"/>
          <w:szCs w:val="28"/>
        </w:rPr>
        <w:t xml:space="preserve"> </w:t>
      </w:r>
      <w:r w:rsidRPr="003C7FFA">
        <w:rPr>
          <w:szCs w:val="28"/>
        </w:rPr>
        <w:t xml:space="preserve">заработная плата </w:t>
      </w:r>
      <w:r>
        <w:rPr>
          <w:szCs w:val="28"/>
        </w:rPr>
        <w:t xml:space="preserve">работников </w:t>
      </w:r>
      <w:r w:rsidRPr="003C7FFA">
        <w:rPr>
          <w:szCs w:val="28"/>
        </w:rPr>
        <w:t xml:space="preserve">в сфере торговли </w:t>
      </w:r>
      <w:r>
        <w:rPr>
          <w:szCs w:val="28"/>
        </w:rPr>
        <w:t xml:space="preserve">в Новгородской области </w:t>
      </w:r>
      <w:r w:rsidRPr="003C7FFA">
        <w:rPr>
          <w:szCs w:val="28"/>
        </w:rPr>
        <w:t>составила</w:t>
      </w:r>
      <w:r w:rsidR="00B50841">
        <w:rPr>
          <w:szCs w:val="28"/>
        </w:rPr>
        <w:t xml:space="preserve"> </w:t>
      </w:r>
      <w:r w:rsidR="00B50841" w:rsidRPr="00B50841">
        <w:rPr>
          <w:szCs w:val="28"/>
        </w:rPr>
        <w:t>21</w:t>
      </w:r>
      <w:r w:rsidR="00A47393">
        <w:rPr>
          <w:szCs w:val="28"/>
        </w:rPr>
        <w:t>808</w:t>
      </w:r>
      <w:r w:rsidR="00B50841">
        <w:rPr>
          <w:szCs w:val="28"/>
        </w:rPr>
        <w:t>,</w:t>
      </w:r>
      <w:r w:rsidR="00A47393">
        <w:rPr>
          <w:szCs w:val="28"/>
        </w:rPr>
        <w:t>0</w:t>
      </w:r>
      <w:r>
        <w:rPr>
          <w:szCs w:val="28"/>
        </w:rPr>
        <w:t xml:space="preserve"> </w:t>
      </w:r>
      <w:r w:rsidRPr="003C7FFA">
        <w:rPr>
          <w:szCs w:val="28"/>
        </w:rPr>
        <w:t>руб</w:t>
      </w:r>
      <w:r>
        <w:rPr>
          <w:szCs w:val="28"/>
        </w:rPr>
        <w:t>.</w:t>
      </w:r>
      <w:r w:rsidRPr="003C7FFA">
        <w:rPr>
          <w:szCs w:val="28"/>
        </w:rPr>
        <w:t xml:space="preserve"> </w:t>
      </w:r>
      <w:r>
        <w:rPr>
          <w:szCs w:val="28"/>
        </w:rPr>
        <w:t>(</w:t>
      </w:r>
      <w:r w:rsidR="00B50841" w:rsidRPr="00B50841">
        <w:rPr>
          <w:szCs w:val="28"/>
        </w:rPr>
        <w:t>10</w:t>
      </w:r>
      <w:r w:rsidR="00A47393">
        <w:rPr>
          <w:szCs w:val="28"/>
        </w:rPr>
        <w:t>8</w:t>
      </w:r>
      <w:r w:rsidR="00B50841">
        <w:rPr>
          <w:szCs w:val="28"/>
        </w:rPr>
        <w:t>,</w:t>
      </w:r>
      <w:r w:rsidR="00A47393">
        <w:rPr>
          <w:szCs w:val="28"/>
        </w:rPr>
        <w:t>8</w:t>
      </w:r>
      <w:r w:rsidRPr="00171A4C">
        <w:rPr>
          <w:szCs w:val="28"/>
        </w:rPr>
        <w:t>%</w:t>
      </w:r>
      <w:r w:rsidR="00B50841">
        <w:rPr>
          <w:szCs w:val="28"/>
        </w:rPr>
        <w:t xml:space="preserve"> к январю</w:t>
      </w:r>
      <w:r w:rsidR="00A47393">
        <w:rPr>
          <w:szCs w:val="28"/>
        </w:rPr>
        <w:t xml:space="preserve"> </w:t>
      </w:r>
      <w:r w:rsidR="00B50841">
        <w:rPr>
          <w:szCs w:val="28"/>
        </w:rPr>
        <w:t>–</w:t>
      </w:r>
      <w:r w:rsidR="00A47393">
        <w:rPr>
          <w:szCs w:val="28"/>
        </w:rPr>
        <w:t xml:space="preserve"> сентябрю</w:t>
      </w:r>
      <w:r>
        <w:rPr>
          <w:szCs w:val="28"/>
        </w:rPr>
        <w:t xml:space="preserve"> 2015 года).</w:t>
      </w:r>
    </w:p>
    <w:p w:rsidR="002B00F4" w:rsidRPr="00B62061" w:rsidRDefault="002B00F4" w:rsidP="002B00F4">
      <w:pPr>
        <w:shd w:val="clear" w:color="auto" w:fill="FFFFFF" w:themeFill="background1"/>
        <w:spacing w:before="0" w:after="0" w:line="360" w:lineRule="auto"/>
        <w:rPr>
          <w:szCs w:val="28"/>
        </w:rPr>
      </w:pPr>
      <w:r>
        <w:rPr>
          <w:szCs w:val="28"/>
        </w:rPr>
        <w:t xml:space="preserve">При этом </w:t>
      </w:r>
      <w:r w:rsidRPr="007A609D">
        <w:rPr>
          <w:szCs w:val="28"/>
        </w:rPr>
        <w:t xml:space="preserve">номинальная среднемесячная </w:t>
      </w:r>
      <w:r w:rsidRPr="00B62061">
        <w:rPr>
          <w:szCs w:val="28"/>
        </w:rPr>
        <w:t xml:space="preserve">заработная плата работников области </w:t>
      </w:r>
      <w:r>
        <w:rPr>
          <w:szCs w:val="28"/>
        </w:rPr>
        <w:t>по экономике в</w:t>
      </w:r>
      <w:r w:rsidR="00B50841">
        <w:rPr>
          <w:szCs w:val="28"/>
        </w:rPr>
        <w:t xml:space="preserve"> целом в январе</w:t>
      </w:r>
      <w:r w:rsidR="00A47393">
        <w:rPr>
          <w:szCs w:val="28"/>
        </w:rPr>
        <w:t xml:space="preserve"> </w:t>
      </w:r>
      <w:r w:rsidR="00B50841">
        <w:rPr>
          <w:szCs w:val="28"/>
        </w:rPr>
        <w:t>–</w:t>
      </w:r>
      <w:r w:rsidR="00A47393">
        <w:rPr>
          <w:szCs w:val="28"/>
        </w:rPr>
        <w:t xml:space="preserve"> сентябре</w:t>
      </w:r>
      <w:r>
        <w:rPr>
          <w:szCs w:val="28"/>
        </w:rPr>
        <w:t xml:space="preserve"> 2016 года </w:t>
      </w:r>
      <w:r w:rsidRPr="00B62061">
        <w:rPr>
          <w:szCs w:val="28"/>
        </w:rPr>
        <w:t xml:space="preserve">составила </w:t>
      </w:r>
      <w:r w:rsidR="00B50841" w:rsidRPr="00B50841">
        <w:rPr>
          <w:szCs w:val="28"/>
        </w:rPr>
        <w:t>2</w:t>
      </w:r>
      <w:r w:rsidR="00A47393">
        <w:rPr>
          <w:szCs w:val="28"/>
        </w:rPr>
        <w:t>7292,4</w:t>
      </w:r>
      <w:r w:rsidR="00B50841">
        <w:rPr>
          <w:szCs w:val="28"/>
        </w:rPr>
        <w:t xml:space="preserve"> </w:t>
      </w:r>
      <w:r w:rsidRPr="00B62061">
        <w:rPr>
          <w:szCs w:val="28"/>
        </w:rPr>
        <w:t>руб</w:t>
      </w:r>
      <w:r>
        <w:rPr>
          <w:szCs w:val="28"/>
        </w:rPr>
        <w:t>.</w:t>
      </w:r>
      <w:r w:rsidRPr="00B62061">
        <w:rPr>
          <w:szCs w:val="28"/>
        </w:rPr>
        <w:t xml:space="preserve"> </w:t>
      </w:r>
      <w:r w:rsidRPr="003C49D8">
        <w:rPr>
          <w:szCs w:val="28"/>
        </w:rPr>
        <w:t>(1</w:t>
      </w:r>
      <w:r>
        <w:rPr>
          <w:szCs w:val="28"/>
        </w:rPr>
        <w:t>05,</w:t>
      </w:r>
      <w:r w:rsidR="00A47393">
        <w:rPr>
          <w:szCs w:val="28"/>
        </w:rPr>
        <w:t>9</w:t>
      </w:r>
      <w:r w:rsidRPr="003C49D8">
        <w:rPr>
          <w:szCs w:val="28"/>
        </w:rPr>
        <w:t>% к январю</w:t>
      </w:r>
      <w:r w:rsidR="00A47393">
        <w:rPr>
          <w:szCs w:val="28"/>
        </w:rPr>
        <w:t xml:space="preserve"> </w:t>
      </w:r>
      <w:r w:rsidRPr="003C49D8">
        <w:rPr>
          <w:szCs w:val="28"/>
        </w:rPr>
        <w:t>–</w:t>
      </w:r>
      <w:r w:rsidR="00A47393">
        <w:rPr>
          <w:szCs w:val="28"/>
        </w:rPr>
        <w:t xml:space="preserve"> сентябрю</w:t>
      </w:r>
      <w:r w:rsidRPr="003C49D8">
        <w:rPr>
          <w:szCs w:val="28"/>
        </w:rPr>
        <w:t xml:space="preserve"> 2015 года).</w:t>
      </w:r>
    </w:p>
    <w:p w:rsidR="002B00F4" w:rsidRPr="003C7FFA" w:rsidRDefault="002B00F4" w:rsidP="002B00F4">
      <w:pPr>
        <w:shd w:val="clear" w:color="auto" w:fill="FFFFFF" w:themeFill="background1"/>
        <w:spacing w:before="0" w:after="0" w:line="360" w:lineRule="auto"/>
        <w:rPr>
          <w:color w:val="000000"/>
          <w:szCs w:val="28"/>
        </w:rPr>
      </w:pPr>
      <w:r>
        <w:rPr>
          <w:color w:val="000000"/>
          <w:szCs w:val="28"/>
        </w:rPr>
        <w:t>Отставание размера номинальной среднемесячной заработной платы в торговле от размера среднемесячной заработной платы в экономике области составляет 5</w:t>
      </w:r>
      <w:r w:rsidR="00B50841">
        <w:rPr>
          <w:color w:val="000000"/>
          <w:szCs w:val="28"/>
        </w:rPr>
        <w:t>4</w:t>
      </w:r>
      <w:r w:rsidR="00412CD4">
        <w:rPr>
          <w:color w:val="000000"/>
          <w:szCs w:val="28"/>
        </w:rPr>
        <w:t>8</w:t>
      </w:r>
      <w:r w:rsidR="00B50841">
        <w:rPr>
          <w:color w:val="000000"/>
          <w:szCs w:val="28"/>
        </w:rPr>
        <w:t>4,</w:t>
      </w:r>
      <w:r w:rsidR="00412CD4">
        <w:rPr>
          <w:color w:val="000000"/>
          <w:szCs w:val="28"/>
        </w:rPr>
        <w:t>4</w:t>
      </w:r>
      <w:r w:rsidR="00B50841">
        <w:rPr>
          <w:color w:val="000000"/>
          <w:szCs w:val="28"/>
        </w:rPr>
        <w:t xml:space="preserve"> </w:t>
      </w:r>
      <w:r w:rsidRPr="00774D88">
        <w:rPr>
          <w:color w:val="000000"/>
          <w:szCs w:val="28"/>
        </w:rPr>
        <w:t xml:space="preserve">руб. или </w:t>
      </w:r>
      <w:r w:rsidR="0028098B">
        <w:rPr>
          <w:color w:val="000000"/>
          <w:szCs w:val="28"/>
        </w:rPr>
        <w:t>20,1</w:t>
      </w:r>
      <w:r w:rsidRPr="00774D88">
        <w:rPr>
          <w:color w:val="000000"/>
          <w:szCs w:val="28"/>
        </w:rPr>
        <w:t>%.</w:t>
      </w:r>
    </w:p>
    <w:p w:rsidR="002B00F4" w:rsidRPr="000E3D87" w:rsidRDefault="002B00F4" w:rsidP="00A95100">
      <w:pPr>
        <w:keepNext/>
        <w:spacing w:before="0" w:after="0" w:line="420" w:lineRule="exact"/>
        <w:ind w:left="851" w:right="851" w:firstLine="0"/>
        <w:jc w:val="center"/>
        <w:rPr>
          <w:b/>
          <w:sz w:val="32"/>
          <w:szCs w:val="32"/>
        </w:rPr>
      </w:pPr>
      <w:r>
        <w:rPr>
          <w:b/>
          <w:kern w:val="24"/>
          <w:sz w:val="32"/>
          <w:szCs w:val="32"/>
        </w:rPr>
        <w:t>С</w:t>
      </w:r>
      <w:r w:rsidRPr="000E3D87">
        <w:rPr>
          <w:b/>
          <w:sz w:val="32"/>
          <w:szCs w:val="32"/>
        </w:rPr>
        <w:t>редн</w:t>
      </w:r>
      <w:r w:rsidR="00412CD4">
        <w:rPr>
          <w:b/>
          <w:sz w:val="32"/>
          <w:szCs w:val="32"/>
        </w:rPr>
        <w:t>емесячная</w:t>
      </w:r>
      <w:r w:rsidRPr="000E3D87">
        <w:rPr>
          <w:b/>
          <w:sz w:val="32"/>
          <w:szCs w:val="32"/>
        </w:rPr>
        <w:t xml:space="preserve"> заработная плата</w:t>
      </w:r>
      <w:r>
        <w:rPr>
          <w:b/>
          <w:sz w:val="32"/>
          <w:szCs w:val="32"/>
        </w:rPr>
        <w:t xml:space="preserve"> работников области</w:t>
      </w:r>
    </w:p>
    <w:p w:rsidR="002B00F4" w:rsidRDefault="002B00F4" w:rsidP="002B00F4">
      <w:pPr>
        <w:shd w:val="clear" w:color="auto" w:fill="FFFFFF" w:themeFill="background1"/>
        <w:tabs>
          <w:tab w:val="left" w:pos="709"/>
        </w:tabs>
        <w:suppressAutoHyphens/>
        <w:ind w:left="567" w:right="-1" w:firstLine="0"/>
        <w:jc w:val="right"/>
        <w:rPr>
          <w:b/>
          <w:sz w:val="26"/>
          <w:szCs w:val="26"/>
        </w:rPr>
      </w:pPr>
      <w:r w:rsidRPr="00016CBA">
        <w:rPr>
          <w:sz w:val="26"/>
          <w:szCs w:val="26"/>
        </w:rPr>
        <w:t>(</w:t>
      </w:r>
      <w:r>
        <w:rPr>
          <w:sz w:val="26"/>
          <w:szCs w:val="26"/>
        </w:rPr>
        <w:t xml:space="preserve">в расчете на 1 </w:t>
      </w:r>
      <w:proofErr w:type="gramStart"/>
      <w:r>
        <w:rPr>
          <w:sz w:val="26"/>
          <w:szCs w:val="26"/>
        </w:rPr>
        <w:t>работающего</w:t>
      </w:r>
      <w:proofErr w:type="gramEnd"/>
      <w:r w:rsidRPr="00016CBA">
        <w:rPr>
          <w:sz w:val="26"/>
          <w:szCs w:val="26"/>
        </w:rPr>
        <w:t>)</w:t>
      </w:r>
    </w:p>
    <w:p w:rsidR="002B00F4" w:rsidRPr="00016CBA" w:rsidRDefault="002B00F4" w:rsidP="002B00F4">
      <w:pPr>
        <w:shd w:val="clear" w:color="auto" w:fill="FFFFFF" w:themeFill="background1"/>
        <w:tabs>
          <w:tab w:val="left" w:pos="709"/>
        </w:tabs>
        <w:suppressAutoHyphens/>
        <w:ind w:left="567" w:right="-1" w:firstLine="0"/>
        <w:jc w:val="right"/>
        <w:rPr>
          <w:b/>
          <w:sz w:val="26"/>
          <w:szCs w:val="26"/>
        </w:rPr>
      </w:pPr>
    </w:p>
    <w:tbl>
      <w:tblPr>
        <w:tblStyle w:val="ae"/>
        <w:tblW w:w="10268" w:type="dxa"/>
        <w:tblInd w:w="108" w:type="dxa"/>
        <w:shd w:val="clear" w:color="auto" w:fill="B8CCE4" w:themeFill="accent1" w:themeFillTint="66"/>
        <w:tblLayout w:type="fixed"/>
        <w:tblLook w:val="04A0" w:firstRow="1" w:lastRow="0" w:firstColumn="1" w:lastColumn="0" w:noHBand="0" w:noVBand="1"/>
      </w:tblPr>
      <w:tblGrid>
        <w:gridCol w:w="2282"/>
        <w:gridCol w:w="1283"/>
        <w:gridCol w:w="1855"/>
        <w:gridCol w:w="1425"/>
        <w:gridCol w:w="1711"/>
        <w:gridCol w:w="1712"/>
      </w:tblGrid>
      <w:tr w:rsidR="002B00F4" w:rsidTr="009B0705">
        <w:trPr>
          <w:trHeight w:val="1219"/>
        </w:trPr>
        <w:tc>
          <w:tcPr>
            <w:tcW w:w="2282" w:type="dxa"/>
            <w:shd w:val="clear" w:color="auto" w:fill="FFFFFF" w:themeFill="background1"/>
            <w:vAlign w:val="center"/>
          </w:tcPr>
          <w:p w:rsidR="002B00F4" w:rsidRPr="00955EB5" w:rsidRDefault="009B0705" w:rsidP="00BA4ECF">
            <w:pPr>
              <w:spacing w:before="0" w:after="0"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Период</w:t>
            </w:r>
          </w:p>
        </w:tc>
        <w:tc>
          <w:tcPr>
            <w:tcW w:w="3138" w:type="dxa"/>
            <w:gridSpan w:val="2"/>
            <w:shd w:val="clear" w:color="auto" w:fill="FDE9D9" w:themeFill="accent6" w:themeFillTint="33"/>
            <w:vAlign w:val="center"/>
          </w:tcPr>
          <w:p w:rsidR="002B00F4" w:rsidRPr="00955EB5" w:rsidRDefault="002B00F4" w:rsidP="00BA4ECF">
            <w:pPr>
              <w:spacing w:before="0" w:after="0" w:line="24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экономике области</w:t>
            </w:r>
          </w:p>
        </w:tc>
        <w:tc>
          <w:tcPr>
            <w:tcW w:w="4848" w:type="dxa"/>
            <w:gridSpan w:val="3"/>
            <w:shd w:val="clear" w:color="auto" w:fill="DBE5F1" w:themeFill="accent1" w:themeFillTint="33"/>
            <w:vAlign w:val="center"/>
          </w:tcPr>
          <w:p w:rsidR="002B00F4" w:rsidRPr="00955EB5" w:rsidRDefault="002B00F4" w:rsidP="00BA4ECF">
            <w:pPr>
              <w:spacing w:before="0" w:after="0" w:line="24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сфере «</w:t>
            </w:r>
            <w:r w:rsidRPr="00955EB5">
              <w:rPr>
                <w:sz w:val="24"/>
                <w:szCs w:val="24"/>
              </w:rPr>
              <w:t>Оптовая и розничная торговля, ремонт автотранспортных средств, мотоциклов, бытовых изделий и предметов личного пользования</w:t>
            </w:r>
            <w:r>
              <w:rPr>
                <w:sz w:val="24"/>
                <w:szCs w:val="24"/>
              </w:rPr>
              <w:t>»</w:t>
            </w:r>
          </w:p>
        </w:tc>
      </w:tr>
      <w:tr w:rsidR="002B00F4" w:rsidTr="00A95100">
        <w:trPr>
          <w:trHeight w:val="1690"/>
        </w:trPr>
        <w:tc>
          <w:tcPr>
            <w:tcW w:w="2282" w:type="dxa"/>
            <w:shd w:val="clear" w:color="auto" w:fill="FFFFFF" w:themeFill="background1"/>
          </w:tcPr>
          <w:p w:rsidR="002B00F4" w:rsidRDefault="002B00F4" w:rsidP="00BA4ECF">
            <w:pPr>
              <w:spacing w:before="0" w:after="0" w:line="360" w:lineRule="auto"/>
              <w:ind w:firstLine="0"/>
            </w:pPr>
          </w:p>
        </w:tc>
        <w:tc>
          <w:tcPr>
            <w:tcW w:w="1283" w:type="dxa"/>
            <w:shd w:val="clear" w:color="auto" w:fill="FDE9D9" w:themeFill="accent6" w:themeFillTint="33"/>
            <w:vAlign w:val="center"/>
          </w:tcPr>
          <w:p w:rsidR="002B00F4" w:rsidRPr="00955EB5" w:rsidRDefault="002B00F4" w:rsidP="00BA4ECF">
            <w:pPr>
              <w:spacing w:before="0" w:after="0" w:line="360" w:lineRule="auto"/>
              <w:ind w:firstLine="0"/>
              <w:jc w:val="center"/>
              <w:rPr>
                <w:sz w:val="24"/>
                <w:szCs w:val="24"/>
              </w:rPr>
            </w:pPr>
            <w:r w:rsidRPr="00955EB5">
              <w:rPr>
                <w:sz w:val="24"/>
                <w:szCs w:val="24"/>
              </w:rPr>
              <w:t>рублей</w:t>
            </w:r>
          </w:p>
        </w:tc>
        <w:tc>
          <w:tcPr>
            <w:tcW w:w="1854" w:type="dxa"/>
            <w:shd w:val="clear" w:color="auto" w:fill="FFFFFF" w:themeFill="background1"/>
            <w:vAlign w:val="center"/>
          </w:tcPr>
          <w:p w:rsidR="002B00F4" w:rsidRPr="00955EB5" w:rsidRDefault="002B00F4" w:rsidP="009B0705">
            <w:pPr>
              <w:spacing w:before="0" w:after="0" w:line="240" w:lineRule="exact"/>
              <w:ind w:firstLine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 w:rsidRPr="00955EB5">
              <w:rPr>
                <w:sz w:val="24"/>
                <w:szCs w:val="24"/>
              </w:rPr>
              <w:t xml:space="preserve"> % к соответствующему периоду </w:t>
            </w:r>
            <w:r w:rsidR="009B0705">
              <w:rPr>
                <w:sz w:val="24"/>
                <w:szCs w:val="24"/>
              </w:rPr>
              <w:t>предыдущего</w:t>
            </w:r>
            <w:r w:rsidRPr="00955EB5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1425" w:type="dxa"/>
            <w:shd w:val="clear" w:color="auto" w:fill="DBE5F1" w:themeFill="accent1" w:themeFillTint="33"/>
            <w:vAlign w:val="center"/>
          </w:tcPr>
          <w:p w:rsidR="002B00F4" w:rsidRPr="00955EB5" w:rsidRDefault="002B00F4" w:rsidP="00BA4ECF">
            <w:pPr>
              <w:spacing w:before="0" w:after="0"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рублей</w:t>
            </w:r>
          </w:p>
        </w:tc>
        <w:tc>
          <w:tcPr>
            <w:tcW w:w="1711" w:type="dxa"/>
            <w:shd w:val="clear" w:color="auto" w:fill="FFFFFF" w:themeFill="background1"/>
            <w:vAlign w:val="center"/>
          </w:tcPr>
          <w:p w:rsidR="002B00F4" w:rsidRDefault="002B00F4" w:rsidP="009B0705">
            <w:pPr>
              <w:spacing w:before="0" w:after="0" w:line="240" w:lineRule="exact"/>
              <w:ind w:firstLine="0"/>
              <w:jc w:val="center"/>
            </w:pP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 w:rsidR="009B0705">
              <w:rPr>
                <w:sz w:val="24"/>
                <w:szCs w:val="24"/>
              </w:rPr>
              <w:t xml:space="preserve"> % к соответствующему периоду предыдущего</w:t>
            </w:r>
            <w:r w:rsidRPr="00955EB5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1712" w:type="dxa"/>
            <w:shd w:val="clear" w:color="auto" w:fill="FFFFFF" w:themeFill="background1"/>
            <w:vAlign w:val="center"/>
          </w:tcPr>
          <w:p w:rsidR="002B00F4" w:rsidRPr="00955EB5" w:rsidRDefault="002B00F4" w:rsidP="00BA4ECF">
            <w:pPr>
              <w:spacing w:before="0" w:after="0" w:line="24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отставание от областного показателя</w:t>
            </w:r>
            <w:r>
              <w:rPr>
                <w:sz w:val="24"/>
                <w:szCs w:val="24"/>
              </w:rPr>
              <w:br/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 xml:space="preserve"> %</w:t>
            </w:r>
          </w:p>
        </w:tc>
      </w:tr>
      <w:tr w:rsidR="009B0705" w:rsidTr="00326BC2">
        <w:trPr>
          <w:trHeight w:val="707"/>
        </w:trPr>
        <w:tc>
          <w:tcPr>
            <w:tcW w:w="2282" w:type="dxa"/>
            <w:shd w:val="clear" w:color="auto" w:fill="EAF1DD" w:themeFill="accent3" w:themeFillTint="33"/>
            <w:vAlign w:val="center"/>
          </w:tcPr>
          <w:p w:rsidR="009B0705" w:rsidRPr="00FF2360" w:rsidRDefault="009B0705" w:rsidP="00AA5EFD">
            <w:pPr>
              <w:spacing w:before="0" w:after="0"/>
              <w:ind w:firstLine="0"/>
              <w:jc w:val="left"/>
              <w:rPr>
                <w:b/>
                <w:szCs w:val="28"/>
              </w:rPr>
            </w:pPr>
            <w:r w:rsidRPr="00FF2360">
              <w:rPr>
                <w:b/>
                <w:szCs w:val="28"/>
              </w:rPr>
              <w:t>2014 год</w:t>
            </w:r>
          </w:p>
        </w:tc>
        <w:tc>
          <w:tcPr>
            <w:tcW w:w="1283" w:type="dxa"/>
            <w:shd w:val="clear" w:color="auto" w:fill="EAF1DD" w:themeFill="accent3" w:themeFillTint="33"/>
            <w:vAlign w:val="center"/>
          </w:tcPr>
          <w:p w:rsidR="009B0705" w:rsidRPr="00FF2360" w:rsidRDefault="009B0705" w:rsidP="00AA5EFD">
            <w:pPr>
              <w:spacing w:before="0" w:after="0"/>
              <w:ind w:firstLine="0"/>
              <w:jc w:val="center"/>
              <w:rPr>
                <w:b/>
                <w:i/>
                <w:szCs w:val="28"/>
              </w:rPr>
            </w:pPr>
            <w:r w:rsidRPr="00FF2360">
              <w:rPr>
                <w:b/>
                <w:i/>
                <w:szCs w:val="28"/>
              </w:rPr>
              <w:t>25220,2</w:t>
            </w:r>
          </w:p>
        </w:tc>
        <w:tc>
          <w:tcPr>
            <w:tcW w:w="1854" w:type="dxa"/>
            <w:shd w:val="clear" w:color="auto" w:fill="EAF1DD" w:themeFill="accent3" w:themeFillTint="33"/>
            <w:vAlign w:val="center"/>
          </w:tcPr>
          <w:p w:rsidR="009B0705" w:rsidRPr="00FF2360" w:rsidRDefault="009B0705" w:rsidP="00AA5EFD">
            <w:pPr>
              <w:spacing w:before="0" w:after="0"/>
              <w:ind w:firstLine="0"/>
              <w:jc w:val="center"/>
              <w:rPr>
                <w:b/>
                <w:i/>
                <w:szCs w:val="28"/>
              </w:rPr>
            </w:pPr>
            <w:r w:rsidRPr="00FF2360">
              <w:rPr>
                <w:b/>
                <w:i/>
                <w:szCs w:val="28"/>
              </w:rPr>
              <w:t>106,8</w:t>
            </w:r>
          </w:p>
        </w:tc>
        <w:tc>
          <w:tcPr>
            <w:tcW w:w="1425" w:type="dxa"/>
            <w:shd w:val="clear" w:color="auto" w:fill="EAF1DD" w:themeFill="accent3" w:themeFillTint="33"/>
            <w:vAlign w:val="center"/>
          </w:tcPr>
          <w:p w:rsidR="009B0705" w:rsidRPr="00FF2360" w:rsidRDefault="009B0705" w:rsidP="00AA5EFD">
            <w:pPr>
              <w:spacing w:before="0" w:after="0"/>
              <w:ind w:firstLine="0"/>
              <w:jc w:val="center"/>
              <w:rPr>
                <w:b/>
                <w:i/>
                <w:szCs w:val="28"/>
              </w:rPr>
            </w:pPr>
            <w:r w:rsidRPr="00FF2360">
              <w:rPr>
                <w:b/>
                <w:i/>
                <w:szCs w:val="28"/>
              </w:rPr>
              <w:t>20793,9</w:t>
            </w:r>
          </w:p>
        </w:tc>
        <w:tc>
          <w:tcPr>
            <w:tcW w:w="1711" w:type="dxa"/>
            <w:shd w:val="clear" w:color="auto" w:fill="EAF1DD" w:themeFill="accent3" w:themeFillTint="33"/>
            <w:vAlign w:val="center"/>
          </w:tcPr>
          <w:p w:rsidR="009B0705" w:rsidRPr="00FF2360" w:rsidRDefault="009B0705" w:rsidP="00AA5EFD">
            <w:pPr>
              <w:spacing w:before="0" w:after="0"/>
              <w:ind w:firstLine="0"/>
              <w:jc w:val="center"/>
              <w:rPr>
                <w:b/>
                <w:i/>
                <w:szCs w:val="28"/>
              </w:rPr>
            </w:pPr>
            <w:r w:rsidRPr="00FF2360">
              <w:rPr>
                <w:b/>
                <w:i/>
                <w:szCs w:val="28"/>
              </w:rPr>
              <w:t>107,8</w:t>
            </w:r>
          </w:p>
        </w:tc>
        <w:tc>
          <w:tcPr>
            <w:tcW w:w="1712" w:type="dxa"/>
            <w:shd w:val="clear" w:color="auto" w:fill="EAF1DD" w:themeFill="accent3" w:themeFillTint="33"/>
            <w:vAlign w:val="center"/>
          </w:tcPr>
          <w:p w:rsidR="009B0705" w:rsidRPr="00FF2360" w:rsidRDefault="009B0705" w:rsidP="00AA5EFD">
            <w:pPr>
              <w:spacing w:before="0" w:after="0"/>
              <w:ind w:firstLine="0"/>
              <w:jc w:val="center"/>
              <w:rPr>
                <w:b/>
                <w:i/>
                <w:szCs w:val="28"/>
              </w:rPr>
            </w:pPr>
            <w:r w:rsidRPr="00FF2360">
              <w:rPr>
                <w:b/>
                <w:i/>
                <w:szCs w:val="28"/>
              </w:rPr>
              <w:t>17,6</w:t>
            </w:r>
          </w:p>
        </w:tc>
      </w:tr>
      <w:tr w:rsidR="009B0705" w:rsidTr="00326BC2">
        <w:trPr>
          <w:trHeight w:val="707"/>
        </w:trPr>
        <w:tc>
          <w:tcPr>
            <w:tcW w:w="2282" w:type="dxa"/>
            <w:shd w:val="clear" w:color="auto" w:fill="DDD9C3" w:themeFill="background2" w:themeFillShade="E6"/>
            <w:vAlign w:val="center"/>
          </w:tcPr>
          <w:p w:rsidR="009B0705" w:rsidRPr="00FF2360" w:rsidRDefault="00FF2360" w:rsidP="00AA5EFD">
            <w:pPr>
              <w:spacing w:before="0" w:after="0"/>
              <w:ind w:firstLine="0"/>
              <w:jc w:val="left"/>
              <w:rPr>
                <w:b/>
                <w:szCs w:val="28"/>
              </w:rPr>
            </w:pPr>
            <w:r w:rsidRPr="00FF2360">
              <w:rPr>
                <w:b/>
                <w:szCs w:val="28"/>
              </w:rPr>
              <w:t>2015 год</w:t>
            </w:r>
          </w:p>
        </w:tc>
        <w:tc>
          <w:tcPr>
            <w:tcW w:w="1283" w:type="dxa"/>
            <w:shd w:val="clear" w:color="auto" w:fill="DDD9C3" w:themeFill="background2" w:themeFillShade="E6"/>
            <w:vAlign w:val="center"/>
          </w:tcPr>
          <w:p w:rsidR="009B0705" w:rsidRPr="00FF2360" w:rsidRDefault="00FF2360" w:rsidP="00AA5EFD">
            <w:pPr>
              <w:spacing w:before="0" w:after="0"/>
              <w:ind w:firstLine="0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26260,5</w:t>
            </w:r>
          </w:p>
        </w:tc>
        <w:tc>
          <w:tcPr>
            <w:tcW w:w="1854" w:type="dxa"/>
            <w:shd w:val="clear" w:color="auto" w:fill="DDD9C3" w:themeFill="background2" w:themeFillShade="E6"/>
            <w:vAlign w:val="center"/>
          </w:tcPr>
          <w:p w:rsidR="009B0705" w:rsidRPr="00FF2360" w:rsidRDefault="00FF2360" w:rsidP="00AA5EFD">
            <w:pPr>
              <w:spacing w:before="0" w:after="0"/>
              <w:ind w:firstLine="0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104,2</w:t>
            </w:r>
          </w:p>
        </w:tc>
        <w:tc>
          <w:tcPr>
            <w:tcW w:w="1425" w:type="dxa"/>
            <w:shd w:val="clear" w:color="auto" w:fill="DDD9C3" w:themeFill="background2" w:themeFillShade="E6"/>
            <w:vAlign w:val="center"/>
          </w:tcPr>
          <w:p w:rsidR="009B0705" w:rsidRPr="00FF2360" w:rsidRDefault="00FF2360" w:rsidP="00AA5EFD">
            <w:pPr>
              <w:spacing w:before="0" w:after="0"/>
              <w:ind w:firstLine="0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21160,9</w:t>
            </w:r>
          </w:p>
        </w:tc>
        <w:tc>
          <w:tcPr>
            <w:tcW w:w="1711" w:type="dxa"/>
            <w:shd w:val="clear" w:color="auto" w:fill="DDD9C3" w:themeFill="background2" w:themeFillShade="E6"/>
            <w:vAlign w:val="center"/>
          </w:tcPr>
          <w:p w:rsidR="009B0705" w:rsidRPr="00FF2360" w:rsidRDefault="00FF2360" w:rsidP="00AA5EFD">
            <w:pPr>
              <w:spacing w:before="0" w:after="0"/>
              <w:ind w:firstLine="0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103,2</w:t>
            </w:r>
          </w:p>
        </w:tc>
        <w:tc>
          <w:tcPr>
            <w:tcW w:w="1712" w:type="dxa"/>
            <w:shd w:val="clear" w:color="auto" w:fill="DDD9C3" w:themeFill="background2" w:themeFillShade="E6"/>
            <w:vAlign w:val="center"/>
          </w:tcPr>
          <w:p w:rsidR="009B0705" w:rsidRPr="00FF2360" w:rsidRDefault="00FF2360" w:rsidP="00AA5EFD">
            <w:pPr>
              <w:spacing w:before="0" w:after="0"/>
              <w:ind w:firstLine="0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19,4</w:t>
            </w:r>
          </w:p>
        </w:tc>
      </w:tr>
      <w:tr w:rsidR="00412CD4" w:rsidTr="009B0705">
        <w:trPr>
          <w:trHeight w:val="707"/>
        </w:trPr>
        <w:tc>
          <w:tcPr>
            <w:tcW w:w="2282" w:type="dxa"/>
            <w:shd w:val="clear" w:color="auto" w:fill="FFFFFF" w:themeFill="background1"/>
            <w:vAlign w:val="center"/>
          </w:tcPr>
          <w:p w:rsidR="00412CD4" w:rsidRPr="00412CD4" w:rsidRDefault="00412CD4" w:rsidP="00AA5EFD">
            <w:pPr>
              <w:spacing w:before="0" w:after="0"/>
              <w:ind w:firstLine="0"/>
              <w:jc w:val="left"/>
              <w:rPr>
                <w:szCs w:val="28"/>
              </w:rPr>
            </w:pPr>
            <w:r w:rsidRPr="00412CD4">
              <w:rPr>
                <w:szCs w:val="28"/>
              </w:rPr>
              <w:t>январь-март</w:t>
            </w:r>
            <w:r w:rsidR="009B0705">
              <w:rPr>
                <w:szCs w:val="28"/>
              </w:rPr>
              <w:t xml:space="preserve"> 2016</w:t>
            </w:r>
          </w:p>
        </w:tc>
        <w:tc>
          <w:tcPr>
            <w:tcW w:w="1283" w:type="dxa"/>
            <w:shd w:val="clear" w:color="auto" w:fill="FDE9D9" w:themeFill="accent6" w:themeFillTint="33"/>
            <w:vAlign w:val="center"/>
          </w:tcPr>
          <w:p w:rsidR="00412CD4" w:rsidRPr="00412CD4" w:rsidRDefault="00412CD4" w:rsidP="00AA5EFD">
            <w:pPr>
              <w:spacing w:before="0" w:after="0"/>
              <w:ind w:firstLine="0"/>
              <w:jc w:val="center"/>
              <w:rPr>
                <w:szCs w:val="28"/>
              </w:rPr>
            </w:pPr>
            <w:r w:rsidRPr="00412CD4">
              <w:rPr>
                <w:szCs w:val="28"/>
              </w:rPr>
              <w:t>26123,6</w:t>
            </w:r>
          </w:p>
        </w:tc>
        <w:tc>
          <w:tcPr>
            <w:tcW w:w="1854" w:type="dxa"/>
            <w:shd w:val="clear" w:color="auto" w:fill="FFFFFF" w:themeFill="background1"/>
            <w:vAlign w:val="center"/>
          </w:tcPr>
          <w:p w:rsidR="00412CD4" w:rsidRPr="00412CD4" w:rsidRDefault="00412CD4" w:rsidP="00AA5EFD">
            <w:pPr>
              <w:spacing w:before="0" w:after="0"/>
              <w:ind w:firstLine="0"/>
              <w:jc w:val="center"/>
              <w:rPr>
                <w:szCs w:val="28"/>
              </w:rPr>
            </w:pPr>
            <w:r w:rsidRPr="00412CD4">
              <w:rPr>
                <w:szCs w:val="28"/>
              </w:rPr>
              <w:t>105,2</w:t>
            </w:r>
          </w:p>
        </w:tc>
        <w:tc>
          <w:tcPr>
            <w:tcW w:w="1425" w:type="dxa"/>
            <w:shd w:val="clear" w:color="auto" w:fill="DBE5F1" w:themeFill="accent1" w:themeFillTint="33"/>
            <w:vAlign w:val="center"/>
          </w:tcPr>
          <w:p w:rsidR="00412CD4" w:rsidRPr="00412CD4" w:rsidRDefault="00412CD4" w:rsidP="00AA5EFD">
            <w:pPr>
              <w:spacing w:before="0" w:after="0"/>
              <w:ind w:firstLine="0"/>
              <w:jc w:val="center"/>
              <w:rPr>
                <w:szCs w:val="28"/>
              </w:rPr>
            </w:pPr>
            <w:r w:rsidRPr="00412CD4">
              <w:rPr>
                <w:szCs w:val="28"/>
              </w:rPr>
              <w:t>21034,7</w:t>
            </w:r>
          </w:p>
        </w:tc>
        <w:tc>
          <w:tcPr>
            <w:tcW w:w="1711" w:type="dxa"/>
            <w:shd w:val="clear" w:color="auto" w:fill="FFFFFF" w:themeFill="background1"/>
            <w:vAlign w:val="center"/>
          </w:tcPr>
          <w:p w:rsidR="00412CD4" w:rsidRPr="00412CD4" w:rsidRDefault="00412CD4" w:rsidP="00AA5EFD">
            <w:pPr>
              <w:spacing w:before="0" w:after="0"/>
              <w:ind w:firstLine="0"/>
              <w:jc w:val="center"/>
              <w:rPr>
                <w:szCs w:val="28"/>
              </w:rPr>
            </w:pPr>
            <w:r w:rsidRPr="00412CD4">
              <w:rPr>
                <w:szCs w:val="28"/>
              </w:rPr>
              <w:t>110,7</w:t>
            </w:r>
          </w:p>
        </w:tc>
        <w:tc>
          <w:tcPr>
            <w:tcW w:w="1712" w:type="dxa"/>
            <w:shd w:val="clear" w:color="auto" w:fill="FFFFFF" w:themeFill="background1"/>
            <w:vAlign w:val="center"/>
          </w:tcPr>
          <w:p w:rsidR="00412CD4" w:rsidRPr="00412CD4" w:rsidRDefault="00412CD4" w:rsidP="00AA5EFD">
            <w:pPr>
              <w:spacing w:before="0" w:after="0"/>
              <w:ind w:firstLine="0"/>
              <w:jc w:val="center"/>
              <w:rPr>
                <w:szCs w:val="28"/>
              </w:rPr>
            </w:pPr>
            <w:r w:rsidRPr="00412CD4">
              <w:rPr>
                <w:szCs w:val="28"/>
              </w:rPr>
              <w:t>19,5</w:t>
            </w:r>
          </w:p>
        </w:tc>
      </w:tr>
      <w:tr w:rsidR="00412CD4" w:rsidTr="009B0705">
        <w:trPr>
          <w:trHeight w:val="689"/>
        </w:trPr>
        <w:tc>
          <w:tcPr>
            <w:tcW w:w="2282" w:type="dxa"/>
            <w:shd w:val="clear" w:color="auto" w:fill="FFFFFF" w:themeFill="background1"/>
            <w:vAlign w:val="center"/>
          </w:tcPr>
          <w:p w:rsidR="00412CD4" w:rsidRPr="00412CD4" w:rsidRDefault="00412CD4" w:rsidP="00AA5EFD">
            <w:pPr>
              <w:spacing w:before="0" w:after="0"/>
              <w:ind w:firstLine="0"/>
              <w:jc w:val="left"/>
              <w:rPr>
                <w:szCs w:val="28"/>
              </w:rPr>
            </w:pPr>
            <w:r w:rsidRPr="00412CD4">
              <w:rPr>
                <w:szCs w:val="28"/>
              </w:rPr>
              <w:t>январь-июнь</w:t>
            </w:r>
            <w:r w:rsidR="009B0705">
              <w:rPr>
                <w:szCs w:val="28"/>
              </w:rPr>
              <w:t xml:space="preserve"> 2016</w:t>
            </w:r>
          </w:p>
        </w:tc>
        <w:tc>
          <w:tcPr>
            <w:tcW w:w="1283" w:type="dxa"/>
            <w:shd w:val="clear" w:color="auto" w:fill="FDE9D9" w:themeFill="accent6" w:themeFillTint="33"/>
            <w:vAlign w:val="center"/>
          </w:tcPr>
          <w:p w:rsidR="00412CD4" w:rsidRPr="00412CD4" w:rsidRDefault="00412CD4" w:rsidP="00AA5EFD">
            <w:pPr>
              <w:spacing w:before="0" w:after="0"/>
              <w:ind w:firstLine="0"/>
              <w:jc w:val="center"/>
              <w:rPr>
                <w:szCs w:val="28"/>
              </w:rPr>
            </w:pPr>
            <w:r w:rsidRPr="00412CD4">
              <w:rPr>
                <w:szCs w:val="28"/>
              </w:rPr>
              <w:t>26896,6</w:t>
            </w:r>
          </w:p>
        </w:tc>
        <w:tc>
          <w:tcPr>
            <w:tcW w:w="1854" w:type="dxa"/>
            <w:shd w:val="clear" w:color="auto" w:fill="FFFFFF" w:themeFill="background1"/>
            <w:vAlign w:val="center"/>
          </w:tcPr>
          <w:p w:rsidR="00412CD4" w:rsidRPr="00412CD4" w:rsidRDefault="00412CD4" w:rsidP="00AA5EFD">
            <w:pPr>
              <w:spacing w:before="0" w:after="0"/>
              <w:ind w:firstLine="0"/>
              <w:jc w:val="center"/>
              <w:rPr>
                <w:szCs w:val="28"/>
              </w:rPr>
            </w:pPr>
            <w:r w:rsidRPr="00412CD4">
              <w:rPr>
                <w:szCs w:val="28"/>
              </w:rPr>
              <w:t>105,6</w:t>
            </w:r>
          </w:p>
        </w:tc>
        <w:tc>
          <w:tcPr>
            <w:tcW w:w="1425" w:type="dxa"/>
            <w:shd w:val="clear" w:color="auto" w:fill="DBE5F1" w:themeFill="accent1" w:themeFillTint="33"/>
            <w:vAlign w:val="center"/>
          </w:tcPr>
          <w:p w:rsidR="00412CD4" w:rsidRPr="00412CD4" w:rsidRDefault="00412CD4" w:rsidP="00412CD4">
            <w:pPr>
              <w:pStyle w:val="31"/>
              <w:spacing w:before="20" w:after="20"/>
              <w:ind w:left="0" w:firstLine="0"/>
              <w:jc w:val="center"/>
              <w:rPr>
                <w:sz w:val="28"/>
                <w:szCs w:val="28"/>
              </w:rPr>
            </w:pPr>
            <w:r w:rsidRPr="00412CD4">
              <w:rPr>
                <w:sz w:val="28"/>
                <w:szCs w:val="28"/>
              </w:rPr>
              <w:t>21471,8</w:t>
            </w:r>
          </w:p>
        </w:tc>
        <w:tc>
          <w:tcPr>
            <w:tcW w:w="1711" w:type="dxa"/>
            <w:shd w:val="clear" w:color="auto" w:fill="FFFFFF" w:themeFill="background1"/>
            <w:vAlign w:val="center"/>
          </w:tcPr>
          <w:p w:rsidR="00412CD4" w:rsidRPr="00412CD4" w:rsidRDefault="00412CD4" w:rsidP="00AA5EFD">
            <w:pPr>
              <w:pStyle w:val="31"/>
              <w:spacing w:before="20" w:after="20"/>
              <w:ind w:right="340" w:firstLine="0"/>
              <w:jc w:val="center"/>
              <w:rPr>
                <w:sz w:val="28"/>
                <w:szCs w:val="28"/>
              </w:rPr>
            </w:pPr>
            <w:r w:rsidRPr="00412CD4">
              <w:rPr>
                <w:sz w:val="28"/>
                <w:szCs w:val="28"/>
              </w:rPr>
              <w:t>109,2</w:t>
            </w:r>
          </w:p>
        </w:tc>
        <w:tc>
          <w:tcPr>
            <w:tcW w:w="1712" w:type="dxa"/>
            <w:shd w:val="clear" w:color="auto" w:fill="FFFFFF" w:themeFill="background1"/>
            <w:vAlign w:val="center"/>
          </w:tcPr>
          <w:p w:rsidR="00412CD4" w:rsidRPr="00412CD4" w:rsidRDefault="00412CD4" w:rsidP="00AA5EFD">
            <w:pPr>
              <w:spacing w:before="0" w:after="0"/>
              <w:ind w:firstLine="0"/>
              <w:jc w:val="center"/>
              <w:rPr>
                <w:szCs w:val="28"/>
              </w:rPr>
            </w:pPr>
            <w:r w:rsidRPr="00412CD4">
              <w:rPr>
                <w:szCs w:val="28"/>
              </w:rPr>
              <w:t>20,2</w:t>
            </w:r>
          </w:p>
        </w:tc>
      </w:tr>
      <w:tr w:rsidR="002B00F4" w:rsidTr="009B0705">
        <w:trPr>
          <w:trHeight w:val="699"/>
        </w:trPr>
        <w:tc>
          <w:tcPr>
            <w:tcW w:w="2282" w:type="dxa"/>
            <w:shd w:val="clear" w:color="auto" w:fill="F2DBDB" w:themeFill="accent2" w:themeFillTint="33"/>
            <w:vAlign w:val="center"/>
          </w:tcPr>
          <w:p w:rsidR="002B00F4" w:rsidRPr="00FF2360" w:rsidRDefault="00412CD4" w:rsidP="00BA4ECF">
            <w:pPr>
              <w:spacing w:before="0" w:after="0"/>
              <w:ind w:firstLine="0"/>
              <w:jc w:val="left"/>
              <w:rPr>
                <w:b/>
                <w:szCs w:val="28"/>
              </w:rPr>
            </w:pPr>
            <w:r w:rsidRPr="00FF2360">
              <w:rPr>
                <w:b/>
                <w:szCs w:val="28"/>
              </w:rPr>
              <w:t>январь-сентябрь</w:t>
            </w:r>
            <w:r w:rsidR="009B0705" w:rsidRPr="00FF2360">
              <w:rPr>
                <w:b/>
                <w:szCs w:val="28"/>
              </w:rPr>
              <w:t xml:space="preserve"> 2016</w:t>
            </w:r>
          </w:p>
        </w:tc>
        <w:tc>
          <w:tcPr>
            <w:tcW w:w="1283" w:type="dxa"/>
            <w:shd w:val="clear" w:color="auto" w:fill="F2DBDB" w:themeFill="accent2" w:themeFillTint="33"/>
            <w:vAlign w:val="center"/>
          </w:tcPr>
          <w:p w:rsidR="002B00F4" w:rsidRPr="00FF2360" w:rsidRDefault="00412CD4" w:rsidP="00BA4ECF">
            <w:pPr>
              <w:spacing w:before="0" w:after="0"/>
              <w:ind w:firstLine="0"/>
              <w:jc w:val="center"/>
              <w:rPr>
                <w:b/>
                <w:i/>
                <w:szCs w:val="28"/>
              </w:rPr>
            </w:pPr>
            <w:r w:rsidRPr="00FF2360">
              <w:rPr>
                <w:b/>
                <w:i/>
                <w:szCs w:val="28"/>
              </w:rPr>
              <w:t>27292,4</w:t>
            </w:r>
          </w:p>
        </w:tc>
        <w:tc>
          <w:tcPr>
            <w:tcW w:w="1854" w:type="dxa"/>
            <w:shd w:val="clear" w:color="auto" w:fill="F2DBDB" w:themeFill="accent2" w:themeFillTint="33"/>
            <w:vAlign w:val="center"/>
          </w:tcPr>
          <w:p w:rsidR="002B00F4" w:rsidRPr="00FF2360" w:rsidRDefault="00412CD4" w:rsidP="00BA4ECF">
            <w:pPr>
              <w:spacing w:before="0" w:after="0"/>
              <w:ind w:firstLine="0"/>
              <w:jc w:val="center"/>
              <w:rPr>
                <w:b/>
                <w:i/>
                <w:szCs w:val="28"/>
              </w:rPr>
            </w:pPr>
            <w:r w:rsidRPr="00FF2360">
              <w:rPr>
                <w:b/>
                <w:i/>
                <w:szCs w:val="28"/>
              </w:rPr>
              <w:t>105,9</w:t>
            </w:r>
          </w:p>
        </w:tc>
        <w:tc>
          <w:tcPr>
            <w:tcW w:w="1425" w:type="dxa"/>
            <w:shd w:val="clear" w:color="auto" w:fill="F2DBDB" w:themeFill="accent2" w:themeFillTint="33"/>
            <w:vAlign w:val="center"/>
          </w:tcPr>
          <w:p w:rsidR="002B00F4" w:rsidRPr="00FF2360" w:rsidRDefault="0028098B" w:rsidP="00BA4ECF">
            <w:pPr>
              <w:spacing w:before="0" w:after="0"/>
              <w:ind w:firstLine="0"/>
              <w:jc w:val="center"/>
              <w:rPr>
                <w:b/>
                <w:i/>
                <w:szCs w:val="28"/>
              </w:rPr>
            </w:pPr>
            <w:r w:rsidRPr="00FF2360">
              <w:rPr>
                <w:b/>
                <w:i/>
                <w:szCs w:val="28"/>
              </w:rPr>
              <w:t>21808,0</w:t>
            </w:r>
          </w:p>
        </w:tc>
        <w:tc>
          <w:tcPr>
            <w:tcW w:w="1711" w:type="dxa"/>
            <w:shd w:val="clear" w:color="auto" w:fill="F2DBDB" w:themeFill="accent2" w:themeFillTint="33"/>
            <w:vAlign w:val="center"/>
          </w:tcPr>
          <w:p w:rsidR="002B00F4" w:rsidRPr="00FF2360" w:rsidRDefault="0028098B" w:rsidP="00BA4ECF">
            <w:pPr>
              <w:spacing w:before="0" w:after="0"/>
              <w:ind w:firstLine="0"/>
              <w:jc w:val="center"/>
              <w:rPr>
                <w:b/>
                <w:i/>
                <w:szCs w:val="28"/>
              </w:rPr>
            </w:pPr>
            <w:r w:rsidRPr="00FF2360">
              <w:rPr>
                <w:b/>
                <w:i/>
                <w:szCs w:val="28"/>
              </w:rPr>
              <w:t>108,8</w:t>
            </w:r>
          </w:p>
        </w:tc>
        <w:tc>
          <w:tcPr>
            <w:tcW w:w="1712" w:type="dxa"/>
            <w:shd w:val="clear" w:color="auto" w:fill="F2DBDB" w:themeFill="accent2" w:themeFillTint="33"/>
            <w:vAlign w:val="center"/>
          </w:tcPr>
          <w:p w:rsidR="002B00F4" w:rsidRPr="00FF2360" w:rsidRDefault="0028098B" w:rsidP="00BA4ECF">
            <w:pPr>
              <w:spacing w:before="0" w:after="0"/>
              <w:ind w:firstLine="0"/>
              <w:jc w:val="center"/>
              <w:rPr>
                <w:b/>
                <w:i/>
                <w:szCs w:val="28"/>
              </w:rPr>
            </w:pPr>
            <w:r w:rsidRPr="00FF2360">
              <w:rPr>
                <w:b/>
                <w:i/>
                <w:szCs w:val="28"/>
              </w:rPr>
              <w:t>20,1</w:t>
            </w:r>
          </w:p>
        </w:tc>
      </w:tr>
    </w:tbl>
    <w:p w:rsidR="002B00F4" w:rsidRDefault="002B00F4" w:rsidP="002B00F4">
      <w:pPr>
        <w:shd w:val="clear" w:color="auto" w:fill="FFFFFF" w:themeFill="background1"/>
        <w:spacing w:before="0" w:after="0" w:line="360" w:lineRule="auto"/>
        <w:ind w:firstLine="0"/>
      </w:pPr>
    </w:p>
    <w:p w:rsidR="006720C5" w:rsidRDefault="002B00F4" w:rsidP="00A95100">
      <w:pPr>
        <w:pageBreakBefore/>
        <w:suppressAutoHyphens/>
        <w:spacing w:before="0" w:after="0"/>
        <w:ind w:left="851" w:right="851" w:firstLine="0"/>
        <w:jc w:val="center"/>
        <w:rPr>
          <w:rFonts w:asciiTheme="minorHAnsi" w:hAnsiTheme="minorHAnsi"/>
          <w:kern w:val="0"/>
          <w:sz w:val="22"/>
        </w:rPr>
      </w:pPr>
      <w:r>
        <w:rPr>
          <w:b/>
          <w:sz w:val="32"/>
          <w:szCs w:val="32"/>
        </w:rPr>
        <w:lastRenderedPageBreak/>
        <w:t>С</w:t>
      </w:r>
      <w:r w:rsidRPr="00AD13BE">
        <w:rPr>
          <w:b/>
          <w:sz w:val="32"/>
          <w:szCs w:val="32"/>
        </w:rPr>
        <w:t>редн</w:t>
      </w:r>
      <w:r>
        <w:rPr>
          <w:b/>
          <w:sz w:val="32"/>
          <w:szCs w:val="32"/>
        </w:rPr>
        <w:t>емесячная</w:t>
      </w:r>
      <w:r w:rsidRPr="00AD13BE">
        <w:rPr>
          <w:b/>
          <w:sz w:val="32"/>
          <w:szCs w:val="32"/>
        </w:rPr>
        <w:t xml:space="preserve"> заработная плата работников крупных и средних организаций городского </w:t>
      </w:r>
      <w:r w:rsidRPr="00AD13BE">
        <w:rPr>
          <w:b/>
          <w:kern w:val="24"/>
          <w:sz w:val="32"/>
          <w:szCs w:val="32"/>
        </w:rPr>
        <w:t>округа</w:t>
      </w:r>
      <w:r w:rsidRPr="00AD13BE">
        <w:rPr>
          <w:b/>
          <w:sz w:val="32"/>
          <w:szCs w:val="32"/>
        </w:rPr>
        <w:t xml:space="preserve"> и </w:t>
      </w:r>
      <w:r w:rsidRPr="00AD13BE">
        <w:rPr>
          <w:b/>
          <w:kern w:val="24"/>
          <w:sz w:val="32"/>
          <w:szCs w:val="32"/>
        </w:rPr>
        <w:t>муниципальных</w:t>
      </w:r>
      <w:r w:rsidRPr="00AD13BE">
        <w:rPr>
          <w:b/>
          <w:sz w:val="32"/>
          <w:szCs w:val="32"/>
        </w:rPr>
        <w:t xml:space="preserve"> районов</w:t>
      </w:r>
      <w:r>
        <w:rPr>
          <w:b/>
          <w:sz w:val="32"/>
          <w:szCs w:val="32"/>
        </w:rPr>
        <w:t xml:space="preserve"> </w:t>
      </w:r>
      <w:r w:rsidRPr="00AD13BE">
        <w:rPr>
          <w:b/>
          <w:sz w:val="32"/>
          <w:szCs w:val="32"/>
        </w:rPr>
        <w:t>за январь</w:t>
      </w:r>
      <w:r w:rsidR="00CC7119">
        <w:rPr>
          <w:b/>
          <w:sz w:val="32"/>
          <w:szCs w:val="32"/>
        </w:rPr>
        <w:t xml:space="preserve"> </w:t>
      </w:r>
      <w:r w:rsidRPr="00AD13BE">
        <w:rPr>
          <w:b/>
          <w:sz w:val="32"/>
          <w:szCs w:val="32"/>
        </w:rPr>
        <w:t>-</w:t>
      </w:r>
      <w:r w:rsidR="00CC7119">
        <w:rPr>
          <w:b/>
          <w:sz w:val="32"/>
          <w:szCs w:val="32"/>
        </w:rPr>
        <w:t xml:space="preserve"> </w:t>
      </w:r>
      <w:r w:rsidR="00A95100">
        <w:rPr>
          <w:b/>
          <w:sz w:val="32"/>
          <w:szCs w:val="32"/>
        </w:rPr>
        <w:t>сентябрь</w:t>
      </w:r>
      <w:r w:rsidRPr="00AD13BE">
        <w:rPr>
          <w:b/>
          <w:sz w:val="32"/>
          <w:szCs w:val="32"/>
        </w:rPr>
        <w:t xml:space="preserve"> 201</w:t>
      </w:r>
      <w:r>
        <w:rPr>
          <w:b/>
          <w:sz w:val="32"/>
          <w:szCs w:val="32"/>
        </w:rPr>
        <w:t>6</w:t>
      </w:r>
      <w:r w:rsidRPr="00AD13BE">
        <w:rPr>
          <w:b/>
          <w:sz w:val="32"/>
          <w:szCs w:val="32"/>
        </w:rPr>
        <w:t xml:space="preserve"> года</w:t>
      </w:r>
      <w:r w:rsidR="003038E8">
        <w:fldChar w:fldCharType="begin"/>
      </w:r>
      <w:r w:rsidR="003038E8">
        <w:instrText xml:space="preserve"> LINK </w:instrText>
      </w:r>
      <w:r w:rsidR="00870F3A">
        <w:instrText xml:space="preserve">Excel.Sheet.12 D:\\Doc\\_мониторинг\\СМЗ.xlsx "ян-авг 2016!R1C1:R25C6" </w:instrText>
      </w:r>
      <w:r w:rsidR="003038E8">
        <w:instrText xml:space="preserve">\a \f 4 \h </w:instrText>
      </w:r>
      <w:r w:rsidR="003038E8">
        <w:fldChar w:fldCharType="separate"/>
      </w:r>
    </w:p>
    <w:p w:rsidR="003A09A9" w:rsidRDefault="003038E8" w:rsidP="00CC5817">
      <w:pPr>
        <w:suppressAutoHyphens/>
        <w:spacing w:before="120" w:after="120" w:line="240" w:lineRule="exact"/>
        <w:ind w:left="851" w:right="851" w:firstLine="0"/>
        <w:jc w:val="center"/>
      </w:pPr>
      <w:r>
        <w:fldChar w:fldCharType="end"/>
      </w:r>
    </w:p>
    <w:tbl>
      <w:tblPr>
        <w:tblW w:w="1045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228"/>
        <w:gridCol w:w="1643"/>
        <w:gridCol w:w="1285"/>
        <w:gridCol w:w="2409"/>
        <w:gridCol w:w="1285"/>
        <w:gridCol w:w="1605"/>
      </w:tblGrid>
      <w:tr w:rsidR="003D7C04" w:rsidRPr="003A09A9" w:rsidTr="00A95100">
        <w:trPr>
          <w:trHeight w:val="1354"/>
        </w:trPr>
        <w:tc>
          <w:tcPr>
            <w:tcW w:w="22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D7C04" w:rsidRPr="003A09A9" w:rsidRDefault="003D7C04" w:rsidP="003A09A9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</w:pPr>
            <w:r w:rsidRPr="003A09A9"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  <w:t>Наименование района</w:t>
            </w:r>
          </w:p>
          <w:p w:rsidR="003D7C04" w:rsidRPr="003A09A9" w:rsidRDefault="003D7C04" w:rsidP="003A09A9">
            <w:pPr>
              <w:spacing w:before="0" w:after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</w:pPr>
            <w:r w:rsidRPr="003A09A9">
              <w:rPr>
                <w:rFonts w:ascii="Calibri" w:eastAsia="Times New Roman" w:hAnsi="Calibri" w:cs="Times New Roman"/>
                <w:color w:val="000000"/>
                <w:kern w:val="0"/>
                <w:sz w:val="22"/>
                <w:lang w:eastAsia="ru-RU"/>
              </w:rPr>
              <w:t> </w:t>
            </w:r>
          </w:p>
        </w:tc>
        <w:tc>
          <w:tcPr>
            <w:tcW w:w="2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D7C04" w:rsidRPr="003A09A9" w:rsidRDefault="003D7C04" w:rsidP="003A09A9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</w:pPr>
            <w:r w:rsidRPr="003A09A9"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  <w:t>В экономике района</w:t>
            </w:r>
          </w:p>
          <w:p w:rsidR="003D7C04" w:rsidRPr="003A09A9" w:rsidRDefault="003D7C04" w:rsidP="003A09A9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</w:pPr>
            <w:r w:rsidRPr="003A09A9"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  <w:t> </w:t>
            </w:r>
          </w:p>
        </w:tc>
        <w:tc>
          <w:tcPr>
            <w:tcW w:w="3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D7C04" w:rsidRPr="003A09A9" w:rsidRDefault="003D7C04" w:rsidP="003A09A9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</w:pPr>
            <w:r w:rsidRPr="003A09A9"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  <w:t xml:space="preserve">В сфере «Оптовая и розничная торговля; ремонт </w:t>
            </w:r>
            <w:proofErr w:type="spellStart"/>
            <w:r w:rsidRPr="003A09A9"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  <w:t>автотранспорных</w:t>
            </w:r>
            <w:proofErr w:type="spellEnd"/>
            <w:r w:rsidRPr="003A09A9"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  <w:t xml:space="preserve"> средств, мотоциклов, бытовых изделий и предметов личного пользования»</w:t>
            </w:r>
          </w:p>
          <w:p w:rsidR="003D7C04" w:rsidRPr="003A09A9" w:rsidRDefault="003D7C04" w:rsidP="003A09A9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</w:pPr>
            <w:r w:rsidRPr="003A09A9"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  <w:t> 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D7C04" w:rsidRPr="003A09A9" w:rsidRDefault="003D7C04" w:rsidP="003A09A9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</w:pPr>
            <w:r w:rsidRPr="003A09A9"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  <w:t>Отставание от заработной платы в экономике (</w:t>
            </w:r>
            <w:proofErr w:type="gramStart"/>
            <w:r w:rsidRPr="003A09A9"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  <w:t>в</w:t>
            </w:r>
            <w:proofErr w:type="gramEnd"/>
            <w:r w:rsidRPr="003A09A9"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  <w:t xml:space="preserve"> %)</w:t>
            </w:r>
          </w:p>
        </w:tc>
      </w:tr>
      <w:tr w:rsidR="003D7C04" w:rsidRPr="003A09A9" w:rsidTr="00A95100">
        <w:trPr>
          <w:trHeight w:val="1390"/>
        </w:trPr>
        <w:tc>
          <w:tcPr>
            <w:tcW w:w="22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D7C04" w:rsidRPr="003A09A9" w:rsidRDefault="003D7C04" w:rsidP="003A09A9">
            <w:pPr>
              <w:spacing w:before="0" w:after="0"/>
              <w:ind w:firstLine="0"/>
              <w:jc w:val="center"/>
              <w:rPr>
                <w:rFonts w:ascii="Calibri" w:eastAsia="Times New Roman" w:hAnsi="Calibri" w:cs="Times New Roman"/>
                <w:color w:val="000000"/>
                <w:kern w:val="0"/>
                <w:sz w:val="22"/>
                <w:lang w:eastAsia="ru-RU"/>
              </w:rPr>
            </w:pP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D7C04" w:rsidRPr="003A09A9" w:rsidRDefault="003D7C04" w:rsidP="003A09A9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</w:pPr>
            <w:r w:rsidRPr="003A09A9"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  <w:t>январь-сентябрь 2016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D7C04" w:rsidRPr="003A09A9" w:rsidRDefault="003D7C04" w:rsidP="003A09A9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</w:pPr>
            <w:proofErr w:type="gramStart"/>
            <w:r w:rsidRPr="003A09A9"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  <w:t>в</w:t>
            </w:r>
            <w:proofErr w:type="gramEnd"/>
            <w:r w:rsidRPr="003A09A9"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  <w:t xml:space="preserve"> % к январю-сентябрю 2015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D7C04" w:rsidRPr="003A09A9" w:rsidRDefault="003D7C04" w:rsidP="003A09A9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</w:pPr>
            <w:r w:rsidRPr="003A09A9"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  <w:t>январь-сентябрь 2016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D7C04" w:rsidRPr="003A09A9" w:rsidRDefault="003D7C04" w:rsidP="003A09A9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</w:pPr>
            <w:proofErr w:type="gramStart"/>
            <w:r w:rsidRPr="003A09A9"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  <w:t>в</w:t>
            </w:r>
            <w:proofErr w:type="gramEnd"/>
            <w:r w:rsidRPr="003A09A9"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  <w:t xml:space="preserve"> % к январю-сентябрю 2015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D7C04" w:rsidRPr="003A09A9" w:rsidRDefault="003D7C04" w:rsidP="003A09A9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</w:pPr>
            <w:r w:rsidRPr="003A09A9"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  <w:t> </w:t>
            </w:r>
          </w:p>
        </w:tc>
      </w:tr>
      <w:tr w:rsidR="003A09A9" w:rsidRPr="003A09A9" w:rsidTr="00A95100">
        <w:trPr>
          <w:trHeight w:val="353"/>
        </w:trPr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3A09A9" w:rsidRPr="003A09A9" w:rsidRDefault="003A09A9" w:rsidP="003A09A9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Крестецкий</w:t>
            </w:r>
            <w:proofErr w:type="spellEnd"/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33047,2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101,5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25047,7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103,4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-24,2</w:t>
            </w:r>
          </w:p>
        </w:tc>
      </w:tr>
      <w:tr w:rsidR="003A09A9" w:rsidRPr="003A09A9" w:rsidTr="00A95100">
        <w:trPr>
          <w:trHeight w:val="353"/>
        </w:trPr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3A09A9" w:rsidRPr="003A09A9" w:rsidRDefault="003A09A9" w:rsidP="003A09A9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Маловишерский</w:t>
            </w:r>
            <w:proofErr w:type="spellEnd"/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30153,2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114,7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24905,0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104,7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-17,4</w:t>
            </w:r>
          </w:p>
        </w:tc>
      </w:tr>
      <w:tr w:rsidR="003A09A9" w:rsidRPr="003A09A9" w:rsidTr="00A95100">
        <w:trPr>
          <w:trHeight w:val="353"/>
        </w:trPr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3A09A9" w:rsidRPr="003A09A9" w:rsidRDefault="003A09A9" w:rsidP="003A09A9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Пестовский</w:t>
            </w:r>
            <w:proofErr w:type="spellEnd"/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26165,9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101,8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21743,5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93,8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-16,9</w:t>
            </w:r>
          </w:p>
        </w:tc>
      </w:tr>
      <w:tr w:rsidR="003A09A9" w:rsidRPr="003A09A9" w:rsidTr="00A95100">
        <w:trPr>
          <w:trHeight w:val="353"/>
        </w:trPr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3A09A9" w:rsidRPr="003A09A9" w:rsidRDefault="003A09A9" w:rsidP="003A09A9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proofErr w:type="spellStart"/>
            <w:r w:rsidRPr="003A09A9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Чудовский</w:t>
            </w:r>
            <w:proofErr w:type="spellEnd"/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32438,4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104,8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27131,5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118,5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-16,4</w:t>
            </w:r>
          </w:p>
        </w:tc>
      </w:tr>
      <w:tr w:rsidR="003A09A9" w:rsidRPr="003A09A9" w:rsidTr="00A95100">
        <w:trPr>
          <w:trHeight w:val="353"/>
        </w:trPr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3A09A9" w:rsidRPr="003A09A9" w:rsidRDefault="003A09A9" w:rsidP="003A09A9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Хвойнинский</w:t>
            </w:r>
            <w:proofErr w:type="spellEnd"/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27810,3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106,1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23385,3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115,1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-15,9</w:t>
            </w:r>
          </w:p>
        </w:tc>
      </w:tr>
      <w:tr w:rsidR="003A09A9" w:rsidRPr="003A09A9" w:rsidTr="00A95100">
        <w:trPr>
          <w:trHeight w:val="353"/>
        </w:trPr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3A09A9" w:rsidRPr="003A09A9" w:rsidRDefault="003A09A9" w:rsidP="003A09A9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Солецкий</w:t>
            </w:r>
            <w:proofErr w:type="spellEnd"/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21517,7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102,5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18719,9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104,9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-13,0</w:t>
            </w:r>
          </w:p>
        </w:tc>
      </w:tr>
      <w:tr w:rsidR="003A09A9" w:rsidRPr="003A09A9" w:rsidTr="00A95100">
        <w:trPr>
          <w:trHeight w:val="353"/>
        </w:trPr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3A09A9" w:rsidRPr="003A09A9" w:rsidRDefault="003A09A9" w:rsidP="003A09A9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Старорусский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29257,4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108,4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25710,4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118,1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-12,1</w:t>
            </w:r>
          </w:p>
        </w:tc>
      </w:tr>
      <w:tr w:rsidR="003A09A9" w:rsidRPr="003A09A9" w:rsidTr="00A95100">
        <w:trPr>
          <w:trHeight w:val="353"/>
        </w:trPr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3A09A9" w:rsidRPr="003A09A9" w:rsidRDefault="003A09A9" w:rsidP="003A09A9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Марёвский</w:t>
            </w:r>
            <w:proofErr w:type="spellEnd"/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20129,4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111,2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17872,4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145,0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-11,2</w:t>
            </w:r>
          </w:p>
        </w:tc>
      </w:tr>
      <w:tr w:rsidR="003A09A9" w:rsidRPr="003A09A9" w:rsidTr="00A95100">
        <w:trPr>
          <w:trHeight w:val="353"/>
        </w:trPr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3A09A9" w:rsidRPr="003A09A9" w:rsidRDefault="003A09A9" w:rsidP="003A09A9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Батецкий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23349,5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107,4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20855,1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92,8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-10,7</w:t>
            </w:r>
          </w:p>
        </w:tc>
      </w:tr>
      <w:tr w:rsidR="003A09A9" w:rsidRPr="003A09A9" w:rsidTr="00A95100">
        <w:trPr>
          <w:trHeight w:val="353"/>
        </w:trPr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3A09A9" w:rsidRPr="003A09A9" w:rsidRDefault="003A09A9" w:rsidP="003A09A9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Демянский</w:t>
            </w:r>
            <w:proofErr w:type="spellEnd"/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21188,1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103,4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19002,5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106,4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-10,3</w:t>
            </w:r>
          </w:p>
        </w:tc>
      </w:tr>
      <w:tr w:rsidR="003A09A9" w:rsidRPr="003A09A9" w:rsidTr="00A95100">
        <w:trPr>
          <w:trHeight w:val="353"/>
        </w:trPr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3A09A9" w:rsidRPr="003A09A9" w:rsidRDefault="003A09A9" w:rsidP="003A09A9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Великий Новгород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33863,4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106,6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30477,6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107,5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-10,0</w:t>
            </w:r>
          </w:p>
        </w:tc>
      </w:tr>
      <w:tr w:rsidR="003A09A9" w:rsidRPr="003A09A9" w:rsidTr="00A95100">
        <w:trPr>
          <w:trHeight w:val="353"/>
        </w:trPr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3A09A9" w:rsidRPr="003A09A9" w:rsidRDefault="003A09A9" w:rsidP="003A09A9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proofErr w:type="spellStart"/>
            <w:r w:rsidRPr="003A09A9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Шимский</w:t>
            </w:r>
            <w:proofErr w:type="spellEnd"/>
            <w:r w:rsidRPr="003A09A9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27730,0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103,1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25574,2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106,7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-7,8</w:t>
            </w:r>
          </w:p>
        </w:tc>
      </w:tr>
      <w:tr w:rsidR="003A09A9" w:rsidRPr="003A09A9" w:rsidTr="00A95100">
        <w:trPr>
          <w:trHeight w:val="353"/>
        </w:trPr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3A09A9" w:rsidRPr="003A09A9" w:rsidRDefault="003A09A9" w:rsidP="003A09A9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proofErr w:type="spellStart"/>
            <w:r w:rsidRPr="003A09A9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Боровичский</w:t>
            </w:r>
            <w:proofErr w:type="spellEnd"/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26414,5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107,8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24472,4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109,4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-7,4</w:t>
            </w:r>
          </w:p>
        </w:tc>
      </w:tr>
      <w:tr w:rsidR="003A09A9" w:rsidRPr="003A09A9" w:rsidTr="00A95100">
        <w:trPr>
          <w:trHeight w:val="353"/>
        </w:trPr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3A09A9" w:rsidRPr="003A09A9" w:rsidRDefault="003A09A9" w:rsidP="003A09A9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Новгородский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28200,7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97,7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26311,6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109,7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-6,7</w:t>
            </w:r>
          </w:p>
        </w:tc>
      </w:tr>
      <w:tr w:rsidR="003A09A9" w:rsidRPr="003A09A9" w:rsidTr="00A95100">
        <w:trPr>
          <w:trHeight w:val="353"/>
        </w:trPr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3A09A9" w:rsidRPr="003A09A9" w:rsidRDefault="003A09A9" w:rsidP="003A09A9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Мошенской</w:t>
            </w:r>
            <w:proofErr w:type="spellEnd"/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20979,4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105,9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19820,9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122,8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-5,5</w:t>
            </w:r>
          </w:p>
        </w:tc>
      </w:tr>
      <w:tr w:rsidR="003A09A9" w:rsidRPr="003A09A9" w:rsidTr="00A95100">
        <w:trPr>
          <w:trHeight w:val="353"/>
        </w:trPr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3A09A9" w:rsidRPr="003A09A9" w:rsidRDefault="003A09A9" w:rsidP="003A09A9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Окуловский</w:t>
            </w:r>
            <w:proofErr w:type="spellEnd"/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24070,2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105,4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23630,4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104,8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-1,8</w:t>
            </w:r>
          </w:p>
        </w:tc>
      </w:tr>
      <w:tr w:rsidR="003A09A9" w:rsidRPr="003A09A9" w:rsidTr="00A95100">
        <w:trPr>
          <w:trHeight w:val="353"/>
        </w:trPr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3A09A9" w:rsidRPr="003A09A9" w:rsidRDefault="003A09A9" w:rsidP="003A09A9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Любытинский</w:t>
            </w:r>
            <w:proofErr w:type="spellEnd"/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27029,6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109,7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26899,1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119,8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-0,5</w:t>
            </w:r>
          </w:p>
        </w:tc>
      </w:tr>
      <w:tr w:rsidR="003A09A9" w:rsidRPr="003A09A9" w:rsidTr="00A95100">
        <w:trPr>
          <w:trHeight w:val="353"/>
        </w:trPr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3A09A9" w:rsidRPr="003A09A9" w:rsidRDefault="003A09A9" w:rsidP="003A09A9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</w:pPr>
            <w:proofErr w:type="spellStart"/>
            <w:r w:rsidRPr="003A09A9"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  <w:t>Парфинский</w:t>
            </w:r>
            <w:proofErr w:type="spellEnd"/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  <w:t>22698,7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  <w:t>105,1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  <w:t>23241,9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  <w:t>119,6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  <w:t>2,4</w:t>
            </w:r>
          </w:p>
        </w:tc>
      </w:tr>
      <w:tr w:rsidR="003A09A9" w:rsidRPr="003A09A9" w:rsidTr="00A95100">
        <w:trPr>
          <w:trHeight w:val="353"/>
        </w:trPr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3A09A9" w:rsidRPr="003A09A9" w:rsidRDefault="003A09A9" w:rsidP="003A09A9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</w:pPr>
            <w:proofErr w:type="spellStart"/>
            <w:r w:rsidRPr="003A09A9"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  <w:t>Волотовский</w:t>
            </w:r>
            <w:proofErr w:type="spellEnd"/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  <w:t>23044,8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  <w:t>102,9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  <w:t>25185,8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  <w:t>116,9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  <w:t>9,3</w:t>
            </w:r>
          </w:p>
        </w:tc>
      </w:tr>
      <w:tr w:rsidR="003A09A9" w:rsidRPr="003A09A9" w:rsidTr="00A95100">
        <w:trPr>
          <w:trHeight w:val="353"/>
        </w:trPr>
        <w:tc>
          <w:tcPr>
            <w:tcW w:w="2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3A09A9" w:rsidRPr="003A09A9" w:rsidRDefault="003A09A9" w:rsidP="003A09A9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  <w:t>Холмский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  <w:t>21997,9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  <w:t>105,7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  <w:t>24236,6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  <w:t>105,3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  <w:t>10,2</w:t>
            </w:r>
          </w:p>
        </w:tc>
      </w:tr>
      <w:tr w:rsidR="003A09A9" w:rsidRPr="003A09A9" w:rsidTr="00A95100">
        <w:trPr>
          <w:trHeight w:val="353"/>
        </w:trPr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3A09A9" w:rsidRPr="003A09A9" w:rsidRDefault="003A09A9" w:rsidP="003A09A9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  <w:t>Валдайский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  <w:t>25223,1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  <w:t>106,3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  <w:t>29694,6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  <w:t>111,4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  <w:t>17,7</w:t>
            </w:r>
          </w:p>
        </w:tc>
      </w:tr>
      <w:tr w:rsidR="003A09A9" w:rsidRPr="003A09A9" w:rsidTr="00A95100">
        <w:trPr>
          <w:trHeight w:val="353"/>
        </w:trPr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3A09A9" w:rsidRPr="003A09A9" w:rsidRDefault="003A09A9" w:rsidP="003A09A9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</w:pPr>
            <w:proofErr w:type="spellStart"/>
            <w:r w:rsidRPr="003A09A9"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  <w:t>Поддорский</w:t>
            </w:r>
            <w:proofErr w:type="spellEnd"/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  <w:t>22119,5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  <w:t>106,2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  <w:t>27541,5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  <w:t>120,4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3A09A9" w:rsidRPr="003A09A9" w:rsidRDefault="003A09A9" w:rsidP="00A95100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</w:pPr>
            <w:r w:rsidRPr="003A09A9"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  <w:t>24,5</w:t>
            </w:r>
          </w:p>
        </w:tc>
      </w:tr>
    </w:tbl>
    <w:p w:rsidR="002B00F4" w:rsidRPr="004C576D" w:rsidRDefault="002B00F4" w:rsidP="004C576D">
      <w:pPr>
        <w:suppressAutoHyphens/>
        <w:spacing w:before="120" w:after="0" w:line="360" w:lineRule="atLeast"/>
      </w:pPr>
      <w:r>
        <w:rPr>
          <w:szCs w:val="28"/>
        </w:rPr>
        <w:t xml:space="preserve">Отставание </w:t>
      </w:r>
      <w:r w:rsidR="004C576D">
        <w:rPr>
          <w:szCs w:val="28"/>
        </w:rPr>
        <w:t xml:space="preserve">размера </w:t>
      </w:r>
      <w:r>
        <w:rPr>
          <w:szCs w:val="28"/>
        </w:rPr>
        <w:t xml:space="preserve">среднемесячной </w:t>
      </w:r>
      <w:r w:rsidRPr="00B62061">
        <w:rPr>
          <w:szCs w:val="28"/>
        </w:rPr>
        <w:t xml:space="preserve">заработной платы </w:t>
      </w:r>
      <w:r>
        <w:rPr>
          <w:szCs w:val="28"/>
        </w:rPr>
        <w:t>работников крупных и средних организаций торговли</w:t>
      </w:r>
      <w:r w:rsidRPr="00B62061">
        <w:rPr>
          <w:szCs w:val="28"/>
        </w:rPr>
        <w:t xml:space="preserve"> от </w:t>
      </w:r>
      <w:r w:rsidRPr="001856EB">
        <w:rPr>
          <w:szCs w:val="28"/>
        </w:rPr>
        <w:t xml:space="preserve">среднемесячной </w:t>
      </w:r>
      <w:r w:rsidRPr="00B62061">
        <w:rPr>
          <w:szCs w:val="28"/>
        </w:rPr>
        <w:t xml:space="preserve">заработной платы </w:t>
      </w:r>
      <w:r>
        <w:rPr>
          <w:szCs w:val="28"/>
        </w:rPr>
        <w:t>работников крупных и средних организаций области</w:t>
      </w:r>
      <w:r w:rsidRPr="00B62061">
        <w:rPr>
          <w:szCs w:val="28"/>
        </w:rPr>
        <w:t xml:space="preserve"> наблюдается в 1</w:t>
      </w:r>
      <w:r w:rsidR="004C576D">
        <w:rPr>
          <w:szCs w:val="28"/>
        </w:rPr>
        <w:t>7</w:t>
      </w:r>
      <w:r w:rsidRPr="00B62061">
        <w:rPr>
          <w:szCs w:val="28"/>
        </w:rPr>
        <w:t xml:space="preserve"> муниципальных районах и городском округе.</w:t>
      </w:r>
      <w:r>
        <w:rPr>
          <w:szCs w:val="28"/>
        </w:rPr>
        <w:t xml:space="preserve"> Наибольшее</w:t>
      </w:r>
      <w:r w:rsidRPr="00B62061">
        <w:rPr>
          <w:szCs w:val="28"/>
        </w:rPr>
        <w:t xml:space="preserve"> отставание наблюдается в </w:t>
      </w:r>
      <w:proofErr w:type="spellStart"/>
      <w:r>
        <w:rPr>
          <w:szCs w:val="28"/>
        </w:rPr>
        <w:t>Крестецком</w:t>
      </w:r>
      <w:proofErr w:type="spellEnd"/>
      <w:r w:rsidRPr="00B62061">
        <w:rPr>
          <w:szCs w:val="28"/>
        </w:rPr>
        <w:t xml:space="preserve"> район</w:t>
      </w:r>
      <w:r>
        <w:rPr>
          <w:szCs w:val="28"/>
        </w:rPr>
        <w:t xml:space="preserve">е </w:t>
      </w:r>
      <w:r w:rsidRPr="00B62061">
        <w:rPr>
          <w:szCs w:val="28"/>
        </w:rPr>
        <w:t>(</w:t>
      </w:r>
      <w:r>
        <w:rPr>
          <w:szCs w:val="28"/>
        </w:rPr>
        <w:t>2</w:t>
      </w:r>
      <w:r w:rsidR="004C576D">
        <w:rPr>
          <w:szCs w:val="28"/>
        </w:rPr>
        <w:t>4</w:t>
      </w:r>
      <w:r>
        <w:rPr>
          <w:szCs w:val="28"/>
        </w:rPr>
        <w:t>,</w:t>
      </w:r>
      <w:r w:rsidR="004C576D">
        <w:rPr>
          <w:szCs w:val="28"/>
        </w:rPr>
        <w:t>2</w:t>
      </w:r>
      <w:r>
        <w:rPr>
          <w:szCs w:val="28"/>
        </w:rPr>
        <w:t> </w:t>
      </w:r>
      <w:r w:rsidRPr="00B62061">
        <w:rPr>
          <w:szCs w:val="28"/>
        </w:rPr>
        <w:t>%)</w:t>
      </w:r>
      <w:r>
        <w:rPr>
          <w:szCs w:val="28"/>
        </w:rPr>
        <w:t>,</w:t>
      </w:r>
      <w:r w:rsidRPr="00B62061">
        <w:rPr>
          <w:szCs w:val="28"/>
        </w:rPr>
        <w:t xml:space="preserve"> </w:t>
      </w:r>
      <w:r>
        <w:rPr>
          <w:szCs w:val="28"/>
        </w:rPr>
        <w:t xml:space="preserve">наименьшее </w:t>
      </w:r>
      <w:r w:rsidR="00C03AD1">
        <w:rPr>
          <w:szCs w:val="28"/>
        </w:rPr>
        <w:t xml:space="preserve">– </w:t>
      </w:r>
      <w:r>
        <w:rPr>
          <w:szCs w:val="28"/>
        </w:rPr>
        <w:t xml:space="preserve">в </w:t>
      </w:r>
      <w:proofErr w:type="spellStart"/>
      <w:r w:rsidR="00405928">
        <w:rPr>
          <w:szCs w:val="28"/>
        </w:rPr>
        <w:t>Любытинском</w:t>
      </w:r>
      <w:proofErr w:type="spellEnd"/>
      <w:r w:rsidR="006A6C8D">
        <w:rPr>
          <w:szCs w:val="28"/>
        </w:rPr>
        <w:t xml:space="preserve"> </w:t>
      </w:r>
      <w:r w:rsidRPr="00B62061">
        <w:rPr>
          <w:szCs w:val="28"/>
        </w:rPr>
        <w:t>районе</w:t>
      </w:r>
      <w:r>
        <w:rPr>
          <w:szCs w:val="28"/>
        </w:rPr>
        <w:t xml:space="preserve"> (</w:t>
      </w:r>
      <w:r w:rsidR="00405928">
        <w:rPr>
          <w:szCs w:val="28"/>
        </w:rPr>
        <w:t>0</w:t>
      </w:r>
      <w:r w:rsidR="006A6C8D">
        <w:rPr>
          <w:szCs w:val="28"/>
        </w:rPr>
        <w:t>,</w:t>
      </w:r>
      <w:r w:rsidR="004C576D">
        <w:rPr>
          <w:szCs w:val="28"/>
        </w:rPr>
        <w:t>5</w:t>
      </w:r>
      <w:r>
        <w:rPr>
          <w:szCs w:val="28"/>
        </w:rPr>
        <w:t> %)</w:t>
      </w:r>
      <w:r w:rsidRPr="00B62061">
        <w:rPr>
          <w:szCs w:val="28"/>
        </w:rPr>
        <w:t>.</w:t>
      </w:r>
    </w:p>
    <w:p w:rsidR="002B00F4" w:rsidRPr="00A17F04" w:rsidRDefault="002B00F4" w:rsidP="00AF5D58">
      <w:pPr>
        <w:pStyle w:val="31"/>
        <w:spacing w:before="0" w:after="0" w:line="300" w:lineRule="atLeast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405928">
        <w:rPr>
          <w:sz w:val="28"/>
          <w:szCs w:val="28"/>
        </w:rPr>
        <w:t>5</w:t>
      </w:r>
      <w:r>
        <w:rPr>
          <w:sz w:val="28"/>
          <w:szCs w:val="28"/>
        </w:rPr>
        <w:t xml:space="preserve"> районах: </w:t>
      </w:r>
      <w:proofErr w:type="spellStart"/>
      <w:proofErr w:type="gramStart"/>
      <w:r w:rsidR="006A6C8D">
        <w:rPr>
          <w:sz w:val="28"/>
          <w:szCs w:val="28"/>
        </w:rPr>
        <w:t>Поддорском</w:t>
      </w:r>
      <w:proofErr w:type="spellEnd"/>
      <w:r w:rsidR="006A6C8D">
        <w:rPr>
          <w:sz w:val="28"/>
          <w:szCs w:val="28"/>
        </w:rPr>
        <w:t xml:space="preserve">, </w:t>
      </w:r>
      <w:r w:rsidR="00405928">
        <w:rPr>
          <w:sz w:val="28"/>
          <w:szCs w:val="28"/>
        </w:rPr>
        <w:t>Валдай</w:t>
      </w:r>
      <w:r w:rsidR="00405928" w:rsidRPr="00B62061">
        <w:rPr>
          <w:sz w:val="28"/>
          <w:szCs w:val="28"/>
        </w:rPr>
        <w:t>ск</w:t>
      </w:r>
      <w:r w:rsidR="00405928">
        <w:rPr>
          <w:sz w:val="28"/>
          <w:szCs w:val="28"/>
        </w:rPr>
        <w:t xml:space="preserve">ом, </w:t>
      </w:r>
      <w:r>
        <w:rPr>
          <w:sz w:val="28"/>
          <w:szCs w:val="28"/>
        </w:rPr>
        <w:t>Холмском</w:t>
      </w:r>
      <w:r w:rsidR="00405928">
        <w:rPr>
          <w:sz w:val="28"/>
          <w:szCs w:val="28"/>
        </w:rPr>
        <w:t>,</w:t>
      </w:r>
      <w:r w:rsidRPr="00B62061">
        <w:rPr>
          <w:sz w:val="28"/>
          <w:szCs w:val="28"/>
        </w:rPr>
        <w:t xml:space="preserve"> </w:t>
      </w:r>
      <w:proofErr w:type="spellStart"/>
      <w:r w:rsidR="00405928">
        <w:rPr>
          <w:sz w:val="28"/>
          <w:szCs w:val="28"/>
        </w:rPr>
        <w:t>Волотовском</w:t>
      </w:r>
      <w:proofErr w:type="spellEnd"/>
      <w:r w:rsidR="00405928">
        <w:rPr>
          <w:sz w:val="28"/>
          <w:szCs w:val="28"/>
        </w:rPr>
        <w:t xml:space="preserve"> </w:t>
      </w:r>
      <w:r w:rsidRPr="00B62061">
        <w:rPr>
          <w:sz w:val="28"/>
          <w:szCs w:val="28"/>
        </w:rPr>
        <w:t>и</w:t>
      </w:r>
      <w:r w:rsidR="00405928">
        <w:rPr>
          <w:sz w:val="28"/>
          <w:szCs w:val="28"/>
        </w:rPr>
        <w:t xml:space="preserve"> </w:t>
      </w:r>
      <w:proofErr w:type="spellStart"/>
      <w:r w:rsidR="00405928">
        <w:rPr>
          <w:sz w:val="28"/>
          <w:szCs w:val="28"/>
        </w:rPr>
        <w:t>Парфинском</w:t>
      </w:r>
      <w:proofErr w:type="spellEnd"/>
      <w:r w:rsidR="00405928">
        <w:rPr>
          <w:sz w:val="28"/>
          <w:szCs w:val="28"/>
        </w:rPr>
        <w:t>,</w:t>
      </w:r>
      <w:r w:rsidRPr="00B62061">
        <w:rPr>
          <w:sz w:val="28"/>
          <w:szCs w:val="28"/>
        </w:rPr>
        <w:t xml:space="preserve"> заработная плата в торговле превышает </w:t>
      </w:r>
      <w:r>
        <w:rPr>
          <w:sz w:val="28"/>
          <w:szCs w:val="28"/>
        </w:rPr>
        <w:t>з</w:t>
      </w:r>
      <w:r w:rsidRPr="00B62061">
        <w:rPr>
          <w:sz w:val="28"/>
          <w:szCs w:val="28"/>
        </w:rPr>
        <w:t xml:space="preserve">аработную плату </w:t>
      </w:r>
      <w:r>
        <w:rPr>
          <w:sz w:val="28"/>
          <w:szCs w:val="28"/>
        </w:rPr>
        <w:t xml:space="preserve">в экономике на </w:t>
      </w:r>
      <w:r w:rsidR="00405928">
        <w:rPr>
          <w:sz w:val="28"/>
          <w:szCs w:val="28"/>
        </w:rPr>
        <w:t>2</w:t>
      </w:r>
      <w:r w:rsidR="006A6C8D">
        <w:rPr>
          <w:sz w:val="28"/>
          <w:szCs w:val="28"/>
        </w:rPr>
        <w:t>,</w:t>
      </w:r>
      <w:r w:rsidR="004C576D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Pr="00B62061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4C576D">
        <w:rPr>
          <w:sz w:val="28"/>
          <w:szCs w:val="28"/>
        </w:rPr>
        <w:t>24</w:t>
      </w:r>
      <w:r>
        <w:rPr>
          <w:sz w:val="28"/>
          <w:szCs w:val="28"/>
        </w:rPr>
        <w:t>,</w:t>
      </w:r>
      <w:r w:rsidR="004C576D">
        <w:rPr>
          <w:sz w:val="28"/>
          <w:szCs w:val="28"/>
        </w:rPr>
        <w:t>5</w:t>
      </w:r>
      <w:r>
        <w:rPr>
          <w:sz w:val="28"/>
          <w:szCs w:val="28"/>
        </w:rPr>
        <w:t> </w:t>
      </w:r>
      <w:r w:rsidRPr="00B62061">
        <w:rPr>
          <w:sz w:val="28"/>
          <w:szCs w:val="28"/>
        </w:rPr>
        <w:t>%.</w:t>
      </w:r>
      <w:proofErr w:type="gramEnd"/>
    </w:p>
    <w:p w:rsidR="0005740D" w:rsidRPr="00405928" w:rsidRDefault="0076102A" w:rsidP="003A09A9">
      <w:pPr>
        <w:pStyle w:val="1"/>
      </w:pPr>
      <w:bookmarkStart w:id="8" w:name="_Toc455652397"/>
      <w:bookmarkStart w:id="9" w:name="_Toc467144715"/>
      <w:bookmarkStart w:id="10" w:name="_Toc445451936"/>
      <w:bookmarkStart w:id="11" w:name="_Toc351036148"/>
      <w:bookmarkEnd w:id="7"/>
      <w:r w:rsidRPr="00405928">
        <w:lastRenderedPageBreak/>
        <w:t>розничные цены</w:t>
      </w:r>
      <w:bookmarkEnd w:id="8"/>
      <w:bookmarkEnd w:id="9"/>
    </w:p>
    <w:p w:rsidR="0005740D" w:rsidRPr="0096083B" w:rsidRDefault="0005740D" w:rsidP="00664B12">
      <w:pPr>
        <w:spacing w:before="0" w:after="0" w:line="340" w:lineRule="atLeast"/>
        <w:ind w:firstLine="708"/>
        <w:rPr>
          <w:rFonts w:cs="Times New Roman"/>
          <w:szCs w:val="28"/>
        </w:rPr>
      </w:pPr>
      <w:r w:rsidRPr="00932E09">
        <w:rPr>
          <w:rFonts w:cs="Times New Roman"/>
          <w:szCs w:val="28"/>
        </w:rPr>
        <w:t xml:space="preserve">По данным статистики </w:t>
      </w:r>
      <w:r w:rsidRPr="00932E09">
        <w:rPr>
          <w:rFonts w:cs="Times New Roman"/>
          <w:color w:val="000000"/>
          <w:szCs w:val="28"/>
        </w:rPr>
        <w:t>в сентябре 2016</w:t>
      </w:r>
      <w:r w:rsidRPr="00932E09">
        <w:rPr>
          <w:rFonts w:cs="Times New Roman"/>
          <w:szCs w:val="28"/>
        </w:rPr>
        <w:t xml:space="preserve"> года </w:t>
      </w:r>
      <w:r w:rsidRPr="00932E09">
        <w:rPr>
          <w:rFonts w:cs="Times New Roman"/>
          <w:color w:val="000000"/>
          <w:szCs w:val="28"/>
        </w:rPr>
        <w:t xml:space="preserve">цены на продовольственные </w:t>
      </w:r>
      <w:r w:rsidRPr="0096083B">
        <w:rPr>
          <w:rFonts w:cs="Times New Roman"/>
          <w:color w:val="000000"/>
          <w:szCs w:val="28"/>
        </w:rPr>
        <w:t>товары снизились на 0,2% по отношению к предыдущему месяцу</w:t>
      </w:r>
      <w:r w:rsidRPr="0096083B">
        <w:rPr>
          <w:rFonts w:cs="Times New Roman"/>
          <w:szCs w:val="28"/>
        </w:rPr>
        <w:t>. Относительно декабря 2015 года розничные цены на продовольственные товары выросли на 2%.</w:t>
      </w:r>
    </w:p>
    <w:p w:rsidR="0005740D" w:rsidRDefault="0005740D" w:rsidP="00664B12">
      <w:pPr>
        <w:spacing w:before="0" w:after="0" w:line="340" w:lineRule="atLeast"/>
        <w:ind w:firstLine="708"/>
        <w:rPr>
          <w:rFonts w:cs="Times New Roman"/>
          <w:color w:val="000000"/>
          <w:szCs w:val="28"/>
        </w:rPr>
      </w:pPr>
      <w:r w:rsidRPr="00F804FB">
        <w:rPr>
          <w:rFonts w:cs="Times New Roman"/>
          <w:color w:val="000000"/>
          <w:szCs w:val="28"/>
        </w:rPr>
        <w:t>В Новгородской области в сентябре из плодоовощной продукции снижение цен было отмечено на морковь, капусту белокочанную</w:t>
      </w:r>
      <w:r>
        <w:rPr>
          <w:rFonts w:cs="Times New Roman"/>
          <w:color w:val="000000"/>
          <w:szCs w:val="28"/>
        </w:rPr>
        <w:t xml:space="preserve"> свежую, свеклу столовую, карто</w:t>
      </w:r>
      <w:r w:rsidRPr="00F804FB">
        <w:rPr>
          <w:rFonts w:cs="Times New Roman"/>
          <w:color w:val="000000"/>
          <w:szCs w:val="28"/>
        </w:rPr>
        <w:t>фель на 17</w:t>
      </w:r>
      <w:r>
        <w:rPr>
          <w:rFonts w:cs="Times New Roman"/>
          <w:color w:val="000000"/>
          <w:szCs w:val="28"/>
        </w:rPr>
        <w:t>,4–</w:t>
      </w:r>
      <w:r w:rsidRPr="00F804FB">
        <w:rPr>
          <w:rFonts w:cs="Times New Roman"/>
          <w:color w:val="000000"/>
          <w:szCs w:val="28"/>
        </w:rPr>
        <w:t>22</w:t>
      </w:r>
      <w:r>
        <w:rPr>
          <w:rFonts w:cs="Times New Roman"/>
          <w:color w:val="000000"/>
          <w:szCs w:val="28"/>
        </w:rPr>
        <w:t>,</w:t>
      </w:r>
      <w:r w:rsidRPr="00F804FB">
        <w:rPr>
          <w:rFonts w:cs="Times New Roman"/>
          <w:color w:val="000000"/>
          <w:szCs w:val="28"/>
        </w:rPr>
        <w:t xml:space="preserve">3%, помидоры свежие, яблоки, лук репчатый </w:t>
      </w:r>
      <w:r>
        <w:rPr>
          <w:rFonts w:cs="Times New Roman"/>
          <w:color w:val="000000"/>
          <w:szCs w:val="28"/>
        </w:rPr>
        <w:t>–</w:t>
      </w:r>
      <w:r w:rsidRPr="00F804FB">
        <w:rPr>
          <w:rFonts w:cs="Times New Roman"/>
          <w:color w:val="000000"/>
          <w:szCs w:val="28"/>
        </w:rPr>
        <w:t xml:space="preserve"> на 10</w:t>
      </w:r>
      <w:r>
        <w:rPr>
          <w:rFonts w:cs="Times New Roman"/>
          <w:color w:val="000000"/>
          <w:szCs w:val="28"/>
        </w:rPr>
        <w:t>,4–</w:t>
      </w:r>
      <w:r w:rsidRPr="00F804FB">
        <w:rPr>
          <w:rFonts w:cs="Times New Roman"/>
          <w:color w:val="000000"/>
          <w:szCs w:val="28"/>
        </w:rPr>
        <w:t>15</w:t>
      </w:r>
      <w:r>
        <w:rPr>
          <w:rFonts w:cs="Times New Roman"/>
          <w:color w:val="000000"/>
          <w:szCs w:val="28"/>
        </w:rPr>
        <w:t>,1%, вино</w:t>
      </w:r>
      <w:r w:rsidRPr="00F804FB">
        <w:rPr>
          <w:rFonts w:cs="Times New Roman"/>
          <w:color w:val="000000"/>
          <w:szCs w:val="28"/>
        </w:rPr>
        <w:t xml:space="preserve">град </w:t>
      </w:r>
      <w:r>
        <w:rPr>
          <w:rFonts w:cs="Times New Roman"/>
          <w:color w:val="000000"/>
          <w:szCs w:val="28"/>
        </w:rPr>
        <w:t>–</w:t>
      </w:r>
      <w:r w:rsidRPr="00F804FB">
        <w:rPr>
          <w:rFonts w:cs="Times New Roman"/>
          <w:color w:val="000000"/>
          <w:szCs w:val="28"/>
        </w:rPr>
        <w:t xml:space="preserve"> на 4</w:t>
      </w:r>
      <w:r>
        <w:rPr>
          <w:rFonts w:cs="Times New Roman"/>
          <w:color w:val="000000"/>
          <w:szCs w:val="28"/>
        </w:rPr>
        <w:t>,</w:t>
      </w:r>
      <w:r w:rsidRPr="00F804FB">
        <w:rPr>
          <w:rFonts w:cs="Times New Roman"/>
          <w:color w:val="000000"/>
          <w:szCs w:val="28"/>
        </w:rPr>
        <w:t xml:space="preserve">6%, бананы </w:t>
      </w:r>
      <w:r>
        <w:rPr>
          <w:rFonts w:cs="Times New Roman"/>
          <w:color w:val="000000"/>
          <w:szCs w:val="28"/>
        </w:rPr>
        <w:t>–</w:t>
      </w:r>
      <w:r w:rsidRPr="00F804FB">
        <w:rPr>
          <w:rFonts w:cs="Times New Roman"/>
          <w:color w:val="000000"/>
          <w:szCs w:val="28"/>
        </w:rPr>
        <w:t xml:space="preserve"> на 2</w:t>
      </w:r>
      <w:r>
        <w:rPr>
          <w:rFonts w:cs="Times New Roman"/>
          <w:color w:val="000000"/>
          <w:szCs w:val="28"/>
        </w:rPr>
        <w:t>,</w:t>
      </w:r>
      <w:r w:rsidRPr="00F804FB">
        <w:rPr>
          <w:rFonts w:cs="Times New Roman"/>
          <w:color w:val="000000"/>
          <w:szCs w:val="28"/>
        </w:rPr>
        <w:t>4%. Из других продуктов сахар-песок подешевел на 6</w:t>
      </w:r>
      <w:r>
        <w:rPr>
          <w:rFonts w:cs="Times New Roman"/>
          <w:color w:val="000000"/>
          <w:szCs w:val="28"/>
        </w:rPr>
        <w:t>,2%</w:t>
      </w:r>
      <w:r w:rsidRPr="00F804FB">
        <w:rPr>
          <w:rFonts w:cs="Times New Roman"/>
          <w:color w:val="000000"/>
          <w:szCs w:val="28"/>
        </w:rPr>
        <w:t xml:space="preserve">. </w:t>
      </w:r>
    </w:p>
    <w:p w:rsidR="0005740D" w:rsidRDefault="0005740D" w:rsidP="00664B12">
      <w:pPr>
        <w:spacing w:before="0" w:after="0" w:line="340" w:lineRule="atLeast"/>
        <w:ind w:firstLine="708"/>
        <w:rPr>
          <w:rFonts w:cs="Times New Roman"/>
          <w:color w:val="000000"/>
          <w:szCs w:val="28"/>
          <w:highlight w:val="yellow"/>
        </w:rPr>
      </w:pPr>
      <w:r w:rsidRPr="00F804FB">
        <w:rPr>
          <w:rFonts w:cs="Times New Roman"/>
          <w:color w:val="000000"/>
          <w:szCs w:val="28"/>
        </w:rPr>
        <w:t>В то</w:t>
      </w:r>
      <w:r>
        <w:rPr>
          <w:rFonts w:cs="Times New Roman"/>
          <w:color w:val="000000"/>
          <w:szCs w:val="28"/>
        </w:rPr>
        <w:t xml:space="preserve"> же время цена на апельсины уве</w:t>
      </w:r>
      <w:r w:rsidRPr="00F804FB">
        <w:rPr>
          <w:rFonts w:cs="Times New Roman"/>
          <w:color w:val="000000"/>
          <w:szCs w:val="28"/>
        </w:rPr>
        <w:t>личилась на 8</w:t>
      </w:r>
      <w:r>
        <w:rPr>
          <w:rFonts w:cs="Times New Roman"/>
          <w:color w:val="000000"/>
          <w:szCs w:val="28"/>
        </w:rPr>
        <w:t>,</w:t>
      </w:r>
      <w:r w:rsidRPr="00F804FB">
        <w:rPr>
          <w:rFonts w:cs="Times New Roman"/>
          <w:color w:val="000000"/>
          <w:szCs w:val="28"/>
        </w:rPr>
        <w:t>1%, сосиск</w:t>
      </w:r>
      <w:r>
        <w:rPr>
          <w:rFonts w:cs="Times New Roman"/>
          <w:color w:val="000000"/>
          <w:szCs w:val="28"/>
        </w:rPr>
        <w:t>и, сардельки, йогурт, чеснок – н</w:t>
      </w:r>
      <w:r w:rsidRPr="00F804FB">
        <w:rPr>
          <w:rFonts w:cs="Times New Roman"/>
          <w:color w:val="000000"/>
          <w:szCs w:val="28"/>
        </w:rPr>
        <w:t>а 3</w:t>
      </w:r>
      <w:r>
        <w:rPr>
          <w:rFonts w:cs="Times New Roman"/>
          <w:color w:val="000000"/>
          <w:szCs w:val="28"/>
        </w:rPr>
        <w:t>,2–</w:t>
      </w:r>
      <w:r w:rsidRPr="00F804FB">
        <w:rPr>
          <w:rFonts w:cs="Times New Roman"/>
          <w:color w:val="000000"/>
          <w:szCs w:val="28"/>
        </w:rPr>
        <w:t>4</w:t>
      </w:r>
      <w:r>
        <w:rPr>
          <w:rFonts w:cs="Times New Roman"/>
          <w:color w:val="000000"/>
          <w:szCs w:val="28"/>
        </w:rPr>
        <w:t>,1%, сыр, полуфабри</w:t>
      </w:r>
      <w:r w:rsidRPr="00F804FB">
        <w:rPr>
          <w:rFonts w:cs="Times New Roman"/>
          <w:color w:val="000000"/>
          <w:szCs w:val="28"/>
        </w:rPr>
        <w:t xml:space="preserve">каты и консервы мясные, свинину, маргарин и маргариновую продукцию, напитки безалкогольные, макаронные изделия </w:t>
      </w:r>
      <w:r>
        <w:rPr>
          <w:rFonts w:cs="Times New Roman"/>
          <w:color w:val="000000"/>
          <w:szCs w:val="28"/>
        </w:rPr>
        <w:t>–</w:t>
      </w:r>
      <w:r w:rsidRPr="00F804FB">
        <w:rPr>
          <w:rFonts w:cs="Times New Roman"/>
          <w:color w:val="000000"/>
          <w:szCs w:val="28"/>
        </w:rPr>
        <w:t xml:space="preserve"> н</w:t>
      </w:r>
      <w:r>
        <w:rPr>
          <w:rFonts w:cs="Times New Roman"/>
          <w:color w:val="000000"/>
          <w:szCs w:val="28"/>
        </w:rPr>
        <w:t>а 1–</w:t>
      </w:r>
      <w:r w:rsidRPr="00F804FB">
        <w:rPr>
          <w:rFonts w:cs="Times New Roman"/>
          <w:color w:val="000000"/>
          <w:szCs w:val="28"/>
        </w:rPr>
        <w:t>2</w:t>
      </w:r>
      <w:r>
        <w:rPr>
          <w:rFonts w:cs="Times New Roman"/>
          <w:color w:val="000000"/>
          <w:szCs w:val="28"/>
        </w:rPr>
        <w:t>,5%.</w:t>
      </w:r>
    </w:p>
    <w:p w:rsidR="0005740D" w:rsidRPr="0037419A" w:rsidRDefault="0005740D" w:rsidP="00664B12">
      <w:pPr>
        <w:spacing w:before="0" w:after="0" w:line="340" w:lineRule="atLeast"/>
        <w:ind w:firstLine="708"/>
        <w:rPr>
          <w:rFonts w:cs="Times New Roman"/>
          <w:color w:val="000000"/>
          <w:szCs w:val="28"/>
        </w:rPr>
      </w:pPr>
      <w:r w:rsidRPr="00B1085F">
        <w:rPr>
          <w:rFonts w:cs="Times New Roman"/>
          <w:color w:val="000000"/>
          <w:szCs w:val="28"/>
        </w:rPr>
        <w:t xml:space="preserve">За девять месяцев </w:t>
      </w:r>
      <w:r>
        <w:rPr>
          <w:rFonts w:cs="Times New Roman"/>
          <w:color w:val="000000"/>
          <w:szCs w:val="28"/>
        </w:rPr>
        <w:t>текущего года</w:t>
      </w:r>
      <w:r w:rsidRPr="00B1085F">
        <w:rPr>
          <w:rFonts w:cs="Times New Roman"/>
          <w:color w:val="000000"/>
          <w:szCs w:val="28"/>
        </w:rPr>
        <w:t xml:space="preserve"> напитки безалкогольные, консервы фруктово-ягодные, макаронные и крупяные изделия, чай, кофе, маргарин и маргариновая продукция стали дороже на 7</w:t>
      </w:r>
      <w:r>
        <w:rPr>
          <w:rFonts w:cs="Times New Roman"/>
          <w:color w:val="000000"/>
          <w:szCs w:val="28"/>
        </w:rPr>
        <w:t>,4–</w:t>
      </w:r>
      <w:r w:rsidRPr="00B1085F">
        <w:rPr>
          <w:rFonts w:cs="Times New Roman"/>
          <w:color w:val="000000"/>
          <w:szCs w:val="28"/>
        </w:rPr>
        <w:t>9</w:t>
      </w:r>
      <w:r>
        <w:rPr>
          <w:rFonts w:cs="Times New Roman"/>
          <w:color w:val="000000"/>
          <w:szCs w:val="28"/>
        </w:rPr>
        <w:t>,</w:t>
      </w:r>
      <w:r w:rsidRPr="00B1085F">
        <w:rPr>
          <w:rFonts w:cs="Times New Roman"/>
          <w:color w:val="000000"/>
          <w:szCs w:val="28"/>
        </w:rPr>
        <w:t>2%, сыр, мука, м</w:t>
      </w:r>
      <w:r>
        <w:rPr>
          <w:rFonts w:cs="Times New Roman"/>
          <w:color w:val="000000"/>
          <w:szCs w:val="28"/>
        </w:rPr>
        <w:t>ороженое, кондитерские изделия</w:t>
      </w:r>
      <w:r w:rsidRPr="00B1085F">
        <w:rPr>
          <w:rFonts w:cs="Times New Roman"/>
          <w:color w:val="000000"/>
          <w:szCs w:val="28"/>
        </w:rPr>
        <w:t xml:space="preserve">, молоко и молочная продукция, сахар, рыбопродукты, масло и жиры, хлеб и хлебобулочные изделия, соль, соус, специи </w:t>
      </w:r>
      <w:r>
        <w:rPr>
          <w:rFonts w:cs="Times New Roman"/>
          <w:color w:val="000000"/>
          <w:szCs w:val="28"/>
        </w:rPr>
        <w:t>–</w:t>
      </w:r>
      <w:r w:rsidRPr="00B1085F">
        <w:rPr>
          <w:rFonts w:cs="Times New Roman"/>
          <w:color w:val="000000"/>
          <w:szCs w:val="28"/>
        </w:rPr>
        <w:t xml:space="preserve"> н</w:t>
      </w:r>
      <w:r>
        <w:rPr>
          <w:rFonts w:cs="Times New Roman"/>
          <w:color w:val="000000"/>
          <w:szCs w:val="28"/>
        </w:rPr>
        <w:t>а 4–</w:t>
      </w:r>
      <w:r w:rsidRPr="00B1085F">
        <w:rPr>
          <w:rFonts w:cs="Times New Roman"/>
          <w:color w:val="000000"/>
          <w:szCs w:val="28"/>
        </w:rPr>
        <w:t>6</w:t>
      </w:r>
      <w:r>
        <w:rPr>
          <w:rFonts w:cs="Times New Roman"/>
          <w:color w:val="000000"/>
          <w:szCs w:val="28"/>
        </w:rPr>
        <w:t>,9%</w:t>
      </w:r>
      <w:r w:rsidRPr="00B1085F">
        <w:rPr>
          <w:rFonts w:cs="Times New Roman"/>
          <w:color w:val="000000"/>
          <w:szCs w:val="28"/>
        </w:rPr>
        <w:t xml:space="preserve">. Одновременно </w:t>
      </w:r>
      <w:proofErr w:type="spellStart"/>
      <w:r w:rsidRPr="00B1085F">
        <w:rPr>
          <w:rFonts w:cs="Times New Roman"/>
          <w:color w:val="000000"/>
          <w:szCs w:val="28"/>
        </w:rPr>
        <w:t>плодо</w:t>
      </w:r>
      <w:proofErr w:type="spellEnd"/>
      <w:r w:rsidRPr="00B1085F">
        <w:rPr>
          <w:rFonts w:cs="Times New Roman"/>
          <w:color w:val="000000"/>
          <w:szCs w:val="28"/>
        </w:rPr>
        <w:t xml:space="preserve">-овощная продукция, включая </w:t>
      </w:r>
      <w:proofErr w:type="gramStart"/>
      <w:r w:rsidRPr="00B1085F">
        <w:rPr>
          <w:rFonts w:cs="Times New Roman"/>
          <w:color w:val="000000"/>
          <w:szCs w:val="28"/>
        </w:rPr>
        <w:t>картофель</w:t>
      </w:r>
      <w:proofErr w:type="gramEnd"/>
      <w:r w:rsidRPr="00B1085F">
        <w:rPr>
          <w:rFonts w:cs="Times New Roman"/>
          <w:color w:val="000000"/>
          <w:szCs w:val="28"/>
        </w:rPr>
        <w:t xml:space="preserve"> подешевела на 15</w:t>
      </w:r>
      <w:r>
        <w:rPr>
          <w:rFonts w:cs="Times New Roman"/>
          <w:color w:val="000000"/>
          <w:szCs w:val="28"/>
        </w:rPr>
        <w:t>,9%, яйца–</w:t>
      </w:r>
      <w:r w:rsidRPr="00B1085F">
        <w:rPr>
          <w:rFonts w:cs="Times New Roman"/>
          <w:color w:val="000000"/>
          <w:szCs w:val="28"/>
        </w:rPr>
        <w:t>на 12</w:t>
      </w:r>
      <w:r>
        <w:rPr>
          <w:rFonts w:cs="Times New Roman"/>
          <w:color w:val="000000"/>
          <w:szCs w:val="28"/>
        </w:rPr>
        <w:t>,</w:t>
      </w:r>
      <w:r w:rsidRPr="00B1085F">
        <w:rPr>
          <w:rFonts w:cs="Times New Roman"/>
          <w:color w:val="000000"/>
          <w:szCs w:val="28"/>
        </w:rPr>
        <w:t>4%.</w:t>
      </w:r>
    </w:p>
    <w:p w:rsidR="0005740D" w:rsidRPr="00C457C2" w:rsidRDefault="0005740D" w:rsidP="00664B12">
      <w:pPr>
        <w:spacing w:before="0" w:after="0" w:line="340" w:lineRule="atLeast"/>
        <w:ind w:firstLine="708"/>
        <w:rPr>
          <w:rFonts w:cs="Times New Roman"/>
          <w:szCs w:val="28"/>
        </w:rPr>
      </w:pPr>
      <w:r w:rsidRPr="00C37656">
        <w:rPr>
          <w:rFonts w:cs="Times New Roman"/>
          <w:color w:val="000000"/>
          <w:szCs w:val="28"/>
        </w:rPr>
        <w:t>Непродовольственные товары в сентябре по отношению к августу 2016 года подорожали на 0,4%. Относительно декабря 2015 года они стали дороже на</w:t>
      </w:r>
      <w:r w:rsidRPr="00C37656">
        <w:rPr>
          <w:rFonts w:cs="Times New Roman"/>
          <w:szCs w:val="28"/>
        </w:rPr>
        <w:t xml:space="preserve"> 4,4%.</w:t>
      </w:r>
    </w:p>
    <w:p w:rsidR="0005740D" w:rsidRPr="00BF2737" w:rsidRDefault="0005740D" w:rsidP="0005740D">
      <w:pPr>
        <w:widowControl w:val="0"/>
        <w:spacing w:before="120" w:after="240"/>
        <w:ind w:right="851" w:firstLine="0"/>
        <w:jc w:val="center"/>
        <w:rPr>
          <w:rFonts w:eastAsia="Calibri" w:cs="Times New Roman"/>
          <w:b/>
          <w:sz w:val="32"/>
          <w:szCs w:val="32"/>
        </w:rPr>
      </w:pPr>
      <w:r w:rsidRPr="005D569D">
        <w:rPr>
          <w:rFonts w:eastAsia="Calibri" w:cs="Times New Roman"/>
          <w:b/>
          <w:sz w:val="32"/>
          <w:szCs w:val="32"/>
        </w:rPr>
        <w:t xml:space="preserve">Динамика </w:t>
      </w:r>
      <w:r w:rsidRPr="005D569D">
        <w:rPr>
          <w:b/>
          <w:kern w:val="24"/>
          <w:sz w:val="32"/>
          <w:szCs w:val="32"/>
        </w:rPr>
        <w:t>индекса</w:t>
      </w:r>
      <w:r w:rsidRPr="005D569D">
        <w:rPr>
          <w:rFonts w:eastAsia="Calibri" w:cs="Times New Roman"/>
          <w:b/>
          <w:sz w:val="32"/>
          <w:szCs w:val="32"/>
        </w:rPr>
        <w:t xml:space="preserve"> </w:t>
      </w:r>
      <w:r w:rsidRPr="005D569D">
        <w:rPr>
          <w:b/>
          <w:kern w:val="24"/>
          <w:sz w:val="32"/>
          <w:szCs w:val="32"/>
        </w:rPr>
        <w:t>потребительских</w:t>
      </w:r>
      <w:r w:rsidRPr="005D569D">
        <w:rPr>
          <w:rFonts w:eastAsia="Calibri" w:cs="Times New Roman"/>
          <w:b/>
          <w:sz w:val="32"/>
          <w:szCs w:val="32"/>
        </w:rPr>
        <w:t xml:space="preserve"> цен на продовольственные товары в </w:t>
      </w:r>
      <w:r w:rsidRPr="005D569D">
        <w:rPr>
          <w:b/>
          <w:kern w:val="24"/>
          <w:sz w:val="32"/>
          <w:szCs w:val="32"/>
        </w:rPr>
        <w:t>регионах</w:t>
      </w:r>
      <w:r w:rsidRPr="005D569D">
        <w:rPr>
          <w:rFonts w:eastAsia="Calibri" w:cs="Times New Roman"/>
          <w:b/>
          <w:sz w:val="32"/>
          <w:szCs w:val="32"/>
        </w:rPr>
        <w:t xml:space="preserve"> СЗФО</w:t>
      </w:r>
    </w:p>
    <w:p w:rsidR="0005740D" w:rsidRPr="006A3240" w:rsidRDefault="0005740D" w:rsidP="0005740D">
      <w:pPr>
        <w:ind w:firstLine="0"/>
        <w:rPr>
          <w:rFonts w:eastAsia="Calibri" w:cs="Times New Roman"/>
          <w:highlight w:val="yellow"/>
        </w:rPr>
      </w:pPr>
      <w:r w:rsidRPr="00EF7B74">
        <w:rPr>
          <w:rFonts w:eastAsia="Calibri" w:cs="Times New Roman"/>
          <w:noProof/>
          <w:lang w:eastAsia="ru-RU"/>
        </w:rPr>
        <w:drawing>
          <wp:inline distT="0" distB="0" distL="0" distR="0" wp14:anchorId="289B7161" wp14:editId="6E596057">
            <wp:extent cx="6654800" cy="4305300"/>
            <wp:effectExtent l="0" t="0" r="0" b="0"/>
            <wp:docPr id="281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5740D" w:rsidRPr="00706DBB" w:rsidRDefault="0005740D" w:rsidP="00EB17D2">
      <w:pPr>
        <w:spacing w:line="360" w:lineRule="atLeast"/>
        <w:ind w:firstLine="708"/>
      </w:pPr>
      <w:r w:rsidRPr="00706DBB">
        <w:lastRenderedPageBreak/>
        <w:t xml:space="preserve">По результатам рейтинговой оценки уровня розничных цен на социально значимые продовольственные товары </w:t>
      </w:r>
      <w:r w:rsidRPr="00706DBB">
        <w:rPr>
          <w:color w:val="000000"/>
        </w:rPr>
        <w:t>на 26 сентября 2016 года</w:t>
      </w:r>
      <w:r w:rsidRPr="00706DBB">
        <w:t xml:space="preserve"> Новгородская область продолжала оставаться на 1 месте среди регионов Северо-Западного федерального округа (далее СЗФО).</w:t>
      </w:r>
    </w:p>
    <w:p w:rsidR="0005740D" w:rsidRPr="00706DBB" w:rsidRDefault="0005740D" w:rsidP="00EB17D2">
      <w:pPr>
        <w:spacing w:before="0" w:after="0" w:line="360" w:lineRule="atLeast"/>
        <w:ind w:firstLine="708"/>
      </w:pPr>
      <w:r w:rsidRPr="00706DBB">
        <w:t>В области были зарегистрированы самые низкие среди регионов СЗФО цены на 11 продовольственных товаров:</w:t>
      </w:r>
    </w:p>
    <w:p w:rsidR="0005740D" w:rsidRPr="00EB17D2" w:rsidRDefault="0005740D" w:rsidP="00EB17D2">
      <w:pPr>
        <w:pStyle w:val="a7"/>
        <w:numPr>
          <w:ilvl w:val="0"/>
          <w:numId w:val="21"/>
        </w:numPr>
        <w:spacing w:before="0" w:after="0" w:line="360" w:lineRule="atLeast"/>
        <w:rPr>
          <w:szCs w:val="28"/>
        </w:rPr>
      </w:pPr>
      <w:r w:rsidRPr="00EB17D2">
        <w:rPr>
          <w:szCs w:val="28"/>
        </w:rPr>
        <w:t>вермишель;</w:t>
      </w:r>
    </w:p>
    <w:p w:rsidR="0005740D" w:rsidRPr="00EB17D2" w:rsidRDefault="0005740D" w:rsidP="00EB17D2">
      <w:pPr>
        <w:pStyle w:val="a7"/>
        <w:numPr>
          <w:ilvl w:val="0"/>
          <w:numId w:val="21"/>
        </w:numPr>
        <w:spacing w:before="0" w:after="0" w:line="360" w:lineRule="atLeast"/>
        <w:rPr>
          <w:szCs w:val="28"/>
        </w:rPr>
      </w:pPr>
      <w:r w:rsidRPr="00EB17D2">
        <w:rPr>
          <w:szCs w:val="28"/>
        </w:rPr>
        <w:t xml:space="preserve">крупа </w:t>
      </w:r>
      <w:proofErr w:type="gramStart"/>
      <w:r w:rsidRPr="00EB17D2">
        <w:rPr>
          <w:szCs w:val="28"/>
        </w:rPr>
        <w:t>гречневая-ядрица</w:t>
      </w:r>
      <w:proofErr w:type="gramEnd"/>
      <w:r w:rsidRPr="00EB17D2">
        <w:rPr>
          <w:szCs w:val="28"/>
        </w:rPr>
        <w:t>;</w:t>
      </w:r>
    </w:p>
    <w:p w:rsidR="0005740D" w:rsidRPr="00EB17D2" w:rsidRDefault="0005740D" w:rsidP="00EB17D2">
      <w:pPr>
        <w:pStyle w:val="a7"/>
        <w:numPr>
          <w:ilvl w:val="0"/>
          <w:numId w:val="21"/>
        </w:numPr>
        <w:spacing w:before="0" w:after="0" w:line="360" w:lineRule="atLeast"/>
        <w:rPr>
          <w:szCs w:val="28"/>
        </w:rPr>
      </w:pPr>
      <w:r w:rsidRPr="00EB17D2">
        <w:rPr>
          <w:szCs w:val="28"/>
        </w:rPr>
        <w:t>куры (кроме куриных окороков);</w:t>
      </w:r>
    </w:p>
    <w:p w:rsidR="0005740D" w:rsidRPr="00EB17D2" w:rsidRDefault="0005740D" w:rsidP="00EB17D2">
      <w:pPr>
        <w:pStyle w:val="a7"/>
        <w:numPr>
          <w:ilvl w:val="0"/>
          <w:numId w:val="21"/>
        </w:numPr>
        <w:spacing w:before="0" w:after="0" w:line="360" w:lineRule="atLeast"/>
        <w:rPr>
          <w:szCs w:val="28"/>
        </w:rPr>
      </w:pPr>
      <w:r w:rsidRPr="00EB17D2">
        <w:rPr>
          <w:szCs w:val="28"/>
        </w:rPr>
        <w:t>масло подсолнечное;</w:t>
      </w:r>
    </w:p>
    <w:p w:rsidR="0005740D" w:rsidRPr="00EB17D2" w:rsidRDefault="0005740D" w:rsidP="00EB17D2">
      <w:pPr>
        <w:pStyle w:val="a7"/>
        <w:numPr>
          <w:ilvl w:val="0"/>
          <w:numId w:val="21"/>
        </w:numPr>
        <w:spacing w:before="0" w:after="0" w:line="360" w:lineRule="atLeast"/>
        <w:rPr>
          <w:szCs w:val="28"/>
        </w:rPr>
      </w:pPr>
      <w:r w:rsidRPr="00EB17D2">
        <w:rPr>
          <w:szCs w:val="28"/>
        </w:rPr>
        <w:t>масло сливочное;</w:t>
      </w:r>
    </w:p>
    <w:p w:rsidR="0005740D" w:rsidRPr="00EB17D2" w:rsidRDefault="0005740D" w:rsidP="00EB17D2">
      <w:pPr>
        <w:pStyle w:val="a7"/>
        <w:numPr>
          <w:ilvl w:val="0"/>
          <w:numId w:val="21"/>
        </w:numPr>
        <w:spacing w:before="0" w:after="0" w:line="360" w:lineRule="atLeast"/>
        <w:rPr>
          <w:szCs w:val="28"/>
        </w:rPr>
      </w:pPr>
      <w:r w:rsidRPr="00EB17D2">
        <w:rPr>
          <w:szCs w:val="28"/>
        </w:rPr>
        <w:t>мука пшеничная;</w:t>
      </w:r>
    </w:p>
    <w:p w:rsidR="0005740D" w:rsidRPr="00EB17D2" w:rsidRDefault="0005740D" w:rsidP="00EB17D2">
      <w:pPr>
        <w:pStyle w:val="a7"/>
        <w:numPr>
          <w:ilvl w:val="0"/>
          <w:numId w:val="21"/>
        </w:numPr>
        <w:spacing w:before="0" w:after="0" w:line="360" w:lineRule="atLeast"/>
        <w:rPr>
          <w:szCs w:val="28"/>
        </w:rPr>
      </w:pPr>
      <w:r w:rsidRPr="00EB17D2">
        <w:rPr>
          <w:szCs w:val="28"/>
        </w:rPr>
        <w:t>пшено;</w:t>
      </w:r>
    </w:p>
    <w:p w:rsidR="0005740D" w:rsidRPr="00EB17D2" w:rsidRDefault="0005740D" w:rsidP="00EB17D2">
      <w:pPr>
        <w:pStyle w:val="a7"/>
        <w:numPr>
          <w:ilvl w:val="0"/>
          <w:numId w:val="21"/>
        </w:numPr>
        <w:spacing w:before="0" w:after="0" w:line="360" w:lineRule="atLeast"/>
        <w:rPr>
          <w:szCs w:val="28"/>
        </w:rPr>
      </w:pPr>
      <w:r w:rsidRPr="00EB17D2">
        <w:rPr>
          <w:szCs w:val="28"/>
        </w:rPr>
        <w:t>сахар-песок;</w:t>
      </w:r>
    </w:p>
    <w:p w:rsidR="0005740D" w:rsidRPr="00EB17D2" w:rsidRDefault="0005740D" w:rsidP="00EB17D2">
      <w:pPr>
        <w:pStyle w:val="a7"/>
        <w:numPr>
          <w:ilvl w:val="0"/>
          <w:numId w:val="21"/>
        </w:numPr>
        <w:spacing w:before="0" w:after="0" w:line="360" w:lineRule="atLeast"/>
        <w:rPr>
          <w:szCs w:val="28"/>
        </w:rPr>
      </w:pPr>
      <w:r w:rsidRPr="00EB17D2">
        <w:rPr>
          <w:szCs w:val="28"/>
        </w:rPr>
        <w:t>рис шлифованный;</w:t>
      </w:r>
    </w:p>
    <w:p w:rsidR="0005740D" w:rsidRPr="00706DBB" w:rsidRDefault="0005740D" w:rsidP="00EB17D2">
      <w:pPr>
        <w:pStyle w:val="a7"/>
        <w:numPr>
          <w:ilvl w:val="0"/>
          <w:numId w:val="21"/>
        </w:numPr>
        <w:spacing w:before="0" w:after="0" w:line="360" w:lineRule="atLeast"/>
      </w:pPr>
      <w:r w:rsidRPr="00EB17D2">
        <w:rPr>
          <w:szCs w:val="28"/>
        </w:rPr>
        <w:t>чай черный байховый</w:t>
      </w:r>
      <w:r w:rsidRPr="00706DBB">
        <w:t>;</w:t>
      </w:r>
    </w:p>
    <w:p w:rsidR="0005740D" w:rsidRPr="00685DFE" w:rsidRDefault="0005740D" w:rsidP="00EB17D2">
      <w:pPr>
        <w:pStyle w:val="a7"/>
        <w:numPr>
          <w:ilvl w:val="0"/>
          <w:numId w:val="21"/>
        </w:numPr>
        <w:spacing w:before="0" w:after="0" w:line="360" w:lineRule="atLeast"/>
      </w:pPr>
      <w:r w:rsidRPr="00EB17D2">
        <w:rPr>
          <w:szCs w:val="28"/>
        </w:rPr>
        <w:t>рыба замороженная неразделанная</w:t>
      </w:r>
      <w:r w:rsidRPr="00706DBB">
        <w:t>.</w:t>
      </w:r>
    </w:p>
    <w:p w:rsidR="0005740D" w:rsidRPr="006A3240" w:rsidRDefault="0005740D" w:rsidP="0005740D">
      <w:pPr>
        <w:widowControl w:val="0"/>
        <w:spacing w:before="0" w:after="0"/>
        <w:ind w:right="851" w:firstLine="0"/>
        <w:jc w:val="center"/>
        <w:rPr>
          <w:rFonts w:eastAsia="Calibri" w:cs="Times New Roman"/>
          <w:b/>
          <w:sz w:val="32"/>
          <w:szCs w:val="32"/>
          <w:highlight w:val="yellow"/>
        </w:rPr>
      </w:pPr>
    </w:p>
    <w:p w:rsidR="0005740D" w:rsidRPr="00354B1A" w:rsidRDefault="0005740D" w:rsidP="0005740D">
      <w:pPr>
        <w:keepNext/>
        <w:spacing w:before="120" w:after="240"/>
        <w:ind w:right="851" w:firstLine="0"/>
        <w:jc w:val="center"/>
        <w:rPr>
          <w:rFonts w:eastAsia="Calibri" w:cs="Times New Roman"/>
          <w:b/>
          <w:sz w:val="32"/>
          <w:szCs w:val="32"/>
        </w:rPr>
      </w:pPr>
      <w:r w:rsidRPr="00C076CF">
        <w:rPr>
          <w:rFonts w:eastAsia="Calibri" w:cs="Times New Roman"/>
          <w:b/>
          <w:sz w:val="32"/>
          <w:szCs w:val="32"/>
        </w:rPr>
        <w:t xml:space="preserve">Рейтинговая оценка уровня розничных цен </w:t>
      </w:r>
      <w:r w:rsidRPr="00C076CF">
        <w:rPr>
          <w:rFonts w:eastAsia="Calibri" w:cs="Times New Roman"/>
          <w:b/>
          <w:sz w:val="32"/>
          <w:szCs w:val="32"/>
        </w:rPr>
        <w:br/>
        <w:t>регионов СЗФО</w:t>
      </w:r>
    </w:p>
    <w:p w:rsidR="003F6751" w:rsidRDefault="0005740D" w:rsidP="003F6751">
      <w:pPr>
        <w:widowControl w:val="0"/>
        <w:ind w:firstLine="0"/>
        <w:rPr>
          <w:rFonts w:eastAsia="Calibri" w:cs="Times New Roman"/>
        </w:rPr>
      </w:pPr>
      <w:r w:rsidRPr="006A3240">
        <w:rPr>
          <w:rFonts w:eastAsia="Calibri" w:cs="Times New Roman"/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5D1DC18" wp14:editId="0EF5738B">
                <wp:simplePos x="0" y="0"/>
                <wp:positionH relativeFrom="column">
                  <wp:posOffset>219710</wp:posOffset>
                </wp:positionH>
                <wp:positionV relativeFrom="paragraph">
                  <wp:posOffset>185420</wp:posOffset>
                </wp:positionV>
                <wp:extent cx="1352550" cy="247650"/>
                <wp:effectExtent l="0" t="0" r="19050" b="19050"/>
                <wp:wrapNone/>
                <wp:docPr id="262" name="Прямоугольник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2" o:spid="_x0000_s1026" style="position:absolute;margin-left:17.3pt;margin-top:14.6pt;width:106.5pt;height:19.5pt;z-index:25189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" filled="f" strokecolor="red" strokeweight="2pt"/>
            </w:pict>
          </mc:Fallback>
        </mc:AlternateContent>
      </w:r>
      <w:r>
        <w:rPr>
          <w:rFonts w:eastAsia="Calibri" w:cs="Times New Roman"/>
          <w:noProof/>
          <w:lang w:eastAsia="ru-RU"/>
        </w:rPr>
        <w:drawing>
          <wp:inline distT="0" distB="0" distL="0" distR="0" wp14:anchorId="795E417B" wp14:editId="30030F69">
            <wp:extent cx="6717857" cy="4559300"/>
            <wp:effectExtent l="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150" cy="456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40D" w:rsidRPr="0053567F" w:rsidRDefault="0005740D" w:rsidP="0005740D">
      <w:pPr>
        <w:keepNext/>
        <w:spacing w:before="120" w:after="240"/>
        <w:ind w:right="851" w:firstLine="0"/>
        <w:jc w:val="center"/>
        <w:rPr>
          <w:rFonts w:eastAsia="Calibri" w:cs="Times New Roman"/>
          <w:b/>
          <w:sz w:val="32"/>
          <w:szCs w:val="32"/>
        </w:rPr>
      </w:pPr>
      <w:r w:rsidRPr="005F30E5">
        <w:rPr>
          <w:b/>
          <w:sz w:val="32"/>
          <w:szCs w:val="32"/>
        </w:rPr>
        <w:lastRenderedPageBreak/>
        <w:t>Рейтинговая</w:t>
      </w:r>
      <w:r w:rsidRPr="005F30E5">
        <w:rPr>
          <w:rFonts w:eastAsia="Calibri" w:cs="Times New Roman"/>
          <w:b/>
          <w:sz w:val="32"/>
          <w:szCs w:val="32"/>
        </w:rPr>
        <w:t xml:space="preserve"> оценка уровня розничных цен регионов ЦФО</w:t>
      </w:r>
    </w:p>
    <w:p w:rsidR="0005740D" w:rsidRPr="006A3240" w:rsidRDefault="0005740D" w:rsidP="0005740D">
      <w:pPr>
        <w:ind w:firstLine="0"/>
        <w:rPr>
          <w:rFonts w:eastAsia="Calibri" w:cs="Times New Roman"/>
          <w:highlight w:val="yellow"/>
        </w:rPr>
      </w:pPr>
      <w:r w:rsidRPr="006A3240">
        <w:rPr>
          <w:rFonts w:eastAsia="Calibri" w:cs="Times New Roman"/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072EF10" wp14:editId="5449E9F7">
                <wp:simplePos x="0" y="0"/>
                <wp:positionH relativeFrom="column">
                  <wp:posOffset>50800</wp:posOffset>
                </wp:positionH>
                <wp:positionV relativeFrom="paragraph">
                  <wp:posOffset>4446905</wp:posOffset>
                </wp:positionV>
                <wp:extent cx="1266825" cy="304800"/>
                <wp:effectExtent l="0" t="0" r="28575" b="19050"/>
                <wp:wrapNone/>
                <wp:docPr id="277" name="Прямоугольник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7" o:spid="_x0000_s1026" style="position:absolute;margin-left:4pt;margin-top:350.15pt;width:99.75pt;height:24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" filled="f" strokecolor="red" strokeweight="2pt"/>
            </w:pict>
          </mc:Fallback>
        </mc:AlternateContent>
      </w:r>
      <w:r>
        <w:rPr>
          <w:rFonts w:eastAsia="Calibri" w:cs="Times New Roman"/>
          <w:noProof/>
          <w:lang w:eastAsia="ru-RU"/>
        </w:rPr>
        <w:drawing>
          <wp:inline distT="0" distB="0" distL="0" distR="0" wp14:anchorId="32A18891" wp14:editId="7A00EDD3">
            <wp:extent cx="6654800" cy="5613400"/>
            <wp:effectExtent l="0" t="0" r="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630" cy="561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ED6" w:rsidRPr="005F30E5" w:rsidRDefault="00226ED6" w:rsidP="00226ED6">
      <w:pPr>
        <w:widowControl w:val="0"/>
        <w:ind w:firstLine="708"/>
        <w:rPr>
          <w:rFonts w:eastAsia="Calibri" w:cs="Times New Roman"/>
        </w:rPr>
      </w:pPr>
      <w:r w:rsidRPr="005F30E5">
        <w:rPr>
          <w:rFonts w:eastAsia="Calibri" w:cs="Times New Roman"/>
        </w:rPr>
        <w:t>В сравнении с регионами Центрального федерального округа Новгородская область занимала 1</w:t>
      </w:r>
      <w:r>
        <w:rPr>
          <w:rFonts w:eastAsia="Calibri" w:cs="Times New Roman"/>
        </w:rPr>
        <w:t>6</w:t>
      </w:r>
      <w:r w:rsidRPr="005F30E5">
        <w:rPr>
          <w:rFonts w:eastAsia="Calibri" w:cs="Times New Roman"/>
        </w:rPr>
        <w:t xml:space="preserve"> место.</w:t>
      </w:r>
    </w:p>
    <w:p w:rsidR="0005740D" w:rsidRPr="00E96BF8" w:rsidRDefault="0005740D" w:rsidP="005C1E72">
      <w:pPr>
        <w:spacing w:line="360" w:lineRule="atLeast"/>
        <w:ind w:firstLine="708"/>
        <w:rPr>
          <w:szCs w:val="28"/>
          <w:highlight w:val="yellow"/>
        </w:rPr>
      </w:pPr>
      <w:r w:rsidRPr="00464383">
        <w:rPr>
          <w:szCs w:val="28"/>
        </w:rPr>
        <w:t xml:space="preserve">Стоимость условного (минимального) набора продуктов питания </w:t>
      </w:r>
      <w:r w:rsidRPr="0037419A">
        <w:rPr>
          <w:szCs w:val="28"/>
        </w:rPr>
        <w:t xml:space="preserve">(33 продукта питания) </w:t>
      </w:r>
      <w:r w:rsidRPr="00464383">
        <w:rPr>
          <w:szCs w:val="28"/>
        </w:rPr>
        <w:t xml:space="preserve">по области в сентябре 2016 года составила </w:t>
      </w:r>
      <w:r w:rsidRPr="0037419A">
        <w:rPr>
          <w:rFonts w:cs="Times New Roman"/>
          <w:bCs/>
          <w:color w:val="000000"/>
        </w:rPr>
        <w:t>3891,55</w:t>
      </w:r>
      <w:r w:rsidRPr="0037419A">
        <w:rPr>
          <w:szCs w:val="28"/>
        </w:rPr>
        <w:t xml:space="preserve"> руб., что ниже, чем по Северо-Западному федеральному округу (</w:t>
      </w:r>
      <w:r w:rsidRPr="0037419A">
        <w:rPr>
          <w:rFonts w:cs="Times New Roman"/>
          <w:bCs/>
          <w:color w:val="000000"/>
        </w:rPr>
        <w:t>4235,04</w:t>
      </w:r>
      <w:r w:rsidRPr="0037419A">
        <w:rPr>
          <w:rFonts w:cs="Times New Roman"/>
          <w:szCs w:val="28"/>
        </w:rPr>
        <w:t>руб</w:t>
      </w:r>
      <w:r w:rsidRPr="0037419A">
        <w:rPr>
          <w:szCs w:val="28"/>
        </w:rPr>
        <w:t>.) и в его субъектах.</w:t>
      </w:r>
    </w:p>
    <w:p w:rsidR="0005740D" w:rsidRPr="0037419A" w:rsidRDefault="0005740D" w:rsidP="005C1E72">
      <w:pPr>
        <w:spacing w:line="400" w:lineRule="atLeast"/>
        <w:ind w:firstLine="708"/>
      </w:pPr>
      <w:r w:rsidRPr="0037419A">
        <w:t xml:space="preserve">В среднем по России стоимость условного (минимального) набора продуктов питания в сентябре 2016 года составила </w:t>
      </w:r>
      <w:r w:rsidRPr="0037419A">
        <w:rPr>
          <w:rFonts w:cs="Times New Roman"/>
          <w:bCs/>
          <w:color w:val="000000"/>
        </w:rPr>
        <w:t>3632,13</w:t>
      </w:r>
      <w:r w:rsidRPr="0037419A">
        <w:rPr>
          <w:rFonts w:cs="Times New Roman"/>
        </w:rPr>
        <w:t>руб</w:t>
      </w:r>
      <w:r w:rsidRPr="0037419A">
        <w:t>.</w:t>
      </w:r>
    </w:p>
    <w:p w:rsidR="0005740D" w:rsidRPr="0037419A" w:rsidRDefault="0005740D" w:rsidP="005C1E72">
      <w:pPr>
        <w:spacing w:line="400" w:lineRule="atLeast"/>
        <w:ind w:firstLine="708"/>
        <w:rPr>
          <w:rFonts w:cs="Times New Roman"/>
        </w:rPr>
      </w:pPr>
      <w:proofErr w:type="gramStart"/>
      <w:r w:rsidRPr="0037419A">
        <w:t xml:space="preserve">Стоимость фиксированного набора потребительских товаров и услуг, в состав которого включены 83 наименования товаров и услуг, в том числе 30 видов продовольственных товаров, 41 вид непродовольственных товаров и 12 видов услуг, по Новгородской области составила </w:t>
      </w:r>
      <w:r w:rsidRPr="0037419A">
        <w:rPr>
          <w:rFonts w:cs="Times New Roman"/>
          <w:bCs/>
          <w:color w:val="000000"/>
        </w:rPr>
        <w:t>12888,06</w:t>
      </w:r>
      <w:r>
        <w:rPr>
          <w:rFonts w:cs="Times New Roman"/>
        </w:rPr>
        <w:t xml:space="preserve"> </w:t>
      </w:r>
      <w:r w:rsidRPr="0037419A">
        <w:rPr>
          <w:rFonts w:cs="Times New Roman"/>
        </w:rPr>
        <w:t xml:space="preserve">руб., что ниже, чем по России </w:t>
      </w:r>
      <w:r w:rsidRPr="0037419A">
        <w:rPr>
          <w:rFonts w:cs="Times New Roman"/>
        </w:rPr>
        <w:br/>
        <w:t>(14023,00</w:t>
      </w:r>
      <w:r>
        <w:rPr>
          <w:rFonts w:cs="Times New Roman"/>
        </w:rPr>
        <w:t xml:space="preserve"> </w:t>
      </w:r>
      <w:r w:rsidRPr="0037419A">
        <w:rPr>
          <w:rFonts w:cs="Times New Roman"/>
        </w:rPr>
        <w:t>руб.), Северо-Западному федеральному округу (</w:t>
      </w:r>
      <w:r w:rsidRPr="0037419A">
        <w:rPr>
          <w:rFonts w:cs="Times New Roman"/>
          <w:bCs/>
          <w:color w:val="000000"/>
        </w:rPr>
        <w:t>14916,90</w:t>
      </w:r>
      <w:r>
        <w:rPr>
          <w:rFonts w:cs="Times New Roman"/>
          <w:bCs/>
          <w:color w:val="000000"/>
        </w:rPr>
        <w:t xml:space="preserve"> </w:t>
      </w:r>
      <w:r w:rsidRPr="0037419A">
        <w:rPr>
          <w:rFonts w:cs="Times New Roman"/>
        </w:rPr>
        <w:t>руб.) и его субъектам.</w:t>
      </w:r>
      <w:proofErr w:type="gramEnd"/>
    </w:p>
    <w:p w:rsidR="0005740D" w:rsidRPr="000B70D7" w:rsidRDefault="0005740D" w:rsidP="0005740D">
      <w:pPr>
        <w:keepNext/>
        <w:keepLines/>
        <w:pageBreakBefore/>
        <w:shd w:val="clear" w:color="auto" w:fill="FFFFFF"/>
        <w:spacing w:after="240"/>
        <w:ind w:firstLine="0"/>
        <w:outlineLvl w:val="0"/>
        <w:rPr>
          <w:rFonts w:eastAsia="Times New Roman" w:cs="Times New Roman"/>
          <w:b/>
          <w:bCs/>
          <w:caps/>
          <w:sz w:val="32"/>
          <w:szCs w:val="32"/>
        </w:rPr>
      </w:pPr>
      <w:bookmarkStart w:id="12" w:name="_Toc467144716"/>
      <w:bookmarkStart w:id="13" w:name="_Toc445451937"/>
      <w:bookmarkStart w:id="14" w:name="_Toc371945942"/>
      <w:bookmarkStart w:id="15" w:name="_Toc351036149"/>
      <w:bookmarkStart w:id="16" w:name="_Toc351036151"/>
      <w:bookmarkEnd w:id="10"/>
      <w:bookmarkEnd w:id="11"/>
      <w:r w:rsidRPr="000B70D7">
        <w:rPr>
          <w:rFonts w:eastAsia="Times New Roman" w:cs="Times New Roman"/>
          <w:b/>
          <w:bCs/>
          <w:caps/>
          <w:sz w:val="32"/>
          <w:szCs w:val="32"/>
        </w:rPr>
        <w:lastRenderedPageBreak/>
        <w:t>ОБЩЕСТВЕННОЕ ПИТАНИЕ</w:t>
      </w:r>
      <w:bookmarkEnd w:id="12"/>
    </w:p>
    <w:p w:rsidR="0005740D" w:rsidRPr="000B70D7" w:rsidRDefault="0005740D" w:rsidP="009E2E7F">
      <w:pPr>
        <w:shd w:val="clear" w:color="auto" w:fill="FFFFFF"/>
        <w:spacing w:after="0"/>
        <w:ind w:firstLine="708"/>
        <w:rPr>
          <w:rFonts w:eastAsia="Calibri" w:cs="Times New Roman"/>
          <w:kern w:val="24"/>
          <w:szCs w:val="28"/>
        </w:rPr>
      </w:pPr>
      <w:r w:rsidRPr="000B70D7">
        <w:rPr>
          <w:rFonts w:eastAsia="Calibri" w:cs="Times New Roman"/>
          <w:kern w:val="24"/>
          <w:szCs w:val="28"/>
        </w:rPr>
        <w:t>Оборот общественного питания в январе-</w:t>
      </w:r>
      <w:r>
        <w:rPr>
          <w:rFonts w:eastAsia="Calibri" w:cs="Times New Roman"/>
          <w:kern w:val="24"/>
          <w:szCs w:val="28"/>
        </w:rPr>
        <w:t>сентябре</w:t>
      </w:r>
      <w:r w:rsidRPr="000B70D7">
        <w:rPr>
          <w:rFonts w:eastAsia="Calibri" w:cs="Times New Roman"/>
          <w:kern w:val="24"/>
          <w:szCs w:val="28"/>
        </w:rPr>
        <w:t xml:space="preserve"> 2016 года составил </w:t>
      </w:r>
      <w:r w:rsidRPr="000B70D7">
        <w:rPr>
          <w:rFonts w:eastAsia="Calibri" w:cs="Times New Roman"/>
          <w:kern w:val="24"/>
          <w:szCs w:val="28"/>
        </w:rPr>
        <w:br/>
      </w:r>
      <w:r>
        <w:rPr>
          <w:rFonts w:eastAsia="Calibri" w:cs="Times New Roman"/>
          <w:kern w:val="24"/>
          <w:szCs w:val="28"/>
        </w:rPr>
        <w:t>3495,1</w:t>
      </w:r>
      <w:r w:rsidRPr="000B70D7">
        <w:rPr>
          <w:rFonts w:eastAsia="Calibri" w:cs="Times New Roman"/>
          <w:kern w:val="24"/>
          <w:szCs w:val="28"/>
        </w:rPr>
        <w:t xml:space="preserve"> млн. рублей, что меньше уровня аналогичного периода на </w:t>
      </w:r>
      <w:r>
        <w:rPr>
          <w:rFonts w:eastAsia="Calibri" w:cs="Times New Roman"/>
          <w:kern w:val="24"/>
          <w:szCs w:val="28"/>
        </w:rPr>
        <w:t>3,8</w:t>
      </w:r>
      <w:r w:rsidRPr="000B70D7">
        <w:rPr>
          <w:rFonts w:eastAsia="Calibri" w:cs="Times New Roman"/>
          <w:kern w:val="24"/>
          <w:szCs w:val="28"/>
        </w:rPr>
        <w:t xml:space="preserve">% в сопоставимых ценах (в действующих ценах показатель составил </w:t>
      </w:r>
      <w:r w:rsidRPr="00CE01E7">
        <w:rPr>
          <w:rFonts w:eastAsia="Calibri" w:cs="Times New Roman"/>
          <w:kern w:val="24"/>
          <w:szCs w:val="28"/>
        </w:rPr>
        <w:t>10</w:t>
      </w:r>
      <w:r>
        <w:rPr>
          <w:rFonts w:eastAsia="Calibri" w:cs="Times New Roman"/>
          <w:kern w:val="24"/>
          <w:szCs w:val="28"/>
        </w:rPr>
        <w:t>2</w:t>
      </w:r>
      <w:r w:rsidRPr="00CE01E7">
        <w:rPr>
          <w:rFonts w:eastAsia="Calibri" w:cs="Times New Roman"/>
          <w:kern w:val="24"/>
          <w:szCs w:val="28"/>
        </w:rPr>
        <w:t>,</w:t>
      </w:r>
      <w:r>
        <w:rPr>
          <w:rFonts w:eastAsia="Calibri" w:cs="Times New Roman"/>
          <w:kern w:val="24"/>
          <w:szCs w:val="28"/>
        </w:rPr>
        <w:t>4</w:t>
      </w:r>
      <w:r w:rsidRPr="00CE01E7">
        <w:rPr>
          <w:rFonts w:eastAsia="Calibri" w:cs="Times New Roman"/>
          <w:kern w:val="24"/>
          <w:szCs w:val="28"/>
        </w:rPr>
        <w:t>%).</w:t>
      </w:r>
    </w:p>
    <w:p w:rsidR="0005740D" w:rsidRPr="000B70D7" w:rsidRDefault="0005740D" w:rsidP="0005740D">
      <w:pPr>
        <w:keepNext/>
        <w:spacing w:before="120" w:after="240" w:line="280" w:lineRule="exact"/>
        <w:ind w:right="851" w:firstLine="0"/>
        <w:jc w:val="center"/>
        <w:rPr>
          <w:rFonts w:eastAsia="Calibri" w:cs="Times New Roman"/>
          <w:b/>
          <w:sz w:val="32"/>
          <w:szCs w:val="32"/>
        </w:rPr>
      </w:pPr>
      <w:r w:rsidRPr="000B70D7">
        <w:rPr>
          <w:rFonts w:eastAsia="Calibri" w:cs="Times New Roman"/>
          <w:b/>
          <w:sz w:val="32"/>
          <w:szCs w:val="32"/>
        </w:rPr>
        <w:t xml:space="preserve">Структура </w:t>
      </w:r>
      <w:r w:rsidRPr="000B70D7">
        <w:rPr>
          <w:rFonts w:eastAsia="Calibri" w:cs="Times New Roman"/>
          <w:b/>
          <w:kern w:val="24"/>
          <w:sz w:val="32"/>
          <w:szCs w:val="32"/>
        </w:rPr>
        <w:t>формирования</w:t>
      </w:r>
      <w:r w:rsidRPr="000B70D7">
        <w:rPr>
          <w:rFonts w:eastAsia="Calibri" w:cs="Times New Roman"/>
          <w:b/>
          <w:sz w:val="32"/>
          <w:szCs w:val="32"/>
        </w:rPr>
        <w:t xml:space="preserve"> оборота общественного питания в январе-</w:t>
      </w:r>
      <w:r>
        <w:rPr>
          <w:rFonts w:eastAsia="Calibri" w:cs="Times New Roman"/>
          <w:b/>
          <w:sz w:val="32"/>
          <w:szCs w:val="32"/>
        </w:rPr>
        <w:t>сентябре</w:t>
      </w:r>
      <w:r w:rsidRPr="000B70D7">
        <w:rPr>
          <w:rFonts w:eastAsia="Calibri" w:cs="Times New Roman"/>
          <w:b/>
          <w:sz w:val="32"/>
          <w:szCs w:val="32"/>
        </w:rPr>
        <w:t xml:space="preserve"> 2016 года</w:t>
      </w:r>
    </w:p>
    <w:p w:rsidR="0005740D" w:rsidRPr="000B70D7" w:rsidRDefault="0005740D" w:rsidP="0005740D">
      <w:pPr>
        <w:spacing w:after="120"/>
        <w:ind w:firstLine="0"/>
        <w:jc w:val="right"/>
        <w:rPr>
          <w:rFonts w:eastAsia="Calibri" w:cs="Times New Roman"/>
          <w:szCs w:val="28"/>
        </w:rPr>
      </w:pPr>
      <w:proofErr w:type="gramStart"/>
      <w:r w:rsidRPr="000B70D7">
        <w:rPr>
          <w:rFonts w:eastAsia="Calibri" w:cs="Times New Roman"/>
          <w:szCs w:val="28"/>
        </w:rPr>
        <w:t>в</w:t>
      </w:r>
      <w:proofErr w:type="gramEnd"/>
      <w:r w:rsidRPr="000B70D7">
        <w:rPr>
          <w:rFonts w:eastAsia="Calibri" w:cs="Times New Roman"/>
          <w:szCs w:val="28"/>
        </w:rPr>
        <w:t xml:space="preserve"> % к итогу</w:t>
      </w:r>
    </w:p>
    <w:p w:rsidR="0005740D" w:rsidRPr="000B70D7" w:rsidRDefault="0005740D" w:rsidP="0005740D">
      <w:pPr>
        <w:ind w:firstLine="0"/>
        <w:jc w:val="center"/>
        <w:rPr>
          <w:rFonts w:eastAsia="Calibri" w:cs="Times New Roman"/>
        </w:rPr>
      </w:pPr>
      <w:r w:rsidRPr="000B70D7">
        <w:rPr>
          <w:rFonts w:eastAsia="Calibri" w:cs="Times New Roman"/>
          <w:noProof/>
          <w:lang w:eastAsia="ru-RU"/>
        </w:rPr>
        <w:drawing>
          <wp:inline distT="0" distB="0" distL="0" distR="0" wp14:anchorId="10B0BEFA" wp14:editId="679B31F1">
            <wp:extent cx="5003800" cy="3225800"/>
            <wp:effectExtent l="0" t="0" r="0" b="12700"/>
            <wp:docPr id="284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5740D" w:rsidRPr="000B70D7" w:rsidRDefault="0005740D" w:rsidP="0005740D">
      <w:pPr>
        <w:ind w:firstLine="0"/>
        <w:jc w:val="center"/>
        <w:rPr>
          <w:rFonts w:eastAsia="Calibri" w:cs="Times New Roman"/>
        </w:rPr>
      </w:pPr>
      <w:r w:rsidRPr="000B70D7">
        <w:rPr>
          <w:rFonts w:eastAsia="Calibri" w:cs="Times New Roman"/>
          <w:b/>
          <w:noProof/>
          <w:lang w:eastAsia="ru-RU"/>
        </w:rPr>
        <w:drawing>
          <wp:inline distT="0" distB="0" distL="0" distR="0" wp14:anchorId="47D7E270" wp14:editId="4016AE24">
            <wp:extent cx="5321300" cy="3365500"/>
            <wp:effectExtent l="0" t="0" r="0" b="6350"/>
            <wp:docPr id="285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5740D" w:rsidRPr="004044C7" w:rsidRDefault="0005740D" w:rsidP="009E2E7F">
      <w:pPr>
        <w:ind w:firstLine="708"/>
        <w:rPr>
          <w:rFonts w:eastAsia="Calibri" w:cs="Times New Roman"/>
          <w:kern w:val="24"/>
        </w:rPr>
      </w:pPr>
      <w:r w:rsidRPr="004044C7">
        <w:rPr>
          <w:rFonts w:eastAsia="Calibri" w:cs="Times New Roman"/>
          <w:kern w:val="24"/>
        </w:rPr>
        <w:t>По темпам роста оборота общественного питания в январе–</w:t>
      </w:r>
      <w:r>
        <w:rPr>
          <w:rFonts w:eastAsia="Calibri" w:cs="Times New Roman"/>
          <w:kern w:val="24"/>
        </w:rPr>
        <w:t>сентябре</w:t>
      </w:r>
      <w:r w:rsidRPr="004044C7">
        <w:rPr>
          <w:rFonts w:eastAsia="Calibri" w:cs="Times New Roman"/>
          <w:kern w:val="24"/>
        </w:rPr>
        <w:t xml:space="preserve"> 2016 года Новгородская область занимает 6 место в Северо-Западном федеральном округе. Темп роста  составляет 96</w:t>
      </w:r>
      <w:r>
        <w:rPr>
          <w:rFonts w:eastAsia="Calibri" w:cs="Times New Roman"/>
          <w:kern w:val="24"/>
        </w:rPr>
        <w:t>,2</w:t>
      </w:r>
      <w:r w:rsidRPr="004044C7">
        <w:rPr>
          <w:rFonts w:eastAsia="Calibri" w:cs="Times New Roman"/>
          <w:kern w:val="24"/>
        </w:rPr>
        <w:t xml:space="preserve"> %, что ниже среднего по Российской Федерации на 0,</w:t>
      </w:r>
      <w:r>
        <w:rPr>
          <w:rFonts w:eastAsia="Calibri" w:cs="Times New Roman"/>
          <w:kern w:val="24"/>
        </w:rPr>
        <w:t>1</w:t>
      </w:r>
      <w:r w:rsidRPr="004044C7">
        <w:rPr>
          <w:rFonts w:eastAsia="Calibri" w:cs="Times New Roman"/>
          <w:kern w:val="24"/>
        </w:rPr>
        <w:t xml:space="preserve"> </w:t>
      </w:r>
      <w:proofErr w:type="gramStart"/>
      <w:r w:rsidRPr="004044C7">
        <w:rPr>
          <w:rFonts w:eastAsia="Calibri" w:cs="Times New Roman"/>
          <w:kern w:val="24"/>
        </w:rPr>
        <w:t>процентных</w:t>
      </w:r>
      <w:proofErr w:type="gramEnd"/>
      <w:r w:rsidRPr="004044C7">
        <w:rPr>
          <w:rFonts w:eastAsia="Calibri" w:cs="Times New Roman"/>
          <w:kern w:val="24"/>
        </w:rPr>
        <w:t xml:space="preserve"> пункта и на </w:t>
      </w:r>
      <w:r>
        <w:rPr>
          <w:rFonts w:eastAsia="Calibri" w:cs="Times New Roman"/>
          <w:kern w:val="24"/>
        </w:rPr>
        <w:t>5,3</w:t>
      </w:r>
      <w:r w:rsidRPr="004044C7">
        <w:rPr>
          <w:rFonts w:eastAsia="Calibri" w:cs="Times New Roman"/>
          <w:kern w:val="24"/>
        </w:rPr>
        <w:t xml:space="preserve"> процентных пункта ниже Северо-Западного федерального округа</w:t>
      </w:r>
      <w:r w:rsidR="00625A4D">
        <w:rPr>
          <w:rFonts w:eastAsia="Calibri" w:cs="Times New Roman"/>
          <w:kern w:val="24"/>
        </w:rPr>
        <w:t>.</w:t>
      </w:r>
    </w:p>
    <w:p w:rsidR="0005740D" w:rsidRPr="000B70D7" w:rsidRDefault="0005740D" w:rsidP="0005740D">
      <w:pPr>
        <w:keepNext/>
        <w:spacing w:before="120" w:after="240"/>
        <w:ind w:right="851" w:firstLine="0"/>
        <w:jc w:val="center"/>
        <w:rPr>
          <w:rFonts w:eastAsia="Calibri" w:cs="Times New Roman"/>
          <w:b/>
          <w:kern w:val="24"/>
          <w:sz w:val="32"/>
          <w:szCs w:val="32"/>
        </w:rPr>
      </w:pPr>
      <w:r w:rsidRPr="000B70D7">
        <w:rPr>
          <w:rFonts w:eastAsia="Calibri" w:cs="Times New Roman"/>
          <w:b/>
          <w:kern w:val="24"/>
          <w:sz w:val="32"/>
          <w:szCs w:val="32"/>
        </w:rPr>
        <w:lastRenderedPageBreak/>
        <w:t xml:space="preserve">Индекс </w:t>
      </w:r>
      <w:r w:rsidRPr="000B70D7">
        <w:rPr>
          <w:rFonts w:eastAsia="Calibri" w:cs="Times New Roman"/>
          <w:b/>
          <w:sz w:val="32"/>
          <w:szCs w:val="32"/>
        </w:rPr>
        <w:t>физического</w:t>
      </w:r>
      <w:r w:rsidRPr="000B70D7">
        <w:rPr>
          <w:rFonts w:eastAsia="Calibri" w:cs="Times New Roman"/>
          <w:b/>
          <w:kern w:val="24"/>
          <w:sz w:val="32"/>
          <w:szCs w:val="32"/>
        </w:rPr>
        <w:t xml:space="preserve"> объема оборота общественного питания в разрезе городского округа и муниципальных районов</w:t>
      </w:r>
      <w:r w:rsidR="009E2E7F">
        <w:rPr>
          <w:rFonts w:eastAsia="Calibri" w:cs="Times New Roman"/>
          <w:b/>
          <w:kern w:val="24"/>
          <w:sz w:val="32"/>
          <w:szCs w:val="32"/>
        </w:rPr>
        <w:br/>
      </w:r>
      <w:r w:rsidRPr="000B70D7">
        <w:rPr>
          <w:rFonts w:eastAsia="Calibri" w:cs="Times New Roman"/>
          <w:b/>
          <w:kern w:val="24"/>
          <w:sz w:val="32"/>
          <w:szCs w:val="32"/>
        </w:rPr>
        <w:t>в январе-</w:t>
      </w:r>
      <w:r>
        <w:rPr>
          <w:rFonts w:eastAsia="Calibri" w:cs="Times New Roman"/>
          <w:b/>
          <w:kern w:val="24"/>
          <w:sz w:val="32"/>
          <w:szCs w:val="32"/>
        </w:rPr>
        <w:t>сентябре</w:t>
      </w:r>
      <w:r w:rsidRPr="000B70D7">
        <w:rPr>
          <w:rFonts w:eastAsia="Calibri" w:cs="Times New Roman"/>
          <w:b/>
          <w:kern w:val="24"/>
          <w:sz w:val="32"/>
          <w:szCs w:val="32"/>
        </w:rPr>
        <w:t xml:space="preserve"> 2016 года</w:t>
      </w:r>
    </w:p>
    <w:p w:rsidR="0005740D" w:rsidRPr="000B70D7" w:rsidRDefault="0005740D" w:rsidP="0005740D">
      <w:pPr>
        <w:widowControl w:val="0"/>
        <w:shd w:val="clear" w:color="auto" w:fill="FFFFFF"/>
        <w:spacing w:before="120" w:after="120"/>
        <w:ind w:firstLine="0"/>
        <w:jc w:val="center"/>
        <w:rPr>
          <w:rFonts w:eastAsia="Calibri" w:cs="Times New Roman"/>
          <w:kern w:val="24"/>
          <w:sz w:val="24"/>
          <w:szCs w:val="24"/>
        </w:rPr>
      </w:pPr>
      <w:r w:rsidRPr="000B70D7">
        <w:rPr>
          <w:rFonts w:eastAsia="Calibri" w:cs="Times New Roman"/>
          <w:noProof/>
          <w:lang w:eastAsia="ru-RU"/>
        </w:rPr>
        <w:drawing>
          <wp:inline distT="0" distB="0" distL="0" distR="0" wp14:anchorId="4123718C" wp14:editId="07C7D2DE">
            <wp:extent cx="6477000" cy="7188200"/>
            <wp:effectExtent l="0" t="0" r="0" b="0"/>
            <wp:docPr id="286" name="Диаграмма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05740D" w:rsidRPr="000B70D7" w:rsidRDefault="0005740D" w:rsidP="009E2E7F">
      <w:pPr>
        <w:shd w:val="clear" w:color="auto" w:fill="FFFFFF"/>
        <w:spacing w:after="0" w:line="400" w:lineRule="atLeast"/>
        <w:ind w:firstLine="708"/>
        <w:rPr>
          <w:rFonts w:eastAsia="Calibri" w:cs="Times New Roman"/>
          <w:szCs w:val="28"/>
          <w:highlight w:val="yellow"/>
        </w:rPr>
      </w:pPr>
      <w:r w:rsidRPr="000B70D7">
        <w:rPr>
          <w:rFonts w:eastAsia="Calibri" w:cs="Times New Roman"/>
          <w:kern w:val="24"/>
          <w:szCs w:val="28"/>
        </w:rPr>
        <w:t>Снижение темпов роста оборота общественного питания в январе-</w:t>
      </w:r>
      <w:r>
        <w:rPr>
          <w:rFonts w:eastAsia="Calibri" w:cs="Times New Roman"/>
          <w:kern w:val="24"/>
          <w:szCs w:val="28"/>
        </w:rPr>
        <w:t>сентябре</w:t>
      </w:r>
      <w:r w:rsidRPr="000B70D7">
        <w:rPr>
          <w:rFonts w:eastAsia="Calibri" w:cs="Times New Roman"/>
          <w:kern w:val="24"/>
          <w:szCs w:val="28"/>
        </w:rPr>
        <w:t xml:space="preserve"> 2016 года </w:t>
      </w:r>
      <w:r w:rsidRPr="000B70D7">
        <w:rPr>
          <w:rFonts w:eastAsia="Calibri" w:cs="Times New Roman"/>
          <w:szCs w:val="28"/>
        </w:rPr>
        <w:t>по сравнению с январем-</w:t>
      </w:r>
      <w:r>
        <w:rPr>
          <w:rFonts w:eastAsia="Calibri" w:cs="Times New Roman"/>
          <w:szCs w:val="28"/>
        </w:rPr>
        <w:t>сентябрем</w:t>
      </w:r>
      <w:r w:rsidRPr="000B70D7">
        <w:rPr>
          <w:rFonts w:eastAsia="Calibri" w:cs="Times New Roman"/>
          <w:szCs w:val="28"/>
        </w:rPr>
        <w:t xml:space="preserve"> </w:t>
      </w:r>
      <w:r w:rsidRPr="000B70D7">
        <w:rPr>
          <w:rFonts w:eastAsia="Calibri" w:cs="Times New Roman"/>
          <w:kern w:val="24"/>
          <w:szCs w:val="28"/>
        </w:rPr>
        <w:t>2015</w:t>
      </w:r>
      <w:r w:rsidRPr="000B70D7">
        <w:rPr>
          <w:rFonts w:eastAsia="Calibri" w:cs="Times New Roman"/>
          <w:szCs w:val="28"/>
        </w:rPr>
        <w:t xml:space="preserve"> года</w:t>
      </w:r>
      <w:r w:rsidRPr="000B70D7">
        <w:rPr>
          <w:rFonts w:eastAsia="Calibri" w:cs="Times New Roman"/>
          <w:kern w:val="24"/>
          <w:szCs w:val="28"/>
        </w:rPr>
        <w:t xml:space="preserve"> наблюдалось в </w:t>
      </w:r>
      <w:r>
        <w:rPr>
          <w:rFonts w:eastAsia="Calibri" w:cs="Times New Roman"/>
          <w:kern w:val="24"/>
          <w:szCs w:val="28"/>
        </w:rPr>
        <w:t>19</w:t>
      </w:r>
      <w:r w:rsidRPr="000B70D7">
        <w:rPr>
          <w:rFonts w:eastAsia="Calibri" w:cs="Times New Roman"/>
          <w:kern w:val="24"/>
          <w:szCs w:val="28"/>
        </w:rPr>
        <w:t xml:space="preserve"> муниципальных районах области</w:t>
      </w:r>
      <w:r>
        <w:rPr>
          <w:rFonts w:eastAsia="Calibri" w:cs="Times New Roman"/>
          <w:kern w:val="24"/>
          <w:szCs w:val="28"/>
        </w:rPr>
        <w:t xml:space="preserve"> и в Великом Новгороде</w:t>
      </w:r>
      <w:r w:rsidRPr="000B70D7">
        <w:rPr>
          <w:rFonts w:eastAsia="Calibri" w:cs="Times New Roman"/>
          <w:kern w:val="24"/>
          <w:szCs w:val="28"/>
        </w:rPr>
        <w:t xml:space="preserve"> на 0,</w:t>
      </w:r>
      <w:r>
        <w:rPr>
          <w:rFonts w:eastAsia="Calibri" w:cs="Times New Roman"/>
          <w:kern w:val="24"/>
          <w:szCs w:val="28"/>
        </w:rPr>
        <w:t>2</w:t>
      </w:r>
      <w:r w:rsidRPr="000B70D7">
        <w:rPr>
          <w:rFonts w:eastAsia="Calibri" w:cs="Times New Roman"/>
          <w:kern w:val="24"/>
          <w:szCs w:val="28"/>
        </w:rPr>
        <w:t>–2</w:t>
      </w:r>
      <w:r>
        <w:rPr>
          <w:rFonts w:eastAsia="Calibri" w:cs="Times New Roman"/>
          <w:kern w:val="24"/>
          <w:szCs w:val="28"/>
        </w:rPr>
        <w:t>4</w:t>
      </w:r>
      <w:r w:rsidRPr="000B70D7">
        <w:rPr>
          <w:rFonts w:eastAsia="Calibri" w:cs="Times New Roman"/>
          <w:kern w:val="24"/>
          <w:szCs w:val="28"/>
        </w:rPr>
        <w:t xml:space="preserve"> процентных пунктов, </w:t>
      </w:r>
      <w:r w:rsidRPr="000B70D7">
        <w:rPr>
          <w:rFonts w:eastAsia="Calibri" w:cs="Times New Roman"/>
          <w:szCs w:val="28"/>
        </w:rPr>
        <w:t xml:space="preserve">положительная динамика показателя наблюдалась в </w:t>
      </w:r>
      <w:r>
        <w:rPr>
          <w:rFonts w:eastAsia="Calibri" w:cs="Times New Roman"/>
          <w:szCs w:val="28"/>
        </w:rPr>
        <w:t xml:space="preserve">Батецком </w:t>
      </w:r>
      <w:r w:rsidRPr="000B70D7">
        <w:rPr>
          <w:rFonts w:eastAsia="Calibri" w:cs="Times New Roman"/>
          <w:szCs w:val="28"/>
        </w:rPr>
        <w:t>(100,1%)</w:t>
      </w:r>
      <w:r>
        <w:rPr>
          <w:rFonts w:eastAsia="Calibri" w:cs="Times New Roman"/>
          <w:szCs w:val="28"/>
        </w:rPr>
        <w:t xml:space="preserve"> и </w:t>
      </w:r>
      <w:proofErr w:type="spellStart"/>
      <w:r>
        <w:rPr>
          <w:rFonts w:eastAsia="Calibri" w:cs="Times New Roman"/>
          <w:szCs w:val="28"/>
        </w:rPr>
        <w:t>Солецком</w:t>
      </w:r>
      <w:proofErr w:type="spellEnd"/>
      <w:r>
        <w:rPr>
          <w:rFonts w:eastAsia="Calibri" w:cs="Times New Roman"/>
          <w:szCs w:val="28"/>
        </w:rPr>
        <w:t xml:space="preserve"> (100,7%) муниципальных районах</w:t>
      </w:r>
      <w:r w:rsidRPr="000B70D7">
        <w:rPr>
          <w:rFonts w:eastAsia="Calibri" w:cs="Times New Roman"/>
          <w:szCs w:val="28"/>
        </w:rPr>
        <w:t>.</w:t>
      </w:r>
    </w:p>
    <w:p w:rsidR="0005740D" w:rsidRPr="000B70D7" w:rsidRDefault="0005740D" w:rsidP="0005740D">
      <w:pPr>
        <w:pageBreakBefore/>
        <w:widowControl w:val="0"/>
        <w:spacing w:before="120" w:after="240"/>
        <w:ind w:right="851" w:firstLine="0"/>
        <w:jc w:val="center"/>
        <w:rPr>
          <w:rFonts w:eastAsia="Calibri" w:cs="Times New Roman"/>
          <w:b/>
          <w:sz w:val="32"/>
          <w:szCs w:val="32"/>
        </w:rPr>
      </w:pPr>
      <w:r w:rsidRPr="000B70D7">
        <w:rPr>
          <w:rFonts w:eastAsia="Calibri" w:cs="Times New Roman"/>
          <w:b/>
          <w:sz w:val="32"/>
          <w:szCs w:val="32"/>
        </w:rPr>
        <w:lastRenderedPageBreak/>
        <w:t xml:space="preserve">Вклад городского округа и муниципальных районов в формирование оборота общественного питания по области </w:t>
      </w:r>
      <w:r w:rsidR="00B277A7">
        <w:rPr>
          <w:rFonts w:eastAsia="Calibri" w:cs="Times New Roman"/>
          <w:b/>
          <w:sz w:val="32"/>
          <w:szCs w:val="32"/>
        </w:rPr>
        <w:br/>
      </w:r>
      <w:r w:rsidRPr="000B70D7">
        <w:rPr>
          <w:rFonts w:eastAsia="Calibri" w:cs="Times New Roman"/>
          <w:b/>
          <w:sz w:val="32"/>
          <w:szCs w:val="32"/>
        </w:rPr>
        <w:t>в январе-</w:t>
      </w:r>
      <w:r>
        <w:rPr>
          <w:rFonts w:eastAsia="Calibri" w:cs="Times New Roman"/>
          <w:b/>
          <w:sz w:val="32"/>
          <w:szCs w:val="32"/>
        </w:rPr>
        <w:t>сентябре</w:t>
      </w:r>
      <w:r w:rsidRPr="000B70D7">
        <w:rPr>
          <w:rFonts w:eastAsia="Calibri" w:cs="Times New Roman"/>
          <w:b/>
          <w:sz w:val="32"/>
          <w:szCs w:val="32"/>
        </w:rPr>
        <w:t xml:space="preserve"> 2016 года</w:t>
      </w:r>
    </w:p>
    <w:p w:rsidR="0005740D" w:rsidRDefault="0005740D" w:rsidP="0005740D">
      <w:pPr>
        <w:spacing w:after="0"/>
        <w:ind w:firstLine="0"/>
        <w:jc w:val="center"/>
        <w:rPr>
          <w:rFonts w:eastAsia="Calibri" w:cs="Times New Roman"/>
          <w:szCs w:val="28"/>
        </w:rPr>
      </w:pPr>
      <w:r w:rsidRPr="000B70D7">
        <w:rPr>
          <w:rFonts w:eastAsia="Calibri" w:cs="Times New Roman"/>
          <w:noProof/>
          <w:lang w:eastAsia="ru-RU"/>
        </w:rPr>
        <w:drawing>
          <wp:inline distT="0" distB="0" distL="0" distR="0" wp14:anchorId="17F13B4F" wp14:editId="1C7D0311">
            <wp:extent cx="6451600" cy="6540500"/>
            <wp:effectExtent l="0" t="0" r="0" b="0"/>
            <wp:docPr id="287" name="Диаграмма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05740D" w:rsidRPr="000B70D7" w:rsidRDefault="0005740D" w:rsidP="009E2E7F">
      <w:pPr>
        <w:spacing w:after="0" w:line="360" w:lineRule="atLeast"/>
        <w:ind w:firstLine="708"/>
        <w:rPr>
          <w:rFonts w:eastAsia="Calibri" w:cs="Times New Roman"/>
          <w:szCs w:val="28"/>
        </w:rPr>
      </w:pPr>
      <w:r w:rsidRPr="000B70D7">
        <w:rPr>
          <w:rFonts w:eastAsia="Calibri" w:cs="Times New Roman"/>
          <w:szCs w:val="28"/>
        </w:rPr>
        <w:t>Чуть более половины всего оборота общественного питания по области приходится на Великий Новгород, 1</w:t>
      </w:r>
      <w:r>
        <w:rPr>
          <w:rFonts w:eastAsia="Calibri" w:cs="Times New Roman"/>
          <w:szCs w:val="28"/>
        </w:rPr>
        <w:t>1</w:t>
      </w:r>
      <w:r w:rsidRPr="000B70D7">
        <w:rPr>
          <w:rFonts w:eastAsia="Calibri" w:cs="Times New Roman"/>
          <w:szCs w:val="28"/>
        </w:rPr>
        <w:t>,</w:t>
      </w:r>
      <w:r>
        <w:rPr>
          <w:rFonts w:eastAsia="Calibri" w:cs="Times New Roman"/>
          <w:szCs w:val="28"/>
        </w:rPr>
        <w:t>8</w:t>
      </w:r>
      <w:r w:rsidRPr="000B70D7">
        <w:rPr>
          <w:rFonts w:eastAsia="Calibri" w:cs="Times New Roman"/>
          <w:szCs w:val="28"/>
        </w:rPr>
        <w:t xml:space="preserve">% от общего объема составляет </w:t>
      </w:r>
      <w:proofErr w:type="spellStart"/>
      <w:r w:rsidRPr="000B70D7">
        <w:rPr>
          <w:rFonts w:eastAsia="Calibri" w:cs="Times New Roman"/>
          <w:szCs w:val="28"/>
        </w:rPr>
        <w:t>Боровичский</w:t>
      </w:r>
      <w:proofErr w:type="spellEnd"/>
      <w:r w:rsidRPr="000B70D7">
        <w:rPr>
          <w:rFonts w:eastAsia="Calibri" w:cs="Times New Roman"/>
          <w:szCs w:val="28"/>
        </w:rPr>
        <w:t xml:space="preserve"> район, 7,</w:t>
      </w:r>
      <w:r>
        <w:rPr>
          <w:rFonts w:eastAsia="Calibri" w:cs="Times New Roman"/>
          <w:szCs w:val="28"/>
        </w:rPr>
        <w:t>1</w:t>
      </w:r>
      <w:r w:rsidRPr="000B70D7">
        <w:rPr>
          <w:rFonts w:eastAsia="Calibri" w:cs="Times New Roman"/>
          <w:szCs w:val="28"/>
        </w:rPr>
        <w:t xml:space="preserve">% </w:t>
      </w:r>
      <w:r w:rsidRPr="000B70D7">
        <w:rPr>
          <w:rFonts w:eastAsia="Calibri" w:cs="Times New Roman"/>
          <w:kern w:val="24"/>
          <w:szCs w:val="28"/>
        </w:rPr>
        <w:t>–</w:t>
      </w:r>
      <w:r w:rsidRPr="000B70D7">
        <w:rPr>
          <w:rFonts w:eastAsia="Calibri" w:cs="Times New Roman"/>
          <w:szCs w:val="28"/>
        </w:rPr>
        <w:t xml:space="preserve"> Старорусский.</w:t>
      </w:r>
    </w:p>
    <w:p w:rsidR="00801241" w:rsidRDefault="0005740D" w:rsidP="009E2E7F">
      <w:pPr>
        <w:shd w:val="clear" w:color="auto" w:fill="FFFFFF"/>
        <w:spacing w:after="0" w:line="360" w:lineRule="atLeast"/>
        <w:ind w:firstLine="708"/>
        <w:rPr>
          <w:rFonts w:eastAsia="Calibri" w:cs="Times New Roman"/>
          <w:szCs w:val="28"/>
        </w:rPr>
      </w:pPr>
      <w:r w:rsidRPr="000B70D7">
        <w:rPr>
          <w:rFonts w:eastAsia="Calibri" w:cs="Times New Roman"/>
          <w:szCs w:val="28"/>
        </w:rPr>
        <w:t>У 1</w:t>
      </w:r>
      <w:r>
        <w:rPr>
          <w:rFonts w:eastAsia="Calibri" w:cs="Times New Roman"/>
          <w:szCs w:val="28"/>
        </w:rPr>
        <w:t>0</w:t>
      </w:r>
      <w:r w:rsidRPr="000B70D7">
        <w:rPr>
          <w:rFonts w:eastAsia="Calibri" w:cs="Times New Roman"/>
          <w:szCs w:val="28"/>
        </w:rPr>
        <w:t xml:space="preserve"> муниципальных районов доля вклада в общий оборот общественного питания составила менее 1%, минимальная доля в областном обороте общественного питания у </w:t>
      </w:r>
      <w:proofErr w:type="spellStart"/>
      <w:r w:rsidRPr="000B70D7">
        <w:rPr>
          <w:rFonts w:eastAsia="Calibri" w:cs="Times New Roman"/>
          <w:szCs w:val="28"/>
        </w:rPr>
        <w:t>Поддорского</w:t>
      </w:r>
      <w:proofErr w:type="spellEnd"/>
      <w:r w:rsidRPr="000B70D7">
        <w:rPr>
          <w:rFonts w:eastAsia="Calibri" w:cs="Times New Roman"/>
          <w:szCs w:val="28"/>
        </w:rPr>
        <w:t xml:space="preserve"> района – 0,2%.</w:t>
      </w:r>
    </w:p>
    <w:p w:rsidR="0005740D" w:rsidRPr="000B70D7" w:rsidRDefault="0005740D" w:rsidP="009E2E7F">
      <w:pPr>
        <w:shd w:val="clear" w:color="auto" w:fill="FFFFFF"/>
        <w:spacing w:after="0" w:line="360" w:lineRule="atLeast"/>
        <w:ind w:firstLine="708"/>
        <w:rPr>
          <w:rFonts w:eastAsia="Calibri" w:cs="Times New Roman"/>
          <w:szCs w:val="28"/>
        </w:rPr>
      </w:pPr>
      <w:r w:rsidRPr="000B70D7">
        <w:rPr>
          <w:rFonts w:eastAsia="Calibri" w:cs="Times New Roman"/>
          <w:szCs w:val="28"/>
        </w:rPr>
        <w:t xml:space="preserve">Таким образом, на формирование областных показателей по обороту общественного питания значительное влияние оказывают Великий Новгород, </w:t>
      </w:r>
      <w:proofErr w:type="spellStart"/>
      <w:r w:rsidRPr="000B70D7">
        <w:rPr>
          <w:rFonts w:eastAsia="Calibri" w:cs="Times New Roman"/>
          <w:szCs w:val="28"/>
        </w:rPr>
        <w:t>Боровичский</w:t>
      </w:r>
      <w:proofErr w:type="spellEnd"/>
      <w:r w:rsidRPr="000B70D7">
        <w:rPr>
          <w:rFonts w:eastAsia="Calibri" w:cs="Times New Roman"/>
          <w:szCs w:val="28"/>
        </w:rPr>
        <w:t xml:space="preserve"> и Старорусский районы.</w:t>
      </w:r>
    </w:p>
    <w:p w:rsidR="009479E2" w:rsidRPr="00B876E3" w:rsidRDefault="009479E2" w:rsidP="009479E2">
      <w:pPr>
        <w:keepNext/>
        <w:keepLines/>
        <w:pageBreakBefore/>
        <w:shd w:val="clear" w:color="auto" w:fill="FFFFFF"/>
        <w:spacing w:after="240"/>
        <w:ind w:firstLine="0"/>
        <w:outlineLvl w:val="0"/>
        <w:rPr>
          <w:rFonts w:eastAsia="Times New Roman" w:cs="Times New Roman"/>
          <w:b/>
          <w:bCs/>
          <w:caps/>
          <w:sz w:val="32"/>
          <w:szCs w:val="32"/>
        </w:rPr>
      </w:pPr>
      <w:bookmarkStart w:id="17" w:name="_Toc450316486"/>
      <w:bookmarkStart w:id="18" w:name="_Toc351036150"/>
      <w:bookmarkStart w:id="19" w:name="_Toc371945943"/>
      <w:bookmarkStart w:id="20" w:name="_Toc445451938"/>
      <w:bookmarkStart w:id="21" w:name="_Toc467144717"/>
      <w:bookmarkEnd w:id="13"/>
      <w:bookmarkEnd w:id="14"/>
      <w:bookmarkEnd w:id="15"/>
      <w:r w:rsidRPr="00B876E3">
        <w:rPr>
          <w:rFonts w:eastAsia="Times New Roman" w:cs="Times New Roman"/>
          <w:b/>
          <w:bCs/>
          <w:caps/>
          <w:sz w:val="32"/>
          <w:szCs w:val="32"/>
        </w:rPr>
        <w:lastRenderedPageBreak/>
        <w:t>РОЗНИЧНЫЕ РЫНКИ</w:t>
      </w:r>
      <w:bookmarkEnd w:id="17"/>
      <w:bookmarkEnd w:id="18"/>
      <w:bookmarkEnd w:id="19"/>
      <w:bookmarkEnd w:id="20"/>
      <w:bookmarkEnd w:id="21"/>
    </w:p>
    <w:p w:rsidR="009479E2" w:rsidRPr="009479E2" w:rsidRDefault="009479E2" w:rsidP="009E2E7F">
      <w:pPr>
        <w:keepNext/>
        <w:spacing w:before="120" w:after="240"/>
        <w:ind w:firstLine="708"/>
        <w:rPr>
          <w:rFonts w:eastAsia="Times New Roman" w:cs="Times New Roman"/>
          <w:szCs w:val="28"/>
        </w:rPr>
      </w:pPr>
      <w:r w:rsidRPr="009479E2">
        <w:rPr>
          <w:rFonts w:eastAsia="Times New Roman" w:cs="Times New Roman"/>
          <w:szCs w:val="28"/>
        </w:rPr>
        <w:t>По состоянию на 01.10.2016 на территории области действует 28 розничных рынков, из них 26 – сельскохозяйственных, 2 – универсальных.</w:t>
      </w:r>
    </w:p>
    <w:p w:rsidR="009479E2" w:rsidRPr="00CE01E7" w:rsidRDefault="009479E2" w:rsidP="009479E2">
      <w:pPr>
        <w:keepNext/>
        <w:spacing w:before="120" w:after="240"/>
        <w:ind w:right="-1" w:firstLine="0"/>
        <w:jc w:val="center"/>
        <w:rPr>
          <w:rFonts w:eastAsia="Times New Roman" w:cs="Times New Roman"/>
          <w:sz w:val="32"/>
          <w:szCs w:val="32"/>
        </w:rPr>
      </w:pPr>
      <w:r w:rsidRPr="00CE01E7">
        <w:rPr>
          <w:rFonts w:eastAsia="Times New Roman" w:cs="Times New Roman"/>
          <w:b/>
          <w:sz w:val="32"/>
          <w:szCs w:val="32"/>
        </w:rPr>
        <w:t xml:space="preserve">Индекс физического </w:t>
      </w:r>
      <w:r w:rsidRPr="00CE01E7">
        <w:rPr>
          <w:rFonts w:eastAsia="Calibri" w:cs="Times New Roman"/>
          <w:b/>
          <w:sz w:val="32"/>
          <w:szCs w:val="32"/>
        </w:rPr>
        <w:t>объёма</w:t>
      </w:r>
      <w:r w:rsidRPr="00CE01E7">
        <w:rPr>
          <w:rFonts w:eastAsia="Times New Roman" w:cs="Times New Roman"/>
          <w:b/>
          <w:sz w:val="32"/>
          <w:szCs w:val="32"/>
        </w:rPr>
        <w:t xml:space="preserve"> оборота розничной торговли на розничных рынках и ярмарках в разрезе </w:t>
      </w:r>
      <w:r w:rsidRPr="00CE01E7">
        <w:rPr>
          <w:rFonts w:eastAsia="Calibri" w:cs="Times New Roman"/>
          <w:b/>
          <w:kern w:val="24"/>
          <w:sz w:val="32"/>
          <w:szCs w:val="32"/>
        </w:rPr>
        <w:t>городского</w:t>
      </w:r>
      <w:r w:rsidRPr="00CE01E7">
        <w:rPr>
          <w:rFonts w:eastAsia="Times New Roman" w:cs="Times New Roman"/>
          <w:b/>
          <w:sz w:val="32"/>
          <w:szCs w:val="32"/>
        </w:rPr>
        <w:t xml:space="preserve"> округа и муниципальных районов в январе-</w:t>
      </w:r>
      <w:r>
        <w:rPr>
          <w:rFonts w:eastAsia="Times New Roman" w:cs="Times New Roman"/>
          <w:b/>
          <w:sz w:val="32"/>
          <w:szCs w:val="32"/>
        </w:rPr>
        <w:t>сентябре</w:t>
      </w:r>
      <w:r w:rsidRPr="00CE01E7">
        <w:rPr>
          <w:rFonts w:eastAsia="Times New Roman" w:cs="Times New Roman"/>
          <w:b/>
          <w:sz w:val="32"/>
          <w:szCs w:val="32"/>
        </w:rPr>
        <w:t xml:space="preserve"> 2016 года</w:t>
      </w:r>
    </w:p>
    <w:p w:rsidR="009479E2" w:rsidRDefault="009479E2" w:rsidP="009479E2">
      <w:pPr>
        <w:spacing w:before="120" w:after="0"/>
        <w:ind w:firstLine="0"/>
        <w:jc w:val="center"/>
        <w:rPr>
          <w:rFonts w:eastAsia="Times New Roman" w:cs="Times New Roman"/>
          <w:szCs w:val="28"/>
        </w:rPr>
      </w:pPr>
      <w:r w:rsidRPr="00CE01E7">
        <w:rPr>
          <w:rFonts w:eastAsia="Calibri" w:cs="Times New Roman"/>
          <w:noProof/>
          <w:lang w:eastAsia="ru-RU"/>
        </w:rPr>
        <w:drawing>
          <wp:inline distT="0" distB="0" distL="0" distR="0" wp14:anchorId="02EB73F4" wp14:editId="1DCC03C7">
            <wp:extent cx="6410325" cy="6496050"/>
            <wp:effectExtent l="0" t="0" r="0" b="0"/>
            <wp:docPr id="5" name="Диаграмма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9479E2" w:rsidRPr="00CE01E7" w:rsidRDefault="009479E2" w:rsidP="0024626E">
      <w:pPr>
        <w:spacing w:before="0" w:after="0" w:line="240" w:lineRule="atLeast"/>
        <w:ind w:firstLine="708"/>
        <w:rPr>
          <w:rFonts w:eastAsia="Times New Roman" w:cs="Times New Roman"/>
          <w:szCs w:val="28"/>
        </w:rPr>
      </w:pPr>
      <w:r w:rsidRPr="00CE01E7">
        <w:rPr>
          <w:rFonts w:eastAsia="Times New Roman" w:cs="Times New Roman"/>
          <w:szCs w:val="28"/>
        </w:rPr>
        <w:t>Индекс физического объёма оборота розничной торговли на розничных рынках и ярмарках по области составил 93,</w:t>
      </w:r>
      <w:r>
        <w:rPr>
          <w:rFonts w:eastAsia="Times New Roman" w:cs="Times New Roman"/>
          <w:szCs w:val="28"/>
        </w:rPr>
        <w:t>6</w:t>
      </w:r>
      <w:r w:rsidRPr="00CE01E7">
        <w:rPr>
          <w:rFonts w:eastAsia="Times New Roman" w:cs="Times New Roman"/>
          <w:szCs w:val="28"/>
        </w:rPr>
        <w:t xml:space="preserve">%, что на </w:t>
      </w:r>
      <w:r>
        <w:rPr>
          <w:rFonts w:eastAsia="Times New Roman" w:cs="Times New Roman"/>
          <w:szCs w:val="28"/>
        </w:rPr>
        <w:t>2,8</w:t>
      </w:r>
      <w:r w:rsidRPr="00CE01E7">
        <w:rPr>
          <w:rFonts w:eastAsia="Times New Roman" w:cs="Times New Roman"/>
          <w:szCs w:val="28"/>
        </w:rPr>
        <w:t xml:space="preserve"> процентных пункта ниже аналогичного периода прошлого года.</w:t>
      </w:r>
    </w:p>
    <w:p w:rsidR="009479E2" w:rsidRDefault="009479E2" w:rsidP="0024626E">
      <w:pPr>
        <w:spacing w:before="0" w:after="0" w:line="240" w:lineRule="atLeast"/>
        <w:ind w:firstLine="708"/>
        <w:rPr>
          <w:rFonts w:eastAsia="Times New Roman" w:cs="Times New Roman"/>
          <w:szCs w:val="28"/>
        </w:rPr>
      </w:pPr>
      <w:r w:rsidRPr="00CE01E7">
        <w:rPr>
          <w:rFonts w:eastAsia="Times New Roman" w:cs="Times New Roman"/>
          <w:szCs w:val="28"/>
        </w:rPr>
        <w:t xml:space="preserve">Снижение темпов роста от </w:t>
      </w:r>
      <w:r>
        <w:rPr>
          <w:rFonts w:eastAsia="Times New Roman" w:cs="Times New Roman"/>
          <w:szCs w:val="28"/>
        </w:rPr>
        <w:t>5,6</w:t>
      </w:r>
      <w:r w:rsidRPr="00CE01E7">
        <w:rPr>
          <w:rFonts w:eastAsia="Times New Roman" w:cs="Times New Roman"/>
          <w:szCs w:val="28"/>
        </w:rPr>
        <w:t xml:space="preserve">% до </w:t>
      </w:r>
      <w:r>
        <w:rPr>
          <w:rFonts w:eastAsia="Times New Roman" w:cs="Times New Roman"/>
          <w:szCs w:val="28"/>
        </w:rPr>
        <w:t>8,0</w:t>
      </w:r>
      <w:r w:rsidRPr="00CE01E7">
        <w:rPr>
          <w:rFonts w:eastAsia="Times New Roman" w:cs="Times New Roman"/>
          <w:szCs w:val="28"/>
        </w:rPr>
        <w:t>% наблюдалось в Великом Новгороде и в</w:t>
      </w:r>
      <w:r>
        <w:rPr>
          <w:rFonts w:eastAsia="Times New Roman" w:cs="Times New Roman"/>
          <w:szCs w:val="28"/>
        </w:rPr>
        <w:t xml:space="preserve"> 20</w:t>
      </w:r>
      <w:r w:rsidRPr="00CE01E7">
        <w:rPr>
          <w:rFonts w:eastAsia="Times New Roman" w:cs="Times New Roman"/>
          <w:szCs w:val="28"/>
        </w:rPr>
        <w:t xml:space="preserve"> муниципальных районах области</w:t>
      </w:r>
      <w:r>
        <w:rPr>
          <w:rFonts w:eastAsia="Times New Roman" w:cs="Times New Roman"/>
          <w:szCs w:val="28"/>
        </w:rPr>
        <w:t xml:space="preserve">, кроме </w:t>
      </w:r>
      <w:proofErr w:type="spellStart"/>
      <w:r>
        <w:rPr>
          <w:rFonts w:eastAsia="Times New Roman" w:cs="Times New Roman"/>
          <w:szCs w:val="28"/>
        </w:rPr>
        <w:t>Хвойнинского</w:t>
      </w:r>
      <w:proofErr w:type="spellEnd"/>
      <w:r>
        <w:rPr>
          <w:rFonts w:eastAsia="Times New Roman" w:cs="Times New Roman"/>
          <w:szCs w:val="28"/>
        </w:rPr>
        <w:t>, в котором отмечен рост показателя на - 0,2%.</w:t>
      </w:r>
    </w:p>
    <w:p w:rsidR="005A4D09" w:rsidRDefault="005A4D09" w:rsidP="0024626E">
      <w:pPr>
        <w:spacing w:before="0" w:after="0" w:line="240" w:lineRule="atLeast"/>
        <w:ind w:firstLine="708"/>
        <w:rPr>
          <w:rFonts w:eastAsia="Times New Roman" w:cs="Times New Roman"/>
          <w:szCs w:val="28"/>
        </w:rPr>
      </w:pPr>
    </w:p>
    <w:p w:rsidR="009479E2" w:rsidRPr="000B70D7" w:rsidRDefault="009479E2" w:rsidP="005A4D09">
      <w:pPr>
        <w:spacing w:before="120" w:after="240"/>
        <w:ind w:firstLine="0"/>
        <w:jc w:val="center"/>
        <w:rPr>
          <w:rFonts w:eastAsia="Times New Roman" w:cs="Times New Roman"/>
          <w:b/>
          <w:szCs w:val="28"/>
          <w:lang w:eastAsia="ru-RU"/>
        </w:rPr>
      </w:pPr>
      <w:r w:rsidRPr="000B70D7">
        <w:rPr>
          <w:rFonts w:eastAsia="Times New Roman" w:cs="Times New Roman"/>
          <w:b/>
          <w:szCs w:val="28"/>
          <w:lang w:eastAsia="ru-RU"/>
        </w:rPr>
        <w:t>Сведения о проведенных ярмарках на территории Новгородской области</w:t>
      </w:r>
    </w:p>
    <w:tbl>
      <w:tblPr>
        <w:tblStyle w:val="36"/>
        <w:tblW w:w="10682" w:type="dxa"/>
        <w:tblLook w:val="04A0" w:firstRow="1" w:lastRow="0" w:firstColumn="1" w:lastColumn="0" w:noHBand="0" w:noVBand="1"/>
      </w:tblPr>
      <w:tblGrid>
        <w:gridCol w:w="3533"/>
        <w:gridCol w:w="1678"/>
        <w:gridCol w:w="2720"/>
        <w:gridCol w:w="2751"/>
      </w:tblGrid>
      <w:tr w:rsidR="009479E2" w:rsidRPr="000B70D7" w:rsidTr="00801241">
        <w:trPr>
          <w:trHeight w:val="804"/>
        </w:trPr>
        <w:tc>
          <w:tcPr>
            <w:tcW w:w="3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E2" w:rsidRPr="000B70D7" w:rsidRDefault="009479E2" w:rsidP="009479E2">
            <w:pPr>
              <w:spacing w:before="120" w:after="240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0B70D7">
              <w:rPr>
                <w:rFonts w:eastAsia="Times New Roman" w:cs="Times New Roman"/>
                <w:bCs/>
                <w:szCs w:val="28"/>
                <w:lang w:eastAsia="ru-RU"/>
              </w:rPr>
              <w:t xml:space="preserve">Наименование </w:t>
            </w:r>
            <w:r w:rsidRPr="000B70D7">
              <w:rPr>
                <w:rFonts w:eastAsia="Times New Roman" w:cs="Times New Roman"/>
                <w:bCs/>
                <w:szCs w:val="28"/>
                <w:lang w:eastAsia="ru-RU"/>
              </w:rPr>
              <w:br/>
              <w:t>городского округа, муниципального района</w:t>
            </w:r>
          </w:p>
        </w:tc>
        <w:tc>
          <w:tcPr>
            <w:tcW w:w="4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479E2" w:rsidRPr="000B70D7" w:rsidRDefault="009479E2" w:rsidP="009479E2">
            <w:pPr>
              <w:spacing w:before="120" w:after="240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0B70D7">
              <w:rPr>
                <w:rFonts w:eastAsia="Times New Roman" w:cs="Times New Roman"/>
                <w:szCs w:val="28"/>
                <w:lang w:eastAsia="ru-RU"/>
              </w:rPr>
              <w:t xml:space="preserve">Количество проведенных ярмарок </w:t>
            </w:r>
          </w:p>
        </w:tc>
        <w:tc>
          <w:tcPr>
            <w:tcW w:w="27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9479E2" w:rsidRPr="000B70D7" w:rsidRDefault="009479E2" w:rsidP="009479E2">
            <w:pPr>
              <w:spacing w:before="120" w:after="240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0B70D7">
              <w:rPr>
                <w:rFonts w:eastAsia="Times New Roman" w:cs="Times New Roman"/>
                <w:szCs w:val="28"/>
                <w:lang w:eastAsia="ru-RU"/>
              </w:rPr>
              <w:t>Отклонение в сравнении с аналогичным периодом прошлого года</w:t>
            </w:r>
            <w:proofErr w:type="gramStart"/>
            <w:r w:rsidRPr="000B70D7">
              <w:rPr>
                <w:rFonts w:eastAsia="Times New Roman" w:cs="Times New Roman"/>
                <w:szCs w:val="28"/>
                <w:lang w:eastAsia="ru-RU"/>
              </w:rPr>
              <w:t xml:space="preserve"> (+/-)</w:t>
            </w:r>
            <w:proofErr w:type="gramEnd"/>
          </w:p>
        </w:tc>
      </w:tr>
      <w:tr w:rsidR="009479E2" w:rsidRPr="000B70D7" w:rsidTr="00801241">
        <w:trPr>
          <w:trHeight w:val="1073"/>
        </w:trPr>
        <w:tc>
          <w:tcPr>
            <w:tcW w:w="3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9E2" w:rsidRPr="000B70D7" w:rsidRDefault="009479E2" w:rsidP="009479E2">
            <w:pPr>
              <w:ind w:firstLine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E2" w:rsidRPr="000B70D7" w:rsidRDefault="009479E2" w:rsidP="00801241">
            <w:pPr>
              <w:spacing w:before="120" w:after="240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0B70D7">
              <w:rPr>
                <w:rFonts w:eastAsia="Times New Roman" w:cs="Times New Roman"/>
                <w:szCs w:val="28"/>
                <w:lang w:eastAsia="ru-RU"/>
              </w:rPr>
              <w:t>январь-</w:t>
            </w:r>
            <w:r>
              <w:rPr>
                <w:rFonts w:eastAsia="Times New Roman" w:cs="Times New Roman"/>
                <w:szCs w:val="28"/>
                <w:lang w:eastAsia="ru-RU"/>
              </w:rPr>
              <w:t>сентябрь</w:t>
            </w:r>
            <w:r w:rsidRPr="000B70D7">
              <w:rPr>
                <w:rFonts w:eastAsia="Times New Roman" w:cs="Times New Roman"/>
                <w:szCs w:val="28"/>
                <w:lang w:eastAsia="ru-RU"/>
              </w:rPr>
              <w:t xml:space="preserve"> 2015 года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479E2" w:rsidRPr="000B70D7" w:rsidRDefault="009479E2" w:rsidP="00801241">
            <w:pPr>
              <w:spacing w:before="120" w:after="240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0B70D7">
              <w:rPr>
                <w:rFonts w:eastAsia="Times New Roman" w:cs="Times New Roman"/>
                <w:szCs w:val="28"/>
                <w:lang w:eastAsia="ru-RU"/>
              </w:rPr>
              <w:t>январь-</w:t>
            </w:r>
            <w:r>
              <w:rPr>
                <w:rFonts w:eastAsia="Times New Roman" w:cs="Times New Roman"/>
                <w:szCs w:val="28"/>
                <w:lang w:eastAsia="ru-RU"/>
              </w:rPr>
              <w:t>сентябрь</w:t>
            </w:r>
            <w:r w:rsidRPr="000B70D7">
              <w:rPr>
                <w:rFonts w:eastAsia="Times New Roman" w:cs="Times New Roman"/>
                <w:szCs w:val="28"/>
                <w:lang w:eastAsia="ru-RU"/>
              </w:rPr>
              <w:t xml:space="preserve"> 2016 года</w:t>
            </w:r>
          </w:p>
        </w:tc>
        <w:tc>
          <w:tcPr>
            <w:tcW w:w="27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9479E2" w:rsidRPr="000B70D7" w:rsidRDefault="009479E2" w:rsidP="009479E2">
            <w:pPr>
              <w:ind w:firstLine="0"/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  <w:tr w:rsidR="009479E2" w:rsidRPr="000B70D7" w:rsidTr="00801241">
        <w:trPr>
          <w:trHeight w:val="424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E2" w:rsidRPr="000B70D7" w:rsidRDefault="009479E2" w:rsidP="00397615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0B70D7">
              <w:rPr>
                <w:rFonts w:eastAsia="Times New Roman" w:cs="Times New Roman"/>
                <w:szCs w:val="28"/>
                <w:lang w:eastAsia="ru-RU"/>
              </w:rPr>
              <w:t>Батецкий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7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8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+1</w:t>
            </w:r>
          </w:p>
        </w:tc>
      </w:tr>
      <w:tr w:rsidR="009479E2" w:rsidRPr="000B70D7" w:rsidTr="00801241">
        <w:trPr>
          <w:trHeight w:val="501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E2" w:rsidRPr="000B70D7" w:rsidRDefault="009479E2" w:rsidP="00397615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proofErr w:type="spellStart"/>
            <w:r w:rsidRPr="000B70D7">
              <w:rPr>
                <w:rFonts w:eastAsia="Times New Roman" w:cs="Times New Roman"/>
                <w:szCs w:val="28"/>
                <w:lang w:eastAsia="ru-RU"/>
              </w:rPr>
              <w:t>Боровичский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2</w:t>
            </w:r>
            <w:r w:rsidRPr="000B70D7">
              <w:rPr>
                <w:rFonts w:eastAsia="Times New Roman" w:cs="Times New Roman"/>
                <w:szCs w:val="28"/>
                <w:lang w:eastAsia="ru-RU"/>
              </w:rPr>
              <w:t>9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35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0B70D7">
              <w:rPr>
                <w:rFonts w:eastAsia="Times New Roman" w:cs="Times New Roman"/>
                <w:szCs w:val="28"/>
                <w:lang w:eastAsia="ru-RU"/>
              </w:rPr>
              <w:t>+</w:t>
            </w:r>
            <w:r>
              <w:rPr>
                <w:rFonts w:eastAsia="Times New Roman" w:cs="Times New Roman"/>
                <w:szCs w:val="28"/>
                <w:lang w:eastAsia="ru-RU"/>
              </w:rPr>
              <w:t>6</w:t>
            </w:r>
          </w:p>
        </w:tc>
      </w:tr>
      <w:tr w:rsidR="009479E2" w:rsidRPr="000B70D7" w:rsidTr="00801241">
        <w:trPr>
          <w:trHeight w:val="365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E2" w:rsidRPr="000B70D7" w:rsidRDefault="009479E2" w:rsidP="00397615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0B70D7">
              <w:rPr>
                <w:rFonts w:eastAsia="Times New Roman" w:cs="Times New Roman"/>
                <w:szCs w:val="28"/>
                <w:lang w:eastAsia="ru-RU"/>
              </w:rPr>
              <w:t>Валдайский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10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11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0B70D7">
              <w:rPr>
                <w:rFonts w:eastAsia="Times New Roman" w:cs="Times New Roman"/>
                <w:szCs w:val="28"/>
                <w:lang w:eastAsia="ru-RU"/>
              </w:rPr>
              <w:t>+1</w:t>
            </w:r>
          </w:p>
        </w:tc>
      </w:tr>
      <w:tr w:rsidR="009479E2" w:rsidRPr="000B70D7" w:rsidTr="00801241">
        <w:trPr>
          <w:trHeight w:val="428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E2" w:rsidRPr="000B70D7" w:rsidRDefault="009479E2" w:rsidP="00397615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proofErr w:type="spellStart"/>
            <w:r w:rsidRPr="000B70D7">
              <w:rPr>
                <w:rFonts w:eastAsia="Times New Roman" w:cs="Times New Roman"/>
                <w:szCs w:val="28"/>
                <w:lang w:eastAsia="ru-RU"/>
              </w:rPr>
              <w:t>Волотовский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5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7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0B70D7">
              <w:rPr>
                <w:rFonts w:eastAsia="Times New Roman" w:cs="Times New Roman"/>
                <w:szCs w:val="28"/>
                <w:lang w:eastAsia="ru-RU"/>
              </w:rPr>
              <w:t>+</w:t>
            </w:r>
            <w:r>
              <w:rPr>
                <w:rFonts w:eastAsia="Times New Roman" w:cs="Times New Roman"/>
                <w:szCs w:val="28"/>
                <w:lang w:eastAsia="ru-RU"/>
              </w:rPr>
              <w:t>2</w:t>
            </w:r>
          </w:p>
        </w:tc>
      </w:tr>
      <w:tr w:rsidR="009479E2" w:rsidRPr="000B70D7" w:rsidTr="00801241">
        <w:trPr>
          <w:trHeight w:val="435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E2" w:rsidRPr="000B70D7" w:rsidRDefault="009479E2" w:rsidP="00397615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proofErr w:type="spellStart"/>
            <w:r w:rsidRPr="000B70D7">
              <w:rPr>
                <w:rFonts w:eastAsia="Times New Roman" w:cs="Times New Roman"/>
                <w:szCs w:val="28"/>
                <w:lang w:eastAsia="ru-RU"/>
              </w:rPr>
              <w:t>Демянский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0B70D7">
              <w:rPr>
                <w:rFonts w:eastAsia="Times New Roman" w:cs="Times New Roman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szCs w:val="28"/>
                <w:lang w:eastAsia="ru-RU"/>
              </w:rPr>
              <w:t>7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0B70D7">
              <w:rPr>
                <w:rFonts w:eastAsia="Times New Roman" w:cs="Times New Roman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szCs w:val="28"/>
                <w:lang w:eastAsia="ru-RU"/>
              </w:rPr>
              <w:t>7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0B70D7">
              <w:rPr>
                <w:rFonts w:eastAsia="Times New Roman" w:cs="Times New Roman"/>
                <w:szCs w:val="28"/>
                <w:lang w:eastAsia="ru-RU"/>
              </w:rPr>
              <w:t>-</w:t>
            </w:r>
          </w:p>
        </w:tc>
      </w:tr>
      <w:tr w:rsidR="009479E2" w:rsidRPr="000B70D7" w:rsidTr="00801241">
        <w:trPr>
          <w:trHeight w:val="427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E2" w:rsidRPr="000B70D7" w:rsidRDefault="009479E2" w:rsidP="00397615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proofErr w:type="spellStart"/>
            <w:r w:rsidRPr="000B70D7">
              <w:rPr>
                <w:rFonts w:eastAsia="Times New Roman" w:cs="Times New Roman"/>
                <w:szCs w:val="28"/>
                <w:lang w:eastAsia="ru-RU"/>
              </w:rPr>
              <w:t>Крестецкий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3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0B70D7">
              <w:rPr>
                <w:rFonts w:eastAsia="Times New Roman" w:cs="Times New Roman"/>
                <w:szCs w:val="28"/>
                <w:lang w:eastAsia="ru-RU"/>
              </w:rPr>
              <w:t>-</w:t>
            </w:r>
          </w:p>
        </w:tc>
      </w:tr>
      <w:tr w:rsidR="009479E2" w:rsidRPr="000B70D7" w:rsidTr="00801241">
        <w:trPr>
          <w:trHeight w:val="432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E2" w:rsidRPr="000B70D7" w:rsidRDefault="009479E2" w:rsidP="00397615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proofErr w:type="spellStart"/>
            <w:r w:rsidRPr="000B70D7">
              <w:rPr>
                <w:rFonts w:eastAsia="Times New Roman" w:cs="Times New Roman"/>
                <w:szCs w:val="28"/>
                <w:lang w:eastAsia="ru-RU"/>
              </w:rPr>
              <w:t>Любытинский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110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0B70D7">
              <w:rPr>
                <w:rFonts w:eastAsia="Times New Roman" w:cs="Times New Roman"/>
                <w:szCs w:val="28"/>
                <w:lang w:eastAsia="ru-RU"/>
              </w:rPr>
              <w:t>+</w:t>
            </w:r>
            <w:r>
              <w:rPr>
                <w:rFonts w:eastAsia="Times New Roman" w:cs="Times New Roman"/>
                <w:szCs w:val="28"/>
                <w:lang w:eastAsia="ru-RU"/>
              </w:rPr>
              <w:t>96</w:t>
            </w:r>
          </w:p>
        </w:tc>
      </w:tr>
      <w:tr w:rsidR="009479E2" w:rsidRPr="000B70D7" w:rsidTr="00801241">
        <w:trPr>
          <w:trHeight w:val="424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E2" w:rsidRPr="000B70D7" w:rsidRDefault="009479E2" w:rsidP="00397615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proofErr w:type="spellStart"/>
            <w:r w:rsidRPr="000B70D7">
              <w:rPr>
                <w:rFonts w:eastAsia="Times New Roman" w:cs="Times New Roman"/>
                <w:szCs w:val="28"/>
                <w:lang w:eastAsia="ru-RU"/>
              </w:rPr>
              <w:t>Маловишерский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44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102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0B70D7">
              <w:rPr>
                <w:rFonts w:eastAsia="Times New Roman" w:cs="Times New Roman"/>
                <w:szCs w:val="28"/>
                <w:lang w:eastAsia="ru-RU"/>
              </w:rPr>
              <w:t>+</w:t>
            </w:r>
            <w:r>
              <w:rPr>
                <w:rFonts w:eastAsia="Times New Roman" w:cs="Times New Roman"/>
                <w:szCs w:val="28"/>
                <w:lang w:eastAsia="ru-RU"/>
              </w:rPr>
              <w:t>58</w:t>
            </w:r>
          </w:p>
        </w:tc>
      </w:tr>
      <w:tr w:rsidR="009479E2" w:rsidRPr="000B70D7" w:rsidTr="00801241">
        <w:trPr>
          <w:trHeight w:val="430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E2" w:rsidRPr="000B70D7" w:rsidRDefault="009479E2" w:rsidP="00397615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proofErr w:type="spellStart"/>
            <w:r w:rsidRPr="000B70D7">
              <w:rPr>
                <w:rFonts w:eastAsia="Times New Roman" w:cs="Times New Roman"/>
                <w:szCs w:val="28"/>
                <w:lang w:eastAsia="ru-RU"/>
              </w:rPr>
              <w:t>Маревский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4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+1</w:t>
            </w:r>
          </w:p>
        </w:tc>
      </w:tr>
      <w:tr w:rsidR="009479E2" w:rsidRPr="000B70D7" w:rsidTr="00801241">
        <w:trPr>
          <w:trHeight w:val="438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E2" w:rsidRPr="000B70D7" w:rsidRDefault="009479E2" w:rsidP="00397615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proofErr w:type="spellStart"/>
            <w:r w:rsidRPr="000B70D7">
              <w:rPr>
                <w:rFonts w:eastAsia="Times New Roman" w:cs="Times New Roman"/>
                <w:szCs w:val="28"/>
                <w:lang w:eastAsia="ru-RU"/>
              </w:rPr>
              <w:t>Мошенской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8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8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0B70D7">
              <w:rPr>
                <w:rFonts w:eastAsia="Times New Roman" w:cs="Times New Roman"/>
                <w:szCs w:val="28"/>
                <w:lang w:eastAsia="ru-RU"/>
              </w:rPr>
              <w:t>-</w:t>
            </w:r>
          </w:p>
        </w:tc>
      </w:tr>
      <w:tr w:rsidR="009479E2" w:rsidRPr="000B70D7" w:rsidTr="00801241">
        <w:trPr>
          <w:trHeight w:val="282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E2" w:rsidRPr="000B70D7" w:rsidRDefault="009479E2" w:rsidP="00397615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0B70D7">
              <w:rPr>
                <w:rFonts w:eastAsia="Times New Roman" w:cs="Times New Roman"/>
                <w:szCs w:val="28"/>
                <w:lang w:eastAsia="ru-RU"/>
              </w:rPr>
              <w:t>Новгородский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44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44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0B70D7">
              <w:rPr>
                <w:rFonts w:eastAsia="Times New Roman" w:cs="Times New Roman"/>
                <w:szCs w:val="28"/>
                <w:lang w:eastAsia="ru-RU"/>
              </w:rPr>
              <w:t>-</w:t>
            </w:r>
          </w:p>
        </w:tc>
      </w:tr>
      <w:tr w:rsidR="009479E2" w:rsidRPr="000B70D7" w:rsidTr="00801241">
        <w:trPr>
          <w:trHeight w:val="374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E2" w:rsidRPr="000B70D7" w:rsidRDefault="009479E2" w:rsidP="00397615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proofErr w:type="spellStart"/>
            <w:r w:rsidRPr="000B70D7">
              <w:rPr>
                <w:rFonts w:eastAsia="Times New Roman" w:cs="Times New Roman"/>
                <w:szCs w:val="28"/>
                <w:lang w:eastAsia="ru-RU"/>
              </w:rPr>
              <w:t>Окуловский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0B70D7">
              <w:rPr>
                <w:rFonts w:eastAsia="Times New Roman" w:cs="Times New Roman"/>
                <w:szCs w:val="28"/>
                <w:lang w:eastAsia="ru-RU"/>
              </w:rPr>
              <w:t>-1</w:t>
            </w:r>
          </w:p>
        </w:tc>
      </w:tr>
      <w:tr w:rsidR="009479E2" w:rsidRPr="000B70D7" w:rsidTr="00801241">
        <w:trPr>
          <w:trHeight w:val="424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E2" w:rsidRPr="000B70D7" w:rsidRDefault="009479E2" w:rsidP="00397615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proofErr w:type="spellStart"/>
            <w:r w:rsidRPr="000B70D7">
              <w:rPr>
                <w:rFonts w:eastAsia="Times New Roman" w:cs="Times New Roman"/>
                <w:szCs w:val="28"/>
                <w:lang w:eastAsia="ru-RU"/>
              </w:rPr>
              <w:t>Парфинский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19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+8</w:t>
            </w:r>
          </w:p>
        </w:tc>
      </w:tr>
      <w:tr w:rsidR="009479E2" w:rsidRPr="000B70D7" w:rsidTr="00801241">
        <w:trPr>
          <w:trHeight w:val="283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E2" w:rsidRPr="000B70D7" w:rsidRDefault="009479E2" w:rsidP="00397615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proofErr w:type="spellStart"/>
            <w:r w:rsidRPr="000B70D7">
              <w:rPr>
                <w:rFonts w:eastAsia="Times New Roman" w:cs="Times New Roman"/>
                <w:szCs w:val="28"/>
                <w:lang w:eastAsia="ru-RU"/>
              </w:rPr>
              <w:t>Пестовский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21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24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0B70D7">
              <w:rPr>
                <w:rFonts w:eastAsia="Times New Roman" w:cs="Times New Roman"/>
                <w:szCs w:val="28"/>
                <w:lang w:eastAsia="ru-RU"/>
              </w:rPr>
              <w:t>+</w:t>
            </w:r>
            <w:r>
              <w:rPr>
                <w:rFonts w:eastAsia="Times New Roman" w:cs="Times New Roman"/>
                <w:szCs w:val="28"/>
                <w:lang w:eastAsia="ru-RU"/>
              </w:rPr>
              <w:t>3</w:t>
            </w:r>
          </w:p>
        </w:tc>
      </w:tr>
      <w:tr w:rsidR="009479E2" w:rsidRPr="000B70D7" w:rsidTr="00801241">
        <w:trPr>
          <w:trHeight w:val="391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E2" w:rsidRPr="000B70D7" w:rsidRDefault="009479E2" w:rsidP="00397615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proofErr w:type="spellStart"/>
            <w:r w:rsidRPr="000B70D7">
              <w:rPr>
                <w:rFonts w:eastAsia="Times New Roman" w:cs="Times New Roman"/>
                <w:szCs w:val="28"/>
                <w:lang w:eastAsia="ru-RU"/>
              </w:rPr>
              <w:t>Поддорский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27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0B70D7">
              <w:rPr>
                <w:rFonts w:eastAsia="Times New Roman" w:cs="Times New Roman"/>
                <w:szCs w:val="28"/>
                <w:lang w:eastAsia="ru-RU"/>
              </w:rPr>
              <w:t>+</w:t>
            </w:r>
            <w:r>
              <w:rPr>
                <w:rFonts w:eastAsia="Times New Roman" w:cs="Times New Roman"/>
                <w:szCs w:val="28"/>
                <w:lang w:eastAsia="ru-RU"/>
              </w:rPr>
              <w:t>2</w:t>
            </w:r>
            <w:r w:rsidRPr="000B70D7">
              <w:rPr>
                <w:rFonts w:eastAsia="Times New Roman" w:cs="Times New Roman"/>
                <w:szCs w:val="28"/>
                <w:lang w:eastAsia="ru-RU"/>
              </w:rPr>
              <w:t>3</w:t>
            </w:r>
          </w:p>
        </w:tc>
      </w:tr>
      <w:tr w:rsidR="009479E2" w:rsidRPr="000B70D7" w:rsidTr="00801241">
        <w:trPr>
          <w:trHeight w:val="442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E2" w:rsidRPr="000B70D7" w:rsidRDefault="009479E2" w:rsidP="00397615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proofErr w:type="spellStart"/>
            <w:r w:rsidRPr="000B70D7">
              <w:rPr>
                <w:rFonts w:eastAsia="Times New Roman" w:cs="Times New Roman"/>
                <w:szCs w:val="28"/>
                <w:lang w:eastAsia="ru-RU"/>
              </w:rPr>
              <w:t>Солецкий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6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0B70D7">
              <w:rPr>
                <w:rFonts w:eastAsia="Times New Roman" w:cs="Times New Roman"/>
                <w:szCs w:val="28"/>
                <w:lang w:eastAsia="ru-RU"/>
              </w:rPr>
              <w:t>+</w:t>
            </w:r>
            <w:r>
              <w:rPr>
                <w:rFonts w:eastAsia="Times New Roman" w:cs="Times New Roman"/>
                <w:szCs w:val="28"/>
                <w:lang w:eastAsia="ru-RU"/>
              </w:rPr>
              <w:t>4</w:t>
            </w:r>
          </w:p>
        </w:tc>
      </w:tr>
      <w:tr w:rsidR="009479E2" w:rsidRPr="000B70D7" w:rsidTr="00801241">
        <w:trPr>
          <w:trHeight w:val="419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E2" w:rsidRPr="000B70D7" w:rsidRDefault="009479E2" w:rsidP="00397615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0B70D7">
              <w:rPr>
                <w:rFonts w:eastAsia="Times New Roman" w:cs="Times New Roman"/>
                <w:szCs w:val="28"/>
                <w:lang w:eastAsia="ru-RU"/>
              </w:rPr>
              <w:t>Старорусский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22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56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0B70D7">
              <w:rPr>
                <w:rFonts w:eastAsia="Times New Roman" w:cs="Times New Roman"/>
                <w:szCs w:val="28"/>
                <w:lang w:eastAsia="ru-RU"/>
              </w:rPr>
              <w:t>+</w:t>
            </w:r>
            <w:r>
              <w:rPr>
                <w:rFonts w:eastAsia="Times New Roman" w:cs="Times New Roman"/>
                <w:szCs w:val="28"/>
                <w:lang w:eastAsia="ru-RU"/>
              </w:rPr>
              <w:t>34</w:t>
            </w:r>
          </w:p>
        </w:tc>
      </w:tr>
      <w:tr w:rsidR="009479E2" w:rsidRPr="000B70D7" w:rsidTr="00801241">
        <w:trPr>
          <w:trHeight w:val="439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E2" w:rsidRPr="000B70D7" w:rsidRDefault="009479E2" w:rsidP="00397615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proofErr w:type="spellStart"/>
            <w:r w:rsidRPr="000B70D7">
              <w:rPr>
                <w:rFonts w:eastAsia="Times New Roman" w:cs="Times New Roman"/>
                <w:szCs w:val="28"/>
                <w:lang w:eastAsia="ru-RU"/>
              </w:rPr>
              <w:t>Хвойнинский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15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18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0B70D7">
              <w:rPr>
                <w:rFonts w:eastAsia="Times New Roman" w:cs="Times New Roman"/>
                <w:szCs w:val="28"/>
                <w:lang w:eastAsia="ru-RU"/>
              </w:rPr>
              <w:t>+</w:t>
            </w:r>
            <w:r>
              <w:rPr>
                <w:rFonts w:eastAsia="Times New Roman" w:cs="Times New Roman"/>
                <w:szCs w:val="28"/>
                <w:lang w:eastAsia="ru-RU"/>
              </w:rPr>
              <w:t>3</w:t>
            </w:r>
          </w:p>
        </w:tc>
      </w:tr>
      <w:tr w:rsidR="009479E2" w:rsidRPr="000B70D7" w:rsidTr="00801241">
        <w:trPr>
          <w:trHeight w:val="316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E2" w:rsidRPr="000B70D7" w:rsidRDefault="009479E2" w:rsidP="00397615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0B70D7">
              <w:rPr>
                <w:rFonts w:eastAsia="Times New Roman" w:cs="Times New Roman"/>
                <w:szCs w:val="28"/>
                <w:lang w:eastAsia="ru-RU"/>
              </w:rPr>
              <w:t>Холмский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6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7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0B70D7">
              <w:rPr>
                <w:rFonts w:eastAsia="Times New Roman" w:cs="Times New Roman"/>
                <w:szCs w:val="28"/>
                <w:lang w:eastAsia="ru-RU"/>
              </w:rPr>
              <w:t>+1</w:t>
            </w:r>
          </w:p>
        </w:tc>
      </w:tr>
      <w:tr w:rsidR="009479E2" w:rsidRPr="000B70D7" w:rsidTr="00801241">
        <w:trPr>
          <w:trHeight w:val="378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E2" w:rsidRPr="000B70D7" w:rsidRDefault="009479E2" w:rsidP="00397615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proofErr w:type="spellStart"/>
            <w:r w:rsidRPr="000B70D7">
              <w:rPr>
                <w:rFonts w:eastAsia="Times New Roman" w:cs="Times New Roman"/>
                <w:szCs w:val="28"/>
                <w:lang w:eastAsia="ru-RU"/>
              </w:rPr>
              <w:t>Чудовский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65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197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0B70D7">
              <w:rPr>
                <w:rFonts w:eastAsia="Times New Roman" w:cs="Times New Roman"/>
                <w:szCs w:val="28"/>
                <w:lang w:eastAsia="ru-RU"/>
              </w:rPr>
              <w:t>+</w:t>
            </w:r>
            <w:r>
              <w:rPr>
                <w:rFonts w:eastAsia="Times New Roman" w:cs="Times New Roman"/>
                <w:szCs w:val="28"/>
                <w:lang w:eastAsia="ru-RU"/>
              </w:rPr>
              <w:t>132</w:t>
            </w:r>
          </w:p>
        </w:tc>
      </w:tr>
      <w:tr w:rsidR="009479E2" w:rsidRPr="000B70D7" w:rsidTr="00801241">
        <w:trPr>
          <w:trHeight w:val="426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E2" w:rsidRPr="000B70D7" w:rsidRDefault="009479E2" w:rsidP="00397615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proofErr w:type="spellStart"/>
            <w:r w:rsidRPr="000B70D7">
              <w:rPr>
                <w:rFonts w:eastAsia="Times New Roman" w:cs="Times New Roman"/>
                <w:szCs w:val="28"/>
                <w:lang w:eastAsia="ru-RU"/>
              </w:rPr>
              <w:t>Шимский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0B70D7">
              <w:rPr>
                <w:rFonts w:eastAsia="Times New Roman" w:cs="Times New Roman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szCs w:val="28"/>
                <w:lang w:eastAsia="ru-RU"/>
              </w:rPr>
              <w:t>6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49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0B70D7">
              <w:rPr>
                <w:rFonts w:eastAsia="Times New Roman" w:cs="Times New Roman"/>
                <w:szCs w:val="28"/>
                <w:lang w:eastAsia="ru-RU"/>
              </w:rPr>
              <w:t>+</w:t>
            </w:r>
            <w:r>
              <w:rPr>
                <w:rFonts w:eastAsia="Times New Roman" w:cs="Times New Roman"/>
                <w:szCs w:val="28"/>
                <w:lang w:eastAsia="ru-RU"/>
              </w:rPr>
              <w:t>33</w:t>
            </w:r>
          </w:p>
        </w:tc>
      </w:tr>
      <w:tr w:rsidR="009479E2" w:rsidRPr="000B70D7" w:rsidTr="00801241">
        <w:trPr>
          <w:trHeight w:val="432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E2" w:rsidRPr="000B70D7" w:rsidRDefault="009479E2" w:rsidP="00397615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0B70D7">
              <w:rPr>
                <w:rFonts w:eastAsia="Times New Roman" w:cs="Times New Roman"/>
                <w:szCs w:val="28"/>
                <w:lang w:eastAsia="ru-RU"/>
              </w:rPr>
              <w:t>Великий Новгород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77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98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0B70D7">
              <w:rPr>
                <w:rFonts w:eastAsia="Times New Roman" w:cs="Times New Roman"/>
                <w:szCs w:val="28"/>
                <w:lang w:eastAsia="ru-RU"/>
              </w:rPr>
              <w:t>+</w:t>
            </w:r>
            <w:r>
              <w:rPr>
                <w:rFonts w:eastAsia="Times New Roman" w:cs="Times New Roman"/>
                <w:szCs w:val="28"/>
                <w:lang w:eastAsia="ru-RU"/>
              </w:rPr>
              <w:t>21</w:t>
            </w:r>
          </w:p>
        </w:tc>
      </w:tr>
      <w:tr w:rsidR="009479E2" w:rsidRPr="000B70D7" w:rsidTr="00801241">
        <w:trPr>
          <w:trHeight w:val="424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9479E2" w:rsidRPr="000B70D7" w:rsidRDefault="009479E2" w:rsidP="00397615">
            <w:pPr>
              <w:ind w:firstLine="0"/>
              <w:jc w:val="left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0B70D7">
              <w:rPr>
                <w:rFonts w:eastAsia="Times New Roman" w:cs="Times New Roman"/>
                <w:b/>
                <w:szCs w:val="28"/>
                <w:lang w:eastAsia="ru-RU"/>
              </w:rPr>
              <w:t>По области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Cs w:val="28"/>
                <w:lang w:eastAsia="ru-RU"/>
              </w:rPr>
              <w:t>434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Cs w:val="28"/>
                <w:lang w:eastAsia="ru-RU"/>
              </w:rPr>
              <w:t>860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9479E2" w:rsidRPr="000B70D7" w:rsidRDefault="009479E2" w:rsidP="009479E2">
            <w:pPr>
              <w:ind w:firstLine="0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Cs w:val="28"/>
                <w:lang w:eastAsia="ru-RU"/>
              </w:rPr>
              <w:t>426</w:t>
            </w:r>
          </w:p>
        </w:tc>
      </w:tr>
    </w:tbl>
    <w:p w:rsidR="009479E2" w:rsidRPr="00D43F2D" w:rsidRDefault="0024626E" w:rsidP="00D43F2D">
      <w:pPr>
        <w:spacing w:after="0" w:line="360" w:lineRule="atLeast"/>
        <w:ind w:firstLine="708"/>
        <w:rPr>
          <w:rFonts w:eastAsia="Calibri" w:cs="Times New Roman"/>
        </w:rPr>
      </w:pPr>
      <w:r>
        <w:rPr>
          <w:rFonts w:eastAsia="Calibri" w:cs="Times New Roman"/>
        </w:rPr>
        <w:t>В</w:t>
      </w:r>
      <w:r w:rsidR="009479E2" w:rsidRPr="000B70D7">
        <w:rPr>
          <w:rFonts w:eastAsia="Calibri" w:cs="Times New Roman"/>
        </w:rPr>
        <w:t xml:space="preserve"> январе-</w:t>
      </w:r>
      <w:r w:rsidR="009479E2">
        <w:rPr>
          <w:rFonts w:eastAsia="Calibri" w:cs="Times New Roman"/>
        </w:rPr>
        <w:t>сентябре</w:t>
      </w:r>
      <w:r w:rsidR="009479E2" w:rsidRPr="000B70D7">
        <w:rPr>
          <w:rFonts w:eastAsia="Calibri" w:cs="Times New Roman"/>
        </w:rPr>
        <w:t xml:space="preserve"> 2016 гола проведено </w:t>
      </w:r>
      <w:r w:rsidR="009479E2">
        <w:rPr>
          <w:rFonts w:eastAsia="Calibri" w:cs="Times New Roman"/>
        </w:rPr>
        <w:t>860</w:t>
      </w:r>
      <w:r w:rsidR="009479E2" w:rsidRPr="000B70D7">
        <w:rPr>
          <w:rFonts w:eastAsia="Calibri" w:cs="Times New Roman"/>
        </w:rPr>
        <w:t xml:space="preserve"> ярмарок в Великом Новгороде и во всех муниципальных районах, это на </w:t>
      </w:r>
      <w:r w:rsidR="009479E2">
        <w:rPr>
          <w:rFonts w:eastAsia="Calibri" w:cs="Times New Roman"/>
        </w:rPr>
        <w:t>98</w:t>
      </w:r>
      <w:r w:rsidR="009479E2" w:rsidRPr="000B70D7">
        <w:rPr>
          <w:rFonts w:eastAsia="Calibri" w:cs="Times New Roman"/>
        </w:rPr>
        <w:t xml:space="preserve">% или </w:t>
      </w:r>
      <w:r w:rsidR="009479E2">
        <w:rPr>
          <w:rFonts w:eastAsia="Calibri" w:cs="Times New Roman"/>
        </w:rPr>
        <w:t>426</w:t>
      </w:r>
      <w:r w:rsidR="009479E2" w:rsidRPr="000B70D7">
        <w:rPr>
          <w:rFonts w:eastAsia="Calibri" w:cs="Times New Roman"/>
        </w:rPr>
        <w:t xml:space="preserve"> ярмарок больше аналогичного периода прошлого года.</w:t>
      </w:r>
    </w:p>
    <w:p w:rsidR="002A1695" w:rsidRDefault="002A1695" w:rsidP="003A09A9">
      <w:pPr>
        <w:pStyle w:val="1"/>
      </w:pPr>
      <w:bookmarkStart w:id="22" w:name="_Toc467144718"/>
      <w:r w:rsidRPr="002B4F1E">
        <w:lastRenderedPageBreak/>
        <w:t>общий рейтинг развития потребительского рынка</w:t>
      </w:r>
      <w:r w:rsidR="005D35F0">
        <w:t xml:space="preserve"> </w:t>
      </w:r>
      <w:r w:rsidRPr="002B4F1E">
        <w:t>в городском округе и муниципальных районах</w:t>
      </w:r>
      <w:bookmarkEnd w:id="16"/>
      <w:r w:rsidR="005E7BC2">
        <w:t xml:space="preserve"> области</w:t>
      </w:r>
      <w:bookmarkEnd w:id="22"/>
    </w:p>
    <w:p w:rsidR="00801241" w:rsidRPr="00801241" w:rsidRDefault="00801241" w:rsidP="00801241"/>
    <w:p w:rsidR="002A1695" w:rsidRPr="002B4F1E" w:rsidRDefault="002A1695" w:rsidP="00801241">
      <w:pPr>
        <w:shd w:val="clear" w:color="auto" w:fill="FFFFFF" w:themeFill="background1"/>
        <w:spacing w:before="0" w:after="0" w:line="360" w:lineRule="auto"/>
      </w:pPr>
      <w:r w:rsidRPr="002B4F1E">
        <w:t xml:space="preserve">Общий рейтинг развития потребительского рынка в городском округе и муниципальных районах области определяется путем ранжирования </w:t>
      </w:r>
      <w:r w:rsidR="00281BC3" w:rsidRPr="002B4F1E">
        <w:t xml:space="preserve">5 </w:t>
      </w:r>
      <w:r w:rsidR="007F3066">
        <w:t>показателей:</w:t>
      </w:r>
    </w:p>
    <w:p w:rsidR="002A1695" w:rsidRPr="002B4F1E" w:rsidRDefault="002A1695" w:rsidP="00801241">
      <w:pPr>
        <w:pStyle w:val="a7"/>
        <w:numPr>
          <w:ilvl w:val="0"/>
          <w:numId w:val="22"/>
        </w:numPr>
        <w:shd w:val="clear" w:color="auto" w:fill="FFFFFF" w:themeFill="background1"/>
        <w:spacing w:before="0" w:after="0" w:line="360" w:lineRule="auto"/>
      </w:pPr>
      <w:r w:rsidRPr="002B4F1E">
        <w:t>темп р</w:t>
      </w:r>
      <w:r w:rsidR="00684FB7" w:rsidRPr="002B4F1E">
        <w:t>оста оборота розничной торговли;</w:t>
      </w:r>
    </w:p>
    <w:p w:rsidR="002A1695" w:rsidRPr="002B4F1E" w:rsidRDefault="002A1695" w:rsidP="00801241">
      <w:pPr>
        <w:pStyle w:val="a7"/>
        <w:numPr>
          <w:ilvl w:val="0"/>
          <w:numId w:val="22"/>
        </w:numPr>
        <w:shd w:val="clear" w:color="auto" w:fill="FFFFFF" w:themeFill="background1"/>
        <w:spacing w:before="0" w:after="0" w:line="360" w:lineRule="auto"/>
      </w:pPr>
      <w:r w:rsidRPr="002B4F1E">
        <w:t>оборот розни</w:t>
      </w:r>
      <w:r w:rsidR="00684FB7" w:rsidRPr="002B4F1E">
        <w:t>чной торговли на душу населения;</w:t>
      </w:r>
    </w:p>
    <w:p w:rsidR="002A1695" w:rsidRPr="002B4F1E" w:rsidRDefault="002A1695" w:rsidP="00801241">
      <w:pPr>
        <w:pStyle w:val="a7"/>
        <w:numPr>
          <w:ilvl w:val="0"/>
          <w:numId w:val="22"/>
        </w:numPr>
        <w:shd w:val="clear" w:color="auto" w:fill="FFFFFF" w:themeFill="background1"/>
        <w:spacing w:before="0" w:after="0" w:line="360" w:lineRule="auto"/>
      </w:pPr>
      <w:r w:rsidRPr="002B4F1E">
        <w:t>темп роста оборота</w:t>
      </w:r>
      <w:r w:rsidR="00684FB7" w:rsidRPr="002B4F1E">
        <w:t xml:space="preserve"> общественного питания;</w:t>
      </w:r>
    </w:p>
    <w:p w:rsidR="002A1695" w:rsidRPr="002B4F1E" w:rsidRDefault="002A1695" w:rsidP="00801241">
      <w:pPr>
        <w:pStyle w:val="a7"/>
        <w:numPr>
          <w:ilvl w:val="0"/>
          <w:numId w:val="22"/>
        </w:numPr>
        <w:shd w:val="clear" w:color="auto" w:fill="FFFFFF" w:themeFill="background1"/>
        <w:spacing w:before="0" w:after="0" w:line="360" w:lineRule="auto"/>
      </w:pPr>
      <w:r w:rsidRPr="002B4F1E">
        <w:t>оборот обществе</w:t>
      </w:r>
      <w:r w:rsidR="00684FB7" w:rsidRPr="002B4F1E">
        <w:t>нного питания на душу населения;</w:t>
      </w:r>
    </w:p>
    <w:p w:rsidR="00281BC3" w:rsidRPr="002B4F1E" w:rsidRDefault="00281BC3" w:rsidP="00801241">
      <w:pPr>
        <w:pStyle w:val="a7"/>
        <w:numPr>
          <w:ilvl w:val="0"/>
          <w:numId w:val="22"/>
        </w:numPr>
        <w:shd w:val="clear" w:color="auto" w:fill="FFFFFF" w:themeFill="background1"/>
        <w:spacing w:before="0" w:after="0" w:line="360" w:lineRule="auto"/>
      </w:pPr>
      <w:r w:rsidRPr="002B4F1E">
        <w:t>темп роста оборота розничной торговли на рынках и ярмарках.</w:t>
      </w:r>
    </w:p>
    <w:p w:rsidR="007F3066" w:rsidRDefault="002A1695" w:rsidP="00801241">
      <w:pPr>
        <w:shd w:val="clear" w:color="auto" w:fill="FFFFFF" w:themeFill="background1"/>
        <w:spacing w:before="0" w:after="0" w:line="360" w:lineRule="auto"/>
      </w:pPr>
      <w:r w:rsidRPr="002B4F1E">
        <w:t>Рейтинг развития потребительского рынка определяется по итоговой сумме мест показателей, наименьшая сумма баллов соответствует б</w:t>
      </w:r>
      <w:r w:rsidR="007F3066">
        <w:t>олее высокому месту в рейтинге.</w:t>
      </w:r>
    </w:p>
    <w:p w:rsidR="00DF5EBC" w:rsidRPr="00E14563" w:rsidRDefault="00DF5EBC" w:rsidP="00801241">
      <w:pPr>
        <w:shd w:val="clear" w:color="auto" w:fill="FFFFFF" w:themeFill="background1"/>
        <w:spacing w:before="120" w:after="0" w:line="360" w:lineRule="auto"/>
        <w:ind w:firstLine="708"/>
      </w:pPr>
      <w:r>
        <w:t>Лидеры по р</w:t>
      </w:r>
      <w:r w:rsidRPr="00E14563">
        <w:t>езультат</w:t>
      </w:r>
      <w:r>
        <w:t>ам</w:t>
      </w:r>
      <w:r w:rsidRPr="00E14563">
        <w:t xml:space="preserve"> рейтинга за </w:t>
      </w:r>
      <w:r w:rsidR="001D7D79">
        <w:t>9</w:t>
      </w:r>
      <w:r w:rsidR="0045285B">
        <w:t xml:space="preserve"> </w:t>
      </w:r>
      <w:r w:rsidR="001D7D79">
        <w:t>месяцев</w:t>
      </w:r>
      <w:r w:rsidR="0045285B">
        <w:t xml:space="preserve"> </w:t>
      </w:r>
      <w:r w:rsidRPr="00E14563">
        <w:t>201</w:t>
      </w:r>
      <w:r>
        <w:t>6</w:t>
      </w:r>
      <w:r w:rsidRPr="00E14563">
        <w:t xml:space="preserve"> года:</w:t>
      </w:r>
    </w:p>
    <w:p w:rsidR="00DF5EBC" w:rsidRPr="00E14563" w:rsidRDefault="00DF5EBC" w:rsidP="00801241">
      <w:pPr>
        <w:shd w:val="clear" w:color="auto" w:fill="FFFFFF" w:themeFill="background1"/>
        <w:spacing w:before="0" w:after="0" w:line="360" w:lineRule="auto"/>
        <w:ind w:left="1416" w:firstLine="0"/>
        <w:rPr>
          <w:b/>
        </w:rPr>
      </w:pPr>
      <w:r w:rsidRPr="00E14563">
        <w:rPr>
          <w:b/>
        </w:rPr>
        <w:t xml:space="preserve">1 место – </w:t>
      </w:r>
      <w:r w:rsidRPr="00E14563">
        <w:t>Великий Новгород</w:t>
      </w:r>
      <w:r w:rsidRPr="00901900">
        <w:t>;</w:t>
      </w:r>
    </w:p>
    <w:p w:rsidR="00DF5EBC" w:rsidRDefault="00DF5EBC" w:rsidP="00801241">
      <w:pPr>
        <w:shd w:val="clear" w:color="auto" w:fill="FFFFFF" w:themeFill="background1"/>
        <w:spacing w:before="0" w:after="0" w:line="360" w:lineRule="auto"/>
        <w:ind w:left="1416" w:firstLine="0"/>
      </w:pPr>
      <w:r w:rsidRPr="00E14563">
        <w:rPr>
          <w:b/>
        </w:rPr>
        <w:t>2</w:t>
      </w:r>
      <w:r>
        <w:rPr>
          <w:b/>
        </w:rPr>
        <w:t xml:space="preserve"> </w:t>
      </w:r>
      <w:r w:rsidRPr="00E14563">
        <w:rPr>
          <w:b/>
        </w:rPr>
        <w:t xml:space="preserve">место </w:t>
      </w:r>
      <w:proofErr w:type="gramStart"/>
      <w:r w:rsidRPr="00E14563">
        <w:rPr>
          <w:b/>
        </w:rPr>
        <w:t>–</w:t>
      </w:r>
      <w:proofErr w:type="spellStart"/>
      <w:r w:rsidR="001D7D79">
        <w:t>Х</w:t>
      </w:r>
      <w:proofErr w:type="gramEnd"/>
      <w:r w:rsidR="001D7D79">
        <w:t>войнинский</w:t>
      </w:r>
      <w:proofErr w:type="spellEnd"/>
      <w:r w:rsidR="001D7D79">
        <w:t xml:space="preserve"> </w:t>
      </w:r>
      <w:r w:rsidR="0045285B">
        <w:t>муниципальный район;</w:t>
      </w:r>
    </w:p>
    <w:p w:rsidR="00DF5EBC" w:rsidRPr="00653222" w:rsidRDefault="00DF5EBC" w:rsidP="00801241">
      <w:pPr>
        <w:shd w:val="clear" w:color="auto" w:fill="FFFFFF" w:themeFill="background1"/>
        <w:spacing w:before="0" w:after="0" w:line="360" w:lineRule="auto"/>
        <w:ind w:left="1416" w:firstLine="0"/>
      </w:pPr>
      <w:r>
        <w:rPr>
          <w:b/>
        </w:rPr>
        <w:t>3 место –</w:t>
      </w:r>
      <w:r w:rsidR="001D7D79" w:rsidRPr="001D7D79">
        <w:t xml:space="preserve"> </w:t>
      </w:r>
      <w:proofErr w:type="spellStart"/>
      <w:r w:rsidR="001D7D79">
        <w:t>Боровичский</w:t>
      </w:r>
      <w:proofErr w:type="spellEnd"/>
      <w:r w:rsidR="001D7D79" w:rsidRPr="00E14563">
        <w:t xml:space="preserve"> </w:t>
      </w:r>
      <w:r w:rsidRPr="00E14563">
        <w:t>муниципальны</w:t>
      </w:r>
      <w:r>
        <w:t>й</w:t>
      </w:r>
      <w:r w:rsidRPr="00E14563">
        <w:t xml:space="preserve"> район</w:t>
      </w:r>
      <w:r>
        <w:t>.</w:t>
      </w:r>
    </w:p>
    <w:p w:rsidR="00DF5EBC" w:rsidRPr="00653222" w:rsidRDefault="00DF5EBC" w:rsidP="00801241">
      <w:pPr>
        <w:shd w:val="clear" w:color="auto" w:fill="FFFFFF" w:themeFill="background1"/>
        <w:spacing w:before="120" w:after="0" w:line="360" w:lineRule="auto"/>
        <w:ind w:firstLine="708"/>
      </w:pPr>
      <w:r w:rsidRPr="00653222">
        <w:t>Последние места в рейтинге занимают:</w:t>
      </w:r>
    </w:p>
    <w:p w:rsidR="00DF5EBC" w:rsidRPr="00653222" w:rsidRDefault="001D7D79" w:rsidP="00801241">
      <w:pPr>
        <w:shd w:val="clear" w:color="auto" w:fill="FFFFFF" w:themeFill="background1"/>
        <w:spacing w:before="0" w:after="0" w:line="360" w:lineRule="auto"/>
        <w:ind w:left="1416" w:firstLine="0"/>
      </w:pPr>
      <w:r>
        <w:rPr>
          <w:b/>
        </w:rPr>
        <w:t>19</w:t>
      </w:r>
      <w:r w:rsidR="0045285B">
        <w:rPr>
          <w:b/>
        </w:rPr>
        <w:t>-2</w:t>
      </w:r>
      <w:r>
        <w:rPr>
          <w:b/>
        </w:rPr>
        <w:t>0</w:t>
      </w:r>
      <w:r w:rsidR="00DF5EBC" w:rsidRPr="00653222">
        <w:rPr>
          <w:b/>
        </w:rPr>
        <w:t xml:space="preserve"> мест</w:t>
      </w:r>
      <w:r w:rsidR="0045285B">
        <w:rPr>
          <w:b/>
        </w:rPr>
        <w:t>а</w:t>
      </w:r>
      <w:r w:rsidR="00DF5EBC" w:rsidRPr="00653222">
        <w:rPr>
          <w:b/>
        </w:rPr>
        <w:t xml:space="preserve"> –</w:t>
      </w:r>
      <w:r w:rsidR="00DF5EBC">
        <w:t xml:space="preserve"> </w:t>
      </w:r>
      <w:proofErr w:type="spellStart"/>
      <w:r>
        <w:t>Марёвский</w:t>
      </w:r>
      <w:proofErr w:type="spellEnd"/>
      <w:r>
        <w:t xml:space="preserve"> и </w:t>
      </w:r>
      <w:proofErr w:type="spellStart"/>
      <w:r>
        <w:t>Шимский</w:t>
      </w:r>
      <w:proofErr w:type="spellEnd"/>
      <w:r w:rsidR="0045285B" w:rsidRPr="00653222">
        <w:t xml:space="preserve"> </w:t>
      </w:r>
      <w:r w:rsidR="00DF5EBC" w:rsidRPr="00653222">
        <w:t>муниципальны</w:t>
      </w:r>
      <w:r w:rsidR="0045285B">
        <w:t>е</w:t>
      </w:r>
      <w:r w:rsidR="00DF5EBC">
        <w:t xml:space="preserve"> район</w:t>
      </w:r>
      <w:r w:rsidR="0045285B">
        <w:t>ы</w:t>
      </w:r>
      <w:r w:rsidR="00DF5EBC">
        <w:t>;</w:t>
      </w:r>
    </w:p>
    <w:p w:rsidR="00DF5EBC" w:rsidRDefault="00DF5EBC" w:rsidP="00801241">
      <w:pPr>
        <w:shd w:val="clear" w:color="auto" w:fill="FFFFFF" w:themeFill="background1"/>
        <w:spacing w:before="0" w:after="0" w:line="360" w:lineRule="auto"/>
        <w:ind w:left="1416" w:firstLine="0"/>
      </w:pPr>
      <w:r>
        <w:rPr>
          <w:b/>
        </w:rPr>
        <w:t>2</w:t>
      </w:r>
      <w:r w:rsidR="001D7D79">
        <w:rPr>
          <w:b/>
        </w:rPr>
        <w:t>1</w:t>
      </w:r>
      <w:r w:rsidRPr="00A5028D">
        <w:rPr>
          <w:b/>
        </w:rPr>
        <w:t xml:space="preserve"> мест</w:t>
      </w:r>
      <w:r w:rsidR="0045285B">
        <w:rPr>
          <w:b/>
        </w:rPr>
        <w:t>о</w:t>
      </w:r>
      <w:r w:rsidRPr="00A5028D">
        <w:rPr>
          <w:b/>
        </w:rPr>
        <w:t xml:space="preserve"> –</w:t>
      </w:r>
      <w:r w:rsidR="0045285B">
        <w:t xml:space="preserve"> </w:t>
      </w:r>
      <w:r w:rsidR="001D7D79">
        <w:t>Холмс</w:t>
      </w:r>
      <w:r w:rsidRPr="00E14563">
        <w:t xml:space="preserve">кий </w:t>
      </w:r>
      <w:r>
        <w:t>муниципальны</w:t>
      </w:r>
      <w:r w:rsidR="0045285B">
        <w:t>й район</w:t>
      </w:r>
      <w:r w:rsidR="001D7D79">
        <w:t>;</w:t>
      </w:r>
    </w:p>
    <w:p w:rsidR="001D7D79" w:rsidRDefault="001D7D79" w:rsidP="00801241">
      <w:pPr>
        <w:shd w:val="clear" w:color="auto" w:fill="FFFFFF" w:themeFill="background1"/>
        <w:spacing w:before="0" w:after="0" w:line="360" w:lineRule="auto"/>
        <w:ind w:left="1416" w:firstLine="0"/>
      </w:pPr>
      <w:r w:rsidRPr="001D7D79">
        <w:rPr>
          <w:b/>
        </w:rPr>
        <w:t>22 место</w:t>
      </w:r>
      <w:r>
        <w:t xml:space="preserve"> – </w:t>
      </w:r>
      <w:proofErr w:type="spellStart"/>
      <w:r>
        <w:t>Поддорский</w:t>
      </w:r>
      <w:proofErr w:type="spellEnd"/>
      <w:r>
        <w:t xml:space="preserve"> </w:t>
      </w:r>
      <w:r w:rsidRPr="001D7D79">
        <w:t>муниципальный район</w:t>
      </w:r>
      <w:r>
        <w:t>.</w:t>
      </w:r>
    </w:p>
    <w:p w:rsidR="00DF5EBC" w:rsidRDefault="00DF5EBC" w:rsidP="00801241">
      <w:pPr>
        <w:shd w:val="clear" w:color="auto" w:fill="FFFFFF" w:themeFill="background1"/>
        <w:spacing w:before="0" w:after="0" w:line="360" w:lineRule="auto"/>
        <w:ind w:firstLine="708"/>
      </w:pPr>
      <w:r>
        <w:t xml:space="preserve">По итогам </w:t>
      </w:r>
      <w:r w:rsidR="00E82AAA">
        <w:t>9</w:t>
      </w:r>
      <w:r>
        <w:t xml:space="preserve"> </w:t>
      </w:r>
      <w:r w:rsidR="00E82AAA">
        <w:t>месяцев</w:t>
      </w:r>
      <w:r>
        <w:t xml:space="preserve"> 2016 года рост рейтинговой оценки к итоговому показателю за 2015 год наблюдался в </w:t>
      </w:r>
      <w:r w:rsidR="0045285B">
        <w:t>9</w:t>
      </w:r>
      <w:r>
        <w:t xml:space="preserve"> муниципальных районах, наиболее значительный в </w:t>
      </w:r>
      <w:r w:rsidR="00E82AAA">
        <w:t>3</w:t>
      </w:r>
      <w:r>
        <w:t xml:space="preserve"> районах: </w:t>
      </w:r>
      <w:proofErr w:type="gramStart"/>
      <w:r w:rsidR="0045285B">
        <w:t>Батецком</w:t>
      </w:r>
      <w:proofErr w:type="gramEnd"/>
      <w:r w:rsidR="0045285B">
        <w:t xml:space="preserve"> (с 13 на </w:t>
      </w:r>
      <w:r w:rsidR="00E82AAA">
        <w:t>6</w:t>
      </w:r>
      <w:r w:rsidR="0045285B">
        <w:t xml:space="preserve"> место), </w:t>
      </w:r>
      <w:proofErr w:type="spellStart"/>
      <w:r w:rsidR="00E82AAA">
        <w:t>Боровичском</w:t>
      </w:r>
      <w:proofErr w:type="spellEnd"/>
      <w:r w:rsidR="00E82AAA">
        <w:t xml:space="preserve"> (с 9–10 на 3 место) </w:t>
      </w:r>
      <w:r w:rsidR="00A60636">
        <w:t>и</w:t>
      </w:r>
      <w:r w:rsidR="00E82AAA">
        <w:t xml:space="preserve"> </w:t>
      </w:r>
      <w:proofErr w:type="spellStart"/>
      <w:r>
        <w:t>Любытинском</w:t>
      </w:r>
      <w:proofErr w:type="spellEnd"/>
      <w:r>
        <w:t xml:space="preserve"> (с 17–18 на 12 мест</w:t>
      </w:r>
      <w:r w:rsidR="00E82AAA">
        <w:t>о</w:t>
      </w:r>
      <w:r>
        <w:t>)</w:t>
      </w:r>
      <w:r w:rsidR="00E82AAA">
        <w:t>.</w:t>
      </w:r>
    </w:p>
    <w:p w:rsidR="00DF5EBC" w:rsidRPr="00E14563" w:rsidRDefault="00DF5EBC" w:rsidP="00801241">
      <w:pPr>
        <w:shd w:val="clear" w:color="auto" w:fill="FFFFFF" w:themeFill="background1"/>
        <w:spacing w:before="0" w:after="0" w:line="360" w:lineRule="auto"/>
        <w:ind w:firstLine="708"/>
      </w:pPr>
      <w:r>
        <w:t xml:space="preserve">Снижение рейтинга наблюдалось в 9 муниципальных районах, наиболее значительное в </w:t>
      </w:r>
      <w:r w:rsidR="00A60636">
        <w:t>4</w:t>
      </w:r>
      <w:r>
        <w:t xml:space="preserve"> районах: </w:t>
      </w:r>
      <w:proofErr w:type="spellStart"/>
      <w:proofErr w:type="gramStart"/>
      <w:r w:rsidR="00A60636">
        <w:t>Окуловском</w:t>
      </w:r>
      <w:proofErr w:type="spellEnd"/>
      <w:r w:rsidR="00A60636">
        <w:t xml:space="preserve"> (с 2-3 на 13 место), </w:t>
      </w:r>
      <w:proofErr w:type="spellStart"/>
      <w:r>
        <w:t>Пестовском</w:t>
      </w:r>
      <w:proofErr w:type="spellEnd"/>
      <w:r>
        <w:t xml:space="preserve"> (с 8 на </w:t>
      </w:r>
      <w:r w:rsidR="00E82AAA">
        <w:t>14-</w:t>
      </w:r>
      <w:r>
        <w:t>1</w:t>
      </w:r>
      <w:r w:rsidR="00E336EE">
        <w:t>5</w:t>
      </w:r>
      <w:r>
        <w:t xml:space="preserve"> мест</w:t>
      </w:r>
      <w:r w:rsidR="00E82AAA">
        <w:t>а</w:t>
      </w:r>
      <w:r>
        <w:t xml:space="preserve">), </w:t>
      </w:r>
      <w:proofErr w:type="spellStart"/>
      <w:r w:rsidR="00E336EE">
        <w:t>Волотовском</w:t>
      </w:r>
      <w:proofErr w:type="spellEnd"/>
      <w:r w:rsidR="00E336EE">
        <w:t xml:space="preserve"> (с 9-10 на 14</w:t>
      </w:r>
      <w:r w:rsidR="00E82AAA">
        <w:t>-15</w:t>
      </w:r>
      <w:r w:rsidR="00E336EE">
        <w:t xml:space="preserve"> мест</w:t>
      </w:r>
      <w:r w:rsidR="00E82AAA">
        <w:t>а</w:t>
      </w:r>
      <w:r w:rsidR="00A60636">
        <w:t>)</w:t>
      </w:r>
      <w:r w:rsidR="00E336EE">
        <w:t xml:space="preserve"> </w:t>
      </w:r>
      <w:r w:rsidR="00E82AAA">
        <w:t xml:space="preserve">и </w:t>
      </w:r>
      <w:proofErr w:type="spellStart"/>
      <w:r w:rsidR="00E336EE">
        <w:t>Марёвском</w:t>
      </w:r>
      <w:proofErr w:type="spellEnd"/>
      <w:r>
        <w:t xml:space="preserve"> (с </w:t>
      </w:r>
      <w:r w:rsidR="00E336EE">
        <w:t>14</w:t>
      </w:r>
      <w:r>
        <w:t xml:space="preserve"> на </w:t>
      </w:r>
      <w:r w:rsidR="00E336EE">
        <w:t>1</w:t>
      </w:r>
      <w:r w:rsidR="00A60636">
        <w:t>9</w:t>
      </w:r>
      <w:r w:rsidR="00E336EE">
        <w:t>-</w:t>
      </w:r>
      <w:r w:rsidR="00A60636">
        <w:t>20</w:t>
      </w:r>
      <w:r>
        <w:t xml:space="preserve"> мест</w:t>
      </w:r>
      <w:r w:rsidR="00E336EE">
        <w:t>а</w:t>
      </w:r>
      <w:r>
        <w:t>)</w:t>
      </w:r>
      <w:r w:rsidR="00A60636">
        <w:t>.</w:t>
      </w:r>
      <w:proofErr w:type="gramEnd"/>
    </w:p>
    <w:p w:rsidR="00DF5EBC" w:rsidRPr="005A4DA6" w:rsidRDefault="00DF5EBC" w:rsidP="000A2EBD">
      <w:pPr>
        <w:keepNext/>
        <w:pageBreakBefore/>
        <w:spacing w:before="240" w:after="120" w:line="240" w:lineRule="exact"/>
        <w:ind w:right="851" w:firstLine="0"/>
        <w:jc w:val="center"/>
        <w:rPr>
          <w:b/>
          <w:sz w:val="32"/>
          <w:szCs w:val="32"/>
        </w:rPr>
      </w:pPr>
      <w:r w:rsidRPr="005A4DA6">
        <w:rPr>
          <w:b/>
          <w:sz w:val="32"/>
          <w:szCs w:val="32"/>
        </w:rPr>
        <w:lastRenderedPageBreak/>
        <w:t xml:space="preserve">Результаты рейтинговой оценки </w:t>
      </w:r>
      <w:r w:rsidRPr="005A4DA6">
        <w:rPr>
          <w:rFonts w:eastAsia="Calibri" w:cs="Times New Roman"/>
          <w:b/>
          <w:sz w:val="32"/>
          <w:szCs w:val="32"/>
        </w:rPr>
        <w:t>развития</w:t>
      </w:r>
      <w:r>
        <w:rPr>
          <w:b/>
          <w:sz w:val="32"/>
          <w:szCs w:val="32"/>
        </w:rPr>
        <w:t xml:space="preserve"> потребительского рынка области</w:t>
      </w:r>
      <w:r>
        <w:rPr>
          <w:b/>
          <w:sz w:val="32"/>
          <w:szCs w:val="32"/>
        </w:rPr>
        <w:br/>
      </w:r>
      <w:r w:rsidRPr="005A4DA6">
        <w:rPr>
          <w:b/>
          <w:sz w:val="32"/>
          <w:szCs w:val="32"/>
        </w:rPr>
        <w:t xml:space="preserve">за январь – </w:t>
      </w:r>
      <w:r w:rsidR="00224D5E">
        <w:rPr>
          <w:b/>
          <w:sz w:val="32"/>
          <w:szCs w:val="32"/>
        </w:rPr>
        <w:t>сентябрь</w:t>
      </w:r>
      <w:r w:rsidRPr="005A4DA6">
        <w:rPr>
          <w:b/>
          <w:sz w:val="32"/>
          <w:szCs w:val="32"/>
        </w:rPr>
        <w:t xml:space="preserve"> 201</w:t>
      </w:r>
      <w:r>
        <w:rPr>
          <w:b/>
          <w:sz w:val="32"/>
          <w:szCs w:val="32"/>
        </w:rPr>
        <w:t>6</w:t>
      </w:r>
      <w:r w:rsidRPr="005A4DA6">
        <w:rPr>
          <w:b/>
          <w:sz w:val="32"/>
          <w:szCs w:val="32"/>
        </w:rPr>
        <w:t xml:space="preserve"> года</w:t>
      </w:r>
    </w:p>
    <w:tbl>
      <w:tblPr>
        <w:tblW w:w="10190" w:type="dxa"/>
        <w:jc w:val="center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936"/>
        <w:gridCol w:w="1728"/>
        <w:gridCol w:w="1873"/>
        <w:gridCol w:w="1795"/>
        <w:gridCol w:w="1858"/>
      </w:tblGrid>
      <w:tr w:rsidR="00DF5EBC" w:rsidRPr="006E7309" w:rsidTr="00801241">
        <w:trPr>
          <w:trHeight w:val="610"/>
          <w:jc w:val="center"/>
        </w:trPr>
        <w:tc>
          <w:tcPr>
            <w:tcW w:w="2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EBC" w:rsidRPr="006E7309" w:rsidRDefault="00DF5EBC" w:rsidP="00CB56F3">
            <w:pPr>
              <w:shd w:val="clear" w:color="auto" w:fill="FFFFFF" w:themeFill="background1"/>
              <w:ind w:firstLine="0"/>
              <w:jc w:val="center"/>
              <w:rPr>
                <w:sz w:val="24"/>
                <w:szCs w:val="24"/>
              </w:rPr>
            </w:pPr>
            <w:bookmarkStart w:id="23" w:name="OLE_LINK1"/>
          </w:p>
        </w:tc>
        <w:tc>
          <w:tcPr>
            <w:tcW w:w="36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5EBC" w:rsidRPr="006E7309" w:rsidRDefault="00DF5EBC" w:rsidP="00CB56F3">
            <w:pPr>
              <w:shd w:val="clear" w:color="auto" w:fill="FFFFFF" w:themeFill="background1"/>
              <w:ind w:firstLine="0"/>
              <w:jc w:val="center"/>
              <w:rPr>
                <w:szCs w:val="28"/>
              </w:rPr>
            </w:pPr>
            <w:r w:rsidRPr="006E7309">
              <w:rPr>
                <w:szCs w:val="28"/>
              </w:rPr>
              <w:t>2015 г.</w:t>
            </w:r>
          </w:p>
        </w:tc>
        <w:tc>
          <w:tcPr>
            <w:tcW w:w="36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EBC" w:rsidRPr="006E7309" w:rsidRDefault="00B5725F" w:rsidP="00224D5E">
            <w:pPr>
              <w:shd w:val="clear" w:color="auto" w:fill="FFFFFF" w:themeFill="background1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январь – </w:t>
            </w:r>
            <w:r w:rsidR="00224D5E">
              <w:rPr>
                <w:szCs w:val="28"/>
              </w:rPr>
              <w:t>сентябрь</w:t>
            </w:r>
            <w:r w:rsidR="00DF5EBC">
              <w:rPr>
                <w:szCs w:val="28"/>
              </w:rPr>
              <w:t xml:space="preserve"> 2016 г.</w:t>
            </w:r>
          </w:p>
        </w:tc>
      </w:tr>
      <w:tr w:rsidR="00DF5EBC" w:rsidRPr="006E7309" w:rsidTr="00801241">
        <w:trPr>
          <w:trHeight w:val="839"/>
          <w:jc w:val="center"/>
        </w:trPr>
        <w:tc>
          <w:tcPr>
            <w:tcW w:w="2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EBC" w:rsidRPr="006E7309" w:rsidRDefault="00DF5EBC" w:rsidP="00CB56F3">
            <w:pPr>
              <w:shd w:val="clear" w:color="auto" w:fill="FFFFFF" w:themeFill="background1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5EBC" w:rsidRPr="006E7309" w:rsidRDefault="00DF5EBC" w:rsidP="00CB56F3">
            <w:pPr>
              <w:shd w:val="clear" w:color="auto" w:fill="FFFFFF" w:themeFill="background1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с</w:t>
            </w:r>
            <w:r w:rsidRPr="006E7309">
              <w:rPr>
                <w:szCs w:val="28"/>
              </w:rPr>
              <w:t>умма мест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EBC" w:rsidRDefault="00DF5EBC" w:rsidP="00CB56F3">
            <w:pPr>
              <w:shd w:val="clear" w:color="auto" w:fill="FFFFFF" w:themeFill="background1"/>
              <w:spacing w:before="0" w:after="0" w:line="240" w:lineRule="exac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место </w:t>
            </w:r>
            <w:proofErr w:type="gramStart"/>
            <w:r>
              <w:rPr>
                <w:szCs w:val="28"/>
              </w:rPr>
              <w:t>в</w:t>
            </w:r>
            <w:proofErr w:type="gramEnd"/>
            <w:r>
              <w:rPr>
                <w:szCs w:val="28"/>
              </w:rPr>
              <w:t xml:space="preserve"> </w:t>
            </w:r>
          </w:p>
          <w:p w:rsidR="00DF5EBC" w:rsidRPr="006E7309" w:rsidRDefault="00DF5EBC" w:rsidP="00CB56F3">
            <w:pPr>
              <w:shd w:val="clear" w:color="auto" w:fill="FFFFFF" w:themeFill="background1"/>
              <w:spacing w:before="0" w:after="0" w:line="240" w:lineRule="exact"/>
              <w:ind w:firstLine="0"/>
              <w:jc w:val="center"/>
              <w:rPr>
                <w:szCs w:val="28"/>
              </w:rPr>
            </w:pPr>
            <w:proofErr w:type="gramStart"/>
            <w:r w:rsidRPr="006E7309">
              <w:rPr>
                <w:szCs w:val="28"/>
              </w:rPr>
              <w:t>рейтинг</w:t>
            </w:r>
            <w:r>
              <w:rPr>
                <w:szCs w:val="28"/>
              </w:rPr>
              <w:t>е</w:t>
            </w:r>
            <w:proofErr w:type="gramEnd"/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EBC" w:rsidRPr="006E7309" w:rsidRDefault="00DF5EBC" w:rsidP="00CB56F3">
            <w:pPr>
              <w:shd w:val="clear" w:color="auto" w:fill="FFFFFF" w:themeFill="background1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с</w:t>
            </w:r>
            <w:r w:rsidRPr="006E7309">
              <w:rPr>
                <w:szCs w:val="28"/>
              </w:rPr>
              <w:t>умма мест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EBC" w:rsidRPr="006E7309" w:rsidRDefault="00DF5EBC" w:rsidP="00CB56F3">
            <w:pPr>
              <w:shd w:val="clear" w:color="auto" w:fill="FFFFFF" w:themeFill="background1"/>
              <w:spacing w:before="0" w:after="0" w:line="240" w:lineRule="exac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место</w:t>
            </w:r>
          </w:p>
          <w:p w:rsidR="00DF5EBC" w:rsidRPr="006E7309" w:rsidRDefault="00DF5EBC" w:rsidP="00CB56F3">
            <w:pPr>
              <w:shd w:val="clear" w:color="auto" w:fill="FFFFFF" w:themeFill="background1"/>
              <w:spacing w:before="0" w:after="0" w:line="240" w:lineRule="exact"/>
              <w:ind w:firstLine="0"/>
              <w:jc w:val="center"/>
              <w:rPr>
                <w:szCs w:val="28"/>
              </w:rPr>
            </w:pPr>
            <w:r w:rsidRPr="006E7309">
              <w:rPr>
                <w:szCs w:val="28"/>
              </w:rPr>
              <w:t>в рейтинге</w:t>
            </w:r>
          </w:p>
        </w:tc>
      </w:tr>
      <w:tr w:rsidR="00E71CA3" w:rsidRPr="006E7309" w:rsidTr="00801241">
        <w:trPr>
          <w:trHeight w:val="554"/>
          <w:jc w:val="center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E71CA3" w:rsidRPr="007171CB" w:rsidRDefault="00E71CA3" w:rsidP="00CB56F3">
            <w:pPr>
              <w:ind w:firstLine="0"/>
              <w:jc w:val="left"/>
              <w:rPr>
                <w:rFonts w:cs="Times New Roman"/>
                <w:b/>
                <w:color w:val="FF0000"/>
                <w:szCs w:val="28"/>
              </w:rPr>
            </w:pPr>
            <w:r w:rsidRPr="007171CB">
              <w:rPr>
                <w:rFonts w:cs="Times New Roman"/>
                <w:b/>
                <w:color w:val="FF0000"/>
                <w:szCs w:val="28"/>
              </w:rPr>
              <w:t>Великий Новгород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:rsidR="00E71CA3" w:rsidRPr="007171CB" w:rsidRDefault="00E71CA3" w:rsidP="00CB56F3">
            <w:pPr>
              <w:ind w:firstLine="0"/>
              <w:jc w:val="center"/>
              <w:rPr>
                <w:b/>
                <w:color w:val="FF0000"/>
              </w:rPr>
            </w:pPr>
            <w:r w:rsidRPr="007171CB">
              <w:rPr>
                <w:b/>
                <w:color w:val="FF0000"/>
              </w:rPr>
              <w:t>15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E71CA3" w:rsidRPr="007171CB" w:rsidRDefault="00E71CA3" w:rsidP="00CB56F3">
            <w:pPr>
              <w:ind w:firstLine="0"/>
              <w:jc w:val="center"/>
              <w:rPr>
                <w:b/>
                <w:color w:val="FF0000"/>
              </w:rPr>
            </w:pPr>
            <w:r w:rsidRPr="007171CB">
              <w:rPr>
                <w:b/>
                <w:color w:val="FF0000"/>
              </w:rPr>
              <w:t>1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:rsidR="00E71CA3" w:rsidRPr="007171CB" w:rsidRDefault="00E71CA3" w:rsidP="00473A20">
            <w:pPr>
              <w:widowControl w:val="0"/>
              <w:ind w:firstLine="0"/>
              <w:jc w:val="center"/>
              <w:rPr>
                <w:rFonts w:cs="Times New Roman"/>
                <w:b/>
                <w:color w:val="FF0000"/>
                <w:szCs w:val="28"/>
              </w:rPr>
            </w:pPr>
            <w:r w:rsidRPr="007171CB">
              <w:rPr>
                <w:rFonts w:cs="Times New Roman"/>
                <w:b/>
                <w:color w:val="FF0000"/>
                <w:szCs w:val="28"/>
              </w:rPr>
              <w:t>10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:rsidR="00E71CA3" w:rsidRPr="007171CB" w:rsidRDefault="00E71CA3" w:rsidP="00473A20">
            <w:pPr>
              <w:widowControl w:val="0"/>
              <w:ind w:firstLine="0"/>
              <w:jc w:val="center"/>
              <w:rPr>
                <w:rFonts w:cs="Times New Roman"/>
                <w:b/>
                <w:bCs/>
                <w:color w:val="FF0000"/>
                <w:szCs w:val="28"/>
              </w:rPr>
            </w:pPr>
            <w:r w:rsidRPr="007171CB">
              <w:rPr>
                <w:rFonts w:cs="Times New Roman"/>
                <w:b/>
                <w:bCs/>
                <w:color w:val="FF0000"/>
                <w:szCs w:val="28"/>
              </w:rPr>
              <w:t>1</w:t>
            </w:r>
          </w:p>
        </w:tc>
      </w:tr>
      <w:tr w:rsidR="00E71CA3" w:rsidRPr="00A00DBE" w:rsidTr="00801241">
        <w:trPr>
          <w:trHeight w:val="554"/>
          <w:jc w:val="center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E71CA3" w:rsidRPr="007171CB" w:rsidRDefault="00E71CA3" w:rsidP="00CB56F3">
            <w:pPr>
              <w:ind w:firstLine="0"/>
              <w:jc w:val="left"/>
              <w:rPr>
                <w:rFonts w:cs="Times New Roman"/>
                <w:b/>
                <w:color w:val="FF0000"/>
                <w:szCs w:val="28"/>
              </w:rPr>
            </w:pPr>
            <w:proofErr w:type="spellStart"/>
            <w:r w:rsidRPr="007171CB">
              <w:rPr>
                <w:rFonts w:cs="Times New Roman"/>
                <w:b/>
                <w:color w:val="FF0000"/>
                <w:szCs w:val="28"/>
              </w:rPr>
              <w:t>Хвойнинский</w:t>
            </w:r>
            <w:proofErr w:type="spellEnd"/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:rsidR="00E71CA3" w:rsidRPr="007171CB" w:rsidRDefault="00E71CA3" w:rsidP="00CB56F3">
            <w:pPr>
              <w:ind w:firstLine="0"/>
              <w:jc w:val="center"/>
              <w:rPr>
                <w:b/>
                <w:color w:val="FF0000"/>
              </w:rPr>
            </w:pPr>
            <w:r w:rsidRPr="007171CB">
              <w:rPr>
                <w:b/>
                <w:color w:val="FF0000"/>
              </w:rPr>
              <w:t>39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E71CA3" w:rsidRPr="007171CB" w:rsidRDefault="00E71CA3" w:rsidP="00CB56F3">
            <w:pPr>
              <w:ind w:firstLine="0"/>
              <w:jc w:val="center"/>
              <w:rPr>
                <w:b/>
                <w:color w:val="FF0000"/>
              </w:rPr>
            </w:pPr>
            <w:r w:rsidRPr="007171CB">
              <w:rPr>
                <w:b/>
                <w:color w:val="FF0000"/>
              </w:rPr>
              <w:t>5-6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:rsidR="00E71CA3" w:rsidRPr="007171CB" w:rsidRDefault="00E71CA3" w:rsidP="00473A20">
            <w:pPr>
              <w:widowControl w:val="0"/>
              <w:ind w:firstLine="0"/>
              <w:jc w:val="center"/>
              <w:rPr>
                <w:rFonts w:cs="Times New Roman"/>
                <w:b/>
                <w:color w:val="FF0000"/>
                <w:szCs w:val="28"/>
              </w:rPr>
            </w:pPr>
            <w:r w:rsidRPr="007171CB">
              <w:rPr>
                <w:rFonts w:cs="Times New Roman"/>
                <w:b/>
                <w:color w:val="FF0000"/>
                <w:szCs w:val="28"/>
              </w:rPr>
              <w:t>35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:rsidR="00E71CA3" w:rsidRPr="007171CB" w:rsidRDefault="00E71CA3" w:rsidP="00473A20">
            <w:pPr>
              <w:widowControl w:val="0"/>
              <w:ind w:firstLine="0"/>
              <w:jc w:val="center"/>
              <w:rPr>
                <w:rFonts w:cs="Times New Roman"/>
                <w:b/>
                <w:color w:val="FF0000"/>
                <w:szCs w:val="28"/>
              </w:rPr>
            </w:pPr>
            <w:r w:rsidRPr="007171CB">
              <w:rPr>
                <w:rFonts w:cs="Times New Roman"/>
                <w:b/>
                <w:color w:val="FF0000"/>
                <w:szCs w:val="28"/>
              </w:rPr>
              <w:t>2</w:t>
            </w:r>
          </w:p>
        </w:tc>
      </w:tr>
      <w:tr w:rsidR="00E71CA3" w:rsidRPr="00ED70DF" w:rsidTr="00801241">
        <w:trPr>
          <w:trHeight w:val="554"/>
          <w:jc w:val="center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E71CA3" w:rsidRPr="007171CB" w:rsidRDefault="00E71CA3" w:rsidP="00CB56F3">
            <w:pPr>
              <w:ind w:firstLine="0"/>
              <w:jc w:val="left"/>
              <w:rPr>
                <w:rFonts w:cs="Times New Roman"/>
                <w:b/>
                <w:color w:val="FF0000"/>
                <w:szCs w:val="28"/>
              </w:rPr>
            </w:pPr>
            <w:proofErr w:type="spellStart"/>
            <w:r w:rsidRPr="007171CB">
              <w:rPr>
                <w:rFonts w:cs="Times New Roman"/>
                <w:b/>
                <w:color w:val="FF0000"/>
                <w:szCs w:val="28"/>
              </w:rPr>
              <w:t>Боровичский</w:t>
            </w:r>
            <w:proofErr w:type="spellEnd"/>
            <w:r w:rsidRPr="007171CB">
              <w:rPr>
                <w:rFonts w:cs="Times New Roman"/>
                <w:b/>
                <w:color w:val="FF0000"/>
                <w:szCs w:val="28"/>
              </w:rPr>
              <w:t xml:space="preserve"> 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:rsidR="00E71CA3" w:rsidRPr="007171CB" w:rsidRDefault="00E71CA3" w:rsidP="00CB56F3">
            <w:pPr>
              <w:ind w:firstLine="0"/>
              <w:jc w:val="center"/>
              <w:rPr>
                <w:b/>
                <w:color w:val="FF0000"/>
              </w:rPr>
            </w:pPr>
            <w:r w:rsidRPr="007171CB">
              <w:rPr>
                <w:b/>
                <w:color w:val="FF0000"/>
              </w:rPr>
              <w:t>51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E71CA3" w:rsidRPr="007171CB" w:rsidRDefault="00E71CA3" w:rsidP="00CB56F3">
            <w:pPr>
              <w:ind w:firstLine="0"/>
              <w:jc w:val="center"/>
              <w:rPr>
                <w:b/>
                <w:color w:val="FF0000"/>
              </w:rPr>
            </w:pPr>
            <w:r w:rsidRPr="007171CB">
              <w:rPr>
                <w:b/>
                <w:color w:val="FF0000"/>
              </w:rPr>
              <w:t>9-10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:rsidR="00E71CA3" w:rsidRPr="007171CB" w:rsidRDefault="00E71CA3" w:rsidP="00473A20">
            <w:pPr>
              <w:widowControl w:val="0"/>
              <w:ind w:firstLine="0"/>
              <w:jc w:val="center"/>
              <w:rPr>
                <w:rFonts w:cs="Times New Roman"/>
                <w:b/>
                <w:color w:val="FF0000"/>
                <w:szCs w:val="28"/>
              </w:rPr>
            </w:pPr>
            <w:r w:rsidRPr="007171CB">
              <w:rPr>
                <w:rFonts w:cs="Times New Roman"/>
                <w:b/>
                <w:color w:val="FF0000"/>
                <w:szCs w:val="28"/>
              </w:rPr>
              <w:t>36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:rsidR="00E71CA3" w:rsidRPr="007171CB" w:rsidRDefault="00E71CA3" w:rsidP="00473A20">
            <w:pPr>
              <w:widowControl w:val="0"/>
              <w:ind w:firstLine="0"/>
              <w:jc w:val="center"/>
              <w:rPr>
                <w:rFonts w:cs="Times New Roman"/>
                <w:b/>
                <w:bCs/>
                <w:color w:val="FF0000"/>
                <w:szCs w:val="28"/>
              </w:rPr>
            </w:pPr>
            <w:r w:rsidRPr="007171CB">
              <w:rPr>
                <w:rFonts w:cs="Times New Roman"/>
                <w:b/>
                <w:bCs/>
                <w:color w:val="FF0000"/>
                <w:szCs w:val="28"/>
              </w:rPr>
              <w:t>3</w:t>
            </w:r>
          </w:p>
        </w:tc>
      </w:tr>
      <w:tr w:rsidR="00E71CA3" w:rsidRPr="00A00DBE" w:rsidTr="00801241">
        <w:trPr>
          <w:trHeight w:val="554"/>
          <w:jc w:val="center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E71CA3" w:rsidRPr="0066410A" w:rsidRDefault="00E71CA3" w:rsidP="00CB56F3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66410A">
              <w:rPr>
                <w:rFonts w:cs="Times New Roman"/>
                <w:szCs w:val="28"/>
              </w:rPr>
              <w:t>Старорусский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E71CA3" w:rsidRPr="0066410A" w:rsidRDefault="00E71CA3" w:rsidP="00CB56F3">
            <w:pPr>
              <w:ind w:firstLine="0"/>
              <w:jc w:val="center"/>
            </w:pPr>
            <w:r w:rsidRPr="0066410A">
              <w:t>30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E71CA3" w:rsidRPr="0066410A" w:rsidRDefault="00E71CA3" w:rsidP="00CB56F3">
            <w:pPr>
              <w:ind w:firstLine="0"/>
              <w:jc w:val="center"/>
            </w:pPr>
            <w:r w:rsidRPr="0066410A">
              <w:t>4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E71CA3" w:rsidRPr="0066410A" w:rsidRDefault="00E71CA3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38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E71CA3" w:rsidRPr="0066410A" w:rsidRDefault="00E71CA3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</w:t>
            </w:r>
          </w:p>
        </w:tc>
      </w:tr>
      <w:tr w:rsidR="00E71CA3" w:rsidRPr="00A00DBE" w:rsidTr="00801241">
        <w:trPr>
          <w:trHeight w:val="554"/>
          <w:jc w:val="center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E71CA3" w:rsidRPr="0066410A" w:rsidRDefault="00E71CA3" w:rsidP="00CB56F3">
            <w:pPr>
              <w:ind w:firstLine="0"/>
              <w:jc w:val="left"/>
              <w:rPr>
                <w:rFonts w:cs="Times New Roman"/>
                <w:szCs w:val="28"/>
              </w:rPr>
            </w:pPr>
            <w:proofErr w:type="spellStart"/>
            <w:r w:rsidRPr="0066410A">
              <w:rPr>
                <w:rFonts w:cs="Times New Roman"/>
                <w:szCs w:val="28"/>
              </w:rPr>
              <w:t>Крестецкий</w:t>
            </w:r>
            <w:proofErr w:type="spellEnd"/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E71CA3" w:rsidRPr="0066410A" w:rsidRDefault="00E71CA3" w:rsidP="00CB56F3">
            <w:pPr>
              <w:ind w:firstLine="0"/>
              <w:jc w:val="center"/>
            </w:pPr>
            <w:r w:rsidRPr="0066410A">
              <w:t>28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E71CA3" w:rsidRPr="0066410A" w:rsidRDefault="00E71CA3" w:rsidP="00CB56F3">
            <w:pPr>
              <w:ind w:firstLine="0"/>
              <w:jc w:val="center"/>
            </w:pPr>
            <w:r w:rsidRPr="0066410A">
              <w:t>2-3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E71CA3" w:rsidRPr="0066410A" w:rsidRDefault="00E71CA3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40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E71CA3" w:rsidRPr="0066410A" w:rsidRDefault="00E71CA3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</w:t>
            </w:r>
          </w:p>
        </w:tc>
      </w:tr>
      <w:tr w:rsidR="00E71CA3" w:rsidRPr="006E7309" w:rsidTr="00801241">
        <w:trPr>
          <w:trHeight w:val="554"/>
          <w:jc w:val="center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E71CA3" w:rsidRPr="0066410A" w:rsidRDefault="00E71CA3" w:rsidP="00CB56F3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66410A">
              <w:rPr>
                <w:rFonts w:cs="Times New Roman"/>
                <w:szCs w:val="28"/>
              </w:rPr>
              <w:t>Батецкий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E71CA3" w:rsidRPr="0066410A" w:rsidRDefault="00E71CA3" w:rsidP="00CB56F3">
            <w:pPr>
              <w:ind w:firstLine="0"/>
              <w:jc w:val="center"/>
            </w:pPr>
            <w:r w:rsidRPr="0066410A">
              <w:t>67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E71CA3" w:rsidRPr="0066410A" w:rsidRDefault="00E71CA3" w:rsidP="00CB56F3">
            <w:pPr>
              <w:ind w:firstLine="0"/>
              <w:jc w:val="center"/>
            </w:pPr>
            <w:r w:rsidRPr="0066410A">
              <w:t>13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E71CA3" w:rsidRPr="0066410A" w:rsidRDefault="00E71CA3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41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E71CA3" w:rsidRPr="0066410A" w:rsidRDefault="00E71CA3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</w:t>
            </w:r>
          </w:p>
        </w:tc>
      </w:tr>
      <w:tr w:rsidR="00E71CA3" w:rsidRPr="00F03EF9" w:rsidTr="00801241">
        <w:trPr>
          <w:trHeight w:val="554"/>
          <w:jc w:val="center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E71CA3" w:rsidRPr="0066410A" w:rsidRDefault="00E71CA3" w:rsidP="00CB56F3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66410A">
              <w:rPr>
                <w:rFonts w:cs="Times New Roman"/>
                <w:szCs w:val="28"/>
              </w:rPr>
              <w:t>Валдайский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E71CA3" w:rsidRPr="0066410A" w:rsidRDefault="00E71CA3" w:rsidP="00CB56F3">
            <w:pPr>
              <w:ind w:firstLine="0"/>
              <w:jc w:val="center"/>
            </w:pPr>
            <w:r w:rsidRPr="0066410A">
              <w:t>39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E71CA3" w:rsidRPr="0066410A" w:rsidRDefault="00E71CA3" w:rsidP="00CB56F3">
            <w:pPr>
              <w:ind w:firstLine="0"/>
              <w:jc w:val="center"/>
            </w:pPr>
            <w:r w:rsidRPr="0066410A">
              <w:t>5-6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E71CA3" w:rsidRPr="0066410A" w:rsidRDefault="00E71CA3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46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E71CA3" w:rsidRPr="0066410A" w:rsidRDefault="00E71CA3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</w:t>
            </w:r>
          </w:p>
        </w:tc>
      </w:tr>
      <w:tr w:rsidR="00E71CA3" w:rsidRPr="006E7309" w:rsidTr="00801241">
        <w:trPr>
          <w:trHeight w:val="554"/>
          <w:jc w:val="center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E71CA3" w:rsidRPr="0066410A" w:rsidRDefault="00E71CA3" w:rsidP="00CB56F3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66410A">
              <w:rPr>
                <w:rFonts w:cs="Times New Roman"/>
                <w:szCs w:val="28"/>
              </w:rPr>
              <w:t>Новгородский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E71CA3" w:rsidRPr="0066410A" w:rsidRDefault="00E71CA3" w:rsidP="00CB56F3">
            <w:pPr>
              <w:ind w:firstLine="0"/>
              <w:jc w:val="center"/>
            </w:pPr>
            <w:r w:rsidRPr="0066410A">
              <w:t>52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E71CA3" w:rsidRPr="0066410A" w:rsidRDefault="00E71CA3" w:rsidP="00CB56F3">
            <w:pPr>
              <w:ind w:firstLine="0"/>
              <w:jc w:val="center"/>
            </w:pPr>
            <w:r w:rsidRPr="0066410A">
              <w:t>11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E71CA3" w:rsidRPr="0066410A" w:rsidRDefault="00E71CA3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47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E71CA3" w:rsidRPr="0066410A" w:rsidRDefault="00E71CA3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</w:t>
            </w:r>
          </w:p>
        </w:tc>
      </w:tr>
      <w:tr w:rsidR="00E71CA3" w:rsidRPr="006E7309" w:rsidTr="00801241">
        <w:trPr>
          <w:trHeight w:val="554"/>
          <w:jc w:val="center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E71CA3" w:rsidRPr="0066410A" w:rsidRDefault="00E71CA3" w:rsidP="00CB56F3">
            <w:pPr>
              <w:ind w:firstLine="0"/>
              <w:jc w:val="left"/>
              <w:rPr>
                <w:rFonts w:cs="Times New Roman"/>
                <w:szCs w:val="28"/>
              </w:rPr>
            </w:pPr>
            <w:proofErr w:type="spellStart"/>
            <w:r w:rsidRPr="0066410A">
              <w:rPr>
                <w:rFonts w:cs="Times New Roman"/>
                <w:szCs w:val="28"/>
              </w:rPr>
              <w:t>Чудовский</w:t>
            </w:r>
            <w:proofErr w:type="spellEnd"/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E71CA3" w:rsidRPr="0066410A" w:rsidRDefault="00E71CA3" w:rsidP="00CB56F3">
            <w:pPr>
              <w:ind w:firstLine="0"/>
              <w:jc w:val="center"/>
            </w:pPr>
            <w:r w:rsidRPr="0066410A">
              <w:t>42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E71CA3" w:rsidRPr="0066410A" w:rsidRDefault="00E71CA3" w:rsidP="00CB56F3">
            <w:pPr>
              <w:ind w:firstLine="0"/>
              <w:jc w:val="center"/>
            </w:pPr>
            <w:r w:rsidRPr="0066410A">
              <w:t>7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E71CA3" w:rsidRPr="0066410A" w:rsidRDefault="00E71CA3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48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E71CA3" w:rsidRPr="0066410A" w:rsidRDefault="00E71CA3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9</w:t>
            </w:r>
          </w:p>
        </w:tc>
      </w:tr>
      <w:tr w:rsidR="00E71CA3" w:rsidRPr="00F03EF9" w:rsidTr="00801241">
        <w:trPr>
          <w:trHeight w:val="554"/>
          <w:jc w:val="center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E71CA3" w:rsidRPr="0066410A" w:rsidRDefault="00E71CA3" w:rsidP="00CB56F3">
            <w:pPr>
              <w:ind w:firstLine="0"/>
              <w:jc w:val="left"/>
              <w:rPr>
                <w:rFonts w:cs="Times New Roman"/>
                <w:szCs w:val="28"/>
              </w:rPr>
            </w:pPr>
            <w:proofErr w:type="spellStart"/>
            <w:r w:rsidRPr="0066410A">
              <w:rPr>
                <w:rFonts w:cs="Times New Roman"/>
                <w:szCs w:val="28"/>
              </w:rPr>
              <w:t>Демянский</w:t>
            </w:r>
            <w:proofErr w:type="spellEnd"/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E71CA3" w:rsidRPr="0066410A" w:rsidRDefault="00E71CA3" w:rsidP="00CB56F3">
            <w:pPr>
              <w:ind w:firstLine="0"/>
              <w:jc w:val="center"/>
            </w:pPr>
            <w:r w:rsidRPr="0066410A">
              <w:t>56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E71CA3" w:rsidRPr="0066410A" w:rsidRDefault="00E71CA3" w:rsidP="00CB56F3">
            <w:pPr>
              <w:ind w:firstLine="0"/>
              <w:jc w:val="center"/>
            </w:pPr>
            <w:r w:rsidRPr="0066410A">
              <w:t>12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E71CA3" w:rsidRPr="0066410A" w:rsidRDefault="00E71CA3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49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E71CA3" w:rsidRPr="0066410A" w:rsidRDefault="00E71CA3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10</w:t>
            </w:r>
          </w:p>
        </w:tc>
      </w:tr>
      <w:tr w:rsidR="00E71CA3" w:rsidRPr="00222C61" w:rsidTr="00801241">
        <w:trPr>
          <w:trHeight w:val="554"/>
          <w:jc w:val="center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E71CA3" w:rsidRPr="0066410A" w:rsidRDefault="00E71CA3" w:rsidP="00CB56F3">
            <w:pPr>
              <w:ind w:firstLine="0"/>
              <w:jc w:val="left"/>
              <w:rPr>
                <w:rFonts w:cs="Times New Roman"/>
                <w:szCs w:val="28"/>
              </w:rPr>
            </w:pPr>
            <w:proofErr w:type="spellStart"/>
            <w:r w:rsidRPr="0066410A">
              <w:rPr>
                <w:rFonts w:cs="Times New Roman"/>
                <w:szCs w:val="28"/>
              </w:rPr>
              <w:t>Солецкий</w:t>
            </w:r>
            <w:proofErr w:type="spellEnd"/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E71CA3" w:rsidRPr="0066410A" w:rsidRDefault="00E71CA3" w:rsidP="00CB56F3">
            <w:pPr>
              <w:ind w:firstLine="0"/>
              <w:jc w:val="center"/>
            </w:pPr>
            <w:r w:rsidRPr="0066410A">
              <w:t>71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E71CA3" w:rsidRPr="0066410A" w:rsidRDefault="00E71CA3" w:rsidP="00CB56F3">
            <w:pPr>
              <w:ind w:firstLine="0"/>
              <w:jc w:val="center"/>
            </w:pPr>
            <w:r w:rsidRPr="0066410A">
              <w:t>15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E71CA3" w:rsidRPr="0066410A" w:rsidRDefault="00E71CA3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52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E71CA3" w:rsidRPr="0066410A" w:rsidRDefault="00E71CA3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11</w:t>
            </w:r>
          </w:p>
        </w:tc>
      </w:tr>
      <w:tr w:rsidR="00E71CA3" w:rsidRPr="006E7309" w:rsidTr="00801241">
        <w:trPr>
          <w:trHeight w:val="554"/>
          <w:jc w:val="center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E71CA3" w:rsidRPr="0066410A" w:rsidRDefault="00E71CA3" w:rsidP="00CB56F3">
            <w:pPr>
              <w:ind w:firstLine="0"/>
              <w:jc w:val="left"/>
              <w:rPr>
                <w:rFonts w:cs="Times New Roman"/>
                <w:szCs w:val="28"/>
              </w:rPr>
            </w:pPr>
            <w:proofErr w:type="spellStart"/>
            <w:r w:rsidRPr="0066410A">
              <w:rPr>
                <w:rFonts w:cs="Times New Roman"/>
                <w:szCs w:val="28"/>
              </w:rPr>
              <w:t>Любытинский</w:t>
            </w:r>
            <w:proofErr w:type="spellEnd"/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E71CA3" w:rsidRPr="0066410A" w:rsidRDefault="00E71CA3" w:rsidP="00CB56F3">
            <w:pPr>
              <w:ind w:firstLine="0"/>
              <w:jc w:val="center"/>
            </w:pPr>
            <w:r w:rsidRPr="0066410A">
              <w:t>76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E71CA3" w:rsidRPr="0066410A" w:rsidRDefault="00E71CA3" w:rsidP="00CB56F3">
            <w:pPr>
              <w:ind w:firstLine="0"/>
              <w:jc w:val="center"/>
            </w:pPr>
            <w:r w:rsidRPr="0066410A">
              <w:t>17-18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E71CA3" w:rsidRPr="0066410A" w:rsidRDefault="00E71CA3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53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E71CA3" w:rsidRPr="0066410A" w:rsidRDefault="00E71CA3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12</w:t>
            </w:r>
          </w:p>
        </w:tc>
      </w:tr>
      <w:tr w:rsidR="00E71CA3" w:rsidRPr="006E7309" w:rsidTr="00801241">
        <w:trPr>
          <w:trHeight w:val="554"/>
          <w:jc w:val="center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E71CA3" w:rsidRPr="0066410A" w:rsidRDefault="00E71CA3" w:rsidP="00CB56F3">
            <w:pPr>
              <w:ind w:firstLine="0"/>
              <w:jc w:val="left"/>
              <w:rPr>
                <w:rFonts w:cs="Times New Roman"/>
                <w:szCs w:val="28"/>
              </w:rPr>
            </w:pPr>
            <w:proofErr w:type="spellStart"/>
            <w:r w:rsidRPr="0066410A">
              <w:rPr>
                <w:rFonts w:cs="Times New Roman"/>
                <w:szCs w:val="28"/>
              </w:rPr>
              <w:t>Окуловский</w:t>
            </w:r>
            <w:proofErr w:type="spellEnd"/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E71CA3" w:rsidRPr="0066410A" w:rsidRDefault="00E71CA3" w:rsidP="00CB56F3">
            <w:pPr>
              <w:ind w:firstLine="0"/>
              <w:jc w:val="center"/>
            </w:pPr>
            <w:r w:rsidRPr="0066410A">
              <w:t>28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E71CA3" w:rsidRPr="0066410A" w:rsidRDefault="00E71CA3" w:rsidP="00CB56F3">
            <w:pPr>
              <w:ind w:firstLine="0"/>
              <w:jc w:val="center"/>
            </w:pPr>
            <w:r w:rsidRPr="0066410A">
              <w:t>2-3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E71CA3" w:rsidRPr="0066410A" w:rsidRDefault="00E71CA3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55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E71CA3" w:rsidRPr="0066410A" w:rsidRDefault="00E71CA3" w:rsidP="00473A20">
            <w:pPr>
              <w:widowControl w:val="0"/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13</w:t>
            </w:r>
          </w:p>
        </w:tc>
      </w:tr>
      <w:tr w:rsidR="00E71CA3" w:rsidRPr="006E7309" w:rsidTr="00801241">
        <w:trPr>
          <w:trHeight w:val="554"/>
          <w:jc w:val="center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E71CA3" w:rsidRPr="0066410A" w:rsidRDefault="00E71CA3" w:rsidP="00CB56F3">
            <w:pPr>
              <w:ind w:firstLine="0"/>
              <w:jc w:val="left"/>
              <w:rPr>
                <w:rFonts w:cs="Times New Roman"/>
                <w:szCs w:val="28"/>
              </w:rPr>
            </w:pPr>
            <w:proofErr w:type="spellStart"/>
            <w:r w:rsidRPr="0066410A">
              <w:rPr>
                <w:rFonts w:cs="Times New Roman"/>
                <w:szCs w:val="28"/>
              </w:rPr>
              <w:t>Волотовский</w:t>
            </w:r>
            <w:proofErr w:type="spellEnd"/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E71CA3" w:rsidRPr="0066410A" w:rsidRDefault="00E71CA3" w:rsidP="00CB56F3">
            <w:pPr>
              <w:ind w:firstLine="0"/>
              <w:jc w:val="center"/>
            </w:pPr>
            <w:r w:rsidRPr="0066410A">
              <w:t>51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E71CA3" w:rsidRPr="0066410A" w:rsidRDefault="00E71CA3" w:rsidP="00CB56F3">
            <w:pPr>
              <w:ind w:firstLine="0"/>
              <w:jc w:val="center"/>
            </w:pPr>
            <w:r w:rsidRPr="0066410A">
              <w:t>9-10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E71CA3" w:rsidRPr="0066410A" w:rsidRDefault="00E71CA3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70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E71CA3" w:rsidRPr="0066410A" w:rsidRDefault="00E71CA3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14-15</w:t>
            </w:r>
          </w:p>
        </w:tc>
      </w:tr>
      <w:tr w:rsidR="00E71CA3" w:rsidRPr="006E7309" w:rsidTr="00801241">
        <w:trPr>
          <w:trHeight w:val="554"/>
          <w:jc w:val="center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E71CA3" w:rsidRPr="0066410A" w:rsidRDefault="00E71CA3" w:rsidP="00CB56F3">
            <w:pPr>
              <w:ind w:firstLine="0"/>
              <w:jc w:val="left"/>
              <w:rPr>
                <w:rFonts w:cs="Times New Roman"/>
                <w:szCs w:val="28"/>
              </w:rPr>
            </w:pPr>
            <w:proofErr w:type="spellStart"/>
            <w:r w:rsidRPr="0066410A">
              <w:rPr>
                <w:rFonts w:cs="Times New Roman"/>
                <w:szCs w:val="28"/>
              </w:rPr>
              <w:t>Пестовский</w:t>
            </w:r>
            <w:proofErr w:type="spellEnd"/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E71CA3" w:rsidRPr="0066410A" w:rsidRDefault="00E71CA3" w:rsidP="00CB56F3">
            <w:pPr>
              <w:ind w:firstLine="0"/>
              <w:jc w:val="center"/>
            </w:pPr>
            <w:r w:rsidRPr="0066410A">
              <w:t>46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E71CA3" w:rsidRPr="0066410A" w:rsidRDefault="00E71CA3" w:rsidP="00CB56F3">
            <w:pPr>
              <w:ind w:firstLine="0"/>
              <w:jc w:val="center"/>
            </w:pPr>
            <w:r w:rsidRPr="0066410A">
              <w:t>8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E71CA3" w:rsidRPr="0066410A" w:rsidRDefault="00E71CA3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70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E71CA3" w:rsidRPr="0066410A" w:rsidRDefault="00E71CA3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14-15</w:t>
            </w:r>
          </w:p>
        </w:tc>
      </w:tr>
      <w:tr w:rsidR="00E71CA3" w:rsidRPr="006E7309" w:rsidTr="00801241">
        <w:trPr>
          <w:trHeight w:val="554"/>
          <w:jc w:val="center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E71CA3" w:rsidRPr="0066410A" w:rsidRDefault="00E71CA3" w:rsidP="00CB56F3">
            <w:pPr>
              <w:ind w:firstLine="0"/>
              <w:jc w:val="left"/>
              <w:rPr>
                <w:rFonts w:cs="Times New Roman"/>
                <w:szCs w:val="28"/>
              </w:rPr>
            </w:pPr>
            <w:proofErr w:type="spellStart"/>
            <w:r w:rsidRPr="0066410A">
              <w:rPr>
                <w:rFonts w:cs="Times New Roman"/>
                <w:szCs w:val="28"/>
              </w:rPr>
              <w:t>Маловишерский</w:t>
            </w:r>
            <w:proofErr w:type="spellEnd"/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E71CA3" w:rsidRPr="0066410A" w:rsidRDefault="00E71CA3" w:rsidP="00CB56F3">
            <w:pPr>
              <w:ind w:firstLine="0"/>
              <w:jc w:val="center"/>
            </w:pPr>
            <w:r w:rsidRPr="0066410A">
              <w:t>77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E71CA3" w:rsidRPr="0066410A" w:rsidRDefault="00E71CA3" w:rsidP="00CB56F3">
            <w:pPr>
              <w:ind w:firstLine="0"/>
              <w:jc w:val="center"/>
            </w:pPr>
            <w:r w:rsidRPr="0066410A">
              <w:t>19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E71CA3" w:rsidRPr="0066410A" w:rsidRDefault="00E71CA3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71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E71CA3" w:rsidRPr="0066410A" w:rsidRDefault="00E71CA3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</w:tr>
      <w:tr w:rsidR="00E71CA3" w:rsidRPr="006E7309" w:rsidTr="00801241">
        <w:trPr>
          <w:trHeight w:val="554"/>
          <w:jc w:val="center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E71CA3" w:rsidRPr="0066410A" w:rsidRDefault="00E71CA3" w:rsidP="00CB56F3">
            <w:pPr>
              <w:ind w:firstLine="0"/>
              <w:jc w:val="left"/>
              <w:rPr>
                <w:rFonts w:cs="Times New Roman"/>
                <w:szCs w:val="28"/>
              </w:rPr>
            </w:pPr>
            <w:proofErr w:type="spellStart"/>
            <w:r w:rsidRPr="0066410A">
              <w:rPr>
                <w:rFonts w:cs="Times New Roman"/>
                <w:szCs w:val="28"/>
              </w:rPr>
              <w:t>Мошенской</w:t>
            </w:r>
            <w:proofErr w:type="spellEnd"/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E71CA3" w:rsidRPr="0066410A" w:rsidRDefault="00E71CA3" w:rsidP="00CB56F3">
            <w:pPr>
              <w:ind w:firstLine="0"/>
              <w:jc w:val="center"/>
            </w:pPr>
            <w:r w:rsidRPr="0066410A">
              <w:t>76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E71CA3" w:rsidRPr="0066410A" w:rsidRDefault="00E71CA3" w:rsidP="00CB56F3">
            <w:pPr>
              <w:ind w:firstLine="0"/>
              <w:jc w:val="center"/>
            </w:pPr>
            <w:r w:rsidRPr="0066410A">
              <w:t>17-18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E71CA3" w:rsidRPr="0066410A" w:rsidRDefault="00E71CA3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77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E71CA3" w:rsidRPr="0066410A" w:rsidRDefault="00E71CA3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17-18</w:t>
            </w:r>
          </w:p>
        </w:tc>
      </w:tr>
      <w:tr w:rsidR="00E71CA3" w:rsidRPr="006E7309" w:rsidTr="00801241">
        <w:trPr>
          <w:trHeight w:val="554"/>
          <w:jc w:val="center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E71CA3" w:rsidRPr="0066410A" w:rsidRDefault="00E71CA3" w:rsidP="00CB56F3">
            <w:pPr>
              <w:ind w:firstLine="0"/>
              <w:jc w:val="left"/>
              <w:rPr>
                <w:rFonts w:cs="Times New Roman"/>
                <w:szCs w:val="28"/>
              </w:rPr>
            </w:pPr>
            <w:proofErr w:type="spellStart"/>
            <w:r w:rsidRPr="0066410A">
              <w:rPr>
                <w:rFonts w:cs="Times New Roman"/>
                <w:szCs w:val="28"/>
              </w:rPr>
              <w:t>Парфинский</w:t>
            </w:r>
            <w:proofErr w:type="spellEnd"/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E71CA3" w:rsidRPr="0066410A" w:rsidRDefault="00E71CA3" w:rsidP="00CB56F3">
            <w:pPr>
              <w:ind w:firstLine="0"/>
              <w:jc w:val="center"/>
            </w:pPr>
            <w:r w:rsidRPr="0066410A">
              <w:t>74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E71CA3" w:rsidRPr="0066410A" w:rsidRDefault="00E71CA3" w:rsidP="00CB56F3">
            <w:pPr>
              <w:ind w:firstLine="0"/>
              <w:jc w:val="center"/>
            </w:pPr>
            <w:r w:rsidRPr="0066410A">
              <w:t>16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E71CA3" w:rsidRPr="0066410A" w:rsidRDefault="00E71CA3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77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:rsidR="00E71CA3" w:rsidRPr="0066410A" w:rsidRDefault="00E71CA3" w:rsidP="00473A20">
            <w:pPr>
              <w:widowControl w:val="0"/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17-18</w:t>
            </w:r>
          </w:p>
        </w:tc>
      </w:tr>
      <w:tr w:rsidR="00E71CA3" w:rsidRPr="006E7309" w:rsidTr="00801241">
        <w:trPr>
          <w:trHeight w:val="554"/>
          <w:jc w:val="center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71CA3" w:rsidRPr="007171CB" w:rsidRDefault="00E71CA3" w:rsidP="00CB56F3">
            <w:pPr>
              <w:ind w:firstLine="0"/>
              <w:jc w:val="left"/>
              <w:rPr>
                <w:rFonts w:cs="Times New Roman"/>
                <w:b/>
                <w:color w:val="0070C0"/>
                <w:szCs w:val="28"/>
              </w:rPr>
            </w:pPr>
            <w:proofErr w:type="spellStart"/>
            <w:r w:rsidRPr="007171CB">
              <w:rPr>
                <w:rFonts w:cs="Times New Roman"/>
                <w:b/>
                <w:color w:val="0070C0"/>
                <w:szCs w:val="28"/>
              </w:rPr>
              <w:t>Маревский</w:t>
            </w:r>
            <w:proofErr w:type="spellEnd"/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:rsidR="00E71CA3" w:rsidRPr="007171CB" w:rsidRDefault="00E71CA3" w:rsidP="00CB56F3">
            <w:pPr>
              <w:ind w:firstLine="0"/>
              <w:jc w:val="center"/>
              <w:rPr>
                <w:b/>
                <w:color w:val="0070C0"/>
              </w:rPr>
            </w:pPr>
            <w:r w:rsidRPr="007171CB">
              <w:rPr>
                <w:b/>
                <w:color w:val="0070C0"/>
              </w:rPr>
              <w:t>68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71CA3" w:rsidRPr="007171CB" w:rsidRDefault="00E71CA3" w:rsidP="00CB56F3">
            <w:pPr>
              <w:ind w:firstLine="0"/>
              <w:jc w:val="center"/>
              <w:rPr>
                <w:b/>
                <w:color w:val="0070C0"/>
              </w:rPr>
            </w:pPr>
            <w:r w:rsidRPr="007171CB">
              <w:rPr>
                <w:b/>
                <w:color w:val="0070C0"/>
              </w:rPr>
              <w:t>14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:rsidR="00E71CA3" w:rsidRPr="007171CB" w:rsidRDefault="00E71CA3" w:rsidP="00473A20">
            <w:pPr>
              <w:widowControl w:val="0"/>
              <w:ind w:firstLine="0"/>
              <w:jc w:val="center"/>
              <w:rPr>
                <w:rFonts w:cs="Times New Roman"/>
                <w:b/>
                <w:color w:val="0070C0"/>
                <w:szCs w:val="28"/>
              </w:rPr>
            </w:pPr>
            <w:r w:rsidRPr="007171CB">
              <w:rPr>
                <w:rFonts w:cs="Times New Roman"/>
                <w:b/>
                <w:color w:val="0070C0"/>
                <w:szCs w:val="28"/>
              </w:rPr>
              <w:t>82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:rsidR="00E71CA3" w:rsidRPr="007171CB" w:rsidRDefault="00E71CA3" w:rsidP="00473A20">
            <w:pPr>
              <w:widowControl w:val="0"/>
              <w:ind w:firstLine="0"/>
              <w:jc w:val="center"/>
              <w:rPr>
                <w:rFonts w:cs="Times New Roman"/>
                <w:b/>
                <w:color w:val="0070C0"/>
                <w:szCs w:val="28"/>
              </w:rPr>
            </w:pPr>
            <w:r w:rsidRPr="007171CB">
              <w:rPr>
                <w:rFonts w:cs="Times New Roman"/>
                <w:b/>
                <w:color w:val="0070C0"/>
                <w:szCs w:val="28"/>
              </w:rPr>
              <w:t>19-20</w:t>
            </w:r>
          </w:p>
        </w:tc>
      </w:tr>
      <w:tr w:rsidR="00E71CA3" w:rsidRPr="006E7309" w:rsidTr="00801241">
        <w:trPr>
          <w:trHeight w:val="554"/>
          <w:jc w:val="center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71CA3" w:rsidRPr="007171CB" w:rsidRDefault="00E71CA3" w:rsidP="00CB56F3">
            <w:pPr>
              <w:ind w:firstLine="0"/>
              <w:jc w:val="left"/>
              <w:rPr>
                <w:rFonts w:cs="Times New Roman"/>
                <w:b/>
                <w:color w:val="0070C0"/>
                <w:szCs w:val="28"/>
              </w:rPr>
            </w:pPr>
            <w:proofErr w:type="spellStart"/>
            <w:r w:rsidRPr="007171CB">
              <w:rPr>
                <w:rFonts w:cs="Times New Roman"/>
                <w:b/>
                <w:color w:val="0070C0"/>
                <w:szCs w:val="28"/>
              </w:rPr>
              <w:t>Шимский</w:t>
            </w:r>
            <w:proofErr w:type="spellEnd"/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:rsidR="00E71CA3" w:rsidRPr="007171CB" w:rsidRDefault="00E71CA3" w:rsidP="00CB56F3">
            <w:pPr>
              <w:ind w:firstLine="0"/>
              <w:jc w:val="center"/>
              <w:rPr>
                <w:b/>
                <w:color w:val="0070C0"/>
              </w:rPr>
            </w:pPr>
            <w:r w:rsidRPr="007171CB">
              <w:rPr>
                <w:b/>
                <w:color w:val="0070C0"/>
              </w:rPr>
              <w:t>93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71CA3" w:rsidRPr="007171CB" w:rsidRDefault="00E71CA3" w:rsidP="00CB56F3">
            <w:pPr>
              <w:ind w:firstLine="0"/>
              <w:jc w:val="center"/>
              <w:rPr>
                <w:b/>
                <w:color w:val="0070C0"/>
              </w:rPr>
            </w:pPr>
            <w:r w:rsidRPr="007171CB">
              <w:rPr>
                <w:b/>
                <w:color w:val="0070C0"/>
              </w:rPr>
              <w:t>22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:rsidR="00E71CA3" w:rsidRPr="007171CB" w:rsidRDefault="00E71CA3" w:rsidP="00473A20">
            <w:pPr>
              <w:widowControl w:val="0"/>
              <w:ind w:firstLine="0"/>
              <w:jc w:val="center"/>
              <w:rPr>
                <w:rFonts w:cs="Times New Roman"/>
                <w:b/>
                <w:color w:val="0070C0"/>
                <w:szCs w:val="28"/>
              </w:rPr>
            </w:pPr>
            <w:r w:rsidRPr="007171CB">
              <w:rPr>
                <w:rFonts w:cs="Times New Roman"/>
                <w:b/>
                <w:color w:val="0070C0"/>
                <w:szCs w:val="28"/>
              </w:rPr>
              <w:t>82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:rsidR="00E71CA3" w:rsidRPr="007171CB" w:rsidRDefault="00E71CA3" w:rsidP="00473A20">
            <w:pPr>
              <w:widowControl w:val="0"/>
              <w:ind w:firstLine="0"/>
              <w:jc w:val="center"/>
              <w:rPr>
                <w:rFonts w:cs="Times New Roman"/>
                <w:b/>
                <w:bCs/>
                <w:color w:val="0070C0"/>
                <w:szCs w:val="28"/>
              </w:rPr>
            </w:pPr>
            <w:r w:rsidRPr="007171CB">
              <w:rPr>
                <w:rFonts w:cs="Times New Roman"/>
                <w:b/>
                <w:bCs/>
                <w:color w:val="0070C0"/>
                <w:szCs w:val="28"/>
              </w:rPr>
              <w:t>19-20</w:t>
            </w:r>
          </w:p>
        </w:tc>
      </w:tr>
      <w:tr w:rsidR="00E71CA3" w:rsidRPr="006E7309" w:rsidTr="00801241">
        <w:trPr>
          <w:trHeight w:val="554"/>
          <w:jc w:val="center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71CA3" w:rsidRPr="007171CB" w:rsidRDefault="00E71CA3" w:rsidP="00CB56F3">
            <w:pPr>
              <w:ind w:firstLine="0"/>
              <w:jc w:val="left"/>
              <w:rPr>
                <w:rFonts w:cs="Times New Roman"/>
                <w:b/>
                <w:color w:val="0070C0"/>
                <w:szCs w:val="28"/>
              </w:rPr>
            </w:pPr>
            <w:r w:rsidRPr="007171CB">
              <w:rPr>
                <w:rFonts w:cs="Times New Roman"/>
                <w:b/>
                <w:color w:val="0070C0"/>
                <w:szCs w:val="28"/>
              </w:rPr>
              <w:t>Холмский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:rsidR="00E71CA3" w:rsidRPr="007171CB" w:rsidRDefault="00E71CA3" w:rsidP="00CB56F3">
            <w:pPr>
              <w:ind w:firstLine="0"/>
              <w:jc w:val="center"/>
              <w:rPr>
                <w:b/>
                <w:color w:val="0070C0"/>
              </w:rPr>
            </w:pPr>
            <w:r w:rsidRPr="007171CB">
              <w:rPr>
                <w:b/>
                <w:color w:val="0070C0"/>
              </w:rPr>
              <w:t>91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71CA3" w:rsidRPr="007171CB" w:rsidRDefault="00E71CA3" w:rsidP="00CB56F3">
            <w:pPr>
              <w:ind w:firstLine="0"/>
              <w:jc w:val="center"/>
              <w:rPr>
                <w:b/>
                <w:color w:val="0070C0"/>
              </w:rPr>
            </w:pPr>
            <w:r w:rsidRPr="007171CB">
              <w:rPr>
                <w:b/>
                <w:color w:val="0070C0"/>
              </w:rPr>
              <w:t>20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:rsidR="00E71CA3" w:rsidRPr="007171CB" w:rsidRDefault="00E71CA3" w:rsidP="00473A20">
            <w:pPr>
              <w:widowControl w:val="0"/>
              <w:ind w:firstLine="0"/>
              <w:jc w:val="center"/>
              <w:rPr>
                <w:rFonts w:cs="Times New Roman"/>
                <w:b/>
                <w:color w:val="0070C0"/>
                <w:szCs w:val="28"/>
              </w:rPr>
            </w:pPr>
            <w:r w:rsidRPr="007171CB">
              <w:rPr>
                <w:rFonts w:cs="Times New Roman"/>
                <w:b/>
                <w:color w:val="0070C0"/>
                <w:szCs w:val="28"/>
              </w:rPr>
              <w:t>86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:rsidR="00E71CA3" w:rsidRPr="007171CB" w:rsidRDefault="00E71CA3" w:rsidP="00473A20">
            <w:pPr>
              <w:widowControl w:val="0"/>
              <w:ind w:firstLine="0"/>
              <w:jc w:val="center"/>
              <w:rPr>
                <w:rFonts w:cs="Times New Roman"/>
                <w:b/>
                <w:bCs/>
                <w:color w:val="0070C0"/>
                <w:szCs w:val="28"/>
              </w:rPr>
            </w:pPr>
            <w:r w:rsidRPr="007171CB">
              <w:rPr>
                <w:rFonts w:cs="Times New Roman"/>
                <w:b/>
                <w:bCs/>
                <w:color w:val="0070C0"/>
                <w:szCs w:val="28"/>
              </w:rPr>
              <w:t>21</w:t>
            </w:r>
          </w:p>
        </w:tc>
      </w:tr>
      <w:tr w:rsidR="00E71CA3" w:rsidRPr="006E7309" w:rsidTr="00801241">
        <w:trPr>
          <w:trHeight w:val="554"/>
          <w:jc w:val="center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71CA3" w:rsidRPr="007171CB" w:rsidRDefault="00E71CA3" w:rsidP="00CB56F3">
            <w:pPr>
              <w:ind w:firstLine="0"/>
              <w:jc w:val="left"/>
              <w:rPr>
                <w:rFonts w:cs="Times New Roman"/>
                <w:b/>
                <w:color w:val="0070C0"/>
                <w:szCs w:val="28"/>
              </w:rPr>
            </w:pPr>
            <w:proofErr w:type="spellStart"/>
            <w:r w:rsidRPr="007171CB">
              <w:rPr>
                <w:rFonts w:cs="Times New Roman"/>
                <w:b/>
                <w:color w:val="0070C0"/>
                <w:szCs w:val="28"/>
              </w:rPr>
              <w:t>Поддорский</w:t>
            </w:r>
            <w:proofErr w:type="spellEnd"/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:rsidR="00E71CA3" w:rsidRPr="007171CB" w:rsidRDefault="00E71CA3" w:rsidP="00CB56F3">
            <w:pPr>
              <w:ind w:firstLine="0"/>
              <w:jc w:val="center"/>
              <w:rPr>
                <w:b/>
                <w:color w:val="0070C0"/>
              </w:rPr>
            </w:pPr>
            <w:r w:rsidRPr="007171CB">
              <w:rPr>
                <w:b/>
                <w:color w:val="0070C0"/>
              </w:rPr>
              <w:t>92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71CA3" w:rsidRPr="007171CB" w:rsidRDefault="00E71CA3" w:rsidP="00CB56F3">
            <w:pPr>
              <w:ind w:firstLine="0"/>
              <w:jc w:val="center"/>
              <w:rPr>
                <w:b/>
                <w:color w:val="0070C0"/>
              </w:rPr>
            </w:pPr>
            <w:r w:rsidRPr="007171CB">
              <w:rPr>
                <w:b/>
                <w:color w:val="0070C0"/>
              </w:rPr>
              <w:t>21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:rsidR="00E71CA3" w:rsidRPr="007171CB" w:rsidRDefault="00E71CA3" w:rsidP="00473A20">
            <w:pPr>
              <w:widowControl w:val="0"/>
              <w:ind w:firstLine="0"/>
              <w:jc w:val="center"/>
              <w:rPr>
                <w:rFonts w:cs="Times New Roman"/>
                <w:b/>
                <w:color w:val="0070C0"/>
                <w:szCs w:val="28"/>
              </w:rPr>
            </w:pPr>
            <w:r w:rsidRPr="007171CB">
              <w:rPr>
                <w:rFonts w:cs="Times New Roman"/>
                <w:b/>
                <w:color w:val="0070C0"/>
                <w:szCs w:val="28"/>
              </w:rPr>
              <w:t>92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:rsidR="00E71CA3" w:rsidRPr="007171CB" w:rsidRDefault="00E71CA3" w:rsidP="00473A20">
            <w:pPr>
              <w:widowControl w:val="0"/>
              <w:ind w:firstLine="0"/>
              <w:jc w:val="center"/>
              <w:rPr>
                <w:rFonts w:cs="Times New Roman"/>
                <w:b/>
                <w:color w:val="0070C0"/>
                <w:szCs w:val="28"/>
              </w:rPr>
            </w:pPr>
            <w:r w:rsidRPr="007171CB">
              <w:rPr>
                <w:rFonts w:cs="Times New Roman"/>
                <w:b/>
                <w:color w:val="0070C0"/>
                <w:szCs w:val="28"/>
              </w:rPr>
              <w:t>22</w:t>
            </w:r>
          </w:p>
        </w:tc>
      </w:tr>
    </w:tbl>
    <w:p w:rsidR="00801241" w:rsidRDefault="00801241" w:rsidP="00801241">
      <w:pPr>
        <w:keepNext/>
        <w:keepLines/>
        <w:spacing w:before="0" w:after="240" w:line="276" w:lineRule="auto"/>
        <w:ind w:firstLine="0"/>
        <w:outlineLvl w:val="0"/>
        <w:rPr>
          <w:rFonts w:eastAsia="Times New Roman" w:cs="Times New Roman"/>
          <w:b/>
          <w:bCs/>
          <w:caps/>
          <w:sz w:val="32"/>
          <w:szCs w:val="32"/>
        </w:rPr>
      </w:pPr>
      <w:bookmarkStart w:id="24" w:name="_Toc455652401"/>
      <w:bookmarkStart w:id="25" w:name="_Toc467144719"/>
      <w:bookmarkStart w:id="26" w:name="_Toc445451940"/>
      <w:bookmarkStart w:id="27" w:name="_Toc351036152"/>
      <w:bookmarkStart w:id="28" w:name="_Toc351036153"/>
      <w:bookmarkStart w:id="29" w:name="_Toc351127299"/>
      <w:bookmarkEnd w:id="23"/>
    </w:p>
    <w:p w:rsidR="0076102A" w:rsidRDefault="0076102A" w:rsidP="00801241">
      <w:pPr>
        <w:keepNext/>
        <w:keepLines/>
        <w:spacing w:before="0" w:after="240" w:line="276" w:lineRule="auto"/>
        <w:ind w:firstLine="0"/>
        <w:outlineLvl w:val="0"/>
        <w:rPr>
          <w:rFonts w:eastAsia="Times New Roman" w:cs="Times New Roman"/>
          <w:b/>
          <w:bCs/>
          <w:caps/>
          <w:sz w:val="32"/>
          <w:szCs w:val="32"/>
        </w:rPr>
      </w:pPr>
      <w:r w:rsidRPr="005A4DA6">
        <w:rPr>
          <w:rFonts w:eastAsia="Times New Roman" w:cs="Times New Roman"/>
          <w:b/>
          <w:bCs/>
          <w:caps/>
          <w:sz w:val="32"/>
          <w:szCs w:val="32"/>
        </w:rPr>
        <w:t>ТОРГОВый реестр НОвгородской области</w:t>
      </w:r>
      <w:bookmarkEnd w:id="24"/>
      <w:bookmarkEnd w:id="25"/>
    </w:p>
    <w:p w:rsidR="00055C78" w:rsidRPr="00E96BF8" w:rsidRDefault="00055C78" w:rsidP="00801241">
      <w:pPr>
        <w:shd w:val="clear" w:color="auto" w:fill="FFFFFF" w:themeFill="background1"/>
        <w:spacing w:line="276" w:lineRule="auto"/>
        <w:ind w:firstLine="708"/>
        <w:rPr>
          <w:rFonts w:eastAsia="Calibri" w:cs="Times New Roman"/>
          <w:kern w:val="24"/>
        </w:rPr>
      </w:pPr>
      <w:r w:rsidRPr="00E96BF8">
        <w:rPr>
          <w:rFonts w:eastAsia="Calibri" w:cs="Times New Roman"/>
          <w:kern w:val="24"/>
        </w:rPr>
        <w:t xml:space="preserve">В области сформирован и ежеквартально актуализируется торговый реестр, по состоянию на </w:t>
      </w:r>
      <w:r>
        <w:rPr>
          <w:rFonts w:eastAsia="Calibri" w:cs="Times New Roman"/>
          <w:kern w:val="24"/>
        </w:rPr>
        <w:t>18</w:t>
      </w:r>
      <w:r w:rsidRPr="00E96BF8">
        <w:rPr>
          <w:rFonts w:eastAsia="Calibri" w:cs="Times New Roman"/>
          <w:kern w:val="24"/>
        </w:rPr>
        <w:t xml:space="preserve"> октября 2016 года в него внесено:</w:t>
      </w:r>
    </w:p>
    <w:p w:rsidR="00055C78" w:rsidRPr="00E96BF8" w:rsidRDefault="00055C78" w:rsidP="00801241">
      <w:pPr>
        <w:shd w:val="clear" w:color="auto" w:fill="FFFFFF" w:themeFill="background1"/>
        <w:spacing w:before="0" w:line="276" w:lineRule="auto"/>
        <w:ind w:left="708" w:firstLine="0"/>
        <w:contextualSpacing/>
        <w:rPr>
          <w:rFonts w:eastAsia="Calibri" w:cs="Times New Roman"/>
          <w:kern w:val="24"/>
        </w:rPr>
      </w:pPr>
      <w:proofErr w:type="gramStart"/>
      <w:r w:rsidRPr="00E96BF8">
        <w:rPr>
          <w:rFonts w:eastAsia="Calibri" w:cs="Times New Roman"/>
          <w:kern w:val="24"/>
        </w:rPr>
        <w:t>3317 хозяйствующих субъекта, из них:</w:t>
      </w:r>
      <w:proofErr w:type="gramEnd"/>
    </w:p>
    <w:p w:rsidR="00055C78" w:rsidRPr="00FF7F63" w:rsidRDefault="00055C78" w:rsidP="00801241">
      <w:pPr>
        <w:pStyle w:val="a7"/>
        <w:numPr>
          <w:ilvl w:val="0"/>
          <w:numId w:val="23"/>
        </w:numPr>
        <w:shd w:val="clear" w:color="auto" w:fill="FFFFFF" w:themeFill="background1"/>
        <w:spacing w:before="120" w:line="276" w:lineRule="auto"/>
        <w:rPr>
          <w:rFonts w:eastAsia="Calibri" w:cs="Times New Roman"/>
          <w:kern w:val="24"/>
        </w:rPr>
      </w:pPr>
      <w:r w:rsidRPr="00FF7F63">
        <w:rPr>
          <w:rFonts w:eastAsia="Calibri" w:cs="Times New Roman"/>
          <w:kern w:val="24"/>
        </w:rPr>
        <w:t>23% составляют юридические лица,</w:t>
      </w:r>
    </w:p>
    <w:p w:rsidR="00055C78" w:rsidRPr="00FF7F63" w:rsidRDefault="00055C78" w:rsidP="00801241">
      <w:pPr>
        <w:pStyle w:val="a7"/>
        <w:numPr>
          <w:ilvl w:val="0"/>
          <w:numId w:val="23"/>
        </w:numPr>
        <w:shd w:val="clear" w:color="auto" w:fill="FFFFFF" w:themeFill="background1"/>
        <w:spacing w:before="120" w:line="276" w:lineRule="auto"/>
        <w:rPr>
          <w:rFonts w:eastAsia="Calibri" w:cs="Times New Roman"/>
          <w:kern w:val="24"/>
        </w:rPr>
      </w:pPr>
      <w:r w:rsidRPr="00FF7F63">
        <w:rPr>
          <w:rFonts w:eastAsia="Calibri" w:cs="Times New Roman"/>
          <w:kern w:val="24"/>
        </w:rPr>
        <w:t>77% – индивидуальные предприниматели;</w:t>
      </w:r>
    </w:p>
    <w:p w:rsidR="00055C78" w:rsidRPr="00860EB6" w:rsidRDefault="00055C78" w:rsidP="00801241">
      <w:pPr>
        <w:shd w:val="clear" w:color="auto" w:fill="FFFFFF" w:themeFill="background1"/>
        <w:spacing w:before="0" w:line="276" w:lineRule="auto"/>
        <w:ind w:left="708" w:firstLine="0"/>
        <w:contextualSpacing/>
        <w:rPr>
          <w:rFonts w:eastAsia="Calibri" w:cs="Times New Roman"/>
          <w:kern w:val="24"/>
        </w:rPr>
      </w:pPr>
      <w:r w:rsidRPr="00860EB6">
        <w:rPr>
          <w:rFonts w:eastAsia="Calibri" w:cs="Times New Roman"/>
          <w:kern w:val="24"/>
        </w:rPr>
        <w:t xml:space="preserve">6509 торговых объекта общей торговой площадью 546 тыс. кв. метров, </w:t>
      </w:r>
    </w:p>
    <w:p w:rsidR="00055C78" w:rsidRPr="00860EB6" w:rsidRDefault="00055C78" w:rsidP="00801241">
      <w:pPr>
        <w:shd w:val="clear" w:color="auto" w:fill="FFFFFF" w:themeFill="background1"/>
        <w:spacing w:before="0" w:line="276" w:lineRule="auto"/>
        <w:ind w:left="708" w:firstLine="0"/>
        <w:contextualSpacing/>
        <w:rPr>
          <w:rFonts w:eastAsia="Calibri" w:cs="Times New Roman"/>
          <w:kern w:val="24"/>
        </w:rPr>
      </w:pPr>
      <w:r w:rsidRPr="00860EB6">
        <w:rPr>
          <w:rFonts w:eastAsia="Calibri" w:cs="Times New Roman"/>
          <w:kern w:val="24"/>
        </w:rPr>
        <w:t>из них:</w:t>
      </w:r>
    </w:p>
    <w:p w:rsidR="00055C78" w:rsidRPr="00FF7F63" w:rsidRDefault="00055C78" w:rsidP="00801241">
      <w:pPr>
        <w:pStyle w:val="a7"/>
        <w:numPr>
          <w:ilvl w:val="0"/>
          <w:numId w:val="24"/>
        </w:numPr>
        <w:shd w:val="clear" w:color="auto" w:fill="FFFFFF" w:themeFill="background1"/>
        <w:spacing w:before="0" w:line="276" w:lineRule="auto"/>
        <w:rPr>
          <w:rFonts w:eastAsia="Calibri" w:cs="Times New Roman"/>
          <w:kern w:val="24"/>
        </w:rPr>
      </w:pPr>
      <w:r w:rsidRPr="00FF7F63">
        <w:rPr>
          <w:rFonts w:eastAsia="Calibri" w:cs="Times New Roman"/>
          <w:kern w:val="24"/>
        </w:rPr>
        <w:t>по продаже продовольственных товаров – 1580 торговый объект общей торговой площадью 204 тыс. кв. метров,</w:t>
      </w:r>
    </w:p>
    <w:p w:rsidR="00055C78" w:rsidRPr="00FF7F63" w:rsidRDefault="00055C78" w:rsidP="00801241">
      <w:pPr>
        <w:pStyle w:val="a7"/>
        <w:numPr>
          <w:ilvl w:val="0"/>
          <w:numId w:val="24"/>
        </w:numPr>
        <w:shd w:val="clear" w:color="auto" w:fill="FFFFFF" w:themeFill="background1"/>
        <w:spacing w:before="0" w:line="276" w:lineRule="auto"/>
        <w:rPr>
          <w:rFonts w:eastAsia="Calibri" w:cs="Times New Roman"/>
          <w:kern w:val="24"/>
        </w:rPr>
      </w:pPr>
      <w:r w:rsidRPr="00FF7F63">
        <w:rPr>
          <w:rFonts w:eastAsia="Calibri" w:cs="Times New Roman"/>
          <w:kern w:val="24"/>
        </w:rPr>
        <w:t>по продаже непродовольственных товаров – 3668 торговых объектов общей торговой площадью 341 тыс. кв. метров.</w:t>
      </w:r>
    </w:p>
    <w:p w:rsidR="00055C78" w:rsidRPr="00393209" w:rsidRDefault="00055C78" w:rsidP="00801241">
      <w:pPr>
        <w:shd w:val="clear" w:color="auto" w:fill="FFFFFF" w:themeFill="background1"/>
        <w:spacing w:line="276" w:lineRule="auto"/>
        <w:ind w:firstLine="708"/>
        <w:rPr>
          <w:rFonts w:eastAsia="Calibri" w:cs="Times New Roman"/>
          <w:kern w:val="24"/>
        </w:rPr>
      </w:pPr>
      <w:r w:rsidRPr="00860EB6">
        <w:rPr>
          <w:rFonts w:eastAsia="Calibri" w:cs="Times New Roman"/>
          <w:kern w:val="24"/>
        </w:rPr>
        <w:t>Фактическая обеспеченность населения площа</w:t>
      </w:r>
      <w:r>
        <w:rPr>
          <w:rFonts w:eastAsia="Calibri" w:cs="Times New Roman"/>
          <w:kern w:val="24"/>
        </w:rPr>
        <w:t>дью торговых объектов на</w:t>
      </w:r>
      <w:r>
        <w:rPr>
          <w:rFonts w:eastAsia="Calibri" w:cs="Times New Roman"/>
          <w:kern w:val="24"/>
        </w:rPr>
        <w:br/>
        <w:t>1000</w:t>
      </w:r>
      <w:r w:rsidRPr="00860EB6">
        <w:rPr>
          <w:rFonts w:eastAsia="Calibri" w:cs="Times New Roman"/>
          <w:kern w:val="24"/>
        </w:rPr>
        <w:t xml:space="preserve"> жителей по области составила </w:t>
      </w:r>
      <w:r w:rsidRPr="00393209">
        <w:rPr>
          <w:rFonts w:eastAsia="Calibri" w:cs="Times New Roman"/>
          <w:kern w:val="24"/>
        </w:rPr>
        <w:t xml:space="preserve">886,4 кв. </w:t>
      </w:r>
      <w:proofErr w:type="spellStart"/>
      <w:r w:rsidRPr="00393209">
        <w:rPr>
          <w:rFonts w:eastAsia="Calibri" w:cs="Times New Roman"/>
          <w:kern w:val="24"/>
        </w:rPr>
        <w:t>метроа</w:t>
      </w:r>
      <w:proofErr w:type="spellEnd"/>
      <w:r w:rsidRPr="00393209">
        <w:rPr>
          <w:rFonts w:eastAsia="Calibri" w:cs="Times New Roman"/>
          <w:kern w:val="24"/>
        </w:rPr>
        <w:t xml:space="preserve"> при нормативе 490 кв. метров, в том числе:</w:t>
      </w:r>
    </w:p>
    <w:p w:rsidR="00055C78" w:rsidRPr="008F793F" w:rsidRDefault="00055C78" w:rsidP="00801241">
      <w:pPr>
        <w:pStyle w:val="a7"/>
        <w:numPr>
          <w:ilvl w:val="0"/>
          <w:numId w:val="25"/>
        </w:numPr>
        <w:shd w:val="clear" w:color="auto" w:fill="FFFFFF" w:themeFill="background1"/>
        <w:spacing w:line="276" w:lineRule="auto"/>
        <w:rPr>
          <w:rFonts w:eastAsia="Calibri" w:cs="Times New Roman"/>
          <w:kern w:val="24"/>
        </w:rPr>
      </w:pPr>
      <w:r w:rsidRPr="008F793F">
        <w:rPr>
          <w:rFonts w:eastAsia="Calibri" w:cs="Times New Roman"/>
          <w:kern w:val="24"/>
        </w:rPr>
        <w:t>по продаже продовольственных товаров – 331,7 кв. метров при нормативе 150 кв. метров;</w:t>
      </w:r>
    </w:p>
    <w:p w:rsidR="00055C78" w:rsidRPr="008F793F" w:rsidRDefault="00055C78" w:rsidP="00801241">
      <w:pPr>
        <w:pStyle w:val="a7"/>
        <w:numPr>
          <w:ilvl w:val="0"/>
          <w:numId w:val="25"/>
        </w:numPr>
        <w:shd w:val="clear" w:color="auto" w:fill="FFFFFF" w:themeFill="background1"/>
        <w:spacing w:line="276" w:lineRule="auto"/>
        <w:rPr>
          <w:rFonts w:eastAsia="Calibri" w:cs="Times New Roman"/>
          <w:kern w:val="24"/>
        </w:rPr>
      </w:pPr>
      <w:r w:rsidRPr="008F793F">
        <w:rPr>
          <w:rFonts w:eastAsia="Calibri" w:cs="Times New Roman"/>
          <w:kern w:val="24"/>
        </w:rPr>
        <w:t>по продаже непродовольственных товаров – 554,7 кв. метров при нормативе 340 кв. метров.</w:t>
      </w:r>
    </w:p>
    <w:p w:rsidR="00055C78" w:rsidRPr="008F793F" w:rsidRDefault="00055C78" w:rsidP="00801241">
      <w:pPr>
        <w:shd w:val="clear" w:color="auto" w:fill="FFFFFF" w:themeFill="background1"/>
        <w:spacing w:line="276" w:lineRule="auto"/>
        <w:ind w:firstLine="360"/>
        <w:rPr>
          <w:rFonts w:eastAsia="Calibri" w:cs="Times New Roman"/>
          <w:b/>
          <w:kern w:val="24"/>
        </w:rPr>
      </w:pPr>
      <w:r w:rsidRPr="008F793F">
        <w:rPr>
          <w:rFonts w:eastAsia="Calibri" w:cs="Times New Roman"/>
          <w:kern w:val="24"/>
        </w:rPr>
        <w:t>Во всех муниципальных районах и городском округе области минимальная обеспеченность площадью торговых объектов на 1000 жителей превышает установленные нормативы.</w:t>
      </w:r>
    </w:p>
    <w:p w:rsidR="00055C78" w:rsidRPr="008F793F" w:rsidRDefault="00055C78" w:rsidP="00801241">
      <w:pPr>
        <w:shd w:val="clear" w:color="auto" w:fill="FFFFFF" w:themeFill="background1"/>
        <w:spacing w:before="0" w:line="276" w:lineRule="auto"/>
        <w:ind w:firstLine="360"/>
        <w:rPr>
          <w:rFonts w:eastAsia="Calibri" w:cs="Times New Roman"/>
          <w:b/>
          <w:kern w:val="24"/>
        </w:rPr>
      </w:pPr>
      <w:r w:rsidRPr="008F793F">
        <w:rPr>
          <w:rFonts w:eastAsia="Calibri" w:cs="Times New Roman"/>
          <w:kern w:val="24"/>
        </w:rPr>
        <w:t>Обеспеченность населения площадью торговых объектов по продаже продовольственных товаров по муниципальным районам и в Великом Новгороде превышает установленные нормативы.</w:t>
      </w:r>
    </w:p>
    <w:p w:rsidR="00055C78" w:rsidRPr="008F793F" w:rsidRDefault="00055C78" w:rsidP="00801241">
      <w:pPr>
        <w:shd w:val="clear" w:color="auto" w:fill="FFFFFF" w:themeFill="background1"/>
        <w:spacing w:line="276" w:lineRule="auto"/>
        <w:ind w:firstLine="360"/>
        <w:rPr>
          <w:rFonts w:eastAsia="Calibri" w:cs="Times New Roman"/>
          <w:kern w:val="24"/>
        </w:rPr>
      </w:pPr>
      <w:r w:rsidRPr="008F793F">
        <w:rPr>
          <w:rFonts w:eastAsia="Calibri" w:cs="Times New Roman"/>
          <w:kern w:val="24"/>
        </w:rPr>
        <w:t xml:space="preserve">Вместе с тем обеспеченность населения площадью торговых объектов по продаже непродовольственных товаров в 3 муниципальных районах ниже установленного норматива в Новгородском, Мошенском, </w:t>
      </w:r>
      <w:proofErr w:type="spellStart"/>
      <w:r w:rsidRPr="008F793F">
        <w:rPr>
          <w:rFonts w:eastAsia="Calibri" w:cs="Times New Roman"/>
          <w:kern w:val="24"/>
        </w:rPr>
        <w:t>Любытинском</w:t>
      </w:r>
      <w:proofErr w:type="spellEnd"/>
      <w:r w:rsidRPr="008F793F">
        <w:rPr>
          <w:rFonts w:eastAsia="Calibri" w:cs="Times New Roman"/>
          <w:kern w:val="24"/>
        </w:rPr>
        <w:t xml:space="preserve"> районах.</w:t>
      </w:r>
    </w:p>
    <w:p w:rsidR="00055C78" w:rsidRPr="003C369F" w:rsidRDefault="00055C78" w:rsidP="00801241">
      <w:pPr>
        <w:shd w:val="clear" w:color="auto" w:fill="FFFFFF" w:themeFill="background1"/>
        <w:spacing w:line="276" w:lineRule="auto"/>
        <w:ind w:firstLine="360"/>
        <w:rPr>
          <w:rFonts w:eastAsia="Calibri" w:cs="Times New Roman"/>
          <w:kern w:val="24"/>
        </w:rPr>
      </w:pPr>
      <w:r w:rsidRPr="008F793F">
        <w:rPr>
          <w:rFonts w:eastAsia="Calibri" w:cs="Times New Roman"/>
          <w:kern w:val="24"/>
        </w:rPr>
        <w:t>В указанных районах продолжается работа по достижению норматива обеспеченности населения торговыми площадями по продаже непродовольственных товаров.</w:t>
      </w:r>
    </w:p>
    <w:p w:rsidR="00055C78" w:rsidRPr="005A4DA6" w:rsidRDefault="00055C78" w:rsidP="00801241">
      <w:pPr>
        <w:pageBreakBefore/>
        <w:widowControl w:val="0"/>
        <w:spacing w:before="120" w:after="120" w:line="300" w:lineRule="exact"/>
        <w:ind w:right="851" w:firstLine="0"/>
        <w:jc w:val="center"/>
        <w:rPr>
          <w:rFonts w:eastAsia="Calibri" w:cs="Times New Roman"/>
          <w:b/>
          <w:noProof/>
          <w:kern w:val="24"/>
          <w:sz w:val="32"/>
          <w:szCs w:val="32"/>
          <w:lang w:eastAsia="ru-RU"/>
        </w:rPr>
      </w:pPr>
      <w:r w:rsidRPr="005A4DA6">
        <w:rPr>
          <w:rFonts w:eastAsia="Calibri" w:cs="Times New Roman"/>
          <w:b/>
          <w:kern w:val="24"/>
          <w:sz w:val="32"/>
          <w:szCs w:val="32"/>
        </w:rPr>
        <w:lastRenderedPageBreak/>
        <w:t xml:space="preserve">Обеспеченность населения </w:t>
      </w:r>
      <w:r w:rsidRPr="005A4DA6">
        <w:rPr>
          <w:rFonts w:eastAsia="Calibri" w:cs="Times New Roman"/>
          <w:b/>
          <w:sz w:val="32"/>
          <w:szCs w:val="32"/>
        </w:rPr>
        <w:t>площадью</w:t>
      </w:r>
      <w:r w:rsidRPr="005A4DA6">
        <w:rPr>
          <w:rFonts w:eastAsia="Calibri" w:cs="Times New Roman"/>
          <w:b/>
          <w:kern w:val="24"/>
          <w:sz w:val="32"/>
          <w:szCs w:val="32"/>
        </w:rPr>
        <w:t xml:space="preserve"> торговых объектов</w:t>
      </w:r>
    </w:p>
    <w:p w:rsidR="00055C78" w:rsidRDefault="00055C78" w:rsidP="00857F94">
      <w:pPr>
        <w:ind w:firstLine="0"/>
        <w:jc w:val="center"/>
        <w:rPr>
          <w:rFonts w:eastAsia="Times New Roman"/>
          <w:bCs/>
          <w:cap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6B99C3F" wp14:editId="09ABFB26">
            <wp:extent cx="6515100" cy="92395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3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5C78" w:rsidRPr="005A4DA6" w:rsidRDefault="00055C78" w:rsidP="00801241">
      <w:pPr>
        <w:keepNext/>
        <w:spacing w:before="0" w:after="0" w:line="300" w:lineRule="exact"/>
        <w:ind w:right="851" w:firstLine="0"/>
        <w:jc w:val="center"/>
        <w:rPr>
          <w:rFonts w:eastAsia="Calibri" w:cs="Times New Roman"/>
          <w:b/>
          <w:kern w:val="24"/>
          <w:sz w:val="32"/>
          <w:szCs w:val="32"/>
        </w:rPr>
      </w:pPr>
      <w:r w:rsidRPr="005A4DA6">
        <w:rPr>
          <w:rFonts w:eastAsia="Calibri" w:cs="Times New Roman"/>
          <w:b/>
          <w:kern w:val="24"/>
          <w:sz w:val="32"/>
          <w:szCs w:val="32"/>
        </w:rPr>
        <w:lastRenderedPageBreak/>
        <w:t>Обеспеченность населения площадью торговых объектов</w:t>
      </w:r>
      <w:r w:rsidRPr="005A4DA6">
        <w:rPr>
          <w:rFonts w:eastAsia="Calibri" w:cs="Times New Roman"/>
          <w:b/>
          <w:kern w:val="24"/>
          <w:sz w:val="32"/>
          <w:szCs w:val="32"/>
        </w:rPr>
        <w:br/>
        <w:t>по продаже продовольственных товаров</w:t>
      </w:r>
    </w:p>
    <w:p w:rsidR="00055C78" w:rsidRDefault="00055C78" w:rsidP="00857F94">
      <w:pPr>
        <w:ind w:firstLine="0"/>
        <w:jc w:val="center"/>
        <w:rPr>
          <w:rFonts w:eastAsia="Times New Roman"/>
          <w:bCs/>
          <w:cap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5CEA79D" wp14:editId="0400FE77">
            <wp:extent cx="6235700" cy="920150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431" cy="9224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5C78" w:rsidRPr="00055C78" w:rsidRDefault="00055C78" w:rsidP="00801241">
      <w:pPr>
        <w:keepNext/>
        <w:spacing w:before="0" w:after="0" w:line="276" w:lineRule="auto"/>
        <w:ind w:right="851" w:firstLine="0"/>
        <w:jc w:val="center"/>
        <w:rPr>
          <w:rFonts w:eastAsia="Calibri" w:cs="Times New Roman"/>
          <w:b/>
          <w:kern w:val="24"/>
          <w:sz w:val="32"/>
          <w:szCs w:val="32"/>
        </w:rPr>
      </w:pPr>
      <w:r w:rsidRPr="00055C78">
        <w:rPr>
          <w:rFonts w:eastAsia="Calibri" w:cs="Times New Roman"/>
          <w:b/>
          <w:kern w:val="24"/>
          <w:sz w:val="32"/>
          <w:szCs w:val="32"/>
        </w:rPr>
        <w:lastRenderedPageBreak/>
        <w:t>Обеспеченность населения площадью торговых объектов</w:t>
      </w:r>
      <w:r w:rsidRPr="00055C78">
        <w:rPr>
          <w:rFonts w:eastAsia="Calibri" w:cs="Times New Roman"/>
          <w:b/>
          <w:kern w:val="24"/>
          <w:sz w:val="32"/>
          <w:szCs w:val="32"/>
        </w:rPr>
        <w:br/>
        <w:t>по продаже непродовольственных товаров</w:t>
      </w:r>
    </w:p>
    <w:p w:rsidR="00055C78" w:rsidRDefault="00055C78" w:rsidP="00857F94">
      <w:pPr>
        <w:ind w:firstLine="0"/>
        <w:jc w:val="center"/>
        <w:rPr>
          <w:rFonts w:eastAsia="Times New Roman"/>
          <w:b/>
          <w:bCs/>
          <w:cap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52ED932" wp14:editId="614F3552">
            <wp:extent cx="6362700" cy="9093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914" cy="910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5431" w:rsidRPr="002A52D7" w:rsidRDefault="007E5431" w:rsidP="007E5431">
      <w:pPr>
        <w:pageBreakBefore/>
        <w:spacing w:before="0" w:after="0" w:line="360" w:lineRule="atLeast"/>
        <w:ind w:firstLine="0"/>
        <w:jc w:val="center"/>
        <w:rPr>
          <w:rFonts w:eastAsiaTheme="minorEastAsia" w:cs="Times New Roman"/>
          <w:b/>
          <w:kern w:val="0"/>
          <w:szCs w:val="28"/>
          <w:lang w:eastAsia="ru-RU"/>
        </w:rPr>
      </w:pPr>
      <w:bookmarkStart w:id="30" w:name="_Toc467144720"/>
      <w:bookmarkEnd w:id="26"/>
      <w:bookmarkEnd w:id="27"/>
      <w:r w:rsidRPr="002A52D7">
        <w:rPr>
          <w:rFonts w:eastAsiaTheme="minorEastAsia" w:cs="Times New Roman"/>
          <w:b/>
          <w:kern w:val="0"/>
          <w:szCs w:val="28"/>
          <w:lang w:eastAsia="ru-RU"/>
        </w:rPr>
        <w:lastRenderedPageBreak/>
        <w:t>Информация об открытых объектах потребительского рынка</w:t>
      </w:r>
    </w:p>
    <w:p w:rsidR="007E5431" w:rsidRPr="002A52D7" w:rsidRDefault="007E5431" w:rsidP="007E5431">
      <w:pPr>
        <w:spacing w:before="0" w:after="0" w:line="360" w:lineRule="atLeast"/>
        <w:ind w:firstLine="0"/>
        <w:jc w:val="center"/>
        <w:rPr>
          <w:rFonts w:eastAsiaTheme="minorEastAsia" w:cs="Times New Roman"/>
          <w:b/>
          <w:kern w:val="0"/>
          <w:szCs w:val="28"/>
          <w:lang w:eastAsia="ru-RU"/>
        </w:rPr>
      </w:pPr>
      <w:r w:rsidRPr="002A52D7">
        <w:rPr>
          <w:rFonts w:eastAsiaTheme="minorEastAsia" w:cs="Times New Roman"/>
          <w:b/>
          <w:kern w:val="0"/>
          <w:szCs w:val="28"/>
          <w:lang w:eastAsia="ru-RU"/>
        </w:rPr>
        <w:t xml:space="preserve"> на территории Новгородской области за январь-сентябрь 2016 года</w:t>
      </w:r>
    </w:p>
    <w:p w:rsidR="007E5431" w:rsidRPr="002A52D7" w:rsidRDefault="007E5431" w:rsidP="007E5431">
      <w:pPr>
        <w:spacing w:before="0" w:after="0" w:line="360" w:lineRule="atLeast"/>
        <w:ind w:firstLine="0"/>
        <w:jc w:val="center"/>
        <w:rPr>
          <w:rFonts w:eastAsiaTheme="minorEastAsia" w:cs="Times New Roman"/>
          <w:kern w:val="0"/>
          <w:szCs w:val="28"/>
          <w:lang w:eastAsia="ru-RU"/>
        </w:rPr>
      </w:pPr>
    </w:p>
    <w:tbl>
      <w:tblPr>
        <w:tblStyle w:val="8"/>
        <w:tblW w:w="1075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265"/>
        <w:gridCol w:w="848"/>
        <w:gridCol w:w="849"/>
        <w:gridCol w:w="1133"/>
        <w:gridCol w:w="848"/>
        <w:gridCol w:w="849"/>
        <w:gridCol w:w="1133"/>
        <w:gridCol w:w="848"/>
        <w:gridCol w:w="849"/>
        <w:gridCol w:w="1133"/>
      </w:tblGrid>
      <w:tr w:rsidR="003C7628" w:rsidRPr="008805F6" w:rsidTr="000065F5">
        <w:trPr>
          <w:cantSplit/>
          <w:trHeight w:val="760"/>
        </w:trPr>
        <w:tc>
          <w:tcPr>
            <w:tcW w:w="2265" w:type="dxa"/>
            <w:vMerge w:val="restart"/>
          </w:tcPr>
          <w:p w:rsidR="003C7628" w:rsidRDefault="003C7628" w:rsidP="000065F5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</w:p>
          <w:p w:rsidR="003C7628" w:rsidRDefault="003C7628" w:rsidP="000065F5">
            <w:pPr>
              <w:spacing w:before="0" w:after="0"/>
              <w:jc w:val="center"/>
              <w:rPr>
                <w:rFonts w:cs="Times New Roman"/>
                <w:b/>
                <w:kern w:val="0"/>
                <w:szCs w:val="28"/>
              </w:rPr>
            </w:pPr>
          </w:p>
          <w:p w:rsidR="003C7628" w:rsidRDefault="003C7628" w:rsidP="000065F5">
            <w:pPr>
              <w:spacing w:before="0" w:after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F8301F">
              <w:rPr>
                <w:rFonts w:cs="Times New Roman"/>
                <w:b/>
                <w:kern w:val="0"/>
                <w:szCs w:val="28"/>
              </w:rPr>
              <w:t>Район</w:t>
            </w:r>
          </w:p>
        </w:tc>
        <w:tc>
          <w:tcPr>
            <w:tcW w:w="2830" w:type="dxa"/>
            <w:gridSpan w:val="3"/>
            <w:shd w:val="clear" w:color="auto" w:fill="DDD9C3" w:themeFill="background2" w:themeFillShade="E6"/>
            <w:vAlign w:val="center"/>
          </w:tcPr>
          <w:p w:rsidR="003C7628" w:rsidRDefault="003C7628" w:rsidP="000065F5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8805F6">
              <w:rPr>
                <w:rFonts w:cs="Times New Roman"/>
                <w:b/>
                <w:kern w:val="0"/>
                <w:sz w:val="24"/>
                <w:szCs w:val="24"/>
              </w:rPr>
              <w:t xml:space="preserve">Бытовое </w:t>
            </w:r>
          </w:p>
          <w:p w:rsidR="003C7628" w:rsidRPr="008805F6" w:rsidRDefault="003C7628" w:rsidP="000065F5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8805F6">
              <w:rPr>
                <w:rFonts w:cs="Times New Roman"/>
                <w:b/>
                <w:kern w:val="0"/>
                <w:sz w:val="24"/>
                <w:szCs w:val="24"/>
              </w:rPr>
              <w:t>обслуживание, ед.</w:t>
            </w:r>
          </w:p>
        </w:tc>
        <w:tc>
          <w:tcPr>
            <w:tcW w:w="2830" w:type="dxa"/>
            <w:gridSpan w:val="3"/>
            <w:shd w:val="clear" w:color="auto" w:fill="DBE5F1" w:themeFill="accent1" w:themeFillTint="33"/>
            <w:vAlign w:val="center"/>
          </w:tcPr>
          <w:p w:rsidR="003C7628" w:rsidRPr="008805F6" w:rsidRDefault="003C7628" w:rsidP="000065F5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8805F6">
              <w:rPr>
                <w:rFonts w:cs="Times New Roman"/>
                <w:b/>
                <w:kern w:val="0"/>
                <w:sz w:val="24"/>
                <w:szCs w:val="24"/>
              </w:rPr>
              <w:t>Общественное питание, ед.</w:t>
            </w:r>
          </w:p>
        </w:tc>
        <w:tc>
          <w:tcPr>
            <w:tcW w:w="2830" w:type="dxa"/>
            <w:gridSpan w:val="3"/>
            <w:shd w:val="clear" w:color="auto" w:fill="FDE9D9" w:themeFill="accent6" w:themeFillTint="33"/>
            <w:vAlign w:val="center"/>
          </w:tcPr>
          <w:p w:rsidR="003C7628" w:rsidRPr="008805F6" w:rsidRDefault="003C7628" w:rsidP="000065F5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8805F6">
              <w:rPr>
                <w:rFonts w:cs="Times New Roman"/>
                <w:b/>
                <w:kern w:val="0"/>
                <w:sz w:val="24"/>
                <w:szCs w:val="24"/>
              </w:rPr>
              <w:t>Розничная торговля, ед.</w:t>
            </w:r>
          </w:p>
        </w:tc>
      </w:tr>
      <w:tr w:rsidR="003C7628" w:rsidRPr="008805F6" w:rsidTr="000065F5">
        <w:trPr>
          <w:cantSplit/>
          <w:trHeight w:val="991"/>
        </w:trPr>
        <w:tc>
          <w:tcPr>
            <w:tcW w:w="2265" w:type="dxa"/>
            <w:vMerge/>
          </w:tcPr>
          <w:p w:rsidR="003C7628" w:rsidRPr="00F8301F" w:rsidRDefault="003C7628" w:rsidP="000065F5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3C7628" w:rsidRPr="008805F6" w:rsidRDefault="003C7628" w:rsidP="000065F5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>
              <w:rPr>
                <w:rFonts w:cs="Times New Roman"/>
                <w:b/>
                <w:kern w:val="0"/>
                <w:sz w:val="24"/>
                <w:szCs w:val="24"/>
              </w:rPr>
              <w:t>План</w:t>
            </w:r>
          </w:p>
        </w:tc>
        <w:tc>
          <w:tcPr>
            <w:tcW w:w="849" w:type="dxa"/>
            <w:shd w:val="clear" w:color="auto" w:fill="DDD9C3" w:themeFill="background2" w:themeFillShade="E6"/>
            <w:vAlign w:val="center"/>
          </w:tcPr>
          <w:p w:rsidR="003C7628" w:rsidRDefault="003C7628" w:rsidP="000065F5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</w:p>
          <w:p w:rsidR="003C7628" w:rsidRPr="008805F6" w:rsidRDefault="003C7628" w:rsidP="000065F5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8805F6">
              <w:rPr>
                <w:rFonts w:cs="Times New Roman"/>
                <w:b/>
                <w:kern w:val="0"/>
                <w:sz w:val="24"/>
                <w:szCs w:val="24"/>
              </w:rPr>
              <w:t>Факт</w:t>
            </w:r>
          </w:p>
          <w:p w:rsidR="003C7628" w:rsidRPr="008805F6" w:rsidRDefault="003C7628" w:rsidP="000065F5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</w:p>
        </w:tc>
        <w:tc>
          <w:tcPr>
            <w:tcW w:w="1132" w:type="dxa"/>
            <w:vAlign w:val="center"/>
          </w:tcPr>
          <w:p w:rsidR="003C7628" w:rsidRPr="008805F6" w:rsidRDefault="003C7628" w:rsidP="000065F5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8805F6">
              <w:rPr>
                <w:rFonts w:cs="Times New Roman"/>
                <w:b/>
                <w:kern w:val="0"/>
                <w:sz w:val="24"/>
                <w:szCs w:val="24"/>
              </w:rPr>
              <w:t>Кол-во рабочих мест</w:t>
            </w:r>
          </w:p>
        </w:tc>
        <w:tc>
          <w:tcPr>
            <w:tcW w:w="848" w:type="dxa"/>
            <w:vAlign w:val="center"/>
          </w:tcPr>
          <w:p w:rsidR="003C7628" w:rsidRPr="008805F6" w:rsidRDefault="003C7628" w:rsidP="000065F5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>
              <w:rPr>
                <w:rFonts w:cs="Times New Roman"/>
                <w:b/>
                <w:kern w:val="0"/>
                <w:sz w:val="24"/>
                <w:szCs w:val="24"/>
              </w:rPr>
              <w:t>План</w:t>
            </w:r>
          </w:p>
        </w:tc>
        <w:tc>
          <w:tcPr>
            <w:tcW w:w="849" w:type="dxa"/>
            <w:shd w:val="clear" w:color="auto" w:fill="DBE5F1" w:themeFill="accent1" w:themeFillTint="33"/>
            <w:vAlign w:val="center"/>
          </w:tcPr>
          <w:p w:rsidR="003C7628" w:rsidRDefault="003C7628" w:rsidP="000065F5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</w:p>
          <w:p w:rsidR="003C7628" w:rsidRPr="008805F6" w:rsidRDefault="003C7628" w:rsidP="000065F5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8805F6">
              <w:rPr>
                <w:rFonts w:cs="Times New Roman"/>
                <w:b/>
                <w:kern w:val="0"/>
                <w:sz w:val="24"/>
                <w:szCs w:val="24"/>
              </w:rPr>
              <w:t>Факт</w:t>
            </w:r>
          </w:p>
          <w:p w:rsidR="003C7628" w:rsidRPr="008805F6" w:rsidRDefault="003C7628" w:rsidP="000065F5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</w:p>
        </w:tc>
        <w:tc>
          <w:tcPr>
            <w:tcW w:w="1132" w:type="dxa"/>
            <w:vAlign w:val="center"/>
          </w:tcPr>
          <w:p w:rsidR="003C7628" w:rsidRPr="008805F6" w:rsidRDefault="003C7628" w:rsidP="000065F5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8805F6">
              <w:rPr>
                <w:rFonts w:cs="Times New Roman"/>
                <w:b/>
                <w:kern w:val="0"/>
                <w:sz w:val="24"/>
                <w:szCs w:val="24"/>
              </w:rPr>
              <w:t>Кол-во рабочих мест</w:t>
            </w:r>
          </w:p>
        </w:tc>
        <w:tc>
          <w:tcPr>
            <w:tcW w:w="848" w:type="dxa"/>
            <w:vAlign w:val="center"/>
          </w:tcPr>
          <w:p w:rsidR="003C7628" w:rsidRPr="008805F6" w:rsidRDefault="003C7628" w:rsidP="000065F5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>
              <w:rPr>
                <w:rFonts w:cs="Times New Roman"/>
                <w:b/>
                <w:kern w:val="0"/>
                <w:sz w:val="24"/>
                <w:szCs w:val="24"/>
              </w:rPr>
              <w:t>План</w:t>
            </w:r>
          </w:p>
        </w:tc>
        <w:tc>
          <w:tcPr>
            <w:tcW w:w="849" w:type="dxa"/>
            <w:shd w:val="clear" w:color="auto" w:fill="FDE9D9" w:themeFill="accent6" w:themeFillTint="33"/>
            <w:vAlign w:val="center"/>
          </w:tcPr>
          <w:p w:rsidR="003C7628" w:rsidRDefault="003C7628" w:rsidP="000065F5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</w:p>
          <w:p w:rsidR="003C7628" w:rsidRPr="008805F6" w:rsidRDefault="003C7628" w:rsidP="000065F5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8805F6">
              <w:rPr>
                <w:rFonts w:cs="Times New Roman"/>
                <w:b/>
                <w:kern w:val="0"/>
                <w:sz w:val="24"/>
                <w:szCs w:val="24"/>
              </w:rPr>
              <w:t>Факт</w:t>
            </w:r>
          </w:p>
          <w:p w:rsidR="003C7628" w:rsidRPr="008805F6" w:rsidRDefault="003C7628" w:rsidP="000065F5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</w:p>
        </w:tc>
        <w:tc>
          <w:tcPr>
            <w:tcW w:w="1132" w:type="dxa"/>
            <w:vAlign w:val="center"/>
          </w:tcPr>
          <w:p w:rsidR="003C7628" w:rsidRPr="008805F6" w:rsidRDefault="003C7628" w:rsidP="000065F5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8805F6">
              <w:rPr>
                <w:rFonts w:cs="Times New Roman"/>
                <w:b/>
                <w:kern w:val="0"/>
                <w:sz w:val="24"/>
                <w:szCs w:val="24"/>
              </w:rPr>
              <w:t>Кол-во рабочих мест</w:t>
            </w:r>
          </w:p>
        </w:tc>
      </w:tr>
      <w:tr w:rsidR="003C7628" w:rsidRPr="002A52D7" w:rsidTr="000065F5">
        <w:trPr>
          <w:trHeight w:val="340"/>
        </w:trPr>
        <w:tc>
          <w:tcPr>
            <w:tcW w:w="2265" w:type="dxa"/>
          </w:tcPr>
          <w:p w:rsidR="003C7628" w:rsidRPr="002A52D7" w:rsidRDefault="003C7628" w:rsidP="000065F5">
            <w:pPr>
              <w:spacing w:before="0" w:after="0"/>
              <w:ind w:firstLine="0"/>
              <w:rPr>
                <w:rFonts w:asciiTheme="minorHAnsi" w:hAnsiTheme="minorHAnsi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Батецкий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1</w:t>
            </w:r>
          </w:p>
        </w:tc>
        <w:tc>
          <w:tcPr>
            <w:tcW w:w="849" w:type="dxa"/>
            <w:shd w:val="clear" w:color="auto" w:fill="DDD9C3" w:themeFill="background2" w:themeFillShade="E6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1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1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1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1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1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1</w:t>
            </w:r>
          </w:p>
        </w:tc>
        <w:tc>
          <w:tcPr>
            <w:tcW w:w="849" w:type="dxa"/>
            <w:shd w:val="clear" w:color="auto" w:fill="FDE9D9" w:themeFill="accent6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2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3</w:t>
            </w:r>
          </w:p>
        </w:tc>
      </w:tr>
      <w:tr w:rsidR="003C7628" w:rsidRPr="002A52D7" w:rsidTr="000065F5">
        <w:trPr>
          <w:trHeight w:val="340"/>
        </w:trPr>
        <w:tc>
          <w:tcPr>
            <w:tcW w:w="2265" w:type="dxa"/>
          </w:tcPr>
          <w:p w:rsidR="003C7628" w:rsidRPr="002A52D7" w:rsidRDefault="003C7628" w:rsidP="000065F5">
            <w:pPr>
              <w:spacing w:before="0" w:after="0"/>
              <w:ind w:firstLine="0"/>
              <w:jc w:val="left"/>
              <w:rPr>
                <w:rFonts w:cs="Times New Roman"/>
                <w:kern w:val="0"/>
                <w:szCs w:val="28"/>
              </w:rPr>
            </w:pPr>
            <w:proofErr w:type="spellStart"/>
            <w:r w:rsidRPr="002A52D7">
              <w:rPr>
                <w:rFonts w:cs="Times New Roman"/>
                <w:kern w:val="0"/>
                <w:szCs w:val="28"/>
              </w:rPr>
              <w:t>Боровичский</w:t>
            </w:r>
            <w:proofErr w:type="spellEnd"/>
          </w:p>
        </w:tc>
        <w:tc>
          <w:tcPr>
            <w:tcW w:w="848" w:type="dxa"/>
          </w:tcPr>
          <w:p w:rsidR="003C7628" w:rsidRPr="002A52D7" w:rsidRDefault="003C7628" w:rsidP="000065F5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7</w:t>
            </w:r>
          </w:p>
        </w:tc>
        <w:tc>
          <w:tcPr>
            <w:tcW w:w="849" w:type="dxa"/>
            <w:shd w:val="clear" w:color="auto" w:fill="DDD9C3" w:themeFill="background2" w:themeFillShade="E6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6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15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1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10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21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4</w:t>
            </w:r>
          </w:p>
        </w:tc>
        <w:tc>
          <w:tcPr>
            <w:tcW w:w="849" w:type="dxa"/>
            <w:shd w:val="clear" w:color="auto" w:fill="FDE9D9" w:themeFill="accent6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8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29</w:t>
            </w:r>
          </w:p>
        </w:tc>
      </w:tr>
      <w:tr w:rsidR="003C7628" w:rsidRPr="002A52D7" w:rsidTr="000065F5">
        <w:trPr>
          <w:trHeight w:val="340"/>
        </w:trPr>
        <w:tc>
          <w:tcPr>
            <w:tcW w:w="2265" w:type="dxa"/>
          </w:tcPr>
          <w:p w:rsidR="003C7628" w:rsidRPr="002A52D7" w:rsidRDefault="003C7628" w:rsidP="000065F5">
            <w:pPr>
              <w:spacing w:before="0" w:after="0"/>
              <w:ind w:firstLine="0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Валдайский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2</w:t>
            </w:r>
          </w:p>
        </w:tc>
        <w:tc>
          <w:tcPr>
            <w:tcW w:w="849" w:type="dxa"/>
            <w:shd w:val="clear" w:color="auto" w:fill="DDD9C3" w:themeFill="background2" w:themeFillShade="E6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1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3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3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-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-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3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3</w:t>
            </w: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18</w:t>
            </w:r>
          </w:p>
        </w:tc>
      </w:tr>
      <w:tr w:rsidR="003C7628" w:rsidRPr="002A52D7" w:rsidTr="000065F5">
        <w:trPr>
          <w:trHeight w:val="340"/>
        </w:trPr>
        <w:tc>
          <w:tcPr>
            <w:tcW w:w="2265" w:type="dxa"/>
          </w:tcPr>
          <w:p w:rsidR="003C7628" w:rsidRPr="002A52D7" w:rsidRDefault="003C7628" w:rsidP="000065F5">
            <w:pPr>
              <w:spacing w:before="0" w:after="0"/>
              <w:ind w:firstLine="0"/>
              <w:rPr>
                <w:rFonts w:cs="Times New Roman"/>
                <w:kern w:val="0"/>
                <w:szCs w:val="28"/>
              </w:rPr>
            </w:pPr>
            <w:proofErr w:type="spellStart"/>
            <w:r w:rsidRPr="002A52D7">
              <w:rPr>
                <w:rFonts w:cs="Times New Roman"/>
                <w:kern w:val="0"/>
                <w:szCs w:val="28"/>
              </w:rPr>
              <w:t>Волотовский</w:t>
            </w:r>
            <w:proofErr w:type="spellEnd"/>
          </w:p>
        </w:tc>
        <w:tc>
          <w:tcPr>
            <w:tcW w:w="848" w:type="dxa"/>
          </w:tcPr>
          <w:p w:rsidR="003C7628" w:rsidRPr="002A52D7" w:rsidRDefault="003C7628" w:rsidP="000065F5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1</w:t>
            </w:r>
          </w:p>
        </w:tc>
        <w:tc>
          <w:tcPr>
            <w:tcW w:w="849" w:type="dxa"/>
            <w:shd w:val="clear" w:color="auto" w:fill="DDD9C3" w:themeFill="background2" w:themeFillShade="E6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1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2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1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-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-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1</w:t>
            </w:r>
          </w:p>
        </w:tc>
        <w:tc>
          <w:tcPr>
            <w:tcW w:w="849" w:type="dxa"/>
            <w:shd w:val="clear" w:color="auto" w:fill="FDE9D9" w:themeFill="accent6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1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6</w:t>
            </w:r>
          </w:p>
        </w:tc>
      </w:tr>
      <w:tr w:rsidR="003C7628" w:rsidRPr="002A52D7" w:rsidTr="000065F5">
        <w:trPr>
          <w:trHeight w:val="340"/>
        </w:trPr>
        <w:tc>
          <w:tcPr>
            <w:tcW w:w="2265" w:type="dxa"/>
          </w:tcPr>
          <w:p w:rsidR="003C7628" w:rsidRPr="002A52D7" w:rsidRDefault="003C7628" w:rsidP="000065F5">
            <w:pPr>
              <w:spacing w:before="0" w:after="0"/>
              <w:ind w:firstLine="0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Великий Новгород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2</w:t>
            </w:r>
          </w:p>
        </w:tc>
        <w:tc>
          <w:tcPr>
            <w:tcW w:w="849" w:type="dxa"/>
            <w:shd w:val="clear" w:color="auto" w:fill="DDD9C3" w:themeFill="background2" w:themeFillShade="E6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2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7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3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3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8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6</w:t>
            </w:r>
          </w:p>
        </w:tc>
        <w:tc>
          <w:tcPr>
            <w:tcW w:w="849" w:type="dxa"/>
            <w:shd w:val="clear" w:color="auto" w:fill="FDE9D9" w:themeFill="accent6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3+5 отделов в ТЦ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24</w:t>
            </w:r>
          </w:p>
        </w:tc>
      </w:tr>
      <w:tr w:rsidR="003C7628" w:rsidRPr="002A52D7" w:rsidTr="000065F5">
        <w:trPr>
          <w:trHeight w:val="340"/>
        </w:trPr>
        <w:tc>
          <w:tcPr>
            <w:tcW w:w="2265" w:type="dxa"/>
          </w:tcPr>
          <w:p w:rsidR="003C7628" w:rsidRPr="002A52D7" w:rsidRDefault="003C7628" w:rsidP="000065F5">
            <w:pPr>
              <w:spacing w:before="0" w:after="0"/>
              <w:ind w:firstLine="0"/>
              <w:rPr>
                <w:rFonts w:cs="Times New Roman"/>
                <w:kern w:val="0"/>
                <w:szCs w:val="28"/>
              </w:rPr>
            </w:pPr>
            <w:proofErr w:type="spellStart"/>
            <w:r w:rsidRPr="002A52D7">
              <w:rPr>
                <w:rFonts w:cs="Times New Roman"/>
                <w:kern w:val="0"/>
                <w:szCs w:val="28"/>
              </w:rPr>
              <w:t>Демянский</w:t>
            </w:r>
            <w:proofErr w:type="spellEnd"/>
            <w:r w:rsidRPr="002A52D7">
              <w:rPr>
                <w:rFonts w:cs="Times New Roman"/>
                <w:kern w:val="0"/>
                <w:szCs w:val="28"/>
              </w:rPr>
              <w:t xml:space="preserve"> 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1</w:t>
            </w:r>
          </w:p>
        </w:tc>
        <w:tc>
          <w:tcPr>
            <w:tcW w:w="849" w:type="dxa"/>
            <w:shd w:val="clear" w:color="auto" w:fill="DDD9C3" w:themeFill="background2" w:themeFillShade="E6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-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-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1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1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2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1</w:t>
            </w:r>
          </w:p>
        </w:tc>
        <w:tc>
          <w:tcPr>
            <w:tcW w:w="849" w:type="dxa"/>
            <w:shd w:val="clear" w:color="auto" w:fill="FDE9D9" w:themeFill="accent6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7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8</w:t>
            </w:r>
          </w:p>
        </w:tc>
      </w:tr>
      <w:tr w:rsidR="003C7628" w:rsidRPr="002A52D7" w:rsidTr="000065F5">
        <w:trPr>
          <w:trHeight w:val="340"/>
        </w:trPr>
        <w:tc>
          <w:tcPr>
            <w:tcW w:w="2265" w:type="dxa"/>
          </w:tcPr>
          <w:p w:rsidR="003C7628" w:rsidRPr="002A52D7" w:rsidRDefault="003C7628" w:rsidP="000065F5">
            <w:pPr>
              <w:spacing w:before="0" w:after="0"/>
              <w:ind w:firstLine="0"/>
              <w:rPr>
                <w:rFonts w:cs="Times New Roman"/>
                <w:kern w:val="0"/>
                <w:szCs w:val="28"/>
              </w:rPr>
            </w:pPr>
            <w:proofErr w:type="spellStart"/>
            <w:r w:rsidRPr="002A52D7">
              <w:rPr>
                <w:rFonts w:cs="Times New Roman"/>
                <w:kern w:val="0"/>
                <w:szCs w:val="28"/>
              </w:rPr>
              <w:t>Крестецкий</w:t>
            </w:r>
            <w:proofErr w:type="spellEnd"/>
          </w:p>
        </w:tc>
        <w:tc>
          <w:tcPr>
            <w:tcW w:w="848" w:type="dxa"/>
          </w:tcPr>
          <w:p w:rsidR="003C7628" w:rsidRPr="002A52D7" w:rsidRDefault="003C7628" w:rsidP="000065F5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1</w:t>
            </w:r>
          </w:p>
        </w:tc>
        <w:tc>
          <w:tcPr>
            <w:tcW w:w="849" w:type="dxa"/>
            <w:shd w:val="clear" w:color="auto" w:fill="DDD9C3" w:themeFill="background2" w:themeFillShade="E6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1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1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2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4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13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1</w:t>
            </w:r>
          </w:p>
        </w:tc>
        <w:tc>
          <w:tcPr>
            <w:tcW w:w="849" w:type="dxa"/>
            <w:shd w:val="clear" w:color="auto" w:fill="FDE9D9" w:themeFill="accent6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2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-</w:t>
            </w:r>
          </w:p>
        </w:tc>
      </w:tr>
      <w:tr w:rsidR="003C7628" w:rsidRPr="002A52D7" w:rsidTr="000065F5">
        <w:trPr>
          <w:trHeight w:val="340"/>
        </w:trPr>
        <w:tc>
          <w:tcPr>
            <w:tcW w:w="2265" w:type="dxa"/>
          </w:tcPr>
          <w:p w:rsidR="003C7628" w:rsidRPr="002A52D7" w:rsidRDefault="003C7628" w:rsidP="000065F5">
            <w:pPr>
              <w:spacing w:before="0" w:after="0"/>
              <w:ind w:firstLine="0"/>
              <w:rPr>
                <w:rFonts w:cs="Times New Roman"/>
                <w:kern w:val="0"/>
                <w:szCs w:val="28"/>
              </w:rPr>
            </w:pPr>
            <w:proofErr w:type="spellStart"/>
            <w:r w:rsidRPr="002A52D7">
              <w:rPr>
                <w:rFonts w:cs="Times New Roman"/>
                <w:kern w:val="0"/>
                <w:szCs w:val="28"/>
              </w:rPr>
              <w:t>Любытинский</w:t>
            </w:r>
            <w:proofErr w:type="spellEnd"/>
          </w:p>
        </w:tc>
        <w:tc>
          <w:tcPr>
            <w:tcW w:w="848" w:type="dxa"/>
          </w:tcPr>
          <w:p w:rsidR="003C7628" w:rsidRPr="002A52D7" w:rsidRDefault="003C7628" w:rsidP="000065F5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2</w:t>
            </w:r>
          </w:p>
        </w:tc>
        <w:tc>
          <w:tcPr>
            <w:tcW w:w="849" w:type="dxa"/>
            <w:shd w:val="clear" w:color="auto" w:fill="DDD9C3" w:themeFill="background2" w:themeFillShade="E6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1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1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1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1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2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2</w:t>
            </w:r>
          </w:p>
        </w:tc>
        <w:tc>
          <w:tcPr>
            <w:tcW w:w="849" w:type="dxa"/>
            <w:shd w:val="clear" w:color="auto" w:fill="FDE9D9" w:themeFill="accent6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6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11</w:t>
            </w:r>
          </w:p>
        </w:tc>
      </w:tr>
      <w:tr w:rsidR="003C7628" w:rsidRPr="002A52D7" w:rsidTr="000065F5">
        <w:trPr>
          <w:trHeight w:val="340"/>
        </w:trPr>
        <w:tc>
          <w:tcPr>
            <w:tcW w:w="2265" w:type="dxa"/>
          </w:tcPr>
          <w:p w:rsidR="003C7628" w:rsidRPr="002A52D7" w:rsidRDefault="003C7628" w:rsidP="000065F5">
            <w:pPr>
              <w:spacing w:before="0" w:after="0"/>
              <w:ind w:firstLine="0"/>
              <w:rPr>
                <w:rFonts w:cs="Times New Roman"/>
                <w:kern w:val="0"/>
                <w:szCs w:val="28"/>
              </w:rPr>
            </w:pPr>
            <w:proofErr w:type="spellStart"/>
            <w:r w:rsidRPr="002A52D7">
              <w:rPr>
                <w:rFonts w:cs="Times New Roman"/>
                <w:kern w:val="0"/>
                <w:szCs w:val="28"/>
              </w:rPr>
              <w:t>Маловишерский</w:t>
            </w:r>
            <w:proofErr w:type="spellEnd"/>
          </w:p>
        </w:tc>
        <w:tc>
          <w:tcPr>
            <w:tcW w:w="848" w:type="dxa"/>
          </w:tcPr>
          <w:p w:rsidR="003C7628" w:rsidRPr="002A52D7" w:rsidRDefault="003C7628" w:rsidP="000065F5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1</w:t>
            </w:r>
          </w:p>
        </w:tc>
        <w:tc>
          <w:tcPr>
            <w:tcW w:w="849" w:type="dxa"/>
            <w:shd w:val="clear" w:color="auto" w:fill="DDD9C3" w:themeFill="background2" w:themeFillShade="E6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3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4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1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-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-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3</w:t>
            </w:r>
          </w:p>
        </w:tc>
        <w:tc>
          <w:tcPr>
            <w:tcW w:w="849" w:type="dxa"/>
            <w:shd w:val="clear" w:color="auto" w:fill="FDE9D9" w:themeFill="accent6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12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24</w:t>
            </w:r>
          </w:p>
        </w:tc>
      </w:tr>
      <w:tr w:rsidR="003C7628" w:rsidRPr="002A52D7" w:rsidTr="000065F5">
        <w:trPr>
          <w:trHeight w:val="340"/>
        </w:trPr>
        <w:tc>
          <w:tcPr>
            <w:tcW w:w="2265" w:type="dxa"/>
          </w:tcPr>
          <w:p w:rsidR="003C7628" w:rsidRPr="002A52D7" w:rsidRDefault="003C7628" w:rsidP="000065F5">
            <w:pPr>
              <w:spacing w:before="0" w:after="0"/>
              <w:ind w:firstLine="0"/>
              <w:rPr>
                <w:rFonts w:cs="Times New Roman"/>
                <w:kern w:val="0"/>
                <w:szCs w:val="28"/>
              </w:rPr>
            </w:pPr>
            <w:proofErr w:type="spellStart"/>
            <w:r w:rsidRPr="002A52D7">
              <w:rPr>
                <w:rFonts w:cs="Times New Roman"/>
                <w:kern w:val="0"/>
                <w:szCs w:val="28"/>
              </w:rPr>
              <w:t>Маревский</w:t>
            </w:r>
            <w:proofErr w:type="spellEnd"/>
          </w:p>
        </w:tc>
        <w:tc>
          <w:tcPr>
            <w:tcW w:w="848" w:type="dxa"/>
          </w:tcPr>
          <w:p w:rsidR="003C7628" w:rsidRPr="002A52D7" w:rsidRDefault="003C7628" w:rsidP="000065F5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1</w:t>
            </w:r>
          </w:p>
        </w:tc>
        <w:tc>
          <w:tcPr>
            <w:tcW w:w="849" w:type="dxa"/>
            <w:shd w:val="clear" w:color="auto" w:fill="DDD9C3" w:themeFill="background2" w:themeFillShade="E6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1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-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1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-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-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1</w:t>
            </w:r>
          </w:p>
        </w:tc>
        <w:tc>
          <w:tcPr>
            <w:tcW w:w="849" w:type="dxa"/>
            <w:shd w:val="clear" w:color="auto" w:fill="FDE9D9" w:themeFill="accent6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1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1</w:t>
            </w:r>
          </w:p>
        </w:tc>
      </w:tr>
      <w:tr w:rsidR="003C7628" w:rsidRPr="002A52D7" w:rsidTr="000065F5">
        <w:trPr>
          <w:trHeight w:val="340"/>
        </w:trPr>
        <w:tc>
          <w:tcPr>
            <w:tcW w:w="2265" w:type="dxa"/>
          </w:tcPr>
          <w:p w:rsidR="003C7628" w:rsidRPr="002A52D7" w:rsidRDefault="003C7628" w:rsidP="000065F5">
            <w:pPr>
              <w:spacing w:before="0" w:after="0"/>
              <w:ind w:firstLine="0"/>
              <w:rPr>
                <w:rFonts w:cs="Times New Roman"/>
                <w:kern w:val="0"/>
                <w:szCs w:val="28"/>
              </w:rPr>
            </w:pPr>
            <w:proofErr w:type="spellStart"/>
            <w:r w:rsidRPr="002A52D7">
              <w:rPr>
                <w:rFonts w:cs="Times New Roman"/>
                <w:kern w:val="0"/>
                <w:szCs w:val="28"/>
              </w:rPr>
              <w:t>Мошенской</w:t>
            </w:r>
            <w:proofErr w:type="spellEnd"/>
          </w:p>
        </w:tc>
        <w:tc>
          <w:tcPr>
            <w:tcW w:w="848" w:type="dxa"/>
          </w:tcPr>
          <w:p w:rsidR="003C7628" w:rsidRPr="002A52D7" w:rsidRDefault="003C7628" w:rsidP="000065F5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2</w:t>
            </w:r>
          </w:p>
        </w:tc>
        <w:tc>
          <w:tcPr>
            <w:tcW w:w="849" w:type="dxa"/>
            <w:shd w:val="clear" w:color="auto" w:fill="DDD9C3" w:themeFill="background2" w:themeFillShade="E6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2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2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1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1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2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2</w:t>
            </w:r>
          </w:p>
        </w:tc>
        <w:tc>
          <w:tcPr>
            <w:tcW w:w="849" w:type="dxa"/>
            <w:shd w:val="clear" w:color="auto" w:fill="FDE9D9" w:themeFill="accent6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3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4</w:t>
            </w:r>
          </w:p>
        </w:tc>
      </w:tr>
      <w:tr w:rsidR="003C7628" w:rsidRPr="002A52D7" w:rsidTr="000065F5">
        <w:trPr>
          <w:trHeight w:val="340"/>
        </w:trPr>
        <w:tc>
          <w:tcPr>
            <w:tcW w:w="2265" w:type="dxa"/>
          </w:tcPr>
          <w:p w:rsidR="003C7628" w:rsidRPr="002A52D7" w:rsidRDefault="003C7628" w:rsidP="000065F5">
            <w:pPr>
              <w:spacing w:before="0" w:after="0"/>
              <w:ind w:firstLine="0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Новгородский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2</w:t>
            </w:r>
          </w:p>
        </w:tc>
        <w:tc>
          <w:tcPr>
            <w:tcW w:w="849" w:type="dxa"/>
            <w:shd w:val="clear" w:color="auto" w:fill="DDD9C3" w:themeFill="background2" w:themeFillShade="E6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2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-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1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2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5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5</w:t>
            </w:r>
          </w:p>
        </w:tc>
        <w:tc>
          <w:tcPr>
            <w:tcW w:w="849" w:type="dxa"/>
            <w:shd w:val="clear" w:color="auto" w:fill="FDE9D9" w:themeFill="accent6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5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9</w:t>
            </w:r>
          </w:p>
        </w:tc>
      </w:tr>
      <w:tr w:rsidR="003C7628" w:rsidRPr="002A52D7" w:rsidTr="000065F5">
        <w:trPr>
          <w:trHeight w:val="340"/>
        </w:trPr>
        <w:tc>
          <w:tcPr>
            <w:tcW w:w="2265" w:type="dxa"/>
          </w:tcPr>
          <w:p w:rsidR="003C7628" w:rsidRPr="002A52D7" w:rsidRDefault="003C7628" w:rsidP="000065F5">
            <w:pPr>
              <w:spacing w:before="0" w:after="0"/>
              <w:ind w:firstLine="0"/>
              <w:rPr>
                <w:rFonts w:cs="Times New Roman"/>
                <w:kern w:val="0"/>
                <w:szCs w:val="28"/>
              </w:rPr>
            </w:pPr>
            <w:proofErr w:type="spellStart"/>
            <w:r w:rsidRPr="002A52D7">
              <w:rPr>
                <w:rFonts w:cs="Times New Roman"/>
                <w:kern w:val="0"/>
                <w:szCs w:val="28"/>
              </w:rPr>
              <w:t>Окуловский</w:t>
            </w:r>
            <w:proofErr w:type="spellEnd"/>
          </w:p>
        </w:tc>
        <w:tc>
          <w:tcPr>
            <w:tcW w:w="848" w:type="dxa"/>
          </w:tcPr>
          <w:p w:rsidR="003C7628" w:rsidRPr="002A52D7" w:rsidRDefault="003C7628" w:rsidP="000065F5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1</w:t>
            </w:r>
          </w:p>
        </w:tc>
        <w:tc>
          <w:tcPr>
            <w:tcW w:w="849" w:type="dxa"/>
            <w:shd w:val="clear" w:color="auto" w:fill="DDD9C3" w:themeFill="background2" w:themeFillShade="E6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1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1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1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-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-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4</w:t>
            </w:r>
          </w:p>
        </w:tc>
        <w:tc>
          <w:tcPr>
            <w:tcW w:w="849" w:type="dxa"/>
            <w:shd w:val="clear" w:color="auto" w:fill="FDE9D9" w:themeFill="accent6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2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10</w:t>
            </w:r>
          </w:p>
        </w:tc>
      </w:tr>
      <w:tr w:rsidR="003C7628" w:rsidRPr="002A52D7" w:rsidTr="000065F5">
        <w:trPr>
          <w:trHeight w:val="340"/>
        </w:trPr>
        <w:tc>
          <w:tcPr>
            <w:tcW w:w="2265" w:type="dxa"/>
          </w:tcPr>
          <w:p w:rsidR="003C7628" w:rsidRPr="002A52D7" w:rsidRDefault="003C7628" w:rsidP="000065F5">
            <w:pPr>
              <w:spacing w:before="0" w:after="0"/>
              <w:ind w:firstLine="0"/>
              <w:rPr>
                <w:rFonts w:cs="Times New Roman"/>
                <w:kern w:val="0"/>
                <w:szCs w:val="28"/>
              </w:rPr>
            </w:pPr>
            <w:proofErr w:type="spellStart"/>
            <w:r w:rsidRPr="002A52D7">
              <w:rPr>
                <w:rFonts w:cs="Times New Roman"/>
                <w:kern w:val="0"/>
                <w:szCs w:val="28"/>
              </w:rPr>
              <w:t>Парфинский</w:t>
            </w:r>
            <w:proofErr w:type="spellEnd"/>
          </w:p>
        </w:tc>
        <w:tc>
          <w:tcPr>
            <w:tcW w:w="848" w:type="dxa"/>
          </w:tcPr>
          <w:p w:rsidR="003C7628" w:rsidRPr="002A52D7" w:rsidRDefault="003C7628" w:rsidP="000065F5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1</w:t>
            </w:r>
          </w:p>
        </w:tc>
        <w:tc>
          <w:tcPr>
            <w:tcW w:w="849" w:type="dxa"/>
            <w:shd w:val="clear" w:color="auto" w:fill="DDD9C3" w:themeFill="background2" w:themeFillShade="E6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-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-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1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1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-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1</w:t>
            </w:r>
          </w:p>
        </w:tc>
        <w:tc>
          <w:tcPr>
            <w:tcW w:w="849" w:type="dxa"/>
            <w:shd w:val="clear" w:color="auto" w:fill="FDE9D9" w:themeFill="accent6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3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16</w:t>
            </w:r>
          </w:p>
        </w:tc>
      </w:tr>
      <w:tr w:rsidR="003C7628" w:rsidRPr="002A52D7" w:rsidTr="000065F5">
        <w:trPr>
          <w:trHeight w:val="400"/>
        </w:trPr>
        <w:tc>
          <w:tcPr>
            <w:tcW w:w="2265" w:type="dxa"/>
          </w:tcPr>
          <w:p w:rsidR="003C7628" w:rsidRPr="002A52D7" w:rsidRDefault="003C7628" w:rsidP="000065F5">
            <w:pPr>
              <w:spacing w:before="0" w:after="0"/>
              <w:ind w:firstLine="0"/>
              <w:rPr>
                <w:rFonts w:cs="Times New Roman"/>
                <w:kern w:val="0"/>
                <w:szCs w:val="28"/>
              </w:rPr>
            </w:pPr>
            <w:proofErr w:type="spellStart"/>
            <w:r w:rsidRPr="002A52D7">
              <w:rPr>
                <w:rFonts w:cs="Times New Roman"/>
                <w:kern w:val="0"/>
                <w:szCs w:val="28"/>
              </w:rPr>
              <w:t>Пестовский</w:t>
            </w:r>
            <w:proofErr w:type="spellEnd"/>
          </w:p>
        </w:tc>
        <w:tc>
          <w:tcPr>
            <w:tcW w:w="848" w:type="dxa"/>
          </w:tcPr>
          <w:p w:rsidR="003C7628" w:rsidRPr="002A52D7" w:rsidRDefault="003C7628" w:rsidP="000065F5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1</w:t>
            </w:r>
          </w:p>
        </w:tc>
        <w:tc>
          <w:tcPr>
            <w:tcW w:w="849" w:type="dxa"/>
            <w:shd w:val="clear" w:color="auto" w:fill="DDD9C3" w:themeFill="background2" w:themeFillShade="E6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2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7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1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2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2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3</w:t>
            </w:r>
          </w:p>
        </w:tc>
        <w:tc>
          <w:tcPr>
            <w:tcW w:w="849" w:type="dxa"/>
            <w:shd w:val="clear" w:color="auto" w:fill="FDE9D9" w:themeFill="accent6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9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39</w:t>
            </w:r>
          </w:p>
        </w:tc>
      </w:tr>
      <w:tr w:rsidR="003C7628" w:rsidRPr="002A52D7" w:rsidTr="000065F5">
        <w:trPr>
          <w:trHeight w:val="340"/>
        </w:trPr>
        <w:tc>
          <w:tcPr>
            <w:tcW w:w="2265" w:type="dxa"/>
          </w:tcPr>
          <w:p w:rsidR="003C7628" w:rsidRPr="002A52D7" w:rsidRDefault="003C7628" w:rsidP="000065F5">
            <w:pPr>
              <w:spacing w:before="0" w:after="0"/>
              <w:ind w:firstLine="0"/>
              <w:rPr>
                <w:rFonts w:cs="Times New Roman"/>
                <w:kern w:val="0"/>
                <w:szCs w:val="28"/>
              </w:rPr>
            </w:pPr>
            <w:proofErr w:type="spellStart"/>
            <w:r w:rsidRPr="002A52D7">
              <w:rPr>
                <w:rFonts w:cs="Times New Roman"/>
                <w:kern w:val="0"/>
                <w:szCs w:val="28"/>
              </w:rPr>
              <w:t>Поддорский</w:t>
            </w:r>
            <w:proofErr w:type="spellEnd"/>
          </w:p>
        </w:tc>
        <w:tc>
          <w:tcPr>
            <w:tcW w:w="848" w:type="dxa"/>
          </w:tcPr>
          <w:p w:rsidR="003C7628" w:rsidRPr="002A52D7" w:rsidRDefault="003C7628" w:rsidP="000065F5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1</w:t>
            </w:r>
          </w:p>
        </w:tc>
        <w:tc>
          <w:tcPr>
            <w:tcW w:w="849" w:type="dxa"/>
            <w:shd w:val="clear" w:color="auto" w:fill="DDD9C3" w:themeFill="background2" w:themeFillShade="E6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1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1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1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-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-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2</w:t>
            </w:r>
          </w:p>
        </w:tc>
        <w:tc>
          <w:tcPr>
            <w:tcW w:w="849" w:type="dxa"/>
            <w:shd w:val="clear" w:color="auto" w:fill="FDE9D9" w:themeFill="accent6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3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2</w:t>
            </w:r>
          </w:p>
        </w:tc>
      </w:tr>
      <w:tr w:rsidR="003C7628" w:rsidRPr="002A52D7" w:rsidTr="000065F5">
        <w:trPr>
          <w:trHeight w:val="340"/>
        </w:trPr>
        <w:tc>
          <w:tcPr>
            <w:tcW w:w="2265" w:type="dxa"/>
          </w:tcPr>
          <w:p w:rsidR="003C7628" w:rsidRPr="002A52D7" w:rsidRDefault="003C7628" w:rsidP="000065F5">
            <w:pPr>
              <w:spacing w:before="0" w:after="0"/>
              <w:ind w:firstLine="0"/>
              <w:rPr>
                <w:rFonts w:cs="Times New Roman"/>
                <w:kern w:val="0"/>
                <w:szCs w:val="28"/>
              </w:rPr>
            </w:pPr>
            <w:proofErr w:type="spellStart"/>
            <w:r w:rsidRPr="002A52D7">
              <w:rPr>
                <w:rFonts w:cs="Times New Roman"/>
                <w:kern w:val="0"/>
                <w:szCs w:val="28"/>
              </w:rPr>
              <w:t>Солецкий</w:t>
            </w:r>
            <w:proofErr w:type="spellEnd"/>
          </w:p>
        </w:tc>
        <w:tc>
          <w:tcPr>
            <w:tcW w:w="848" w:type="dxa"/>
          </w:tcPr>
          <w:p w:rsidR="003C7628" w:rsidRPr="002A52D7" w:rsidRDefault="003C7628" w:rsidP="000065F5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1</w:t>
            </w:r>
          </w:p>
        </w:tc>
        <w:tc>
          <w:tcPr>
            <w:tcW w:w="849" w:type="dxa"/>
            <w:shd w:val="clear" w:color="auto" w:fill="DDD9C3" w:themeFill="background2" w:themeFillShade="E6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1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1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1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1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2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1</w:t>
            </w:r>
          </w:p>
        </w:tc>
        <w:tc>
          <w:tcPr>
            <w:tcW w:w="849" w:type="dxa"/>
            <w:shd w:val="clear" w:color="auto" w:fill="FDE9D9" w:themeFill="accent6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1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2</w:t>
            </w:r>
          </w:p>
        </w:tc>
      </w:tr>
      <w:tr w:rsidR="003C7628" w:rsidRPr="002A52D7" w:rsidTr="000065F5">
        <w:trPr>
          <w:trHeight w:val="340"/>
        </w:trPr>
        <w:tc>
          <w:tcPr>
            <w:tcW w:w="2265" w:type="dxa"/>
          </w:tcPr>
          <w:p w:rsidR="003C7628" w:rsidRPr="002A52D7" w:rsidRDefault="003C7628" w:rsidP="000065F5">
            <w:pPr>
              <w:spacing w:before="0" w:after="0"/>
              <w:ind w:firstLine="0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Старорусский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1</w:t>
            </w:r>
          </w:p>
        </w:tc>
        <w:tc>
          <w:tcPr>
            <w:tcW w:w="849" w:type="dxa"/>
            <w:shd w:val="clear" w:color="auto" w:fill="DDD9C3" w:themeFill="background2" w:themeFillShade="E6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1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1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4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5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10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3</w:t>
            </w:r>
          </w:p>
        </w:tc>
        <w:tc>
          <w:tcPr>
            <w:tcW w:w="849" w:type="dxa"/>
            <w:shd w:val="clear" w:color="auto" w:fill="FDE9D9" w:themeFill="accent6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9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18</w:t>
            </w:r>
          </w:p>
        </w:tc>
      </w:tr>
      <w:tr w:rsidR="003C7628" w:rsidRPr="002A52D7" w:rsidTr="000065F5">
        <w:trPr>
          <w:trHeight w:val="340"/>
        </w:trPr>
        <w:tc>
          <w:tcPr>
            <w:tcW w:w="2265" w:type="dxa"/>
          </w:tcPr>
          <w:p w:rsidR="003C7628" w:rsidRPr="002A52D7" w:rsidRDefault="003C7628" w:rsidP="000065F5">
            <w:pPr>
              <w:spacing w:before="0" w:after="0"/>
              <w:ind w:firstLine="0"/>
              <w:rPr>
                <w:rFonts w:cs="Times New Roman"/>
                <w:kern w:val="0"/>
                <w:szCs w:val="28"/>
              </w:rPr>
            </w:pPr>
            <w:proofErr w:type="spellStart"/>
            <w:r w:rsidRPr="002A52D7">
              <w:rPr>
                <w:rFonts w:cs="Times New Roman"/>
                <w:kern w:val="0"/>
                <w:szCs w:val="28"/>
              </w:rPr>
              <w:t>Хвойнинский</w:t>
            </w:r>
            <w:proofErr w:type="spellEnd"/>
          </w:p>
        </w:tc>
        <w:tc>
          <w:tcPr>
            <w:tcW w:w="848" w:type="dxa"/>
          </w:tcPr>
          <w:p w:rsidR="003C7628" w:rsidRPr="002A52D7" w:rsidRDefault="003C7628" w:rsidP="000065F5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1</w:t>
            </w:r>
          </w:p>
        </w:tc>
        <w:tc>
          <w:tcPr>
            <w:tcW w:w="849" w:type="dxa"/>
            <w:shd w:val="clear" w:color="auto" w:fill="DDD9C3" w:themeFill="background2" w:themeFillShade="E6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-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-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1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1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2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1</w:t>
            </w:r>
          </w:p>
        </w:tc>
        <w:tc>
          <w:tcPr>
            <w:tcW w:w="849" w:type="dxa"/>
            <w:shd w:val="clear" w:color="auto" w:fill="FDE9D9" w:themeFill="accent6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1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-</w:t>
            </w:r>
          </w:p>
        </w:tc>
      </w:tr>
      <w:tr w:rsidR="003C7628" w:rsidRPr="002A52D7" w:rsidTr="000065F5">
        <w:trPr>
          <w:trHeight w:val="340"/>
        </w:trPr>
        <w:tc>
          <w:tcPr>
            <w:tcW w:w="2265" w:type="dxa"/>
          </w:tcPr>
          <w:p w:rsidR="003C7628" w:rsidRPr="002A52D7" w:rsidRDefault="003C7628" w:rsidP="000065F5">
            <w:pPr>
              <w:spacing w:before="0" w:after="0"/>
              <w:ind w:firstLine="0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Холмский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2</w:t>
            </w:r>
          </w:p>
        </w:tc>
        <w:tc>
          <w:tcPr>
            <w:tcW w:w="849" w:type="dxa"/>
            <w:shd w:val="clear" w:color="auto" w:fill="DDD9C3" w:themeFill="background2" w:themeFillShade="E6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3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3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1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-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-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2</w:t>
            </w:r>
          </w:p>
        </w:tc>
        <w:tc>
          <w:tcPr>
            <w:tcW w:w="849" w:type="dxa"/>
            <w:shd w:val="clear" w:color="auto" w:fill="FDE9D9" w:themeFill="accent6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1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15</w:t>
            </w:r>
          </w:p>
        </w:tc>
      </w:tr>
      <w:tr w:rsidR="003C7628" w:rsidRPr="002A52D7" w:rsidTr="000065F5">
        <w:trPr>
          <w:trHeight w:val="340"/>
        </w:trPr>
        <w:tc>
          <w:tcPr>
            <w:tcW w:w="2265" w:type="dxa"/>
          </w:tcPr>
          <w:p w:rsidR="003C7628" w:rsidRPr="002A52D7" w:rsidRDefault="003C7628" w:rsidP="000065F5">
            <w:pPr>
              <w:spacing w:before="0" w:after="0"/>
              <w:ind w:firstLine="0"/>
              <w:rPr>
                <w:rFonts w:cs="Times New Roman"/>
                <w:kern w:val="0"/>
                <w:szCs w:val="28"/>
              </w:rPr>
            </w:pPr>
            <w:proofErr w:type="spellStart"/>
            <w:r w:rsidRPr="002A52D7">
              <w:rPr>
                <w:rFonts w:cs="Times New Roman"/>
                <w:kern w:val="0"/>
                <w:szCs w:val="28"/>
              </w:rPr>
              <w:t>Чудовский</w:t>
            </w:r>
            <w:proofErr w:type="spellEnd"/>
          </w:p>
        </w:tc>
        <w:tc>
          <w:tcPr>
            <w:tcW w:w="848" w:type="dxa"/>
          </w:tcPr>
          <w:p w:rsidR="003C7628" w:rsidRPr="002A52D7" w:rsidRDefault="003C7628" w:rsidP="000065F5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3</w:t>
            </w:r>
          </w:p>
        </w:tc>
        <w:tc>
          <w:tcPr>
            <w:tcW w:w="849" w:type="dxa"/>
            <w:shd w:val="clear" w:color="auto" w:fill="DDD9C3" w:themeFill="background2" w:themeFillShade="E6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3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3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1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1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4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3</w:t>
            </w:r>
          </w:p>
        </w:tc>
        <w:tc>
          <w:tcPr>
            <w:tcW w:w="849" w:type="dxa"/>
            <w:shd w:val="clear" w:color="auto" w:fill="FDE9D9" w:themeFill="accent6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2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4</w:t>
            </w:r>
          </w:p>
        </w:tc>
      </w:tr>
      <w:tr w:rsidR="003C7628" w:rsidRPr="002A52D7" w:rsidTr="000065F5">
        <w:trPr>
          <w:trHeight w:val="459"/>
        </w:trPr>
        <w:tc>
          <w:tcPr>
            <w:tcW w:w="2265" w:type="dxa"/>
          </w:tcPr>
          <w:p w:rsidR="003C7628" w:rsidRPr="002A52D7" w:rsidRDefault="003C7628" w:rsidP="000065F5">
            <w:pPr>
              <w:spacing w:before="0" w:after="0"/>
              <w:ind w:firstLine="0"/>
              <w:rPr>
                <w:rFonts w:cs="Times New Roman"/>
                <w:kern w:val="0"/>
                <w:szCs w:val="28"/>
              </w:rPr>
            </w:pPr>
            <w:proofErr w:type="spellStart"/>
            <w:r w:rsidRPr="002A52D7">
              <w:rPr>
                <w:rFonts w:cs="Times New Roman"/>
                <w:kern w:val="0"/>
                <w:szCs w:val="28"/>
              </w:rPr>
              <w:t>Шимский</w:t>
            </w:r>
            <w:proofErr w:type="spellEnd"/>
          </w:p>
        </w:tc>
        <w:tc>
          <w:tcPr>
            <w:tcW w:w="848" w:type="dxa"/>
          </w:tcPr>
          <w:p w:rsidR="003C7628" w:rsidRPr="002A52D7" w:rsidRDefault="003C7628" w:rsidP="000065F5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2</w:t>
            </w:r>
          </w:p>
        </w:tc>
        <w:tc>
          <w:tcPr>
            <w:tcW w:w="849" w:type="dxa"/>
            <w:shd w:val="clear" w:color="auto" w:fill="DDD9C3" w:themeFill="background2" w:themeFillShade="E6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4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14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4</w:t>
            </w:r>
          </w:p>
        </w:tc>
        <w:tc>
          <w:tcPr>
            <w:tcW w:w="849" w:type="dxa"/>
            <w:shd w:val="clear" w:color="auto" w:fill="DBE5F1" w:themeFill="accent1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1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3</w:t>
            </w:r>
          </w:p>
        </w:tc>
        <w:tc>
          <w:tcPr>
            <w:tcW w:w="848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4</w:t>
            </w:r>
          </w:p>
        </w:tc>
        <w:tc>
          <w:tcPr>
            <w:tcW w:w="849" w:type="dxa"/>
            <w:shd w:val="clear" w:color="auto" w:fill="FDE9D9" w:themeFill="accent6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3</w:t>
            </w:r>
          </w:p>
        </w:tc>
        <w:tc>
          <w:tcPr>
            <w:tcW w:w="1132" w:type="dxa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Cs w:val="28"/>
              </w:rPr>
            </w:pPr>
            <w:r w:rsidRPr="002A52D7">
              <w:rPr>
                <w:rFonts w:cs="Times New Roman"/>
                <w:kern w:val="0"/>
                <w:szCs w:val="28"/>
              </w:rPr>
              <w:t>16</w:t>
            </w:r>
          </w:p>
        </w:tc>
      </w:tr>
      <w:tr w:rsidR="003C7628" w:rsidRPr="002A52D7" w:rsidTr="000065F5">
        <w:trPr>
          <w:trHeight w:val="459"/>
        </w:trPr>
        <w:tc>
          <w:tcPr>
            <w:tcW w:w="2265" w:type="dxa"/>
            <w:shd w:val="clear" w:color="auto" w:fill="F2DBDB" w:themeFill="accent2" w:themeFillTint="33"/>
          </w:tcPr>
          <w:p w:rsidR="003C7628" w:rsidRPr="002A52D7" w:rsidRDefault="003C7628" w:rsidP="000065F5">
            <w:pPr>
              <w:spacing w:before="0" w:after="0"/>
              <w:ind w:firstLine="0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Итого:</w:t>
            </w:r>
          </w:p>
        </w:tc>
        <w:tc>
          <w:tcPr>
            <w:tcW w:w="848" w:type="dxa"/>
            <w:shd w:val="clear" w:color="auto" w:fill="F2DBDB" w:themeFill="accent2" w:themeFillTint="33"/>
          </w:tcPr>
          <w:p w:rsidR="003C7628" w:rsidRPr="002A52D7" w:rsidRDefault="003C7628" w:rsidP="000065F5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37</w:t>
            </w:r>
          </w:p>
        </w:tc>
        <w:tc>
          <w:tcPr>
            <w:tcW w:w="849" w:type="dxa"/>
            <w:shd w:val="clear" w:color="auto" w:fill="F2DBDB" w:themeFill="accent2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37</w:t>
            </w:r>
          </w:p>
        </w:tc>
        <w:tc>
          <w:tcPr>
            <w:tcW w:w="1132" w:type="dxa"/>
            <w:shd w:val="clear" w:color="auto" w:fill="F2DBDB" w:themeFill="accent2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67</w:t>
            </w:r>
          </w:p>
        </w:tc>
        <w:tc>
          <w:tcPr>
            <w:tcW w:w="848" w:type="dxa"/>
            <w:shd w:val="clear" w:color="auto" w:fill="F2DBDB" w:themeFill="accent2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33</w:t>
            </w:r>
          </w:p>
        </w:tc>
        <w:tc>
          <w:tcPr>
            <w:tcW w:w="849" w:type="dxa"/>
            <w:shd w:val="clear" w:color="auto" w:fill="F2DBDB" w:themeFill="accent2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35</w:t>
            </w:r>
          </w:p>
        </w:tc>
        <w:tc>
          <w:tcPr>
            <w:tcW w:w="1132" w:type="dxa"/>
            <w:shd w:val="clear" w:color="auto" w:fill="F2DBDB" w:themeFill="accent2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77</w:t>
            </w:r>
          </w:p>
        </w:tc>
        <w:tc>
          <w:tcPr>
            <w:tcW w:w="848" w:type="dxa"/>
            <w:shd w:val="clear" w:color="auto" w:fill="F2DBDB" w:themeFill="accent2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54</w:t>
            </w:r>
          </w:p>
        </w:tc>
        <w:tc>
          <w:tcPr>
            <w:tcW w:w="849" w:type="dxa"/>
            <w:shd w:val="clear" w:color="auto" w:fill="F2DBDB" w:themeFill="accent2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87+5 отделов в ТЦ</w:t>
            </w:r>
          </w:p>
        </w:tc>
        <w:tc>
          <w:tcPr>
            <w:tcW w:w="1132" w:type="dxa"/>
            <w:shd w:val="clear" w:color="auto" w:fill="F2DBDB" w:themeFill="accent2" w:themeFillTint="33"/>
          </w:tcPr>
          <w:p w:rsidR="003C7628" w:rsidRPr="002A52D7" w:rsidRDefault="003C7628" w:rsidP="000065F5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Cs w:val="28"/>
              </w:rPr>
            </w:pPr>
            <w:r w:rsidRPr="002A52D7">
              <w:rPr>
                <w:rFonts w:cs="Times New Roman"/>
                <w:b/>
                <w:kern w:val="0"/>
                <w:szCs w:val="28"/>
              </w:rPr>
              <w:t>259</w:t>
            </w:r>
          </w:p>
        </w:tc>
      </w:tr>
    </w:tbl>
    <w:p w:rsidR="003C7628" w:rsidRDefault="003C7628" w:rsidP="007E5431">
      <w:pPr>
        <w:spacing w:before="0" w:after="0" w:line="360" w:lineRule="atLeast"/>
        <w:rPr>
          <w:rFonts w:eastAsiaTheme="minorEastAsia" w:cs="Times New Roman"/>
          <w:kern w:val="0"/>
          <w:szCs w:val="28"/>
          <w:lang w:eastAsia="ru-RU"/>
        </w:rPr>
      </w:pPr>
    </w:p>
    <w:p w:rsidR="007E5431" w:rsidRPr="002A52D7" w:rsidRDefault="007E5431" w:rsidP="007E5431">
      <w:pPr>
        <w:spacing w:before="0" w:after="0" w:line="360" w:lineRule="atLeast"/>
        <w:rPr>
          <w:rFonts w:eastAsiaTheme="minorEastAsia" w:cs="Times New Roman"/>
          <w:kern w:val="0"/>
          <w:szCs w:val="28"/>
          <w:lang w:eastAsia="ru-RU"/>
        </w:rPr>
      </w:pPr>
      <w:r w:rsidRPr="002A52D7">
        <w:rPr>
          <w:rFonts w:eastAsiaTheme="minorEastAsia" w:cs="Times New Roman"/>
          <w:kern w:val="0"/>
          <w:szCs w:val="28"/>
          <w:lang w:eastAsia="ru-RU"/>
        </w:rPr>
        <w:t>На 2016 год доведено задание по открытию объектов потребительского рынка: 37 объектов бытового обслуживания, 33 объекта общественног</w:t>
      </w:r>
      <w:r>
        <w:rPr>
          <w:rFonts w:eastAsiaTheme="minorEastAsia" w:cs="Times New Roman"/>
          <w:kern w:val="0"/>
          <w:szCs w:val="28"/>
          <w:lang w:eastAsia="ru-RU"/>
        </w:rPr>
        <w:t>о питания, 54 объекта торговли.</w:t>
      </w:r>
    </w:p>
    <w:p w:rsidR="007E5431" w:rsidRPr="002A52D7" w:rsidRDefault="007E5431" w:rsidP="007E5431">
      <w:pPr>
        <w:spacing w:before="0" w:after="0" w:line="360" w:lineRule="atLeast"/>
        <w:rPr>
          <w:rFonts w:eastAsiaTheme="minorEastAsia" w:cs="Times New Roman"/>
          <w:kern w:val="0"/>
          <w:szCs w:val="28"/>
          <w:lang w:eastAsia="ru-RU"/>
        </w:rPr>
      </w:pPr>
      <w:r w:rsidRPr="002A52D7">
        <w:rPr>
          <w:rFonts w:eastAsiaTheme="minorEastAsia" w:cs="Times New Roman"/>
          <w:kern w:val="0"/>
          <w:szCs w:val="28"/>
          <w:lang w:eastAsia="ru-RU"/>
        </w:rPr>
        <w:t>В январе-сентябре 2016 года открыто: 37 объектов бытового обслуживания, 35 объектов общественного питания, 87 объектов торговли.</w:t>
      </w:r>
      <w:r>
        <w:rPr>
          <w:rFonts w:eastAsiaTheme="minorEastAsia" w:cs="Times New Roman"/>
          <w:kern w:val="0"/>
          <w:szCs w:val="28"/>
          <w:lang w:eastAsia="ru-RU"/>
        </w:rPr>
        <w:t xml:space="preserve"> </w:t>
      </w:r>
      <w:r w:rsidRPr="002A52D7">
        <w:rPr>
          <w:rFonts w:eastAsiaTheme="minorEastAsia" w:cs="Times New Roman"/>
          <w:kern w:val="0"/>
          <w:szCs w:val="28"/>
          <w:lang w:eastAsia="ru-RU"/>
        </w:rPr>
        <w:t>Создано 403 рабочих места.</w:t>
      </w:r>
    </w:p>
    <w:p w:rsidR="00467E11" w:rsidRDefault="00467E11" w:rsidP="003A09A9">
      <w:pPr>
        <w:pStyle w:val="1"/>
        <w:rPr>
          <w:rFonts w:eastAsia="Calibri"/>
        </w:rPr>
      </w:pPr>
      <w:r>
        <w:rPr>
          <w:rFonts w:eastAsia="Calibri"/>
        </w:rPr>
        <w:lastRenderedPageBreak/>
        <w:t>ПОТРЕБКООПЕРАЦИЯ</w:t>
      </w:r>
      <w:bookmarkEnd w:id="30"/>
    </w:p>
    <w:p w:rsidR="00BD0BDF" w:rsidRPr="00562D61" w:rsidRDefault="00BD0BDF" w:rsidP="00C471D3">
      <w:pPr>
        <w:widowControl w:val="0"/>
        <w:shd w:val="clear" w:color="auto" w:fill="FFFFFF" w:themeFill="background1"/>
        <w:spacing w:before="0"/>
        <w:ind w:firstLine="708"/>
        <w:rPr>
          <w:rFonts w:eastAsia="Calibri" w:cs="Times New Roman"/>
          <w:b/>
          <w:kern w:val="24"/>
          <w:szCs w:val="28"/>
        </w:rPr>
      </w:pPr>
      <w:r w:rsidRPr="00732E1B">
        <w:rPr>
          <w:szCs w:val="28"/>
        </w:rPr>
        <w:t xml:space="preserve">Новгородская потребительская кооперация играет важную роль в </w:t>
      </w:r>
      <w:r>
        <w:rPr>
          <w:szCs w:val="28"/>
        </w:rPr>
        <w:t xml:space="preserve">обеспечении товарами первой необходимости </w:t>
      </w:r>
      <w:r w:rsidRPr="00732E1B">
        <w:rPr>
          <w:szCs w:val="28"/>
        </w:rPr>
        <w:t xml:space="preserve">населения Новгородской </w:t>
      </w:r>
      <w:r w:rsidRPr="00562D61">
        <w:rPr>
          <w:szCs w:val="28"/>
        </w:rPr>
        <w:t>области и на сегодняшний день находится в непростой финансово-экономической ситуации препятствующей ее эффективному функционированию.</w:t>
      </w:r>
    </w:p>
    <w:p w:rsidR="00BD0BDF" w:rsidRPr="005D35F0" w:rsidRDefault="00BD0BDF" w:rsidP="00BD0BDF">
      <w:pPr>
        <w:widowControl w:val="0"/>
        <w:shd w:val="clear" w:color="auto" w:fill="FFFFFF" w:themeFill="background1"/>
        <w:spacing w:before="0"/>
        <w:ind w:firstLine="0"/>
        <w:jc w:val="center"/>
        <w:rPr>
          <w:rFonts w:eastAsia="Calibri" w:cs="Times New Roman"/>
          <w:b/>
          <w:kern w:val="24"/>
          <w:sz w:val="32"/>
          <w:szCs w:val="32"/>
        </w:rPr>
      </w:pPr>
      <w:r w:rsidRPr="005D35F0">
        <w:rPr>
          <w:rFonts w:eastAsia="Calibri" w:cs="Times New Roman"/>
          <w:b/>
          <w:kern w:val="24"/>
          <w:sz w:val="32"/>
          <w:szCs w:val="32"/>
        </w:rPr>
        <w:t xml:space="preserve">Структура предприятий потребительской кооперации </w:t>
      </w:r>
    </w:p>
    <w:p w:rsidR="00BD0BDF" w:rsidRDefault="00BD0BDF" w:rsidP="00BD0BDF">
      <w:pPr>
        <w:widowControl w:val="0"/>
        <w:shd w:val="clear" w:color="auto" w:fill="FFFFFF" w:themeFill="background1"/>
        <w:spacing w:before="0"/>
        <w:ind w:firstLine="0"/>
        <w:jc w:val="center"/>
        <w:rPr>
          <w:rFonts w:eastAsia="Calibri" w:cs="Times New Roman"/>
          <w:b/>
          <w:kern w:val="24"/>
          <w:sz w:val="32"/>
          <w:szCs w:val="32"/>
        </w:rPr>
      </w:pPr>
      <w:r w:rsidRPr="005D35F0">
        <w:rPr>
          <w:rFonts w:eastAsia="Calibri" w:cs="Times New Roman"/>
          <w:b/>
          <w:kern w:val="24"/>
          <w:sz w:val="32"/>
          <w:szCs w:val="32"/>
        </w:rPr>
        <w:t>Новгородской области</w:t>
      </w:r>
    </w:p>
    <w:p w:rsidR="00BD0BDF" w:rsidRDefault="00BD0BDF" w:rsidP="00BD0BDF">
      <w:pPr>
        <w:widowControl w:val="0"/>
        <w:shd w:val="clear" w:color="auto" w:fill="FFFFFF" w:themeFill="background1"/>
        <w:spacing w:before="0"/>
        <w:ind w:firstLine="0"/>
        <w:jc w:val="center"/>
        <w:rPr>
          <w:rFonts w:eastAsia="Calibri" w:cs="Times New Roman"/>
          <w:b/>
          <w:kern w:val="24"/>
          <w:sz w:val="32"/>
          <w:szCs w:val="32"/>
        </w:rPr>
      </w:pPr>
      <w:r>
        <w:rPr>
          <w:rFonts w:eastAsia="Calibri" w:cs="Times New Roman"/>
          <w:b/>
          <w:noProof/>
          <w:kern w:val="24"/>
          <w:sz w:val="32"/>
          <w:szCs w:val="32"/>
          <w:lang w:eastAsia="ru-RU"/>
        </w:rPr>
        <w:drawing>
          <wp:inline distT="0" distB="0" distL="0" distR="0" wp14:anchorId="36BD62AE" wp14:editId="1A7F8986">
            <wp:extent cx="5064445" cy="3032984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87" cy="3035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0BDF" w:rsidRDefault="00BD0BDF" w:rsidP="00BD0BDF">
      <w:pPr>
        <w:widowControl w:val="0"/>
        <w:shd w:val="clear" w:color="auto" w:fill="FFFFFF" w:themeFill="background1"/>
        <w:spacing w:before="0"/>
        <w:ind w:firstLine="0"/>
        <w:jc w:val="center"/>
        <w:rPr>
          <w:rFonts w:eastAsia="Calibri" w:cs="Times New Roman"/>
          <w:b/>
          <w:kern w:val="24"/>
          <w:sz w:val="32"/>
          <w:szCs w:val="32"/>
        </w:rPr>
      </w:pPr>
    </w:p>
    <w:p w:rsidR="00BD0BDF" w:rsidRPr="00606BF0" w:rsidRDefault="00BD0BDF" w:rsidP="00C471D3">
      <w:pPr>
        <w:widowControl w:val="0"/>
        <w:autoSpaceDE w:val="0"/>
        <w:autoSpaceDN w:val="0"/>
        <w:adjustRightInd w:val="0"/>
        <w:spacing w:before="0" w:after="0"/>
        <w:ind w:firstLine="708"/>
        <w:rPr>
          <w:rFonts w:eastAsia="Times New Roman" w:cs="Times New Roman"/>
          <w:kern w:val="0"/>
          <w:szCs w:val="28"/>
          <w:lang w:eastAsia="ru-RU"/>
        </w:rPr>
      </w:pPr>
      <w:r w:rsidRPr="00606BF0">
        <w:rPr>
          <w:rFonts w:eastAsia="Times New Roman" w:cs="Times New Roman"/>
          <w:kern w:val="0"/>
          <w:szCs w:val="28"/>
          <w:lang w:eastAsia="ru-RU"/>
        </w:rPr>
        <w:t>В систему потре</w:t>
      </w:r>
      <w:r>
        <w:rPr>
          <w:rFonts w:eastAsia="Times New Roman" w:cs="Times New Roman"/>
          <w:kern w:val="0"/>
          <w:szCs w:val="28"/>
          <w:lang w:eastAsia="ru-RU"/>
        </w:rPr>
        <w:t>бительской кооперации входят 440 розничных торговых предприятия, 112</w:t>
      </w:r>
      <w:r w:rsidRPr="00606BF0">
        <w:rPr>
          <w:rFonts w:eastAsia="Times New Roman" w:cs="Times New Roman"/>
          <w:kern w:val="0"/>
          <w:szCs w:val="28"/>
          <w:lang w:eastAsia="ru-RU"/>
        </w:rPr>
        <w:t xml:space="preserve"> предприятий общественного питания, 3</w:t>
      </w:r>
      <w:r>
        <w:rPr>
          <w:rFonts w:eastAsia="Times New Roman" w:cs="Times New Roman"/>
          <w:kern w:val="0"/>
          <w:szCs w:val="28"/>
          <w:lang w:eastAsia="ru-RU"/>
        </w:rPr>
        <w:t>2 автомагазина, 7</w:t>
      </w:r>
      <w:r w:rsidRPr="00606BF0">
        <w:rPr>
          <w:rFonts w:eastAsia="Times New Roman" w:cs="Times New Roman"/>
          <w:kern w:val="0"/>
          <w:szCs w:val="28"/>
          <w:lang w:eastAsia="ru-RU"/>
        </w:rPr>
        <w:t xml:space="preserve"> сельскохозяйс</w:t>
      </w:r>
      <w:r>
        <w:rPr>
          <w:rFonts w:eastAsia="Times New Roman" w:cs="Times New Roman"/>
          <w:kern w:val="0"/>
          <w:szCs w:val="28"/>
          <w:lang w:eastAsia="ru-RU"/>
        </w:rPr>
        <w:t>твенных рынков, 15 хлебозаводов,</w:t>
      </w:r>
      <w:r w:rsidRPr="00182A53">
        <w:t xml:space="preserve"> </w:t>
      </w:r>
      <w:r w:rsidRPr="00182A53">
        <w:rPr>
          <w:rFonts w:eastAsia="Times New Roman" w:cs="Times New Roman"/>
          <w:kern w:val="0"/>
          <w:szCs w:val="28"/>
          <w:lang w:eastAsia="ru-RU"/>
        </w:rPr>
        <w:t>2 завода – по производству пива и  изготовлению мясных изделий и консервированной продукции.</w:t>
      </w:r>
    </w:p>
    <w:p w:rsidR="00BD0BDF" w:rsidRDefault="00BD0BDF" w:rsidP="00C471D3">
      <w:pPr>
        <w:widowControl w:val="0"/>
        <w:autoSpaceDE w:val="0"/>
        <w:autoSpaceDN w:val="0"/>
        <w:adjustRightInd w:val="0"/>
        <w:spacing w:before="0" w:after="0"/>
        <w:ind w:firstLine="708"/>
        <w:rPr>
          <w:rFonts w:eastAsia="Times New Roman" w:cs="Times New Roman"/>
          <w:kern w:val="0"/>
          <w:szCs w:val="28"/>
          <w:lang w:eastAsia="ru-RU"/>
        </w:rPr>
      </w:pPr>
      <w:r>
        <w:rPr>
          <w:rFonts w:eastAsia="Times New Roman" w:cs="Times New Roman"/>
          <w:kern w:val="0"/>
          <w:szCs w:val="28"/>
          <w:lang w:eastAsia="ru-RU"/>
        </w:rPr>
        <w:t>За 2015 год и январь-сентябрь</w:t>
      </w:r>
      <w:r w:rsidRPr="00606BF0">
        <w:rPr>
          <w:rFonts w:eastAsia="Times New Roman" w:cs="Times New Roman"/>
          <w:kern w:val="0"/>
          <w:szCs w:val="28"/>
          <w:lang w:eastAsia="ru-RU"/>
        </w:rPr>
        <w:t xml:space="preserve"> 2016 года сеть предприятий потребительск</w:t>
      </w:r>
      <w:r>
        <w:rPr>
          <w:rFonts w:eastAsia="Times New Roman" w:cs="Times New Roman"/>
          <w:kern w:val="0"/>
          <w:szCs w:val="28"/>
          <w:lang w:eastAsia="ru-RU"/>
        </w:rPr>
        <w:t>ой кооперации сократилась на 174 розничных предприятия, 58 предприятий общественного питания, 9</w:t>
      </w:r>
      <w:r w:rsidRPr="00606BF0">
        <w:rPr>
          <w:rFonts w:eastAsia="Times New Roman" w:cs="Times New Roman"/>
          <w:kern w:val="0"/>
          <w:szCs w:val="28"/>
          <w:lang w:eastAsia="ru-RU"/>
        </w:rPr>
        <w:t xml:space="preserve"> автомагазинов, 1 хлебозавод, </w:t>
      </w:r>
      <w:r>
        <w:rPr>
          <w:rFonts w:eastAsia="Times New Roman" w:cs="Times New Roman"/>
          <w:kern w:val="0"/>
          <w:szCs w:val="28"/>
          <w:lang w:eastAsia="ru-RU"/>
        </w:rPr>
        <w:t xml:space="preserve">1 сельскохозяйственный рынок. </w:t>
      </w:r>
    </w:p>
    <w:p w:rsidR="00BD0BDF" w:rsidRDefault="00BD0BDF" w:rsidP="00C471D3">
      <w:pPr>
        <w:widowControl w:val="0"/>
        <w:autoSpaceDE w:val="0"/>
        <w:autoSpaceDN w:val="0"/>
        <w:adjustRightInd w:val="0"/>
        <w:spacing w:before="0" w:after="0"/>
        <w:rPr>
          <w:rFonts w:eastAsia="Times New Roman" w:cs="Times New Roman"/>
          <w:kern w:val="0"/>
          <w:szCs w:val="28"/>
          <w:lang w:eastAsia="ru-RU"/>
        </w:rPr>
      </w:pPr>
      <w:r w:rsidRPr="00606BF0">
        <w:rPr>
          <w:rFonts w:eastAsia="Times New Roman" w:cs="Times New Roman"/>
          <w:kern w:val="0"/>
          <w:szCs w:val="28"/>
          <w:lang w:eastAsia="ru-RU"/>
        </w:rPr>
        <w:t xml:space="preserve">Нестабильное финансовое состояние, усиление конкуренции со стороны федеральных и региональных розничных сетей привело к вытеснению потребительской кооперации из населенных пунктов со значительными покупательными фондами. </w:t>
      </w:r>
    </w:p>
    <w:p w:rsidR="00BD0BDF" w:rsidRPr="00606BF0" w:rsidRDefault="00BD0BDF" w:rsidP="00C471D3">
      <w:pPr>
        <w:widowControl w:val="0"/>
        <w:autoSpaceDE w:val="0"/>
        <w:autoSpaceDN w:val="0"/>
        <w:adjustRightInd w:val="0"/>
        <w:spacing w:before="0" w:after="0"/>
        <w:rPr>
          <w:rFonts w:eastAsia="Times New Roman" w:cs="Times New Roman"/>
          <w:kern w:val="0"/>
          <w:szCs w:val="28"/>
          <w:lang w:eastAsia="ru-RU"/>
        </w:rPr>
      </w:pPr>
      <w:r w:rsidRPr="00606BF0">
        <w:rPr>
          <w:rFonts w:eastAsia="Times New Roman" w:cs="Times New Roman"/>
          <w:kern w:val="0"/>
          <w:szCs w:val="28"/>
          <w:lang w:eastAsia="ru-RU"/>
        </w:rPr>
        <w:t xml:space="preserve">В </w:t>
      </w:r>
      <w:r w:rsidR="002C068A">
        <w:rPr>
          <w:rFonts w:eastAsia="Times New Roman" w:cs="Times New Roman"/>
          <w:kern w:val="0"/>
          <w:szCs w:val="28"/>
          <w:lang w:eastAsia="ru-RU"/>
        </w:rPr>
        <w:t xml:space="preserve">настоящее время </w:t>
      </w:r>
      <w:r w:rsidRPr="00606BF0">
        <w:rPr>
          <w:rFonts w:eastAsia="Times New Roman" w:cs="Times New Roman"/>
          <w:kern w:val="0"/>
          <w:szCs w:val="28"/>
          <w:lang w:eastAsia="ru-RU"/>
        </w:rPr>
        <w:t>потребительски</w:t>
      </w:r>
      <w:r w:rsidR="002C068A">
        <w:rPr>
          <w:rFonts w:eastAsia="Times New Roman" w:cs="Times New Roman"/>
          <w:kern w:val="0"/>
          <w:szCs w:val="28"/>
          <w:lang w:eastAsia="ru-RU"/>
        </w:rPr>
        <w:t>е</w:t>
      </w:r>
      <w:r w:rsidRPr="00606BF0">
        <w:rPr>
          <w:rFonts w:eastAsia="Times New Roman" w:cs="Times New Roman"/>
          <w:kern w:val="0"/>
          <w:szCs w:val="28"/>
          <w:lang w:eastAsia="ru-RU"/>
        </w:rPr>
        <w:t xml:space="preserve"> обществ</w:t>
      </w:r>
      <w:r w:rsidR="002C068A">
        <w:rPr>
          <w:rFonts w:eastAsia="Times New Roman" w:cs="Times New Roman"/>
          <w:kern w:val="0"/>
          <w:szCs w:val="28"/>
          <w:lang w:eastAsia="ru-RU"/>
        </w:rPr>
        <w:t>а</w:t>
      </w:r>
      <w:r w:rsidRPr="00606BF0">
        <w:rPr>
          <w:rFonts w:eastAsia="Times New Roman" w:cs="Times New Roman"/>
          <w:kern w:val="0"/>
          <w:szCs w:val="28"/>
          <w:lang w:eastAsia="ru-RU"/>
        </w:rPr>
        <w:t xml:space="preserve"> осуществляют свою деятельность </w:t>
      </w:r>
      <w:r w:rsidR="002C068A">
        <w:rPr>
          <w:rFonts w:eastAsia="Times New Roman" w:cs="Times New Roman"/>
          <w:kern w:val="0"/>
          <w:szCs w:val="28"/>
          <w:lang w:eastAsia="ru-RU"/>
        </w:rPr>
        <w:t xml:space="preserve">в основном </w:t>
      </w:r>
      <w:r w:rsidRPr="00606BF0">
        <w:rPr>
          <w:rFonts w:eastAsia="Times New Roman" w:cs="Times New Roman"/>
          <w:kern w:val="0"/>
          <w:szCs w:val="28"/>
          <w:lang w:eastAsia="ru-RU"/>
        </w:rPr>
        <w:t>в сельской местности.</w:t>
      </w:r>
    </w:p>
    <w:p w:rsidR="00BD0BDF" w:rsidRPr="00606BF0" w:rsidRDefault="00BD0BDF" w:rsidP="00C471D3">
      <w:pPr>
        <w:widowControl w:val="0"/>
        <w:autoSpaceDE w:val="0"/>
        <w:autoSpaceDN w:val="0"/>
        <w:adjustRightInd w:val="0"/>
        <w:spacing w:before="0" w:after="0"/>
        <w:rPr>
          <w:rFonts w:eastAsia="Times New Roman" w:cs="Times New Roman"/>
          <w:kern w:val="0"/>
          <w:szCs w:val="28"/>
          <w:lang w:eastAsia="ru-RU"/>
        </w:rPr>
      </w:pPr>
      <w:r w:rsidRPr="00606BF0">
        <w:rPr>
          <w:rFonts w:eastAsia="Times New Roman" w:cs="Times New Roman"/>
          <w:kern w:val="0"/>
          <w:szCs w:val="28"/>
          <w:lang w:eastAsia="ru-RU"/>
        </w:rPr>
        <w:t xml:space="preserve">На сегодня прекращена деятельность предприятий потребительской кооперации по обслуживанию населения в </w:t>
      </w:r>
      <w:proofErr w:type="spellStart"/>
      <w:r w:rsidRPr="00606BF0">
        <w:rPr>
          <w:rFonts w:eastAsia="Times New Roman" w:cs="Times New Roman"/>
          <w:kern w:val="0"/>
          <w:szCs w:val="28"/>
          <w:lang w:eastAsia="ru-RU"/>
        </w:rPr>
        <w:t>Любытинском</w:t>
      </w:r>
      <w:proofErr w:type="spellEnd"/>
      <w:r w:rsidRPr="00606BF0">
        <w:rPr>
          <w:rFonts w:eastAsia="Times New Roman" w:cs="Times New Roman"/>
          <w:kern w:val="0"/>
          <w:szCs w:val="28"/>
          <w:lang w:eastAsia="ru-RU"/>
        </w:rPr>
        <w:t xml:space="preserve">, </w:t>
      </w:r>
      <w:proofErr w:type="spellStart"/>
      <w:r w:rsidRPr="00606BF0">
        <w:rPr>
          <w:rFonts w:eastAsia="Times New Roman" w:cs="Times New Roman"/>
          <w:kern w:val="0"/>
          <w:szCs w:val="28"/>
          <w:lang w:eastAsia="ru-RU"/>
        </w:rPr>
        <w:t>Маловишерском</w:t>
      </w:r>
      <w:proofErr w:type="spellEnd"/>
      <w:r w:rsidRPr="00606BF0">
        <w:rPr>
          <w:rFonts w:eastAsia="Times New Roman" w:cs="Times New Roman"/>
          <w:kern w:val="0"/>
          <w:szCs w:val="28"/>
          <w:lang w:eastAsia="ru-RU"/>
        </w:rPr>
        <w:t xml:space="preserve"> и Холмском муниципальных районах.</w:t>
      </w:r>
    </w:p>
    <w:p w:rsidR="00BD0BDF" w:rsidRDefault="00BD0BDF" w:rsidP="00C471D3">
      <w:pPr>
        <w:widowControl w:val="0"/>
        <w:autoSpaceDE w:val="0"/>
        <w:autoSpaceDN w:val="0"/>
        <w:adjustRightInd w:val="0"/>
        <w:spacing w:before="0" w:after="0"/>
        <w:rPr>
          <w:rFonts w:eastAsia="Times New Roman" w:cs="Times New Roman"/>
          <w:kern w:val="0"/>
          <w:szCs w:val="28"/>
          <w:lang w:eastAsia="ru-RU"/>
        </w:rPr>
      </w:pPr>
      <w:r w:rsidRPr="00606BF0">
        <w:rPr>
          <w:rFonts w:eastAsia="Times New Roman" w:cs="Times New Roman"/>
          <w:kern w:val="0"/>
          <w:szCs w:val="28"/>
          <w:lang w:eastAsia="ru-RU"/>
        </w:rPr>
        <w:t>Наибольшее сокращение сети предприятий потреб</w:t>
      </w:r>
      <w:r>
        <w:rPr>
          <w:rFonts w:eastAsia="Times New Roman" w:cs="Times New Roman"/>
          <w:kern w:val="0"/>
          <w:szCs w:val="28"/>
          <w:lang w:eastAsia="ru-RU"/>
        </w:rPr>
        <w:t xml:space="preserve">ительской кооперации допущено </w:t>
      </w:r>
      <w:proofErr w:type="gramStart"/>
      <w:r>
        <w:rPr>
          <w:rFonts w:eastAsia="Times New Roman" w:cs="Times New Roman"/>
          <w:kern w:val="0"/>
          <w:szCs w:val="28"/>
          <w:lang w:eastAsia="ru-RU"/>
        </w:rPr>
        <w:t>в</w:t>
      </w:r>
      <w:proofErr w:type="gramEnd"/>
      <w:r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gramStart"/>
      <w:r>
        <w:rPr>
          <w:rFonts w:eastAsia="Times New Roman" w:cs="Times New Roman"/>
          <w:kern w:val="0"/>
          <w:szCs w:val="28"/>
          <w:lang w:eastAsia="ru-RU"/>
        </w:rPr>
        <w:t>Шимском</w:t>
      </w:r>
      <w:proofErr w:type="gramEnd"/>
      <w:r>
        <w:rPr>
          <w:rFonts w:eastAsia="Times New Roman" w:cs="Times New Roman"/>
          <w:kern w:val="0"/>
          <w:szCs w:val="28"/>
          <w:lang w:eastAsia="ru-RU"/>
        </w:rPr>
        <w:t xml:space="preserve"> районе</w:t>
      </w:r>
      <w:r w:rsidRPr="00606BF0">
        <w:rPr>
          <w:rFonts w:eastAsia="Times New Roman" w:cs="Times New Roman"/>
          <w:kern w:val="0"/>
          <w:szCs w:val="28"/>
          <w:lang w:eastAsia="ru-RU"/>
        </w:rPr>
        <w:t xml:space="preserve"> (закрыт</w:t>
      </w:r>
      <w:r>
        <w:rPr>
          <w:rFonts w:eastAsia="Times New Roman" w:cs="Times New Roman"/>
          <w:kern w:val="0"/>
          <w:szCs w:val="28"/>
          <w:lang w:eastAsia="ru-RU"/>
        </w:rPr>
        <w:t>о 25 предприятий)</w:t>
      </w:r>
      <w:r w:rsidRPr="00606BF0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606BF0">
        <w:rPr>
          <w:rFonts w:eastAsia="Times New Roman" w:cs="Times New Roman"/>
          <w:kern w:val="0"/>
          <w:szCs w:val="28"/>
          <w:lang w:eastAsia="ru-RU"/>
        </w:rPr>
        <w:t>Поддорском</w:t>
      </w:r>
      <w:proofErr w:type="spellEnd"/>
      <w:r w:rsidRPr="00606BF0">
        <w:rPr>
          <w:rFonts w:eastAsia="Times New Roman" w:cs="Times New Roman"/>
          <w:kern w:val="0"/>
          <w:szCs w:val="28"/>
          <w:lang w:eastAsia="ru-RU"/>
        </w:rPr>
        <w:t xml:space="preserve"> </w:t>
      </w:r>
      <w:r>
        <w:rPr>
          <w:rFonts w:eastAsia="Times New Roman" w:cs="Times New Roman"/>
          <w:kern w:val="0"/>
          <w:szCs w:val="28"/>
          <w:lang w:eastAsia="ru-RU"/>
        </w:rPr>
        <w:t>и Мошенском районах (закрыто по 24 предприятия),</w:t>
      </w:r>
      <w:r w:rsidRPr="00606BF0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spellStart"/>
      <w:r w:rsidRPr="00606BF0">
        <w:rPr>
          <w:rFonts w:eastAsia="Times New Roman" w:cs="Times New Roman"/>
          <w:kern w:val="0"/>
          <w:szCs w:val="28"/>
          <w:lang w:eastAsia="ru-RU"/>
        </w:rPr>
        <w:t>Окуловском</w:t>
      </w:r>
      <w:proofErr w:type="spellEnd"/>
      <w:r w:rsidRPr="00606BF0">
        <w:rPr>
          <w:rFonts w:eastAsia="Times New Roman" w:cs="Times New Roman"/>
          <w:kern w:val="0"/>
          <w:szCs w:val="28"/>
          <w:lang w:eastAsia="ru-RU"/>
        </w:rPr>
        <w:t xml:space="preserve"> районе (закрыто 19 предприятий), </w:t>
      </w:r>
      <w:proofErr w:type="spellStart"/>
      <w:r w:rsidRPr="00606BF0">
        <w:rPr>
          <w:rFonts w:eastAsia="Times New Roman" w:cs="Times New Roman"/>
          <w:kern w:val="0"/>
          <w:szCs w:val="28"/>
          <w:lang w:eastAsia="ru-RU"/>
        </w:rPr>
        <w:t>Боровичском</w:t>
      </w:r>
      <w:proofErr w:type="spellEnd"/>
      <w:r w:rsidRPr="00606BF0">
        <w:rPr>
          <w:rFonts w:eastAsia="Times New Roman" w:cs="Times New Roman"/>
          <w:kern w:val="0"/>
          <w:szCs w:val="28"/>
          <w:lang w:eastAsia="ru-RU"/>
        </w:rPr>
        <w:t xml:space="preserve"> районе (закрыто 18 предприятий), Старорусском р</w:t>
      </w:r>
      <w:r w:rsidR="00C471D3">
        <w:rPr>
          <w:rFonts w:eastAsia="Times New Roman" w:cs="Times New Roman"/>
          <w:kern w:val="0"/>
          <w:szCs w:val="28"/>
          <w:lang w:eastAsia="ru-RU"/>
        </w:rPr>
        <w:t>айоне (закрыто 17 предприятий).</w:t>
      </w:r>
    </w:p>
    <w:p w:rsidR="00BD0BDF" w:rsidRDefault="00BD0BDF" w:rsidP="00BD0BDF">
      <w:pPr>
        <w:widowControl w:val="0"/>
        <w:shd w:val="clear" w:color="auto" w:fill="FFFFFF" w:themeFill="background1"/>
        <w:spacing w:before="0"/>
        <w:ind w:firstLine="0"/>
        <w:jc w:val="center"/>
        <w:rPr>
          <w:rFonts w:eastAsia="Calibri" w:cs="Times New Roman"/>
          <w:b/>
          <w:kern w:val="24"/>
        </w:rPr>
      </w:pPr>
      <w:r>
        <w:rPr>
          <w:rFonts w:eastAsia="Calibri" w:cs="Times New Roman"/>
          <w:b/>
          <w:noProof/>
          <w:kern w:val="24"/>
          <w:lang w:eastAsia="ru-RU"/>
        </w:rPr>
        <w:lastRenderedPageBreak/>
        <w:drawing>
          <wp:inline distT="0" distB="0" distL="0" distR="0" wp14:anchorId="29CBAB21" wp14:editId="0570D57A">
            <wp:extent cx="5224287" cy="75846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397" cy="764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0BDF" w:rsidRDefault="00BD0BDF" w:rsidP="003C7628">
      <w:pPr>
        <w:widowControl w:val="0"/>
        <w:autoSpaceDE w:val="0"/>
        <w:autoSpaceDN w:val="0"/>
        <w:adjustRightInd w:val="0"/>
        <w:spacing w:before="0" w:after="0"/>
        <w:ind w:firstLine="0"/>
        <w:jc w:val="center"/>
        <w:rPr>
          <w:rFonts w:eastAsia="Calibri" w:cs="Times New Roman"/>
          <w:b/>
          <w:kern w:val="24"/>
        </w:rPr>
      </w:pPr>
      <w:r>
        <w:rPr>
          <w:rFonts w:eastAsia="Calibri" w:cs="Times New Roman"/>
          <w:b/>
          <w:noProof/>
          <w:kern w:val="24"/>
          <w:lang w:eastAsia="ru-RU"/>
        </w:rPr>
        <w:drawing>
          <wp:inline distT="0" distB="0" distL="0" distR="0" wp14:anchorId="54BA5D8B" wp14:editId="0CA38E7E">
            <wp:extent cx="6026531" cy="44069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514" cy="4415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701B" w:rsidRDefault="0053701B" w:rsidP="0053701B">
      <w:pPr>
        <w:widowControl w:val="0"/>
        <w:autoSpaceDE w:val="0"/>
        <w:autoSpaceDN w:val="0"/>
        <w:adjustRightInd w:val="0"/>
        <w:spacing w:before="0" w:after="0" w:line="360" w:lineRule="atLeast"/>
        <w:rPr>
          <w:rFonts w:eastAsia="Times New Roman" w:cs="Times New Roman"/>
          <w:kern w:val="0"/>
          <w:szCs w:val="28"/>
          <w:lang w:eastAsia="ru-RU"/>
        </w:rPr>
      </w:pPr>
    </w:p>
    <w:p w:rsidR="00BD0BDF" w:rsidRPr="00606BF0" w:rsidRDefault="00BD0BDF" w:rsidP="003C7628">
      <w:pPr>
        <w:widowControl w:val="0"/>
        <w:autoSpaceDE w:val="0"/>
        <w:autoSpaceDN w:val="0"/>
        <w:adjustRightInd w:val="0"/>
        <w:spacing w:before="0" w:after="0" w:line="276" w:lineRule="auto"/>
        <w:rPr>
          <w:rFonts w:eastAsia="Times New Roman" w:cs="Times New Roman"/>
          <w:kern w:val="0"/>
          <w:szCs w:val="28"/>
          <w:lang w:eastAsia="ru-RU"/>
        </w:rPr>
      </w:pPr>
      <w:r>
        <w:rPr>
          <w:rFonts w:eastAsia="Times New Roman" w:cs="Times New Roman"/>
          <w:kern w:val="0"/>
          <w:szCs w:val="28"/>
          <w:lang w:eastAsia="ru-RU"/>
        </w:rPr>
        <w:t>М</w:t>
      </w:r>
      <w:r w:rsidRPr="00606BF0">
        <w:rPr>
          <w:rFonts w:eastAsia="Times New Roman" w:cs="Times New Roman"/>
          <w:kern w:val="0"/>
          <w:szCs w:val="28"/>
          <w:lang w:eastAsia="ru-RU"/>
        </w:rPr>
        <w:t>ониторинг финансово-экономического состояния предприятий потребительской кооперации</w:t>
      </w:r>
      <w:r>
        <w:rPr>
          <w:rFonts w:eastAsia="Times New Roman" w:cs="Times New Roman"/>
          <w:kern w:val="0"/>
          <w:szCs w:val="28"/>
          <w:lang w:eastAsia="ru-RU"/>
        </w:rPr>
        <w:t xml:space="preserve"> показал</w:t>
      </w:r>
      <w:r w:rsidRPr="00606BF0">
        <w:rPr>
          <w:rFonts w:eastAsia="Times New Roman" w:cs="Times New Roman"/>
          <w:kern w:val="0"/>
          <w:szCs w:val="28"/>
          <w:lang w:eastAsia="ru-RU"/>
        </w:rPr>
        <w:t>:</w:t>
      </w:r>
    </w:p>
    <w:p w:rsidR="00BD0BDF" w:rsidRPr="0053701B" w:rsidRDefault="00BD0BDF" w:rsidP="003C7628">
      <w:pPr>
        <w:pStyle w:val="a7"/>
        <w:widowControl w:val="0"/>
        <w:numPr>
          <w:ilvl w:val="0"/>
          <w:numId w:val="26"/>
        </w:numPr>
        <w:autoSpaceDE w:val="0"/>
        <w:autoSpaceDN w:val="0"/>
        <w:adjustRightInd w:val="0"/>
        <w:spacing w:before="0" w:after="0" w:line="276" w:lineRule="auto"/>
        <w:rPr>
          <w:rFonts w:eastAsia="Times New Roman" w:cs="Times New Roman"/>
          <w:kern w:val="0"/>
          <w:szCs w:val="28"/>
          <w:lang w:eastAsia="ru-RU"/>
        </w:rPr>
      </w:pPr>
      <w:r w:rsidRPr="0053701B">
        <w:rPr>
          <w:rFonts w:eastAsia="Times New Roman" w:cs="Times New Roman"/>
          <w:kern w:val="0"/>
          <w:szCs w:val="28"/>
          <w:lang w:eastAsia="ru-RU"/>
        </w:rPr>
        <w:t>из 17 районных потребительских обществ, осуществляющих деятельность на территории области, 6 районных потребительских обществ (</w:t>
      </w:r>
      <w:proofErr w:type="spellStart"/>
      <w:r w:rsidRPr="0053701B">
        <w:rPr>
          <w:rFonts w:eastAsia="Times New Roman" w:cs="Times New Roman"/>
          <w:kern w:val="0"/>
          <w:szCs w:val="28"/>
          <w:lang w:eastAsia="ru-RU"/>
        </w:rPr>
        <w:t>Волотовское</w:t>
      </w:r>
      <w:proofErr w:type="spellEnd"/>
      <w:r w:rsidRPr="0053701B">
        <w:rPr>
          <w:rFonts w:eastAsia="Times New Roman" w:cs="Times New Roman"/>
          <w:kern w:val="0"/>
          <w:szCs w:val="28"/>
          <w:lang w:eastAsia="ru-RU"/>
        </w:rPr>
        <w:t xml:space="preserve">, </w:t>
      </w:r>
      <w:proofErr w:type="spellStart"/>
      <w:r w:rsidRPr="0053701B">
        <w:rPr>
          <w:rFonts w:eastAsia="Times New Roman" w:cs="Times New Roman"/>
          <w:kern w:val="0"/>
          <w:szCs w:val="28"/>
          <w:lang w:eastAsia="ru-RU"/>
        </w:rPr>
        <w:t>Демянское</w:t>
      </w:r>
      <w:proofErr w:type="spellEnd"/>
      <w:r w:rsidRPr="0053701B">
        <w:rPr>
          <w:rFonts w:eastAsia="Times New Roman" w:cs="Times New Roman"/>
          <w:kern w:val="0"/>
          <w:szCs w:val="28"/>
          <w:lang w:eastAsia="ru-RU"/>
        </w:rPr>
        <w:t xml:space="preserve">, </w:t>
      </w:r>
      <w:proofErr w:type="spellStart"/>
      <w:r w:rsidRPr="0053701B">
        <w:rPr>
          <w:rFonts w:eastAsia="Times New Roman" w:cs="Times New Roman"/>
          <w:kern w:val="0"/>
          <w:szCs w:val="28"/>
          <w:lang w:eastAsia="ru-RU"/>
        </w:rPr>
        <w:t>Маревское</w:t>
      </w:r>
      <w:proofErr w:type="spellEnd"/>
      <w:r w:rsidRPr="0053701B">
        <w:rPr>
          <w:rFonts w:eastAsia="Times New Roman" w:cs="Times New Roman"/>
          <w:kern w:val="0"/>
          <w:szCs w:val="28"/>
          <w:lang w:eastAsia="ru-RU"/>
        </w:rPr>
        <w:t xml:space="preserve">, </w:t>
      </w:r>
      <w:proofErr w:type="spellStart"/>
      <w:r w:rsidRPr="0053701B">
        <w:rPr>
          <w:rFonts w:eastAsia="Times New Roman" w:cs="Times New Roman"/>
          <w:kern w:val="0"/>
          <w:szCs w:val="28"/>
          <w:lang w:eastAsia="ru-RU"/>
        </w:rPr>
        <w:t>Солецкое</w:t>
      </w:r>
      <w:proofErr w:type="spellEnd"/>
      <w:r w:rsidRPr="0053701B">
        <w:rPr>
          <w:rFonts w:eastAsia="Times New Roman" w:cs="Times New Roman"/>
          <w:kern w:val="0"/>
          <w:szCs w:val="28"/>
          <w:lang w:eastAsia="ru-RU"/>
        </w:rPr>
        <w:t xml:space="preserve">, </w:t>
      </w:r>
      <w:proofErr w:type="spellStart"/>
      <w:r w:rsidRPr="0053701B">
        <w:rPr>
          <w:rFonts w:eastAsia="Times New Roman" w:cs="Times New Roman"/>
          <w:kern w:val="0"/>
          <w:szCs w:val="28"/>
          <w:lang w:eastAsia="ru-RU"/>
        </w:rPr>
        <w:t>Хвойнинское</w:t>
      </w:r>
      <w:proofErr w:type="spellEnd"/>
      <w:r w:rsidRPr="0053701B">
        <w:rPr>
          <w:rFonts w:eastAsia="Times New Roman" w:cs="Times New Roman"/>
          <w:kern w:val="0"/>
          <w:szCs w:val="28"/>
          <w:lang w:eastAsia="ru-RU"/>
        </w:rPr>
        <w:t xml:space="preserve">, </w:t>
      </w:r>
      <w:proofErr w:type="spellStart"/>
      <w:r w:rsidRPr="0053701B">
        <w:rPr>
          <w:rFonts w:eastAsia="Times New Roman" w:cs="Times New Roman"/>
          <w:kern w:val="0"/>
          <w:szCs w:val="28"/>
          <w:lang w:eastAsia="ru-RU"/>
        </w:rPr>
        <w:t>Чудовское</w:t>
      </w:r>
      <w:proofErr w:type="spellEnd"/>
      <w:r w:rsidRPr="0053701B">
        <w:rPr>
          <w:rFonts w:eastAsia="Times New Roman" w:cs="Times New Roman"/>
          <w:kern w:val="0"/>
          <w:szCs w:val="28"/>
          <w:lang w:eastAsia="ru-RU"/>
        </w:rPr>
        <w:t xml:space="preserve">) имеют </w:t>
      </w:r>
      <w:r w:rsidR="003C7628">
        <w:rPr>
          <w:rFonts w:eastAsia="Times New Roman" w:cs="Times New Roman"/>
          <w:kern w:val="0"/>
          <w:szCs w:val="28"/>
          <w:lang w:eastAsia="ru-RU"/>
        </w:rPr>
        <w:t>работоспособ</w:t>
      </w:r>
      <w:r w:rsidRPr="0053701B">
        <w:rPr>
          <w:rFonts w:eastAsia="Times New Roman" w:cs="Times New Roman"/>
          <w:kern w:val="0"/>
          <w:szCs w:val="28"/>
          <w:lang w:eastAsia="ru-RU"/>
        </w:rPr>
        <w:t>ное финансово-экономическое состояние;</w:t>
      </w:r>
    </w:p>
    <w:p w:rsidR="00BD0BDF" w:rsidRPr="0053701B" w:rsidRDefault="00BD0BDF" w:rsidP="003C7628">
      <w:pPr>
        <w:pStyle w:val="a7"/>
        <w:widowControl w:val="0"/>
        <w:numPr>
          <w:ilvl w:val="0"/>
          <w:numId w:val="26"/>
        </w:numPr>
        <w:autoSpaceDE w:val="0"/>
        <w:autoSpaceDN w:val="0"/>
        <w:adjustRightInd w:val="0"/>
        <w:spacing w:before="0" w:after="0" w:line="276" w:lineRule="auto"/>
        <w:rPr>
          <w:rFonts w:eastAsia="Times New Roman" w:cs="Times New Roman"/>
          <w:kern w:val="0"/>
          <w:szCs w:val="28"/>
          <w:lang w:eastAsia="ru-RU"/>
        </w:rPr>
      </w:pPr>
      <w:r w:rsidRPr="0053701B">
        <w:rPr>
          <w:rFonts w:eastAsia="Times New Roman" w:cs="Times New Roman"/>
          <w:kern w:val="0"/>
          <w:szCs w:val="28"/>
          <w:lang w:eastAsia="ru-RU"/>
        </w:rPr>
        <w:t>в отношении 10 районных потребительских обществ (</w:t>
      </w:r>
      <w:proofErr w:type="spellStart"/>
      <w:r w:rsidRPr="0053701B">
        <w:rPr>
          <w:rFonts w:eastAsia="Times New Roman" w:cs="Times New Roman"/>
          <w:kern w:val="0"/>
          <w:szCs w:val="28"/>
          <w:lang w:eastAsia="ru-RU"/>
        </w:rPr>
        <w:t>Боровичского</w:t>
      </w:r>
      <w:proofErr w:type="spellEnd"/>
      <w:r w:rsidRPr="0053701B">
        <w:rPr>
          <w:rFonts w:eastAsia="Times New Roman" w:cs="Times New Roman"/>
          <w:kern w:val="0"/>
          <w:szCs w:val="28"/>
          <w:lang w:eastAsia="ru-RU"/>
        </w:rPr>
        <w:t xml:space="preserve">, </w:t>
      </w:r>
      <w:proofErr w:type="spellStart"/>
      <w:r w:rsidRPr="0053701B">
        <w:rPr>
          <w:rFonts w:eastAsia="Times New Roman" w:cs="Times New Roman"/>
          <w:kern w:val="0"/>
          <w:szCs w:val="28"/>
          <w:lang w:eastAsia="ru-RU"/>
        </w:rPr>
        <w:t>Крестецкого</w:t>
      </w:r>
      <w:proofErr w:type="spellEnd"/>
      <w:r w:rsidRPr="0053701B">
        <w:rPr>
          <w:rFonts w:eastAsia="Times New Roman" w:cs="Times New Roman"/>
          <w:kern w:val="0"/>
          <w:szCs w:val="28"/>
          <w:lang w:eastAsia="ru-RU"/>
        </w:rPr>
        <w:t xml:space="preserve">, Новгородского, </w:t>
      </w:r>
      <w:proofErr w:type="spellStart"/>
      <w:r w:rsidRPr="0053701B">
        <w:rPr>
          <w:rFonts w:eastAsia="Times New Roman" w:cs="Times New Roman"/>
          <w:kern w:val="0"/>
          <w:szCs w:val="28"/>
          <w:lang w:eastAsia="ru-RU"/>
        </w:rPr>
        <w:t>Окуловского</w:t>
      </w:r>
      <w:proofErr w:type="spellEnd"/>
      <w:r w:rsidRPr="0053701B">
        <w:rPr>
          <w:rFonts w:eastAsia="Times New Roman" w:cs="Times New Roman"/>
          <w:kern w:val="0"/>
          <w:szCs w:val="28"/>
          <w:lang w:eastAsia="ru-RU"/>
        </w:rPr>
        <w:t xml:space="preserve">, </w:t>
      </w:r>
      <w:proofErr w:type="spellStart"/>
      <w:r w:rsidRPr="0053701B">
        <w:rPr>
          <w:rFonts w:eastAsia="Times New Roman" w:cs="Times New Roman"/>
          <w:kern w:val="0"/>
          <w:szCs w:val="28"/>
          <w:lang w:eastAsia="ru-RU"/>
        </w:rPr>
        <w:t>Пестовского</w:t>
      </w:r>
      <w:proofErr w:type="spellEnd"/>
      <w:r w:rsidRPr="0053701B">
        <w:rPr>
          <w:rFonts w:eastAsia="Times New Roman" w:cs="Times New Roman"/>
          <w:kern w:val="0"/>
          <w:szCs w:val="28"/>
          <w:lang w:eastAsia="ru-RU"/>
        </w:rPr>
        <w:t xml:space="preserve">, </w:t>
      </w:r>
      <w:proofErr w:type="spellStart"/>
      <w:r w:rsidRPr="0053701B">
        <w:rPr>
          <w:rFonts w:eastAsia="Times New Roman" w:cs="Times New Roman"/>
          <w:kern w:val="0"/>
          <w:szCs w:val="28"/>
          <w:lang w:eastAsia="ru-RU"/>
        </w:rPr>
        <w:t>Поддорского</w:t>
      </w:r>
      <w:proofErr w:type="spellEnd"/>
      <w:r w:rsidRPr="0053701B">
        <w:rPr>
          <w:rFonts w:eastAsia="Times New Roman" w:cs="Times New Roman"/>
          <w:kern w:val="0"/>
          <w:szCs w:val="28"/>
          <w:lang w:eastAsia="ru-RU"/>
        </w:rPr>
        <w:t xml:space="preserve">, Старорусского, Холмского и </w:t>
      </w:r>
      <w:proofErr w:type="spellStart"/>
      <w:r w:rsidRPr="0053701B">
        <w:rPr>
          <w:rFonts w:eastAsia="Times New Roman" w:cs="Times New Roman"/>
          <w:kern w:val="0"/>
          <w:szCs w:val="28"/>
          <w:lang w:eastAsia="ru-RU"/>
        </w:rPr>
        <w:t>Шимского</w:t>
      </w:r>
      <w:proofErr w:type="spellEnd"/>
      <w:r w:rsidRPr="0053701B">
        <w:rPr>
          <w:rFonts w:eastAsia="Times New Roman" w:cs="Times New Roman"/>
          <w:kern w:val="0"/>
          <w:szCs w:val="28"/>
          <w:lang w:eastAsia="ru-RU"/>
        </w:rPr>
        <w:t>)</w:t>
      </w:r>
      <w:r w:rsidR="0053701B">
        <w:rPr>
          <w:rFonts w:eastAsia="Times New Roman" w:cs="Times New Roman"/>
          <w:kern w:val="0"/>
          <w:szCs w:val="28"/>
          <w:lang w:eastAsia="ru-RU"/>
        </w:rPr>
        <w:t xml:space="preserve"> введена  процедура банкротства;</w:t>
      </w:r>
    </w:p>
    <w:p w:rsidR="00BD0BDF" w:rsidRPr="0053701B" w:rsidRDefault="00BD0BDF" w:rsidP="003C7628">
      <w:pPr>
        <w:pStyle w:val="a7"/>
        <w:widowControl w:val="0"/>
        <w:numPr>
          <w:ilvl w:val="0"/>
          <w:numId w:val="26"/>
        </w:numPr>
        <w:autoSpaceDE w:val="0"/>
        <w:autoSpaceDN w:val="0"/>
        <w:adjustRightInd w:val="0"/>
        <w:spacing w:before="0" w:after="0" w:line="276" w:lineRule="auto"/>
        <w:rPr>
          <w:rFonts w:eastAsia="Times New Roman" w:cs="Times New Roman"/>
          <w:kern w:val="0"/>
          <w:szCs w:val="28"/>
          <w:lang w:eastAsia="ru-RU"/>
        </w:rPr>
      </w:pPr>
      <w:r w:rsidRPr="0053701B">
        <w:rPr>
          <w:rFonts w:eastAsia="Times New Roman" w:cs="Times New Roman"/>
          <w:kern w:val="0"/>
          <w:szCs w:val="28"/>
          <w:lang w:eastAsia="ru-RU"/>
        </w:rPr>
        <w:t>Мошенское районное потребительское общество находится в крайне тяжелом финансовом состоянии.</w:t>
      </w:r>
    </w:p>
    <w:p w:rsidR="00BD0BDF" w:rsidRDefault="00BD0BDF" w:rsidP="0053701B">
      <w:pPr>
        <w:widowControl w:val="0"/>
        <w:autoSpaceDE w:val="0"/>
        <w:autoSpaceDN w:val="0"/>
        <w:adjustRightInd w:val="0"/>
        <w:spacing w:before="0" w:after="0"/>
        <w:rPr>
          <w:rFonts w:eastAsia="Times New Roman" w:cs="Times New Roman"/>
          <w:kern w:val="0"/>
          <w:szCs w:val="28"/>
          <w:lang w:eastAsia="ru-RU"/>
        </w:rPr>
      </w:pPr>
    </w:p>
    <w:p w:rsidR="00BD0BDF" w:rsidRDefault="00BD0BDF" w:rsidP="00BD0BDF">
      <w:pPr>
        <w:widowControl w:val="0"/>
        <w:autoSpaceDE w:val="0"/>
        <w:autoSpaceDN w:val="0"/>
        <w:adjustRightInd w:val="0"/>
        <w:spacing w:before="0" w:after="0"/>
        <w:ind w:firstLine="0"/>
        <w:rPr>
          <w:rFonts w:eastAsia="Times New Roman" w:cs="Times New Roman"/>
          <w:kern w:val="0"/>
          <w:szCs w:val="28"/>
          <w:lang w:eastAsia="ru-RU"/>
        </w:rPr>
      </w:pPr>
      <w:r>
        <w:rPr>
          <w:rFonts w:eastAsia="Times New Roman" w:cs="Times New Roman"/>
          <w:noProof/>
          <w:kern w:val="0"/>
          <w:szCs w:val="28"/>
          <w:lang w:eastAsia="ru-RU"/>
        </w:rPr>
        <w:lastRenderedPageBreak/>
        <w:drawing>
          <wp:inline distT="0" distB="0" distL="0" distR="0" wp14:anchorId="799E27F3" wp14:editId="436F8D9D">
            <wp:extent cx="6438900" cy="4210836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983" cy="4211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0BDF" w:rsidRDefault="00BD0BDF" w:rsidP="0053701B">
      <w:pPr>
        <w:widowControl w:val="0"/>
        <w:autoSpaceDE w:val="0"/>
        <w:autoSpaceDN w:val="0"/>
        <w:adjustRightInd w:val="0"/>
        <w:spacing w:before="120" w:after="120" w:line="360" w:lineRule="atLeast"/>
        <w:ind w:firstLine="708"/>
        <w:rPr>
          <w:rFonts w:eastAsia="Times New Roman" w:cs="Times New Roman"/>
          <w:kern w:val="0"/>
          <w:szCs w:val="28"/>
          <w:lang w:eastAsia="ru-RU"/>
        </w:rPr>
      </w:pPr>
      <w:r>
        <w:rPr>
          <w:rFonts w:eastAsia="Times New Roman" w:cs="Times New Roman"/>
          <w:kern w:val="0"/>
          <w:szCs w:val="28"/>
          <w:lang w:eastAsia="ru-RU"/>
        </w:rPr>
        <w:t>Из 10 районных потребительских обществ, находящихся в стадии банкротства, вновь создали организации</w:t>
      </w:r>
      <w:r w:rsidR="0053701B">
        <w:rPr>
          <w:rFonts w:eastAsia="Times New Roman" w:cs="Times New Roman"/>
          <w:kern w:val="0"/>
          <w:szCs w:val="28"/>
          <w:lang w:eastAsia="ru-RU"/>
        </w:rPr>
        <w:t xml:space="preserve"> потребительской кооперации- 9.</w:t>
      </w:r>
    </w:p>
    <w:p w:rsidR="00BD0BDF" w:rsidRPr="00DC7376" w:rsidRDefault="00BD0BDF" w:rsidP="00BD0BDF">
      <w:pPr>
        <w:widowControl w:val="0"/>
        <w:autoSpaceDE w:val="0"/>
        <w:autoSpaceDN w:val="0"/>
        <w:adjustRightInd w:val="0"/>
        <w:spacing w:before="0" w:after="0"/>
        <w:ind w:firstLine="0"/>
        <w:rPr>
          <w:rFonts w:eastAsia="Times New Roman" w:cs="Times New Roman"/>
          <w:kern w:val="0"/>
          <w:szCs w:val="28"/>
          <w:lang w:eastAsia="ru-RU"/>
        </w:rPr>
      </w:pPr>
    </w:p>
    <w:tbl>
      <w:tblPr>
        <w:tblStyle w:val="ae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618"/>
        <w:gridCol w:w="2501"/>
        <w:gridCol w:w="1672"/>
        <w:gridCol w:w="3572"/>
        <w:gridCol w:w="1801"/>
      </w:tblGrid>
      <w:tr w:rsidR="00BD0BDF" w:rsidTr="003C7628">
        <w:trPr>
          <w:trHeight w:val="1240"/>
        </w:trPr>
        <w:tc>
          <w:tcPr>
            <w:tcW w:w="618" w:type="dxa"/>
          </w:tcPr>
          <w:p w:rsidR="00BD0BDF" w:rsidRPr="00C74758" w:rsidRDefault="00BD0BDF" w:rsidP="003C762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01" w:type="dxa"/>
          </w:tcPr>
          <w:p w:rsidR="00BD0BDF" w:rsidRPr="00C74758" w:rsidRDefault="00BD0BDF" w:rsidP="008B0C71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C74758">
              <w:rPr>
                <w:b/>
                <w:sz w:val="24"/>
                <w:szCs w:val="24"/>
              </w:rPr>
              <w:t xml:space="preserve">Наименование </w:t>
            </w:r>
            <w:proofErr w:type="spellStart"/>
            <w:r w:rsidRPr="00C74758">
              <w:rPr>
                <w:b/>
                <w:sz w:val="24"/>
                <w:szCs w:val="24"/>
              </w:rPr>
              <w:t>райпо</w:t>
            </w:r>
            <w:proofErr w:type="spellEnd"/>
          </w:p>
        </w:tc>
        <w:tc>
          <w:tcPr>
            <w:tcW w:w="1672" w:type="dxa"/>
          </w:tcPr>
          <w:p w:rsidR="00BD0BDF" w:rsidRPr="00923C0F" w:rsidRDefault="00BD0BDF" w:rsidP="008B0C71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923C0F">
              <w:rPr>
                <w:color w:val="FF0000"/>
                <w:sz w:val="24"/>
                <w:szCs w:val="24"/>
              </w:rPr>
              <w:t>Кол-во предприятий на 01.01.15</w:t>
            </w:r>
          </w:p>
        </w:tc>
        <w:tc>
          <w:tcPr>
            <w:tcW w:w="3572" w:type="dxa"/>
          </w:tcPr>
          <w:p w:rsidR="00BD0BDF" w:rsidRPr="00C74758" w:rsidRDefault="00BD0BDF" w:rsidP="008B0C71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C74758">
              <w:rPr>
                <w:b/>
                <w:sz w:val="24"/>
                <w:szCs w:val="24"/>
              </w:rPr>
              <w:t>Вновь созданные организации потребительской кооперации</w:t>
            </w:r>
          </w:p>
        </w:tc>
        <w:tc>
          <w:tcPr>
            <w:tcW w:w="1801" w:type="dxa"/>
          </w:tcPr>
          <w:p w:rsidR="00BD0BDF" w:rsidRPr="00923C0F" w:rsidRDefault="00BD0BDF" w:rsidP="008B0C71">
            <w:pPr>
              <w:ind w:firstLine="0"/>
              <w:jc w:val="center"/>
              <w:rPr>
                <w:color w:val="7030A0"/>
                <w:sz w:val="24"/>
                <w:szCs w:val="24"/>
              </w:rPr>
            </w:pPr>
            <w:r w:rsidRPr="00923C0F">
              <w:rPr>
                <w:color w:val="7030A0"/>
                <w:sz w:val="24"/>
                <w:szCs w:val="24"/>
              </w:rPr>
              <w:t>Кол-во предприятий на 01.10.16</w:t>
            </w:r>
          </w:p>
        </w:tc>
      </w:tr>
      <w:tr w:rsidR="00BD0BDF" w:rsidTr="003C7628">
        <w:trPr>
          <w:trHeight w:val="671"/>
        </w:trPr>
        <w:tc>
          <w:tcPr>
            <w:tcW w:w="618" w:type="dxa"/>
          </w:tcPr>
          <w:p w:rsidR="00BD0BDF" w:rsidRPr="00C74758" w:rsidRDefault="00BD0BDF" w:rsidP="003C7628">
            <w:pPr>
              <w:ind w:firstLine="0"/>
              <w:jc w:val="center"/>
              <w:rPr>
                <w:sz w:val="24"/>
                <w:szCs w:val="24"/>
              </w:rPr>
            </w:pPr>
            <w:r w:rsidRPr="00C74758">
              <w:rPr>
                <w:sz w:val="24"/>
                <w:szCs w:val="24"/>
              </w:rPr>
              <w:t>1</w:t>
            </w:r>
          </w:p>
        </w:tc>
        <w:tc>
          <w:tcPr>
            <w:tcW w:w="2501" w:type="dxa"/>
          </w:tcPr>
          <w:p w:rsidR="00BD0BDF" w:rsidRPr="00C74758" w:rsidRDefault="00BD0BDF" w:rsidP="008B0C71">
            <w:pPr>
              <w:ind w:firstLine="0"/>
              <w:rPr>
                <w:b/>
                <w:sz w:val="24"/>
                <w:szCs w:val="24"/>
              </w:rPr>
            </w:pPr>
            <w:proofErr w:type="spellStart"/>
            <w:r w:rsidRPr="00C74758">
              <w:rPr>
                <w:b/>
                <w:sz w:val="24"/>
                <w:szCs w:val="24"/>
              </w:rPr>
              <w:t>Боровичское</w:t>
            </w:r>
            <w:proofErr w:type="spellEnd"/>
            <w:r w:rsidRPr="00C7475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C74758">
              <w:rPr>
                <w:b/>
                <w:sz w:val="24"/>
                <w:szCs w:val="24"/>
              </w:rPr>
              <w:t>райпо</w:t>
            </w:r>
            <w:proofErr w:type="spellEnd"/>
          </w:p>
        </w:tc>
        <w:tc>
          <w:tcPr>
            <w:tcW w:w="1672" w:type="dxa"/>
          </w:tcPr>
          <w:p w:rsidR="00BD0BDF" w:rsidRPr="00923C0F" w:rsidRDefault="00BD0BDF" w:rsidP="008B0C71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923C0F">
              <w:rPr>
                <w:color w:val="FF0000"/>
                <w:sz w:val="24"/>
                <w:szCs w:val="24"/>
              </w:rPr>
              <w:t>31</w:t>
            </w:r>
          </w:p>
        </w:tc>
        <w:tc>
          <w:tcPr>
            <w:tcW w:w="3572" w:type="dxa"/>
          </w:tcPr>
          <w:p w:rsidR="00BD0BDF" w:rsidRPr="00C74758" w:rsidRDefault="00BD0BDF" w:rsidP="008B0C71">
            <w:pPr>
              <w:ind w:firstLine="0"/>
              <w:rPr>
                <w:b/>
                <w:sz w:val="24"/>
                <w:szCs w:val="24"/>
              </w:rPr>
            </w:pPr>
            <w:proofErr w:type="spellStart"/>
            <w:r w:rsidRPr="00C74758">
              <w:rPr>
                <w:b/>
                <w:sz w:val="24"/>
                <w:szCs w:val="24"/>
              </w:rPr>
              <w:t>Боровичский</w:t>
            </w:r>
            <w:proofErr w:type="spellEnd"/>
            <w:r w:rsidRPr="00C74758">
              <w:rPr>
                <w:b/>
                <w:sz w:val="24"/>
                <w:szCs w:val="24"/>
              </w:rPr>
              <w:t xml:space="preserve"> торговый потребительский кооператив</w:t>
            </w:r>
          </w:p>
        </w:tc>
        <w:tc>
          <w:tcPr>
            <w:tcW w:w="1801" w:type="dxa"/>
          </w:tcPr>
          <w:p w:rsidR="00BD0BDF" w:rsidRPr="00923C0F" w:rsidRDefault="00BD0BDF" w:rsidP="008B0C71">
            <w:pPr>
              <w:ind w:firstLine="0"/>
              <w:jc w:val="center"/>
              <w:rPr>
                <w:color w:val="7030A0"/>
                <w:sz w:val="24"/>
                <w:szCs w:val="24"/>
              </w:rPr>
            </w:pPr>
            <w:r w:rsidRPr="00923C0F">
              <w:rPr>
                <w:color w:val="7030A0"/>
                <w:sz w:val="24"/>
                <w:szCs w:val="24"/>
              </w:rPr>
              <w:t>18</w:t>
            </w:r>
          </w:p>
        </w:tc>
      </w:tr>
      <w:tr w:rsidR="00BD0BDF" w:rsidTr="003C7628">
        <w:trPr>
          <w:trHeight w:val="497"/>
        </w:trPr>
        <w:tc>
          <w:tcPr>
            <w:tcW w:w="618" w:type="dxa"/>
          </w:tcPr>
          <w:p w:rsidR="00BD0BDF" w:rsidRPr="00C74758" w:rsidRDefault="00BD0BDF" w:rsidP="003C7628">
            <w:pPr>
              <w:ind w:firstLine="0"/>
              <w:jc w:val="center"/>
              <w:rPr>
                <w:sz w:val="24"/>
                <w:szCs w:val="24"/>
              </w:rPr>
            </w:pPr>
            <w:r w:rsidRPr="00C74758">
              <w:rPr>
                <w:sz w:val="24"/>
                <w:szCs w:val="24"/>
              </w:rPr>
              <w:t>2</w:t>
            </w:r>
          </w:p>
        </w:tc>
        <w:tc>
          <w:tcPr>
            <w:tcW w:w="2501" w:type="dxa"/>
          </w:tcPr>
          <w:p w:rsidR="00BD0BDF" w:rsidRPr="00C74758" w:rsidRDefault="00BD0BDF" w:rsidP="008B0C71">
            <w:pPr>
              <w:ind w:firstLine="0"/>
              <w:rPr>
                <w:b/>
                <w:sz w:val="24"/>
                <w:szCs w:val="24"/>
              </w:rPr>
            </w:pPr>
            <w:r w:rsidRPr="00C74758">
              <w:rPr>
                <w:b/>
                <w:sz w:val="24"/>
                <w:szCs w:val="24"/>
              </w:rPr>
              <w:t xml:space="preserve">Валдайское </w:t>
            </w:r>
            <w:proofErr w:type="spellStart"/>
            <w:r w:rsidRPr="00C74758">
              <w:rPr>
                <w:b/>
                <w:sz w:val="24"/>
                <w:szCs w:val="24"/>
              </w:rPr>
              <w:t>райпо</w:t>
            </w:r>
            <w:proofErr w:type="spellEnd"/>
          </w:p>
        </w:tc>
        <w:tc>
          <w:tcPr>
            <w:tcW w:w="1672" w:type="dxa"/>
          </w:tcPr>
          <w:p w:rsidR="00BD0BDF" w:rsidRPr="00923C0F" w:rsidRDefault="00BD0BDF" w:rsidP="008B0C71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923C0F">
              <w:rPr>
                <w:color w:val="FF0000"/>
                <w:sz w:val="24"/>
                <w:szCs w:val="24"/>
              </w:rPr>
              <w:t>36</w:t>
            </w:r>
          </w:p>
        </w:tc>
        <w:tc>
          <w:tcPr>
            <w:tcW w:w="3572" w:type="dxa"/>
          </w:tcPr>
          <w:p w:rsidR="00BD0BDF" w:rsidRPr="00C74758" w:rsidRDefault="00BD0BDF" w:rsidP="008B0C71">
            <w:pPr>
              <w:ind w:firstLine="0"/>
              <w:rPr>
                <w:b/>
                <w:sz w:val="24"/>
                <w:szCs w:val="24"/>
              </w:rPr>
            </w:pPr>
            <w:r w:rsidRPr="00C74758">
              <w:rPr>
                <w:b/>
                <w:sz w:val="24"/>
                <w:szCs w:val="24"/>
              </w:rPr>
              <w:t>ООО «</w:t>
            </w:r>
            <w:proofErr w:type="spellStart"/>
            <w:r w:rsidRPr="00C74758">
              <w:rPr>
                <w:b/>
                <w:sz w:val="24"/>
                <w:szCs w:val="24"/>
              </w:rPr>
              <w:t>Промторг</w:t>
            </w:r>
            <w:proofErr w:type="spellEnd"/>
            <w:r w:rsidRPr="00C74758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1801" w:type="dxa"/>
          </w:tcPr>
          <w:p w:rsidR="00BD0BDF" w:rsidRPr="00923C0F" w:rsidRDefault="00BD0BDF" w:rsidP="008B0C71">
            <w:pPr>
              <w:ind w:firstLine="0"/>
              <w:jc w:val="center"/>
              <w:rPr>
                <w:color w:val="7030A0"/>
                <w:sz w:val="24"/>
                <w:szCs w:val="24"/>
              </w:rPr>
            </w:pPr>
            <w:r w:rsidRPr="00923C0F">
              <w:rPr>
                <w:color w:val="7030A0"/>
                <w:sz w:val="24"/>
                <w:szCs w:val="24"/>
              </w:rPr>
              <w:t>14</w:t>
            </w:r>
          </w:p>
        </w:tc>
      </w:tr>
      <w:tr w:rsidR="00BD0BDF" w:rsidTr="003C7628">
        <w:trPr>
          <w:trHeight w:val="671"/>
        </w:trPr>
        <w:tc>
          <w:tcPr>
            <w:tcW w:w="618" w:type="dxa"/>
          </w:tcPr>
          <w:p w:rsidR="00BD0BDF" w:rsidRPr="00C74758" w:rsidRDefault="00BD0BDF" w:rsidP="003C7628">
            <w:pPr>
              <w:ind w:firstLine="0"/>
              <w:jc w:val="center"/>
              <w:rPr>
                <w:sz w:val="24"/>
                <w:szCs w:val="24"/>
              </w:rPr>
            </w:pPr>
            <w:r w:rsidRPr="00C74758">
              <w:rPr>
                <w:sz w:val="24"/>
                <w:szCs w:val="24"/>
              </w:rPr>
              <w:t>3</w:t>
            </w:r>
          </w:p>
        </w:tc>
        <w:tc>
          <w:tcPr>
            <w:tcW w:w="2501" w:type="dxa"/>
          </w:tcPr>
          <w:p w:rsidR="00BD0BDF" w:rsidRPr="00C74758" w:rsidRDefault="00BD0BDF" w:rsidP="008B0C71">
            <w:pPr>
              <w:ind w:firstLine="0"/>
              <w:rPr>
                <w:b/>
                <w:sz w:val="24"/>
                <w:szCs w:val="24"/>
              </w:rPr>
            </w:pPr>
            <w:proofErr w:type="spellStart"/>
            <w:r w:rsidRPr="00C74758">
              <w:rPr>
                <w:b/>
                <w:sz w:val="24"/>
                <w:szCs w:val="24"/>
              </w:rPr>
              <w:t>Крестецкое</w:t>
            </w:r>
            <w:proofErr w:type="spellEnd"/>
            <w:r w:rsidRPr="00C7475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C74758">
              <w:rPr>
                <w:b/>
                <w:sz w:val="24"/>
                <w:szCs w:val="24"/>
              </w:rPr>
              <w:t>райпо</w:t>
            </w:r>
            <w:proofErr w:type="spellEnd"/>
          </w:p>
        </w:tc>
        <w:tc>
          <w:tcPr>
            <w:tcW w:w="1672" w:type="dxa"/>
          </w:tcPr>
          <w:p w:rsidR="00BD0BDF" w:rsidRPr="00923C0F" w:rsidRDefault="00BD0BDF" w:rsidP="008B0C71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923C0F">
              <w:rPr>
                <w:color w:val="FF0000"/>
                <w:sz w:val="24"/>
                <w:szCs w:val="24"/>
              </w:rPr>
              <w:t>31</w:t>
            </w:r>
          </w:p>
        </w:tc>
        <w:tc>
          <w:tcPr>
            <w:tcW w:w="3572" w:type="dxa"/>
          </w:tcPr>
          <w:p w:rsidR="00BD0BDF" w:rsidRPr="00C74758" w:rsidRDefault="00BD0BDF" w:rsidP="008B0C71">
            <w:pPr>
              <w:ind w:firstLine="0"/>
              <w:rPr>
                <w:b/>
                <w:sz w:val="24"/>
                <w:szCs w:val="24"/>
              </w:rPr>
            </w:pPr>
            <w:r w:rsidRPr="00C74758">
              <w:rPr>
                <w:b/>
                <w:sz w:val="24"/>
                <w:szCs w:val="24"/>
              </w:rPr>
              <w:t>Потребительский кооператив «</w:t>
            </w:r>
            <w:proofErr w:type="spellStart"/>
            <w:r w:rsidRPr="00C74758">
              <w:rPr>
                <w:b/>
                <w:sz w:val="24"/>
                <w:szCs w:val="24"/>
              </w:rPr>
              <w:t>Крестецкий</w:t>
            </w:r>
            <w:proofErr w:type="spellEnd"/>
            <w:r w:rsidRPr="00C74758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1801" w:type="dxa"/>
          </w:tcPr>
          <w:p w:rsidR="00BD0BDF" w:rsidRPr="00923C0F" w:rsidRDefault="00BD0BDF" w:rsidP="008B0C71">
            <w:pPr>
              <w:ind w:firstLine="0"/>
              <w:jc w:val="center"/>
              <w:rPr>
                <w:color w:val="7030A0"/>
                <w:sz w:val="24"/>
                <w:szCs w:val="24"/>
              </w:rPr>
            </w:pPr>
            <w:r w:rsidRPr="00923C0F">
              <w:rPr>
                <w:color w:val="7030A0"/>
                <w:sz w:val="24"/>
                <w:szCs w:val="24"/>
              </w:rPr>
              <w:t>20</w:t>
            </w:r>
          </w:p>
        </w:tc>
      </w:tr>
      <w:tr w:rsidR="00BD0BDF" w:rsidTr="003C7628">
        <w:trPr>
          <w:trHeight w:val="671"/>
        </w:trPr>
        <w:tc>
          <w:tcPr>
            <w:tcW w:w="618" w:type="dxa"/>
          </w:tcPr>
          <w:p w:rsidR="00BD0BDF" w:rsidRPr="00C74758" w:rsidRDefault="00BD0BDF" w:rsidP="003C7628">
            <w:pPr>
              <w:ind w:firstLine="0"/>
              <w:jc w:val="center"/>
              <w:rPr>
                <w:sz w:val="24"/>
                <w:szCs w:val="24"/>
              </w:rPr>
            </w:pPr>
            <w:r w:rsidRPr="00C74758">
              <w:rPr>
                <w:sz w:val="24"/>
                <w:szCs w:val="24"/>
              </w:rPr>
              <w:t>4</w:t>
            </w:r>
          </w:p>
        </w:tc>
        <w:tc>
          <w:tcPr>
            <w:tcW w:w="2501" w:type="dxa"/>
          </w:tcPr>
          <w:p w:rsidR="00BD0BDF" w:rsidRPr="00C74758" w:rsidRDefault="00BD0BDF" w:rsidP="008B0C71">
            <w:pPr>
              <w:ind w:firstLine="0"/>
              <w:rPr>
                <w:b/>
                <w:sz w:val="24"/>
                <w:szCs w:val="24"/>
              </w:rPr>
            </w:pPr>
            <w:r w:rsidRPr="00C74758">
              <w:rPr>
                <w:b/>
                <w:sz w:val="24"/>
                <w:szCs w:val="24"/>
              </w:rPr>
              <w:t xml:space="preserve">Новгородское </w:t>
            </w:r>
            <w:proofErr w:type="spellStart"/>
            <w:r w:rsidRPr="00C74758">
              <w:rPr>
                <w:b/>
                <w:sz w:val="24"/>
                <w:szCs w:val="24"/>
              </w:rPr>
              <w:t>райпо</w:t>
            </w:r>
            <w:proofErr w:type="spellEnd"/>
          </w:p>
        </w:tc>
        <w:tc>
          <w:tcPr>
            <w:tcW w:w="1672" w:type="dxa"/>
          </w:tcPr>
          <w:p w:rsidR="00BD0BDF" w:rsidRPr="00923C0F" w:rsidRDefault="00BD0BDF" w:rsidP="008B0C71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923C0F">
              <w:rPr>
                <w:color w:val="FF0000"/>
                <w:sz w:val="24"/>
                <w:szCs w:val="24"/>
              </w:rPr>
              <w:t>83</w:t>
            </w:r>
          </w:p>
        </w:tc>
        <w:tc>
          <w:tcPr>
            <w:tcW w:w="3572" w:type="dxa"/>
          </w:tcPr>
          <w:p w:rsidR="00BD0BDF" w:rsidRPr="00C74758" w:rsidRDefault="00BD0BDF" w:rsidP="008B0C71">
            <w:pPr>
              <w:ind w:firstLine="0"/>
              <w:rPr>
                <w:b/>
                <w:sz w:val="24"/>
                <w:szCs w:val="24"/>
              </w:rPr>
            </w:pPr>
            <w:r w:rsidRPr="00C74758">
              <w:rPr>
                <w:b/>
                <w:sz w:val="24"/>
                <w:szCs w:val="24"/>
              </w:rPr>
              <w:t>Потребительское общество «Новгородское»</w:t>
            </w:r>
          </w:p>
        </w:tc>
        <w:tc>
          <w:tcPr>
            <w:tcW w:w="1801" w:type="dxa"/>
          </w:tcPr>
          <w:p w:rsidR="00BD0BDF" w:rsidRPr="00923C0F" w:rsidRDefault="00BD0BDF" w:rsidP="008B0C71">
            <w:pPr>
              <w:ind w:firstLine="0"/>
              <w:jc w:val="center"/>
              <w:rPr>
                <w:color w:val="7030A0"/>
                <w:sz w:val="24"/>
                <w:szCs w:val="24"/>
              </w:rPr>
            </w:pPr>
            <w:r w:rsidRPr="00923C0F">
              <w:rPr>
                <w:color w:val="7030A0"/>
                <w:sz w:val="24"/>
                <w:szCs w:val="24"/>
              </w:rPr>
              <w:t>84</w:t>
            </w:r>
          </w:p>
        </w:tc>
      </w:tr>
      <w:tr w:rsidR="00BD0BDF" w:rsidTr="003C7628">
        <w:trPr>
          <w:trHeight w:val="671"/>
        </w:trPr>
        <w:tc>
          <w:tcPr>
            <w:tcW w:w="618" w:type="dxa"/>
          </w:tcPr>
          <w:p w:rsidR="00BD0BDF" w:rsidRPr="00C74758" w:rsidRDefault="00BD0BDF" w:rsidP="003C7628">
            <w:pPr>
              <w:ind w:firstLine="0"/>
              <w:jc w:val="center"/>
              <w:rPr>
                <w:sz w:val="24"/>
                <w:szCs w:val="24"/>
              </w:rPr>
            </w:pPr>
            <w:r w:rsidRPr="00C74758">
              <w:rPr>
                <w:sz w:val="24"/>
                <w:szCs w:val="24"/>
              </w:rPr>
              <w:t>5</w:t>
            </w:r>
          </w:p>
        </w:tc>
        <w:tc>
          <w:tcPr>
            <w:tcW w:w="2501" w:type="dxa"/>
          </w:tcPr>
          <w:p w:rsidR="00BD0BDF" w:rsidRPr="00C74758" w:rsidRDefault="00BD0BDF" w:rsidP="008B0C71">
            <w:pPr>
              <w:ind w:firstLine="0"/>
              <w:rPr>
                <w:b/>
                <w:sz w:val="24"/>
                <w:szCs w:val="24"/>
              </w:rPr>
            </w:pPr>
            <w:proofErr w:type="spellStart"/>
            <w:r w:rsidRPr="00C74758">
              <w:rPr>
                <w:b/>
                <w:sz w:val="24"/>
                <w:szCs w:val="24"/>
              </w:rPr>
              <w:t>Окуловское</w:t>
            </w:r>
            <w:proofErr w:type="spellEnd"/>
            <w:r w:rsidRPr="00C7475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C74758">
              <w:rPr>
                <w:b/>
                <w:sz w:val="24"/>
                <w:szCs w:val="24"/>
              </w:rPr>
              <w:t>райпо</w:t>
            </w:r>
            <w:proofErr w:type="spellEnd"/>
          </w:p>
        </w:tc>
        <w:tc>
          <w:tcPr>
            <w:tcW w:w="1672" w:type="dxa"/>
          </w:tcPr>
          <w:p w:rsidR="00BD0BDF" w:rsidRPr="00923C0F" w:rsidRDefault="00BD0BDF" w:rsidP="008B0C71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923C0F">
              <w:rPr>
                <w:color w:val="FF0000"/>
                <w:sz w:val="24"/>
                <w:szCs w:val="24"/>
              </w:rPr>
              <w:t>37</w:t>
            </w:r>
          </w:p>
        </w:tc>
        <w:tc>
          <w:tcPr>
            <w:tcW w:w="3572" w:type="dxa"/>
          </w:tcPr>
          <w:p w:rsidR="00BD0BDF" w:rsidRPr="00C74758" w:rsidRDefault="00BD0BDF" w:rsidP="008B0C71">
            <w:pPr>
              <w:ind w:firstLine="0"/>
              <w:rPr>
                <w:b/>
                <w:sz w:val="24"/>
                <w:szCs w:val="24"/>
              </w:rPr>
            </w:pPr>
            <w:r w:rsidRPr="00C74758">
              <w:rPr>
                <w:b/>
                <w:sz w:val="24"/>
                <w:szCs w:val="24"/>
              </w:rPr>
              <w:t>Потребительское общество «Нюанс»</w:t>
            </w:r>
          </w:p>
        </w:tc>
        <w:tc>
          <w:tcPr>
            <w:tcW w:w="1801" w:type="dxa"/>
          </w:tcPr>
          <w:p w:rsidR="00BD0BDF" w:rsidRPr="00923C0F" w:rsidRDefault="00BD0BDF" w:rsidP="008B0C71">
            <w:pPr>
              <w:ind w:firstLine="0"/>
              <w:jc w:val="center"/>
              <w:rPr>
                <w:color w:val="7030A0"/>
                <w:sz w:val="24"/>
                <w:szCs w:val="24"/>
              </w:rPr>
            </w:pPr>
            <w:r w:rsidRPr="00923C0F">
              <w:rPr>
                <w:color w:val="7030A0"/>
                <w:sz w:val="24"/>
                <w:szCs w:val="24"/>
              </w:rPr>
              <w:t>18</w:t>
            </w:r>
          </w:p>
        </w:tc>
      </w:tr>
      <w:tr w:rsidR="00BD0BDF" w:rsidTr="003C7628">
        <w:trPr>
          <w:trHeight w:val="671"/>
        </w:trPr>
        <w:tc>
          <w:tcPr>
            <w:tcW w:w="618" w:type="dxa"/>
          </w:tcPr>
          <w:p w:rsidR="00BD0BDF" w:rsidRPr="00C74758" w:rsidRDefault="00BD0BDF" w:rsidP="003C7628">
            <w:pPr>
              <w:ind w:firstLine="0"/>
              <w:jc w:val="center"/>
              <w:rPr>
                <w:sz w:val="24"/>
                <w:szCs w:val="24"/>
              </w:rPr>
            </w:pPr>
            <w:r w:rsidRPr="00C74758">
              <w:rPr>
                <w:sz w:val="24"/>
                <w:szCs w:val="24"/>
              </w:rPr>
              <w:t>6</w:t>
            </w:r>
          </w:p>
        </w:tc>
        <w:tc>
          <w:tcPr>
            <w:tcW w:w="2501" w:type="dxa"/>
          </w:tcPr>
          <w:p w:rsidR="00BD0BDF" w:rsidRPr="00C74758" w:rsidRDefault="00BD0BDF" w:rsidP="008B0C71">
            <w:pPr>
              <w:ind w:firstLine="0"/>
              <w:rPr>
                <w:b/>
                <w:sz w:val="24"/>
                <w:szCs w:val="24"/>
              </w:rPr>
            </w:pPr>
            <w:proofErr w:type="spellStart"/>
            <w:r w:rsidRPr="00C74758">
              <w:rPr>
                <w:b/>
                <w:sz w:val="24"/>
                <w:szCs w:val="24"/>
              </w:rPr>
              <w:t>Пестовское</w:t>
            </w:r>
            <w:proofErr w:type="spellEnd"/>
            <w:r w:rsidRPr="00C7475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C74758">
              <w:rPr>
                <w:b/>
                <w:sz w:val="24"/>
                <w:szCs w:val="24"/>
              </w:rPr>
              <w:t>райпо</w:t>
            </w:r>
            <w:proofErr w:type="spellEnd"/>
          </w:p>
        </w:tc>
        <w:tc>
          <w:tcPr>
            <w:tcW w:w="1672" w:type="dxa"/>
          </w:tcPr>
          <w:p w:rsidR="00BD0BDF" w:rsidRPr="00923C0F" w:rsidRDefault="00BD0BDF" w:rsidP="008B0C71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923C0F">
              <w:rPr>
                <w:color w:val="FF0000"/>
                <w:sz w:val="24"/>
                <w:szCs w:val="24"/>
              </w:rPr>
              <w:t>56</w:t>
            </w:r>
          </w:p>
        </w:tc>
        <w:tc>
          <w:tcPr>
            <w:tcW w:w="3572" w:type="dxa"/>
          </w:tcPr>
          <w:p w:rsidR="00BD0BDF" w:rsidRPr="00C74758" w:rsidRDefault="00BD0BDF" w:rsidP="008B0C71">
            <w:pPr>
              <w:ind w:firstLine="0"/>
              <w:rPr>
                <w:b/>
                <w:sz w:val="24"/>
                <w:szCs w:val="24"/>
              </w:rPr>
            </w:pPr>
            <w:r w:rsidRPr="00C74758">
              <w:rPr>
                <w:b/>
                <w:sz w:val="24"/>
                <w:szCs w:val="24"/>
              </w:rPr>
              <w:t>Производственно-закупочное предприятие «Пестово»</w:t>
            </w:r>
          </w:p>
        </w:tc>
        <w:tc>
          <w:tcPr>
            <w:tcW w:w="1801" w:type="dxa"/>
          </w:tcPr>
          <w:p w:rsidR="00BD0BDF" w:rsidRPr="00923C0F" w:rsidRDefault="00BD0BDF" w:rsidP="008B0C71">
            <w:pPr>
              <w:ind w:firstLine="0"/>
              <w:jc w:val="center"/>
              <w:rPr>
                <w:color w:val="7030A0"/>
                <w:sz w:val="24"/>
                <w:szCs w:val="24"/>
              </w:rPr>
            </w:pPr>
            <w:r w:rsidRPr="00923C0F">
              <w:rPr>
                <w:color w:val="7030A0"/>
                <w:sz w:val="24"/>
                <w:szCs w:val="24"/>
              </w:rPr>
              <w:t>42</w:t>
            </w:r>
          </w:p>
        </w:tc>
      </w:tr>
      <w:tr w:rsidR="00BD0BDF" w:rsidTr="003C7628">
        <w:trPr>
          <w:trHeight w:val="688"/>
        </w:trPr>
        <w:tc>
          <w:tcPr>
            <w:tcW w:w="618" w:type="dxa"/>
          </w:tcPr>
          <w:p w:rsidR="00BD0BDF" w:rsidRPr="00C74758" w:rsidRDefault="00BD0BDF" w:rsidP="003C7628">
            <w:pPr>
              <w:ind w:firstLine="0"/>
              <w:jc w:val="center"/>
              <w:rPr>
                <w:sz w:val="24"/>
                <w:szCs w:val="24"/>
              </w:rPr>
            </w:pPr>
            <w:r w:rsidRPr="00C74758">
              <w:rPr>
                <w:sz w:val="24"/>
                <w:szCs w:val="24"/>
              </w:rPr>
              <w:t>7</w:t>
            </w:r>
          </w:p>
        </w:tc>
        <w:tc>
          <w:tcPr>
            <w:tcW w:w="2501" w:type="dxa"/>
          </w:tcPr>
          <w:p w:rsidR="00BD0BDF" w:rsidRPr="00C74758" w:rsidRDefault="00BD0BDF" w:rsidP="008B0C71">
            <w:pPr>
              <w:ind w:firstLine="0"/>
              <w:rPr>
                <w:b/>
                <w:sz w:val="24"/>
                <w:szCs w:val="24"/>
              </w:rPr>
            </w:pPr>
            <w:proofErr w:type="spellStart"/>
            <w:r w:rsidRPr="00C74758">
              <w:rPr>
                <w:b/>
                <w:sz w:val="24"/>
                <w:szCs w:val="24"/>
              </w:rPr>
              <w:t>Поддорское</w:t>
            </w:r>
            <w:proofErr w:type="spellEnd"/>
            <w:r w:rsidRPr="00C7475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C74758">
              <w:rPr>
                <w:b/>
                <w:sz w:val="24"/>
                <w:szCs w:val="24"/>
              </w:rPr>
              <w:t>райпо</w:t>
            </w:r>
            <w:proofErr w:type="spellEnd"/>
          </w:p>
        </w:tc>
        <w:tc>
          <w:tcPr>
            <w:tcW w:w="1672" w:type="dxa"/>
          </w:tcPr>
          <w:p w:rsidR="00BD0BDF" w:rsidRPr="00923C0F" w:rsidRDefault="00BD0BDF" w:rsidP="008B0C71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923C0F">
              <w:rPr>
                <w:color w:val="FF0000"/>
                <w:sz w:val="24"/>
                <w:szCs w:val="24"/>
              </w:rPr>
              <w:t>28</w:t>
            </w:r>
          </w:p>
        </w:tc>
        <w:tc>
          <w:tcPr>
            <w:tcW w:w="3572" w:type="dxa"/>
          </w:tcPr>
          <w:p w:rsidR="00BD0BDF" w:rsidRPr="00C74758" w:rsidRDefault="00BD0BDF" w:rsidP="008B0C71">
            <w:pPr>
              <w:ind w:firstLine="0"/>
              <w:rPr>
                <w:b/>
                <w:sz w:val="24"/>
                <w:szCs w:val="24"/>
              </w:rPr>
            </w:pPr>
            <w:r w:rsidRPr="00C74758">
              <w:rPr>
                <w:b/>
                <w:sz w:val="24"/>
                <w:szCs w:val="24"/>
              </w:rPr>
              <w:t>Потребительский  кооператив «Заря»</w:t>
            </w:r>
          </w:p>
        </w:tc>
        <w:tc>
          <w:tcPr>
            <w:tcW w:w="1801" w:type="dxa"/>
          </w:tcPr>
          <w:p w:rsidR="00BD0BDF" w:rsidRPr="00923C0F" w:rsidRDefault="00BD0BDF" w:rsidP="008B0C71">
            <w:pPr>
              <w:ind w:firstLine="0"/>
              <w:jc w:val="center"/>
              <w:rPr>
                <w:color w:val="7030A0"/>
                <w:sz w:val="24"/>
                <w:szCs w:val="24"/>
              </w:rPr>
            </w:pPr>
            <w:r w:rsidRPr="00923C0F">
              <w:rPr>
                <w:color w:val="7030A0"/>
                <w:sz w:val="24"/>
                <w:szCs w:val="24"/>
              </w:rPr>
              <w:t>4</w:t>
            </w:r>
          </w:p>
        </w:tc>
      </w:tr>
      <w:tr w:rsidR="00BD0BDF" w:rsidTr="003C7628">
        <w:trPr>
          <w:trHeight w:val="671"/>
        </w:trPr>
        <w:tc>
          <w:tcPr>
            <w:tcW w:w="618" w:type="dxa"/>
          </w:tcPr>
          <w:p w:rsidR="00BD0BDF" w:rsidRPr="00C74758" w:rsidRDefault="00BD0BDF" w:rsidP="003C7628">
            <w:pPr>
              <w:ind w:firstLine="0"/>
              <w:jc w:val="center"/>
              <w:rPr>
                <w:sz w:val="24"/>
                <w:szCs w:val="24"/>
              </w:rPr>
            </w:pPr>
            <w:r w:rsidRPr="00C74758">
              <w:rPr>
                <w:sz w:val="24"/>
                <w:szCs w:val="24"/>
              </w:rPr>
              <w:t>8</w:t>
            </w:r>
          </w:p>
        </w:tc>
        <w:tc>
          <w:tcPr>
            <w:tcW w:w="2501" w:type="dxa"/>
          </w:tcPr>
          <w:p w:rsidR="00BD0BDF" w:rsidRPr="00C74758" w:rsidRDefault="00BD0BDF" w:rsidP="008B0C71">
            <w:pPr>
              <w:ind w:firstLine="0"/>
              <w:rPr>
                <w:b/>
                <w:sz w:val="24"/>
                <w:szCs w:val="24"/>
              </w:rPr>
            </w:pPr>
            <w:r w:rsidRPr="00C74758">
              <w:rPr>
                <w:b/>
                <w:sz w:val="24"/>
                <w:szCs w:val="24"/>
              </w:rPr>
              <w:t xml:space="preserve">Старорусское </w:t>
            </w:r>
            <w:proofErr w:type="spellStart"/>
            <w:r w:rsidRPr="00C74758">
              <w:rPr>
                <w:b/>
                <w:sz w:val="24"/>
                <w:szCs w:val="24"/>
              </w:rPr>
              <w:t>райпо</w:t>
            </w:r>
            <w:proofErr w:type="spellEnd"/>
          </w:p>
        </w:tc>
        <w:tc>
          <w:tcPr>
            <w:tcW w:w="1672" w:type="dxa"/>
          </w:tcPr>
          <w:p w:rsidR="00BD0BDF" w:rsidRPr="00923C0F" w:rsidRDefault="00BD0BDF" w:rsidP="008B0C71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923C0F">
              <w:rPr>
                <w:color w:val="FF0000"/>
                <w:sz w:val="24"/>
                <w:szCs w:val="24"/>
              </w:rPr>
              <w:t>61</w:t>
            </w:r>
          </w:p>
        </w:tc>
        <w:tc>
          <w:tcPr>
            <w:tcW w:w="3572" w:type="dxa"/>
          </w:tcPr>
          <w:p w:rsidR="00BD0BDF" w:rsidRPr="00C74758" w:rsidRDefault="00BD0BDF" w:rsidP="008B0C71">
            <w:pPr>
              <w:ind w:firstLine="0"/>
              <w:rPr>
                <w:b/>
                <w:sz w:val="24"/>
                <w:szCs w:val="24"/>
              </w:rPr>
            </w:pPr>
            <w:r w:rsidRPr="00C74758">
              <w:rPr>
                <w:b/>
                <w:sz w:val="24"/>
                <w:szCs w:val="24"/>
              </w:rPr>
              <w:t>Потребительский кооператив «Старорусский кооператор»</w:t>
            </w:r>
          </w:p>
        </w:tc>
        <w:tc>
          <w:tcPr>
            <w:tcW w:w="1801" w:type="dxa"/>
          </w:tcPr>
          <w:p w:rsidR="00BD0BDF" w:rsidRPr="00923C0F" w:rsidRDefault="00BD0BDF" w:rsidP="008B0C71">
            <w:pPr>
              <w:ind w:firstLine="0"/>
              <w:jc w:val="center"/>
              <w:rPr>
                <w:color w:val="7030A0"/>
                <w:sz w:val="24"/>
                <w:szCs w:val="24"/>
              </w:rPr>
            </w:pPr>
            <w:r w:rsidRPr="00923C0F">
              <w:rPr>
                <w:color w:val="7030A0"/>
                <w:sz w:val="24"/>
                <w:szCs w:val="24"/>
              </w:rPr>
              <w:t>44</w:t>
            </w:r>
          </w:p>
        </w:tc>
      </w:tr>
      <w:tr w:rsidR="00BD0BDF" w:rsidTr="003C7628">
        <w:trPr>
          <w:trHeight w:val="671"/>
        </w:trPr>
        <w:tc>
          <w:tcPr>
            <w:tcW w:w="618" w:type="dxa"/>
          </w:tcPr>
          <w:p w:rsidR="00BD0BDF" w:rsidRPr="00C74758" w:rsidRDefault="00BD0BDF" w:rsidP="003C762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501" w:type="dxa"/>
          </w:tcPr>
          <w:p w:rsidR="00BD0BDF" w:rsidRPr="00C74758" w:rsidRDefault="00BD0BDF" w:rsidP="008B0C71">
            <w:pPr>
              <w:ind w:firstLine="0"/>
              <w:rPr>
                <w:b/>
                <w:sz w:val="24"/>
                <w:szCs w:val="24"/>
              </w:rPr>
            </w:pPr>
            <w:proofErr w:type="spellStart"/>
            <w:r w:rsidRPr="00C74758">
              <w:rPr>
                <w:b/>
                <w:sz w:val="24"/>
                <w:szCs w:val="24"/>
              </w:rPr>
              <w:t>Шимское</w:t>
            </w:r>
            <w:proofErr w:type="spellEnd"/>
            <w:r w:rsidRPr="00C7475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C74758">
              <w:rPr>
                <w:b/>
                <w:sz w:val="24"/>
                <w:szCs w:val="24"/>
              </w:rPr>
              <w:t>райпо</w:t>
            </w:r>
            <w:proofErr w:type="spellEnd"/>
          </w:p>
        </w:tc>
        <w:tc>
          <w:tcPr>
            <w:tcW w:w="1672" w:type="dxa"/>
          </w:tcPr>
          <w:p w:rsidR="00BD0BDF" w:rsidRPr="00923C0F" w:rsidRDefault="00BD0BDF" w:rsidP="008B0C71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923C0F">
              <w:rPr>
                <w:color w:val="FF0000"/>
                <w:sz w:val="24"/>
                <w:szCs w:val="24"/>
              </w:rPr>
              <w:t>36</w:t>
            </w:r>
          </w:p>
        </w:tc>
        <w:tc>
          <w:tcPr>
            <w:tcW w:w="3572" w:type="dxa"/>
          </w:tcPr>
          <w:p w:rsidR="00BD0BDF" w:rsidRPr="00C74758" w:rsidRDefault="00BD0BDF" w:rsidP="008B0C71">
            <w:pPr>
              <w:ind w:firstLine="0"/>
              <w:rPr>
                <w:b/>
                <w:sz w:val="24"/>
                <w:szCs w:val="24"/>
              </w:rPr>
            </w:pPr>
            <w:r w:rsidRPr="00C74758">
              <w:rPr>
                <w:b/>
                <w:sz w:val="24"/>
                <w:szCs w:val="24"/>
              </w:rPr>
              <w:t>Потребительское общество «</w:t>
            </w:r>
            <w:proofErr w:type="spellStart"/>
            <w:r w:rsidRPr="00C74758">
              <w:rPr>
                <w:b/>
                <w:sz w:val="24"/>
                <w:szCs w:val="24"/>
              </w:rPr>
              <w:t>Шимское</w:t>
            </w:r>
            <w:proofErr w:type="spellEnd"/>
            <w:r w:rsidRPr="00C74758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1801" w:type="dxa"/>
          </w:tcPr>
          <w:p w:rsidR="00BD0BDF" w:rsidRPr="00923C0F" w:rsidRDefault="00BD0BDF" w:rsidP="008B0C71">
            <w:pPr>
              <w:ind w:firstLine="0"/>
              <w:jc w:val="center"/>
              <w:rPr>
                <w:color w:val="7030A0"/>
                <w:sz w:val="24"/>
                <w:szCs w:val="24"/>
              </w:rPr>
            </w:pPr>
            <w:r w:rsidRPr="00923C0F">
              <w:rPr>
                <w:color w:val="7030A0"/>
                <w:sz w:val="24"/>
                <w:szCs w:val="24"/>
              </w:rPr>
              <w:t>11</w:t>
            </w:r>
          </w:p>
        </w:tc>
      </w:tr>
    </w:tbl>
    <w:p w:rsidR="0053701B" w:rsidRPr="003C7628" w:rsidRDefault="0053701B" w:rsidP="00BD0BDF">
      <w:pPr>
        <w:widowControl w:val="0"/>
        <w:autoSpaceDE w:val="0"/>
        <w:autoSpaceDN w:val="0"/>
        <w:adjustRightInd w:val="0"/>
        <w:spacing w:before="0" w:after="0"/>
        <w:ind w:firstLine="0"/>
        <w:rPr>
          <w:rFonts w:eastAsia="Times New Roman" w:cs="Times New Roman"/>
          <w:kern w:val="0"/>
          <w:sz w:val="18"/>
          <w:szCs w:val="18"/>
          <w:lang w:eastAsia="ru-RU"/>
        </w:rPr>
      </w:pPr>
    </w:p>
    <w:p w:rsidR="001F304F" w:rsidRPr="001F304F" w:rsidRDefault="001F304F" w:rsidP="001F304F">
      <w:pPr>
        <w:widowControl w:val="0"/>
        <w:autoSpaceDE w:val="0"/>
        <w:autoSpaceDN w:val="0"/>
        <w:adjustRightInd w:val="0"/>
        <w:spacing w:before="0" w:after="0"/>
        <w:ind w:firstLine="708"/>
        <w:rPr>
          <w:rFonts w:eastAsia="Times New Roman" w:cs="Times New Roman"/>
          <w:kern w:val="0"/>
          <w:szCs w:val="28"/>
          <w:lang w:eastAsia="ru-RU"/>
        </w:rPr>
      </w:pPr>
      <w:r w:rsidRPr="001F304F">
        <w:rPr>
          <w:rFonts w:eastAsia="Times New Roman" w:cs="Times New Roman"/>
          <w:kern w:val="0"/>
          <w:szCs w:val="28"/>
          <w:lang w:eastAsia="ru-RU"/>
        </w:rPr>
        <w:t xml:space="preserve">Удельный вес товарооборота предприятий потребительской кооперации в товарообороте муниципальных районов составляет от 0,1% в Валдайском районе до 54,9 % в </w:t>
      </w:r>
      <w:proofErr w:type="spellStart"/>
      <w:r w:rsidRPr="001F304F">
        <w:rPr>
          <w:rFonts w:eastAsia="Times New Roman" w:cs="Times New Roman"/>
          <w:kern w:val="0"/>
          <w:szCs w:val="28"/>
          <w:lang w:eastAsia="ru-RU"/>
        </w:rPr>
        <w:t>Волотовском</w:t>
      </w:r>
      <w:proofErr w:type="spellEnd"/>
      <w:r w:rsidRPr="001F304F">
        <w:rPr>
          <w:rFonts w:eastAsia="Times New Roman" w:cs="Times New Roman"/>
          <w:kern w:val="0"/>
          <w:szCs w:val="28"/>
          <w:lang w:eastAsia="ru-RU"/>
        </w:rPr>
        <w:t xml:space="preserve"> районе, 37,5 % в </w:t>
      </w:r>
      <w:proofErr w:type="spellStart"/>
      <w:r w:rsidRPr="001F304F">
        <w:rPr>
          <w:rFonts w:eastAsia="Times New Roman" w:cs="Times New Roman"/>
          <w:kern w:val="0"/>
          <w:szCs w:val="28"/>
          <w:lang w:eastAsia="ru-RU"/>
        </w:rPr>
        <w:t>Маревском</w:t>
      </w:r>
      <w:proofErr w:type="spellEnd"/>
      <w:r w:rsidRPr="001F304F">
        <w:rPr>
          <w:rFonts w:eastAsia="Times New Roman" w:cs="Times New Roman"/>
          <w:kern w:val="0"/>
          <w:szCs w:val="28"/>
          <w:lang w:eastAsia="ru-RU"/>
        </w:rPr>
        <w:t xml:space="preserve"> районе, 23,6% в Батецком районе.</w:t>
      </w:r>
    </w:p>
    <w:p w:rsidR="00AD0316" w:rsidRPr="00AD0316" w:rsidRDefault="00AD0316" w:rsidP="00AD0316">
      <w:pPr>
        <w:widowControl w:val="0"/>
        <w:shd w:val="clear" w:color="auto" w:fill="FFFFFF"/>
        <w:spacing w:before="240" w:after="240"/>
        <w:ind w:firstLine="0"/>
        <w:jc w:val="center"/>
        <w:rPr>
          <w:rFonts w:eastAsia="Calibri" w:cs="Times New Roman"/>
          <w:b/>
          <w:kern w:val="24"/>
        </w:rPr>
      </w:pPr>
      <w:r w:rsidRPr="00AD0316">
        <w:rPr>
          <w:rFonts w:eastAsia="Calibri" w:cs="Times New Roman"/>
          <w:b/>
          <w:kern w:val="24"/>
        </w:rPr>
        <w:t>Удельный вес розничного товарооборота предприятий потребительской кооперации в товарообороте муниципальных районов</w:t>
      </w:r>
    </w:p>
    <w:p w:rsidR="00AD0316" w:rsidRPr="00AD0316" w:rsidRDefault="00AD0316" w:rsidP="00AD0316">
      <w:pPr>
        <w:widowControl w:val="0"/>
        <w:shd w:val="clear" w:color="auto" w:fill="FFFFFF"/>
        <w:spacing w:before="0"/>
        <w:ind w:firstLine="0"/>
        <w:jc w:val="left"/>
        <w:rPr>
          <w:rFonts w:eastAsia="Calibri" w:cs="Times New Roman"/>
          <w:b/>
          <w:kern w:val="24"/>
          <w:sz w:val="32"/>
          <w:szCs w:val="32"/>
        </w:rPr>
      </w:pPr>
      <w:r w:rsidRPr="00AD0316">
        <w:rPr>
          <w:rFonts w:eastAsia="Calibri" w:cs="Times New Roman"/>
          <w:b/>
          <w:noProof/>
          <w:kern w:val="24"/>
          <w:sz w:val="32"/>
          <w:szCs w:val="32"/>
          <w:lang w:eastAsia="ru-RU"/>
        </w:rPr>
        <w:drawing>
          <wp:inline distT="0" distB="0" distL="0" distR="0" wp14:anchorId="29988EF0" wp14:editId="5CB04AED">
            <wp:extent cx="6755827" cy="3695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862" cy="370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0BDF" w:rsidRPr="00606BF0" w:rsidRDefault="00BD0BDF" w:rsidP="009D19E0">
      <w:pPr>
        <w:widowControl w:val="0"/>
        <w:tabs>
          <w:tab w:val="right" w:pos="9354"/>
        </w:tabs>
        <w:autoSpaceDE w:val="0"/>
        <w:autoSpaceDN w:val="0"/>
        <w:adjustRightInd w:val="0"/>
        <w:spacing w:before="0" w:after="0" w:line="320" w:lineRule="atLeast"/>
        <w:rPr>
          <w:rFonts w:eastAsia="Times New Roman" w:cs="Times New Roman"/>
          <w:kern w:val="0"/>
          <w:szCs w:val="28"/>
          <w:lang w:eastAsia="ru-RU"/>
        </w:rPr>
      </w:pPr>
      <w:r w:rsidRPr="00606BF0">
        <w:rPr>
          <w:rFonts w:eastAsia="Times New Roman" w:cs="Times New Roman"/>
          <w:kern w:val="0"/>
          <w:szCs w:val="28"/>
          <w:lang w:eastAsia="ru-RU"/>
        </w:rPr>
        <w:t>Между Правительством Новгородской области и Центросоюзом РФ 8 сентября 2015 года заключено соглашение о взаимодействии (далее-Соглашение).</w:t>
      </w:r>
    </w:p>
    <w:p w:rsidR="00BD0BDF" w:rsidRPr="00606BF0" w:rsidRDefault="00BD0BDF" w:rsidP="009D19E0">
      <w:pPr>
        <w:widowControl w:val="0"/>
        <w:tabs>
          <w:tab w:val="right" w:pos="9354"/>
        </w:tabs>
        <w:autoSpaceDE w:val="0"/>
        <w:autoSpaceDN w:val="0"/>
        <w:adjustRightInd w:val="0"/>
        <w:spacing w:before="0" w:after="0" w:line="320" w:lineRule="atLeast"/>
        <w:rPr>
          <w:rFonts w:eastAsia="Times New Roman" w:cs="Times New Roman"/>
          <w:kern w:val="0"/>
          <w:szCs w:val="28"/>
          <w:lang w:eastAsia="ru-RU"/>
        </w:rPr>
      </w:pPr>
      <w:r w:rsidRPr="00606BF0">
        <w:rPr>
          <w:rFonts w:eastAsia="Times New Roman" w:cs="Times New Roman"/>
          <w:kern w:val="0"/>
          <w:szCs w:val="28"/>
          <w:lang w:eastAsia="ru-RU"/>
        </w:rPr>
        <w:t>В соответствии с Соглашением ведется работа по реализации приоритетных социально-экономических задач Новгородской области, сохранению социальной стабильности и повышению благосостояния населения области.</w:t>
      </w:r>
    </w:p>
    <w:p w:rsidR="00BD0BDF" w:rsidRPr="00606BF0" w:rsidRDefault="00BD0BDF" w:rsidP="009D19E0">
      <w:pPr>
        <w:widowControl w:val="0"/>
        <w:tabs>
          <w:tab w:val="right" w:pos="9354"/>
        </w:tabs>
        <w:autoSpaceDE w:val="0"/>
        <w:autoSpaceDN w:val="0"/>
        <w:adjustRightInd w:val="0"/>
        <w:spacing w:before="0" w:after="0" w:line="320" w:lineRule="atLeast"/>
        <w:rPr>
          <w:rFonts w:eastAsia="Times New Roman" w:cs="Times New Roman"/>
          <w:kern w:val="0"/>
          <w:szCs w:val="20"/>
          <w:lang w:eastAsia="ru-RU"/>
        </w:rPr>
      </w:pPr>
      <w:r w:rsidRPr="00606BF0">
        <w:rPr>
          <w:rFonts w:eastAsia="Times New Roman" w:cs="Times New Roman"/>
          <w:kern w:val="0"/>
          <w:szCs w:val="20"/>
          <w:lang w:eastAsia="ru-RU"/>
        </w:rPr>
        <w:t>21 декабря 2015 года Центросоюз РФ на открытых торгах по продаже имущества Новгородского областного потребительского общества «</w:t>
      </w:r>
      <w:proofErr w:type="spellStart"/>
      <w:r w:rsidRPr="00606BF0">
        <w:rPr>
          <w:rFonts w:eastAsia="Times New Roman" w:cs="Times New Roman"/>
          <w:kern w:val="0"/>
          <w:szCs w:val="20"/>
          <w:lang w:eastAsia="ru-RU"/>
        </w:rPr>
        <w:t>Облпотребсоюз</w:t>
      </w:r>
      <w:proofErr w:type="spellEnd"/>
      <w:r w:rsidRPr="00606BF0">
        <w:rPr>
          <w:rFonts w:eastAsia="Times New Roman" w:cs="Times New Roman"/>
          <w:kern w:val="0"/>
          <w:szCs w:val="20"/>
          <w:lang w:eastAsia="ru-RU"/>
        </w:rPr>
        <w:t>» приобрел сельскохозяйственный рынок «Центральный» и Новгородский пищекомбинат.</w:t>
      </w:r>
    </w:p>
    <w:p w:rsidR="00BD0BDF" w:rsidRDefault="00BD0BDF" w:rsidP="009D19E0">
      <w:pPr>
        <w:widowControl w:val="0"/>
        <w:tabs>
          <w:tab w:val="right" w:pos="9354"/>
        </w:tabs>
        <w:autoSpaceDE w:val="0"/>
        <w:autoSpaceDN w:val="0"/>
        <w:adjustRightInd w:val="0"/>
        <w:spacing w:before="0" w:after="0" w:line="320" w:lineRule="atLeast"/>
        <w:rPr>
          <w:rFonts w:eastAsia="Times New Roman" w:cs="Times New Roman"/>
          <w:kern w:val="0"/>
          <w:szCs w:val="20"/>
          <w:lang w:eastAsia="ru-RU"/>
        </w:rPr>
      </w:pPr>
      <w:r w:rsidRPr="00606BF0">
        <w:rPr>
          <w:rFonts w:eastAsia="Times New Roman" w:cs="Times New Roman"/>
          <w:kern w:val="0"/>
          <w:szCs w:val="20"/>
          <w:lang w:eastAsia="ru-RU"/>
        </w:rPr>
        <w:t>Центросоюз РФ продолжил деятельность по эксплуатации рынка в статусе розничного сельскохозяйственного рынка «Центральный».</w:t>
      </w:r>
      <w:r>
        <w:rPr>
          <w:rFonts w:eastAsia="Times New Roman" w:cs="Times New Roman"/>
          <w:kern w:val="0"/>
          <w:szCs w:val="20"/>
          <w:lang w:eastAsia="ru-RU"/>
        </w:rPr>
        <w:t xml:space="preserve"> </w:t>
      </w:r>
    </w:p>
    <w:p w:rsidR="00BD0BDF" w:rsidRPr="005267D2" w:rsidRDefault="00BD0BDF" w:rsidP="009D19E0">
      <w:pPr>
        <w:tabs>
          <w:tab w:val="right" w:pos="9354"/>
        </w:tabs>
        <w:spacing w:line="320" w:lineRule="atLeast"/>
        <w:rPr>
          <w:szCs w:val="28"/>
        </w:rPr>
      </w:pPr>
      <w:r>
        <w:rPr>
          <w:szCs w:val="28"/>
        </w:rPr>
        <w:t xml:space="preserve">С июня </w:t>
      </w:r>
      <w:r w:rsidRPr="00635D44">
        <w:rPr>
          <w:szCs w:val="28"/>
        </w:rPr>
        <w:t>2016 года на производственных площадях Новгородского пищекомбината возобновлена работа по выпуску колбасных изделий и мясной тушенки.</w:t>
      </w:r>
    </w:p>
    <w:p w:rsidR="00BD0BDF" w:rsidRPr="00C6423A" w:rsidRDefault="00083117" w:rsidP="009D19E0">
      <w:pPr>
        <w:widowControl w:val="0"/>
        <w:autoSpaceDE w:val="0"/>
        <w:autoSpaceDN w:val="0"/>
        <w:adjustRightInd w:val="0"/>
        <w:spacing w:before="0" w:after="0" w:line="320" w:lineRule="atLeast"/>
        <w:rPr>
          <w:rFonts w:eastAsia="Times New Roman" w:cs="Times New Roman"/>
          <w:kern w:val="0"/>
          <w:szCs w:val="28"/>
          <w:lang w:eastAsia="ru-RU"/>
        </w:rPr>
      </w:pPr>
      <w:r>
        <w:rPr>
          <w:rFonts w:eastAsia="Times New Roman" w:cs="Times New Roman"/>
          <w:kern w:val="0"/>
          <w:szCs w:val="28"/>
          <w:lang w:eastAsia="ru-RU"/>
        </w:rPr>
        <w:t xml:space="preserve">Учитывая высокую социальную значимость объектов потребительской кооперации, расположенных в сельских населенных пунктах, </w:t>
      </w:r>
      <w:r w:rsidR="00BD0BDF" w:rsidRPr="00C6423A">
        <w:rPr>
          <w:rFonts w:eastAsia="Times New Roman" w:cs="Times New Roman"/>
          <w:kern w:val="0"/>
          <w:szCs w:val="28"/>
          <w:lang w:eastAsia="ru-RU"/>
        </w:rPr>
        <w:t xml:space="preserve">11 апреля под руководством заместителя Губернатора Земляка проведено совещание «О ситуации и дальнейшем функционировании предприятий потребительской кооперации», на котором рассмотрен вопрос взаимоотношений предприятий потребительской кооперации с </w:t>
      </w:r>
      <w:proofErr w:type="spellStart"/>
      <w:r w:rsidR="00BD0BDF" w:rsidRPr="00C6423A">
        <w:rPr>
          <w:rFonts w:eastAsia="Times New Roman" w:cs="Times New Roman"/>
          <w:kern w:val="0"/>
          <w:szCs w:val="28"/>
          <w:lang w:eastAsia="ru-RU"/>
        </w:rPr>
        <w:t>энергосбытовыми</w:t>
      </w:r>
      <w:proofErr w:type="spellEnd"/>
      <w:r w:rsidR="00BD0BDF" w:rsidRPr="00C6423A">
        <w:rPr>
          <w:rFonts w:eastAsia="Times New Roman" w:cs="Times New Roman"/>
          <w:kern w:val="0"/>
          <w:szCs w:val="28"/>
          <w:lang w:eastAsia="ru-RU"/>
        </w:rPr>
        <w:t xml:space="preserve"> компаниями.</w:t>
      </w:r>
    </w:p>
    <w:p w:rsidR="00BD0BDF" w:rsidRPr="009D19E0" w:rsidRDefault="00BD0BDF" w:rsidP="009D19E0">
      <w:pPr>
        <w:spacing w:before="0" w:after="0" w:line="320" w:lineRule="atLeast"/>
        <w:rPr>
          <w:rFonts w:eastAsia="Times New Roman" w:cs="Times New Roman"/>
          <w:kern w:val="0"/>
          <w:sz w:val="29"/>
          <w:szCs w:val="29"/>
          <w:lang w:eastAsia="ru-RU"/>
        </w:rPr>
      </w:pPr>
      <w:r w:rsidRPr="00134919">
        <w:rPr>
          <w:rFonts w:eastAsia="Times New Roman" w:cs="Times New Roman"/>
          <w:kern w:val="0"/>
          <w:sz w:val="29"/>
          <w:szCs w:val="29"/>
          <w:lang w:eastAsia="ru-RU"/>
        </w:rPr>
        <w:t xml:space="preserve">22, 23 и </w:t>
      </w:r>
      <w:r>
        <w:rPr>
          <w:rFonts w:eastAsia="Times New Roman" w:cs="Times New Roman"/>
          <w:kern w:val="0"/>
          <w:sz w:val="29"/>
          <w:szCs w:val="29"/>
          <w:lang w:eastAsia="ru-RU"/>
        </w:rPr>
        <w:t xml:space="preserve">24 июня 2016 текущего года </w:t>
      </w:r>
      <w:r w:rsidRPr="00134919">
        <w:rPr>
          <w:rFonts w:eastAsia="Times New Roman" w:cs="Times New Roman"/>
          <w:kern w:val="0"/>
          <w:sz w:val="29"/>
          <w:szCs w:val="29"/>
          <w:lang w:eastAsia="ru-RU"/>
        </w:rPr>
        <w:t>проведены кустовые совещания «О развитии потребительского рынка Новгородской области за январь-апрель 20</w:t>
      </w:r>
      <w:r>
        <w:rPr>
          <w:rFonts w:eastAsia="Times New Roman" w:cs="Times New Roman"/>
          <w:kern w:val="0"/>
          <w:sz w:val="29"/>
          <w:szCs w:val="29"/>
          <w:lang w:eastAsia="ru-RU"/>
        </w:rPr>
        <w:t xml:space="preserve">16 </w:t>
      </w:r>
      <w:r>
        <w:rPr>
          <w:rFonts w:eastAsia="Times New Roman" w:cs="Times New Roman"/>
          <w:kern w:val="0"/>
          <w:sz w:val="29"/>
          <w:szCs w:val="29"/>
          <w:lang w:eastAsia="ru-RU"/>
        </w:rPr>
        <w:lastRenderedPageBreak/>
        <w:t>года», на которых так же рассмотрен</w:t>
      </w:r>
      <w:r w:rsidRPr="00134919">
        <w:rPr>
          <w:rFonts w:eastAsia="Times New Roman" w:cs="Times New Roman"/>
          <w:kern w:val="0"/>
          <w:sz w:val="29"/>
          <w:szCs w:val="29"/>
          <w:lang w:eastAsia="ru-RU"/>
        </w:rPr>
        <w:t xml:space="preserve"> вопрос о состоянии и перспективах развития ра</w:t>
      </w:r>
      <w:r w:rsidR="009D19E0">
        <w:rPr>
          <w:rFonts w:eastAsia="Times New Roman" w:cs="Times New Roman"/>
          <w:kern w:val="0"/>
          <w:sz w:val="29"/>
          <w:szCs w:val="29"/>
          <w:lang w:eastAsia="ru-RU"/>
        </w:rPr>
        <w:t>йонных потребительских обществ.</w:t>
      </w:r>
    </w:p>
    <w:p w:rsidR="008B2DAB" w:rsidRPr="008B2DAB" w:rsidRDefault="008B2DAB" w:rsidP="008B2DAB">
      <w:pPr>
        <w:keepNext/>
        <w:keepLines/>
        <w:pageBreakBefore/>
        <w:spacing w:before="0" w:after="120"/>
        <w:ind w:firstLine="0"/>
        <w:jc w:val="left"/>
        <w:outlineLvl w:val="0"/>
        <w:rPr>
          <w:rFonts w:eastAsia="Times New Roman" w:cs="Times New Roman"/>
          <w:b/>
          <w:bCs/>
          <w:caps/>
          <w:sz w:val="32"/>
          <w:szCs w:val="32"/>
        </w:rPr>
      </w:pPr>
      <w:bookmarkStart w:id="31" w:name="_Toc467144721"/>
      <w:r w:rsidRPr="008B2DAB">
        <w:rPr>
          <w:rFonts w:eastAsia="Times New Roman" w:cs="Times New Roman"/>
          <w:b/>
          <w:bCs/>
          <w:caps/>
          <w:sz w:val="32"/>
          <w:szCs w:val="32"/>
        </w:rPr>
        <w:lastRenderedPageBreak/>
        <w:t>БЫТОВЫЕ УСЛУГИ</w:t>
      </w:r>
      <w:bookmarkEnd w:id="31"/>
    </w:p>
    <w:p w:rsidR="008B2DAB" w:rsidRPr="008B2DAB" w:rsidRDefault="008B2DAB" w:rsidP="009D19E0">
      <w:pPr>
        <w:spacing w:before="0" w:after="0" w:line="360" w:lineRule="atLeast"/>
        <w:rPr>
          <w:rFonts w:eastAsia="Calibri" w:cs="Times New Roman"/>
          <w:kern w:val="0"/>
          <w:szCs w:val="28"/>
        </w:rPr>
      </w:pPr>
      <w:r w:rsidRPr="008B2DAB">
        <w:rPr>
          <w:rFonts w:eastAsia="Calibri" w:cs="Times New Roman"/>
          <w:kern w:val="0"/>
          <w:szCs w:val="28"/>
        </w:rPr>
        <w:t>Объем платных бытовых услуг, о</w:t>
      </w:r>
      <w:r w:rsidR="006134D8">
        <w:rPr>
          <w:rFonts w:eastAsia="Calibri" w:cs="Times New Roman"/>
          <w:kern w:val="0"/>
          <w:szCs w:val="28"/>
        </w:rPr>
        <w:t>казываемых всеми хозяйствующими</w:t>
      </w:r>
      <w:r w:rsidRPr="008B2DAB">
        <w:rPr>
          <w:rFonts w:eastAsia="Calibri" w:cs="Times New Roman"/>
          <w:kern w:val="0"/>
          <w:szCs w:val="28"/>
        </w:rPr>
        <w:t xml:space="preserve"> субъектами населению области, в январе-сентябре 2016 года составил 2311,8 млн. рублей, что меньше уровня аналогичного периода на 4,4 % в сопоставимых ценах (в действующих ценах показатель составил 99,5%).</w:t>
      </w:r>
    </w:p>
    <w:p w:rsidR="008B2DAB" w:rsidRPr="008B2DAB" w:rsidRDefault="008B2DAB" w:rsidP="009D19E0">
      <w:pPr>
        <w:spacing w:before="0" w:after="0" w:line="360" w:lineRule="atLeast"/>
        <w:rPr>
          <w:rFonts w:eastAsia="Times New Roman" w:cs="Times New Roman"/>
          <w:kern w:val="24"/>
          <w:szCs w:val="28"/>
          <w:lang w:eastAsia="ru-RU"/>
        </w:rPr>
      </w:pPr>
      <w:r w:rsidRPr="008B2DAB">
        <w:rPr>
          <w:rFonts w:eastAsia="Times New Roman" w:cs="Times New Roman"/>
          <w:kern w:val="24"/>
          <w:szCs w:val="28"/>
          <w:lang w:eastAsia="ru-RU"/>
        </w:rPr>
        <w:t>Бытовые услуги на территории области представлены 14 видами услуг:</w:t>
      </w:r>
    </w:p>
    <w:p w:rsidR="008B2DAB" w:rsidRPr="008B2DAB" w:rsidRDefault="008B2DAB" w:rsidP="008B2DAB">
      <w:pPr>
        <w:tabs>
          <w:tab w:val="left" w:pos="5835"/>
        </w:tabs>
        <w:ind w:firstLine="0"/>
        <w:rPr>
          <w:rFonts w:eastAsia="Times New Roman" w:cs="Times New Roman"/>
          <w:szCs w:val="28"/>
          <w:lang w:eastAsia="ru-RU"/>
        </w:rPr>
      </w:pPr>
    </w:p>
    <w:tbl>
      <w:tblPr>
        <w:tblW w:w="104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6"/>
        <w:gridCol w:w="757"/>
        <w:gridCol w:w="1059"/>
        <w:gridCol w:w="758"/>
        <w:gridCol w:w="907"/>
        <w:gridCol w:w="757"/>
        <w:gridCol w:w="908"/>
        <w:gridCol w:w="911"/>
        <w:gridCol w:w="1209"/>
        <w:gridCol w:w="1165"/>
      </w:tblGrid>
      <w:tr w:rsidR="008B2DAB" w:rsidRPr="008B2DAB" w:rsidTr="003C7628">
        <w:trPr>
          <w:cantSplit/>
          <w:trHeight w:val="160"/>
        </w:trPr>
        <w:tc>
          <w:tcPr>
            <w:tcW w:w="10467" w:type="dxa"/>
            <w:gridSpan w:val="10"/>
            <w:shd w:val="clear" w:color="auto" w:fill="FFFFFF" w:themeFill="background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left"/>
              <w:rPr>
                <w:rFonts w:eastAsia="Times New Roman" w:cs="Times New Roman"/>
                <w:b/>
                <w:kern w:val="0"/>
                <w:szCs w:val="28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Cs w:val="28"/>
                <w:lang w:eastAsia="ru-RU"/>
              </w:rPr>
              <w:t>Ремонт, окраска и пошив обуви</w:t>
            </w:r>
          </w:p>
          <w:p w:rsidR="008B2DAB" w:rsidRPr="008B2DAB" w:rsidRDefault="008B2DAB" w:rsidP="008B2DAB">
            <w:pPr>
              <w:spacing w:before="0" w:after="0" w:line="240" w:lineRule="exact"/>
              <w:ind w:firstLine="0"/>
              <w:jc w:val="left"/>
              <w:rPr>
                <w:rFonts w:eastAsia="Times New Roman" w:cs="Times New Roman"/>
                <w:b/>
                <w:kern w:val="24"/>
                <w:szCs w:val="28"/>
                <w:lang w:eastAsia="ru-RU"/>
              </w:rPr>
            </w:pPr>
          </w:p>
        </w:tc>
      </w:tr>
      <w:tr w:rsidR="008B2DAB" w:rsidRPr="008B2DAB" w:rsidTr="003C7628">
        <w:trPr>
          <w:cantSplit/>
          <w:trHeight w:val="600"/>
        </w:trPr>
        <w:tc>
          <w:tcPr>
            <w:tcW w:w="20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B2DAB" w:rsidRPr="008B2DAB" w:rsidRDefault="008B2DAB" w:rsidP="008B2DAB">
            <w:pPr>
              <w:spacing w:before="0" w:after="0" w:line="276" w:lineRule="auto"/>
              <w:ind w:firstLine="0"/>
              <w:jc w:val="left"/>
              <w:rPr>
                <w:rFonts w:ascii="Calibri" w:eastAsia="Calibri" w:hAnsi="Calibri" w:cs="Times New Roman"/>
                <w:kern w:val="0"/>
                <w:sz w:val="22"/>
              </w:rPr>
            </w:pPr>
          </w:p>
        </w:tc>
        <w:tc>
          <w:tcPr>
            <w:tcW w:w="2574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Количество обособленных подразделений, ед.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Численность занятых, чел.</w:t>
            </w:r>
          </w:p>
        </w:tc>
        <w:tc>
          <w:tcPr>
            <w:tcW w:w="1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76" w:lineRule="auto"/>
              <w:ind w:firstLine="0"/>
              <w:jc w:val="center"/>
              <w:textAlignment w:val="bottom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+mn-ea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Число юридических лиц, ед.</w:t>
            </w: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Число индивидуальных предпринимателей, ед.</w:t>
            </w:r>
          </w:p>
        </w:tc>
      </w:tr>
      <w:tr w:rsidR="008B2DAB" w:rsidRPr="008B2DAB" w:rsidTr="003C7628">
        <w:trPr>
          <w:cantSplit/>
          <w:trHeight w:val="211"/>
        </w:trPr>
        <w:tc>
          <w:tcPr>
            <w:tcW w:w="2036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8B2DAB" w:rsidRPr="008B2DAB" w:rsidRDefault="008B2DAB" w:rsidP="008B2DAB">
            <w:pPr>
              <w:spacing w:before="0" w:after="0"/>
              <w:ind w:firstLine="0"/>
              <w:jc w:val="left"/>
              <w:rPr>
                <w:rFonts w:ascii="Calibri" w:eastAsia="Calibri" w:hAnsi="Calibri" w:cs="Times New Roman"/>
                <w:kern w:val="0"/>
                <w:sz w:val="22"/>
              </w:rPr>
            </w:pP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AF1DD" w:themeFill="accent3" w:themeFillTint="33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открыто</w:t>
            </w:r>
          </w:p>
        </w:tc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2016</w:t>
            </w:r>
          </w:p>
        </w:tc>
      </w:tr>
      <w:tr w:rsidR="008B2DAB" w:rsidRPr="008B2DAB" w:rsidTr="003C7628">
        <w:trPr>
          <w:cantSplit/>
          <w:trHeight w:val="242"/>
        </w:trPr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Великий Новгород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tabs>
                <w:tab w:val="left" w:pos="1080"/>
              </w:tabs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43</w:t>
            </w:r>
          </w:p>
        </w:tc>
      </w:tr>
      <w:tr w:rsidR="008B2DAB" w:rsidRPr="008B2DAB" w:rsidTr="003C7628">
        <w:trPr>
          <w:cantSplit/>
          <w:trHeight w:val="211"/>
        </w:trPr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Батецкий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-</w:t>
            </w:r>
          </w:p>
        </w:tc>
      </w:tr>
      <w:tr w:rsidR="008B2DAB" w:rsidRPr="008B2DAB" w:rsidTr="003C7628">
        <w:trPr>
          <w:cantSplit/>
          <w:trHeight w:val="237"/>
        </w:trPr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Боровичский</w:t>
            </w:r>
            <w:proofErr w:type="spellEnd"/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5</w:t>
            </w:r>
          </w:p>
        </w:tc>
      </w:tr>
      <w:tr w:rsidR="008B2DAB" w:rsidRPr="008B2DAB" w:rsidTr="003C7628">
        <w:trPr>
          <w:cantSplit/>
          <w:trHeight w:val="237"/>
        </w:trPr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Валдайский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4</w:t>
            </w:r>
          </w:p>
        </w:tc>
      </w:tr>
      <w:tr w:rsidR="008B2DAB" w:rsidRPr="008B2DAB" w:rsidTr="003C7628">
        <w:trPr>
          <w:cantSplit/>
          <w:trHeight w:val="237"/>
        </w:trPr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Волотовский</w:t>
            </w:r>
            <w:proofErr w:type="spellEnd"/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-</w:t>
            </w:r>
          </w:p>
        </w:tc>
      </w:tr>
      <w:tr w:rsidR="008B2DAB" w:rsidRPr="008B2DAB" w:rsidTr="003C7628">
        <w:trPr>
          <w:cantSplit/>
          <w:trHeight w:val="237"/>
        </w:trPr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Демянский</w:t>
            </w:r>
            <w:proofErr w:type="spellEnd"/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</w:tr>
      <w:tr w:rsidR="008B2DAB" w:rsidRPr="008B2DAB" w:rsidTr="003C7628">
        <w:trPr>
          <w:cantSplit/>
          <w:trHeight w:val="237"/>
        </w:trPr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Крестецкий</w:t>
            </w:r>
            <w:proofErr w:type="spellEnd"/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2</w:t>
            </w:r>
          </w:p>
        </w:tc>
      </w:tr>
      <w:tr w:rsidR="008B2DAB" w:rsidRPr="008B2DAB" w:rsidTr="003C7628">
        <w:trPr>
          <w:cantSplit/>
          <w:trHeight w:val="254"/>
        </w:trPr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Любытинский</w:t>
            </w:r>
            <w:proofErr w:type="spellEnd"/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</w:tr>
      <w:tr w:rsidR="008B2DAB" w:rsidRPr="008B2DAB" w:rsidTr="003C7628">
        <w:trPr>
          <w:cantSplit/>
          <w:trHeight w:val="237"/>
        </w:trPr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Маловишерский</w:t>
            </w:r>
            <w:proofErr w:type="spellEnd"/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3</w:t>
            </w:r>
          </w:p>
        </w:tc>
      </w:tr>
      <w:tr w:rsidR="008B2DAB" w:rsidRPr="008B2DAB" w:rsidTr="003C7628">
        <w:trPr>
          <w:cantSplit/>
          <w:trHeight w:val="237"/>
        </w:trPr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Маревский</w:t>
            </w:r>
            <w:proofErr w:type="spellEnd"/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-</w:t>
            </w:r>
          </w:p>
        </w:tc>
      </w:tr>
      <w:tr w:rsidR="008B2DAB" w:rsidRPr="008B2DAB" w:rsidTr="003C7628">
        <w:trPr>
          <w:cantSplit/>
          <w:trHeight w:val="237"/>
        </w:trPr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Мошенской</w:t>
            </w:r>
            <w:proofErr w:type="spellEnd"/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</w:tr>
      <w:tr w:rsidR="008B2DAB" w:rsidRPr="008B2DAB" w:rsidTr="003C7628">
        <w:trPr>
          <w:cantSplit/>
          <w:trHeight w:val="237"/>
        </w:trPr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Новгородский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6</w:t>
            </w:r>
          </w:p>
        </w:tc>
      </w:tr>
      <w:tr w:rsidR="008B2DAB" w:rsidRPr="008B2DAB" w:rsidTr="003C7628">
        <w:trPr>
          <w:cantSplit/>
          <w:trHeight w:val="237"/>
        </w:trPr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Окуловский</w:t>
            </w:r>
            <w:proofErr w:type="spellEnd"/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2</w:t>
            </w:r>
          </w:p>
        </w:tc>
      </w:tr>
      <w:tr w:rsidR="008B2DAB" w:rsidRPr="008B2DAB" w:rsidTr="003C7628">
        <w:trPr>
          <w:cantSplit/>
          <w:trHeight w:val="237"/>
        </w:trPr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Парфинский</w:t>
            </w:r>
            <w:proofErr w:type="spellEnd"/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</w:tr>
      <w:tr w:rsidR="008B2DAB" w:rsidRPr="008B2DAB" w:rsidTr="003C7628">
        <w:trPr>
          <w:cantSplit/>
          <w:trHeight w:val="237"/>
        </w:trPr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Пестовский</w:t>
            </w:r>
            <w:proofErr w:type="spellEnd"/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</w:tr>
      <w:tr w:rsidR="008B2DAB" w:rsidRPr="008B2DAB" w:rsidTr="003C7628">
        <w:trPr>
          <w:cantSplit/>
          <w:trHeight w:val="237"/>
        </w:trPr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Поддорский</w:t>
            </w:r>
            <w:proofErr w:type="spellEnd"/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-</w:t>
            </w:r>
          </w:p>
        </w:tc>
      </w:tr>
      <w:tr w:rsidR="008B2DAB" w:rsidRPr="008B2DAB" w:rsidTr="003C7628">
        <w:trPr>
          <w:cantSplit/>
          <w:trHeight w:val="237"/>
        </w:trPr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Солецкий</w:t>
            </w:r>
            <w:proofErr w:type="spellEnd"/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+1</w:t>
            </w:r>
          </w:p>
        </w:tc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</w:tr>
      <w:tr w:rsidR="008B2DAB" w:rsidRPr="008B2DAB" w:rsidTr="003C7628">
        <w:trPr>
          <w:cantSplit/>
          <w:trHeight w:val="237"/>
        </w:trPr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Старорусский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6</w:t>
            </w:r>
          </w:p>
        </w:tc>
      </w:tr>
      <w:tr w:rsidR="008B2DAB" w:rsidRPr="008B2DAB" w:rsidTr="003C7628">
        <w:trPr>
          <w:cantSplit/>
          <w:trHeight w:val="237"/>
        </w:trPr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Хвойнинский</w:t>
            </w:r>
            <w:proofErr w:type="spellEnd"/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-</w:t>
            </w:r>
          </w:p>
        </w:tc>
      </w:tr>
      <w:tr w:rsidR="008B2DAB" w:rsidRPr="008B2DAB" w:rsidTr="003C7628">
        <w:trPr>
          <w:cantSplit/>
          <w:trHeight w:val="237"/>
        </w:trPr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Холмский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-</w:t>
            </w:r>
          </w:p>
        </w:tc>
      </w:tr>
      <w:tr w:rsidR="008B2DAB" w:rsidRPr="008B2DAB" w:rsidTr="003C7628">
        <w:trPr>
          <w:cantSplit/>
          <w:trHeight w:val="237"/>
        </w:trPr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Чудовский</w:t>
            </w:r>
            <w:proofErr w:type="spellEnd"/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</w:tr>
      <w:tr w:rsidR="008B2DAB" w:rsidRPr="008B2DAB" w:rsidTr="003C7628">
        <w:trPr>
          <w:cantSplit/>
          <w:trHeight w:val="237"/>
        </w:trPr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Шимский</w:t>
            </w:r>
            <w:proofErr w:type="spellEnd"/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</w:tr>
      <w:tr w:rsidR="008B2DAB" w:rsidRPr="008B2DAB" w:rsidTr="003C7628">
        <w:trPr>
          <w:cantSplit/>
          <w:trHeight w:val="257"/>
        </w:trPr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Итого по области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+1</w:t>
            </w:r>
          </w:p>
        </w:tc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16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79</w:t>
            </w:r>
          </w:p>
        </w:tc>
      </w:tr>
    </w:tbl>
    <w:p w:rsidR="008B2DAB" w:rsidRPr="008B2DAB" w:rsidRDefault="008B2DAB" w:rsidP="008B2DAB">
      <w:pPr>
        <w:ind w:firstLine="0"/>
        <w:rPr>
          <w:rFonts w:eastAsia="Calibri" w:cs="Times New Roman"/>
        </w:rPr>
      </w:pPr>
      <w:r w:rsidRPr="008B2DAB">
        <w:rPr>
          <w:rFonts w:eastAsia="Calibri" w:cs="Times New Roman"/>
        </w:rPr>
        <w:br w:type="page"/>
      </w:r>
    </w:p>
    <w:tbl>
      <w:tblPr>
        <w:tblW w:w="98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2"/>
        <w:gridCol w:w="713"/>
        <w:gridCol w:w="997"/>
        <w:gridCol w:w="705"/>
        <w:gridCol w:w="860"/>
        <w:gridCol w:w="712"/>
        <w:gridCol w:w="854"/>
        <w:gridCol w:w="854"/>
        <w:gridCol w:w="1139"/>
        <w:gridCol w:w="1139"/>
      </w:tblGrid>
      <w:tr w:rsidR="008B2DAB" w:rsidRPr="008B2DAB" w:rsidTr="003C7628">
        <w:trPr>
          <w:trHeight w:val="889"/>
        </w:trPr>
        <w:tc>
          <w:tcPr>
            <w:tcW w:w="9895" w:type="dxa"/>
            <w:gridSpan w:val="10"/>
            <w:shd w:val="clear" w:color="auto" w:fill="FFFFFF" w:themeFill="background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8B2DAB" w:rsidRPr="008B2DAB" w:rsidRDefault="008B2DAB" w:rsidP="008B2DAB">
            <w:pPr>
              <w:spacing w:line="276" w:lineRule="auto"/>
              <w:ind w:firstLine="0"/>
              <w:rPr>
                <w:rFonts w:eastAsia="Calibri" w:cs="Times New Roman"/>
                <w:b/>
              </w:rPr>
            </w:pPr>
            <w:r w:rsidRPr="008B2DAB">
              <w:rPr>
                <w:rFonts w:eastAsia="Calibri" w:cs="Times New Roman"/>
                <w:b/>
              </w:rPr>
              <w:lastRenderedPageBreak/>
              <w:t>Ремонт и пошив швейных изделий</w:t>
            </w:r>
          </w:p>
          <w:p w:rsidR="008B2DAB" w:rsidRPr="008B2DAB" w:rsidRDefault="008B2DAB" w:rsidP="008B2DAB">
            <w:pPr>
              <w:spacing w:line="276" w:lineRule="auto"/>
              <w:ind w:firstLine="0"/>
              <w:rPr>
                <w:rFonts w:eastAsia="Calibri" w:cs="Times New Roman"/>
                <w:b/>
              </w:rPr>
            </w:pPr>
          </w:p>
          <w:tbl>
            <w:tblPr>
              <w:tblW w:w="9817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906"/>
              <w:gridCol w:w="707"/>
              <w:gridCol w:w="988"/>
              <w:gridCol w:w="700"/>
              <w:gridCol w:w="889"/>
              <w:gridCol w:w="672"/>
              <w:gridCol w:w="847"/>
              <w:gridCol w:w="848"/>
              <w:gridCol w:w="1130"/>
              <w:gridCol w:w="1130"/>
            </w:tblGrid>
            <w:tr w:rsidR="008B2DAB" w:rsidRPr="008B2DAB" w:rsidTr="003C7628">
              <w:trPr>
                <w:trHeight w:val="1036"/>
              </w:trPr>
              <w:tc>
                <w:tcPr>
                  <w:tcW w:w="1907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FFFFFF" w:themeFill="background1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200" w:line="276" w:lineRule="auto"/>
                    <w:ind w:firstLine="0"/>
                    <w:jc w:val="left"/>
                    <w:rPr>
                      <w:rFonts w:ascii="Calibri" w:eastAsia="Calibri" w:hAnsi="Calibri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95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4" w:space="0" w:color="auto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Количество обособленных подразделений, ед.</w:t>
                  </w:r>
                </w:p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left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center"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Численность занятых, чел.</w:t>
                  </w:r>
                </w:p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left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9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 w:themeFill="accent6" w:themeFillTint="33"/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276" w:lineRule="auto"/>
                    <w:ind w:firstLine="0"/>
                    <w:jc w:val="center"/>
                    <w:textAlignment w:val="bottom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+mn-ea" w:cs="Times New Roman"/>
                      <w:b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Число юридических лиц, ед.</w:t>
                  </w:r>
                </w:p>
              </w:tc>
              <w:tc>
                <w:tcPr>
                  <w:tcW w:w="225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  <w:t>Число индивидуальных предпринимателей, ед.</w:t>
                  </w:r>
                </w:p>
              </w:tc>
            </w:tr>
            <w:tr w:rsidR="008B2DAB" w:rsidRPr="008B2DAB" w:rsidTr="003C7628">
              <w:trPr>
                <w:trHeight w:val="474"/>
              </w:trPr>
              <w:tc>
                <w:tcPr>
                  <w:tcW w:w="1907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/>
                    <w:ind w:firstLine="0"/>
                    <w:jc w:val="left"/>
                    <w:rPr>
                      <w:rFonts w:ascii="Calibri" w:eastAsia="Calibri" w:hAnsi="Calibri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2015</w:t>
                  </w: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EAF1DD" w:themeFill="accent3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открыто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4" w:space="0" w:color="auto"/>
                  </w:tcBorders>
                  <w:shd w:val="clear" w:color="auto" w:fill="EAF1DD" w:themeFill="accent3" w:themeFillTint="33"/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2016</w:t>
                  </w:r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2015</w:t>
                  </w:r>
                </w:p>
              </w:tc>
              <w:tc>
                <w:tcPr>
                  <w:tcW w:w="6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2016</w:t>
                  </w:r>
                </w:p>
              </w:tc>
              <w:tc>
                <w:tcPr>
                  <w:tcW w:w="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FDE9D9" w:themeFill="accent6" w:themeFillTint="33"/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2015</w:t>
                  </w:r>
                </w:p>
              </w:tc>
              <w:tc>
                <w:tcPr>
                  <w:tcW w:w="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 w:themeFill="accent6" w:themeFillTint="33"/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2016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2015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2016</w:t>
                  </w:r>
                </w:p>
              </w:tc>
            </w:tr>
            <w:tr w:rsidR="008B2DAB" w:rsidRPr="008B2DAB" w:rsidTr="003C7628">
              <w:trPr>
                <w:trHeight w:val="486"/>
              </w:trPr>
              <w:tc>
                <w:tcPr>
                  <w:tcW w:w="19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Великий Новгород</w:t>
                  </w:r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tabs>
                      <w:tab w:val="left" w:pos="1080"/>
                    </w:tabs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74</w:t>
                  </w:r>
                </w:p>
              </w:tc>
              <w:tc>
                <w:tcPr>
                  <w:tcW w:w="672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74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</w:tr>
            <w:tr w:rsidR="008B2DAB" w:rsidRPr="008B2DAB" w:rsidTr="003C7628">
              <w:trPr>
                <w:trHeight w:val="486"/>
              </w:trPr>
              <w:tc>
                <w:tcPr>
                  <w:tcW w:w="19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Батецкий</w:t>
                  </w:r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DAB" w:rsidRPr="008B2DAB" w:rsidTr="003C7628">
              <w:trPr>
                <w:trHeight w:val="486"/>
              </w:trPr>
              <w:tc>
                <w:tcPr>
                  <w:tcW w:w="19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Боровичский</w:t>
                  </w:r>
                  <w:proofErr w:type="spellEnd"/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+1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8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38</w:t>
                  </w:r>
                </w:p>
              </w:tc>
              <w:tc>
                <w:tcPr>
                  <w:tcW w:w="6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39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</w:tr>
            <w:tr w:rsidR="008B2DAB" w:rsidRPr="008B2DAB" w:rsidTr="003C7628">
              <w:trPr>
                <w:trHeight w:val="486"/>
              </w:trPr>
              <w:tc>
                <w:tcPr>
                  <w:tcW w:w="19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 w:themeFill="background1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Валдайский</w:t>
                  </w:r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8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6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</w:tr>
            <w:tr w:rsidR="008B2DAB" w:rsidRPr="008B2DAB" w:rsidTr="003C7628">
              <w:trPr>
                <w:trHeight w:val="486"/>
              </w:trPr>
              <w:tc>
                <w:tcPr>
                  <w:tcW w:w="19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Волотовский</w:t>
                  </w:r>
                  <w:proofErr w:type="spellEnd"/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6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DAB" w:rsidRPr="008B2DAB" w:rsidTr="003C7628">
              <w:trPr>
                <w:trHeight w:val="486"/>
              </w:trPr>
              <w:tc>
                <w:tcPr>
                  <w:tcW w:w="19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Демянский</w:t>
                  </w:r>
                  <w:proofErr w:type="spellEnd"/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8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6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</w:tr>
            <w:tr w:rsidR="008B2DAB" w:rsidRPr="008B2DAB" w:rsidTr="003C7628">
              <w:trPr>
                <w:trHeight w:val="486"/>
              </w:trPr>
              <w:tc>
                <w:tcPr>
                  <w:tcW w:w="19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Крестецкий</w:t>
                  </w:r>
                  <w:proofErr w:type="spellEnd"/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8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6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8B2DAB" w:rsidRPr="008B2DAB" w:rsidTr="003C7628">
              <w:trPr>
                <w:trHeight w:val="523"/>
              </w:trPr>
              <w:tc>
                <w:tcPr>
                  <w:tcW w:w="19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43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Любытинский</w:t>
                  </w:r>
                  <w:proofErr w:type="spellEnd"/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43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43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43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8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43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6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43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43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43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43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43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8B2DAB" w:rsidRPr="008B2DAB" w:rsidTr="003C7628">
              <w:trPr>
                <w:trHeight w:val="486"/>
              </w:trPr>
              <w:tc>
                <w:tcPr>
                  <w:tcW w:w="19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Маловишерский</w:t>
                  </w:r>
                  <w:proofErr w:type="spellEnd"/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8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38</w:t>
                  </w:r>
                </w:p>
              </w:tc>
              <w:tc>
                <w:tcPr>
                  <w:tcW w:w="6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38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8B2DAB" w:rsidRPr="008B2DAB" w:rsidTr="003C7628">
              <w:trPr>
                <w:trHeight w:val="486"/>
              </w:trPr>
              <w:tc>
                <w:tcPr>
                  <w:tcW w:w="19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Маревский</w:t>
                  </w:r>
                  <w:proofErr w:type="spellEnd"/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DAB" w:rsidRPr="008B2DAB" w:rsidTr="003C7628">
              <w:trPr>
                <w:trHeight w:val="486"/>
              </w:trPr>
              <w:tc>
                <w:tcPr>
                  <w:tcW w:w="19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Мошенской</w:t>
                  </w:r>
                  <w:proofErr w:type="spellEnd"/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DAB" w:rsidRPr="008B2DAB" w:rsidTr="003C7628">
              <w:trPr>
                <w:trHeight w:val="486"/>
              </w:trPr>
              <w:tc>
                <w:tcPr>
                  <w:tcW w:w="19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Новгородский</w:t>
                  </w:r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8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6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</w:tr>
            <w:tr w:rsidR="008B2DAB" w:rsidRPr="008B2DAB" w:rsidTr="003C7628">
              <w:trPr>
                <w:trHeight w:val="486"/>
              </w:trPr>
              <w:tc>
                <w:tcPr>
                  <w:tcW w:w="19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Окуловский</w:t>
                  </w:r>
                  <w:proofErr w:type="spellEnd"/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8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6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8B2DAB" w:rsidRPr="008B2DAB" w:rsidTr="003C7628">
              <w:trPr>
                <w:trHeight w:val="486"/>
              </w:trPr>
              <w:tc>
                <w:tcPr>
                  <w:tcW w:w="19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Парфинский</w:t>
                  </w:r>
                  <w:proofErr w:type="spellEnd"/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6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DAB" w:rsidRPr="008B2DAB" w:rsidTr="003C7628">
              <w:trPr>
                <w:trHeight w:val="486"/>
              </w:trPr>
              <w:tc>
                <w:tcPr>
                  <w:tcW w:w="19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Пестовский</w:t>
                  </w:r>
                  <w:proofErr w:type="spellEnd"/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8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6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8B2DAB" w:rsidRPr="008B2DAB" w:rsidTr="003C7628">
              <w:trPr>
                <w:trHeight w:val="486"/>
              </w:trPr>
              <w:tc>
                <w:tcPr>
                  <w:tcW w:w="19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Поддорский</w:t>
                  </w:r>
                  <w:proofErr w:type="spellEnd"/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DAB" w:rsidRPr="008B2DAB" w:rsidTr="003C7628">
              <w:trPr>
                <w:trHeight w:val="486"/>
              </w:trPr>
              <w:tc>
                <w:tcPr>
                  <w:tcW w:w="19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Солецкий</w:t>
                  </w:r>
                  <w:proofErr w:type="spellEnd"/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8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6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8B2DAB" w:rsidRPr="008B2DAB" w:rsidTr="003C7628">
              <w:trPr>
                <w:trHeight w:val="486"/>
              </w:trPr>
              <w:tc>
                <w:tcPr>
                  <w:tcW w:w="19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Старорусский</w:t>
                  </w:r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8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40</w:t>
                  </w:r>
                </w:p>
              </w:tc>
              <w:tc>
                <w:tcPr>
                  <w:tcW w:w="6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40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</w:tr>
            <w:tr w:rsidR="008B2DAB" w:rsidRPr="008B2DAB" w:rsidTr="003C7628">
              <w:trPr>
                <w:trHeight w:val="486"/>
              </w:trPr>
              <w:tc>
                <w:tcPr>
                  <w:tcW w:w="19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Хвойнинский</w:t>
                  </w:r>
                  <w:proofErr w:type="spellEnd"/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8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6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</w:tr>
            <w:tr w:rsidR="008B2DAB" w:rsidRPr="008B2DAB" w:rsidTr="003C7628">
              <w:trPr>
                <w:trHeight w:val="486"/>
              </w:trPr>
              <w:tc>
                <w:tcPr>
                  <w:tcW w:w="19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Холмский</w:t>
                  </w:r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6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DAB" w:rsidRPr="008B2DAB" w:rsidTr="003C7628">
              <w:trPr>
                <w:trHeight w:val="486"/>
              </w:trPr>
              <w:tc>
                <w:tcPr>
                  <w:tcW w:w="19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Чудовский</w:t>
                  </w:r>
                  <w:proofErr w:type="spellEnd"/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+1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8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6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</w:tr>
            <w:tr w:rsidR="008B2DAB" w:rsidRPr="008B2DAB" w:rsidTr="003C7628">
              <w:trPr>
                <w:trHeight w:val="486"/>
              </w:trPr>
              <w:tc>
                <w:tcPr>
                  <w:tcW w:w="19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Шимский</w:t>
                  </w:r>
                  <w:proofErr w:type="spellEnd"/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8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6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8B2DAB" w:rsidRPr="008B2DAB" w:rsidTr="003C7628">
              <w:trPr>
                <w:trHeight w:val="486"/>
              </w:trPr>
              <w:tc>
                <w:tcPr>
                  <w:tcW w:w="19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  <w:t>Итого по области</w:t>
                  </w:r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91</w:t>
                  </w: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+2</w:t>
                  </w:r>
                </w:p>
              </w:tc>
              <w:tc>
                <w:tcPr>
                  <w:tcW w:w="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93</w:t>
                  </w:r>
                </w:p>
              </w:tc>
              <w:tc>
                <w:tcPr>
                  <w:tcW w:w="8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265</w:t>
                  </w:r>
                </w:p>
              </w:tc>
              <w:tc>
                <w:tcPr>
                  <w:tcW w:w="6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  <w:t>267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  <w:t>72</w:t>
                  </w: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  <w:t>74</w:t>
                  </w:r>
                </w:p>
              </w:tc>
            </w:tr>
          </w:tbl>
          <w:p w:rsidR="008B2DAB" w:rsidRPr="008B2DAB" w:rsidRDefault="008B2DAB" w:rsidP="008B2DAB">
            <w:pPr>
              <w:spacing w:before="0" w:after="200" w:line="276" w:lineRule="auto"/>
              <w:ind w:firstLine="0"/>
              <w:jc w:val="left"/>
              <w:rPr>
                <w:rFonts w:ascii="Calibri" w:eastAsia="Calibri" w:hAnsi="Calibri" w:cs="Times New Roman"/>
                <w:kern w:val="0"/>
                <w:sz w:val="24"/>
                <w:szCs w:val="24"/>
              </w:rPr>
            </w:pPr>
          </w:p>
          <w:p w:rsidR="005E3319" w:rsidRDefault="005E3319" w:rsidP="008B2DAB">
            <w:pPr>
              <w:spacing w:line="276" w:lineRule="auto"/>
              <w:ind w:firstLine="0"/>
              <w:rPr>
                <w:rFonts w:eastAsia="Calibri" w:cs="Times New Roman"/>
                <w:b/>
              </w:rPr>
            </w:pPr>
          </w:p>
          <w:p w:rsidR="003C7628" w:rsidRDefault="008B2DAB" w:rsidP="008B2DAB">
            <w:pPr>
              <w:spacing w:line="276" w:lineRule="auto"/>
              <w:ind w:firstLine="0"/>
              <w:rPr>
                <w:rFonts w:eastAsia="Calibri" w:cs="Times New Roman"/>
                <w:b/>
              </w:rPr>
            </w:pPr>
            <w:r w:rsidRPr="008B2DAB">
              <w:rPr>
                <w:rFonts w:eastAsia="Calibri" w:cs="Times New Roman"/>
                <w:b/>
              </w:rPr>
              <w:t xml:space="preserve">Ремонт и техническое обслуживание бытовой </w:t>
            </w:r>
          </w:p>
          <w:p w:rsidR="008B2DAB" w:rsidRPr="008B2DAB" w:rsidRDefault="008B2DAB" w:rsidP="008B2DAB">
            <w:pPr>
              <w:spacing w:line="276" w:lineRule="auto"/>
              <w:ind w:firstLine="0"/>
              <w:rPr>
                <w:rFonts w:eastAsia="Calibri" w:cs="Times New Roman"/>
                <w:b/>
              </w:rPr>
            </w:pPr>
            <w:r w:rsidRPr="008B2DAB">
              <w:rPr>
                <w:rFonts w:eastAsia="Calibri" w:cs="Times New Roman"/>
                <w:b/>
              </w:rPr>
              <w:t>радиоэлектронной аппаратуры</w:t>
            </w:r>
          </w:p>
          <w:p w:rsidR="008B2DAB" w:rsidRPr="008B2DAB" w:rsidRDefault="008B2DAB" w:rsidP="008B2DAB">
            <w:pPr>
              <w:spacing w:line="276" w:lineRule="auto"/>
              <w:ind w:firstLine="0"/>
              <w:rPr>
                <w:rFonts w:eastAsia="Calibri" w:cs="Times New Roman"/>
                <w:b/>
              </w:rPr>
            </w:pPr>
          </w:p>
          <w:tbl>
            <w:tblPr>
              <w:tblW w:w="9745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896"/>
              <w:gridCol w:w="704"/>
              <w:gridCol w:w="987"/>
              <w:gridCol w:w="705"/>
              <w:gridCol w:w="844"/>
              <w:gridCol w:w="705"/>
              <w:gridCol w:w="845"/>
              <w:gridCol w:w="848"/>
              <w:gridCol w:w="1126"/>
              <w:gridCol w:w="1085"/>
            </w:tblGrid>
            <w:tr w:rsidR="008B2DAB" w:rsidRPr="008B2DAB" w:rsidTr="003C7628">
              <w:trPr>
                <w:cantSplit/>
                <w:trHeight w:val="499"/>
              </w:trPr>
              <w:tc>
                <w:tcPr>
                  <w:tcW w:w="1896" w:type="dxa"/>
                  <w:vMerge w:val="restart"/>
                  <w:tcBorders>
                    <w:top w:val="single" w:sz="4" w:space="0" w:color="auto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FFFFFF" w:themeFill="background1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200" w:line="276" w:lineRule="auto"/>
                    <w:ind w:firstLine="0"/>
                    <w:jc w:val="left"/>
                    <w:rPr>
                      <w:rFonts w:ascii="Calibri" w:eastAsia="Calibri" w:hAnsi="Calibri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96" w:type="dxa"/>
                  <w:gridSpan w:val="3"/>
                  <w:tcBorders>
                    <w:top w:val="single" w:sz="4" w:space="0" w:color="auto"/>
                    <w:left w:val="single" w:sz="8" w:space="0" w:color="000000"/>
                    <w:bottom w:val="nil"/>
                    <w:right w:val="single" w:sz="4" w:space="0" w:color="auto"/>
                  </w:tcBorders>
                  <w:shd w:val="clear" w:color="auto" w:fill="EAF1DD" w:themeFill="accent3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Количество обособленных подразделений, ед.</w:t>
                  </w:r>
                </w:p>
              </w:tc>
              <w:tc>
                <w:tcPr>
                  <w:tcW w:w="154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Численность занятых, чел.</w:t>
                  </w:r>
                </w:p>
              </w:tc>
              <w:tc>
                <w:tcPr>
                  <w:tcW w:w="169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 w:themeFill="accent6" w:themeFillTint="33"/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textAlignment w:val="bottom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+mn-ea" w:cs="Times New Roman"/>
                      <w:b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Число юридических лиц, ед.</w:t>
                  </w:r>
                </w:p>
              </w:tc>
              <w:tc>
                <w:tcPr>
                  <w:tcW w:w="221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  <w:t>Число индивидуальных предпринимателей, ед.</w:t>
                  </w:r>
                </w:p>
              </w:tc>
            </w:tr>
            <w:tr w:rsidR="008B2DAB" w:rsidRPr="008B2DAB" w:rsidTr="003C7628">
              <w:trPr>
                <w:cantSplit/>
                <w:trHeight w:val="175"/>
              </w:trPr>
              <w:tc>
                <w:tcPr>
                  <w:tcW w:w="1896" w:type="dxa"/>
                  <w:vMerge/>
                  <w:tcBorders>
                    <w:top w:val="single" w:sz="4" w:space="0" w:color="auto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/>
                    <w:ind w:firstLine="0"/>
                    <w:jc w:val="left"/>
                    <w:rPr>
                      <w:rFonts w:ascii="Calibri" w:eastAsia="Calibri" w:hAnsi="Calibri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704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2015</w:t>
                  </w:r>
                </w:p>
              </w:tc>
              <w:tc>
                <w:tcPr>
                  <w:tcW w:w="987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EAF1DD" w:themeFill="accent3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открыто</w:t>
                  </w: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4" w:space="0" w:color="auto"/>
                  </w:tcBorders>
                  <w:shd w:val="clear" w:color="auto" w:fill="EAF1DD" w:themeFill="accent3" w:themeFillTint="33"/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2016</w:t>
                  </w: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2015</w:t>
                  </w:r>
                </w:p>
              </w:tc>
              <w:tc>
                <w:tcPr>
                  <w:tcW w:w="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2016</w:t>
                  </w:r>
                </w:p>
              </w:tc>
              <w:tc>
                <w:tcPr>
                  <w:tcW w:w="8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FDE9D9" w:themeFill="accent6" w:themeFillTint="33"/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2015</w:t>
                  </w:r>
                </w:p>
              </w:tc>
              <w:tc>
                <w:tcPr>
                  <w:tcW w:w="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 w:themeFill="accent6" w:themeFillTint="33"/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2016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2015</w:t>
                  </w:r>
                </w:p>
              </w:tc>
              <w:tc>
                <w:tcPr>
                  <w:tcW w:w="1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2016</w:t>
                  </w:r>
                </w:p>
              </w:tc>
            </w:tr>
            <w:tr w:rsidR="008B2DAB" w:rsidRPr="008B2DAB" w:rsidTr="003C7628">
              <w:trPr>
                <w:cantSplit/>
                <w:trHeight w:val="202"/>
              </w:trPr>
              <w:tc>
                <w:tcPr>
                  <w:tcW w:w="18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Великий Новгород</w:t>
                  </w:r>
                </w:p>
              </w:tc>
              <w:tc>
                <w:tcPr>
                  <w:tcW w:w="7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tabs>
                      <w:tab w:val="left" w:pos="1080"/>
                    </w:tabs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41</w:t>
                  </w:r>
                </w:p>
              </w:tc>
              <w:tc>
                <w:tcPr>
                  <w:tcW w:w="9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41</w:t>
                  </w: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109</w:t>
                  </w:r>
                </w:p>
              </w:tc>
              <w:tc>
                <w:tcPr>
                  <w:tcW w:w="705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109</w:t>
                  </w:r>
                </w:p>
              </w:tc>
              <w:tc>
                <w:tcPr>
                  <w:tcW w:w="8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33</w:t>
                  </w:r>
                </w:p>
              </w:tc>
              <w:tc>
                <w:tcPr>
                  <w:tcW w:w="1085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33</w:t>
                  </w:r>
                </w:p>
              </w:tc>
            </w:tr>
            <w:tr w:rsidR="008B2DAB" w:rsidRPr="008B2DAB" w:rsidTr="003C7628">
              <w:trPr>
                <w:cantSplit/>
                <w:trHeight w:val="175"/>
              </w:trPr>
              <w:tc>
                <w:tcPr>
                  <w:tcW w:w="18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Батецкий</w:t>
                  </w:r>
                </w:p>
              </w:tc>
              <w:tc>
                <w:tcPr>
                  <w:tcW w:w="7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DAB" w:rsidRPr="008B2DAB" w:rsidTr="003C7628">
              <w:trPr>
                <w:cantSplit/>
                <w:trHeight w:val="197"/>
              </w:trPr>
              <w:tc>
                <w:tcPr>
                  <w:tcW w:w="18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Боровичский</w:t>
                  </w:r>
                  <w:proofErr w:type="spellEnd"/>
                </w:p>
              </w:tc>
              <w:tc>
                <w:tcPr>
                  <w:tcW w:w="7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9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23</w:t>
                  </w: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23</w:t>
                  </w:r>
                </w:p>
              </w:tc>
              <w:tc>
                <w:tcPr>
                  <w:tcW w:w="8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1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10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</w:tr>
            <w:tr w:rsidR="008B2DAB" w:rsidRPr="008B2DAB" w:rsidTr="003C7628">
              <w:trPr>
                <w:cantSplit/>
                <w:trHeight w:val="197"/>
              </w:trPr>
              <w:tc>
                <w:tcPr>
                  <w:tcW w:w="18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Валдайский</w:t>
                  </w:r>
                </w:p>
              </w:tc>
              <w:tc>
                <w:tcPr>
                  <w:tcW w:w="7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9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8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10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</w:tr>
            <w:tr w:rsidR="008B2DAB" w:rsidRPr="008B2DAB" w:rsidTr="003C7628">
              <w:trPr>
                <w:cantSplit/>
                <w:trHeight w:val="197"/>
              </w:trPr>
              <w:tc>
                <w:tcPr>
                  <w:tcW w:w="18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Волотовский</w:t>
                  </w:r>
                  <w:proofErr w:type="spellEnd"/>
                </w:p>
              </w:tc>
              <w:tc>
                <w:tcPr>
                  <w:tcW w:w="7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DAB" w:rsidRPr="008B2DAB" w:rsidTr="003C7628">
              <w:trPr>
                <w:cantSplit/>
                <w:trHeight w:val="197"/>
              </w:trPr>
              <w:tc>
                <w:tcPr>
                  <w:tcW w:w="18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Демянский</w:t>
                  </w:r>
                  <w:proofErr w:type="spellEnd"/>
                </w:p>
              </w:tc>
              <w:tc>
                <w:tcPr>
                  <w:tcW w:w="7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9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8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0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</w:tr>
            <w:tr w:rsidR="008B2DAB" w:rsidRPr="008B2DAB" w:rsidTr="003C7628">
              <w:trPr>
                <w:cantSplit/>
                <w:trHeight w:val="197"/>
              </w:trPr>
              <w:tc>
                <w:tcPr>
                  <w:tcW w:w="18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Крестецкий</w:t>
                  </w:r>
                  <w:proofErr w:type="spellEnd"/>
                </w:p>
              </w:tc>
              <w:tc>
                <w:tcPr>
                  <w:tcW w:w="7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DAB" w:rsidRPr="008B2DAB" w:rsidTr="003C7628">
              <w:trPr>
                <w:cantSplit/>
                <w:trHeight w:val="211"/>
              </w:trPr>
              <w:tc>
                <w:tcPr>
                  <w:tcW w:w="18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Любытинский</w:t>
                  </w:r>
                  <w:proofErr w:type="spellEnd"/>
                </w:p>
              </w:tc>
              <w:tc>
                <w:tcPr>
                  <w:tcW w:w="7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DAB" w:rsidRPr="008B2DAB" w:rsidTr="003C7628">
              <w:trPr>
                <w:cantSplit/>
                <w:trHeight w:val="197"/>
              </w:trPr>
              <w:tc>
                <w:tcPr>
                  <w:tcW w:w="18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Маловишерский</w:t>
                  </w:r>
                  <w:proofErr w:type="spellEnd"/>
                </w:p>
              </w:tc>
              <w:tc>
                <w:tcPr>
                  <w:tcW w:w="7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9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8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10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</w:tr>
            <w:tr w:rsidR="008B2DAB" w:rsidRPr="008B2DAB" w:rsidTr="003C7628">
              <w:trPr>
                <w:cantSplit/>
                <w:trHeight w:val="197"/>
              </w:trPr>
              <w:tc>
                <w:tcPr>
                  <w:tcW w:w="18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Маревский</w:t>
                  </w:r>
                  <w:proofErr w:type="spellEnd"/>
                </w:p>
              </w:tc>
              <w:tc>
                <w:tcPr>
                  <w:tcW w:w="7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+1</w:t>
                  </w: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8B2DAB" w:rsidRPr="008B2DAB" w:rsidTr="003C7628">
              <w:trPr>
                <w:cantSplit/>
                <w:trHeight w:val="197"/>
              </w:trPr>
              <w:tc>
                <w:tcPr>
                  <w:tcW w:w="18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Мошенской</w:t>
                  </w:r>
                  <w:proofErr w:type="spellEnd"/>
                </w:p>
              </w:tc>
              <w:tc>
                <w:tcPr>
                  <w:tcW w:w="7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9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+1</w:t>
                  </w: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8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0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8B2DAB" w:rsidRPr="008B2DAB" w:rsidTr="003C7628">
              <w:trPr>
                <w:cantSplit/>
                <w:trHeight w:val="197"/>
              </w:trPr>
              <w:tc>
                <w:tcPr>
                  <w:tcW w:w="18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Новгородский</w:t>
                  </w:r>
                </w:p>
              </w:tc>
              <w:tc>
                <w:tcPr>
                  <w:tcW w:w="7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9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8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1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0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8B2DAB" w:rsidRPr="008B2DAB" w:rsidTr="003C7628">
              <w:trPr>
                <w:cantSplit/>
                <w:trHeight w:val="197"/>
              </w:trPr>
              <w:tc>
                <w:tcPr>
                  <w:tcW w:w="18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Окуловский</w:t>
                  </w:r>
                  <w:proofErr w:type="spellEnd"/>
                </w:p>
              </w:tc>
              <w:tc>
                <w:tcPr>
                  <w:tcW w:w="7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9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8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1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10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</w:tr>
            <w:tr w:rsidR="008B2DAB" w:rsidRPr="008B2DAB" w:rsidTr="003C7628">
              <w:trPr>
                <w:cantSplit/>
                <w:trHeight w:val="197"/>
              </w:trPr>
              <w:tc>
                <w:tcPr>
                  <w:tcW w:w="18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Парфинский</w:t>
                  </w:r>
                  <w:proofErr w:type="spellEnd"/>
                </w:p>
              </w:tc>
              <w:tc>
                <w:tcPr>
                  <w:tcW w:w="7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DAB" w:rsidRPr="008B2DAB" w:rsidTr="003C7628">
              <w:trPr>
                <w:cantSplit/>
                <w:trHeight w:val="197"/>
              </w:trPr>
              <w:tc>
                <w:tcPr>
                  <w:tcW w:w="18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Пестовский</w:t>
                  </w:r>
                  <w:proofErr w:type="spellEnd"/>
                </w:p>
              </w:tc>
              <w:tc>
                <w:tcPr>
                  <w:tcW w:w="7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9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8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0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8B2DAB" w:rsidRPr="008B2DAB" w:rsidTr="003C7628">
              <w:trPr>
                <w:cantSplit/>
                <w:trHeight w:val="197"/>
              </w:trPr>
              <w:tc>
                <w:tcPr>
                  <w:tcW w:w="18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Поддорский</w:t>
                  </w:r>
                  <w:proofErr w:type="spellEnd"/>
                </w:p>
              </w:tc>
              <w:tc>
                <w:tcPr>
                  <w:tcW w:w="7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9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0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8B2DAB" w:rsidRPr="008B2DAB" w:rsidTr="003C7628">
              <w:trPr>
                <w:cantSplit/>
                <w:trHeight w:val="197"/>
              </w:trPr>
              <w:tc>
                <w:tcPr>
                  <w:tcW w:w="18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Солецкий</w:t>
                  </w:r>
                  <w:proofErr w:type="spellEnd"/>
                </w:p>
              </w:tc>
              <w:tc>
                <w:tcPr>
                  <w:tcW w:w="7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9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8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1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10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</w:tr>
            <w:tr w:rsidR="008B2DAB" w:rsidRPr="008B2DAB" w:rsidTr="003C7628">
              <w:trPr>
                <w:cantSplit/>
                <w:trHeight w:val="197"/>
              </w:trPr>
              <w:tc>
                <w:tcPr>
                  <w:tcW w:w="18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Старорусский</w:t>
                  </w:r>
                </w:p>
              </w:tc>
              <w:tc>
                <w:tcPr>
                  <w:tcW w:w="7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30</w:t>
                  </w:r>
                </w:p>
              </w:tc>
              <w:tc>
                <w:tcPr>
                  <w:tcW w:w="9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30</w:t>
                  </w: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102</w:t>
                  </w: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102</w:t>
                  </w:r>
                </w:p>
              </w:tc>
              <w:tc>
                <w:tcPr>
                  <w:tcW w:w="8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11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24</w:t>
                  </w:r>
                </w:p>
              </w:tc>
              <w:tc>
                <w:tcPr>
                  <w:tcW w:w="10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24</w:t>
                  </w:r>
                </w:p>
              </w:tc>
            </w:tr>
            <w:tr w:rsidR="008B2DAB" w:rsidRPr="008B2DAB" w:rsidTr="003C7628">
              <w:trPr>
                <w:cantSplit/>
                <w:trHeight w:val="197"/>
              </w:trPr>
              <w:tc>
                <w:tcPr>
                  <w:tcW w:w="18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Хвойнинский</w:t>
                  </w:r>
                  <w:proofErr w:type="spellEnd"/>
                </w:p>
              </w:tc>
              <w:tc>
                <w:tcPr>
                  <w:tcW w:w="7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9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8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1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0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8B2DAB" w:rsidRPr="008B2DAB" w:rsidTr="003C7628">
              <w:trPr>
                <w:cantSplit/>
                <w:trHeight w:val="197"/>
              </w:trPr>
              <w:tc>
                <w:tcPr>
                  <w:tcW w:w="18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Холмский</w:t>
                  </w:r>
                </w:p>
              </w:tc>
              <w:tc>
                <w:tcPr>
                  <w:tcW w:w="7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+1</w:t>
                  </w: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8B2DAB" w:rsidRPr="008B2DAB" w:rsidTr="003C7628">
              <w:trPr>
                <w:cantSplit/>
                <w:trHeight w:val="197"/>
              </w:trPr>
              <w:tc>
                <w:tcPr>
                  <w:tcW w:w="18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Чудовский</w:t>
                  </w:r>
                  <w:proofErr w:type="spellEnd"/>
                </w:p>
              </w:tc>
              <w:tc>
                <w:tcPr>
                  <w:tcW w:w="7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9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8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10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</w:tr>
            <w:tr w:rsidR="008B2DAB" w:rsidRPr="008B2DAB" w:rsidTr="003C7628">
              <w:trPr>
                <w:cantSplit/>
                <w:trHeight w:val="197"/>
              </w:trPr>
              <w:tc>
                <w:tcPr>
                  <w:tcW w:w="18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Шимский</w:t>
                  </w:r>
                  <w:proofErr w:type="spellEnd"/>
                </w:p>
              </w:tc>
              <w:tc>
                <w:tcPr>
                  <w:tcW w:w="7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9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8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0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8B2DAB" w:rsidRPr="008B2DAB" w:rsidTr="003C7628">
              <w:trPr>
                <w:cantSplit/>
                <w:trHeight w:val="214"/>
              </w:trPr>
              <w:tc>
                <w:tcPr>
                  <w:tcW w:w="18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left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  <w:t>Итого по области</w:t>
                  </w:r>
                </w:p>
              </w:tc>
              <w:tc>
                <w:tcPr>
                  <w:tcW w:w="7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144</w:t>
                  </w:r>
                </w:p>
              </w:tc>
              <w:tc>
                <w:tcPr>
                  <w:tcW w:w="9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+3</w:t>
                  </w: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147</w:t>
                  </w: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291</w:t>
                  </w: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  <w:t>294</w:t>
                  </w:r>
                </w:p>
              </w:tc>
              <w:tc>
                <w:tcPr>
                  <w:tcW w:w="8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  <w:t>21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  <w:t>21</w:t>
                  </w:r>
                </w:p>
              </w:tc>
              <w:tc>
                <w:tcPr>
                  <w:tcW w:w="11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  <w:t>123</w:t>
                  </w:r>
                </w:p>
              </w:tc>
              <w:tc>
                <w:tcPr>
                  <w:tcW w:w="10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60" w:lineRule="auto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  <w:t>126</w:t>
                  </w:r>
                </w:p>
              </w:tc>
            </w:tr>
          </w:tbl>
          <w:p w:rsidR="008B2DAB" w:rsidRPr="008B2DAB" w:rsidRDefault="008B2DAB" w:rsidP="008B2DAB">
            <w:pPr>
              <w:spacing w:before="0" w:after="200" w:line="276" w:lineRule="auto"/>
              <w:ind w:firstLine="0"/>
              <w:jc w:val="left"/>
              <w:rPr>
                <w:rFonts w:ascii="Calibri" w:eastAsia="Calibri" w:hAnsi="Calibri" w:cs="Times New Roman"/>
                <w:kern w:val="0"/>
                <w:sz w:val="24"/>
                <w:szCs w:val="24"/>
              </w:rPr>
            </w:pPr>
          </w:p>
          <w:p w:rsidR="008B2DAB" w:rsidRPr="008B2DAB" w:rsidRDefault="008B2DAB" w:rsidP="008B2DAB">
            <w:pPr>
              <w:spacing w:before="0" w:after="0" w:line="240" w:lineRule="atLeast"/>
              <w:ind w:firstLine="0"/>
              <w:rPr>
                <w:rFonts w:eastAsia="Calibri" w:cs="Times New Roman"/>
                <w:b/>
                <w:kern w:val="0"/>
                <w:szCs w:val="28"/>
              </w:rPr>
            </w:pPr>
            <w:r w:rsidRPr="008B2DAB">
              <w:rPr>
                <w:rFonts w:eastAsia="Calibri" w:cs="Times New Roman"/>
                <w:b/>
                <w:kern w:val="0"/>
                <w:szCs w:val="28"/>
              </w:rPr>
              <w:t>Техническое обслуживание и ремонт транспортных средств</w:t>
            </w:r>
          </w:p>
          <w:p w:rsidR="008B2DAB" w:rsidRPr="008B2DAB" w:rsidRDefault="008B2DAB" w:rsidP="008B2DAB">
            <w:pPr>
              <w:spacing w:before="0" w:after="0" w:line="240" w:lineRule="atLeast"/>
              <w:ind w:firstLine="0"/>
              <w:rPr>
                <w:rFonts w:eastAsia="Calibri" w:cs="Times New Roman"/>
                <w:kern w:val="0"/>
                <w:szCs w:val="28"/>
              </w:rPr>
            </w:pPr>
          </w:p>
          <w:tbl>
            <w:tblPr>
              <w:tblW w:w="9822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908"/>
              <w:gridCol w:w="707"/>
              <w:gridCol w:w="988"/>
              <w:gridCol w:w="701"/>
              <w:gridCol w:w="889"/>
              <w:gridCol w:w="673"/>
              <w:gridCol w:w="847"/>
              <w:gridCol w:w="848"/>
              <w:gridCol w:w="1130"/>
              <w:gridCol w:w="1131"/>
            </w:tblGrid>
            <w:tr w:rsidR="008B2DAB" w:rsidRPr="008B2DAB" w:rsidTr="003C7628">
              <w:trPr>
                <w:trHeight w:val="1023"/>
              </w:trPr>
              <w:tc>
                <w:tcPr>
                  <w:tcW w:w="1909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FFFFFF" w:themeFill="background1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200" w:line="276" w:lineRule="auto"/>
                    <w:ind w:firstLine="0"/>
                    <w:jc w:val="left"/>
                    <w:rPr>
                      <w:rFonts w:ascii="Calibri" w:eastAsia="Calibri" w:hAnsi="Calibri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96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4" w:space="0" w:color="auto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Количество обособленных подразделений, ед.</w:t>
                  </w:r>
                </w:p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left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6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center"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Численность занятых, чел.</w:t>
                  </w:r>
                </w:p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left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9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 w:themeFill="accent6" w:themeFillTint="33"/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276" w:lineRule="auto"/>
                    <w:ind w:firstLine="0"/>
                    <w:jc w:val="center"/>
                    <w:textAlignment w:val="bottom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+mn-ea" w:cs="Times New Roman"/>
                      <w:b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Число юридических лиц, ед.</w:t>
                  </w:r>
                </w:p>
              </w:tc>
              <w:tc>
                <w:tcPr>
                  <w:tcW w:w="22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  <w:t>Число индивидуальных предпринимателей, ед.</w:t>
                  </w:r>
                </w:p>
              </w:tc>
            </w:tr>
            <w:tr w:rsidR="008B2DAB" w:rsidRPr="008B2DAB" w:rsidTr="003C7628">
              <w:trPr>
                <w:trHeight w:val="469"/>
              </w:trPr>
              <w:tc>
                <w:tcPr>
                  <w:tcW w:w="1909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/>
                    <w:ind w:firstLine="0"/>
                    <w:jc w:val="left"/>
                    <w:rPr>
                      <w:rFonts w:ascii="Calibri" w:eastAsia="Calibri" w:hAnsi="Calibri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2015</w:t>
                  </w: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EAF1DD" w:themeFill="accent3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открыто</w:t>
                  </w:r>
                </w:p>
              </w:tc>
              <w:tc>
                <w:tcPr>
                  <w:tcW w:w="701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4" w:space="0" w:color="auto"/>
                  </w:tcBorders>
                  <w:shd w:val="clear" w:color="auto" w:fill="EAF1DD" w:themeFill="accent3" w:themeFillTint="33"/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2016</w:t>
                  </w:r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2015</w:t>
                  </w:r>
                </w:p>
              </w:tc>
              <w:tc>
                <w:tcPr>
                  <w:tcW w:w="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2016</w:t>
                  </w:r>
                </w:p>
              </w:tc>
              <w:tc>
                <w:tcPr>
                  <w:tcW w:w="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FDE9D9" w:themeFill="accent6" w:themeFillTint="33"/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2015</w:t>
                  </w:r>
                </w:p>
              </w:tc>
              <w:tc>
                <w:tcPr>
                  <w:tcW w:w="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 w:themeFill="accent6" w:themeFillTint="33"/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2016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2015</w:t>
                  </w:r>
                </w:p>
              </w:tc>
              <w:tc>
                <w:tcPr>
                  <w:tcW w:w="1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2016</w:t>
                  </w:r>
                </w:p>
              </w:tc>
            </w:tr>
            <w:tr w:rsidR="008B2DAB" w:rsidRPr="008B2DAB" w:rsidTr="003C7628">
              <w:trPr>
                <w:trHeight w:val="480"/>
              </w:trPr>
              <w:tc>
                <w:tcPr>
                  <w:tcW w:w="19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Великий Новгород</w:t>
                  </w:r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tabs>
                      <w:tab w:val="left" w:pos="1080"/>
                    </w:tabs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72</w:t>
                  </w: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tabs>
                      <w:tab w:val="left" w:pos="1080"/>
                    </w:tabs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72</w:t>
                  </w:r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296</w:t>
                  </w:r>
                </w:p>
              </w:tc>
              <w:tc>
                <w:tcPr>
                  <w:tcW w:w="673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296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52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52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1131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</w:tr>
            <w:tr w:rsidR="008B2DAB" w:rsidRPr="008B2DAB" w:rsidTr="003C7628">
              <w:trPr>
                <w:trHeight w:val="480"/>
              </w:trPr>
              <w:tc>
                <w:tcPr>
                  <w:tcW w:w="19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Батецкий</w:t>
                  </w:r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DAB" w:rsidRPr="008B2DAB" w:rsidTr="003C7628">
              <w:trPr>
                <w:trHeight w:val="480"/>
              </w:trPr>
              <w:tc>
                <w:tcPr>
                  <w:tcW w:w="19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Боровичский</w:t>
                  </w:r>
                  <w:proofErr w:type="spellEnd"/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50</w:t>
                  </w: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+3</w:t>
                  </w:r>
                </w:p>
              </w:tc>
              <w:tc>
                <w:tcPr>
                  <w:tcW w:w="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53</w:t>
                  </w:r>
                </w:p>
              </w:tc>
              <w:tc>
                <w:tcPr>
                  <w:tcW w:w="8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122</w:t>
                  </w:r>
                </w:p>
              </w:tc>
              <w:tc>
                <w:tcPr>
                  <w:tcW w:w="6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134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30</w:t>
                  </w:r>
                </w:p>
              </w:tc>
              <w:tc>
                <w:tcPr>
                  <w:tcW w:w="11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33</w:t>
                  </w:r>
                </w:p>
              </w:tc>
            </w:tr>
            <w:tr w:rsidR="008B2DAB" w:rsidRPr="008B2DAB" w:rsidTr="003C7628">
              <w:trPr>
                <w:trHeight w:val="480"/>
              </w:trPr>
              <w:tc>
                <w:tcPr>
                  <w:tcW w:w="19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Валдайский</w:t>
                  </w:r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8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34</w:t>
                  </w:r>
                </w:p>
              </w:tc>
              <w:tc>
                <w:tcPr>
                  <w:tcW w:w="6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34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11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</w:tr>
            <w:tr w:rsidR="008B2DAB" w:rsidRPr="008B2DAB" w:rsidTr="003C7628">
              <w:trPr>
                <w:trHeight w:val="480"/>
              </w:trPr>
              <w:tc>
                <w:tcPr>
                  <w:tcW w:w="19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Волотовский</w:t>
                  </w:r>
                  <w:proofErr w:type="spellEnd"/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8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6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1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</w:tr>
            <w:tr w:rsidR="008B2DAB" w:rsidRPr="008B2DAB" w:rsidTr="003C7628">
              <w:trPr>
                <w:trHeight w:val="480"/>
              </w:trPr>
              <w:tc>
                <w:tcPr>
                  <w:tcW w:w="19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Демянский</w:t>
                  </w:r>
                  <w:proofErr w:type="spellEnd"/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8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6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1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</w:tr>
            <w:tr w:rsidR="008B2DAB" w:rsidRPr="008B2DAB" w:rsidTr="003C7628">
              <w:trPr>
                <w:trHeight w:val="480"/>
              </w:trPr>
              <w:tc>
                <w:tcPr>
                  <w:tcW w:w="19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Крестецкий</w:t>
                  </w:r>
                  <w:proofErr w:type="spellEnd"/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8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18</w:t>
                  </w:r>
                </w:p>
              </w:tc>
              <w:tc>
                <w:tcPr>
                  <w:tcW w:w="6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18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11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</w:tr>
            <w:tr w:rsidR="008B2DAB" w:rsidRPr="008B2DAB" w:rsidTr="003C7628">
              <w:trPr>
                <w:trHeight w:val="518"/>
              </w:trPr>
              <w:tc>
                <w:tcPr>
                  <w:tcW w:w="19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43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Любытинский</w:t>
                  </w:r>
                  <w:proofErr w:type="spellEnd"/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43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43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43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8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43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6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43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43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43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43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11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43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  <w:tr w:rsidR="008B2DAB" w:rsidRPr="008B2DAB" w:rsidTr="003C7628">
              <w:trPr>
                <w:trHeight w:val="480"/>
              </w:trPr>
              <w:tc>
                <w:tcPr>
                  <w:tcW w:w="19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Маловишерский</w:t>
                  </w:r>
                  <w:proofErr w:type="spellEnd"/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8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6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1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</w:tr>
            <w:tr w:rsidR="008B2DAB" w:rsidRPr="008B2DAB" w:rsidTr="003C7628">
              <w:trPr>
                <w:trHeight w:val="480"/>
              </w:trPr>
              <w:tc>
                <w:tcPr>
                  <w:tcW w:w="19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Маревский</w:t>
                  </w:r>
                  <w:proofErr w:type="spellEnd"/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DAB" w:rsidRPr="008B2DAB" w:rsidTr="003C7628">
              <w:trPr>
                <w:trHeight w:val="480"/>
              </w:trPr>
              <w:tc>
                <w:tcPr>
                  <w:tcW w:w="19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Мошенской</w:t>
                  </w:r>
                  <w:proofErr w:type="spellEnd"/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8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6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1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8B2DAB" w:rsidRPr="008B2DAB" w:rsidTr="003C7628">
              <w:trPr>
                <w:trHeight w:val="480"/>
              </w:trPr>
              <w:tc>
                <w:tcPr>
                  <w:tcW w:w="19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Новгородский</w:t>
                  </w:r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+1</w:t>
                  </w:r>
                </w:p>
              </w:tc>
              <w:tc>
                <w:tcPr>
                  <w:tcW w:w="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18</w:t>
                  </w:r>
                </w:p>
              </w:tc>
              <w:tc>
                <w:tcPr>
                  <w:tcW w:w="8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57</w:t>
                  </w:r>
                </w:p>
              </w:tc>
              <w:tc>
                <w:tcPr>
                  <w:tcW w:w="6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58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11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</w:tr>
            <w:tr w:rsidR="008B2DAB" w:rsidRPr="008B2DAB" w:rsidTr="003C7628">
              <w:trPr>
                <w:trHeight w:val="480"/>
              </w:trPr>
              <w:tc>
                <w:tcPr>
                  <w:tcW w:w="19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Окуловский</w:t>
                  </w:r>
                  <w:proofErr w:type="spellEnd"/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8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6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11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</w:tr>
            <w:tr w:rsidR="008B2DAB" w:rsidRPr="008B2DAB" w:rsidTr="003C7628">
              <w:trPr>
                <w:trHeight w:val="480"/>
              </w:trPr>
              <w:tc>
                <w:tcPr>
                  <w:tcW w:w="19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Парфинский</w:t>
                  </w:r>
                  <w:proofErr w:type="spellEnd"/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8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6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1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</w:tr>
            <w:tr w:rsidR="008B2DAB" w:rsidRPr="008B2DAB" w:rsidTr="003C7628">
              <w:trPr>
                <w:trHeight w:val="480"/>
              </w:trPr>
              <w:tc>
                <w:tcPr>
                  <w:tcW w:w="19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Пестовский</w:t>
                  </w:r>
                  <w:proofErr w:type="spellEnd"/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8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18</w:t>
                  </w:r>
                </w:p>
              </w:tc>
              <w:tc>
                <w:tcPr>
                  <w:tcW w:w="6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18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11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</w:tr>
            <w:tr w:rsidR="008B2DAB" w:rsidRPr="008B2DAB" w:rsidTr="003C7628">
              <w:trPr>
                <w:trHeight w:val="480"/>
              </w:trPr>
              <w:tc>
                <w:tcPr>
                  <w:tcW w:w="19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Поддорский</w:t>
                  </w:r>
                  <w:proofErr w:type="spellEnd"/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DAB" w:rsidRPr="008B2DAB" w:rsidTr="003C7628">
              <w:trPr>
                <w:trHeight w:val="480"/>
              </w:trPr>
              <w:tc>
                <w:tcPr>
                  <w:tcW w:w="19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Солецкий</w:t>
                  </w:r>
                  <w:proofErr w:type="spellEnd"/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8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6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11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</w:tr>
            <w:tr w:rsidR="008B2DAB" w:rsidRPr="008B2DAB" w:rsidTr="003C7628">
              <w:trPr>
                <w:trHeight w:val="480"/>
              </w:trPr>
              <w:tc>
                <w:tcPr>
                  <w:tcW w:w="19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Старорусский</w:t>
                  </w:r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8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31</w:t>
                  </w:r>
                </w:p>
              </w:tc>
              <w:tc>
                <w:tcPr>
                  <w:tcW w:w="6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31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11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</w:tr>
            <w:tr w:rsidR="008B2DAB" w:rsidRPr="008B2DAB" w:rsidTr="003C7628">
              <w:trPr>
                <w:trHeight w:val="480"/>
              </w:trPr>
              <w:tc>
                <w:tcPr>
                  <w:tcW w:w="19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Хвойнинский</w:t>
                  </w:r>
                  <w:proofErr w:type="spellEnd"/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8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6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11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</w:tr>
            <w:tr w:rsidR="008B2DAB" w:rsidRPr="008B2DAB" w:rsidTr="003C7628">
              <w:trPr>
                <w:trHeight w:val="480"/>
              </w:trPr>
              <w:tc>
                <w:tcPr>
                  <w:tcW w:w="19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Холмский</w:t>
                  </w:r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6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1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8B2DAB" w:rsidRPr="008B2DAB" w:rsidTr="003C7628">
              <w:trPr>
                <w:trHeight w:val="480"/>
              </w:trPr>
              <w:tc>
                <w:tcPr>
                  <w:tcW w:w="19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Чудовский</w:t>
                  </w:r>
                  <w:proofErr w:type="spellEnd"/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22</w:t>
                  </w: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22</w:t>
                  </w:r>
                </w:p>
              </w:tc>
              <w:tc>
                <w:tcPr>
                  <w:tcW w:w="8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54</w:t>
                  </w:r>
                </w:p>
              </w:tc>
              <w:tc>
                <w:tcPr>
                  <w:tcW w:w="6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54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11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</w:tr>
            <w:tr w:rsidR="008B2DAB" w:rsidRPr="008B2DAB" w:rsidTr="003C7628">
              <w:trPr>
                <w:trHeight w:val="480"/>
              </w:trPr>
              <w:tc>
                <w:tcPr>
                  <w:tcW w:w="19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Шимский</w:t>
                  </w:r>
                  <w:proofErr w:type="spellEnd"/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+1</w:t>
                  </w:r>
                </w:p>
              </w:tc>
              <w:tc>
                <w:tcPr>
                  <w:tcW w:w="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8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6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1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  <w:tr w:rsidR="008B2DAB" w:rsidRPr="008B2DAB" w:rsidTr="003C7628">
              <w:trPr>
                <w:trHeight w:val="480"/>
              </w:trPr>
              <w:tc>
                <w:tcPr>
                  <w:tcW w:w="19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  <w:t>Итого по области</w:t>
                  </w:r>
                </w:p>
              </w:tc>
              <w:tc>
                <w:tcPr>
                  <w:tcW w:w="7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252</w:t>
                  </w:r>
                </w:p>
              </w:tc>
              <w:tc>
                <w:tcPr>
                  <w:tcW w:w="9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+5</w:t>
                  </w:r>
                </w:p>
              </w:tc>
              <w:tc>
                <w:tcPr>
                  <w:tcW w:w="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257</w:t>
                  </w:r>
                </w:p>
              </w:tc>
              <w:tc>
                <w:tcPr>
                  <w:tcW w:w="8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704</w:t>
                  </w:r>
                </w:p>
              </w:tc>
              <w:tc>
                <w:tcPr>
                  <w:tcW w:w="6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717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  <w:t>88</w:t>
                  </w:r>
                </w:p>
              </w:tc>
              <w:tc>
                <w:tcPr>
                  <w:tcW w:w="8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  <w:t>89</w:t>
                  </w: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  <w:t>150</w:t>
                  </w:r>
                </w:p>
              </w:tc>
              <w:tc>
                <w:tcPr>
                  <w:tcW w:w="11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  <w:t>154</w:t>
                  </w:r>
                </w:p>
              </w:tc>
            </w:tr>
          </w:tbl>
          <w:p w:rsidR="008B2DAB" w:rsidRPr="008B2DAB" w:rsidRDefault="008B2DAB" w:rsidP="008B2DAB">
            <w:pPr>
              <w:spacing w:before="0" w:after="0" w:line="240" w:lineRule="exact"/>
              <w:ind w:firstLine="0"/>
              <w:jc w:val="left"/>
              <w:rPr>
                <w:rFonts w:eastAsia="Times New Roman" w:cs="Times New Roman"/>
                <w:b/>
                <w:kern w:val="0"/>
                <w:szCs w:val="28"/>
                <w:lang w:eastAsia="ru-RU"/>
              </w:rPr>
            </w:pPr>
          </w:p>
          <w:p w:rsidR="008B2DAB" w:rsidRPr="008B2DAB" w:rsidRDefault="008B2DAB" w:rsidP="008B2DAB">
            <w:pPr>
              <w:spacing w:before="0" w:after="0" w:line="240" w:lineRule="exact"/>
              <w:ind w:firstLine="0"/>
              <w:jc w:val="left"/>
              <w:rPr>
                <w:rFonts w:eastAsia="Times New Roman" w:cs="Times New Roman"/>
                <w:b/>
                <w:kern w:val="0"/>
                <w:szCs w:val="28"/>
                <w:lang w:eastAsia="ru-RU"/>
              </w:rPr>
            </w:pPr>
          </w:p>
          <w:p w:rsidR="008B2DAB" w:rsidRPr="008B2DAB" w:rsidRDefault="008B2DAB" w:rsidP="008B2DAB">
            <w:pPr>
              <w:spacing w:line="276" w:lineRule="auto"/>
              <w:ind w:firstLine="0"/>
              <w:rPr>
                <w:rFonts w:eastAsia="Calibri" w:cs="Times New Roman"/>
                <w:b/>
              </w:rPr>
            </w:pPr>
            <w:r w:rsidRPr="008B2DAB">
              <w:rPr>
                <w:rFonts w:eastAsia="Calibri" w:cs="Times New Roman"/>
                <w:b/>
              </w:rPr>
              <w:t>Химическая чистка и крашение</w:t>
            </w:r>
          </w:p>
          <w:p w:rsidR="008B2DAB" w:rsidRPr="008B2DAB" w:rsidRDefault="008B2DAB" w:rsidP="008B2DAB">
            <w:pPr>
              <w:spacing w:line="276" w:lineRule="auto"/>
              <w:ind w:firstLine="0"/>
              <w:rPr>
                <w:rFonts w:eastAsia="Calibri" w:cs="Times New Roman"/>
              </w:rPr>
            </w:pPr>
          </w:p>
          <w:tbl>
            <w:tblPr>
              <w:tblW w:w="9787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900"/>
              <w:gridCol w:w="705"/>
              <w:gridCol w:w="986"/>
              <w:gridCol w:w="697"/>
              <w:gridCol w:w="886"/>
              <w:gridCol w:w="670"/>
              <w:gridCol w:w="844"/>
              <w:gridCol w:w="845"/>
              <w:gridCol w:w="1127"/>
              <w:gridCol w:w="1127"/>
            </w:tblGrid>
            <w:tr w:rsidR="008B2DAB" w:rsidRPr="008B2DAB" w:rsidTr="003C7628">
              <w:trPr>
                <w:trHeight w:val="1015"/>
              </w:trPr>
              <w:tc>
                <w:tcPr>
                  <w:tcW w:w="1901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FFFFFF" w:themeFill="background1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200" w:line="276" w:lineRule="auto"/>
                    <w:ind w:firstLine="0"/>
                    <w:jc w:val="left"/>
                    <w:rPr>
                      <w:rFonts w:ascii="Calibri" w:eastAsia="Calibri" w:hAnsi="Calibri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88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4" w:space="0" w:color="auto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Количество обособленных подразделений, ед.</w:t>
                  </w:r>
                </w:p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left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5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center"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Численность занятых, чел.</w:t>
                  </w:r>
                </w:p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left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 w:themeFill="accent6" w:themeFillTint="33"/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276" w:lineRule="auto"/>
                    <w:ind w:firstLine="0"/>
                    <w:jc w:val="center"/>
                    <w:textAlignment w:val="bottom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+mn-ea" w:cs="Times New Roman"/>
                      <w:b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Число юридических лиц, ед.</w:t>
                  </w:r>
                </w:p>
              </w:tc>
              <w:tc>
                <w:tcPr>
                  <w:tcW w:w="225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  <w:t>Число индивидуальных предпринимателей, ед.</w:t>
                  </w:r>
                </w:p>
              </w:tc>
            </w:tr>
            <w:tr w:rsidR="008B2DAB" w:rsidRPr="008B2DAB" w:rsidTr="003C7628">
              <w:trPr>
                <w:trHeight w:val="463"/>
              </w:trPr>
              <w:tc>
                <w:tcPr>
                  <w:tcW w:w="1901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/>
                    <w:ind w:firstLine="0"/>
                    <w:jc w:val="left"/>
                    <w:rPr>
                      <w:rFonts w:ascii="Calibri" w:eastAsia="Calibri" w:hAnsi="Calibri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2015</w:t>
                  </w:r>
                </w:p>
              </w:tc>
              <w:tc>
                <w:tcPr>
                  <w:tcW w:w="986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EAF1DD" w:themeFill="accent3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открыто</w:t>
                  </w:r>
                </w:p>
              </w:tc>
              <w:tc>
                <w:tcPr>
                  <w:tcW w:w="697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4" w:space="0" w:color="auto"/>
                  </w:tcBorders>
                  <w:shd w:val="clear" w:color="auto" w:fill="EAF1DD" w:themeFill="accent3" w:themeFillTint="33"/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2016</w:t>
                  </w:r>
                </w:p>
              </w:tc>
              <w:tc>
                <w:tcPr>
                  <w:tcW w:w="8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2015</w:t>
                  </w:r>
                </w:p>
              </w:tc>
              <w:tc>
                <w:tcPr>
                  <w:tcW w:w="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2016</w:t>
                  </w: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FDE9D9" w:themeFill="accent6" w:themeFillTint="33"/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2015</w:t>
                  </w: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 w:themeFill="accent6" w:themeFillTint="33"/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2016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2015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2016</w:t>
                  </w:r>
                </w:p>
              </w:tc>
            </w:tr>
            <w:tr w:rsidR="008B2DAB" w:rsidRPr="008B2DAB" w:rsidTr="003C7628">
              <w:trPr>
                <w:trHeight w:val="476"/>
              </w:trPr>
              <w:tc>
                <w:tcPr>
                  <w:tcW w:w="19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Великий Новгород</w:t>
                  </w: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tabs>
                      <w:tab w:val="left" w:pos="1080"/>
                    </w:tabs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9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9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886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47</w:t>
                  </w:r>
                </w:p>
              </w:tc>
              <w:tc>
                <w:tcPr>
                  <w:tcW w:w="670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DAB" w:rsidRPr="008B2DAB" w:rsidTr="003C7628">
              <w:trPr>
                <w:trHeight w:val="476"/>
              </w:trPr>
              <w:tc>
                <w:tcPr>
                  <w:tcW w:w="19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Батецкий</w:t>
                  </w: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9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DAB" w:rsidRPr="008B2DAB" w:rsidTr="003C7628">
              <w:trPr>
                <w:trHeight w:val="476"/>
              </w:trPr>
              <w:tc>
                <w:tcPr>
                  <w:tcW w:w="19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Боровичский</w:t>
                  </w:r>
                  <w:proofErr w:type="spellEnd"/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9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9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8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6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8B2DAB" w:rsidRPr="008B2DAB" w:rsidTr="003C7628">
              <w:trPr>
                <w:trHeight w:val="476"/>
              </w:trPr>
              <w:tc>
                <w:tcPr>
                  <w:tcW w:w="19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Валдайский</w:t>
                  </w: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9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DAB" w:rsidRPr="008B2DAB" w:rsidTr="003C7628">
              <w:trPr>
                <w:trHeight w:val="476"/>
              </w:trPr>
              <w:tc>
                <w:tcPr>
                  <w:tcW w:w="19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Волотовский</w:t>
                  </w:r>
                  <w:proofErr w:type="spellEnd"/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9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DAB" w:rsidRPr="008B2DAB" w:rsidTr="003C7628">
              <w:trPr>
                <w:trHeight w:val="476"/>
              </w:trPr>
              <w:tc>
                <w:tcPr>
                  <w:tcW w:w="19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Демянский</w:t>
                  </w:r>
                  <w:proofErr w:type="spellEnd"/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9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DAB" w:rsidRPr="008B2DAB" w:rsidTr="003C7628">
              <w:trPr>
                <w:trHeight w:val="476"/>
              </w:trPr>
              <w:tc>
                <w:tcPr>
                  <w:tcW w:w="19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Крестецкий</w:t>
                  </w:r>
                  <w:proofErr w:type="spellEnd"/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9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DAB" w:rsidRPr="008B2DAB" w:rsidTr="003C7628">
              <w:trPr>
                <w:trHeight w:val="513"/>
              </w:trPr>
              <w:tc>
                <w:tcPr>
                  <w:tcW w:w="19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43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Любытинский</w:t>
                  </w:r>
                  <w:proofErr w:type="spellEnd"/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43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43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9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43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43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</w:tcPr>
                <w:p w:rsidR="008B2DAB" w:rsidRPr="008B2DAB" w:rsidRDefault="008B2DAB" w:rsidP="008B2DAB">
                  <w:pPr>
                    <w:spacing w:before="0" w:after="0" w:line="343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43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43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43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43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DAB" w:rsidRPr="008B2DAB" w:rsidTr="003C7628">
              <w:trPr>
                <w:trHeight w:val="476"/>
              </w:trPr>
              <w:tc>
                <w:tcPr>
                  <w:tcW w:w="19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Маловишерский</w:t>
                  </w:r>
                  <w:proofErr w:type="spellEnd"/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+1</w:t>
                  </w:r>
                </w:p>
              </w:tc>
              <w:tc>
                <w:tcPr>
                  <w:tcW w:w="69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8B2DAB" w:rsidRPr="008B2DAB" w:rsidTr="003C7628">
              <w:trPr>
                <w:trHeight w:val="476"/>
              </w:trPr>
              <w:tc>
                <w:tcPr>
                  <w:tcW w:w="19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Маревский</w:t>
                  </w:r>
                  <w:proofErr w:type="spellEnd"/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9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DAB" w:rsidRPr="008B2DAB" w:rsidTr="003C7628">
              <w:trPr>
                <w:trHeight w:val="476"/>
              </w:trPr>
              <w:tc>
                <w:tcPr>
                  <w:tcW w:w="19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Мошенской</w:t>
                  </w:r>
                  <w:proofErr w:type="spellEnd"/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9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DAB" w:rsidRPr="008B2DAB" w:rsidTr="003C7628">
              <w:trPr>
                <w:trHeight w:val="476"/>
              </w:trPr>
              <w:tc>
                <w:tcPr>
                  <w:tcW w:w="19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Новгородский</w:t>
                  </w: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9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9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6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DAB" w:rsidRPr="008B2DAB" w:rsidTr="003C7628">
              <w:trPr>
                <w:trHeight w:val="476"/>
              </w:trPr>
              <w:tc>
                <w:tcPr>
                  <w:tcW w:w="19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Окуловский</w:t>
                  </w:r>
                  <w:proofErr w:type="spellEnd"/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9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DAB" w:rsidRPr="008B2DAB" w:rsidTr="003C7628">
              <w:trPr>
                <w:trHeight w:val="476"/>
              </w:trPr>
              <w:tc>
                <w:tcPr>
                  <w:tcW w:w="19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Парфинский</w:t>
                  </w:r>
                  <w:proofErr w:type="spellEnd"/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9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DAB" w:rsidRPr="008B2DAB" w:rsidTr="003C7628">
              <w:trPr>
                <w:trHeight w:val="476"/>
              </w:trPr>
              <w:tc>
                <w:tcPr>
                  <w:tcW w:w="19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Пестовский</w:t>
                  </w:r>
                  <w:proofErr w:type="spellEnd"/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9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+1</w:t>
                  </w:r>
                </w:p>
              </w:tc>
              <w:tc>
                <w:tcPr>
                  <w:tcW w:w="69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8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6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8B2DAB" w:rsidRPr="008B2DAB" w:rsidTr="003C7628">
              <w:trPr>
                <w:trHeight w:val="476"/>
              </w:trPr>
              <w:tc>
                <w:tcPr>
                  <w:tcW w:w="19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Поддорский</w:t>
                  </w:r>
                  <w:proofErr w:type="spellEnd"/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+1</w:t>
                  </w:r>
                </w:p>
              </w:tc>
              <w:tc>
                <w:tcPr>
                  <w:tcW w:w="69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8B2DAB" w:rsidRPr="008B2DAB" w:rsidTr="003C7628">
              <w:trPr>
                <w:trHeight w:val="476"/>
              </w:trPr>
              <w:tc>
                <w:tcPr>
                  <w:tcW w:w="19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Солецкий</w:t>
                  </w:r>
                  <w:proofErr w:type="spellEnd"/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9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DAB" w:rsidRPr="008B2DAB" w:rsidTr="003C7628">
              <w:trPr>
                <w:trHeight w:val="476"/>
              </w:trPr>
              <w:tc>
                <w:tcPr>
                  <w:tcW w:w="19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Старорусский</w:t>
                  </w: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+1</w:t>
                  </w:r>
                </w:p>
              </w:tc>
              <w:tc>
                <w:tcPr>
                  <w:tcW w:w="69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DAB" w:rsidRPr="008B2DAB" w:rsidTr="003C7628">
              <w:trPr>
                <w:trHeight w:val="476"/>
              </w:trPr>
              <w:tc>
                <w:tcPr>
                  <w:tcW w:w="19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Хвойнинский</w:t>
                  </w:r>
                  <w:proofErr w:type="spellEnd"/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9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DAB" w:rsidRPr="008B2DAB" w:rsidTr="003C7628">
              <w:trPr>
                <w:trHeight w:val="476"/>
              </w:trPr>
              <w:tc>
                <w:tcPr>
                  <w:tcW w:w="19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Холмский</w:t>
                  </w: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+1</w:t>
                  </w:r>
                </w:p>
              </w:tc>
              <w:tc>
                <w:tcPr>
                  <w:tcW w:w="69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8B2DAB" w:rsidRPr="008B2DAB" w:rsidTr="003C7628">
              <w:trPr>
                <w:trHeight w:val="476"/>
              </w:trPr>
              <w:tc>
                <w:tcPr>
                  <w:tcW w:w="19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Чудовский</w:t>
                  </w:r>
                  <w:proofErr w:type="spellEnd"/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+1</w:t>
                  </w:r>
                </w:p>
              </w:tc>
              <w:tc>
                <w:tcPr>
                  <w:tcW w:w="69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DAB" w:rsidRPr="008B2DAB" w:rsidTr="003C7628">
              <w:trPr>
                <w:trHeight w:val="476"/>
              </w:trPr>
              <w:tc>
                <w:tcPr>
                  <w:tcW w:w="19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Шимский</w:t>
                  </w:r>
                  <w:proofErr w:type="spellEnd"/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+1</w:t>
                  </w:r>
                </w:p>
              </w:tc>
              <w:tc>
                <w:tcPr>
                  <w:tcW w:w="69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DAB" w:rsidRPr="008B2DAB" w:rsidTr="003C7628">
              <w:trPr>
                <w:trHeight w:val="476"/>
              </w:trPr>
              <w:tc>
                <w:tcPr>
                  <w:tcW w:w="19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  <w:t>Итого по области</w:t>
                  </w:r>
                </w:p>
              </w:tc>
              <w:tc>
                <w:tcPr>
                  <w:tcW w:w="7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9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+7</w:t>
                  </w:r>
                </w:p>
              </w:tc>
              <w:tc>
                <w:tcPr>
                  <w:tcW w:w="69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8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55</w:t>
                  </w:r>
                </w:p>
              </w:tc>
              <w:tc>
                <w:tcPr>
                  <w:tcW w:w="6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8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1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1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</w:tr>
          </w:tbl>
          <w:p w:rsidR="008B2DAB" w:rsidRPr="008B2DAB" w:rsidRDefault="008B2DAB" w:rsidP="008B2DAB">
            <w:pPr>
              <w:spacing w:line="276" w:lineRule="auto"/>
              <w:ind w:firstLine="0"/>
              <w:rPr>
                <w:rFonts w:eastAsia="Calibri" w:cs="Times New Roman"/>
              </w:rPr>
            </w:pPr>
          </w:p>
          <w:p w:rsidR="008B2DAB" w:rsidRPr="008B2DAB" w:rsidRDefault="008B2DAB" w:rsidP="008B2DAB">
            <w:pPr>
              <w:spacing w:line="276" w:lineRule="auto"/>
              <w:ind w:firstLine="0"/>
              <w:rPr>
                <w:rFonts w:eastAsia="Calibri" w:cs="Times New Roman"/>
                <w:b/>
              </w:rPr>
            </w:pPr>
            <w:r w:rsidRPr="008B2DAB">
              <w:rPr>
                <w:rFonts w:eastAsia="Calibri" w:cs="Times New Roman"/>
                <w:b/>
              </w:rPr>
              <w:t>Услуги прачечных</w:t>
            </w:r>
          </w:p>
          <w:p w:rsidR="008B2DAB" w:rsidRPr="008B2DAB" w:rsidRDefault="008B2DAB" w:rsidP="008B2DAB">
            <w:pPr>
              <w:spacing w:line="276" w:lineRule="auto"/>
              <w:ind w:firstLine="0"/>
              <w:rPr>
                <w:rFonts w:eastAsia="Calibri" w:cs="Times New Roman"/>
              </w:rPr>
            </w:pPr>
          </w:p>
          <w:tbl>
            <w:tblPr>
              <w:tblW w:w="9802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903"/>
              <w:gridCol w:w="706"/>
              <w:gridCol w:w="986"/>
              <w:gridCol w:w="699"/>
              <w:gridCol w:w="888"/>
              <w:gridCol w:w="671"/>
              <w:gridCol w:w="845"/>
              <w:gridCol w:w="847"/>
              <w:gridCol w:w="1128"/>
              <w:gridCol w:w="1129"/>
            </w:tblGrid>
            <w:tr w:rsidR="008B2DAB" w:rsidRPr="008B2DAB" w:rsidTr="003C7628">
              <w:trPr>
                <w:trHeight w:val="1092"/>
              </w:trPr>
              <w:tc>
                <w:tcPr>
                  <w:tcW w:w="1904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FFFFFF" w:themeFill="background1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200" w:line="276" w:lineRule="auto"/>
                    <w:ind w:firstLine="0"/>
                    <w:jc w:val="left"/>
                    <w:rPr>
                      <w:rFonts w:ascii="Calibri" w:eastAsia="Calibri" w:hAnsi="Calibri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91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4" w:space="0" w:color="auto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Количество обособленных подразделений, ед.</w:t>
                  </w:r>
                </w:p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left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5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center"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Численность занятых, чел.</w:t>
                  </w:r>
                </w:p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left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9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 w:themeFill="accent6" w:themeFillTint="33"/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276" w:lineRule="auto"/>
                    <w:ind w:firstLine="0"/>
                    <w:jc w:val="center"/>
                    <w:textAlignment w:val="bottom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+mn-ea" w:cs="Times New Roman"/>
                      <w:b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Число юридических лиц, ед.</w:t>
                  </w:r>
                </w:p>
              </w:tc>
              <w:tc>
                <w:tcPr>
                  <w:tcW w:w="225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  <w:t>Число индивидуальных предпринимателей, ед.</w:t>
                  </w:r>
                </w:p>
              </w:tc>
            </w:tr>
            <w:tr w:rsidR="008B2DAB" w:rsidRPr="008B2DAB" w:rsidTr="003C7628">
              <w:trPr>
                <w:trHeight w:val="500"/>
              </w:trPr>
              <w:tc>
                <w:tcPr>
                  <w:tcW w:w="1904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/>
                    <w:ind w:firstLine="0"/>
                    <w:jc w:val="left"/>
                    <w:rPr>
                      <w:rFonts w:ascii="Calibri" w:eastAsia="Calibri" w:hAnsi="Calibri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706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2015</w:t>
                  </w:r>
                </w:p>
              </w:tc>
              <w:tc>
                <w:tcPr>
                  <w:tcW w:w="986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EAF1DD" w:themeFill="accent3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открыто</w:t>
                  </w:r>
                </w:p>
              </w:tc>
              <w:tc>
                <w:tcPr>
                  <w:tcW w:w="699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4" w:space="0" w:color="auto"/>
                  </w:tcBorders>
                  <w:shd w:val="clear" w:color="auto" w:fill="EAF1DD" w:themeFill="accent3" w:themeFillTint="33"/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2016</w:t>
                  </w:r>
                </w:p>
              </w:tc>
              <w:tc>
                <w:tcPr>
                  <w:tcW w:w="8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2015</w:t>
                  </w:r>
                </w:p>
              </w:tc>
              <w:tc>
                <w:tcPr>
                  <w:tcW w:w="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2016</w:t>
                  </w:r>
                </w:p>
              </w:tc>
              <w:tc>
                <w:tcPr>
                  <w:tcW w:w="8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FDE9D9" w:themeFill="accent6" w:themeFillTint="33"/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2015</w:t>
                  </w:r>
                </w:p>
              </w:tc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 w:themeFill="accent6" w:themeFillTint="33"/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2016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2015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vAlign w:val="center"/>
                  <w:hideMark/>
                </w:tcPr>
                <w:p w:rsidR="008B2DAB" w:rsidRPr="008B2DAB" w:rsidRDefault="008B2DAB" w:rsidP="008B2DAB">
                  <w:pPr>
                    <w:spacing w:before="0" w:after="0" w:line="240" w:lineRule="exact"/>
                    <w:ind w:firstLine="0"/>
                    <w:jc w:val="center"/>
                    <w:rPr>
                      <w:rFonts w:eastAsia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/>
                      <w:kern w:val="0"/>
                      <w:sz w:val="24"/>
                      <w:szCs w:val="24"/>
                      <w:lang w:eastAsia="ru-RU"/>
                    </w:rPr>
                    <w:t>2016</w:t>
                  </w:r>
                </w:p>
              </w:tc>
            </w:tr>
            <w:tr w:rsidR="008B2DAB" w:rsidRPr="008B2DAB" w:rsidTr="003C7628">
              <w:trPr>
                <w:trHeight w:val="513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Великий Новгород</w:t>
                  </w:r>
                </w:p>
              </w:tc>
              <w:tc>
                <w:tcPr>
                  <w:tcW w:w="7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tabs>
                      <w:tab w:val="left" w:pos="1080"/>
                    </w:tabs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9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888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59</w:t>
                  </w:r>
                </w:p>
              </w:tc>
              <w:tc>
                <w:tcPr>
                  <w:tcW w:w="671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59</w:t>
                  </w:r>
                </w:p>
              </w:tc>
              <w:tc>
                <w:tcPr>
                  <w:tcW w:w="8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8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DAB" w:rsidRPr="008B2DAB" w:rsidTr="003C7628">
              <w:trPr>
                <w:trHeight w:val="513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Батецкий</w:t>
                  </w:r>
                </w:p>
              </w:tc>
              <w:tc>
                <w:tcPr>
                  <w:tcW w:w="7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7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DAB" w:rsidRPr="008B2DAB" w:rsidTr="003C7628">
              <w:trPr>
                <w:trHeight w:val="513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Боровичский</w:t>
                  </w:r>
                  <w:proofErr w:type="spellEnd"/>
                </w:p>
              </w:tc>
              <w:tc>
                <w:tcPr>
                  <w:tcW w:w="7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9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67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8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1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8B2DAB" w:rsidRPr="008B2DAB" w:rsidTr="003C7628">
              <w:trPr>
                <w:trHeight w:val="513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Валдайский</w:t>
                  </w:r>
                </w:p>
              </w:tc>
              <w:tc>
                <w:tcPr>
                  <w:tcW w:w="7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9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67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8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1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8B2DAB" w:rsidRPr="008B2DAB" w:rsidTr="003C7628">
              <w:trPr>
                <w:trHeight w:val="513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Волотовский</w:t>
                  </w:r>
                  <w:proofErr w:type="spellEnd"/>
                </w:p>
              </w:tc>
              <w:tc>
                <w:tcPr>
                  <w:tcW w:w="7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7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DAB" w:rsidRPr="008B2DAB" w:rsidTr="003C7628">
              <w:trPr>
                <w:trHeight w:val="513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Демянский</w:t>
                  </w:r>
                  <w:proofErr w:type="spellEnd"/>
                </w:p>
              </w:tc>
              <w:tc>
                <w:tcPr>
                  <w:tcW w:w="7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9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67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8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1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DAB" w:rsidRPr="008B2DAB" w:rsidTr="003C7628">
              <w:trPr>
                <w:trHeight w:val="513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Крестецкий</w:t>
                  </w:r>
                  <w:proofErr w:type="spellEnd"/>
                </w:p>
              </w:tc>
              <w:tc>
                <w:tcPr>
                  <w:tcW w:w="7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7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DAB" w:rsidRPr="008B2DAB" w:rsidTr="003C7628">
              <w:trPr>
                <w:trHeight w:val="553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43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Любытинский</w:t>
                  </w:r>
                  <w:proofErr w:type="spellEnd"/>
                </w:p>
              </w:tc>
              <w:tc>
                <w:tcPr>
                  <w:tcW w:w="7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43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43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43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43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7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</w:tcPr>
                <w:p w:rsidR="008B2DAB" w:rsidRPr="008B2DAB" w:rsidRDefault="008B2DAB" w:rsidP="008B2DAB">
                  <w:pPr>
                    <w:spacing w:before="0" w:after="0" w:line="343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43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43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43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43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DAB" w:rsidRPr="008B2DAB" w:rsidTr="003C7628">
              <w:trPr>
                <w:trHeight w:val="513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Маловишерский</w:t>
                  </w:r>
                  <w:proofErr w:type="spellEnd"/>
                </w:p>
              </w:tc>
              <w:tc>
                <w:tcPr>
                  <w:tcW w:w="7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9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+1</w:t>
                  </w:r>
                </w:p>
              </w:tc>
              <w:tc>
                <w:tcPr>
                  <w:tcW w:w="6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8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67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8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1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8B2DAB" w:rsidRPr="008B2DAB" w:rsidTr="003C7628">
              <w:trPr>
                <w:trHeight w:val="513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Маревский</w:t>
                  </w:r>
                  <w:proofErr w:type="spellEnd"/>
                </w:p>
              </w:tc>
              <w:tc>
                <w:tcPr>
                  <w:tcW w:w="7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7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DAB" w:rsidRPr="008B2DAB" w:rsidTr="003C7628">
              <w:trPr>
                <w:trHeight w:val="513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Мошенской</w:t>
                  </w:r>
                  <w:proofErr w:type="spellEnd"/>
                </w:p>
              </w:tc>
              <w:tc>
                <w:tcPr>
                  <w:tcW w:w="7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9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67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1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DAB" w:rsidRPr="008B2DAB" w:rsidTr="003C7628">
              <w:trPr>
                <w:trHeight w:val="513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Новгородский</w:t>
                  </w:r>
                </w:p>
              </w:tc>
              <w:tc>
                <w:tcPr>
                  <w:tcW w:w="7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7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DAB" w:rsidRPr="008B2DAB" w:rsidTr="003C7628">
              <w:trPr>
                <w:trHeight w:val="513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Окуловский</w:t>
                  </w:r>
                  <w:proofErr w:type="spellEnd"/>
                </w:p>
              </w:tc>
              <w:tc>
                <w:tcPr>
                  <w:tcW w:w="7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9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8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67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8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1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1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8B2DAB" w:rsidRPr="008B2DAB" w:rsidTr="003C7628">
              <w:trPr>
                <w:trHeight w:val="513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Парфинский</w:t>
                  </w:r>
                  <w:proofErr w:type="spellEnd"/>
                </w:p>
              </w:tc>
              <w:tc>
                <w:tcPr>
                  <w:tcW w:w="7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7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DAB" w:rsidRPr="008B2DAB" w:rsidTr="003C7628">
              <w:trPr>
                <w:trHeight w:val="513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Пестовский</w:t>
                  </w:r>
                  <w:proofErr w:type="spellEnd"/>
                </w:p>
              </w:tc>
              <w:tc>
                <w:tcPr>
                  <w:tcW w:w="7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9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+1</w:t>
                  </w:r>
                </w:p>
              </w:tc>
              <w:tc>
                <w:tcPr>
                  <w:tcW w:w="6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8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67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8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1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1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8B2DAB" w:rsidRPr="008B2DAB" w:rsidTr="003C7628">
              <w:trPr>
                <w:trHeight w:val="513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Поддорский</w:t>
                  </w:r>
                  <w:proofErr w:type="spellEnd"/>
                </w:p>
              </w:tc>
              <w:tc>
                <w:tcPr>
                  <w:tcW w:w="7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7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DAB" w:rsidRPr="008B2DAB" w:rsidTr="003C7628">
              <w:trPr>
                <w:trHeight w:val="513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Солецкий</w:t>
                  </w:r>
                  <w:proofErr w:type="spellEnd"/>
                </w:p>
              </w:tc>
              <w:tc>
                <w:tcPr>
                  <w:tcW w:w="7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7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DAB" w:rsidRPr="008B2DAB" w:rsidTr="003C7628">
              <w:trPr>
                <w:trHeight w:val="513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Старорусский</w:t>
                  </w:r>
                </w:p>
              </w:tc>
              <w:tc>
                <w:tcPr>
                  <w:tcW w:w="7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9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67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8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1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DAB" w:rsidRPr="008B2DAB" w:rsidTr="003C7628">
              <w:trPr>
                <w:trHeight w:val="513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Хвойнинский</w:t>
                  </w:r>
                  <w:proofErr w:type="spellEnd"/>
                </w:p>
              </w:tc>
              <w:tc>
                <w:tcPr>
                  <w:tcW w:w="7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9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AF1DD" w:themeFill="accent3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67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5DFEC" w:themeFill="accent4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DE9D9" w:themeFill="accent6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1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BE5F1" w:themeFill="accent1" w:themeFillTint="33"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B2DAB" w:rsidRPr="008B2DAB" w:rsidTr="003C7628">
              <w:trPr>
                <w:trHeight w:val="513"/>
              </w:trPr>
              <w:tc>
                <w:tcPr>
                  <w:tcW w:w="1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left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Холмский</w:t>
                  </w:r>
                </w:p>
              </w:tc>
              <w:tc>
                <w:tcPr>
                  <w:tcW w:w="7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9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+2</w:t>
                  </w:r>
                </w:p>
              </w:tc>
              <w:tc>
                <w:tcPr>
                  <w:tcW w:w="6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8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kern w:val="0"/>
                      <w:sz w:val="24"/>
                      <w:szCs w:val="24"/>
                      <w:lang w:eastAsia="ru-RU"/>
                    </w:rPr>
                    <w:t>81</w:t>
                  </w:r>
                </w:p>
              </w:tc>
              <w:tc>
                <w:tcPr>
                  <w:tcW w:w="67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88</w:t>
                  </w:r>
                </w:p>
              </w:tc>
              <w:tc>
                <w:tcPr>
                  <w:tcW w:w="8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8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11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11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2DBDB" w:themeFill="accent2" w:themeFillTint="33"/>
                  <w:hideMark/>
                </w:tcPr>
                <w:p w:rsidR="008B2DAB" w:rsidRPr="008B2DAB" w:rsidRDefault="008B2DAB" w:rsidP="008B2DAB">
                  <w:pPr>
                    <w:spacing w:before="0" w:after="0" w:line="318" w:lineRule="atLeast"/>
                    <w:ind w:firstLine="0"/>
                    <w:jc w:val="center"/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</w:pPr>
                  <w:r w:rsidRPr="008B2DAB">
                    <w:rPr>
                      <w:rFonts w:eastAsia="Times New Roman" w:cs="Times New Roman"/>
                      <w:bCs/>
                      <w:kern w:val="24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</w:tr>
          </w:tbl>
          <w:p w:rsidR="008B2DAB" w:rsidRPr="008B2DAB" w:rsidRDefault="008B2DAB" w:rsidP="008B2DAB">
            <w:pPr>
              <w:spacing w:before="0" w:after="0" w:line="240" w:lineRule="exact"/>
              <w:ind w:firstLine="0"/>
              <w:jc w:val="left"/>
              <w:rPr>
                <w:rFonts w:eastAsia="Times New Roman" w:cs="Times New Roman"/>
                <w:b/>
                <w:kern w:val="0"/>
                <w:szCs w:val="28"/>
                <w:lang w:eastAsia="ru-RU"/>
              </w:rPr>
            </w:pPr>
          </w:p>
          <w:p w:rsidR="008B2DAB" w:rsidRPr="008B2DAB" w:rsidRDefault="008B2DAB" w:rsidP="008B2DAB">
            <w:pPr>
              <w:spacing w:before="0" w:after="0" w:line="240" w:lineRule="exact"/>
              <w:ind w:firstLine="0"/>
              <w:jc w:val="left"/>
              <w:rPr>
                <w:rFonts w:eastAsia="Times New Roman" w:cs="Times New Roman"/>
                <w:b/>
                <w:kern w:val="0"/>
                <w:szCs w:val="28"/>
                <w:lang w:eastAsia="ru-RU"/>
              </w:rPr>
            </w:pPr>
          </w:p>
          <w:p w:rsidR="008B2DAB" w:rsidRPr="008B2DAB" w:rsidRDefault="008B2DAB" w:rsidP="008B2DAB">
            <w:pPr>
              <w:spacing w:before="0" w:after="0" w:line="240" w:lineRule="exact"/>
              <w:ind w:firstLine="0"/>
              <w:jc w:val="left"/>
              <w:rPr>
                <w:rFonts w:eastAsia="Times New Roman" w:cs="Times New Roman"/>
                <w:b/>
                <w:kern w:val="0"/>
                <w:szCs w:val="28"/>
                <w:lang w:eastAsia="ru-RU"/>
              </w:rPr>
            </w:pPr>
          </w:p>
          <w:p w:rsidR="008B2DAB" w:rsidRPr="008B2DAB" w:rsidRDefault="008B2DAB" w:rsidP="008B2DAB">
            <w:pPr>
              <w:spacing w:before="0" w:after="0" w:line="240" w:lineRule="exact"/>
              <w:ind w:firstLine="0"/>
              <w:jc w:val="left"/>
              <w:rPr>
                <w:rFonts w:eastAsia="Times New Roman" w:cs="Times New Roman"/>
                <w:b/>
                <w:kern w:val="0"/>
                <w:szCs w:val="28"/>
                <w:lang w:eastAsia="ru-RU"/>
              </w:rPr>
            </w:pPr>
          </w:p>
          <w:p w:rsidR="008B2DAB" w:rsidRPr="008B2DAB" w:rsidRDefault="008B2DAB" w:rsidP="008B2DAB">
            <w:pPr>
              <w:spacing w:before="0" w:after="0" w:line="240" w:lineRule="exact"/>
              <w:ind w:firstLine="0"/>
              <w:jc w:val="left"/>
              <w:rPr>
                <w:rFonts w:eastAsia="Times New Roman" w:cs="Times New Roman"/>
                <w:b/>
                <w:kern w:val="0"/>
                <w:szCs w:val="28"/>
                <w:lang w:eastAsia="ru-RU"/>
              </w:rPr>
            </w:pPr>
          </w:p>
          <w:p w:rsidR="008B2DAB" w:rsidRPr="008B2DAB" w:rsidRDefault="008B2DAB" w:rsidP="008B2DAB">
            <w:pPr>
              <w:spacing w:before="0" w:after="0" w:line="240" w:lineRule="exact"/>
              <w:ind w:firstLine="0"/>
              <w:jc w:val="left"/>
              <w:rPr>
                <w:rFonts w:eastAsia="Times New Roman" w:cs="Times New Roman"/>
                <w:b/>
                <w:kern w:val="0"/>
                <w:szCs w:val="28"/>
                <w:lang w:eastAsia="ru-RU"/>
              </w:rPr>
            </w:pPr>
          </w:p>
          <w:p w:rsidR="008B2DAB" w:rsidRPr="008B2DAB" w:rsidRDefault="008B2DAB" w:rsidP="008B2DAB">
            <w:pPr>
              <w:spacing w:before="0" w:after="0" w:line="240" w:lineRule="exact"/>
              <w:ind w:firstLine="0"/>
              <w:jc w:val="left"/>
              <w:rPr>
                <w:rFonts w:eastAsia="Times New Roman" w:cs="Times New Roman"/>
                <w:b/>
                <w:kern w:val="0"/>
                <w:szCs w:val="28"/>
                <w:lang w:eastAsia="ru-RU"/>
              </w:rPr>
            </w:pPr>
          </w:p>
          <w:p w:rsidR="008B2DAB" w:rsidRPr="008B2DAB" w:rsidRDefault="008B2DAB" w:rsidP="008B2DAB">
            <w:pPr>
              <w:spacing w:before="0" w:after="0" w:line="240" w:lineRule="exact"/>
              <w:ind w:firstLine="0"/>
              <w:jc w:val="left"/>
              <w:rPr>
                <w:rFonts w:eastAsia="Times New Roman" w:cs="Times New Roman"/>
                <w:b/>
                <w:kern w:val="0"/>
                <w:szCs w:val="28"/>
                <w:lang w:eastAsia="ru-RU"/>
              </w:rPr>
            </w:pPr>
          </w:p>
          <w:p w:rsidR="008B2DAB" w:rsidRPr="008B2DAB" w:rsidRDefault="008B2DAB" w:rsidP="008B2DAB">
            <w:pPr>
              <w:spacing w:before="0" w:after="0" w:line="240" w:lineRule="exact"/>
              <w:ind w:firstLine="0"/>
              <w:jc w:val="left"/>
              <w:rPr>
                <w:rFonts w:eastAsia="Times New Roman" w:cs="Times New Roman"/>
                <w:b/>
                <w:kern w:val="0"/>
                <w:szCs w:val="28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Cs w:val="28"/>
                <w:lang w:eastAsia="ru-RU"/>
              </w:rPr>
              <w:t>Ремонт и строительство жилья</w:t>
            </w:r>
          </w:p>
          <w:p w:rsidR="008B2DAB" w:rsidRPr="008B2DAB" w:rsidRDefault="008B2DAB" w:rsidP="008B2DAB">
            <w:pPr>
              <w:spacing w:before="0" w:after="0" w:line="240" w:lineRule="exact"/>
              <w:ind w:firstLine="0"/>
              <w:jc w:val="left"/>
              <w:rPr>
                <w:rFonts w:eastAsia="Times New Roman" w:cs="Times New Roman"/>
                <w:b/>
                <w:kern w:val="0"/>
                <w:szCs w:val="28"/>
                <w:lang w:eastAsia="ru-RU"/>
              </w:rPr>
            </w:pPr>
          </w:p>
          <w:p w:rsidR="008B2DAB" w:rsidRPr="008B2DAB" w:rsidRDefault="008B2DAB" w:rsidP="008B2DAB">
            <w:pPr>
              <w:spacing w:before="0" w:after="0" w:line="240" w:lineRule="exact"/>
              <w:ind w:firstLine="0"/>
              <w:jc w:val="left"/>
              <w:rPr>
                <w:rFonts w:eastAsia="Times New Roman" w:cs="Times New Roman"/>
                <w:b/>
                <w:kern w:val="24"/>
                <w:szCs w:val="28"/>
                <w:lang w:eastAsia="ru-RU"/>
              </w:rPr>
            </w:pPr>
          </w:p>
        </w:tc>
      </w:tr>
      <w:tr w:rsidR="008B2DAB" w:rsidRPr="008B2DAB" w:rsidTr="003C7628">
        <w:trPr>
          <w:trHeight w:val="889"/>
        </w:trPr>
        <w:tc>
          <w:tcPr>
            <w:tcW w:w="19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B2DAB" w:rsidRPr="008B2DAB" w:rsidRDefault="008B2DAB" w:rsidP="008B2DAB">
            <w:pPr>
              <w:spacing w:before="0" w:after="0" w:line="276" w:lineRule="auto"/>
              <w:ind w:firstLine="0"/>
              <w:jc w:val="left"/>
              <w:rPr>
                <w:rFonts w:ascii="Calibri" w:eastAsia="Calibri" w:hAnsi="Calibri" w:cs="Times New Roman"/>
                <w:kern w:val="0"/>
                <w:sz w:val="22"/>
              </w:rPr>
            </w:pPr>
          </w:p>
        </w:tc>
        <w:tc>
          <w:tcPr>
            <w:tcW w:w="2415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Количество обособленных подразделений, ед.</w:t>
            </w:r>
          </w:p>
          <w:p w:rsidR="008B2DAB" w:rsidRPr="008B2DAB" w:rsidRDefault="008B2DAB" w:rsidP="008B2DAB">
            <w:pPr>
              <w:spacing w:before="0" w:after="0" w:line="240" w:lineRule="exact"/>
              <w:ind w:firstLine="0"/>
              <w:jc w:val="left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Численность занятых, чел.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76" w:lineRule="auto"/>
              <w:ind w:firstLine="0"/>
              <w:jc w:val="center"/>
              <w:textAlignment w:val="bottom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+mn-ea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Число юридических лиц, ед.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Число индивидуальных предпринимателей, ед.</w:t>
            </w:r>
          </w:p>
        </w:tc>
      </w:tr>
      <w:tr w:rsidR="008B2DAB" w:rsidRPr="008B2DAB" w:rsidTr="003C7628">
        <w:trPr>
          <w:trHeight w:val="502"/>
        </w:trPr>
        <w:tc>
          <w:tcPr>
            <w:tcW w:w="1923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8B2DAB" w:rsidRPr="008B2DAB" w:rsidRDefault="008B2DAB" w:rsidP="008B2DAB">
            <w:pPr>
              <w:spacing w:before="0" w:after="0"/>
              <w:ind w:firstLine="0"/>
              <w:jc w:val="left"/>
              <w:rPr>
                <w:rFonts w:ascii="Calibri" w:eastAsia="Calibri" w:hAnsi="Calibri" w:cs="Times New Roman"/>
                <w:kern w:val="0"/>
                <w:sz w:val="22"/>
              </w:rPr>
            </w:pP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AF1DD" w:themeFill="accent3" w:themeFillTint="33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открыто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2016</w:t>
            </w:r>
          </w:p>
        </w:tc>
      </w:tr>
      <w:tr w:rsidR="008B2DAB" w:rsidRPr="008B2DAB" w:rsidTr="003C7628">
        <w:trPr>
          <w:trHeight w:val="454"/>
        </w:trPr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Великий Новгород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tabs>
                <w:tab w:val="left" w:pos="1080"/>
              </w:tabs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9</w:t>
            </w:r>
          </w:p>
        </w:tc>
      </w:tr>
      <w:tr w:rsidR="008B2DAB" w:rsidRPr="008B2DAB" w:rsidTr="003C7628">
        <w:trPr>
          <w:trHeight w:val="454"/>
        </w:trPr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Батецкий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</w:tr>
      <w:tr w:rsidR="008B2DAB" w:rsidRPr="008B2DAB" w:rsidTr="003C7628">
        <w:trPr>
          <w:trHeight w:val="454"/>
        </w:trPr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Боровичский</w:t>
            </w:r>
            <w:proofErr w:type="spellEnd"/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24</w:t>
            </w:r>
          </w:p>
        </w:tc>
      </w:tr>
      <w:tr w:rsidR="008B2DAB" w:rsidRPr="008B2DAB" w:rsidTr="003C7628">
        <w:trPr>
          <w:trHeight w:val="454"/>
        </w:trPr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Валдайский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</w:tr>
      <w:tr w:rsidR="008B2DAB" w:rsidRPr="008B2DAB" w:rsidTr="003C7628">
        <w:trPr>
          <w:trHeight w:val="454"/>
        </w:trPr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Волотовский</w:t>
            </w:r>
            <w:proofErr w:type="spellEnd"/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3C7628">
        <w:trPr>
          <w:trHeight w:val="454"/>
        </w:trPr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Демянский</w:t>
            </w:r>
            <w:proofErr w:type="spellEnd"/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7</w:t>
            </w:r>
          </w:p>
        </w:tc>
      </w:tr>
      <w:tr w:rsidR="008B2DAB" w:rsidRPr="008B2DAB" w:rsidTr="003C7628">
        <w:trPr>
          <w:trHeight w:val="454"/>
        </w:trPr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Крестецкий</w:t>
            </w:r>
            <w:proofErr w:type="spellEnd"/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3C7628">
        <w:trPr>
          <w:trHeight w:val="488"/>
        </w:trPr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Любытинский</w:t>
            </w:r>
            <w:proofErr w:type="spellEnd"/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8</w:t>
            </w:r>
          </w:p>
        </w:tc>
      </w:tr>
      <w:tr w:rsidR="008B2DAB" w:rsidRPr="008B2DAB" w:rsidTr="003C7628">
        <w:trPr>
          <w:trHeight w:val="454"/>
        </w:trPr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Маловишерский</w:t>
            </w:r>
            <w:proofErr w:type="spellEnd"/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2</w:t>
            </w:r>
          </w:p>
        </w:tc>
      </w:tr>
      <w:tr w:rsidR="008B2DAB" w:rsidRPr="008B2DAB" w:rsidTr="003C7628">
        <w:trPr>
          <w:trHeight w:val="454"/>
        </w:trPr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Маревский</w:t>
            </w:r>
            <w:proofErr w:type="spellEnd"/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3C7628">
        <w:trPr>
          <w:trHeight w:val="454"/>
        </w:trPr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Мошенской</w:t>
            </w:r>
            <w:proofErr w:type="spellEnd"/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3C7628">
        <w:trPr>
          <w:trHeight w:val="454"/>
        </w:trPr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Новгородский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3C7628">
        <w:trPr>
          <w:trHeight w:val="454"/>
        </w:trPr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Окуловский</w:t>
            </w:r>
            <w:proofErr w:type="spellEnd"/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</w:tr>
      <w:tr w:rsidR="008B2DAB" w:rsidRPr="008B2DAB" w:rsidTr="003C7628">
        <w:trPr>
          <w:trHeight w:val="454"/>
        </w:trPr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Парфинский</w:t>
            </w:r>
            <w:proofErr w:type="spellEnd"/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3C7628">
        <w:trPr>
          <w:trHeight w:val="454"/>
        </w:trPr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Пестовский</w:t>
            </w:r>
            <w:proofErr w:type="spellEnd"/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3C7628">
        <w:trPr>
          <w:trHeight w:val="454"/>
        </w:trPr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Поддорский</w:t>
            </w:r>
            <w:proofErr w:type="spellEnd"/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3C7628">
        <w:trPr>
          <w:trHeight w:val="454"/>
        </w:trPr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Солецкий</w:t>
            </w:r>
            <w:proofErr w:type="spellEnd"/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9</w:t>
            </w:r>
          </w:p>
        </w:tc>
      </w:tr>
      <w:tr w:rsidR="008B2DAB" w:rsidRPr="008B2DAB" w:rsidTr="003C7628">
        <w:trPr>
          <w:trHeight w:val="454"/>
        </w:trPr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Старорусский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18</w:t>
            </w:r>
          </w:p>
        </w:tc>
      </w:tr>
      <w:tr w:rsidR="008B2DAB" w:rsidRPr="008B2DAB" w:rsidTr="003C7628">
        <w:trPr>
          <w:trHeight w:val="454"/>
        </w:trPr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Хвойнинский</w:t>
            </w:r>
            <w:proofErr w:type="spellEnd"/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9</w:t>
            </w:r>
          </w:p>
        </w:tc>
      </w:tr>
      <w:tr w:rsidR="008B2DAB" w:rsidRPr="008B2DAB" w:rsidTr="003C7628">
        <w:trPr>
          <w:trHeight w:val="454"/>
        </w:trPr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Холмский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3C7628">
        <w:trPr>
          <w:trHeight w:val="454"/>
        </w:trPr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Чудовский</w:t>
            </w:r>
            <w:proofErr w:type="spellEnd"/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228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228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8</w:t>
            </w:r>
          </w:p>
        </w:tc>
      </w:tr>
      <w:tr w:rsidR="008B2DAB" w:rsidRPr="008B2DAB" w:rsidTr="003C7628">
        <w:trPr>
          <w:trHeight w:val="454"/>
        </w:trPr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Шимский</w:t>
            </w:r>
            <w:proofErr w:type="spellEnd"/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+1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2DBDB" w:themeFill="accent2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2</w:t>
            </w:r>
          </w:p>
        </w:tc>
      </w:tr>
      <w:tr w:rsidR="008B2DAB" w:rsidRPr="008B2DAB" w:rsidTr="003C7628">
        <w:trPr>
          <w:trHeight w:val="454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Итого по области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+1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753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763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99</w:t>
            </w:r>
          </w:p>
        </w:tc>
      </w:tr>
    </w:tbl>
    <w:p w:rsidR="008B2DAB" w:rsidRPr="008B2DAB" w:rsidRDefault="008B2DAB" w:rsidP="008B2DAB">
      <w:pPr>
        <w:spacing w:before="0" w:after="200" w:line="276" w:lineRule="auto"/>
        <w:ind w:firstLine="0"/>
        <w:jc w:val="left"/>
        <w:rPr>
          <w:rFonts w:ascii="Calibri" w:eastAsia="Calibri" w:hAnsi="Calibri" w:cs="Times New Roman"/>
          <w:kern w:val="0"/>
          <w:sz w:val="24"/>
          <w:szCs w:val="24"/>
        </w:rPr>
      </w:pPr>
    </w:p>
    <w:p w:rsidR="008B2DAB" w:rsidRPr="008B2DAB" w:rsidRDefault="008B2DAB" w:rsidP="008B2DAB">
      <w:pPr>
        <w:spacing w:before="0" w:after="200" w:line="276" w:lineRule="auto"/>
        <w:ind w:firstLine="0"/>
        <w:jc w:val="left"/>
        <w:rPr>
          <w:rFonts w:ascii="Calibri" w:eastAsia="Calibri" w:hAnsi="Calibri" w:cs="Times New Roman"/>
          <w:kern w:val="0"/>
          <w:sz w:val="24"/>
          <w:szCs w:val="24"/>
        </w:rPr>
      </w:pPr>
    </w:p>
    <w:p w:rsidR="008B2DAB" w:rsidRPr="008B2DAB" w:rsidRDefault="008B2DAB" w:rsidP="008B2DAB">
      <w:pPr>
        <w:spacing w:before="0" w:after="200" w:line="276" w:lineRule="auto"/>
        <w:ind w:firstLine="0"/>
        <w:jc w:val="left"/>
        <w:rPr>
          <w:rFonts w:ascii="Calibri" w:eastAsia="Calibri" w:hAnsi="Calibri" w:cs="Times New Roman"/>
          <w:kern w:val="0"/>
          <w:szCs w:val="28"/>
        </w:rPr>
      </w:pPr>
      <w:r w:rsidRPr="008B2DAB">
        <w:rPr>
          <w:rFonts w:eastAsia="Times New Roman" w:cs="Times New Roman"/>
          <w:b/>
          <w:kern w:val="0"/>
          <w:szCs w:val="28"/>
          <w:lang w:eastAsia="ru-RU"/>
        </w:rPr>
        <w:t>Услуги по прокату</w:t>
      </w:r>
    </w:p>
    <w:tbl>
      <w:tblPr>
        <w:tblW w:w="99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4"/>
        <w:gridCol w:w="713"/>
        <w:gridCol w:w="997"/>
        <w:gridCol w:w="706"/>
        <w:gridCol w:w="897"/>
        <w:gridCol w:w="677"/>
        <w:gridCol w:w="856"/>
        <w:gridCol w:w="855"/>
        <w:gridCol w:w="1139"/>
        <w:gridCol w:w="1141"/>
      </w:tblGrid>
      <w:tr w:rsidR="008B2DAB" w:rsidRPr="008B2DAB" w:rsidTr="000065F5">
        <w:trPr>
          <w:trHeight w:val="955"/>
        </w:trPr>
        <w:tc>
          <w:tcPr>
            <w:tcW w:w="19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B2DAB" w:rsidRPr="008B2DAB" w:rsidRDefault="008B2DAB" w:rsidP="008B2DAB">
            <w:pPr>
              <w:spacing w:before="0" w:after="200" w:line="276" w:lineRule="auto"/>
              <w:ind w:firstLine="0"/>
              <w:jc w:val="left"/>
              <w:rPr>
                <w:rFonts w:ascii="Calibri" w:eastAsia="Calibri" w:hAnsi="Calibri" w:cs="Times New Roman"/>
                <w:kern w:val="0"/>
                <w:sz w:val="22"/>
              </w:rPr>
            </w:pPr>
          </w:p>
        </w:tc>
        <w:tc>
          <w:tcPr>
            <w:tcW w:w="2416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Количество обособленных подразделений, ед.</w:t>
            </w:r>
          </w:p>
          <w:p w:rsidR="008B2DAB" w:rsidRPr="008B2DAB" w:rsidRDefault="008B2DAB" w:rsidP="008B2DAB">
            <w:pPr>
              <w:spacing w:before="0" w:after="0" w:line="240" w:lineRule="exact"/>
              <w:ind w:firstLine="0"/>
              <w:jc w:val="left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Численность занятых, чел.</w:t>
            </w:r>
          </w:p>
          <w:p w:rsidR="008B2DAB" w:rsidRPr="008B2DAB" w:rsidRDefault="008B2DAB" w:rsidP="008B2DAB">
            <w:pPr>
              <w:spacing w:before="0" w:after="0" w:line="240" w:lineRule="exact"/>
              <w:ind w:firstLine="0"/>
              <w:jc w:val="left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76" w:lineRule="auto"/>
              <w:ind w:firstLine="0"/>
              <w:jc w:val="center"/>
              <w:textAlignment w:val="bottom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+mn-ea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Число юридических лиц, ед.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Число индивидуальных предпринимателей, ед.</w:t>
            </w:r>
          </w:p>
        </w:tc>
      </w:tr>
      <w:tr w:rsidR="008B2DAB" w:rsidRPr="008B2DAB" w:rsidTr="000065F5">
        <w:trPr>
          <w:trHeight w:val="444"/>
        </w:trPr>
        <w:tc>
          <w:tcPr>
            <w:tcW w:w="1925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8B2DAB" w:rsidRPr="008B2DAB" w:rsidRDefault="008B2DAB" w:rsidP="008B2DAB">
            <w:pPr>
              <w:spacing w:before="0" w:after="0"/>
              <w:ind w:firstLine="0"/>
              <w:jc w:val="left"/>
              <w:rPr>
                <w:rFonts w:ascii="Calibri" w:eastAsia="Calibri" w:hAnsi="Calibri" w:cs="Times New Roman"/>
                <w:kern w:val="0"/>
                <w:sz w:val="22"/>
              </w:rPr>
            </w:pP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AF1DD" w:themeFill="accent3" w:themeFillTint="33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открыто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2016</w:t>
            </w:r>
          </w:p>
        </w:tc>
      </w:tr>
      <w:tr w:rsidR="008B2DAB" w:rsidRPr="008B2DAB" w:rsidTr="000065F5">
        <w:trPr>
          <w:trHeight w:val="448"/>
        </w:trPr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Великий Новгород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tabs>
                <w:tab w:val="left" w:pos="1080"/>
              </w:tabs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11</w:t>
            </w:r>
          </w:p>
        </w:tc>
      </w:tr>
      <w:tr w:rsidR="008B2DAB" w:rsidRPr="008B2DAB" w:rsidTr="000065F5">
        <w:trPr>
          <w:trHeight w:val="448"/>
        </w:trPr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Батецкий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48"/>
        </w:trPr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Боровичский</w:t>
            </w:r>
            <w:proofErr w:type="spellEnd"/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</w:tr>
      <w:tr w:rsidR="008B2DAB" w:rsidRPr="008B2DAB" w:rsidTr="000065F5">
        <w:trPr>
          <w:trHeight w:val="448"/>
        </w:trPr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Валдайский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</w:tr>
      <w:tr w:rsidR="008B2DAB" w:rsidRPr="008B2DAB" w:rsidTr="000065F5">
        <w:trPr>
          <w:trHeight w:val="448"/>
        </w:trPr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Волотовский</w:t>
            </w:r>
            <w:proofErr w:type="spellEnd"/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48"/>
        </w:trPr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Демянский</w:t>
            </w:r>
            <w:proofErr w:type="spellEnd"/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</w:tr>
      <w:tr w:rsidR="008B2DAB" w:rsidRPr="008B2DAB" w:rsidTr="000065F5">
        <w:trPr>
          <w:trHeight w:val="448"/>
        </w:trPr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Крестецкий</w:t>
            </w:r>
            <w:proofErr w:type="spellEnd"/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83"/>
        </w:trPr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Любытинский</w:t>
            </w:r>
            <w:proofErr w:type="spellEnd"/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48"/>
        </w:trPr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Маловишерский</w:t>
            </w:r>
            <w:proofErr w:type="spellEnd"/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48"/>
        </w:trPr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Маревский</w:t>
            </w:r>
            <w:proofErr w:type="spellEnd"/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48"/>
        </w:trPr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Мошенской</w:t>
            </w:r>
            <w:proofErr w:type="spellEnd"/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48"/>
        </w:trPr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Новгородский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48"/>
        </w:trPr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Окуловский</w:t>
            </w:r>
            <w:proofErr w:type="spellEnd"/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</w:tr>
      <w:tr w:rsidR="008B2DAB" w:rsidRPr="008B2DAB" w:rsidTr="000065F5">
        <w:trPr>
          <w:trHeight w:val="448"/>
        </w:trPr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Парфинский</w:t>
            </w:r>
            <w:proofErr w:type="spellEnd"/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48"/>
        </w:trPr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Пестовский</w:t>
            </w:r>
            <w:proofErr w:type="spellEnd"/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48"/>
        </w:trPr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Поддорский</w:t>
            </w:r>
            <w:proofErr w:type="spellEnd"/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48"/>
        </w:trPr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Солецкий</w:t>
            </w:r>
            <w:proofErr w:type="spellEnd"/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48"/>
        </w:trPr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Старорусский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</w:tr>
      <w:tr w:rsidR="008B2DAB" w:rsidRPr="008B2DAB" w:rsidTr="000065F5">
        <w:trPr>
          <w:trHeight w:val="448"/>
        </w:trPr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Хвойнинский</w:t>
            </w:r>
            <w:proofErr w:type="spellEnd"/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48"/>
        </w:trPr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Холмский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48"/>
        </w:trPr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Чудовский</w:t>
            </w:r>
            <w:proofErr w:type="spellEnd"/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48"/>
        </w:trPr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Шимский</w:t>
            </w:r>
            <w:proofErr w:type="spellEnd"/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+1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</w:tr>
      <w:tr w:rsidR="008B2DAB" w:rsidRPr="008B2DAB" w:rsidTr="000065F5">
        <w:trPr>
          <w:trHeight w:val="448"/>
        </w:trPr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Итого по области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+1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17</w:t>
            </w:r>
          </w:p>
        </w:tc>
      </w:tr>
    </w:tbl>
    <w:p w:rsidR="008B2DAB" w:rsidRPr="008B2DAB" w:rsidRDefault="008B2DAB" w:rsidP="008B2DAB">
      <w:pPr>
        <w:spacing w:before="0" w:after="200" w:line="276" w:lineRule="auto"/>
        <w:ind w:firstLine="0"/>
        <w:jc w:val="left"/>
        <w:rPr>
          <w:rFonts w:ascii="Calibri" w:eastAsia="Calibri" w:hAnsi="Calibri" w:cs="Times New Roman"/>
          <w:kern w:val="0"/>
          <w:sz w:val="24"/>
          <w:szCs w:val="24"/>
        </w:rPr>
      </w:pPr>
    </w:p>
    <w:p w:rsidR="008B2DAB" w:rsidRDefault="008B2DAB" w:rsidP="008B2DAB">
      <w:pPr>
        <w:spacing w:before="0" w:after="200" w:line="276" w:lineRule="auto"/>
        <w:ind w:firstLine="0"/>
        <w:jc w:val="left"/>
        <w:rPr>
          <w:rFonts w:ascii="Calibri" w:eastAsia="Calibri" w:hAnsi="Calibri" w:cs="Times New Roman"/>
          <w:kern w:val="0"/>
          <w:sz w:val="24"/>
          <w:szCs w:val="24"/>
        </w:rPr>
      </w:pPr>
    </w:p>
    <w:p w:rsidR="006134D8" w:rsidRDefault="006134D8" w:rsidP="008B2DAB">
      <w:pPr>
        <w:spacing w:before="0" w:after="200" w:line="276" w:lineRule="auto"/>
        <w:ind w:firstLine="0"/>
        <w:jc w:val="left"/>
        <w:rPr>
          <w:rFonts w:ascii="Calibri" w:eastAsia="Calibri" w:hAnsi="Calibri" w:cs="Times New Roman"/>
          <w:kern w:val="0"/>
          <w:sz w:val="24"/>
          <w:szCs w:val="24"/>
        </w:rPr>
      </w:pPr>
    </w:p>
    <w:p w:rsidR="008B2DAB" w:rsidRPr="008B2DAB" w:rsidRDefault="008B2DAB" w:rsidP="008B2DAB">
      <w:pPr>
        <w:spacing w:before="0" w:after="200" w:line="276" w:lineRule="auto"/>
        <w:ind w:firstLine="0"/>
        <w:jc w:val="left"/>
        <w:rPr>
          <w:rFonts w:ascii="Calibri" w:eastAsia="Calibri" w:hAnsi="Calibri" w:cs="Times New Roman"/>
          <w:kern w:val="0"/>
          <w:szCs w:val="28"/>
        </w:rPr>
      </w:pPr>
      <w:r w:rsidRPr="008B2DAB">
        <w:rPr>
          <w:rFonts w:eastAsia="Times New Roman" w:cs="Times New Roman"/>
          <w:b/>
          <w:kern w:val="0"/>
          <w:szCs w:val="28"/>
          <w:lang w:eastAsia="ru-RU"/>
        </w:rPr>
        <w:t>Услуги парикмахерских</w:t>
      </w:r>
    </w:p>
    <w:tbl>
      <w:tblPr>
        <w:tblW w:w="98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8"/>
        <w:gridCol w:w="711"/>
        <w:gridCol w:w="995"/>
        <w:gridCol w:w="704"/>
        <w:gridCol w:w="894"/>
        <w:gridCol w:w="675"/>
        <w:gridCol w:w="853"/>
        <w:gridCol w:w="852"/>
        <w:gridCol w:w="1136"/>
        <w:gridCol w:w="1137"/>
      </w:tblGrid>
      <w:tr w:rsidR="008B2DAB" w:rsidRPr="008B2DAB" w:rsidTr="000065F5">
        <w:trPr>
          <w:trHeight w:val="954"/>
        </w:trPr>
        <w:tc>
          <w:tcPr>
            <w:tcW w:w="19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B2DAB" w:rsidRPr="008B2DAB" w:rsidRDefault="008B2DAB" w:rsidP="008B2DAB">
            <w:pPr>
              <w:spacing w:before="0" w:after="200" w:line="276" w:lineRule="auto"/>
              <w:ind w:firstLine="0"/>
              <w:jc w:val="left"/>
              <w:rPr>
                <w:rFonts w:ascii="Calibri" w:eastAsia="Calibri" w:hAnsi="Calibri" w:cs="Times New Roman"/>
                <w:kern w:val="0"/>
                <w:sz w:val="22"/>
              </w:rPr>
            </w:pP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Количество обособленных подразделений, ед.</w:t>
            </w:r>
          </w:p>
          <w:p w:rsidR="008B2DAB" w:rsidRPr="008B2DAB" w:rsidRDefault="008B2DAB" w:rsidP="008B2DAB">
            <w:pPr>
              <w:spacing w:before="0" w:after="0" w:line="240" w:lineRule="exact"/>
              <w:ind w:firstLine="0"/>
              <w:jc w:val="left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Численность занятых, чел.</w:t>
            </w:r>
          </w:p>
          <w:p w:rsidR="008B2DAB" w:rsidRPr="008B2DAB" w:rsidRDefault="008B2DAB" w:rsidP="008B2DAB">
            <w:pPr>
              <w:spacing w:before="0" w:after="0" w:line="240" w:lineRule="exact"/>
              <w:ind w:firstLine="0"/>
              <w:jc w:val="left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76" w:lineRule="auto"/>
              <w:ind w:firstLine="0"/>
              <w:jc w:val="center"/>
              <w:textAlignment w:val="bottom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+mn-ea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Число юридических лиц, ед.</w:t>
            </w:r>
          </w:p>
        </w:tc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Число индивидуальных предпринимателей, ед.</w:t>
            </w:r>
          </w:p>
        </w:tc>
      </w:tr>
      <w:tr w:rsidR="008B2DAB" w:rsidRPr="008B2DAB" w:rsidTr="000065F5">
        <w:trPr>
          <w:trHeight w:val="411"/>
        </w:trPr>
        <w:tc>
          <w:tcPr>
            <w:tcW w:w="1919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8B2DAB" w:rsidRPr="008B2DAB" w:rsidRDefault="008B2DAB" w:rsidP="008B2DAB">
            <w:pPr>
              <w:spacing w:before="0" w:after="0"/>
              <w:ind w:firstLine="0"/>
              <w:jc w:val="left"/>
              <w:rPr>
                <w:rFonts w:ascii="Calibri" w:eastAsia="Calibri" w:hAnsi="Calibri" w:cs="Times New Roman"/>
                <w:kern w:val="0"/>
                <w:sz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AF1DD" w:themeFill="accent3" w:themeFillTint="33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открыто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2016</w:t>
            </w:r>
          </w:p>
        </w:tc>
      </w:tr>
      <w:tr w:rsidR="008B2DAB" w:rsidRPr="008B2DAB" w:rsidTr="000065F5">
        <w:trPr>
          <w:trHeight w:val="447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Великий Новгород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tabs>
                <w:tab w:val="left" w:pos="1080"/>
              </w:tabs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+2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596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603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140</w:t>
            </w:r>
          </w:p>
        </w:tc>
      </w:tr>
      <w:tr w:rsidR="008B2DAB" w:rsidRPr="008B2DAB" w:rsidTr="000065F5">
        <w:trPr>
          <w:trHeight w:val="447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Батецкий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2</w:t>
            </w:r>
          </w:p>
        </w:tc>
      </w:tr>
      <w:tr w:rsidR="008B2DAB" w:rsidRPr="008B2DAB" w:rsidTr="000065F5">
        <w:trPr>
          <w:trHeight w:val="447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Боровичский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64</w:t>
            </w:r>
          </w:p>
        </w:tc>
      </w:tr>
      <w:tr w:rsidR="008B2DAB" w:rsidRPr="008B2DAB" w:rsidTr="000065F5">
        <w:trPr>
          <w:trHeight w:val="447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Валдайский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18</w:t>
            </w:r>
          </w:p>
        </w:tc>
      </w:tr>
      <w:tr w:rsidR="008B2DAB" w:rsidRPr="008B2DAB" w:rsidTr="000065F5">
        <w:trPr>
          <w:trHeight w:val="447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Волотовский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 xml:space="preserve">   2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</w:tr>
      <w:tr w:rsidR="008B2DAB" w:rsidRPr="008B2DAB" w:rsidTr="000065F5">
        <w:trPr>
          <w:trHeight w:val="447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Демянский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8</w:t>
            </w:r>
          </w:p>
        </w:tc>
      </w:tr>
      <w:tr w:rsidR="008B2DAB" w:rsidRPr="008B2DAB" w:rsidTr="000065F5">
        <w:trPr>
          <w:trHeight w:val="447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Крестецкий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+1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17</w:t>
            </w:r>
          </w:p>
        </w:tc>
      </w:tr>
      <w:tr w:rsidR="008B2DAB" w:rsidRPr="008B2DAB" w:rsidTr="000065F5">
        <w:trPr>
          <w:trHeight w:val="482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Любытинский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+1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9</w:t>
            </w:r>
          </w:p>
        </w:tc>
      </w:tr>
      <w:tr w:rsidR="008B2DAB" w:rsidRPr="008B2DAB" w:rsidTr="000065F5">
        <w:trPr>
          <w:trHeight w:val="447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Маловишерский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16</w:t>
            </w:r>
          </w:p>
        </w:tc>
      </w:tr>
      <w:tr w:rsidR="008B2DAB" w:rsidRPr="008B2DAB" w:rsidTr="000065F5">
        <w:trPr>
          <w:trHeight w:val="447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Маревский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</w:tr>
      <w:tr w:rsidR="008B2DAB" w:rsidRPr="008B2DAB" w:rsidTr="000065F5">
        <w:trPr>
          <w:trHeight w:val="447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Мошенской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4</w:t>
            </w:r>
          </w:p>
        </w:tc>
      </w:tr>
      <w:tr w:rsidR="008B2DAB" w:rsidRPr="008B2DAB" w:rsidTr="000065F5">
        <w:trPr>
          <w:trHeight w:val="447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Новгородский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18</w:t>
            </w:r>
          </w:p>
        </w:tc>
      </w:tr>
      <w:tr w:rsidR="008B2DAB" w:rsidRPr="008B2DAB" w:rsidTr="000065F5">
        <w:trPr>
          <w:trHeight w:val="447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Окуловский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+1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23</w:t>
            </w:r>
          </w:p>
        </w:tc>
      </w:tr>
      <w:tr w:rsidR="008B2DAB" w:rsidRPr="008B2DAB" w:rsidTr="000065F5">
        <w:trPr>
          <w:trHeight w:val="447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Парфинский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6</w:t>
            </w:r>
          </w:p>
        </w:tc>
      </w:tr>
      <w:tr w:rsidR="008B2DAB" w:rsidRPr="008B2DAB" w:rsidTr="000065F5">
        <w:trPr>
          <w:trHeight w:val="447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Пестовский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28</w:t>
            </w:r>
          </w:p>
        </w:tc>
      </w:tr>
      <w:tr w:rsidR="008B2DAB" w:rsidRPr="008B2DAB" w:rsidTr="000065F5">
        <w:trPr>
          <w:trHeight w:val="447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Поддорский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</w:tr>
      <w:tr w:rsidR="008B2DAB" w:rsidRPr="008B2DAB" w:rsidTr="000065F5">
        <w:trPr>
          <w:trHeight w:val="447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Солецкий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6</w:t>
            </w:r>
          </w:p>
        </w:tc>
      </w:tr>
      <w:tr w:rsidR="008B2DAB" w:rsidRPr="008B2DAB" w:rsidTr="000065F5">
        <w:trPr>
          <w:trHeight w:val="447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Старорусский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61</w:t>
            </w:r>
          </w:p>
        </w:tc>
      </w:tr>
      <w:tr w:rsidR="008B2DAB" w:rsidRPr="008B2DAB" w:rsidTr="000065F5">
        <w:trPr>
          <w:trHeight w:val="447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Хвойнинский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</w:tr>
      <w:tr w:rsidR="008B2DAB" w:rsidRPr="008B2DAB" w:rsidTr="000065F5">
        <w:trPr>
          <w:trHeight w:val="447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Холмский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2</w:t>
            </w:r>
          </w:p>
        </w:tc>
      </w:tr>
      <w:tr w:rsidR="008B2DAB" w:rsidRPr="008B2DAB" w:rsidTr="000065F5">
        <w:trPr>
          <w:trHeight w:val="447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Чудовский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 xml:space="preserve">   18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+1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15</w:t>
            </w:r>
          </w:p>
        </w:tc>
      </w:tr>
      <w:tr w:rsidR="008B2DAB" w:rsidRPr="008B2DAB" w:rsidTr="000065F5">
        <w:trPr>
          <w:trHeight w:val="447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Шимский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5</w:t>
            </w:r>
          </w:p>
        </w:tc>
      </w:tr>
      <w:tr w:rsidR="008B2DAB" w:rsidRPr="008B2DAB" w:rsidTr="000065F5">
        <w:trPr>
          <w:trHeight w:val="447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Итого по области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461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+6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467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1077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1103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441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446</w:t>
            </w:r>
          </w:p>
        </w:tc>
      </w:tr>
    </w:tbl>
    <w:p w:rsidR="008B2DAB" w:rsidRPr="008B2DAB" w:rsidRDefault="008B2DAB" w:rsidP="008B2DAB">
      <w:pPr>
        <w:spacing w:before="0" w:after="200" w:line="276" w:lineRule="auto"/>
        <w:ind w:firstLine="0"/>
        <w:jc w:val="left"/>
        <w:rPr>
          <w:rFonts w:ascii="Calibri" w:eastAsia="Calibri" w:hAnsi="Calibri" w:cs="Times New Roman"/>
          <w:kern w:val="0"/>
          <w:sz w:val="24"/>
          <w:szCs w:val="24"/>
        </w:rPr>
      </w:pPr>
    </w:p>
    <w:p w:rsidR="008B2DAB" w:rsidRPr="008B2DAB" w:rsidRDefault="008B2DAB" w:rsidP="008B2DAB">
      <w:pPr>
        <w:spacing w:before="0" w:after="200" w:line="276" w:lineRule="auto"/>
        <w:ind w:firstLine="0"/>
        <w:jc w:val="left"/>
        <w:rPr>
          <w:rFonts w:ascii="Calibri" w:eastAsia="Calibri" w:hAnsi="Calibri" w:cs="Times New Roman"/>
          <w:kern w:val="0"/>
          <w:sz w:val="24"/>
          <w:szCs w:val="24"/>
        </w:rPr>
      </w:pPr>
    </w:p>
    <w:p w:rsidR="008B2DAB" w:rsidRPr="008B2DAB" w:rsidRDefault="008B2DAB" w:rsidP="008B2DAB">
      <w:pPr>
        <w:spacing w:before="0" w:after="200" w:line="276" w:lineRule="auto"/>
        <w:ind w:firstLine="0"/>
        <w:jc w:val="left"/>
        <w:rPr>
          <w:rFonts w:ascii="Calibri" w:eastAsia="Calibri" w:hAnsi="Calibri" w:cs="Times New Roman"/>
          <w:kern w:val="0"/>
          <w:szCs w:val="28"/>
        </w:rPr>
      </w:pPr>
      <w:r w:rsidRPr="008B2DAB">
        <w:rPr>
          <w:rFonts w:eastAsia="Times New Roman" w:cs="Times New Roman"/>
          <w:b/>
          <w:kern w:val="0"/>
          <w:szCs w:val="28"/>
          <w:lang w:eastAsia="ru-RU"/>
        </w:rPr>
        <w:lastRenderedPageBreak/>
        <w:t>Услуги бань и душевых</w:t>
      </w:r>
    </w:p>
    <w:tbl>
      <w:tblPr>
        <w:tblW w:w="98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1"/>
        <w:gridCol w:w="712"/>
        <w:gridCol w:w="996"/>
        <w:gridCol w:w="705"/>
        <w:gridCol w:w="895"/>
        <w:gridCol w:w="676"/>
        <w:gridCol w:w="854"/>
        <w:gridCol w:w="854"/>
        <w:gridCol w:w="1138"/>
        <w:gridCol w:w="1139"/>
      </w:tblGrid>
      <w:tr w:rsidR="008B2DAB" w:rsidRPr="008B2DAB" w:rsidTr="000065F5">
        <w:trPr>
          <w:trHeight w:val="958"/>
        </w:trPr>
        <w:tc>
          <w:tcPr>
            <w:tcW w:w="19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B2DAB" w:rsidRPr="008B2DAB" w:rsidRDefault="008B2DAB" w:rsidP="008B2DAB">
            <w:pPr>
              <w:spacing w:before="0" w:after="200" w:line="276" w:lineRule="auto"/>
              <w:ind w:firstLine="0"/>
              <w:jc w:val="left"/>
              <w:rPr>
                <w:rFonts w:ascii="Calibri" w:eastAsia="Calibri" w:hAnsi="Calibri" w:cs="Times New Roman"/>
                <w:kern w:val="0"/>
                <w:sz w:val="22"/>
              </w:rPr>
            </w:pPr>
          </w:p>
        </w:tc>
        <w:tc>
          <w:tcPr>
            <w:tcW w:w="2413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Количество обособленных подразделений, ед.</w:t>
            </w:r>
          </w:p>
          <w:p w:rsidR="008B2DAB" w:rsidRPr="008B2DAB" w:rsidRDefault="008B2DAB" w:rsidP="008B2DAB">
            <w:pPr>
              <w:spacing w:before="0" w:after="0" w:line="240" w:lineRule="exact"/>
              <w:ind w:firstLine="0"/>
              <w:jc w:val="left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Численность занятых, чел.</w:t>
            </w:r>
          </w:p>
          <w:p w:rsidR="008B2DAB" w:rsidRPr="008B2DAB" w:rsidRDefault="008B2DAB" w:rsidP="008B2DAB">
            <w:pPr>
              <w:spacing w:before="0" w:after="0" w:line="240" w:lineRule="exact"/>
              <w:ind w:firstLine="0"/>
              <w:jc w:val="left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76" w:lineRule="auto"/>
              <w:ind w:firstLine="0"/>
              <w:jc w:val="center"/>
              <w:textAlignment w:val="bottom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+mn-ea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Число юридических лиц, ед.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Число индивидуальных предпринимателей, ед.</w:t>
            </w:r>
          </w:p>
        </w:tc>
      </w:tr>
      <w:tr w:rsidR="008B2DAB" w:rsidRPr="008B2DAB" w:rsidTr="000065F5">
        <w:trPr>
          <w:trHeight w:val="394"/>
        </w:trPr>
        <w:tc>
          <w:tcPr>
            <w:tcW w:w="1922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8B2DAB" w:rsidRPr="008B2DAB" w:rsidRDefault="008B2DAB" w:rsidP="008B2DAB">
            <w:pPr>
              <w:spacing w:before="0" w:after="0"/>
              <w:ind w:firstLine="0"/>
              <w:jc w:val="left"/>
              <w:rPr>
                <w:rFonts w:ascii="Calibri" w:eastAsia="Calibri" w:hAnsi="Calibri" w:cs="Times New Roman"/>
                <w:kern w:val="0"/>
                <w:sz w:val="22"/>
              </w:rPr>
            </w:pP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AF1DD" w:themeFill="accent3" w:themeFillTint="33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открыто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2016</w:t>
            </w:r>
          </w:p>
        </w:tc>
      </w:tr>
      <w:tr w:rsidR="008B2DAB" w:rsidRPr="008B2DAB" w:rsidTr="000065F5">
        <w:trPr>
          <w:trHeight w:val="450"/>
        </w:trPr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Великий Новгород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tabs>
                <w:tab w:val="left" w:pos="1080"/>
              </w:tabs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50"/>
        </w:trPr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Батецкий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50"/>
        </w:trPr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Боровичский</w:t>
            </w:r>
            <w:proofErr w:type="spellEnd"/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3</w:t>
            </w:r>
          </w:p>
        </w:tc>
      </w:tr>
      <w:tr w:rsidR="008B2DAB" w:rsidRPr="008B2DAB" w:rsidTr="000065F5">
        <w:trPr>
          <w:trHeight w:val="450"/>
        </w:trPr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Валдайский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50"/>
        </w:trPr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Волотовский</w:t>
            </w:r>
            <w:proofErr w:type="spellEnd"/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50"/>
        </w:trPr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Демянский</w:t>
            </w:r>
            <w:proofErr w:type="spellEnd"/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50"/>
        </w:trPr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Крестецкий</w:t>
            </w:r>
            <w:proofErr w:type="spellEnd"/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</w:tr>
      <w:tr w:rsidR="008B2DAB" w:rsidRPr="008B2DAB" w:rsidTr="000065F5">
        <w:trPr>
          <w:trHeight w:val="485"/>
        </w:trPr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Любытинский</w:t>
            </w:r>
            <w:proofErr w:type="spellEnd"/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50"/>
        </w:trPr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Маловишерский</w:t>
            </w:r>
            <w:proofErr w:type="spellEnd"/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+1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4</w:t>
            </w:r>
          </w:p>
        </w:tc>
      </w:tr>
      <w:tr w:rsidR="008B2DAB" w:rsidRPr="008B2DAB" w:rsidTr="000065F5">
        <w:trPr>
          <w:trHeight w:val="450"/>
        </w:trPr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Маревский</w:t>
            </w:r>
            <w:proofErr w:type="spellEnd"/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50"/>
        </w:trPr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Мошенской</w:t>
            </w:r>
            <w:proofErr w:type="spellEnd"/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50"/>
        </w:trPr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Новгородский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</w:tr>
      <w:tr w:rsidR="008B2DAB" w:rsidRPr="008B2DAB" w:rsidTr="000065F5">
        <w:trPr>
          <w:trHeight w:val="450"/>
        </w:trPr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Окуловский</w:t>
            </w:r>
            <w:proofErr w:type="spellEnd"/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50"/>
        </w:trPr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Парфинский</w:t>
            </w:r>
            <w:proofErr w:type="spellEnd"/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</w:tr>
      <w:tr w:rsidR="008B2DAB" w:rsidRPr="008B2DAB" w:rsidTr="000065F5">
        <w:trPr>
          <w:trHeight w:val="450"/>
        </w:trPr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Пестовский</w:t>
            </w:r>
            <w:proofErr w:type="spellEnd"/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</w:tr>
      <w:tr w:rsidR="008B2DAB" w:rsidRPr="008B2DAB" w:rsidTr="000065F5">
        <w:trPr>
          <w:trHeight w:val="450"/>
        </w:trPr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Поддорский</w:t>
            </w:r>
            <w:proofErr w:type="spellEnd"/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50"/>
        </w:trPr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Солецкий</w:t>
            </w:r>
            <w:proofErr w:type="spellEnd"/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</w:tr>
      <w:tr w:rsidR="008B2DAB" w:rsidRPr="008B2DAB" w:rsidTr="000065F5">
        <w:trPr>
          <w:trHeight w:val="450"/>
        </w:trPr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Старорусский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50"/>
        </w:trPr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Хвойнинский</w:t>
            </w:r>
            <w:proofErr w:type="spellEnd"/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4</w:t>
            </w:r>
          </w:p>
        </w:tc>
      </w:tr>
      <w:tr w:rsidR="008B2DAB" w:rsidRPr="008B2DAB" w:rsidTr="000065F5">
        <w:trPr>
          <w:trHeight w:val="450"/>
        </w:trPr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Холмский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50"/>
        </w:trPr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Чудовский</w:t>
            </w:r>
            <w:proofErr w:type="spellEnd"/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50"/>
        </w:trPr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Шимский</w:t>
            </w:r>
            <w:proofErr w:type="spellEnd"/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50"/>
        </w:trPr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Итого по области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+1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351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353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16</w:t>
            </w:r>
          </w:p>
        </w:tc>
      </w:tr>
    </w:tbl>
    <w:p w:rsidR="008B2DAB" w:rsidRPr="008B2DAB" w:rsidRDefault="008B2DAB" w:rsidP="008B2DAB">
      <w:pPr>
        <w:spacing w:before="0" w:after="200" w:line="276" w:lineRule="auto"/>
        <w:ind w:firstLine="0"/>
        <w:jc w:val="left"/>
        <w:rPr>
          <w:rFonts w:ascii="Calibri" w:eastAsia="Calibri" w:hAnsi="Calibri" w:cs="Times New Roman"/>
          <w:kern w:val="0"/>
          <w:sz w:val="24"/>
          <w:szCs w:val="24"/>
        </w:rPr>
      </w:pPr>
    </w:p>
    <w:p w:rsidR="008B2DAB" w:rsidRPr="008B2DAB" w:rsidRDefault="008B2DAB" w:rsidP="008B2DAB">
      <w:pPr>
        <w:spacing w:before="0" w:after="200" w:line="276" w:lineRule="auto"/>
        <w:ind w:firstLine="0"/>
        <w:jc w:val="left"/>
        <w:rPr>
          <w:rFonts w:ascii="Calibri" w:eastAsia="Calibri" w:hAnsi="Calibri" w:cs="Times New Roman"/>
          <w:kern w:val="0"/>
          <w:sz w:val="24"/>
          <w:szCs w:val="24"/>
        </w:rPr>
      </w:pPr>
    </w:p>
    <w:p w:rsidR="008B2DAB" w:rsidRPr="008B2DAB" w:rsidRDefault="008B2DAB" w:rsidP="008B2DAB">
      <w:pPr>
        <w:spacing w:before="0" w:after="200" w:line="276" w:lineRule="auto"/>
        <w:ind w:firstLine="0"/>
        <w:jc w:val="left"/>
        <w:rPr>
          <w:rFonts w:ascii="Calibri" w:eastAsia="Calibri" w:hAnsi="Calibri" w:cs="Times New Roman"/>
          <w:kern w:val="0"/>
          <w:sz w:val="24"/>
          <w:szCs w:val="24"/>
        </w:rPr>
      </w:pPr>
    </w:p>
    <w:p w:rsidR="006134D8" w:rsidRDefault="006134D8" w:rsidP="008B2DAB">
      <w:pPr>
        <w:spacing w:before="0" w:after="200" w:line="276" w:lineRule="auto"/>
        <w:ind w:firstLine="0"/>
        <w:jc w:val="left"/>
        <w:rPr>
          <w:rFonts w:eastAsia="Times New Roman" w:cs="Times New Roman"/>
          <w:b/>
          <w:kern w:val="0"/>
          <w:szCs w:val="28"/>
          <w:lang w:eastAsia="ru-RU"/>
        </w:rPr>
      </w:pPr>
    </w:p>
    <w:p w:rsidR="008B2DAB" w:rsidRPr="008B2DAB" w:rsidRDefault="008B2DAB" w:rsidP="008B2DAB">
      <w:pPr>
        <w:spacing w:before="0" w:after="200" w:line="276" w:lineRule="auto"/>
        <w:ind w:firstLine="0"/>
        <w:jc w:val="left"/>
        <w:rPr>
          <w:rFonts w:ascii="Calibri" w:eastAsia="Calibri" w:hAnsi="Calibri" w:cs="Times New Roman"/>
          <w:kern w:val="0"/>
          <w:szCs w:val="28"/>
        </w:rPr>
      </w:pPr>
      <w:r w:rsidRPr="008B2DAB">
        <w:rPr>
          <w:rFonts w:eastAsia="Times New Roman" w:cs="Times New Roman"/>
          <w:b/>
          <w:kern w:val="0"/>
          <w:szCs w:val="28"/>
          <w:lang w:eastAsia="ru-RU"/>
        </w:rPr>
        <w:t>Ритуальные услуги</w:t>
      </w:r>
    </w:p>
    <w:tbl>
      <w:tblPr>
        <w:tblW w:w="98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5"/>
        <w:gridCol w:w="710"/>
        <w:gridCol w:w="993"/>
        <w:gridCol w:w="702"/>
        <w:gridCol w:w="892"/>
        <w:gridCol w:w="674"/>
        <w:gridCol w:w="851"/>
        <w:gridCol w:w="850"/>
        <w:gridCol w:w="1134"/>
        <w:gridCol w:w="1134"/>
      </w:tblGrid>
      <w:tr w:rsidR="008B2DAB" w:rsidRPr="008B2DAB" w:rsidTr="000065F5">
        <w:trPr>
          <w:trHeight w:val="951"/>
        </w:trPr>
        <w:tc>
          <w:tcPr>
            <w:tcW w:w="19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B2DAB" w:rsidRPr="008B2DAB" w:rsidRDefault="008B2DAB" w:rsidP="008B2DAB">
            <w:pPr>
              <w:spacing w:before="0" w:after="200" w:line="276" w:lineRule="auto"/>
              <w:ind w:firstLine="0"/>
              <w:jc w:val="left"/>
              <w:rPr>
                <w:rFonts w:ascii="Calibri" w:eastAsia="Calibri" w:hAnsi="Calibri" w:cs="Times New Roman"/>
                <w:kern w:val="0"/>
                <w:sz w:val="22"/>
              </w:rPr>
            </w:pPr>
          </w:p>
        </w:tc>
        <w:tc>
          <w:tcPr>
            <w:tcW w:w="2405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Количество обособленных подразделений, ед.</w:t>
            </w:r>
          </w:p>
          <w:p w:rsidR="008B2DAB" w:rsidRPr="008B2DAB" w:rsidRDefault="008B2DAB" w:rsidP="008B2DAB">
            <w:pPr>
              <w:spacing w:before="0" w:after="0" w:line="240" w:lineRule="exact"/>
              <w:ind w:firstLine="0"/>
              <w:jc w:val="left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Численность занятых, чел.</w:t>
            </w:r>
          </w:p>
          <w:p w:rsidR="008B2DAB" w:rsidRPr="008B2DAB" w:rsidRDefault="008B2DAB" w:rsidP="008B2DAB">
            <w:pPr>
              <w:spacing w:before="0" w:after="0" w:line="240" w:lineRule="exact"/>
              <w:ind w:firstLine="0"/>
              <w:jc w:val="left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76" w:lineRule="auto"/>
              <w:ind w:firstLine="0"/>
              <w:jc w:val="center"/>
              <w:textAlignment w:val="bottom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+mn-ea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Число юридических лиц, ед.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Число индивидуальных предпринимателей, ед.</w:t>
            </w:r>
          </w:p>
        </w:tc>
      </w:tr>
      <w:tr w:rsidR="008B2DAB" w:rsidRPr="008B2DAB" w:rsidTr="000065F5">
        <w:trPr>
          <w:trHeight w:val="500"/>
        </w:trPr>
        <w:tc>
          <w:tcPr>
            <w:tcW w:w="1915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8B2DAB" w:rsidRPr="008B2DAB" w:rsidRDefault="008B2DAB" w:rsidP="008B2DAB">
            <w:pPr>
              <w:spacing w:before="0" w:after="0"/>
              <w:ind w:firstLine="0"/>
              <w:jc w:val="left"/>
              <w:rPr>
                <w:rFonts w:ascii="Calibri" w:eastAsia="Calibri" w:hAnsi="Calibri" w:cs="Times New Roman"/>
                <w:kern w:val="0"/>
                <w:sz w:val="22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AF1DD" w:themeFill="accent3" w:themeFillTint="33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открыто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2016</w:t>
            </w:r>
          </w:p>
        </w:tc>
      </w:tr>
      <w:tr w:rsidR="008B2DAB" w:rsidRPr="008B2DAB" w:rsidTr="000065F5">
        <w:trPr>
          <w:trHeight w:val="446"/>
        </w:trPr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Великий Новгород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tabs>
                <w:tab w:val="left" w:pos="1080"/>
              </w:tabs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7</w:t>
            </w:r>
          </w:p>
        </w:tc>
      </w:tr>
      <w:tr w:rsidR="008B2DAB" w:rsidRPr="008B2DAB" w:rsidTr="000065F5">
        <w:trPr>
          <w:trHeight w:val="446"/>
        </w:trPr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Батецкий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46"/>
        </w:trPr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Боровичский</w:t>
            </w:r>
            <w:proofErr w:type="spellEnd"/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+1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3</w:t>
            </w:r>
          </w:p>
        </w:tc>
      </w:tr>
      <w:tr w:rsidR="008B2DAB" w:rsidRPr="008B2DAB" w:rsidTr="000065F5">
        <w:trPr>
          <w:trHeight w:val="446"/>
        </w:trPr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Валдайский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</w:tr>
      <w:tr w:rsidR="008B2DAB" w:rsidRPr="008B2DAB" w:rsidTr="000065F5">
        <w:trPr>
          <w:trHeight w:val="446"/>
        </w:trPr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Волотовский</w:t>
            </w:r>
            <w:proofErr w:type="spellEnd"/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+1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</w:tr>
      <w:tr w:rsidR="008B2DAB" w:rsidRPr="008B2DAB" w:rsidTr="000065F5">
        <w:trPr>
          <w:trHeight w:val="446"/>
        </w:trPr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Демянский</w:t>
            </w:r>
            <w:proofErr w:type="spellEnd"/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2</w:t>
            </w:r>
          </w:p>
        </w:tc>
      </w:tr>
      <w:tr w:rsidR="008B2DAB" w:rsidRPr="008B2DAB" w:rsidTr="000065F5">
        <w:trPr>
          <w:trHeight w:val="446"/>
        </w:trPr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Крестецкий</w:t>
            </w:r>
            <w:proofErr w:type="spellEnd"/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3</w:t>
            </w:r>
          </w:p>
        </w:tc>
      </w:tr>
      <w:tr w:rsidR="008B2DAB" w:rsidRPr="008B2DAB" w:rsidTr="000065F5">
        <w:trPr>
          <w:trHeight w:val="481"/>
        </w:trPr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Любытинский</w:t>
            </w:r>
            <w:proofErr w:type="spellEnd"/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46"/>
        </w:trPr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Маловишерский</w:t>
            </w:r>
            <w:proofErr w:type="spellEnd"/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</w:tr>
      <w:tr w:rsidR="008B2DAB" w:rsidRPr="008B2DAB" w:rsidTr="000065F5">
        <w:trPr>
          <w:trHeight w:val="446"/>
        </w:trPr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Маревский</w:t>
            </w:r>
            <w:proofErr w:type="spellEnd"/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46"/>
        </w:trPr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Мошенской</w:t>
            </w:r>
            <w:proofErr w:type="spellEnd"/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+1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2</w:t>
            </w:r>
          </w:p>
        </w:tc>
      </w:tr>
      <w:tr w:rsidR="008B2DAB" w:rsidRPr="008B2DAB" w:rsidTr="000065F5">
        <w:trPr>
          <w:trHeight w:val="446"/>
        </w:trPr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Новгородский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+1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46"/>
        </w:trPr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Окуловский</w:t>
            </w:r>
            <w:proofErr w:type="spellEnd"/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4</w:t>
            </w:r>
          </w:p>
        </w:tc>
      </w:tr>
      <w:tr w:rsidR="008B2DAB" w:rsidRPr="008B2DAB" w:rsidTr="000065F5">
        <w:trPr>
          <w:trHeight w:val="446"/>
        </w:trPr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Парфинский</w:t>
            </w:r>
            <w:proofErr w:type="spellEnd"/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</w:tr>
      <w:tr w:rsidR="008B2DAB" w:rsidRPr="008B2DAB" w:rsidTr="000065F5">
        <w:trPr>
          <w:trHeight w:val="446"/>
        </w:trPr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Пестовский</w:t>
            </w:r>
            <w:proofErr w:type="spellEnd"/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2</w:t>
            </w:r>
          </w:p>
        </w:tc>
      </w:tr>
      <w:tr w:rsidR="008B2DAB" w:rsidRPr="008B2DAB" w:rsidTr="000065F5">
        <w:trPr>
          <w:trHeight w:val="446"/>
        </w:trPr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Поддорский</w:t>
            </w:r>
            <w:proofErr w:type="spellEnd"/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</w:tr>
      <w:tr w:rsidR="008B2DAB" w:rsidRPr="008B2DAB" w:rsidTr="000065F5">
        <w:trPr>
          <w:trHeight w:val="446"/>
        </w:trPr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Солецкий</w:t>
            </w:r>
            <w:proofErr w:type="spellEnd"/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</w:tr>
      <w:tr w:rsidR="008B2DAB" w:rsidRPr="008B2DAB" w:rsidTr="000065F5">
        <w:trPr>
          <w:trHeight w:val="446"/>
        </w:trPr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Старорусский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6</w:t>
            </w:r>
          </w:p>
        </w:tc>
      </w:tr>
      <w:tr w:rsidR="008B2DAB" w:rsidRPr="008B2DAB" w:rsidTr="000065F5">
        <w:trPr>
          <w:trHeight w:val="446"/>
        </w:trPr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Хвойнинский</w:t>
            </w:r>
            <w:proofErr w:type="spellEnd"/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2</w:t>
            </w:r>
          </w:p>
        </w:tc>
      </w:tr>
      <w:tr w:rsidR="008B2DAB" w:rsidRPr="008B2DAB" w:rsidTr="000065F5">
        <w:trPr>
          <w:trHeight w:val="446"/>
        </w:trPr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Холмский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+1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</w:tr>
      <w:tr w:rsidR="008B2DAB" w:rsidRPr="008B2DAB" w:rsidTr="000065F5">
        <w:trPr>
          <w:trHeight w:val="446"/>
        </w:trPr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Чудовский</w:t>
            </w:r>
            <w:proofErr w:type="spellEnd"/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3</w:t>
            </w:r>
          </w:p>
        </w:tc>
      </w:tr>
      <w:tr w:rsidR="008B2DAB" w:rsidRPr="008B2DAB" w:rsidTr="000065F5">
        <w:trPr>
          <w:trHeight w:val="446"/>
        </w:trPr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Шимский</w:t>
            </w:r>
            <w:proofErr w:type="spellEnd"/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2</w:t>
            </w:r>
          </w:p>
        </w:tc>
      </w:tr>
      <w:tr w:rsidR="008B2DAB" w:rsidRPr="008B2DAB" w:rsidTr="000065F5">
        <w:trPr>
          <w:trHeight w:val="446"/>
        </w:trPr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Итого по области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+5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272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286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43</w:t>
            </w:r>
          </w:p>
        </w:tc>
      </w:tr>
    </w:tbl>
    <w:p w:rsidR="008B2DAB" w:rsidRPr="008B2DAB" w:rsidRDefault="008B2DAB" w:rsidP="008B2DAB">
      <w:pPr>
        <w:spacing w:before="0" w:after="200" w:line="276" w:lineRule="auto"/>
        <w:ind w:firstLine="0"/>
        <w:jc w:val="left"/>
        <w:rPr>
          <w:rFonts w:ascii="Calibri" w:eastAsia="Calibri" w:hAnsi="Calibri" w:cs="Times New Roman"/>
          <w:kern w:val="0"/>
          <w:sz w:val="24"/>
          <w:szCs w:val="24"/>
        </w:rPr>
      </w:pPr>
    </w:p>
    <w:p w:rsidR="008B2DAB" w:rsidRPr="008B2DAB" w:rsidRDefault="008B2DAB" w:rsidP="008B2DAB">
      <w:pPr>
        <w:spacing w:before="0" w:after="200" w:line="276" w:lineRule="auto"/>
        <w:ind w:firstLine="0"/>
        <w:jc w:val="left"/>
        <w:rPr>
          <w:rFonts w:ascii="Calibri" w:eastAsia="Calibri" w:hAnsi="Calibri" w:cs="Times New Roman"/>
          <w:kern w:val="0"/>
          <w:sz w:val="24"/>
          <w:szCs w:val="24"/>
        </w:rPr>
      </w:pPr>
    </w:p>
    <w:p w:rsidR="000065F5" w:rsidRDefault="000065F5" w:rsidP="008B2DAB">
      <w:pPr>
        <w:spacing w:before="0" w:after="200" w:line="276" w:lineRule="auto"/>
        <w:ind w:firstLine="0"/>
        <w:jc w:val="left"/>
        <w:rPr>
          <w:rFonts w:eastAsia="Times New Roman" w:cs="Times New Roman"/>
          <w:b/>
          <w:kern w:val="0"/>
          <w:szCs w:val="28"/>
          <w:lang w:eastAsia="ru-RU"/>
        </w:rPr>
      </w:pPr>
    </w:p>
    <w:p w:rsidR="008B2DAB" w:rsidRPr="008B2DAB" w:rsidRDefault="008B2DAB" w:rsidP="008B2DAB">
      <w:pPr>
        <w:spacing w:before="0" w:after="200" w:line="276" w:lineRule="auto"/>
        <w:ind w:firstLine="0"/>
        <w:jc w:val="left"/>
        <w:rPr>
          <w:rFonts w:ascii="Calibri" w:eastAsia="Calibri" w:hAnsi="Calibri" w:cs="Times New Roman"/>
          <w:kern w:val="0"/>
          <w:szCs w:val="28"/>
        </w:rPr>
      </w:pPr>
      <w:r w:rsidRPr="008B2DAB">
        <w:rPr>
          <w:rFonts w:eastAsia="Times New Roman" w:cs="Times New Roman"/>
          <w:b/>
          <w:kern w:val="0"/>
          <w:szCs w:val="28"/>
          <w:lang w:eastAsia="ru-RU"/>
        </w:rPr>
        <w:t>Прочие виды услуг</w:t>
      </w:r>
    </w:p>
    <w:tbl>
      <w:tblPr>
        <w:tblW w:w="98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8"/>
        <w:gridCol w:w="711"/>
        <w:gridCol w:w="995"/>
        <w:gridCol w:w="704"/>
        <w:gridCol w:w="894"/>
        <w:gridCol w:w="675"/>
        <w:gridCol w:w="853"/>
        <w:gridCol w:w="852"/>
        <w:gridCol w:w="1136"/>
        <w:gridCol w:w="1137"/>
      </w:tblGrid>
      <w:tr w:rsidR="008B2DAB" w:rsidRPr="008B2DAB" w:rsidTr="000065F5">
        <w:trPr>
          <w:trHeight w:val="967"/>
        </w:trPr>
        <w:tc>
          <w:tcPr>
            <w:tcW w:w="19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  <w:t>прочие</w:t>
            </w: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Количество обособленных подразделений, ед.</w:t>
            </w:r>
          </w:p>
          <w:p w:rsidR="008B2DAB" w:rsidRPr="008B2DAB" w:rsidRDefault="008B2DAB" w:rsidP="008B2DAB">
            <w:pPr>
              <w:spacing w:before="0" w:after="0" w:line="240" w:lineRule="exact"/>
              <w:ind w:firstLine="0"/>
              <w:jc w:val="left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Численность занятых, чел.</w:t>
            </w:r>
          </w:p>
          <w:p w:rsidR="008B2DAB" w:rsidRPr="008B2DAB" w:rsidRDefault="008B2DAB" w:rsidP="008B2DAB">
            <w:pPr>
              <w:spacing w:before="0" w:after="0" w:line="240" w:lineRule="exact"/>
              <w:ind w:firstLine="0"/>
              <w:jc w:val="left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76" w:lineRule="auto"/>
              <w:ind w:firstLine="0"/>
              <w:jc w:val="center"/>
              <w:textAlignment w:val="bottom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+mn-ea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Число юридических лиц, ед.</w:t>
            </w:r>
          </w:p>
        </w:tc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Число индивидуальных предпринимателей, ед.</w:t>
            </w:r>
          </w:p>
        </w:tc>
      </w:tr>
      <w:tr w:rsidR="008B2DAB" w:rsidRPr="008B2DAB" w:rsidTr="000065F5">
        <w:trPr>
          <w:trHeight w:val="442"/>
        </w:trPr>
        <w:tc>
          <w:tcPr>
            <w:tcW w:w="1919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8B2DAB" w:rsidRPr="008B2DAB" w:rsidRDefault="008B2DAB" w:rsidP="008B2DAB">
            <w:pPr>
              <w:spacing w:before="0" w:after="0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AF1DD" w:themeFill="accent3" w:themeFillTint="33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открыто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2016</w:t>
            </w:r>
          </w:p>
        </w:tc>
      </w:tr>
      <w:tr w:rsidR="008B2DAB" w:rsidRPr="008B2DAB" w:rsidTr="000065F5">
        <w:trPr>
          <w:trHeight w:val="454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Великий Новгород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tabs>
                <w:tab w:val="left" w:pos="1080"/>
              </w:tabs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543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543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123</w:t>
            </w:r>
          </w:p>
        </w:tc>
      </w:tr>
      <w:tr w:rsidR="008B2DAB" w:rsidRPr="008B2DAB" w:rsidTr="000065F5">
        <w:trPr>
          <w:trHeight w:val="454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Батецкий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</w:tr>
      <w:tr w:rsidR="008B2DAB" w:rsidRPr="008B2DAB" w:rsidTr="000065F5">
        <w:trPr>
          <w:trHeight w:val="454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Боровичский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+1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13</w:t>
            </w:r>
          </w:p>
        </w:tc>
      </w:tr>
      <w:tr w:rsidR="008B2DAB" w:rsidRPr="008B2DAB" w:rsidTr="000065F5">
        <w:trPr>
          <w:trHeight w:val="454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Валдайский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+1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25</w:t>
            </w:r>
          </w:p>
        </w:tc>
      </w:tr>
      <w:tr w:rsidR="008B2DAB" w:rsidRPr="008B2DAB" w:rsidTr="000065F5">
        <w:trPr>
          <w:trHeight w:val="454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Волотовский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54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Демянский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8</w:t>
            </w:r>
          </w:p>
        </w:tc>
      </w:tr>
      <w:tr w:rsidR="008B2DAB" w:rsidRPr="008B2DAB" w:rsidTr="000065F5">
        <w:trPr>
          <w:trHeight w:val="454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Крестецкий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</w:tr>
      <w:tr w:rsidR="008B2DAB" w:rsidRPr="008B2DAB" w:rsidTr="000065F5">
        <w:trPr>
          <w:trHeight w:val="489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Любытинский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54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Маловишерский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54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Маревский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54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Мошенской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</w:tr>
      <w:tr w:rsidR="008B2DAB" w:rsidRPr="008B2DAB" w:rsidTr="000065F5">
        <w:trPr>
          <w:trHeight w:val="454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Новгородский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6</w:t>
            </w:r>
          </w:p>
        </w:tc>
      </w:tr>
      <w:tr w:rsidR="008B2DAB" w:rsidRPr="008B2DAB" w:rsidTr="000065F5">
        <w:trPr>
          <w:trHeight w:val="454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Окуловский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4</w:t>
            </w:r>
          </w:p>
        </w:tc>
      </w:tr>
      <w:tr w:rsidR="008B2DAB" w:rsidRPr="008B2DAB" w:rsidTr="000065F5">
        <w:trPr>
          <w:trHeight w:val="454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Парфинский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54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Пестовский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54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Поддорский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54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Солецкий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54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Старорусский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3</w:t>
            </w:r>
          </w:p>
        </w:tc>
      </w:tr>
      <w:tr w:rsidR="008B2DAB" w:rsidRPr="008B2DAB" w:rsidTr="000065F5">
        <w:trPr>
          <w:trHeight w:val="454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Хвойнинский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2</w:t>
            </w:r>
          </w:p>
        </w:tc>
      </w:tr>
      <w:tr w:rsidR="008B2DAB" w:rsidRPr="008B2DAB" w:rsidTr="000065F5">
        <w:trPr>
          <w:trHeight w:val="454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Холмский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54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Чудовский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54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Шимский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+1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2</w:t>
            </w:r>
          </w:p>
        </w:tc>
      </w:tr>
      <w:tr w:rsidR="008B2DAB" w:rsidRPr="008B2DAB" w:rsidTr="000065F5">
        <w:trPr>
          <w:trHeight w:val="454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Итого по области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281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+3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284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756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763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189</w:t>
            </w:r>
          </w:p>
        </w:tc>
      </w:tr>
    </w:tbl>
    <w:p w:rsidR="008B2DAB" w:rsidRPr="008B2DAB" w:rsidRDefault="008B2DAB" w:rsidP="008B2DAB">
      <w:pPr>
        <w:ind w:firstLine="0"/>
        <w:rPr>
          <w:rFonts w:eastAsia="Calibri" w:cs="Times New Roman"/>
        </w:rPr>
      </w:pPr>
    </w:p>
    <w:p w:rsidR="008B2DAB" w:rsidRPr="008B2DAB" w:rsidRDefault="008B2DAB" w:rsidP="008B2DAB">
      <w:pPr>
        <w:ind w:firstLine="0"/>
        <w:rPr>
          <w:rFonts w:eastAsia="Calibri" w:cs="Times New Roman"/>
        </w:rPr>
      </w:pPr>
    </w:p>
    <w:p w:rsidR="008B2DAB" w:rsidRPr="008B2DAB" w:rsidRDefault="008B2DAB" w:rsidP="008B2DAB">
      <w:pPr>
        <w:ind w:firstLine="0"/>
        <w:rPr>
          <w:rFonts w:eastAsia="Calibri" w:cs="Times New Roman"/>
        </w:rPr>
      </w:pPr>
    </w:p>
    <w:p w:rsidR="006134D8" w:rsidRDefault="006134D8" w:rsidP="008B2DAB">
      <w:pPr>
        <w:ind w:firstLine="0"/>
        <w:rPr>
          <w:rFonts w:eastAsia="Calibri" w:cs="Times New Roman"/>
          <w:b/>
        </w:rPr>
      </w:pPr>
    </w:p>
    <w:p w:rsidR="008B2DAB" w:rsidRPr="008B2DAB" w:rsidRDefault="008B2DAB" w:rsidP="008B2DAB">
      <w:pPr>
        <w:ind w:firstLine="0"/>
        <w:rPr>
          <w:rFonts w:eastAsia="Calibri" w:cs="Times New Roman"/>
          <w:b/>
        </w:rPr>
      </w:pPr>
      <w:r w:rsidRPr="008B2DAB">
        <w:rPr>
          <w:rFonts w:eastAsia="Calibri" w:cs="Times New Roman"/>
          <w:b/>
        </w:rPr>
        <w:t>Изготовление и ремонт мебели</w:t>
      </w:r>
    </w:p>
    <w:p w:rsidR="008B2DAB" w:rsidRPr="008B2DAB" w:rsidRDefault="008B2DAB" w:rsidP="008B2DAB">
      <w:pPr>
        <w:ind w:firstLine="0"/>
        <w:rPr>
          <w:rFonts w:eastAsia="Calibri" w:cs="Times New Roman"/>
          <w:b/>
        </w:rPr>
      </w:pPr>
    </w:p>
    <w:tbl>
      <w:tblPr>
        <w:tblW w:w="98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5"/>
        <w:gridCol w:w="710"/>
        <w:gridCol w:w="993"/>
        <w:gridCol w:w="702"/>
        <w:gridCol w:w="892"/>
        <w:gridCol w:w="674"/>
        <w:gridCol w:w="851"/>
        <w:gridCol w:w="850"/>
        <w:gridCol w:w="1134"/>
        <w:gridCol w:w="1134"/>
      </w:tblGrid>
      <w:tr w:rsidR="008B2DAB" w:rsidRPr="008B2DAB" w:rsidTr="008B2DAB">
        <w:trPr>
          <w:trHeight w:val="938"/>
        </w:trPr>
        <w:tc>
          <w:tcPr>
            <w:tcW w:w="19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B2DAB" w:rsidRPr="008B2DAB" w:rsidRDefault="008B2DAB" w:rsidP="008B2DAB">
            <w:pPr>
              <w:spacing w:before="0" w:after="200" w:line="276" w:lineRule="auto"/>
              <w:ind w:firstLine="0"/>
              <w:jc w:val="left"/>
              <w:rPr>
                <w:rFonts w:ascii="Calibri" w:eastAsia="Calibri" w:hAnsi="Calibri" w:cs="Times New Roman"/>
                <w:kern w:val="0"/>
                <w:sz w:val="22"/>
              </w:rPr>
            </w:pPr>
          </w:p>
        </w:tc>
        <w:tc>
          <w:tcPr>
            <w:tcW w:w="2403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Количество обособленных подразделений, ед.</w:t>
            </w:r>
          </w:p>
          <w:p w:rsidR="008B2DAB" w:rsidRPr="008B2DAB" w:rsidRDefault="008B2DAB" w:rsidP="008B2DAB">
            <w:pPr>
              <w:spacing w:before="0" w:after="0" w:line="240" w:lineRule="exact"/>
              <w:ind w:firstLine="0"/>
              <w:jc w:val="left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Численность занятых, чел.</w:t>
            </w:r>
          </w:p>
          <w:p w:rsidR="008B2DAB" w:rsidRPr="008B2DAB" w:rsidRDefault="008B2DAB" w:rsidP="008B2DAB">
            <w:pPr>
              <w:spacing w:before="0" w:after="0" w:line="240" w:lineRule="exact"/>
              <w:ind w:firstLine="0"/>
              <w:jc w:val="left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76" w:lineRule="auto"/>
              <w:ind w:firstLine="0"/>
              <w:jc w:val="center"/>
              <w:textAlignment w:val="bottom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+mn-ea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Число юридических лиц, ед.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Число индивидуальных предпринимателей, ед.</w:t>
            </w:r>
          </w:p>
        </w:tc>
      </w:tr>
      <w:tr w:rsidR="008B2DAB" w:rsidRPr="008B2DAB" w:rsidTr="008B2DAB">
        <w:trPr>
          <w:trHeight w:val="429"/>
        </w:trPr>
        <w:tc>
          <w:tcPr>
            <w:tcW w:w="1913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8B2DAB" w:rsidRPr="008B2DAB" w:rsidRDefault="008B2DAB" w:rsidP="008B2DAB">
            <w:pPr>
              <w:spacing w:before="0" w:after="0"/>
              <w:ind w:firstLine="0"/>
              <w:jc w:val="left"/>
              <w:rPr>
                <w:rFonts w:ascii="Calibri" w:eastAsia="Calibri" w:hAnsi="Calibri" w:cs="Times New Roman"/>
                <w:kern w:val="0"/>
                <w:sz w:val="22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AF1DD" w:themeFill="accent3" w:themeFillTint="33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открыто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2016</w:t>
            </w:r>
          </w:p>
        </w:tc>
      </w:tr>
      <w:tr w:rsidR="008B2DAB" w:rsidRPr="008B2DAB" w:rsidTr="008B2DAB">
        <w:trPr>
          <w:trHeight w:val="440"/>
        </w:trPr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Великий Новгород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tabs>
                <w:tab w:val="left" w:pos="1080"/>
              </w:tabs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tabs>
                <w:tab w:val="left" w:pos="1080"/>
              </w:tabs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13</w:t>
            </w:r>
          </w:p>
        </w:tc>
      </w:tr>
      <w:tr w:rsidR="008B2DAB" w:rsidRPr="008B2DAB" w:rsidTr="008B2DAB">
        <w:trPr>
          <w:trHeight w:val="440"/>
        </w:trPr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Батецкий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8B2DAB">
        <w:trPr>
          <w:trHeight w:val="440"/>
        </w:trPr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Боровичский</w:t>
            </w:r>
            <w:proofErr w:type="spellEnd"/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3</w:t>
            </w:r>
          </w:p>
        </w:tc>
      </w:tr>
      <w:tr w:rsidR="008B2DAB" w:rsidRPr="008B2DAB" w:rsidTr="008B2DAB">
        <w:trPr>
          <w:trHeight w:val="440"/>
        </w:trPr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Валдайский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</w:tr>
      <w:tr w:rsidR="008B2DAB" w:rsidRPr="008B2DAB" w:rsidTr="008B2DAB">
        <w:trPr>
          <w:trHeight w:val="440"/>
        </w:trPr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Волотовский</w:t>
            </w:r>
            <w:proofErr w:type="spellEnd"/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8B2DAB">
        <w:trPr>
          <w:trHeight w:val="440"/>
        </w:trPr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Демянский</w:t>
            </w:r>
            <w:proofErr w:type="spellEnd"/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8B2DAB">
        <w:trPr>
          <w:trHeight w:val="440"/>
        </w:trPr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Крестецкий</w:t>
            </w:r>
            <w:proofErr w:type="spellEnd"/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</w:tr>
      <w:tr w:rsidR="008B2DAB" w:rsidRPr="008B2DAB" w:rsidTr="008B2DAB">
        <w:trPr>
          <w:trHeight w:val="474"/>
        </w:trPr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Любытинский</w:t>
            </w:r>
            <w:proofErr w:type="spellEnd"/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8B2DAB">
        <w:trPr>
          <w:trHeight w:val="440"/>
        </w:trPr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Маловишерский</w:t>
            </w:r>
            <w:proofErr w:type="spellEnd"/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8B2DAB">
        <w:trPr>
          <w:trHeight w:val="440"/>
        </w:trPr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Маревский</w:t>
            </w:r>
            <w:proofErr w:type="spellEnd"/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8B2DAB">
        <w:trPr>
          <w:trHeight w:val="440"/>
        </w:trPr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Мошенской</w:t>
            </w:r>
            <w:proofErr w:type="spellEnd"/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8B2DAB">
        <w:trPr>
          <w:trHeight w:val="440"/>
        </w:trPr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Новгородский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</w:tr>
      <w:tr w:rsidR="008B2DAB" w:rsidRPr="008B2DAB" w:rsidTr="008B2DAB">
        <w:trPr>
          <w:trHeight w:val="440"/>
        </w:trPr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Окуловский</w:t>
            </w:r>
            <w:proofErr w:type="spellEnd"/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2</w:t>
            </w:r>
          </w:p>
        </w:tc>
      </w:tr>
      <w:tr w:rsidR="008B2DAB" w:rsidRPr="008B2DAB" w:rsidTr="008B2DAB">
        <w:trPr>
          <w:trHeight w:val="440"/>
        </w:trPr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Парфинский</w:t>
            </w:r>
            <w:proofErr w:type="spellEnd"/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8B2DAB">
        <w:trPr>
          <w:trHeight w:val="440"/>
        </w:trPr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Пестовский</w:t>
            </w:r>
            <w:proofErr w:type="spellEnd"/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8B2DAB">
        <w:trPr>
          <w:trHeight w:val="440"/>
        </w:trPr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Поддорский</w:t>
            </w:r>
            <w:proofErr w:type="spellEnd"/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8B2DAB">
        <w:trPr>
          <w:trHeight w:val="440"/>
        </w:trPr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Солецкий</w:t>
            </w:r>
            <w:proofErr w:type="spellEnd"/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</w:tr>
      <w:tr w:rsidR="008B2DAB" w:rsidRPr="008B2DAB" w:rsidTr="008B2DAB">
        <w:trPr>
          <w:trHeight w:val="440"/>
        </w:trPr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Старорусский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8</w:t>
            </w:r>
          </w:p>
        </w:tc>
      </w:tr>
      <w:tr w:rsidR="008B2DAB" w:rsidRPr="008B2DAB" w:rsidTr="008B2DAB">
        <w:trPr>
          <w:trHeight w:val="440"/>
        </w:trPr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Хвойнинский</w:t>
            </w:r>
            <w:proofErr w:type="spellEnd"/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8B2DAB">
        <w:trPr>
          <w:trHeight w:val="440"/>
        </w:trPr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Холмский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8B2DAB">
        <w:trPr>
          <w:trHeight w:val="440"/>
        </w:trPr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Чудовский</w:t>
            </w:r>
            <w:proofErr w:type="spellEnd"/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3</w:t>
            </w:r>
          </w:p>
        </w:tc>
      </w:tr>
      <w:tr w:rsidR="008B2DAB" w:rsidRPr="008B2DAB" w:rsidTr="008B2DAB">
        <w:trPr>
          <w:trHeight w:val="440"/>
        </w:trPr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Шимский</w:t>
            </w:r>
            <w:proofErr w:type="spellEnd"/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8B2DAB">
        <w:trPr>
          <w:trHeight w:val="440"/>
        </w:trPr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Итого по области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33</w:t>
            </w:r>
          </w:p>
        </w:tc>
      </w:tr>
    </w:tbl>
    <w:p w:rsidR="008B2DAB" w:rsidRPr="008B2DAB" w:rsidRDefault="008B2DAB" w:rsidP="008B2DAB">
      <w:pPr>
        <w:ind w:firstLine="0"/>
        <w:rPr>
          <w:rFonts w:eastAsia="Calibri" w:cs="Times New Roman"/>
        </w:rPr>
      </w:pPr>
    </w:p>
    <w:p w:rsidR="008B2DAB" w:rsidRPr="008B2DAB" w:rsidRDefault="008B2DAB" w:rsidP="008B2DAB">
      <w:pPr>
        <w:ind w:firstLine="0"/>
        <w:rPr>
          <w:rFonts w:eastAsia="Calibri" w:cs="Times New Roman"/>
        </w:rPr>
      </w:pPr>
    </w:p>
    <w:p w:rsidR="006134D8" w:rsidRDefault="006134D8" w:rsidP="008B2DAB">
      <w:pPr>
        <w:ind w:firstLine="0"/>
        <w:rPr>
          <w:rFonts w:eastAsia="Calibri" w:cs="Times New Roman"/>
          <w:b/>
        </w:rPr>
      </w:pPr>
    </w:p>
    <w:p w:rsidR="006134D8" w:rsidRDefault="006134D8" w:rsidP="008B2DAB">
      <w:pPr>
        <w:ind w:firstLine="0"/>
        <w:rPr>
          <w:rFonts w:eastAsia="Calibri" w:cs="Times New Roman"/>
          <w:b/>
        </w:rPr>
      </w:pPr>
    </w:p>
    <w:p w:rsidR="008B2DAB" w:rsidRPr="008B2DAB" w:rsidRDefault="008B2DAB" w:rsidP="008B2DAB">
      <w:pPr>
        <w:ind w:firstLine="0"/>
        <w:rPr>
          <w:rFonts w:eastAsia="Calibri" w:cs="Times New Roman"/>
          <w:b/>
        </w:rPr>
      </w:pPr>
      <w:r w:rsidRPr="008B2DAB">
        <w:rPr>
          <w:rFonts w:eastAsia="Calibri" w:cs="Times New Roman"/>
          <w:b/>
        </w:rPr>
        <w:t>Услуги фотоателье</w:t>
      </w:r>
    </w:p>
    <w:p w:rsidR="008B2DAB" w:rsidRPr="008B2DAB" w:rsidRDefault="008B2DAB" w:rsidP="008B2DAB">
      <w:pPr>
        <w:ind w:firstLine="0"/>
        <w:rPr>
          <w:rFonts w:eastAsia="Calibri" w:cs="Times New Roman"/>
        </w:rPr>
      </w:pPr>
    </w:p>
    <w:tbl>
      <w:tblPr>
        <w:tblW w:w="98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8"/>
        <w:gridCol w:w="711"/>
        <w:gridCol w:w="995"/>
        <w:gridCol w:w="704"/>
        <w:gridCol w:w="894"/>
        <w:gridCol w:w="675"/>
        <w:gridCol w:w="853"/>
        <w:gridCol w:w="852"/>
        <w:gridCol w:w="1136"/>
        <w:gridCol w:w="1137"/>
      </w:tblGrid>
      <w:tr w:rsidR="008B2DAB" w:rsidRPr="008B2DAB" w:rsidTr="000065F5">
        <w:trPr>
          <w:trHeight w:val="962"/>
        </w:trPr>
        <w:tc>
          <w:tcPr>
            <w:tcW w:w="1919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B2DAB" w:rsidRPr="008B2DAB" w:rsidRDefault="008B2DAB" w:rsidP="008B2DAB">
            <w:pPr>
              <w:spacing w:before="0" w:after="200" w:line="276" w:lineRule="auto"/>
              <w:ind w:firstLine="0"/>
              <w:jc w:val="left"/>
              <w:rPr>
                <w:rFonts w:ascii="Calibri" w:eastAsia="Calibri" w:hAnsi="Calibri" w:cs="Times New Roman"/>
                <w:kern w:val="0"/>
                <w:sz w:val="22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Количество обособленных подразделений, ед.</w:t>
            </w:r>
          </w:p>
          <w:p w:rsidR="008B2DAB" w:rsidRPr="008B2DAB" w:rsidRDefault="008B2DAB" w:rsidP="008B2DAB">
            <w:pPr>
              <w:spacing w:before="0" w:after="0" w:line="240" w:lineRule="exact"/>
              <w:ind w:firstLine="0"/>
              <w:jc w:val="left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Численность занятых, чел.</w:t>
            </w:r>
          </w:p>
          <w:p w:rsidR="008B2DAB" w:rsidRPr="008B2DAB" w:rsidRDefault="008B2DAB" w:rsidP="008B2DAB">
            <w:pPr>
              <w:spacing w:before="0" w:after="0" w:line="240" w:lineRule="exact"/>
              <w:ind w:firstLine="0"/>
              <w:jc w:val="left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76" w:lineRule="auto"/>
              <w:ind w:firstLine="0"/>
              <w:jc w:val="center"/>
              <w:textAlignment w:val="bottom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+mn-ea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Число юридических лиц, ед.</w:t>
            </w:r>
          </w:p>
        </w:tc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Число индивидуальных предпринимателей, ед.</w:t>
            </w:r>
          </w:p>
        </w:tc>
      </w:tr>
      <w:tr w:rsidR="008B2DAB" w:rsidRPr="008B2DAB" w:rsidTr="000065F5">
        <w:trPr>
          <w:trHeight w:val="426"/>
        </w:trPr>
        <w:tc>
          <w:tcPr>
            <w:tcW w:w="1919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B2DAB" w:rsidRPr="008B2DAB" w:rsidRDefault="008B2DAB" w:rsidP="008B2DAB">
            <w:pPr>
              <w:spacing w:before="0" w:after="0"/>
              <w:ind w:firstLine="0"/>
              <w:jc w:val="left"/>
              <w:rPr>
                <w:rFonts w:ascii="Calibri" w:eastAsia="Calibri" w:hAnsi="Calibri" w:cs="Times New Roman"/>
                <w:kern w:val="0"/>
                <w:sz w:val="22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EAF1DD" w:themeFill="accent3" w:themeFillTint="33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открыто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8" w:space="0" w:color="000000"/>
              <w:bottom w:val="nil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FDE9D9" w:themeFill="accent6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B2DAB" w:rsidRPr="008B2DAB" w:rsidRDefault="008B2DAB" w:rsidP="008B2DAB">
            <w:pPr>
              <w:spacing w:before="0" w:after="0" w:line="240" w:lineRule="exac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2016</w:t>
            </w:r>
          </w:p>
        </w:tc>
      </w:tr>
      <w:tr w:rsidR="008B2DAB" w:rsidRPr="008B2DAB" w:rsidTr="000065F5">
        <w:trPr>
          <w:trHeight w:val="451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Великий Новгород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tabs>
                <w:tab w:val="left" w:pos="1080"/>
              </w:tabs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22</w:t>
            </w:r>
          </w:p>
        </w:tc>
      </w:tr>
      <w:tr w:rsidR="008B2DAB" w:rsidRPr="008B2DAB" w:rsidTr="000065F5">
        <w:trPr>
          <w:trHeight w:val="451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Батецкий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7</w:t>
            </w:r>
          </w:p>
        </w:tc>
      </w:tr>
      <w:tr w:rsidR="008B2DAB" w:rsidRPr="008B2DAB" w:rsidTr="000065F5">
        <w:trPr>
          <w:trHeight w:val="451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Боровичский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51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Валдайский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51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Волотовский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51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Демянский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3</w:t>
            </w:r>
          </w:p>
        </w:tc>
      </w:tr>
      <w:tr w:rsidR="008B2DAB" w:rsidRPr="008B2DAB" w:rsidTr="000065F5">
        <w:trPr>
          <w:trHeight w:val="451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Крестецкий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</w:tr>
      <w:tr w:rsidR="008B2DAB" w:rsidRPr="008B2DAB" w:rsidTr="000065F5">
        <w:trPr>
          <w:trHeight w:val="487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Любытинский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43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</w:tr>
      <w:tr w:rsidR="008B2DAB" w:rsidRPr="008B2DAB" w:rsidTr="000065F5">
        <w:trPr>
          <w:trHeight w:val="451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Маловишерский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2</w:t>
            </w:r>
          </w:p>
        </w:tc>
      </w:tr>
      <w:tr w:rsidR="008B2DAB" w:rsidRPr="008B2DAB" w:rsidTr="000065F5">
        <w:trPr>
          <w:trHeight w:val="451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Маревский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51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Мошенской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51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Новгородский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51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Окуловский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3</w:t>
            </w:r>
          </w:p>
        </w:tc>
      </w:tr>
      <w:tr w:rsidR="008B2DAB" w:rsidRPr="008B2DAB" w:rsidTr="000065F5">
        <w:trPr>
          <w:trHeight w:val="451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Парфинский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</w:tr>
      <w:tr w:rsidR="008B2DAB" w:rsidRPr="008B2DAB" w:rsidTr="000065F5">
        <w:trPr>
          <w:trHeight w:val="451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Пестовский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4</w:t>
            </w:r>
          </w:p>
        </w:tc>
      </w:tr>
      <w:tr w:rsidR="008B2DAB" w:rsidRPr="008B2DAB" w:rsidTr="000065F5">
        <w:trPr>
          <w:trHeight w:val="451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Поддорский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51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Солецкий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</w:tr>
      <w:tr w:rsidR="008B2DAB" w:rsidRPr="008B2DAB" w:rsidTr="000065F5">
        <w:trPr>
          <w:trHeight w:val="451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Старорусский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7</w:t>
            </w:r>
          </w:p>
        </w:tc>
      </w:tr>
      <w:tr w:rsidR="008B2DAB" w:rsidRPr="008B2DAB" w:rsidTr="000065F5">
        <w:trPr>
          <w:trHeight w:val="451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Хвойнинский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</w:t>
            </w:r>
          </w:p>
        </w:tc>
      </w:tr>
      <w:tr w:rsidR="008B2DAB" w:rsidRPr="008B2DAB" w:rsidTr="000065F5">
        <w:trPr>
          <w:trHeight w:val="451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Холмский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51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Чудовский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2</w:t>
            </w:r>
          </w:p>
        </w:tc>
      </w:tr>
      <w:tr w:rsidR="008B2DAB" w:rsidRPr="008B2DAB" w:rsidTr="000065F5">
        <w:trPr>
          <w:trHeight w:val="451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</w:rPr>
            </w:pPr>
            <w:proofErr w:type="spellStart"/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Шимский</w:t>
            </w:r>
            <w:proofErr w:type="spellEnd"/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8B2DAB" w:rsidRPr="008B2DAB" w:rsidTr="000065F5">
        <w:trPr>
          <w:trHeight w:val="451"/>
        </w:trPr>
        <w:tc>
          <w:tcPr>
            <w:tcW w:w="1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left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Итого по области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hideMark/>
          </w:tcPr>
          <w:p w:rsidR="008B2DAB" w:rsidRPr="008B2DAB" w:rsidRDefault="008B2DAB" w:rsidP="008B2DAB">
            <w:pPr>
              <w:spacing w:before="0" w:after="0" w:line="318" w:lineRule="atLeast"/>
              <w:ind w:firstLine="0"/>
              <w:jc w:val="center"/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8B2DAB">
              <w:rPr>
                <w:rFonts w:eastAsia="Times New Roman" w:cs="Times New Roman"/>
                <w:b/>
                <w:kern w:val="24"/>
                <w:sz w:val="24"/>
                <w:szCs w:val="24"/>
                <w:lang w:eastAsia="ru-RU"/>
              </w:rPr>
              <w:t>55</w:t>
            </w:r>
          </w:p>
        </w:tc>
      </w:tr>
    </w:tbl>
    <w:p w:rsidR="008B2DAB" w:rsidRPr="008B2DAB" w:rsidRDefault="008B2DAB" w:rsidP="008B2DAB">
      <w:pPr>
        <w:ind w:firstLine="0"/>
        <w:rPr>
          <w:rFonts w:eastAsia="Calibri" w:cs="Times New Roman"/>
        </w:rPr>
      </w:pPr>
    </w:p>
    <w:p w:rsidR="000065F5" w:rsidRDefault="000065F5" w:rsidP="000065F5">
      <w:pPr>
        <w:spacing w:before="0" w:after="0" w:line="276" w:lineRule="auto"/>
        <w:rPr>
          <w:rFonts w:eastAsia="Calibri" w:cs="Times New Roman"/>
          <w:szCs w:val="28"/>
        </w:rPr>
      </w:pPr>
    </w:p>
    <w:p w:rsidR="000065F5" w:rsidRDefault="000065F5" w:rsidP="000065F5">
      <w:pPr>
        <w:spacing w:before="0" w:after="0" w:line="276" w:lineRule="auto"/>
        <w:rPr>
          <w:rFonts w:eastAsia="Calibri" w:cs="Times New Roman"/>
          <w:szCs w:val="28"/>
        </w:rPr>
      </w:pPr>
    </w:p>
    <w:p w:rsidR="008B2DAB" w:rsidRPr="008B2DAB" w:rsidRDefault="008B2DAB" w:rsidP="000065F5">
      <w:pPr>
        <w:spacing w:before="0" w:after="0" w:line="276" w:lineRule="auto"/>
        <w:rPr>
          <w:rFonts w:eastAsia="Calibri" w:cs="Times New Roman"/>
          <w:szCs w:val="28"/>
        </w:rPr>
      </w:pPr>
      <w:r w:rsidRPr="008B2DAB">
        <w:rPr>
          <w:rFonts w:eastAsia="Calibri" w:cs="Times New Roman"/>
          <w:szCs w:val="28"/>
        </w:rPr>
        <w:t>В январе-сентябре текущего года открылось 37 объекта бытового обслуживания</w:t>
      </w:r>
      <w:r w:rsidR="00E240C7">
        <w:rPr>
          <w:rFonts w:eastAsia="Calibri" w:cs="Times New Roman"/>
          <w:szCs w:val="28"/>
        </w:rPr>
        <w:t xml:space="preserve"> </w:t>
      </w:r>
      <w:r w:rsidRPr="008B2DAB">
        <w:rPr>
          <w:rFonts w:eastAsia="Calibri" w:cs="Times New Roman"/>
          <w:szCs w:val="28"/>
        </w:rPr>
        <w:t>(из них</w:t>
      </w:r>
      <w:r w:rsidR="00E240C7">
        <w:rPr>
          <w:rFonts w:eastAsia="Calibri" w:cs="Times New Roman"/>
          <w:szCs w:val="28"/>
        </w:rPr>
        <w:t>:</w:t>
      </w:r>
      <w:r w:rsidRPr="008B2DAB">
        <w:rPr>
          <w:rFonts w:eastAsia="Calibri" w:cs="Times New Roman"/>
          <w:szCs w:val="28"/>
        </w:rPr>
        <w:t xml:space="preserve"> 7 юридические лица, 30 - индивидуальные предприниматели):</w:t>
      </w:r>
    </w:p>
    <w:p w:rsidR="008B2DAB" w:rsidRPr="00E240C7" w:rsidRDefault="008B2DAB" w:rsidP="000065F5">
      <w:pPr>
        <w:pStyle w:val="a7"/>
        <w:numPr>
          <w:ilvl w:val="0"/>
          <w:numId w:val="28"/>
        </w:numPr>
        <w:spacing w:before="0" w:after="0" w:line="276" w:lineRule="auto"/>
        <w:rPr>
          <w:rFonts w:eastAsia="Calibri" w:cs="Times New Roman"/>
          <w:szCs w:val="28"/>
        </w:rPr>
      </w:pPr>
      <w:proofErr w:type="spellStart"/>
      <w:r w:rsidRPr="00E240C7">
        <w:rPr>
          <w:rFonts w:eastAsia="Calibri" w:cs="Times New Roman"/>
          <w:szCs w:val="28"/>
        </w:rPr>
        <w:t>Боровичский</w:t>
      </w:r>
      <w:proofErr w:type="spellEnd"/>
      <w:r w:rsidRPr="00E240C7">
        <w:rPr>
          <w:rFonts w:eastAsia="Calibri" w:cs="Times New Roman"/>
          <w:szCs w:val="28"/>
        </w:rPr>
        <w:t xml:space="preserve"> муниципальный район – 6 (2 мастерских по техническому обслуживанию и ремонту автотранспортных средств, пункт по оказанию ритуальных услуг, СТО, ателье, организация по установке металлических дверей, окон);</w:t>
      </w:r>
    </w:p>
    <w:p w:rsidR="008B2DAB" w:rsidRPr="00E240C7" w:rsidRDefault="008B2DAB" w:rsidP="000065F5">
      <w:pPr>
        <w:pStyle w:val="a7"/>
        <w:numPr>
          <w:ilvl w:val="0"/>
          <w:numId w:val="28"/>
        </w:numPr>
        <w:spacing w:before="0" w:after="0" w:line="276" w:lineRule="auto"/>
        <w:rPr>
          <w:rFonts w:eastAsia="Calibri" w:cs="Times New Roman"/>
          <w:szCs w:val="28"/>
        </w:rPr>
      </w:pPr>
      <w:proofErr w:type="spellStart"/>
      <w:r w:rsidRPr="00E240C7">
        <w:rPr>
          <w:rFonts w:eastAsia="Calibri" w:cs="Times New Roman"/>
          <w:szCs w:val="28"/>
        </w:rPr>
        <w:t>Шимский</w:t>
      </w:r>
      <w:proofErr w:type="spellEnd"/>
      <w:r w:rsidRPr="00E240C7">
        <w:rPr>
          <w:rFonts w:eastAsia="Calibri" w:cs="Times New Roman"/>
          <w:szCs w:val="28"/>
        </w:rPr>
        <w:t xml:space="preserve"> муниципальный район – 4 (мастерская по изготовлению металлоизделий, ремонт и строительство жилья, пункт приема химчистки, прокат техники);</w:t>
      </w:r>
    </w:p>
    <w:p w:rsidR="008B2DAB" w:rsidRPr="00E240C7" w:rsidRDefault="008B2DAB" w:rsidP="000065F5">
      <w:pPr>
        <w:pStyle w:val="a7"/>
        <w:numPr>
          <w:ilvl w:val="0"/>
          <w:numId w:val="28"/>
        </w:numPr>
        <w:spacing w:before="0" w:after="0" w:line="276" w:lineRule="auto"/>
        <w:rPr>
          <w:rFonts w:eastAsia="Calibri" w:cs="Times New Roman"/>
          <w:szCs w:val="28"/>
        </w:rPr>
      </w:pPr>
      <w:r w:rsidRPr="00E240C7">
        <w:rPr>
          <w:rFonts w:eastAsia="Calibri" w:cs="Times New Roman"/>
          <w:szCs w:val="28"/>
        </w:rPr>
        <w:t>Холмский муниципальный район – 3 (пункт приема химчистки, мастерская по ремонту бензопил, пункт по оказанию ритуальных услуг);</w:t>
      </w:r>
    </w:p>
    <w:p w:rsidR="008B2DAB" w:rsidRPr="00E240C7" w:rsidRDefault="008B2DAB" w:rsidP="000065F5">
      <w:pPr>
        <w:pStyle w:val="a7"/>
        <w:numPr>
          <w:ilvl w:val="0"/>
          <w:numId w:val="28"/>
        </w:numPr>
        <w:spacing w:before="0" w:after="0" w:line="276" w:lineRule="auto"/>
        <w:rPr>
          <w:rFonts w:eastAsia="Calibri" w:cs="Times New Roman"/>
          <w:szCs w:val="28"/>
        </w:rPr>
      </w:pPr>
      <w:proofErr w:type="spellStart"/>
      <w:r w:rsidRPr="00E240C7">
        <w:rPr>
          <w:rFonts w:eastAsia="Calibri" w:cs="Times New Roman"/>
          <w:szCs w:val="28"/>
        </w:rPr>
        <w:t>Чудовский</w:t>
      </w:r>
      <w:proofErr w:type="spellEnd"/>
      <w:r w:rsidRPr="00E240C7">
        <w:rPr>
          <w:rFonts w:eastAsia="Calibri" w:cs="Times New Roman"/>
          <w:szCs w:val="28"/>
        </w:rPr>
        <w:t xml:space="preserve"> муниципальный район – 3 (парикмахерская, ателье, пункт приема химчистки);</w:t>
      </w:r>
    </w:p>
    <w:p w:rsidR="008B2DAB" w:rsidRPr="00E240C7" w:rsidRDefault="008B2DAB" w:rsidP="000065F5">
      <w:pPr>
        <w:pStyle w:val="a7"/>
        <w:numPr>
          <w:ilvl w:val="0"/>
          <w:numId w:val="28"/>
        </w:numPr>
        <w:spacing w:before="0" w:after="0" w:line="276" w:lineRule="auto"/>
        <w:rPr>
          <w:rFonts w:eastAsia="Calibri" w:cs="Times New Roman"/>
          <w:szCs w:val="28"/>
        </w:rPr>
      </w:pPr>
      <w:proofErr w:type="spellStart"/>
      <w:r w:rsidRPr="00E240C7">
        <w:rPr>
          <w:rFonts w:eastAsia="Calibri" w:cs="Times New Roman"/>
          <w:szCs w:val="28"/>
        </w:rPr>
        <w:t>Маловишерский</w:t>
      </w:r>
      <w:proofErr w:type="spellEnd"/>
      <w:r w:rsidRPr="00E240C7">
        <w:rPr>
          <w:rFonts w:eastAsia="Calibri" w:cs="Times New Roman"/>
          <w:szCs w:val="28"/>
        </w:rPr>
        <w:t xml:space="preserve"> муниципальный район – 3 (баня, прачечная, пункт приема химчистки);</w:t>
      </w:r>
    </w:p>
    <w:p w:rsidR="008B2DAB" w:rsidRPr="00E240C7" w:rsidRDefault="008B2DAB" w:rsidP="000065F5">
      <w:pPr>
        <w:pStyle w:val="a7"/>
        <w:numPr>
          <w:ilvl w:val="0"/>
          <w:numId w:val="28"/>
        </w:numPr>
        <w:spacing w:before="0" w:after="0" w:line="276" w:lineRule="auto"/>
        <w:rPr>
          <w:rFonts w:eastAsia="Calibri" w:cs="Times New Roman"/>
          <w:szCs w:val="28"/>
        </w:rPr>
      </w:pPr>
      <w:proofErr w:type="spellStart"/>
      <w:r w:rsidRPr="00E240C7">
        <w:rPr>
          <w:rFonts w:eastAsia="Calibri" w:cs="Times New Roman"/>
          <w:szCs w:val="28"/>
        </w:rPr>
        <w:t>Мошенской</w:t>
      </w:r>
      <w:proofErr w:type="spellEnd"/>
      <w:r w:rsidRPr="00E240C7">
        <w:rPr>
          <w:rFonts w:eastAsia="Calibri" w:cs="Times New Roman"/>
          <w:szCs w:val="28"/>
        </w:rPr>
        <w:t xml:space="preserve"> муниципальный район – 2 (мастерская по ремонту и техническому обслуживанию радиоэлектронной аппаратуры,</w:t>
      </w:r>
      <w:r w:rsidRPr="00E240C7">
        <w:rPr>
          <w:rFonts w:eastAsia="Calibri" w:cs="Times New Roman"/>
        </w:rPr>
        <w:t xml:space="preserve"> </w:t>
      </w:r>
      <w:r w:rsidRPr="00E240C7">
        <w:rPr>
          <w:rFonts w:eastAsia="Calibri" w:cs="Times New Roman"/>
          <w:szCs w:val="28"/>
        </w:rPr>
        <w:t>пункт по оказанию ритуальных услуг);</w:t>
      </w:r>
    </w:p>
    <w:p w:rsidR="008B2DAB" w:rsidRPr="00E240C7" w:rsidRDefault="008B2DAB" w:rsidP="000065F5">
      <w:pPr>
        <w:pStyle w:val="a7"/>
        <w:numPr>
          <w:ilvl w:val="0"/>
          <w:numId w:val="28"/>
        </w:numPr>
        <w:spacing w:before="0" w:after="0" w:line="276" w:lineRule="auto"/>
        <w:rPr>
          <w:rFonts w:eastAsia="Calibri" w:cs="Times New Roman"/>
          <w:szCs w:val="28"/>
        </w:rPr>
      </w:pPr>
      <w:r w:rsidRPr="00E240C7">
        <w:rPr>
          <w:rFonts w:eastAsia="Calibri" w:cs="Times New Roman"/>
          <w:szCs w:val="28"/>
        </w:rPr>
        <w:t>Новгородский муниципальный район – 2 (СТО,</w:t>
      </w:r>
      <w:r w:rsidRPr="00E240C7">
        <w:rPr>
          <w:rFonts w:eastAsia="Calibri" w:cs="Times New Roman"/>
        </w:rPr>
        <w:t xml:space="preserve"> </w:t>
      </w:r>
      <w:r w:rsidRPr="00E240C7">
        <w:rPr>
          <w:rFonts w:eastAsia="Calibri" w:cs="Times New Roman"/>
          <w:szCs w:val="28"/>
        </w:rPr>
        <w:t>пункт по оказанию ритуальных услуг);</w:t>
      </w:r>
    </w:p>
    <w:p w:rsidR="008B2DAB" w:rsidRPr="00E240C7" w:rsidRDefault="008B2DAB" w:rsidP="000065F5">
      <w:pPr>
        <w:pStyle w:val="a7"/>
        <w:numPr>
          <w:ilvl w:val="0"/>
          <w:numId w:val="28"/>
        </w:numPr>
        <w:spacing w:before="0" w:after="0" w:line="276" w:lineRule="auto"/>
        <w:rPr>
          <w:rFonts w:eastAsia="Calibri" w:cs="Times New Roman"/>
          <w:szCs w:val="28"/>
        </w:rPr>
      </w:pPr>
      <w:proofErr w:type="spellStart"/>
      <w:r w:rsidRPr="00E240C7">
        <w:rPr>
          <w:rFonts w:eastAsia="Calibri" w:cs="Times New Roman"/>
          <w:szCs w:val="28"/>
        </w:rPr>
        <w:t>Пестовский</w:t>
      </w:r>
      <w:proofErr w:type="spellEnd"/>
      <w:r w:rsidRPr="00E240C7">
        <w:rPr>
          <w:rFonts w:eastAsia="Calibri" w:cs="Times New Roman"/>
          <w:szCs w:val="28"/>
        </w:rPr>
        <w:t xml:space="preserve"> муниципальный район – 2 (прачечная, пункт приема химчистки);</w:t>
      </w:r>
    </w:p>
    <w:p w:rsidR="008B2DAB" w:rsidRPr="00E240C7" w:rsidRDefault="008B2DAB" w:rsidP="000065F5">
      <w:pPr>
        <w:pStyle w:val="a7"/>
        <w:numPr>
          <w:ilvl w:val="0"/>
          <w:numId w:val="28"/>
        </w:numPr>
        <w:spacing w:before="0" w:after="0" w:line="276" w:lineRule="auto"/>
        <w:rPr>
          <w:rFonts w:eastAsia="Calibri" w:cs="Times New Roman"/>
          <w:szCs w:val="28"/>
        </w:rPr>
      </w:pPr>
      <w:r w:rsidRPr="00E240C7">
        <w:rPr>
          <w:rFonts w:eastAsia="Calibri" w:cs="Times New Roman"/>
          <w:szCs w:val="28"/>
        </w:rPr>
        <w:t>Великий Новгород – 2 (салоны красоты);</w:t>
      </w:r>
    </w:p>
    <w:p w:rsidR="008B2DAB" w:rsidRPr="00E240C7" w:rsidRDefault="008B2DAB" w:rsidP="000065F5">
      <w:pPr>
        <w:pStyle w:val="a7"/>
        <w:numPr>
          <w:ilvl w:val="0"/>
          <w:numId w:val="28"/>
        </w:numPr>
        <w:spacing w:before="0" w:after="0" w:line="276" w:lineRule="auto"/>
        <w:rPr>
          <w:rFonts w:eastAsia="Calibri" w:cs="Times New Roman"/>
          <w:szCs w:val="28"/>
        </w:rPr>
      </w:pPr>
      <w:r w:rsidRPr="00E240C7">
        <w:rPr>
          <w:rFonts w:eastAsia="Calibri" w:cs="Times New Roman"/>
          <w:szCs w:val="28"/>
        </w:rPr>
        <w:t>Батецкий</w:t>
      </w:r>
      <w:r w:rsidRPr="00E240C7">
        <w:rPr>
          <w:rFonts w:eastAsia="Calibri" w:cs="Times New Roman"/>
        </w:rPr>
        <w:t xml:space="preserve"> </w:t>
      </w:r>
      <w:r w:rsidRPr="00E240C7">
        <w:rPr>
          <w:rFonts w:eastAsia="Calibri" w:cs="Times New Roman"/>
          <w:szCs w:val="28"/>
        </w:rPr>
        <w:t xml:space="preserve">муниципальный район – </w:t>
      </w:r>
      <w:proofErr w:type="spellStart"/>
      <w:r w:rsidRPr="00E240C7">
        <w:rPr>
          <w:rFonts w:eastAsia="Calibri" w:cs="Times New Roman"/>
          <w:szCs w:val="28"/>
        </w:rPr>
        <w:t>шиномонтаж</w:t>
      </w:r>
      <w:proofErr w:type="spellEnd"/>
      <w:r w:rsidRPr="00E240C7">
        <w:rPr>
          <w:rFonts w:eastAsia="Calibri" w:cs="Times New Roman"/>
          <w:szCs w:val="28"/>
        </w:rPr>
        <w:t>;</w:t>
      </w:r>
    </w:p>
    <w:p w:rsidR="008B2DAB" w:rsidRPr="00E240C7" w:rsidRDefault="008B2DAB" w:rsidP="000065F5">
      <w:pPr>
        <w:pStyle w:val="a7"/>
        <w:numPr>
          <w:ilvl w:val="0"/>
          <w:numId w:val="28"/>
        </w:numPr>
        <w:spacing w:before="0" w:after="0" w:line="276" w:lineRule="auto"/>
        <w:rPr>
          <w:rFonts w:eastAsia="Calibri" w:cs="Times New Roman"/>
          <w:szCs w:val="28"/>
        </w:rPr>
      </w:pPr>
      <w:proofErr w:type="spellStart"/>
      <w:r w:rsidRPr="00E240C7">
        <w:rPr>
          <w:rFonts w:eastAsia="Calibri" w:cs="Times New Roman"/>
          <w:szCs w:val="28"/>
        </w:rPr>
        <w:t>Волотовский</w:t>
      </w:r>
      <w:proofErr w:type="spellEnd"/>
      <w:r w:rsidRPr="00E240C7">
        <w:rPr>
          <w:rFonts w:eastAsia="Calibri" w:cs="Times New Roman"/>
        </w:rPr>
        <w:t xml:space="preserve"> </w:t>
      </w:r>
      <w:r w:rsidRPr="00E240C7">
        <w:rPr>
          <w:rFonts w:eastAsia="Calibri" w:cs="Times New Roman"/>
          <w:szCs w:val="28"/>
        </w:rPr>
        <w:t>муниципальный район - пункт по оказанию ритуальных услуг;</w:t>
      </w:r>
    </w:p>
    <w:p w:rsidR="008B2DAB" w:rsidRPr="00E240C7" w:rsidRDefault="008B2DAB" w:rsidP="000065F5">
      <w:pPr>
        <w:pStyle w:val="a7"/>
        <w:numPr>
          <w:ilvl w:val="0"/>
          <w:numId w:val="28"/>
        </w:numPr>
        <w:spacing w:before="0" w:after="0" w:line="276" w:lineRule="auto"/>
        <w:rPr>
          <w:rFonts w:eastAsia="Calibri" w:cs="Times New Roman"/>
          <w:szCs w:val="28"/>
        </w:rPr>
      </w:pPr>
      <w:r w:rsidRPr="00E240C7">
        <w:rPr>
          <w:rFonts w:eastAsia="Calibri" w:cs="Times New Roman"/>
          <w:szCs w:val="28"/>
        </w:rPr>
        <w:t>Валдайский</w:t>
      </w:r>
      <w:r w:rsidRPr="00E240C7">
        <w:rPr>
          <w:rFonts w:eastAsia="Calibri" w:cs="Times New Roman"/>
        </w:rPr>
        <w:t xml:space="preserve"> </w:t>
      </w:r>
      <w:r w:rsidRPr="00E240C7">
        <w:rPr>
          <w:rFonts w:eastAsia="Calibri" w:cs="Times New Roman"/>
          <w:szCs w:val="28"/>
        </w:rPr>
        <w:t>муниципальный район  - стекольная мастерская;</w:t>
      </w:r>
    </w:p>
    <w:p w:rsidR="008B2DAB" w:rsidRPr="00E240C7" w:rsidRDefault="008B2DAB" w:rsidP="000065F5">
      <w:pPr>
        <w:pStyle w:val="a7"/>
        <w:numPr>
          <w:ilvl w:val="0"/>
          <w:numId w:val="28"/>
        </w:numPr>
        <w:spacing w:before="0" w:after="0" w:line="276" w:lineRule="auto"/>
        <w:rPr>
          <w:rFonts w:eastAsia="Calibri" w:cs="Times New Roman"/>
          <w:szCs w:val="28"/>
        </w:rPr>
      </w:pPr>
      <w:proofErr w:type="spellStart"/>
      <w:r w:rsidRPr="00E240C7">
        <w:rPr>
          <w:rFonts w:eastAsia="Calibri" w:cs="Times New Roman"/>
          <w:szCs w:val="28"/>
        </w:rPr>
        <w:t>Крестецкий</w:t>
      </w:r>
      <w:proofErr w:type="spellEnd"/>
      <w:r w:rsidRPr="00E240C7">
        <w:rPr>
          <w:rFonts w:eastAsia="Calibri" w:cs="Times New Roman"/>
          <w:szCs w:val="28"/>
        </w:rPr>
        <w:t xml:space="preserve"> муниципальный район – парикмахерская;</w:t>
      </w:r>
    </w:p>
    <w:p w:rsidR="008B2DAB" w:rsidRPr="00E240C7" w:rsidRDefault="008B2DAB" w:rsidP="000065F5">
      <w:pPr>
        <w:pStyle w:val="a7"/>
        <w:numPr>
          <w:ilvl w:val="0"/>
          <w:numId w:val="28"/>
        </w:numPr>
        <w:spacing w:before="0" w:after="0" w:line="276" w:lineRule="auto"/>
        <w:rPr>
          <w:rFonts w:eastAsia="Calibri" w:cs="Times New Roman"/>
          <w:szCs w:val="28"/>
        </w:rPr>
      </w:pPr>
      <w:proofErr w:type="spellStart"/>
      <w:r w:rsidRPr="00E240C7">
        <w:rPr>
          <w:rFonts w:eastAsia="Calibri" w:cs="Times New Roman"/>
          <w:szCs w:val="28"/>
        </w:rPr>
        <w:t>Любытинский</w:t>
      </w:r>
      <w:proofErr w:type="spellEnd"/>
      <w:r w:rsidRPr="00E240C7">
        <w:rPr>
          <w:rFonts w:eastAsia="Calibri" w:cs="Times New Roman"/>
          <w:szCs w:val="28"/>
        </w:rPr>
        <w:t xml:space="preserve"> муниципальный район – парикмахерская;</w:t>
      </w:r>
    </w:p>
    <w:p w:rsidR="008B2DAB" w:rsidRPr="00E240C7" w:rsidRDefault="008B2DAB" w:rsidP="000065F5">
      <w:pPr>
        <w:pStyle w:val="a7"/>
        <w:numPr>
          <w:ilvl w:val="0"/>
          <w:numId w:val="28"/>
        </w:numPr>
        <w:spacing w:before="0" w:after="0" w:line="276" w:lineRule="auto"/>
        <w:rPr>
          <w:rFonts w:eastAsia="Calibri" w:cs="Times New Roman"/>
          <w:szCs w:val="28"/>
        </w:rPr>
      </w:pPr>
      <w:proofErr w:type="spellStart"/>
      <w:r w:rsidRPr="00E240C7">
        <w:rPr>
          <w:rFonts w:eastAsia="Calibri" w:cs="Times New Roman"/>
          <w:szCs w:val="28"/>
        </w:rPr>
        <w:t>Маревский</w:t>
      </w:r>
      <w:proofErr w:type="spellEnd"/>
      <w:r w:rsidRPr="00E240C7">
        <w:rPr>
          <w:rFonts w:eastAsia="Calibri" w:cs="Times New Roman"/>
        </w:rPr>
        <w:t xml:space="preserve"> </w:t>
      </w:r>
      <w:r w:rsidRPr="00E240C7">
        <w:rPr>
          <w:rFonts w:eastAsia="Calibri" w:cs="Times New Roman"/>
          <w:szCs w:val="28"/>
        </w:rPr>
        <w:t>муниципальный район - мастерская по ремонту бытовой техники;</w:t>
      </w:r>
    </w:p>
    <w:p w:rsidR="008B2DAB" w:rsidRPr="00E240C7" w:rsidRDefault="008B2DAB" w:rsidP="000065F5">
      <w:pPr>
        <w:pStyle w:val="a7"/>
        <w:numPr>
          <w:ilvl w:val="0"/>
          <w:numId w:val="28"/>
        </w:numPr>
        <w:spacing w:before="0" w:after="0" w:line="276" w:lineRule="auto"/>
        <w:rPr>
          <w:rFonts w:eastAsia="Calibri" w:cs="Times New Roman"/>
          <w:szCs w:val="28"/>
        </w:rPr>
      </w:pPr>
      <w:proofErr w:type="spellStart"/>
      <w:r w:rsidRPr="00E240C7">
        <w:rPr>
          <w:rFonts w:eastAsia="Calibri" w:cs="Times New Roman"/>
          <w:szCs w:val="28"/>
        </w:rPr>
        <w:t>Окуловский</w:t>
      </w:r>
      <w:proofErr w:type="spellEnd"/>
      <w:r w:rsidRPr="00E240C7">
        <w:rPr>
          <w:rFonts w:eastAsia="Calibri" w:cs="Times New Roman"/>
          <w:szCs w:val="28"/>
        </w:rPr>
        <w:t xml:space="preserve"> муниципальный район - косметический салон; </w:t>
      </w:r>
    </w:p>
    <w:p w:rsidR="008B2DAB" w:rsidRPr="00E240C7" w:rsidRDefault="008B2DAB" w:rsidP="000065F5">
      <w:pPr>
        <w:pStyle w:val="a7"/>
        <w:numPr>
          <w:ilvl w:val="0"/>
          <w:numId w:val="28"/>
        </w:numPr>
        <w:spacing w:before="0" w:after="0" w:line="276" w:lineRule="auto"/>
        <w:rPr>
          <w:rFonts w:eastAsia="Calibri" w:cs="Times New Roman"/>
          <w:szCs w:val="28"/>
        </w:rPr>
      </w:pPr>
      <w:proofErr w:type="spellStart"/>
      <w:r w:rsidRPr="00E240C7">
        <w:rPr>
          <w:rFonts w:eastAsia="Calibri" w:cs="Times New Roman"/>
          <w:szCs w:val="28"/>
        </w:rPr>
        <w:t>Поддорский</w:t>
      </w:r>
      <w:proofErr w:type="spellEnd"/>
      <w:r w:rsidRPr="00E240C7">
        <w:rPr>
          <w:rFonts w:eastAsia="Calibri" w:cs="Times New Roman"/>
        </w:rPr>
        <w:t xml:space="preserve"> </w:t>
      </w:r>
      <w:r w:rsidRPr="00E240C7">
        <w:rPr>
          <w:rFonts w:eastAsia="Calibri" w:cs="Times New Roman"/>
          <w:szCs w:val="28"/>
        </w:rPr>
        <w:t>муниципальный район - пункт приема химчистки;</w:t>
      </w:r>
    </w:p>
    <w:p w:rsidR="008B2DAB" w:rsidRPr="00E240C7" w:rsidRDefault="008B2DAB" w:rsidP="000065F5">
      <w:pPr>
        <w:pStyle w:val="a7"/>
        <w:numPr>
          <w:ilvl w:val="0"/>
          <w:numId w:val="28"/>
        </w:numPr>
        <w:spacing w:before="0" w:after="0" w:line="276" w:lineRule="auto"/>
        <w:rPr>
          <w:rFonts w:eastAsia="Calibri" w:cs="Times New Roman"/>
          <w:szCs w:val="28"/>
        </w:rPr>
      </w:pPr>
      <w:proofErr w:type="spellStart"/>
      <w:r w:rsidRPr="00E240C7">
        <w:rPr>
          <w:rFonts w:eastAsia="Calibri" w:cs="Times New Roman"/>
          <w:szCs w:val="28"/>
        </w:rPr>
        <w:t>Солецкий</w:t>
      </w:r>
      <w:proofErr w:type="spellEnd"/>
      <w:r w:rsidRPr="00E240C7">
        <w:rPr>
          <w:rFonts w:eastAsia="Calibri" w:cs="Times New Roman"/>
        </w:rPr>
        <w:t xml:space="preserve"> </w:t>
      </w:r>
      <w:r w:rsidRPr="00E240C7">
        <w:rPr>
          <w:rFonts w:eastAsia="Calibri" w:cs="Times New Roman"/>
          <w:szCs w:val="28"/>
        </w:rPr>
        <w:t xml:space="preserve">муниципальный район - мастерская по ремонту обуви; </w:t>
      </w:r>
    </w:p>
    <w:p w:rsidR="008B2DAB" w:rsidRPr="00E240C7" w:rsidRDefault="008B2DAB" w:rsidP="000065F5">
      <w:pPr>
        <w:pStyle w:val="a7"/>
        <w:numPr>
          <w:ilvl w:val="0"/>
          <w:numId w:val="28"/>
        </w:numPr>
        <w:spacing w:before="0" w:after="0" w:line="276" w:lineRule="auto"/>
        <w:rPr>
          <w:rFonts w:eastAsia="Calibri" w:cs="Times New Roman"/>
          <w:szCs w:val="28"/>
        </w:rPr>
      </w:pPr>
      <w:r w:rsidRPr="00E240C7">
        <w:rPr>
          <w:rFonts w:eastAsia="Calibri" w:cs="Times New Roman"/>
          <w:szCs w:val="28"/>
        </w:rPr>
        <w:t>Старорусский муниципальный район - пункт приема химчистки.</w:t>
      </w:r>
    </w:p>
    <w:p w:rsidR="008B2DAB" w:rsidRPr="008B2DAB" w:rsidRDefault="008B2DAB" w:rsidP="000065F5">
      <w:pPr>
        <w:spacing w:line="360" w:lineRule="auto"/>
        <w:ind w:firstLine="0"/>
        <w:rPr>
          <w:rFonts w:eastAsia="Calibri" w:cs="Times New Roman"/>
        </w:rPr>
      </w:pPr>
    </w:p>
    <w:p w:rsidR="00875C15" w:rsidRPr="00F2142D" w:rsidRDefault="00875C15" w:rsidP="00875C15">
      <w:pPr>
        <w:keepNext/>
        <w:keepLines/>
        <w:pageBreakBefore/>
        <w:shd w:val="clear" w:color="auto" w:fill="FFFFFF"/>
        <w:spacing w:before="0" w:after="0"/>
        <w:ind w:left="426" w:firstLine="283"/>
        <w:jc w:val="left"/>
        <w:outlineLvl w:val="0"/>
        <w:rPr>
          <w:rFonts w:eastAsiaTheme="majorEastAsia" w:cs="Times New Roman"/>
          <w:b/>
          <w:bCs/>
          <w:caps/>
          <w:szCs w:val="28"/>
        </w:rPr>
      </w:pPr>
      <w:bookmarkStart w:id="32" w:name="_Toc467144722"/>
      <w:bookmarkStart w:id="33" w:name="_Toc467144723"/>
      <w:bookmarkEnd w:id="28"/>
      <w:bookmarkEnd w:id="29"/>
      <w:r w:rsidRPr="00F2142D">
        <w:rPr>
          <w:rFonts w:eastAsiaTheme="majorEastAsia" w:cs="Times New Roman"/>
          <w:b/>
          <w:bCs/>
          <w:caps/>
          <w:szCs w:val="28"/>
        </w:rPr>
        <w:lastRenderedPageBreak/>
        <w:t>РОЗНИЧНАЯ ПРОДАЖА АЛКОГОЛЬНОЙ ПРОДУКЦИИ</w:t>
      </w:r>
      <w:bookmarkEnd w:id="32"/>
    </w:p>
    <w:p w:rsidR="00875C15" w:rsidRPr="00F2142D" w:rsidRDefault="00875C15" w:rsidP="00875C15">
      <w:pPr>
        <w:spacing w:before="240" w:after="120" w:line="360" w:lineRule="atLeast"/>
        <w:ind w:firstLine="720"/>
        <w:rPr>
          <w:szCs w:val="28"/>
        </w:rPr>
      </w:pPr>
      <w:r w:rsidRPr="00F2142D">
        <w:rPr>
          <w:szCs w:val="28"/>
        </w:rPr>
        <w:t>На 01 января 2016 года на территории области розничную реализацию алкогольной продукции осуществляли 402 организации в 1680 обособленных подразделениях. На 30 сентября 2016 года – 387 организаций в 1382 обособленных подразделениях.</w:t>
      </w:r>
    </w:p>
    <w:p w:rsidR="00875C15" w:rsidRPr="00F2142D" w:rsidRDefault="00875C15" w:rsidP="00875C15">
      <w:pPr>
        <w:spacing w:before="0" w:after="0"/>
        <w:ind w:firstLine="0"/>
        <w:jc w:val="center"/>
        <w:rPr>
          <w:b/>
          <w:szCs w:val="28"/>
        </w:rPr>
      </w:pPr>
      <w:r w:rsidRPr="00F2142D">
        <w:rPr>
          <w:b/>
          <w:szCs w:val="28"/>
        </w:rPr>
        <w:t xml:space="preserve">Количество действующих лицензий </w:t>
      </w:r>
      <w:r w:rsidRPr="00F2142D">
        <w:rPr>
          <w:b/>
          <w:szCs w:val="28"/>
        </w:rPr>
        <w:br/>
        <w:t>(с июня 2015 года по сентябрь 2016 года)</w:t>
      </w:r>
    </w:p>
    <w:p w:rsidR="00875C15" w:rsidRPr="00F2142D" w:rsidRDefault="00875C15" w:rsidP="00875C15">
      <w:pPr>
        <w:spacing w:before="0" w:after="0"/>
        <w:ind w:firstLine="0"/>
        <w:jc w:val="center"/>
        <w:rPr>
          <w:noProof/>
          <w:lang w:eastAsia="ru-RU"/>
        </w:rPr>
      </w:pPr>
    </w:p>
    <w:p w:rsidR="00875C15" w:rsidRPr="00F2142D" w:rsidRDefault="00875C15" w:rsidP="00875C15">
      <w:pPr>
        <w:spacing w:before="0" w:after="0"/>
        <w:ind w:firstLine="0"/>
        <w:jc w:val="center"/>
        <w:rPr>
          <w:b/>
          <w:szCs w:val="28"/>
        </w:rPr>
      </w:pPr>
      <w:r w:rsidRPr="00F2142D">
        <w:rPr>
          <w:b/>
          <w:noProof/>
          <w:szCs w:val="28"/>
          <w:lang w:eastAsia="ru-RU"/>
        </w:rPr>
        <w:drawing>
          <wp:inline distT="0" distB="0" distL="0" distR="0" wp14:anchorId="723759B6" wp14:editId="50797F5F">
            <wp:extent cx="6540500" cy="5118100"/>
            <wp:effectExtent l="0" t="0" r="0" b="0"/>
            <wp:docPr id="18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875C15" w:rsidRPr="00F2142D" w:rsidRDefault="00875C15" w:rsidP="00875C15">
      <w:pPr>
        <w:spacing w:before="240" w:line="276" w:lineRule="auto"/>
        <w:rPr>
          <w:szCs w:val="28"/>
        </w:rPr>
      </w:pPr>
      <w:r w:rsidRPr="00F2142D">
        <w:rPr>
          <w:szCs w:val="28"/>
        </w:rPr>
        <w:t xml:space="preserve">В сентябре 2016 года количество организаций, осуществляющих розничную продажу алкогольной продукции, уменьшилось на 28 единиц, по сравнению с декабрем 2015 года. Период плавного и стабильного снижения количества организаций, осуществляющих розничную продажу алкогольной продукции, связан с естественным и последовательным укрупнением торговых предприятий, а также с введением дополнительных ограничений розничной продажи алкогольной продукции. </w:t>
      </w:r>
    </w:p>
    <w:p w:rsidR="00875C15" w:rsidRPr="00F2142D" w:rsidRDefault="00875C15" w:rsidP="00875C15">
      <w:pPr>
        <w:spacing w:before="34" w:line="360" w:lineRule="atLeast"/>
        <w:rPr>
          <w:szCs w:val="28"/>
        </w:rPr>
      </w:pPr>
    </w:p>
    <w:p w:rsidR="00875C15" w:rsidRPr="00F2142D" w:rsidRDefault="00875C15" w:rsidP="00875C15">
      <w:pPr>
        <w:spacing w:before="34" w:line="360" w:lineRule="atLeast"/>
        <w:rPr>
          <w:szCs w:val="28"/>
        </w:rPr>
      </w:pPr>
    </w:p>
    <w:p w:rsidR="00875C15" w:rsidRPr="00F2142D" w:rsidRDefault="00875C15" w:rsidP="00875C15">
      <w:pPr>
        <w:pageBreakBefore/>
        <w:spacing w:before="0" w:after="0"/>
        <w:ind w:firstLine="0"/>
        <w:jc w:val="center"/>
        <w:rPr>
          <w:b/>
          <w:szCs w:val="28"/>
        </w:rPr>
      </w:pPr>
      <w:r w:rsidRPr="00F2142D">
        <w:rPr>
          <w:b/>
          <w:szCs w:val="28"/>
        </w:rPr>
        <w:lastRenderedPageBreak/>
        <w:t>Количество действующих обособленных подразделений</w:t>
      </w:r>
      <w:r w:rsidRPr="00F2142D">
        <w:rPr>
          <w:b/>
          <w:szCs w:val="28"/>
        </w:rPr>
        <w:br/>
        <w:t>(с июня 2015 года по сентябрь 2016 года)</w:t>
      </w:r>
    </w:p>
    <w:p w:rsidR="00875C15" w:rsidRPr="00F2142D" w:rsidRDefault="00875C15" w:rsidP="00875C15">
      <w:pPr>
        <w:spacing w:before="120" w:after="0"/>
        <w:ind w:firstLine="0"/>
        <w:jc w:val="center"/>
        <w:rPr>
          <w:b/>
          <w:szCs w:val="28"/>
        </w:rPr>
      </w:pPr>
      <w:r w:rsidRPr="00F2142D">
        <w:rPr>
          <w:b/>
          <w:noProof/>
          <w:szCs w:val="28"/>
          <w:lang w:eastAsia="ru-RU"/>
        </w:rPr>
        <w:drawing>
          <wp:inline distT="0" distB="0" distL="0" distR="0" wp14:anchorId="60183AB3" wp14:editId="1C90C10B">
            <wp:extent cx="6438900" cy="3566967"/>
            <wp:effectExtent l="0" t="0" r="0" b="0"/>
            <wp:docPr id="266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875C15" w:rsidRPr="00F2142D" w:rsidRDefault="00875C15" w:rsidP="00875C15">
      <w:pPr>
        <w:spacing w:before="0" w:after="0" w:line="360" w:lineRule="atLeast"/>
        <w:rPr>
          <w:szCs w:val="28"/>
        </w:rPr>
      </w:pPr>
      <w:r w:rsidRPr="00F2142D">
        <w:rPr>
          <w:szCs w:val="28"/>
        </w:rPr>
        <w:t xml:space="preserve">В сентябре 2016 года количество обособленных подразделений организаций, осуществляющих розничную продажу алкогольной продукции, уменьшилось на 253 единицы, по сравнению с декабрем 2015 года. </w:t>
      </w:r>
    </w:p>
    <w:p w:rsidR="00875C15" w:rsidRPr="00F2142D" w:rsidRDefault="00875C15" w:rsidP="00875C15">
      <w:pPr>
        <w:spacing w:before="0" w:after="120" w:line="360" w:lineRule="atLeast"/>
        <w:rPr>
          <w:szCs w:val="28"/>
        </w:rPr>
      </w:pPr>
      <w:proofErr w:type="gramStart"/>
      <w:r w:rsidRPr="00F2142D">
        <w:rPr>
          <w:szCs w:val="28"/>
        </w:rPr>
        <w:t>Начиная с 2010 года на территории региона наблюдается тенденция к</w:t>
      </w:r>
      <w:proofErr w:type="gramEnd"/>
      <w:r w:rsidRPr="00F2142D">
        <w:rPr>
          <w:szCs w:val="28"/>
        </w:rPr>
        <w:t xml:space="preserve"> постоянному сокращению количества лицензиатов и торговых объектов, осуществляющих розничную продажу алкогольной продукции.</w:t>
      </w:r>
    </w:p>
    <w:p w:rsidR="00875C15" w:rsidRPr="00F2142D" w:rsidRDefault="00875C15" w:rsidP="00875C15">
      <w:pPr>
        <w:spacing w:before="0" w:after="0" w:line="360" w:lineRule="atLeast"/>
        <w:jc w:val="center"/>
        <w:rPr>
          <w:b/>
          <w:szCs w:val="28"/>
        </w:rPr>
      </w:pPr>
      <w:r w:rsidRPr="00F2142D">
        <w:rPr>
          <w:b/>
          <w:szCs w:val="28"/>
        </w:rPr>
        <w:t>Количество действующих лицензий</w:t>
      </w:r>
    </w:p>
    <w:p w:rsidR="00875C15" w:rsidRPr="00F2142D" w:rsidRDefault="00875C15" w:rsidP="00875C15">
      <w:pPr>
        <w:spacing w:before="0" w:after="0" w:line="360" w:lineRule="atLeast"/>
        <w:ind w:firstLine="0"/>
        <w:rPr>
          <w:szCs w:val="28"/>
        </w:rPr>
      </w:pPr>
      <w:r w:rsidRPr="00F2142D">
        <w:rPr>
          <w:noProof/>
          <w:szCs w:val="28"/>
          <w:lang w:eastAsia="ru-RU"/>
        </w:rPr>
        <w:drawing>
          <wp:inline distT="0" distB="0" distL="0" distR="0" wp14:anchorId="784A7891" wp14:editId="5C004E02">
            <wp:extent cx="6604000" cy="3848100"/>
            <wp:effectExtent l="0" t="0" r="6350" b="0"/>
            <wp:docPr id="267" name="Диаграмма 2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875C15" w:rsidRPr="00F2142D" w:rsidRDefault="00875C15" w:rsidP="00875C15">
      <w:pPr>
        <w:pageBreakBefore/>
        <w:spacing w:before="0" w:after="0"/>
        <w:ind w:firstLine="0"/>
        <w:jc w:val="center"/>
        <w:rPr>
          <w:b/>
          <w:szCs w:val="28"/>
        </w:rPr>
      </w:pPr>
      <w:r w:rsidRPr="00F2142D">
        <w:rPr>
          <w:b/>
          <w:szCs w:val="28"/>
        </w:rPr>
        <w:lastRenderedPageBreak/>
        <w:t>Количество действующих обособленных подразделений</w:t>
      </w:r>
    </w:p>
    <w:p w:rsidR="00875C15" w:rsidRPr="00F2142D" w:rsidRDefault="00875C15" w:rsidP="00875C15">
      <w:pPr>
        <w:shd w:val="clear" w:color="auto" w:fill="FFFFFF"/>
        <w:spacing w:after="0"/>
        <w:ind w:firstLine="0"/>
        <w:rPr>
          <w:szCs w:val="28"/>
        </w:rPr>
      </w:pPr>
      <w:r w:rsidRPr="00F2142D">
        <w:rPr>
          <w:noProof/>
          <w:szCs w:val="28"/>
          <w:lang w:eastAsia="ru-RU"/>
        </w:rPr>
        <w:drawing>
          <wp:inline distT="0" distB="0" distL="0" distR="0" wp14:anchorId="12BD7BD2" wp14:editId="0A43D9A5">
            <wp:extent cx="6638306" cy="4833257"/>
            <wp:effectExtent l="0" t="0" r="0" b="5715"/>
            <wp:docPr id="268" name="Диаграмма 2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875C15" w:rsidRPr="00F2142D" w:rsidRDefault="00875C15" w:rsidP="00875C15">
      <w:pPr>
        <w:shd w:val="clear" w:color="auto" w:fill="FFFFFF"/>
        <w:spacing w:before="240" w:after="0" w:line="276" w:lineRule="auto"/>
        <w:rPr>
          <w:szCs w:val="28"/>
        </w:rPr>
      </w:pPr>
      <w:proofErr w:type="gramStart"/>
      <w:r w:rsidRPr="00F2142D">
        <w:rPr>
          <w:szCs w:val="28"/>
        </w:rPr>
        <w:t>В настоящее время значительное снижение количества организаций осуществляющих розничную продажу алкогольной продукции обусловлено вступлением в силу новых требований законодательства, предусматривающих необходимость наличия при осуществлении розничной продажи алкогольной продукции оборудования для учета объема оборота алкогольной и спиртосодержащей продукции, оснащенного техническими средствами фиксации и передачи информации об объеме оборота алкогольной и спиртосодержащей продукции в единую государственную автоматизированную информа</w:t>
      </w:r>
      <w:r>
        <w:rPr>
          <w:szCs w:val="28"/>
        </w:rPr>
        <w:t>ционную систему (далее - ЕГАИС).</w:t>
      </w:r>
      <w:proofErr w:type="gramEnd"/>
    </w:p>
    <w:p w:rsidR="00875C15" w:rsidRPr="00F2142D" w:rsidRDefault="00875C15" w:rsidP="00875C15">
      <w:pPr>
        <w:shd w:val="clear" w:color="auto" w:fill="FFFFFF"/>
        <w:spacing w:before="0" w:after="0" w:line="276" w:lineRule="auto"/>
        <w:ind w:firstLine="708"/>
        <w:rPr>
          <w:szCs w:val="28"/>
        </w:rPr>
      </w:pPr>
      <w:r w:rsidRPr="00F2142D">
        <w:rPr>
          <w:szCs w:val="28"/>
        </w:rPr>
        <w:t xml:space="preserve">К 01.01.2016, по сравнению с показателем 2010 года, число организаций, имеющих лицензии на розничную продажу алкогольной продукции сократилось на 41,3%, а число торговых объектов – на 35,7%.  </w:t>
      </w:r>
    </w:p>
    <w:p w:rsidR="00875C15" w:rsidRPr="00F2142D" w:rsidRDefault="00875C15" w:rsidP="00875C15">
      <w:pPr>
        <w:spacing w:before="0" w:line="276" w:lineRule="auto"/>
        <w:rPr>
          <w:rFonts w:cs="Times New Roman"/>
          <w:szCs w:val="28"/>
        </w:rPr>
      </w:pPr>
      <w:r w:rsidRPr="00F2142D">
        <w:rPr>
          <w:rFonts w:cs="Times New Roman"/>
          <w:szCs w:val="28"/>
        </w:rPr>
        <w:t>С 01 января 2016 года обязанность по передаче информации в ЕГАИС наступила для всех субъектов, осуществляющих розничную продажу алкогольной продукции, в части подтверждения факта закупки такой продукции от поставщиков.</w:t>
      </w:r>
    </w:p>
    <w:p w:rsidR="00875C15" w:rsidRPr="00F2142D" w:rsidRDefault="00875C15" w:rsidP="00875C15">
      <w:pPr>
        <w:spacing w:before="0" w:line="276" w:lineRule="auto"/>
        <w:rPr>
          <w:rFonts w:cs="Times New Roman"/>
          <w:szCs w:val="28"/>
        </w:rPr>
      </w:pPr>
      <w:r w:rsidRPr="00F2142D">
        <w:rPr>
          <w:rFonts w:cs="Times New Roman"/>
          <w:szCs w:val="28"/>
        </w:rPr>
        <w:t>В соответствии с данными Федеральной службы по регулированию алкогольного рынка по состоянию на 03.11.2016 подключилось к ЕГАИС 99,44% организаций</w:t>
      </w:r>
      <w:r>
        <w:rPr>
          <w:rFonts w:cs="Times New Roman"/>
          <w:szCs w:val="28"/>
        </w:rPr>
        <w:t>, фактически на территории области к ЕГАИС подключилось 100% организаций, при этом имеющиеся расхождения в 0,56% вызваны техническими сбоями.</w:t>
      </w:r>
    </w:p>
    <w:p w:rsidR="00875C15" w:rsidRPr="00F2142D" w:rsidRDefault="00875C15" w:rsidP="00875C15">
      <w:pPr>
        <w:pageBreakBefore/>
        <w:spacing w:before="0" w:after="0"/>
        <w:ind w:firstLine="0"/>
        <w:jc w:val="center"/>
        <w:rPr>
          <w:b/>
          <w:szCs w:val="28"/>
        </w:rPr>
      </w:pPr>
      <w:r w:rsidRPr="00F2142D">
        <w:rPr>
          <w:b/>
          <w:szCs w:val="28"/>
        </w:rPr>
        <w:lastRenderedPageBreak/>
        <w:t xml:space="preserve">Статистика подключения к ЕГАИС организаций </w:t>
      </w:r>
      <w:r w:rsidRPr="00F2142D">
        <w:rPr>
          <w:b/>
          <w:szCs w:val="28"/>
        </w:rPr>
        <w:br/>
        <w:t xml:space="preserve">розничной торговли алкогольной продукции </w:t>
      </w:r>
    </w:p>
    <w:tbl>
      <w:tblPr>
        <w:tblW w:w="9886" w:type="dxa"/>
        <w:tblBorders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4"/>
        <w:gridCol w:w="1845"/>
        <w:gridCol w:w="4329"/>
        <w:gridCol w:w="3148"/>
      </w:tblGrid>
      <w:tr w:rsidR="00875C15" w:rsidRPr="00F2142D" w:rsidTr="002C068A">
        <w:trPr>
          <w:trHeight w:val="488"/>
        </w:trPr>
        <w:tc>
          <w:tcPr>
            <w:tcW w:w="564" w:type="dxa"/>
            <w:shd w:val="clear" w:color="auto" w:fill="5B9BD5"/>
            <w:vAlign w:val="center"/>
            <w:hideMark/>
          </w:tcPr>
          <w:p w:rsidR="00875C15" w:rsidRPr="00F2142D" w:rsidRDefault="00875C15" w:rsidP="002C068A">
            <w:pPr>
              <w:spacing w:before="100" w:beforeAutospacing="1" w:after="100" w:afterAutospacing="1"/>
              <w:ind w:firstLine="0"/>
              <w:jc w:val="center"/>
              <w:rPr>
                <w:rFonts w:ascii="Tahoma" w:eastAsia="Times New Roman" w:hAnsi="Tahoma" w:cs="Tahoma"/>
                <w:color w:val="FFFFFF"/>
                <w:kern w:val="0"/>
                <w:sz w:val="20"/>
                <w:szCs w:val="20"/>
                <w:lang w:eastAsia="ru-RU"/>
              </w:rPr>
            </w:pPr>
            <w:r w:rsidRPr="00F2142D">
              <w:rPr>
                <w:rFonts w:ascii="Tahoma" w:eastAsia="Times New Roman" w:hAnsi="Tahoma" w:cs="Tahoma"/>
                <w:b/>
                <w:bCs/>
                <w:color w:val="FFFFFF"/>
                <w:kern w:val="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F2142D">
              <w:rPr>
                <w:rFonts w:ascii="Tahoma" w:eastAsia="Times New Roman" w:hAnsi="Tahoma" w:cs="Tahoma"/>
                <w:b/>
                <w:bCs/>
                <w:color w:val="FFFFFF"/>
                <w:kern w:val="0"/>
                <w:sz w:val="20"/>
                <w:szCs w:val="20"/>
                <w:lang w:eastAsia="ru-RU"/>
              </w:rPr>
              <w:t>п</w:t>
            </w:r>
            <w:proofErr w:type="gramEnd"/>
            <w:r w:rsidRPr="00F2142D">
              <w:rPr>
                <w:rFonts w:ascii="Tahoma" w:eastAsia="Times New Roman" w:hAnsi="Tahoma" w:cs="Tahoma"/>
                <w:b/>
                <w:bCs/>
                <w:color w:val="FFFFFF"/>
                <w:kern w:val="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845" w:type="dxa"/>
            <w:shd w:val="clear" w:color="auto" w:fill="5B9BD5"/>
            <w:vAlign w:val="center"/>
            <w:hideMark/>
          </w:tcPr>
          <w:p w:rsidR="00875C15" w:rsidRPr="00F2142D" w:rsidRDefault="00875C15" w:rsidP="002C068A">
            <w:pPr>
              <w:spacing w:before="100" w:beforeAutospacing="1" w:after="100" w:afterAutospacing="1"/>
              <w:ind w:firstLine="0"/>
              <w:jc w:val="center"/>
              <w:rPr>
                <w:rFonts w:ascii="Tahoma" w:eastAsia="Times New Roman" w:hAnsi="Tahoma" w:cs="Tahoma"/>
                <w:color w:val="FFFFFF"/>
                <w:kern w:val="0"/>
                <w:sz w:val="20"/>
                <w:szCs w:val="20"/>
                <w:lang w:eastAsia="ru-RU"/>
              </w:rPr>
            </w:pPr>
            <w:r w:rsidRPr="00F2142D">
              <w:rPr>
                <w:rFonts w:ascii="Tahoma" w:eastAsia="Times New Roman" w:hAnsi="Tahoma" w:cs="Tahoma"/>
                <w:b/>
                <w:bCs/>
                <w:color w:val="FFFFFF"/>
                <w:kern w:val="0"/>
                <w:sz w:val="20"/>
                <w:szCs w:val="20"/>
                <w:lang w:eastAsia="ru-RU"/>
              </w:rPr>
              <w:t>Код региона</w:t>
            </w:r>
          </w:p>
        </w:tc>
        <w:tc>
          <w:tcPr>
            <w:tcW w:w="4329" w:type="dxa"/>
            <w:shd w:val="clear" w:color="auto" w:fill="5B9BD5"/>
            <w:vAlign w:val="center"/>
            <w:hideMark/>
          </w:tcPr>
          <w:p w:rsidR="00875C15" w:rsidRPr="00F2142D" w:rsidRDefault="00875C15" w:rsidP="002C068A">
            <w:pPr>
              <w:spacing w:before="100" w:beforeAutospacing="1" w:after="100" w:afterAutospacing="1"/>
              <w:ind w:firstLine="0"/>
              <w:jc w:val="center"/>
              <w:rPr>
                <w:rFonts w:ascii="Tahoma" w:eastAsia="Times New Roman" w:hAnsi="Tahoma" w:cs="Tahoma"/>
                <w:color w:val="FFFFFF"/>
                <w:kern w:val="0"/>
                <w:sz w:val="20"/>
                <w:szCs w:val="20"/>
                <w:lang w:eastAsia="ru-RU"/>
              </w:rPr>
            </w:pPr>
            <w:r w:rsidRPr="00F2142D">
              <w:rPr>
                <w:rFonts w:ascii="Tahoma" w:eastAsia="Times New Roman" w:hAnsi="Tahoma" w:cs="Tahoma"/>
                <w:b/>
                <w:bCs/>
                <w:color w:val="FFFFFF"/>
                <w:kern w:val="0"/>
                <w:sz w:val="20"/>
                <w:szCs w:val="20"/>
                <w:lang w:eastAsia="ru-RU"/>
              </w:rPr>
              <w:t>Регион</w:t>
            </w:r>
          </w:p>
        </w:tc>
        <w:tc>
          <w:tcPr>
            <w:tcW w:w="3148" w:type="dxa"/>
            <w:shd w:val="clear" w:color="auto" w:fill="5B9BD5"/>
            <w:vAlign w:val="center"/>
            <w:hideMark/>
          </w:tcPr>
          <w:p w:rsidR="00875C15" w:rsidRPr="00F2142D" w:rsidRDefault="00875C15" w:rsidP="002C068A">
            <w:pPr>
              <w:spacing w:before="100" w:beforeAutospacing="1" w:after="100" w:afterAutospacing="1"/>
              <w:ind w:firstLine="0"/>
              <w:jc w:val="center"/>
              <w:rPr>
                <w:rFonts w:ascii="Tahoma" w:eastAsia="Times New Roman" w:hAnsi="Tahoma" w:cs="Tahoma"/>
                <w:color w:val="FFFFFF"/>
                <w:kern w:val="0"/>
                <w:sz w:val="20"/>
                <w:szCs w:val="20"/>
                <w:lang w:eastAsia="ru-RU"/>
              </w:rPr>
            </w:pPr>
            <w:r w:rsidRPr="00F2142D">
              <w:rPr>
                <w:rFonts w:ascii="Tahoma" w:eastAsia="Times New Roman" w:hAnsi="Tahoma" w:cs="Tahoma"/>
                <w:b/>
                <w:bCs/>
                <w:color w:val="FFFFFF"/>
                <w:kern w:val="0"/>
                <w:sz w:val="20"/>
                <w:szCs w:val="20"/>
                <w:lang w:eastAsia="ru-RU"/>
              </w:rPr>
              <w:t>% подключенных</w:t>
            </w:r>
          </w:p>
        </w:tc>
      </w:tr>
      <w:tr w:rsidR="00875C15" w:rsidRPr="00F2142D" w:rsidTr="002C068A">
        <w:trPr>
          <w:trHeight w:val="288"/>
        </w:trPr>
        <w:tc>
          <w:tcPr>
            <w:tcW w:w="56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32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 xml:space="preserve">ТАТАРСТАН </w:t>
            </w:r>
            <w:proofErr w:type="gramStart"/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РЕСП</w:t>
            </w:r>
            <w:proofErr w:type="gramEnd"/>
          </w:p>
        </w:tc>
        <w:tc>
          <w:tcPr>
            <w:tcW w:w="31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100%</w:t>
            </w:r>
          </w:p>
        </w:tc>
      </w:tr>
      <w:tr w:rsidR="00875C15" w:rsidRPr="00F2142D" w:rsidTr="002C068A">
        <w:trPr>
          <w:trHeight w:val="275"/>
        </w:trPr>
        <w:tc>
          <w:tcPr>
            <w:tcW w:w="56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432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 xml:space="preserve">КАБАРДИНО-БАЛКАРСКАЯ </w:t>
            </w:r>
            <w:proofErr w:type="gramStart"/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РЕСП</w:t>
            </w:r>
            <w:proofErr w:type="gramEnd"/>
          </w:p>
        </w:tc>
        <w:tc>
          <w:tcPr>
            <w:tcW w:w="31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100%</w:t>
            </w:r>
          </w:p>
        </w:tc>
      </w:tr>
      <w:tr w:rsidR="00875C15" w:rsidRPr="00F2142D" w:rsidTr="002C068A">
        <w:trPr>
          <w:trHeight w:val="288"/>
        </w:trPr>
        <w:tc>
          <w:tcPr>
            <w:tcW w:w="56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32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 xml:space="preserve">ВОЛОГОДСКАЯ </w:t>
            </w:r>
            <w:proofErr w:type="gramStart"/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ОБЛ</w:t>
            </w:r>
            <w:proofErr w:type="gramEnd"/>
          </w:p>
        </w:tc>
        <w:tc>
          <w:tcPr>
            <w:tcW w:w="31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100%</w:t>
            </w:r>
          </w:p>
        </w:tc>
      </w:tr>
      <w:tr w:rsidR="00875C15" w:rsidRPr="00F2142D" w:rsidTr="002C068A">
        <w:trPr>
          <w:trHeight w:val="275"/>
        </w:trPr>
        <w:tc>
          <w:tcPr>
            <w:tcW w:w="56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432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 xml:space="preserve">АДЫГЕЯ </w:t>
            </w:r>
            <w:proofErr w:type="gramStart"/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РЕСП</w:t>
            </w:r>
            <w:proofErr w:type="gramEnd"/>
          </w:p>
        </w:tc>
        <w:tc>
          <w:tcPr>
            <w:tcW w:w="31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100%</w:t>
            </w:r>
          </w:p>
        </w:tc>
      </w:tr>
      <w:tr w:rsidR="00875C15" w:rsidRPr="00F2142D" w:rsidTr="002C068A">
        <w:trPr>
          <w:trHeight w:val="288"/>
        </w:trPr>
        <w:tc>
          <w:tcPr>
            <w:tcW w:w="56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432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 xml:space="preserve">АЛТАЙ </w:t>
            </w:r>
            <w:proofErr w:type="gramStart"/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РЕСП</w:t>
            </w:r>
            <w:proofErr w:type="gramEnd"/>
          </w:p>
        </w:tc>
        <w:tc>
          <w:tcPr>
            <w:tcW w:w="31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100%</w:t>
            </w:r>
          </w:p>
        </w:tc>
      </w:tr>
      <w:tr w:rsidR="00875C15" w:rsidRPr="00F2142D" w:rsidTr="002C068A">
        <w:trPr>
          <w:trHeight w:val="288"/>
        </w:trPr>
        <w:tc>
          <w:tcPr>
            <w:tcW w:w="56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432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 xml:space="preserve">ДАГЕСТАН </w:t>
            </w:r>
            <w:proofErr w:type="gramStart"/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РЕСП</w:t>
            </w:r>
            <w:proofErr w:type="gramEnd"/>
          </w:p>
        </w:tc>
        <w:tc>
          <w:tcPr>
            <w:tcW w:w="31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100%</w:t>
            </w:r>
          </w:p>
        </w:tc>
      </w:tr>
      <w:tr w:rsidR="00875C15" w:rsidRPr="00F2142D" w:rsidTr="002C068A">
        <w:trPr>
          <w:trHeight w:val="275"/>
        </w:trPr>
        <w:tc>
          <w:tcPr>
            <w:tcW w:w="56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32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 xml:space="preserve">ЧЕЧЕНСКАЯ </w:t>
            </w:r>
            <w:proofErr w:type="gramStart"/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РЕСП</w:t>
            </w:r>
            <w:proofErr w:type="gramEnd"/>
          </w:p>
        </w:tc>
        <w:tc>
          <w:tcPr>
            <w:tcW w:w="31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100%</w:t>
            </w:r>
          </w:p>
        </w:tc>
      </w:tr>
      <w:tr w:rsidR="00875C15" w:rsidRPr="00F2142D" w:rsidTr="002C068A">
        <w:trPr>
          <w:trHeight w:val="288"/>
        </w:trPr>
        <w:tc>
          <w:tcPr>
            <w:tcW w:w="56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32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АЛТАЙСКИЙ КРАЙ</w:t>
            </w:r>
          </w:p>
        </w:tc>
        <w:tc>
          <w:tcPr>
            <w:tcW w:w="31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100%</w:t>
            </w:r>
          </w:p>
        </w:tc>
      </w:tr>
      <w:tr w:rsidR="00875C15" w:rsidRPr="00F2142D" w:rsidTr="002C068A">
        <w:trPr>
          <w:trHeight w:val="288"/>
        </w:trPr>
        <w:tc>
          <w:tcPr>
            <w:tcW w:w="56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32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 xml:space="preserve">ЛИПЕЦКАЯ </w:t>
            </w:r>
            <w:proofErr w:type="gramStart"/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ОБЛ</w:t>
            </w:r>
            <w:proofErr w:type="gramEnd"/>
          </w:p>
        </w:tc>
        <w:tc>
          <w:tcPr>
            <w:tcW w:w="31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100%</w:t>
            </w:r>
          </w:p>
        </w:tc>
      </w:tr>
      <w:tr w:rsidR="00875C15" w:rsidRPr="00F2142D" w:rsidTr="002C068A">
        <w:trPr>
          <w:trHeight w:val="275"/>
        </w:trPr>
        <w:tc>
          <w:tcPr>
            <w:tcW w:w="56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32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 xml:space="preserve">ОРЛОВСКАЯ </w:t>
            </w:r>
            <w:proofErr w:type="gramStart"/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ОБЛ</w:t>
            </w:r>
            <w:proofErr w:type="gramEnd"/>
          </w:p>
        </w:tc>
        <w:tc>
          <w:tcPr>
            <w:tcW w:w="31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100%</w:t>
            </w:r>
          </w:p>
        </w:tc>
      </w:tr>
      <w:tr w:rsidR="00875C15" w:rsidRPr="00F2142D" w:rsidTr="002C068A">
        <w:trPr>
          <w:trHeight w:val="288"/>
        </w:trPr>
        <w:tc>
          <w:tcPr>
            <w:tcW w:w="56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val="en-US"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val="en-US" w:eastAsia="ru-RU"/>
              </w:rPr>
              <w:t>~</w:t>
            </w:r>
          </w:p>
        </w:tc>
        <w:tc>
          <w:tcPr>
            <w:tcW w:w="184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val="en-US"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val="en-US" w:eastAsia="ru-RU"/>
              </w:rPr>
              <w:t>~</w:t>
            </w:r>
          </w:p>
        </w:tc>
        <w:tc>
          <w:tcPr>
            <w:tcW w:w="432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val="en-US"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val="en-US" w:eastAsia="ru-RU"/>
              </w:rPr>
              <w:t>~</w:t>
            </w:r>
          </w:p>
        </w:tc>
        <w:tc>
          <w:tcPr>
            <w:tcW w:w="31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val="en-US"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val="en-US" w:eastAsia="ru-RU"/>
              </w:rPr>
              <w:t>~</w:t>
            </w:r>
          </w:p>
        </w:tc>
      </w:tr>
      <w:tr w:rsidR="00875C15" w:rsidRPr="00F2142D" w:rsidTr="002C068A">
        <w:trPr>
          <w:trHeight w:val="288"/>
        </w:trPr>
        <w:tc>
          <w:tcPr>
            <w:tcW w:w="56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84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32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 xml:space="preserve">ОРЕНБУРГСКАЯ </w:t>
            </w:r>
            <w:proofErr w:type="gramStart"/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ОБЛ</w:t>
            </w:r>
            <w:proofErr w:type="gramEnd"/>
          </w:p>
        </w:tc>
        <w:tc>
          <w:tcPr>
            <w:tcW w:w="31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99.67%</w:t>
            </w:r>
          </w:p>
        </w:tc>
      </w:tr>
      <w:tr w:rsidR="00875C15" w:rsidRPr="00F2142D" w:rsidTr="002C068A">
        <w:trPr>
          <w:trHeight w:val="275"/>
        </w:trPr>
        <w:tc>
          <w:tcPr>
            <w:tcW w:w="56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84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32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  <w:t xml:space="preserve">НОВГОРОДСКАЯ </w:t>
            </w:r>
            <w:proofErr w:type="gramStart"/>
            <w:r w:rsidRPr="00F2142D"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  <w:t>ОБЛ</w:t>
            </w:r>
            <w:proofErr w:type="gramEnd"/>
          </w:p>
        </w:tc>
        <w:tc>
          <w:tcPr>
            <w:tcW w:w="31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color w:val="FF0000"/>
                <w:kern w:val="0"/>
                <w:sz w:val="24"/>
                <w:szCs w:val="24"/>
                <w:lang w:eastAsia="ru-RU"/>
              </w:rPr>
              <w:t>99.44%</w:t>
            </w:r>
          </w:p>
        </w:tc>
      </w:tr>
      <w:tr w:rsidR="00875C15" w:rsidRPr="00F2142D" w:rsidTr="002C068A">
        <w:trPr>
          <w:trHeight w:val="288"/>
        </w:trPr>
        <w:tc>
          <w:tcPr>
            <w:tcW w:w="56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84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32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 xml:space="preserve">КУРСКАЯ </w:t>
            </w:r>
            <w:proofErr w:type="gramStart"/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ОБЛ</w:t>
            </w:r>
            <w:proofErr w:type="gramEnd"/>
          </w:p>
        </w:tc>
        <w:tc>
          <w:tcPr>
            <w:tcW w:w="31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99.4%</w:t>
            </w:r>
          </w:p>
        </w:tc>
      </w:tr>
      <w:tr w:rsidR="00875C15" w:rsidRPr="00F2142D" w:rsidTr="002C068A">
        <w:trPr>
          <w:trHeight w:val="275"/>
        </w:trPr>
        <w:tc>
          <w:tcPr>
            <w:tcW w:w="56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84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32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 xml:space="preserve">КИРОВСКАЯ </w:t>
            </w:r>
            <w:proofErr w:type="gramStart"/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ОБЛ</w:t>
            </w:r>
            <w:proofErr w:type="gramEnd"/>
          </w:p>
        </w:tc>
        <w:tc>
          <w:tcPr>
            <w:tcW w:w="31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99.36%</w:t>
            </w:r>
          </w:p>
        </w:tc>
      </w:tr>
      <w:tr w:rsidR="00875C15" w:rsidRPr="00F2142D" w:rsidTr="002C068A">
        <w:trPr>
          <w:trHeight w:val="288"/>
        </w:trPr>
        <w:tc>
          <w:tcPr>
            <w:tcW w:w="56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84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32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 xml:space="preserve">ВЛАДИМИРСКАЯ </w:t>
            </w:r>
            <w:proofErr w:type="gramStart"/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ОБЛ</w:t>
            </w:r>
            <w:proofErr w:type="gramEnd"/>
          </w:p>
        </w:tc>
        <w:tc>
          <w:tcPr>
            <w:tcW w:w="31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99.24%</w:t>
            </w:r>
          </w:p>
        </w:tc>
      </w:tr>
      <w:tr w:rsidR="00875C15" w:rsidRPr="00F2142D" w:rsidTr="002C068A">
        <w:trPr>
          <w:trHeight w:val="288"/>
        </w:trPr>
        <w:tc>
          <w:tcPr>
            <w:tcW w:w="56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84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432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 xml:space="preserve">ЯРОСЛАВСКАЯ </w:t>
            </w:r>
            <w:proofErr w:type="gramStart"/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ОБЛ</w:t>
            </w:r>
            <w:proofErr w:type="gramEnd"/>
          </w:p>
        </w:tc>
        <w:tc>
          <w:tcPr>
            <w:tcW w:w="31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99.24%</w:t>
            </w:r>
          </w:p>
        </w:tc>
      </w:tr>
      <w:tr w:rsidR="00875C15" w:rsidRPr="00F2142D" w:rsidTr="002C068A">
        <w:trPr>
          <w:trHeight w:val="275"/>
        </w:trPr>
        <w:tc>
          <w:tcPr>
            <w:tcW w:w="56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84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432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 xml:space="preserve">КАЛМЫКИЯ </w:t>
            </w:r>
            <w:proofErr w:type="gramStart"/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РЕСП</w:t>
            </w:r>
            <w:proofErr w:type="gramEnd"/>
          </w:p>
        </w:tc>
        <w:tc>
          <w:tcPr>
            <w:tcW w:w="31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99.15%</w:t>
            </w:r>
          </w:p>
        </w:tc>
      </w:tr>
      <w:tr w:rsidR="00875C15" w:rsidRPr="00F2142D" w:rsidTr="002C068A">
        <w:trPr>
          <w:trHeight w:val="288"/>
        </w:trPr>
        <w:tc>
          <w:tcPr>
            <w:tcW w:w="56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84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432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 xml:space="preserve">РОСТОВСКАЯ </w:t>
            </w:r>
            <w:proofErr w:type="gramStart"/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ОБЛ</w:t>
            </w:r>
            <w:proofErr w:type="gramEnd"/>
          </w:p>
        </w:tc>
        <w:tc>
          <w:tcPr>
            <w:tcW w:w="31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98.93%</w:t>
            </w:r>
          </w:p>
        </w:tc>
      </w:tr>
      <w:tr w:rsidR="00875C15" w:rsidRPr="00F2142D" w:rsidTr="002C068A">
        <w:trPr>
          <w:trHeight w:val="288"/>
        </w:trPr>
        <w:tc>
          <w:tcPr>
            <w:tcW w:w="56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84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32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 xml:space="preserve">МУРМАНСКАЯ </w:t>
            </w:r>
            <w:proofErr w:type="gramStart"/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ОБЛ</w:t>
            </w:r>
            <w:proofErr w:type="gramEnd"/>
          </w:p>
        </w:tc>
        <w:tc>
          <w:tcPr>
            <w:tcW w:w="31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98.9%</w:t>
            </w:r>
          </w:p>
        </w:tc>
      </w:tr>
      <w:tr w:rsidR="00875C15" w:rsidRPr="00F2142D" w:rsidTr="002C068A">
        <w:trPr>
          <w:trHeight w:val="275"/>
        </w:trPr>
        <w:tc>
          <w:tcPr>
            <w:tcW w:w="56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val="en-US"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val="en-US" w:eastAsia="ru-RU"/>
              </w:rPr>
              <w:t>~</w:t>
            </w:r>
          </w:p>
        </w:tc>
        <w:tc>
          <w:tcPr>
            <w:tcW w:w="184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val="en-US"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val="en-US" w:eastAsia="ru-RU"/>
              </w:rPr>
              <w:t>~</w:t>
            </w:r>
          </w:p>
        </w:tc>
        <w:tc>
          <w:tcPr>
            <w:tcW w:w="432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val="en-US"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val="en-US" w:eastAsia="ru-RU"/>
              </w:rPr>
              <w:t>~</w:t>
            </w:r>
          </w:p>
        </w:tc>
        <w:tc>
          <w:tcPr>
            <w:tcW w:w="31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val="en-US"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val="en-US" w:eastAsia="ru-RU"/>
              </w:rPr>
              <w:t>~</w:t>
            </w:r>
          </w:p>
        </w:tc>
      </w:tr>
      <w:tr w:rsidR="00875C15" w:rsidRPr="00F2142D" w:rsidTr="002C068A">
        <w:trPr>
          <w:trHeight w:val="288"/>
        </w:trPr>
        <w:tc>
          <w:tcPr>
            <w:tcW w:w="56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84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32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 xml:space="preserve">МАГАДАНСКАЯ </w:t>
            </w:r>
            <w:proofErr w:type="gramStart"/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ОБЛ</w:t>
            </w:r>
            <w:proofErr w:type="gramEnd"/>
          </w:p>
        </w:tc>
        <w:tc>
          <w:tcPr>
            <w:tcW w:w="31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96.98%</w:t>
            </w:r>
          </w:p>
        </w:tc>
      </w:tr>
      <w:tr w:rsidR="00875C15" w:rsidRPr="00F2142D" w:rsidTr="002C068A">
        <w:trPr>
          <w:trHeight w:val="288"/>
        </w:trPr>
        <w:tc>
          <w:tcPr>
            <w:tcW w:w="56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84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32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 xml:space="preserve">НИЖЕГОРОДСКАЯ </w:t>
            </w:r>
            <w:proofErr w:type="gramStart"/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ОБЛ</w:t>
            </w:r>
            <w:proofErr w:type="gramEnd"/>
          </w:p>
        </w:tc>
        <w:tc>
          <w:tcPr>
            <w:tcW w:w="31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96.83%</w:t>
            </w:r>
          </w:p>
        </w:tc>
      </w:tr>
      <w:tr w:rsidR="00875C15" w:rsidRPr="00F2142D" w:rsidTr="002C068A">
        <w:trPr>
          <w:trHeight w:val="275"/>
        </w:trPr>
        <w:tc>
          <w:tcPr>
            <w:tcW w:w="56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84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32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 xml:space="preserve">ЧУВАШСКАЯ - ЧУВАШИЯ </w:t>
            </w:r>
            <w:proofErr w:type="gramStart"/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РЕСП</w:t>
            </w:r>
            <w:proofErr w:type="gramEnd"/>
          </w:p>
        </w:tc>
        <w:tc>
          <w:tcPr>
            <w:tcW w:w="31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96.81%</w:t>
            </w:r>
          </w:p>
        </w:tc>
      </w:tr>
      <w:tr w:rsidR="00875C15" w:rsidRPr="00F2142D" w:rsidTr="002C068A">
        <w:trPr>
          <w:trHeight w:val="288"/>
        </w:trPr>
        <w:tc>
          <w:tcPr>
            <w:tcW w:w="56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84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432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proofErr w:type="gramStart"/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ХАНТЫ-МАНСИЙСКИЙ</w:t>
            </w:r>
            <w:proofErr w:type="gramEnd"/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 xml:space="preserve"> - ЮГРА АО</w:t>
            </w:r>
          </w:p>
        </w:tc>
        <w:tc>
          <w:tcPr>
            <w:tcW w:w="31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96.76%</w:t>
            </w:r>
          </w:p>
        </w:tc>
      </w:tr>
      <w:tr w:rsidR="00875C15" w:rsidRPr="00F2142D" w:rsidTr="002C068A">
        <w:trPr>
          <w:trHeight w:val="275"/>
        </w:trPr>
        <w:tc>
          <w:tcPr>
            <w:tcW w:w="56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84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32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 xml:space="preserve">МОСКОВСКАЯ </w:t>
            </w:r>
            <w:proofErr w:type="gramStart"/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ОБЛ</w:t>
            </w:r>
            <w:proofErr w:type="gramEnd"/>
          </w:p>
        </w:tc>
        <w:tc>
          <w:tcPr>
            <w:tcW w:w="31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96.45%</w:t>
            </w:r>
          </w:p>
        </w:tc>
      </w:tr>
      <w:tr w:rsidR="00875C15" w:rsidRPr="00F2142D" w:rsidTr="002C068A">
        <w:trPr>
          <w:trHeight w:val="288"/>
        </w:trPr>
        <w:tc>
          <w:tcPr>
            <w:tcW w:w="56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84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432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САНКТ-ПЕТЕРБУРГ Г</w:t>
            </w:r>
          </w:p>
        </w:tc>
        <w:tc>
          <w:tcPr>
            <w:tcW w:w="31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96.43%</w:t>
            </w:r>
          </w:p>
        </w:tc>
      </w:tr>
      <w:tr w:rsidR="00875C15" w:rsidRPr="00F2142D" w:rsidTr="002C068A">
        <w:trPr>
          <w:trHeight w:val="288"/>
        </w:trPr>
        <w:tc>
          <w:tcPr>
            <w:tcW w:w="56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84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432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 xml:space="preserve">САМАРСКАЯ </w:t>
            </w:r>
            <w:proofErr w:type="gramStart"/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ОБЛ</w:t>
            </w:r>
            <w:proofErr w:type="gramEnd"/>
          </w:p>
        </w:tc>
        <w:tc>
          <w:tcPr>
            <w:tcW w:w="31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96.37%</w:t>
            </w:r>
          </w:p>
        </w:tc>
      </w:tr>
      <w:tr w:rsidR="00875C15" w:rsidRPr="00F2142D" w:rsidTr="002C068A">
        <w:trPr>
          <w:trHeight w:val="275"/>
        </w:trPr>
        <w:tc>
          <w:tcPr>
            <w:tcW w:w="56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84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32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 xml:space="preserve">СВЕРДЛОВСКАЯ </w:t>
            </w:r>
            <w:proofErr w:type="gramStart"/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ОБЛ</w:t>
            </w:r>
            <w:proofErr w:type="gramEnd"/>
          </w:p>
        </w:tc>
        <w:tc>
          <w:tcPr>
            <w:tcW w:w="31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96.1%</w:t>
            </w:r>
          </w:p>
        </w:tc>
      </w:tr>
      <w:tr w:rsidR="00875C15" w:rsidRPr="00F2142D" w:rsidTr="002C068A">
        <w:trPr>
          <w:trHeight w:val="288"/>
        </w:trPr>
        <w:tc>
          <w:tcPr>
            <w:tcW w:w="56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84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32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ПРИМОРСКИЙ КРАЙ</w:t>
            </w:r>
          </w:p>
        </w:tc>
        <w:tc>
          <w:tcPr>
            <w:tcW w:w="31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96.09%</w:t>
            </w:r>
          </w:p>
        </w:tc>
      </w:tr>
      <w:tr w:rsidR="00875C15" w:rsidRPr="00F2142D" w:rsidTr="002C068A">
        <w:trPr>
          <w:trHeight w:val="288"/>
        </w:trPr>
        <w:tc>
          <w:tcPr>
            <w:tcW w:w="56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84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32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 xml:space="preserve">ПСКОВСКАЯ </w:t>
            </w:r>
            <w:proofErr w:type="gramStart"/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ОБЛ</w:t>
            </w:r>
            <w:proofErr w:type="gramEnd"/>
          </w:p>
        </w:tc>
        <w:tc>
          <w:tcPr>
            <w:tcW w:w="31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96%</w:t>
            </w:r>
          </w:p>
        </w:tc>
      </w:tr>
      <w:tr w:rsidR="00875C15" w:rsidRPr="00F2142D" w:rsidTr="002C068A">
        <w:trPr>
          <w:trHeight w:val="275"/>
        </w:trPr>
        <w:tc>
          <w:tcPr>
            <w:tcW w:w="56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84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432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МОСКВА Г</w:t>
            </w:r>
          </w:p>
        </w:tc>
        <w:tc>
          <w:tcPr>
            <w:tcW w:w="31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95.57%</w:t>
            </w:r>
          </w:p>
        </w:tc>
      </w:tr>
      <w:tr w:rsidR="00875C15" w:rsidRPr="00F2142D" w:rsidTr="002C068A">
        <w:trPr>
          <w:trHeight w:val="288"/>
        </w:trPr>
        <w:tc>
          <w:tcPr>
            <w:tcW w:w="56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84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32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 xml:space="preserve">МАРИЙ ЭЛ </w:t>
            </w:r>
            <w:proofErr w:type="gramStart"/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РЕСП</w:t>
            </w:r>
            <w:proofErr w:type="gramEnd"/>
          </w:p>
        </w:tc>
        <w:tc>
          <w:tcPr>
            <w:tcW w:w="31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95.56%</w:t>
            </w:r>
          </w:p>
        </w:tc>
      </w:tr>
      <w:tr w:rsidR="00875C15" w:rsidRPr="00F2142D" w:rsidTr="002C068A">
        <w:trPr>
          <w:trHeight w:val="275"/>
        </w:trPr>
        <w:tc>
          <w:tcPr>
            <w:tcW w:w="56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84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32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 xml:space="preserve">АРХАНГЕЛЬСКАЯ </w:t>
            </w:r>
            <w:proofErr w:type="gramStart"/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ОБЛ</w:t>
            </w:r>
            <w:proofErr w:type="gramEnd"/>
          </w:p>
        </w:tc>
        <w:tc>
          <w:tcPr>
            <w:tcW w:w="31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95.25%</w:t>
            </w:r>
          </w:p>
        </w:tc>
      </w:tr>
      <w:tr w:rsidR="00875C15" w:rsidRPr="00F2142D" w:rsidTr="002C068A">
        <w:trPr>
          <w:trHeight w:val="288"/>
        </w:trPr>
        <w:tc>
          <w:tcPr>
            <w:tcW w:w="56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84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432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 xml:space="preserve">ТВЕРСКАЯ </w:t>
            </w:r>
            <w:proofErr w:type="gramStart"/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ОБЛ</w:t>
            </w:r>
            <w:proofErr w:type="gramEnd"/>
          </w:p>
        </w:tc>
        <w:tc>
          <w:tcPr>
            <w:tcW w:w="31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95.2%</w:t>
            </w:r>
          </w:p>
        </w:tc>
      </w:tr>
      <w:tr w:rsidR="00875C15" w:rsidRPr="00F2142D" w:rsidTr="002C068A">
        <w:trPr>
          <w:trHeight w:val="288"/>
        </w:trPr>
        <w:tc>
          <w:tcPr>
            <w:tcW w:w="56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84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32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 xml:space="preserve">МОРДОВИЯ </w:t>
            </w:r>
            <w:proofErr w:type="gramStart"/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РЕСП</w:t>
            </w:r>
            <w:proofErr w:type="gramEnd"/>
          </w:p>
        </w:tc>
        <w:tc>
          <w:tcPr>
            <w:tcW w:w="31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95.12%</w:t>
            </w:r>
          </w:p>
        </w:tc>
      </w:tr>
      <w:tr w:rsidR="00875C15" w:rsidRPr="00F2142D" w:rsidTr="002C068A">
        <w:trPr>
          <w:trHeight w:val="275"/>
        </w:trPr>
        <w:tc>
          <w:tcPr>
            <w:tcW w:w="56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84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32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 xml:space="preserve">ТЫВА </w:t>
            </w:r>
            <w:proofErr w:type="gramStart"/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РЕСП</w:t>
            </w:r>
            <w:proofErr w:type="gramEnd"/>
          </w:p>
        </w:tc>
        <w:tc>
          <w:tcPr>
            <w:tcW w:w="31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94.64%</w:t>
            </w:r>
          </w:p>
        </w:tc>
      </w:tr>
      <w:tr w:rsidR="00875C15" w:rsidRPr="00F2142D" w:rsidTr="002C068A">
        <w:trPr>
          <w:trHeight w:val="288"/>
        </w:trPr>
        <w:tc>
          <w:tcPr>
            <w:tcW w:w="56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84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32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 xml:space="preserve">КУРГАНСКАЯ </w:t>
            </w:r>
            <w:proofErr w:type="gramStart"/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ОБЛ</w:t>
            </w:r>
            <w:proofErr w:type="gramEnd"/>
          </w:p>
        </w:tc>
        <w:tc>
          <w:tcPr>
            <w:tcW w:w="31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shd w:val="clear" w:color="auto" w:fill="DEEAF6"/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94.29%</w:t>
            </w:r>
          </w:p>
        </w:tc>
      </w:tr>
      <w:tr w:rsidR="00875C15" w:rsidRPr="00F2142D" w:rsidTr="002C068A">
        <w:trPr>
          <w:trHeight w:val="288"/>
        </w:trPr>
        <w:tc>
          <w:tcPr>
            <w:tcW w:w="564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845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4329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proofErr w:type="gramStart"/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ЧУКОТСКИЙ</w:t>
            </w:r>
            <w:proofErr w:type="gramEnd"/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 xml:space="preserve"> АО</w:t>
            </w:r>
          </w:p>
        </w:tc>
        <w:tc>
          <w:tcPr>
            <w:tcW w:w="3148" w:type="dxa"/>
            <w:tcBorders>
              <w:top w:val="single" w:sz="6" w:space="0" w:color="9CC2E5"/>
              <w:left w:val="single" w:sz="6" w:space="0" w:color="9CC2E5"/>
              <w:bottom w:val="single" w:sz="6" w:space="0" w:color="9CC2E5"/>
              <w:right w:val="single" w:sz="6" w:space="0" w:color="9CC2E5"/>
            </w:tcBorders>
            <w:vAlign w:val="center"/>
            <w:hideMark/>
          </w:tcPr>
          <w:p w:rsidR="00875C15" w:rsidRPr="00F2142D" w:rsidRDefault="00875C15" w:rsidP="002C068A">
            <w:pPr>
              <w:spacing w:before="0" w:after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</w:pPr>
            <w:r w:rsidRPr="00F2142D">
              <w:rPr>
                <w:rFonts w:eastAsia="Times New Roman" w:cs="Times New Roman"/>
                <w:kern w:val="0"/>
                <w:sz w:val="24"/>
                <w:szCs w:val="24"/>
                <w:lang w:eastAsia="ru-RU"/>
              </w:rPr>
              <w:t>83.44%</w:t>
            </w:r>
          </w:p>
        </w:tc>
      </w:tr>
    </w:tbl>
    <w:p w:rsidR="00875C15" w:rsidRPr="00F2142D" w:rsidRDefault="00875C15" w:rsidP="00875C15">
      <w:pPr>
        <w:shd w:val="clear" w:color="auto" w:fill="FFFFFF"/>
        <w:spacing w:before="0" w:after="0" w:line="360" w:lineRule="atLeast"/>
        <w:ind w:firstLine="720"/>
        <w:rPr>
          <w:szCs w:val="28"/>
        </w:rPr>
      </w:pPr>
    </w:p>
    <w:p w:rsidR="00875C15" w:rsidRDefault="00875C15" w:rsidP="00875C15">
      <w:pPr>
        <w:shd w:val="clear" w:color="auto" w:fill="FFFFFF"/>
        <w:spacing w:before="0" w:after="0" w:line="360" w:lineRule="atLeast"/>
        <w:ind w:firstLine="720"/>
        <w:rPr>
          <w:szCs w:val="28"/>
        </w:rPr>
      </w:pPr>
    </w:p>
    <w:p w:rsidR="00875C15" w:rsidRPr="00F2142D" w:rsidRDefault="00875C15" w:rsidP="00875C15">
      <w:pPr>
        <w:shd w:val="clear" w:color="auto" w:fill="FFFFFF"/>
        <w:spacing w:before="0" w:after="120" w:line="360" w:lineRule="atLeast"/>
        <w:rPr>
          <w:szCs w:val="28"/>
        </w:rPr>
      </w:pPr>
      <w:r w:rsidRPr="00F2142D">
        <w:rPr>
          <w:szCs w:val="28"/>
        </w:rPr>
        <w:lastRenderedPageBreak/>
        <w:t>За январь-сентябрь 2016 года комитетом потребительского рынка Новгородской области:</w:t>
      </w:r>
    </w:p>
    <w:tbl>
      <w:tblPr>
        <w:tblStyle w:val="100"/>
        <w:tblW w:w="4897" w:type="pct"/>
        <w:tblLook w:val="04A0" w:firstRow="1" w:lastRow="0" w:firstColumn="1" w:lastColumn="0" w:noHBand="0" w:noVBand="1"/>
      </w:tblPr>
      <w:tblGrid>
        <w:gridCol w:w="8020"/>
        <w:gridCol w:w="2442"/>
      </w:tblGrid>
      <w:tr w:rsidR="00875C15" w:rsidRPr="00F2142D" w:rsidTr="002C068A">
        <w:trPr>
          <w:trHeight w:val="468"/>
        </w:trPr>
        <w:tc>
          <w:tcPr>
            <w:tcW w:w="3833" w:type="pct"/>
          </w:tcPr>
          <w:p w:rsidR="00875C15" w:rsidRPr="00F2142D" w:rsidRDefault="00875C15" w:rsidP="002C068A">
            <w:pPr>
              <w:spacing w:before="0" w:after="0" w:line="340" w:lineRule="atLeast"/>
              <w:ind w:firstLine="0"/>
              <w:rPr>
                <w:szCs w:val="28"/>
              </w:rPr>
            </w:pPr>
          </w:p>
        </w:tc>
        <w:tc>
          <w:tcPr>
            <w:tcW w:w="1167" w:type="pct"/>
          </w:tcPr>
          <w:p w:rsidR="00875C15" w:rsidRPr="00F2142D" w:rsidRDefault="00875C15" w:rsidP="002C068A">
            <w:pPr>
              <w:spacing w:before="0" w:after="0" w:line="340" w:lineRule="atLeast"/>
              <w:ind w:firstLine="0"/>
              <w:jc w:val="center"/>
              <w:rPr>
                <w:szCs w:val="28"/>
              </w:rPr>
            </w:pPr>
            <w:r w:rsidRPr="00F2142D">
              <w:rPr>
                <w:szCs w:val="28"/>
              </w:rPr>
              <w:t>Январь-сентябрь 2016</w:t>
            </w:r>
          </w:p>
        </w:tc>
      </w:tr>
      <w:tr w:rsidR="00875C15" w:rsidRPr="00F2142D" w:rsidTr="002C068A">
        <w:trPr>
          <w:trHeight w:val="321"/>
        </w:trPr>
        <w:tc>
          <w:tcPr>
            <w:tcW w:w="3833" w:type="pct"/>
            <w:shd w:val="clear" w:color="auto" w:fill="DDD9C3" w:themeFill="background2" w:themeFillShade="E6"/>
          </w:tcPr>
          <w:p w:rsidR="00875C15" w:rsidRPr="00F2142D" w:rsidRDefault="00875C15" w:rsidP="002C068A">
            <w:pPr>
              <w:spacing w:before="0" w:after="0" w:line="340" w:lineRule="atLeast"/>
              <w:ind w:left="142" w:firstLine="0"/>
              <w:rPr>
                <w:szCs w:val="28"/>
              </w:rPr>
            </w:pPr>
            <w:r w:rsidRPr="00F2142D">
              <w:rPr>
                <w:szCs w:val="28"/>
              </w:rPr>
              <w:t>Выдано лицензий</w:t>
            </w:r>
          </w:p>
        </w:tc>
        <w:tc>
          <w:tcPr>
            <w:tcW w:w="1167" w:type="pct"/>
            <w:shd w:val="clear" w:color="auto" w:fill="DDD9C3" w:themeFill="background2" w:themeFillShade="E6"/>
          </w:tcPr>
          <w:p w:rsidR="00875C15" w:rsidRPr="00F2142D" w:rsidRDefault="00875C15" w:rsidP="002C068A">
            <w:pPr>
              <w:spacing w:before="0" w:after="0" w:line="340" w:lineRule="atLeast"/>
              <w:ind w:firstLine="0"/>
              <w:jc w:val="center"/>
              <w:rPr>
                <w:szCs w:val="28"/>
              </w:rPr>
            </w:pPr>
            <w:r w:rsidRPr="00F2142D">
              <w:rPr>
                <w:szCs w:val="28"/>
              </w:rPr>
              <w:t>51</w:t>
            </w:r>
          </w:p>
        </w:tc>
      </w:tr>
      <w:tr w:rsidR="00875C15" w:rsidRPr="00F2142D" w:rsidTr="002C068A">
        <w:trPr>
          <w:trHeight w:val="682"/>
        </w:trPr>
        <w:tc>
          <w:tcPr>
            <w:tcW w:w="3833" w:type="pct"/>
          </w:tcPr>
          <w:p w:rsidR="00875C15" w:rsidRPr="00F2142D" w:rsidRDefault="00875C15" w:rsidP="002C068A">
            <w:pPr>
              <w:spacing w:before="0" w:after="0" w:line="340" w:lineRule="atLeast"/>
              <w:ind w:left="142" w:firstLine="0"/>
              <w:rPr>
                <w:szCs w:val="28"/>
              </w:rPr>
            </w:pPr>
            <w:r w:rsidRPr="00F2142D">
              <w:rPr>
                <w:szCs w:val="28"/>
              </w:rPr>
              <w:t>Переоформлено лицензий (изменение юридического адреса, изменение места нахождения ОП)</w:t>
            </w:r>
          </w:p>
        </w:tc>
        <w:tc>
          <w:tcPr>
            <w:tcW w:w="1167" w:type="pct"/>
          </w:tcPr>
          <w:p w:rsidR="00875C15" w:rsidRPr="00F2142D" w:rsidRDefault="00875C15" w:rsidP="002C068A">
            <w:pPr>
              <w:spacing w:before="0" w:after="0" w:line="340" w:lineRule="atLeast"/>
              <w:ind w:firstLine="0"/>
              <w:jc w:val="center"/>
              <w:rPr>
                <w:szCs w:val="28"/>
              </w:rPr>
            </w:pPr>
            <w:r w:rsidRPr="00F2142D">
              <w:rPr>
                <w:szCs w:val="28"/>
              </w:rPr>
              <w:t>3</w:t>
            </w:r>
          </w:p>
        </w:tc>
      </w:tr>
      <w:tr w:rsidR="00875C15" w:rsidRPr="00F2142D" w:rsidTr="002C068A">
        <w:trPr>
          <w:trHeight w:val="662"/>
        </w:trPr>
        <w:tc>
          <w:tcPr>
            <w:tcW w:w="3833" w:type="pct"/>
            <w:shd w:val="clear" w:color="auto" w:fill="DDD9C3" w:themeFill="background2" w:themeFillShade="E6"/>
          </w:tcPr>
          <w:p w:rsidR="00875C15" w:rsidRPr="00F2142D" w:rsidRDefault="00875C15" w:rsidP="002C068A">
            <w:pPr>
              <w:spacing w:before="0" w:after="0" w:line="340" w:lineRule="atLeast"/>
              <w:ind w:left="142" w:firstLine="0"/>
              <w:rPr>
                <w:szCs w:val="28"/>
              </w:rPr>
            </w:pPr>
            <w:r w:rsidRPr="00F2142D">
              <w:rPr>
                <w:szCs w:val="28"/>
              </w:rPr>
              <w:t>Переоформлено лицензий (перепрофилирование торгового объекта)</w:t>
            </w:r>
          </w:p>
        </w:tc>
        <w:tc>
          <w:tcPr>
            <w:tcW w:w="1167" w:type="pct"/>
            <w:shd w:val="clear" w:color="auto" w:fill="DDD9C3" w:themeFill="background2" w:themeFillShade="E6"/>
          </w:tcPr>
          <w:p w:rsidR="00875C15" w:rsidRPr="00F2142D" w:rsidRDefault="00875C15" w:rsidP="002C068A">
            <w:pPr>
              <w:spacing w:before="0" w:after="0" w:line="340" w:lineRule="atLeast"/>
              <w:ind w:firstLine="0"/>
              <w:jc w:val="center"/>
              <w:rPr>
                <w:szCs w:val="28"/>
              </w:rPr>
            </w:pPr>
            <w:r w:rsidRPr="00F2142D">
              <w:rPr>
                <w:szCs w:val="28"/>
              </w:rPr>
              <w:t>36</w:t>
            </w:r>
          </w:p>
        </w:tc>
      </w:tr>
      <w:tr w:rsidR="00875C15" w:rsidRPr="00F2142D" w:rsidTr="002C068A">
        <w:trPr>
          <w:trHeight w:val="682"/>
        </w:trPr>
        <w:tc>
          <w:tcPr>
            <w:tcW w:w="3833" w:type="pct"/>
          </w:tcPr>
          <w:p w:rsidR="00875C15" w:rsidRPr="00F2142D" w:rsidRDefault="00875C15" w:rsidP="002C068A">
            <w:pPr>
              <w:spacing w:before="0" w:after="0" w:line="340" w:lineRule="atLeast"/>
              <w:ind w:left="142" w:firstLine="0"/>
              <w:rPr>
                <w:szCs w:val="28"/>
              </w:rPr>
            </w:pPr>
            <w:r w:rsidRPr="00F2142D">
              <w:rPr>
                <w:szCs w:val="28"/>
              </w:rPr>
              <w:t>Переоформлено лицензий (открытие, закрытие обособленного подразделения)</w:t>
            </w:r>
          </w:p>
        </w:tc>
        <w:tc>
          <w:tcPr>
            <w:tcW w:w="1167" w:type="pct"/>
          </w:tcPr>
          <w:p w:rsidR="00875C15" w:rsidRPr="00F2142D" w:rsidRDefault="00875C15" w:rsidP="002C068A">
            <w:pPr>
              <w:spacing w:before="0" w:after="0" w:line="340" w:lineRule="atLeast"/>
              <w:ind w:firstLine="0"/>
              <w:jc w:val="center"/>
              <w:rPr>
                <w:szCs w:val="28"/>
              </w:rPr>
            </w:pPr>
            <w:r w:rsidRPr="00F2142D">
              <w:rPr>
                <w:szCs w:val="28"/>
              </w:rPr>
              <w:t>116</w:t>
            </w:r>
          </w:p>
        </w:tc>
      </w:tr>
      <w:tr w:rsidR="00875C15" w:rsidRPr="00F2142D" w:rsidTr="002C068A">
        <w:trPr>
          <w:trHeight w:val="321"/>
        </w:trPr>
        <w:tc>
          <w:tcPr>
            <w:tcW w:w="3833" w:type="pct"/>
            <w:shd w:val="clear" w:color="auto" w:fill="DDD9C3" w:themeFill="background2" w:themeFillShade="E6"/>
          </w:tcPr>
          <w:p w:rsidR="00875C15" w:rsidRPr="00F2142D" w:rsidRDefault="00875C15" w:rsidP="002C068A">
            <w:pPr>
              <w:spacing w:before="0" w:after="0" w:line="340" w:lineRule="atLeast"/>
              <w:ind w:left="142" w:firstLine="0"/>
              <w:rPr>
                <w:szCs w:val="28"/>
              </w:rPr>
            </w:pPr>
            <w:r w:rsidRPr="00F2142D">
              <w:rPr>
                <w:szCs w:val="28"/>
              </w:rPr>
              <w:t>Продлено лицензий</w:t>
            </w:r>
          </w:p>
        </w:tc>
        <w:tc>
          <w:tcPr>
            <w:tcW w:w="1167" w:type="pct"/>
            <w:shd w:val="clear" w:color="auto" w:fill="DDD9C3" w:themeFill="background2" w:themeFillShade="E6"/>
          </w:tcPr>
          <w:p w:rsidR="00875C15" w:rsidRPr="00F2142D" w:rsidRDefault="00875C15" w:rsidP="002C068A">
            <w:pPr>
              <w:spacing w:before="0" w:after="0" w:line="340" w:lineRule="atLeast"/>
              <w:ind w:firstLine="0"/>
              <w:jc w:val="center"/>
              <w:rPr>
                <w:szCs w:val="28"/>
              </w:rPr>
            </w:pPr>
            <w:r w:rsidRPr="00F2142D">
              <w:rPr>
                <w:szCs w:val="28"/>
              </w:rPr>
              <w:t>234</w:t>
            </w:r>
          </w:p>
        </w:tc>
      </w:tr>
      <w:tr w:rsidR="00875C15" w:rsidRPr="00F2142D" w:rsidTr="002C068A">
        <w:trPr>
          <w:trHeight w:val="341"/>
        </w:trPr>
        <w:tc>
          <w:tcPr>
            <w:tcW w:w="3833" w:type="pct"/>
          </w:tcPr>
          <w:p w:rsidR="00875C15" w:rsidRPr="00F2142D" w:rsidRDefault="00875C15" w:rsidP="002C068A">
            <w:pPr>
              <w:spacing w:before="0" w:after="0" w:line="340" w:lineRule="atLeast"/>
              <w:ind w:left="142" w:firstLine="0"/>
              <w:rPr>
                <w:szCs w:val="28"/>
              </w:rPr>
            </w:pPr>
            <w:r w:rsidRPr="00F2142D">
              <w:rPr>
                <w:szCs w:val="28"/>
              </w:rPr>
              <w:t>Прекращено действие лицензий (по заявлению)</w:t>
            </w:r>
          </w:p>
        </w:tc>
        <w:tc>
          <w:tcPr>
            <w:tcW w:w="1167" w:type="pct"/>
          </w:tcPr>
          <w:p w:rsidR="00875C15" w:rsidRPr="00F2142D" w:rsidRDefault="00875C15" w:rsidP="002C068A">
            <w:pPr>
              <w:spacing w:before="0" w:after="0" w:line="340" w:lineRule="atLeast"/>
              <w:ind w:firstLine="0"/>
              <w:jc w:val="center"/>
              <w:rPr>
                <w:szCs w:val="28"/>
              </w:rPr>
            </w:pPr>
            <w:r w:rsidRPr="00F2142D">
              <w:rPr>
                <w:szCs w:val="28"/>
              </w:rPr>
              <w:t>18</w:t>
            </w:r>
          </w:p>
        </w:tc>
      </w:tr>
      <w:tr w:rsidR="00875C15" w:rsidRPr="00F2142D" w:rsidTr="002C068A">
        <w:trPr>
          <w:trHeight w:val="321"/>
        </w:trPr>
        <w:tc>
          <w:tcPr>
            <w:tcW w:w="3833" w:type="pct"/>
            <w:shd w:val="clear" w:color="auto" w:fill="DDD9C3" w:themeFill="background2" w:themeFillShade="E6"/>
          </w:tcPr>
          <w:p w:rsidR="00875C15" w:rsidRPr="00F2142D" w:rsidRDefault="00875C15" w:rsidP="002C068A">
            <w:pPr>
              <w:spacing w:before="0" w:after="0" w:line="340" w:lineRule="atLeast"/>
              <w:ind w:left="142" w:firstLine="0"/>
              <w:rPr>
                <w:szCs w:val="28"/>
              </w:rPr>
            </w:pPr>
            <w:r w:rsidRPr="00F2142D">
              <w:rPr>
                <w:szCs w:val="28"/>
              </w:rPr>
              <w:t>Прекращено действие лицензий (по истечению срока действия)</w:t>
            </w:r>
          </w:p>
        </w:tc>
        <w:tc>
          <w:tcPr>
            <w:tcW w:w="1167" w:type="pct"/>
            <w:shd w:val="clear" w:color="auto" w:fill="DDD9C3" w:themeFill="background2" w:themeFillShade="E6"/>
          </w:tcPr>
          <w:p w:rsidR="00875C15" w:rsidRPr="00F2142D" w:rsidRDefault="00875C15" w:rsidP="002C068A">
            <w:pPr>
              <w:spacing w:before="0" w:after="0" w:line="340" w:lineRule="atLeast"/>
              <w:ind w:firstLine="0"/>
              <w:jc w:val="center"/>
              <w:rPr>
                <w:szCs w:val="28"/>
              </w:rPr>
            </w:pPr>
            <w:r w:rsidRPr="00F2142D">
              <w:rPr>
                <w:szCs w:val="28"/>
              </w:rPr>
              <w:t>47</w:t>
            </w:r>
          </w:p>
        </w:tc>
      </w:tr>
      <w:tr w:rsidR="00875C15" w:rsidRPr="00F2142D" w:rsidTr="002C068A">
        <w:trPr>
          <w:trHeight w:val="341"/>
        </w:trPr>
        <w:tc>
          <w:tcPr>
            <w:tcW w:w="3833" w:type="pct"/>
          </w:tcPr>
          <w:p w:rsidR="00875C15" w:rsidRPr="00F2142D" w:rsidRDefault="00875C15" w:rsidP="002C068A">
            <w:pPr>
              <w:spacing w:before="0" w:after="0" w:line="340" w:lineRule="atLeast"/>
              <w:ind w:left="142" w:firstLine="0"/>
              <w:rPr>
                <w:szCs w:val="28"/>
              </w:rPr>
            </w:pPr>
            <w:r w:rsidRPr="00F2142D">
              <w:rPr>
                <w:szCs w:val="28"/>
              </w:rPr>
              <w:t xml:space="preserve">Приостановлено действие лицензий </w:t>
            </w:r>
          </w:p>
        </w:tc>
        <w:tc>
          <w:tcPr>
            <w:tcW w:w="1167" w:type="pct"/>
          </w:tcPr>
          <w:p w:rsidR="00875C15" w:rsidRPr="00F2142D" w:rsidRDefault="00875C15" w:rsidP="002C068A">
            <w:pPr>
              <w:spacing w:before="0" w:after="0" w:line="340" w:lineRule="atLeast"/>
              <w:ind w:firstLine="0"/>
              <w:jc w:val="center"/>
              <w:rPr>
                <w:szCs w:val="28"/>
              </w:rPr>
            </w:pPr>
            <w:r w:rsidRPr="00F2142D">
              <w:rPr>
                <w:szCs w:val="28"/>
              </w:rPr>
              <w:t>3</w:t>
            </w:r>
          </w:p>
        </w:tc>
      </w:tr>
      <w:tr w:rsidR="00875C15" w:rsidRPr="00F2142D" w:rsidTr="002C068A">
        <w:trPr>
          <w:trHeight w:val="321"/>
        </w:trPr>
        <w:tc>
          <w:tcPr>
            <w:tcW w:w="3833" w:type="pct"/>
            <w:shd w:val="clear" w:color="auto" w:fill="DDD9C3" w:themeFill="background2" w:themeFillShade="E6"/>
          </w:tcPr>
          <w:p w:rsidR="00875C15" w:rsidRPr="00F2142D" w:rsidRDefault="00875C15" w:rsidP="002C068A">
            <w:pPr>
              <w:spacing w:before="0" w:after="0" w:line="340" w:lineRule="atLeast"/>
              <w:ind w:left="142" w:firstLine="0"/>
              <w:rPr>
                <w:szCs w:val="28"/>
              </w:rPr>
            </w:pPr>
            <w:r w:rsidRPr="00F2142D">
              <w:rPr>
                <w:szCs w:val="28"/>
              </w:rPr>
              <w:t>Отказано в выдаче лицензии</w:t>
            </w:r>
          </w:p>
        </w:tc>
        <w:tc>
          <w:tcPr>
            <w:tcW w:w="1167" w:type="pct"/>
            <w:shd w:val="clear" w:color="auto" w:fill="DDD9C3" w:themeFill="background2" w:themeFillShade="E6"/>
          </w:tcPr>
          <w:p w:rsidR="00875C15" w:rsidRPr="00F2142D" w:rsidRDefault="00875C15" w:rsidP="002C068A">
            <w:pPr>
              <w:spacing w:before="0" w:after="0" w:line="340" w:lineRule="atLeast"/>
              <w:ind w:firstLine="0"/>
              <w:jc w:val="center"/>
              <w:rPr>
                <w:szCs w:val="28"/>
              </w:rPr>
            </w:pPr>
            <w:r w:rsidRPr="00F2142D">
              <w:rPr>
                <w:szCs w:val="28"/>
              </w:rPr>
              <w:t>4</w:t>
            </w:r>
          </w:p>
        </w:tc>
      </w:tr>
      <w:tr w:rsidR="00875C15" w:rsidRPr="00F2142D" w:rsidTr="002C068A">
        <w:trPr>
          <w:trHeight w:val="341"/>
        </w:trPr>
        <w:tc>
          <w:tcPr>
            <w:tcW w:w="3833" w:type="pct"/>
          </w:tcPr>
          <w:p w:rsidR="00875C15" w:rsidRPr="00F2142D" w:rsidRDefault="00875C15" w:rsidP="002C068A">
            <w:pPr>
              <w:spacing w:before="0" w:after="0" w:line="340" w:lineRule="atLeast"/>
              <w:ind w:left="142" w:firstLine="0"/>
              <w:rPr>
                <w:szCs w:val="28"/>
              </w:rPr>
            </w:pPr>
            <w:r w:rsidRPr="00F2142D">
              <w:rPr>
                <w:szCs w:val="28"/>
              </w:rPr>
              <w:t>Отказано в переоформлении лицензии</w:t>
            </w:r>
          </w:p>
        </w:tc>
        <w:tc>
          <w:tcPr>
            <w:tcW w:w="1167" w:type="pct"/>
          </w:tcPr>
          <w:p w:rsidR="00875C15" w:rsidRPr="00F2142D" w:rsidRDefault="00875C15" w:rsidP="002C068A">
            <w:pPr>
              <w:spacing w:before="0" w:after="0" w:line="340" w:lineRule="atLeast"/>
              <w:ind w:firstLine="0"/>
              <w:jc w:val="center"/>
              <w:rPr>
                <w:szCs w:val="28"/>
              </w:rPr>
            </w:pPr>
            <w:r w:rsidRPr="00F2142D">
              <w:rPr>
                <w:szCs w:val="28"/>
              </w:rPr>
              <w:t>3</w:t>
            </w:r>
          </w:p>
        </w:tc>
      </w:tr>
      <w:tr w:rsidR="00875C15" w:rsidRPr="00F2142D" w:rsidTr="002C068A">
        <w:trPr>
          <w:trHeight w:val="321"/>
        </w:trPr>
        <w:tc>
          <w:tcPr>
            <w:tcW w:w="3833" w:type="pct"/>
            <w:shd w:val="clear" w:color="auto" w:fill="DDD9C3" w:themeFill="background2" w:themeFillShade="E6"/>
          </w:tcPr>
          <w:p w:rsidR="00875C15" w:rsidRPr="00F2142D" w:rsidRDefault="00875C15" w:rsidP="002C068A">
            <w:pPr>
              <w:spacing w:before="0" w:after="0" w:line="340" w:lineRule="atLeast"/>
              <w:ind w:left="142" w:firstLine="0"/>
              <w:rPr>
                <w:szCs w:val="28"/>
              </w:rPr>
            </w:pPr>
            <w:r w:rsidRPr="00F2142D">
              <w:rPr>
                <w:szCs w:val="28"/>
              </w:rPr>
              <w:t>Отказано в продлении</w:t>
            </w:r>
          </w:p>
        </w:tc>
        <w:tc>
          <w:tcPr>
            <w:tcW w:w="1167" w:type="pct"/>
            <w:shd w:val="clear" w:color="auto" w:fill="DDD9C3" w:themeFill="background2" w:themeFillShade="E6"/>
          </w:tcPr>
          <w:p w:rsidR="00875C15" w:rsidRPr="00F2142D" w:rsidRDefault="00875C15" w:rsidP="002C068A">
            <w:pPr>
              <w:spacing w:before="0" w:after="0" w:line="340" w:lineRule="atLeast"/>
              <w:ind w:firstLine="0"/>
              <w:jc w:val="center"/>
              <w:rPr>
                <w:szCs w:val="28"/>
              </w:rPr>
            </w:pPr>
            <w:r w:rsidRPr="00F2142D">
              <w:rPr>
                <w:szCs w:val="28"/>
              </w:rPr>
              <w:t>23</w:t>
            </w:r>
          </w:p>
        </w:tc>
      </w:tr>
      <w:tr w:rsidR="00875C15" w:rsidRPr="00F2142D" w:rsidTr="002C068A">
        <w:trPr>
          <w:trHeight w:val="341"/>
        </w:trPr>
        <w:tc>
          <w:tcPr>
            <w:tcW w:w="3833" w:type="pct"/>
          </w:tcPr>
          <w:p w:rsidR="00875C15" w:rsidRPr="00F2142D" w:rsidRDefault="00875C15" w:rsidP="002C068A">
            <w:pPr>
              <w:spacing w:before="0" w:after="0" w:line="340" w:lineRule="atLeast"/>
              <w:ind w:left="142" w:firstLine="0"/>
              <w:rPr>
                <w:szCs w:val="28"/>
              </w:rPr>
            </w:pPr>
            <w:r w:rsidRPr="00F2142D">
              <w:rPr>
                <w:szCs w:val="28"/>
              </w:rPr>
              <w:t>Проведено плановых проверок</w:t>
            </w:r>
          </w:p>
        </w:tc>
        <w:tc>
          <w:tcPr>
            <w:tcW w:w="1167" w:type="pct"/>
          </w:tcPr>
          <w:p w:rsidR="00875C15" w:rsidRPr="00F2142D" w:rsidRDefault="00875C15" w:rsidP="002C068A">
            <w:pPr>
              <w:spacing w:before="0" w:after="0" w:line="340" w:lineRule="atLeast"/>
              <w:ind w:firstLine="0"/>
              <w:jc w:val="center"/>
              <w:rPr>
                <w:szCs w:val="28"/>
              </w:rPr>
            </w:pPr>
            <w:r w:rsidRPr="00F2142D">
              <w:rPr>
                <w:szCs w:val="28"/>
              </w:rPr>
              <w:t>23</w:t>
            </w:r>
          </w:p>
        </w:tc>
      </w:tr>
      <w:tr w:rsidR="00875C15" w:rsidRPr="00F2142D" w:rsidTr="002C068A">
        <w:trPr>
          <w:trHeight w:val="321"/>
        </w:trPr>
        <w:tc>
          <w:tcPr>
            <w:tcW w:w="3833" w:type="pct"/>
            <w:shd w:val="clear" w:color="auto" w:fill="DDD9C3" w:themeFill="background2" w:themeFillShade="E6"/>
          </w:tcPr>
          <w:p w:rsidR="00875C15" w:rsidRPr="00F2142D" w:rsidRDefault="00875C15" w:rsidP="002C068A">
            <w:pPr>
              <w:spacing w:before="0" w:after="0" w:line="340" w:lineRule="atLeast"/>
              <w:ind w:left="142" w:firstLine="0"/>
              <w:rPr>
                <w:szCs w:val="28"/>
              </w:rPr>
            </w:pPr>
            <w:r w:rsidRPr="00F2142D">
              <w:rPr>
                <w:szCs w:val="28"/>
              </w:rPr>
              <w:t>Проведено внеплановых проверок (обследований)</w:t>
            </w:r>
          </w:p>
        </w:tc>
        <w:tc>
          <w:tcPr>
            <w:tcW w:w="1167" w:type="pct"/>
            <w:shd w:val="clear" w:color="auto" w:fill="DDD9C3" w:themeFill="background2" w:themeFillShade="E6"/>
          </w:tcPr>
          <w:p w:rsidR="00875C15" w:rsidRPr="00F2142D" w:rsidRDefault="00875C15" w:rsidP="002C068A">
            <w:pPr>
              <w:spacing w:before="0" w:after="0" w:line="340" w:lineRule="atLeast"/>
              <w:ind w:firstLine="0"/>
              <w:jc w:val="center"/>
              <w:rPr>
                <w:szCs w:val="28"/>
              </w:rPr>
            </w:pPr>
            <w:r w:rsidRPr="00F2142D">
              <w:rPr>
                <w:szCs w:val="28"/>
              </w:rPr>
              <w:t>155</w:t>
            </w:r>
          </w:p>
        </w:tc>
      </w:tr>
      <w:tr w:rsidR="00875C15" w:rsidRPr="00F2142D" w:rsidTr="002C068A">
        <w:trPr>
          <w:trHeight w:val="341"/>
        </w:trPr>
        <w:tc>
          <w:tcPr>
            <w:tcW w:w="3833" w:type="pct"/>
          </w:tcPr>
          <w:p w:rsidR="00875C15" w:rsidRPr="00F2142D" w:rsidRDefault="00875C15" w:rsidP="002C068A">
            <w:pPr>
              <w:spacing w:before="0" w:after="0" w:line="340" w:lineRule="atLeast"/>
              <w:ind w:left="142" w:firstLine="0"/>
              <w:rPr>
                <w:szCs w:val="28"/>
              </w:rPr>
            </w:pPr>
            <w:r w:rsidRPr="00F2142D">
              <w:rPr>
                <w:szCs w:val="28"/>
              </w:rPr>
              <w:t>Вынесено предписаний по устранению нарушений</w:t>
            </w:r>
          </w:p>
        </w:tc>
        <w:tc>
          <w:tcPr>
            <w:tcW w:w="1167" w:type="pct"/>
          </w:tcPr>
          <w:p w:rsidR="00875C15" w:rsidRPr="00F2142D" w:rsidRDefault="00875C15" w:rsidP="002C068A">
            <w:pPr>
              <w:spacing w:before="0" w:after="0" w:line="340" w:lineRule="atLeast"/>
              <w:ind w:firstLine="0"/>
              <w:jc w:val="center"/>
              <w:rPr>
                <w:szCs w:val="28"/>
              </w:rPr>
            </w:pPr>
            <w:r w:rsidRPr="00F2142D">
              <w:rPr>
                <w:szCs w:val="28"/>
              </w:rPr>
              <w:t>1</w:t>
            </w:r>
          </w:p>
        </w:tc>
      </w:tr>
    </w:tbl>
    <w:p w:rsidR="00875C15" w:rsidRPr="00F2142D" w:rsidRDefault="00875C15" w:rsidP="00875C15">
      <w:pPr>
        <w:shd w:val="clear" w:color="auto" w:fill="FFFFFF"/>
        <w:spacing w:after="0"/>
        <w:ind w:firstLine="0"/>
        <w:jc w:val="center"/>
        <w:rPr>
          <w:b/>
          <w:szCs w:val="28"/>
        </w:rPr>
      </w:pPr>
    </w:p>
    <w:p w:rsidR="00875C15" w:rsidRPr="00F2142D" w:rsidRDefault="00875C15" w:rsidP="00875C15">
      <w:pPr>
        <w:shd w:val="clear" w:color="auto" w:fill="FFFFFF"/>
        <w:spacing w:after="0"/>
        <w:ind w:firstLine="0"/>
        <w:rPr>
          <w:szCs w:val="28"/>
        </w:rPr>
      </w:pPr>
      <w:r w:rsidRPr="00F2142D">
        <w:rPr>
          <w:b/>
          <w:szCs w:val="28"/>
        </w:rPr>
        <w:t>Поступления доходов в областной бюджет от соискателей</w:t>
      </w:r>
      <w:r w:rsidRPr="00F2142D">
        <w:rPr>
          <w:b/>
          <w:szCs w:val="28"/>
        </w:rPr>
        <w:br/>
        <w:t>лицензий (лицензиатов) за январь-сентябрь 2016 года (млн. руб.)</w:t>
      </w:r>
      <w:r w:rsidRPr="00F2142D">
        <w:rPr>
          <w:b/>
          <w:szCs w:val="28"/>
        </w:rPr>
        <w:br/>
      </w:r>
      <w:r w:rsidRPr="00F2142D">
        <w:rPr>
          <w:noProof/>
          <w:szCs w:val="28"/>
          <w:lang w:eastAsia="ru-RU"/>
        </w:rPr>
        <w:drawing>
          <wp:inline distT="0" distB="0" distL="0" distR="0" wp14:anchorId="680144D0" wp14:editId="13B9D068">
            <wp:extent cx="6832600" cy="4203700"/>
            <wp:effectExtent l="0" t="0" r="6350" b="0"/>
            <wp:docPr id="270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875C15" w:rsidRPr="00F2142D" w:rsidRDefault="00875C15" w:rsidP="00875C15">
      <w:pPr>
        <w:shd w:val="clear" w:color="auto" w:fill="FFFFFF"/>
        <w:spacing w:after="0"/>
        <w:ind w:firstLine="708"/>
        <w:rPr>
          <w:szCs w:val="28"/>
        </w:rPr>
      </w:pPr>
      <w:r w:rsidRPr="00F2142D">
        <w:rPr>
          <w:szCs w:val="28"/>
        </w:rPr>
        <w:lastRenderedPageBreak/>
        <w:t xml:space="preserve">За январь-сентябрь 2016 года поступления доходов за предоставление лицензии на розничную продажу алкогольной продукции в областной бюджет составили </w:t>
      </w:r>
      <w:r w:rsidRPr="00F2142D">
        <w:rPr>
          <w:b/>
          <w:szCs w:val="28"/>
        </w:rPr>
        <w:t xml:space="preserve">23,6 </w:t>
      </w:r>
      <w:r w:rsidRPr="00F2142D">
        <w:rPr>
          <w:szCs w:val="28"/>
        </w:rPr>
        <w:t xml:space="preserve">млн. рублей (104,83% от плана), за аналогичный период 2015 года – </w:t>
      </w:r>
      <w:r w:rsidRPr="00F2142D">
        <w:rPr>
          <w:b/>
          <w:szCs w:val="28"/>
        </w:rPr>
        <w:t xml:space="preserve">21,4 </w:t>
      </w:r>
      <w:r w:rsidRPr="00F2142D">
        <w:rPr>
          <w:szCs w:val="28"/>
        </w:rPr>
        <w:t xml:space="preserve">млн. рублей. Увеличение фактических поступлений </w:t>
      </w:r>
      <w:proofErr w:type="gramStart"/>
      <w:r w:rsidRPr="00F2142D">
        <w:rPr>
          <w:szCs w:val="28"/>
        </w:rPr>
        <w:t>по сравнению с плановыми связано с увеличением количества обращений по сравнению с запланированным за переоформлением</w:t>
      </w:r>
      <w:proofErr w:type="gramEnd"/>
      <w:r w:rsidRPr="00F2142D">
        <w:rPr>
          <w:szCs w:val="28"/>
        </w:rPr>
        <w:t xml:space="preserve"> и продлением лицензии на розничную продажу алкогольной продукции.</w:t>
      </w:r>
    </w:p>
    <w:p w:rsidR="00875C15" w:rsidRPr="00F2142D" w:rsidRDefault="00875C15" w:rsidP="00875C15">
      <w:pPr>
        <w:spacing w:before="0" w:after="0" w:line="360" w:lineRule="atLeast"/>
        <w:ind w:firstLine="720"/>
        <w:rPr>
          <w:szCs w:val="28"/>
        </w:rPr>
      </w:pPr>
      <w:r w:rsidRPr="00F2142D">
        <w:rPr>
          <w:szCs w:val="28"/>
        </w:rPr>
        <w:t xml:space="preserve">По данным </w:t>
      </w:r>
      <w:proofErr w:type="spellStart"/>
      <w:r w:rsidRPr="00F2142D">
        <w:rPr>
          <w:szCs w:val="28"/>
        </w:rPr>
        <w:t>Новгородстата</w:t>
      </w:r>
      <w:proofErr w:type="spellEnd"/>
      <w:r w:rsidRPr="00F2142D">
        <w:rPr>
          <w:szCs w:val="28"/>
        </w:rPr>
        <w:t xml:space="preserve"> в январе-сентябре 2016 года по сравнению с январем-сентябрем 2015 года снизился объем розничной продажи:</w:t>
      </w:r>
    </w:p>
    <w:p w:rsidR="00875C15" w:rsidRPr="002F7CE8" w:rsidRDefault="00875C15" w:rsidP="00875C15">
      <w:pPr>
        <w:pStyle w:val="a7"/>
        <w:numPr>
          <w:ilvl w:val="0"/>
          <w:numId w:val="29"/>
        </w:numPr>
        <w:tabs>
          <w:tab w:val="left" w:pos="993"/>
        </w:tabs>
        <w:spacing w:before="0" w:after="0" w:line="360" w:lineRule="atLeast"/>
        <w:rPr>
          <w:szCs w:val="28"/>
        </w:rPr>
      </w:pPr>
      <w:r w:rsidRPr="002F7CE8">
        <w:rPr>
          <w:rFonts w:cs="Times New Roman"/>
        </w:rPr>
        <w:t xml:space="preserve">водки и ликероводочных изделий </w:t>
      </w:r>
      <w:r w:rsidRPr="002F7CE8">
        <w:rPr>
          <w:szCs w:val="28"/>
        </w:rPr>
        <w:t>– на 0,4%;</w:t>
      </w:r>
    </w:p>
    <w:p w:rsidR="00875C15" w:rsidRPr="002F7CE8" w:rsidRDefault="00875C15" w:rsidP="00875C15">
      <w:pPr>
        <w:pStyle w:val="a7"/>
        <w:numPr>
          <w:ilvl w:val="0"/>
          <w:numId w:val="29"/>
        </w:numPr>
        <w:tabs>
          <w:tab w:val="left" w:pos="993"/>
        </w:tabs>
        <w:spacing w:before="0" w:after="0" w:line="360" w:lineRule="atLeast"/>
        <w:rPr>
          <w:szCs w:val="28"/>
        </w:rPr>
      </w:pPr>
      <w:r w:rsidRPr="002F7CE8">
        <w:rPr>
          <w:szCs w:val="28"/>
        </w:rPr>
        <w:t>коньяка, коньячных напитков (включая бренди, кальвадосы) – на 2,9%;</w:t>
      </w:r>
    </w:p>
    <w:p w:rsidR="00875C15" w:rsidRPr="002F7CE8" w:rsidRDefault="00875C15" w:rsidP="00875C15">
      <w:pPr>
        <w:pStyle w:val="a7"/>
        <w:numPr>
          <w:ilvl w:val="0"/>
          <w:numId w:val="29"/>
        </w:numPr>
        <w:tabs>
          <w:tab w:val="left" w:pos="993"/>
        </w:tabs>
        <w:spacing w:before="0" w:after="0" w:line="360" w:lineRule="atLeast"/>
        <w:rPr>
          <w:szCs w:val="28"/>
        </w:rPr>
      </w:pPr>
      <w:r w:rsidRPr="002F7CE8">
        <w:rPr>
          <w:szCs w:val="28"/>
        </w:rPr>
        <w:t>напитков слабоалкогольных (с содержанием этилового спирта не более 9%) – на 0,3%;</w:t>
      </w:r>
    </w:p>
    <w:p w:rsidR="00875C15" w:rsidRPr="002F7CE8" w:rsidRDefault="00875C15" w:rsidP="00875C15">
      <w:pPr>
        <w:pStyle w:val="a7"/>
        <w:numPr>
          <w:ilvl w:val="0"/>
          <w:numId w:val="29"/>
        </w:numPr>
        <w:spacing w:before="0" w:after="0" w:line="360" w:lineRule="atLeast"/>
        <w:rPr>
          <w:szCs w:val="28"/>
        </w:rPr>
      </w:pPr>
      <w:r w:rsidRPr="002F7CE8">
        <w:rPr>
          <w:szCs w:val="28"/>
        </w:rPr>
        <w:t>вин – на 2,8%;</w:t>
      </w:r>
    </w:p>
    <w:p w:rsidR="00875C15" w:rsidRPr="002F7CE8" w:rsidRDefault="00875C15" w:rsidP="00875C15">
      <w:pPr>
        <w:pStyle w:val="a7"/>
        <w:numPr>
          <w:ilvl w:val="0"/>
          <w:numId w:val="29"/>
        </w:numPr>
        <w:spacing w:before="0" w:after="0" w:line="360" w:lineRule="atLeast"/>
        <w:rPr>
          <w:szCs w:val="28"/>
        </w:rPr>
      </w:pPr>
      <w:r w:rsidRPr="002F7CE8">
        <w:rPr>
          <w:szCs w:val="28"/>
        </w:rPr>
        <w:t>пива, кроме коктейлей пивных и напитка солодового – на 2,2%;</w:t>
      </w:r>
    </w:p>
    <w:p w:rsidR="00875C15" w:rsidRPr="002F7CE8" w:rsidRDefault="00875C15" w:rsidP="00875C15">
      <w:pPr>
        <w:pStyle w:val="a7"/>
        <w:numPr>
          <w:ilvl w:val="0"/>
          <w:numId w:val="29"/>
        </w:numPr>
        <w:tabs>
          <w:tab w:val="left" w:pos="993"/>
        </w:tabs>
        <w:spacing w:before="0" w:after="0" w:line="360" w:lineRule="atLeast"/>
        <w:rPr>
          <w:szCs w:val="28"/>
        </w:rPr>
      </w:pPr>
      <w:r w:rsidRPr="002F7CE8">
        <w:rPr>
          <w:szCs w:val="28"/>
        </w:rPr>
        <w:t xml:space="preserve">прочей алкогольной продукции (сидра, </w:t>
      </w:r>
      <w:proofErr w:type="spellStart"/>
      <w:r w:rsidRPr="002F7CE8">
        <w:rPr>
          <w:szCs w:val="28"/>
        </w:rPr>
        <w:t>пуаре</w:t>
      </w:r>
      <w:proofErr w:type="spellEnd"/>
      <w:r w:rsidRPr="002F7CE8">
        <w:rPr>
          <w:szCs w:val="28"/>
        </w:rPr>
        <w:t>, медовухи и др.) – на 4,3%</w:t>
      </w:r>
    </w:p>
    <w:p w:rsidR="00875C15" w:rsidRPr="00F2142D" w:rsidRDefault="00875C15" w:rsidP="00875C15">
      <w:pPr>
        <w:tabs>
          <w:tab w:val="left" w:pos="993"/>
        </w:tabs>
        <w:spacing w:before="0" w:after="0" w:line="360" w:lineRule="atLeast"/>
        <w:rPr>
          <w:szCs w:val="28"/>
        </w:rPr>
      </w:pPr>
      <w:r w:rsidRPr="00F2142D">
        <w:rPr>
          <w:szCs w:val="28"/>
        </w:rPr>
        <w:t>Одновременно увеличилось потребление:</w:t>
      </w:r>
    </w:p>
    <w:p w:rsidR="00875C15" w:rsidRPr="002F7CE8" w:rsidRDefault="00875C15" w:rsidP="00875C15">
      <w:pPr>
        <w:pStyle w:val="a7"/>
        <w:numPr>
          <w:ilvl w:val="0"/>
          <w:numId w:val="30"/>
        </w:numPr>
        <w:spacing w:before="0" w:after="0" w:line="360" w:lineRule="atLeast"/>
        <w:rPr>
          <w:szCs w:val="28"/>
        </w:rPr>
      </w:pPr>
      <w:r w:rsidRPr="002F7CE8">
        <w:rPr>
          <w:szCs w:val="28"/>
        </w:rPr>
        <w:t>напитков изготовленных на основе пива – на 0,7%;</w:t>
      </w:r>
    </w:p>
    <w:p w:rsidR="00875C15" w:rsidRPr="002F7CE8" w:rsidRDefault="00875C15" w:rsidP="00875C15">
      <w:pPr>
        <w:pStyle w:val="a7"/>
        <w:numPr>
          <w:ilvl w:val="0"/>
          <w:numId w:val="30"/>
        </w:numPr>
        <w:spacing w:before="0" w:after="0" w:line="360" w:lineRule="atLeast"/>
        <w:rPr>
          <w:szCs w:val="28"/>
        </w:rPr>
      </w:pPr>
      <w:r w:rsidRPr="002F7CE8">
        <w:rPr>
          <w:szCs w:val="28"/>
        </w:rPr>
        <w:t>винодельческой продукции – на 0,4%;</w:t>
      </w:r>
    </w:p>
    <w:p w:rsidR="00875C15" w:rsidRDefault="00875C15" w:rsidP="00875C15">
      <w:pPr>
        <w:pStyle w:val="a7"/>
        <w:numPr>
          <w:ilvl w:val="0"/>
          <w:numId w:val="30"/>
        </w:numPr>
        <w:tabs>
          <w:tab w:val="left" w:pos="9639"/>
          <w:tab w:val="left" w:pos="9781"/>
        </w:tabs>
        <w:spacing w:before="0" w:after="0" w:line="360" w:lineRule="atLeast"/>
        <w:ind w:right="260"/>
        <w:rPr>
          <w:szCs w:val="28"/>
        </w:rPr>
      </w:pPr>
      <w:r w:rsidRPr="002F7CE8">
        <w:rPr>
          <w:szCs w:val="28"/>
        </w:rPr>
        <w:t>шампанских и игристых вин – на 2,4%</w:t>
      </w:r>
      <w:r>
        <w:rPr>
          <w:szCs w:val="28"/>
        </w:rPr>
        <w:t>.</w:t>
      </w:r>
    </w:p>
    <w:p w:rsidR="00875C15" w:rsidRDefault="00875C15" w:rsidP="00875C15">
      <w:pPr>
        <w:pStyle w:val="a7"/>
        <w:tabs>
          <w:tab w:val="left" w:pos="9639"/>
          <w:tab w:val="left" w:pos="9781"/>
        </w:tabs>
        <w:spacing w:before="0" w:after="0" w:line="360" w:lineRule="atLeast"/>
        <w:ind w:left="1068" w:right="260" w:firstLine="0"/>
        <w:rPr>
          <w:szCs w:val="28"/>
        </w:rPr>
      </w:pPr>
    </w:p>
    <w:p w:rsidR="00875C15" w:rsidRPr="002F7CE8" w:rsidRDefault="00875C15" w:rsidP="00875C15">
      <w:pPr>
        <w:pStyle w:val="a7"/>
        <w:tabs>
          <w:tab w:val="left" w:pos="9639"/>
          <w:tab w:val="left" w:pos="9781"/>
        </w:tabs>
        <w:spacing w:before="0" w:after="0" w:line="360" w:lineRule="atLeast"/>
        <w:ind w:left="426" w:right="260" w:firstLine="283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5A7CEE63" wp14:editId="05D2262F">
            <wp:extent cx="5973288" cy="4821381"/>
            <wp:effectExtent l="57150" t="57150" r="46990" b="5588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875C15" w:rsidRPr="00F2142D" w:rsidRDefault="00875C15" w:rsidP="00875C15">
      <w:pPr>
        <w:tabs>
          <w:tab w:val="left" w:pos="993"/>
        </w:tabs>
        <w:spacing w:before="0" w:after="0" w:line="360" w:lineRule="atLeast"/>
        <w:ind w:firstLine="720"/>
        <w:rPr>
          <w:szCs w:val="28"/>
        </w:rPr>
      </w:pPr>
    </w:p>
    <w:p w:rsidR="00875C15" w:rsidRPr="00F2142D" w:rsidRDefault="00875C15" w:rsidP="00875C15">
      <w:pPr>
        <w:tabs>
          <w:tab w:val="left" w:pos="426"/>
        </w:tabs>
        <w:spacing w:before="0" w:after="0" w:line="360" w:lineRule="atLeast"/>
        <w:ind w:firstLine="0"/>
        <w:rPr>
          <w:szCs w:val="28"/>
        </w:rPr>
      </w:pPr>
      <w:r w:rsidRPr="00F2142D">
        <w:rPr>
          <w:noProof/>
          <w:szCs w:val="28"/>
          <w:lang w:eastAsia="ru-RU"/>
        </w:rPr>
        <w:drawing>
          <wp:inline distT="0" distB="0" distL="0" distR="0" wp14:anchorId="6A0F80DC" wp14:editId="6FCF6311">
            <wp:extent cx="6591300" cy="4838700"/>
            <wp:effectExtent l="57150" t="57150" r="38100" b="38100"/>
            <wp:docPr id="271" name="Диаграмма 2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875C15" w:rsidRPr="00F2142D" w:rsidRDefault="00875C15" w:rsidP="00875C15">
      <w:pPr>
        <w:spacing w:before="0" w:after="0" w:line="340" w:lineRule="exact"/>
        <w:ind w:firstLine="720"/>
        <w:rPr>
          <w:szCs w:val="28"/>
        </w:rPr>
      </w:pPr>
      <w:proofErr w:type="gramStart"/>
      <w:r w:rsidRPr="00F2142D">
        <w:rPr>
          <w:szCs w:val="28"/>
        </w:rPr>
        <w:t>В январе - сентябре 2016 года розничная продажа водки и ликероводочных изделий составила 396.1 тысячи декалитров, что ниже уровня аналогичного периода 2015 года на 0.4%. Винодельческой продукции (без вин шампанских и игристых) населению продано 499.2 тысячи декалитров, по сравнению с январем - сентябрем 2015 года продажа увеличилась на 0.4%. Продажа пива уменьшилась в январе - сентябре 2016 года по отношению к январю - сентябрю</w:t>
      </w:r>
      <w:proofErr w:type="gramEnd"/>
      <w:r w:rsidRPr="00F2142D">
        <w:rPr>
          <w:szCs w:val="28"/>
        </w:rPr>
        <w:t xml:space="preserve"> 2015 года на 2.2%.</w:t>
      </w:r>
    </w:p>
    <w:p w:rsidR="00875C15" w:rsidRPr="00F2142D" w:rsidRDefault="00875C15" w:rsidP="00875C15">
      <w:pPr>
        <w:spacing w:before="0" w:after="0" w:line="340" w:lineRule="exact"/>
        <w:ind w:firstLine="720"/>
        <w:rPr>
          <w:szCs w:val="28"/>
        </w:rPr>
      </w:pPr>
      <w:r w:rsidRPr="00F2142D">
        <w:rPr>
          <w:szCs w:val="28"/>
        </w:rPr>
        <w:t>В целом, вступившие за последнее годы изменения и поправки в Федеральный закон сыграли положительную роль в повышении эффективности регулирования алкогольного рынка и способствовали снижению количества организаций, реализующих алкогольную продукцию на территории области. В том числе указанные изменения способствовали снижению, как общего объема розничных продаж алкогольной продукции, так и снижению доли крепких спиртных напитков в структуре розничных продаж алкогольной продукции.</w:t>
      </w:r>
    </w:p>
    <w:p w:rsidR="00875C15" w:rsidRPr="00F2142D" w:rsidRDefault="00875C15" w:rsidP="00875C15">
      <w:pPr>
        <w:spacing w:before="0" w:after="0" w:line="340" w:lineRule="exact"/>
        <w:ind w:firstLine="720"/>
        <w:rPr>
          <w:szCs w:val="28"/>
        </w:rPr>
      </w:pPr>
    </w:p>
    <w:p w:rsidR="00875C15" w:rsidRPr="00F2142D" w:rsidRDefault="00875C15" w:rsidP="00875C15">
      <w:pPr>
        <w:spacing w:before="0" w:after="0" w:line="340" w:lineRule="exact"/>
        <w:ind w:firstLine="720"/>
        <w:jc w:val="center"/>
        <w:rPr>
          <w:b/>
          <w:szCs w:val="28"/>
        </w:rPr>
      </w:pPr>
      <w:r w:rsidRPr="00F2142D">
        <w:rPr>
          <w:noProof/>
          <w:szCs w:val="28"/>
          <w:lang w:eastAsia="ru-RU"/>
        </w:rPr>
        <w:lastRenderedPageBreak/>
        <w:drawing>
          <wp:anchor distT="0" distB="0" distL="114300" distR="114300" simplePos="0" relativeHeight="251894784" behindDoc="0" locked="0" layoutInCell="1" allowOverlap="1" wp14:anchorId="021879A4" wp14:editId="7FFF42CB">
            <wp:simplePos x="0" y="0"/>
            <wp:positionH relativeFrom="column">
              <wp:posOffset>-38100</wp:posOffset>
            </wp:positionH>
            <wp:positionV relativeFrom="paragraph">
              <wp:posOffset>502285</wp:posOffset>
            </wp:positionV>
            <wp:extent cx="6692900" cy="4381500"/>
            <wp:effectExtent l="0" t="0" r="0" b="0"/>
            <wp:wrapTopAndBottom/>
            <wp:docPr id="272" name="Диаграмма 2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142D">
        <w:rPr>
          <w:b/>
          <w:szCs w:val="28"/>
        </w:rPr>
        <w:t>Динамика снижения розничной продажи алкогольной продукции на территории Новгородской области с 2010 по 2015 годы</w:t>
      </w:r>
    </w:p>
    <w:p w:rsidR="00875C15" w:rsidRPr="00F2142D" w:rsidRDefault="00875C15" w:rsidP="00875C15">
      <w:pPr>
        <w:spacing w:before="0" w:after="0" w:line="360" w:lineRule="exact"/>
        <w:ind w:firstLine="720"/>
        <w:rPr>
          <w:szCs w:val="28"/>
        </w:rPr>
      </w:pPr>
      <w:proofErr w:type="gramStart"/>
      <w:r w:rsidRPr="00F2142D">
        <w:rPr>
          <w:szCs w:val="28"/>
        </w:rPr>
        <w:t>Следует отметить, что все процессы, происходящие на федеральном и региональных уровнях, отражают положения  Концепции реализации государственной политики по снижению масштабов злоупотребления алкогольной продукцией и профилактике алкоголизма среди населения Российской Федерации на период до 2020 года, утвержденной распоряжением Правительства Российской Федерации от 30.12.2009 № 2128-р, где одной из мер ее реализации является снижение доступности алкогольной продукции путем ограничения ее розничной продажи.</w:t>
      </w:r>
      <w:proofErr w:type="gramEnd"/>
    </w:p>
    <w:p w:rsidR="00677FFB" w:rsidRDefault="00677FFB" w:rsidP="003A09A9">
      <w:pPr>
        <w:pStyle w:val="1"/>
      </w:pPr>
      <w:r w:rsidRPr="0061010E">
        <w:lastRenderedPageBreak/>
        <w:t>ОБРАЗОВАНИЕ</w:t>
      </w:r>
      <w:bookmarkEnd w:id="33"/>
    </w:p>
    <w:p w:rsidR="00032099" w:rsidRPr="00032099" w:rsidRDefault="00032099" w:rsidP="00032099"/>
    <w:p w:rsidR="00677FFB" w:rsidRPr="00D9418B" w:rsidRDefault="00677FFB" w:rsidP="00032099">
      <w:pPr>
        <w:autoSpaceDE w:val="0"/>
        <w:autoSpaceDN w:val="0"/>
        <w:adjustRightInd w:val="0"/>
        <w:spacing w:line="276" w:lineRule="auto"/>
        <w:ind w:firstLine="708"/>
        <w:rPr>
          <w:color w:val="000000"/>
          <w:szCs w:val="28"/>
        </w:rPr>
      </w:pPr>
      <w:r w:rsidRPr="00D9418B">
        <w:rPr>
          <w:color w:val="000000"/>
          <w:szCs w:val="28"/>
        </w:rPr>
        <w:t>Учредителем областного государственного автономного профессионального образовательного учреждения «Новгородский торгово-технологический техникум» с ноября 2015 года стал комитет потребительского рынка Новгородской области.</w:t>
      </w:r>
    </w:p>
    <w:p w:rsidR="00677FFB" w:rsidRDefault="00677FFB" w:rsidP="00032099">
      <w:pPr>
        <w:autoSpaceDE w:val="0"/>
        <w:autoSpaceDN w:val="0"/>
        <w:adjustRightInd w:val="0"/>
        <w:spacing w:line="276" w:lineRule="auto"/>
        <w:ind w:firstLine="708"/>
        <w:rPr>
          <w:color w:val="000000"/>
          <w:szCs w:val="28"/>
        </w:rPr>
      </w:pPr>
      <w:r w:rsidRPr="00D9418B">
        <w:rPr>
          <w:color w:val="000000"/>
          <w:szCs w:val="28"/>
        </w:rPr>
        <w:t xml:space="preserve">Техникум готовит квалифицированные кадры для предприятий общественного питания, торговли и сферы услуг. </w:t>
      </w:r>
    </w:p>
    <w:p w:rsidR="00677FFB" w:rsidRPr="00995360" w:rsidRDefault="00677FFB" w:rsidP="00032099">
      <w:pPr>
        <w:autoSpaceDE w:val="0"/>
        <w:autoSpaceDN w:val="0"/>
        <w:adjustRightInd w:val="0"/>
        <w:spacing w:line="276" w:lineRule="auto"/>
        <w:ind w:firstLine="708"/>
        <w:rPr>
          <w:b/>
          <w:szCs w:val="28"/>
        </w:rPr>
      </w:pPr>
      <w:r w:rsidRPr="00D9418B">
        <w:rPr>
          <w:color w:val="000000"/>
          <w:szCs w:val="28"/>
        </w:rPr>
        <w:t>Свою деятельность это учебное заведение ведет с 1967 года, за этот период подготовлено свыше 12</w:t>
      </w:r>
      <w:r>
        <w:rPr>
          <w:color w:val="000000"/>
          <w:szCs w:val="28"/>
        </w:rPr>
        <w:t>8</w:t>
      </w:r>
      <w:r w:rsidRPr="00D9418B">
        <w:rPr>
          <w:color w:val="000000"/>
          <w:szCs w:val="28"/>
        </w:rPr>
        <w:t xml:space="preserve">00 квалифицированных рабочих по профессиям: </w:t>
      </w:r>
      <w:r w:rsidRPr="00ED2E4E">
        <w:rPr>
          <w:b/>
          <w:bCs/>
          <w:color w:val="000000"/>
          <w:szCs w:val="28"/>
        </w:rPr>
        <w:t>повар, кондитер, официант, бармен, продавец, контролёр-кассир, парикмахер, закройщик.</w:t>
      </w:r>
    </w:p>
    <w:p w:rsidR="00677FFB" w:rsidRDefault="00677FFB" w:rsidP="00032099">
      <w:pPr>
        <w:pStyle w:val="af2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1438A5">
        <w:rPr>
          <w:sz w:val="28"/>
          <w:szCs w:val="28"/>
        </w:rPr>
        <w:t xml:space="preserve">27 января в техникуме </w:t>
      </w:r>
      <w:r>
        <w:rPr>
          <w:sz w:val="28"/>
          <w:szCs w:val="28"/>
        </w:rPr>
        <w:t>к</w:t>
      </w:r>
      <w:r w:rsidRPr="001438A5">
        <w:rPr>
          <w:sz w:val="28"/>
          <w:szCs w:val="28"/>
        </w:rPr>
        <w:t xml:space="preserve">омитет потребительского рынка Новгородской области </w:t>
      </w:r>
      <w:r>
        <w:rPr>
          <w:sz w:val="28"/>
          <w:szCs w:val="28"/>
        </w:rPr>
        <w:t xml:space="preserve"> </w:t>
      </w:r>
      <w:r w:rsidRPr="001438A5">
        <w:rPr>
          <w:sz w:val="28"/>
          <w:szCs w:val="28"/>
        </w:rPr>
        <w:t xml:space="preserve">собрал за «круглым столом» лиц, заинтересованных в обеспечении качества профессиональной подготовки рабочих кадров для индустрии питания Великого Новгорода. </w:t>
      </w:r>
    </w:p>
    <w:p w:rsidR="00677FFB" w:rsidRDefault="00677FFB" w:rsidP="00613250">
      <w:pPr>
        <w:pStyle w:val="af2"/>
        <w:spacing w:before="0" w:beforeAutospacing="0" w:after="0" w:afterAutospacing="0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EB26B1E" wp14:editId="1DC45AF5">
            <wp:extent cx="5124450" cy="34163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139" cy="3432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3250" w:rsidRPr="00613250" w:rsidRDefault="00613250" w:rsidP="00613250">
      <w:pPr>
        <w:pStyle w:val="af2"/>
        <w:spacing w:before="0" w:beforeAutospacing="0" w:after="0" w:afterAutospacing="0"/>
        <w:ind w:firstLine="708"/>
        <w:jc w:val="center"/>
        <w:rPr>
          <w:sz w:val="16"/>
          <w:szCs w:val="16"/>
        </w:rPr>
      </w:pPr>
    </w:p>
    <w:p w:rsidR="00677FFB" w:rsidRDefault="00677FFB" w:rsidP="00032099">
      <w:pPr>
        <w:pStyle w:val="af2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1438A5">
        <w:rPr>
          <w:sz w:val="28"/>
          <w:szCs w:val="28"/>
        </w:rPr>
        <w:t>Целью проведения встречи стало повышение интереса работодателей к проблемам и перспективам развития современного профессионального образования.</w:t>
      </w:r>
      <w:r>
        <w:rPr>
          <w:sz w:val="28"/>
          <w:szCs w:val="28"/>
        </w:rPr>
        <w:t xml:space="preserve"> </w:t>
      </w:r>
    </w:p>
    <w:p w:rsidR="00677FFB" w:rsidRDefault="00677FFB" w:rsidP="00032099">
      <w:pPr>
        <w:pStyle w:val="af2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По результатам круглого стола было принято решение о создании на</w:t>
      </w:r>
      <w:r w:rsidRPr="001438A5">
        <w:rPr>
          <w:color w:val="000000"/>
          <w:sz w:val="28"/>
          <w:szCs w:val="28"/>
        </w:rPr>
        <w:t xml:space="preserve"> базе техникума</w:t>
      </w:r>
      <w:r w:rsidRPr="00D9418B">
        <w:rPr>
          <w:color w:val="000000"/>
          <w:sz w:val="28"/>
          <w:szCs w:val="28"/>
        </w:rPr>
        <w:t xml:space="preserve"> ресурсн</w:t>
      </w:r>
      <w:r>
        <w:rPr>
          <w:color w:val="000000"/>
          <w:sz w:val="28"/>
          <w:szCs w:val="28"/>
        </w:rPr>
        <w:t>ого</w:t>
      </w:r>
      <w:r w:rsidRPr="00D9418B">
        <w:rPr>
          <w:color w:val="000000"/>
          <w:sz w:val="28"/>
          <w:szCs w:val="28"/>
        </w:rPr>
        <w:t xml:space="preserve"> центр</w:t>
      </w:r>
      <w:r>
        <w:rPr>
          <w:color w:val="000000"/>
          <w:sz w:val="28"/>
          <w:szCs w:val="28"/>
        </w:rPr>
        <w:t>а</w:t>
      </w:r>
      <w:r w:rsidRPr="00D9418B">
        <w:rPr>
          <w:color w:val="000000"/>
          <w:sz w:val="28"/>
          <w:szCs w:val="28"/>
        </w:rPr>
        <w:t>. Целью деятельности центра является координация сетевых</w:t>
      </w:r>
      <w:r>
        <w:rPr>
          <w:color w:val="000000"/>
          <w:sz w:val="28"/>
          <w:szCs w:val="28"/>
        </w:rPr>
        <w:t xml:space="preserve"> </w:t>
      </w:r>
      <w:r w:rsidRPr="00D9418B">
        <w:rPr>
          <w:color w:val="000000"/>
          <w:sz w:val="28"/>
          <w:szCs w:val="28"/>
        </w:rPr>
        <w:t>информационных, кадровых, методических, образовательных ресурсов для</w:t>
      </w:r>
      <w:r>
        <w:rPr>
          <w:color w:val="000000"/>
          <w:sz w:val="28"/>
          <w:szCs w:val="28"/>
        </w:rPr>
        <w:t xml:space="preserve"> </w:t>
      </w:r>
      <w:r w:rsidRPr="00D9418B">
        <w:rPr>
          <w:color w:val="000000"/>
          <w:sz w:val="28"/>
          <w:szCs w:val="28"/>
        </w:rPr>
        <w:t xml:space="preserve">подготовки квалифицированных рабочих торговли и общественного питания Новгородской области. </w:t>
      </w:r>
    </w:p>
    <w:p w:rsidR="00677FFB" w:rsidRPr="00D9418B" w:rsidRDefault="00677FFB" w:rsidP="00032099">
      <w:pPr>
        <w:autoSpaceDE w:val="0"/>
        <w:autoSpaceDN w:val="0"/>
        <w:adjustRightInd w:val="0"/>
        <w:spacing w:line="276" w:lineRule="auto"/>
        <w:ind w:firstLine="708"/>
        <w:rPr>
          <w:color w:val="000000"/>
          <w:szCs w:val="28"/>
        </w:rPr>
      </w:pPr>
      <w:r w:rsidRPr="00D9418B">
        <w:rPr>
          <w:color w:val="000000"/>
          <w:szCs w:val="28"/>
        </w:rPr>
        <w:t>С 2012 года техникум участвует в</w:t>
      </w:r>
      <w:r>
        <w:rPr>
          <w:color w:val="000000"/>
          <w:szCs w:val="28"/>
        </w:rPr>
        <w:t xml:space="preserve"> </w:t>
      </w:r>
      <w:r w:rsidRPr="00D9418B">
        <w:rPr>
          <w:color w:val="000000"/>
          <w:szCs w:val="28"/>
        </w:rPr>
        <w:t>Молодёжных Дельфийских играх России по профессии «Повар». В рамках</w:t>
      </w:r>
      <w:r>
        <w:rPr>
          <w:color w:val="000000"/>
          <w:szCs w:val="28"/>
        </w:rPr>
        <w:t xml:space="preserve"> </w:t>
      </w:r>
      <w:r w:rsidRPr="00D9418B">
        <w:rPr>
          <w:color w:val="000000"/>
          <w:szCs w:val="28"/>
        </w:rPr>
        <w:t>сотрудничества с Новгородской торгово-промышленной палатой участвуе</w:t>
      </w:r>
      <w:r>
        <w:rPr>
          <w:color w:val="000000"/>
          <w:szCs w:val="28"/>
        </w:rPr>
        <w:t xml:space="preserve">т </w:t>
      </w:r>
      <w:r w:rsidRPr="00D9418B">
        <w:rPr>
          <w:color w:val="000000"/>
          <w:szCs w:val="28"/>
        </w:rPr>
        <w:t>в выставках «Новгородское застолье»,</w:t>
      </w:r>
      <w:r>
        <w:rPr>
          <w:color w:val="000000"/>
          <w:szCs w:val="28"/>
        </w:rPr>
        <w:t xml:space="preserve"> </w:t>
      </w:r>
      <w:r w:rsidRPr="00D9418B">
        <w:rPr>
          <w:color w:val="000000"/>
          <w:szCs w:val="28"/>
        </w:rPr>
        <w:t>«Дом и сад».</w:t>
      </w:r>
      <w:r>
        <w:rPr>
          <w:color w:val="000000"/>
          <w:szCs w:val="28"/>
        </w:rPr>
        <w:t xml:space="preserve"> </w:t>
      </w:r>
    </w:p>
    <w:p w:rsidR="00677FFB" w:rsidRPr="00D9418B" w:rsidRDefault="00677FFB" w:rsidP="00032099">
      <w:pPr>
        <w:autoSpaceDE w:val="0"/>
        <w:autoSpaceDN w:val="0"/>
        <w:adjustRightInd w:val="0"/>
        <w:spacing w:line="276" w:lineRule="auto"/>
        <w:ind w:firstLine="708"/>
        <w:rPr>
          <w:color w:val="000000"/>
          <w:szCs w:val="28"/>
        </w:rPr>
      </w:pPr>
      <w:r w:rsidRPr="00D9418B">
        <w:rPr>
          <w:color w:val="000000"/>
          <w:szCs w:val="28"/>
        </w:rPr>
        <w:lastRenderedPageBreak/>
        <w:t>Принимает участие техникум и в</w:t>
      </w:r>
      <w:r>
        <w:rPr>
          <w:color w:val="000000"/>
          <w:szCs w:val="28"/>
        </w:rPr>
        <w:t xml:space="preserve"> </w:t>
      </w:r>
      <w:r w:rsidRPr="00D9418B">
        <w:rPr>
          <w:color w:val="000000"/>
          <w:szCs w:val="28"/>
        </w:rPr>
        <w:t>международных проектах: «Организация производственной практики и</w:t>
      </w:r>
      <w:r>
        <w:rPr>
          <w:color w:val="000000"/>
          <w:szCs w:val="28"/>
        </w:rPr>
        <w:t xml:space="preserve"> </w:t>
      </w:r>
      <w:r w:rsidRPr="00D9418B">
        <w:rPr>
          <w:color w:val="000000"/>
          <w:szCs w:val="28"/>
        </w:rPr>
        <w:t>сотрудничества с бизнесом» в Финляндии; с компанией «</w:t>
      </w:r>
      <w:proofErr w:type="spellStart"/>
      <w:r w:rsidRPr="00D9418B">
        <w:rPr>
          <w:color w:val="000000"/>
          <w:szCs w:val="28"/>
        </w:rPr>
        <w:t>Robot</w:t>
      </w:r>
      <w:proofErr w:type="spellEnd"/>
      <w:r w:rsidRPr="00D9418B">
        <w:rPr>
          <w:color w:val="000000"/>
          <w:szCs w:val="28"/>
        </w:rPr>
        <w:t xml:space="preserve"> </w:t>
      </w:r>
      <w:proofErr w:type="spellStart"/>
      <w:r w:rsidRPr="00D9418B">
        <w:rPr>
          <w:color w:val="000000"/>
          <w:szCs w:val="28"/>
        </w:rPr>
        <w:t>Goupe</w:t>
      </w:r>
      <w:proofErr w:type="spellEnd"/>
      <w:r w:rsidRPr="00D9418B">
        <w:rPr>
          <w:color w:val="000000"/>
          <w:szCs w:val="28"/>
        </w:rPr>
        <w:t>»</w:t>
      </w:r>
      <w:r>
        <w:rPr>
          <w:color w:val="000000"/>
          <w:szCs w:val="28"/>
        </w:rPr>
        <w:t xml:space="preserve"> </w:t>
      </w:r>
      <w:r w:rsidRPr="00D9418B">
        <w:rPr>
          <w:color w:val="000000"/>
          <w:szCs w:val="28"/>
        </w:rPr>
        <w:t>(Франция) по использованию технологического оборудования; в мастер</w:t>
      </w:r>
      <w:r>
        <w:rPr>
          <w:color w:val="000000"/>
          <w:szCs w:val="28"/>
        </w:rPr>
        <w:t>-</w:t>
      </w:r>
      <w:r w:rsidRPr="00D9418B">
        <w:rPr>
          <w:color w:val="000000"/>
          <w:szCs w:val="28"/>
        </w:rPr>
        <w:t>классах национальных кухонь в рамках «</w:t>
      </w:r>
      <w:proofErr w:type="spellStart"/>
      <w:r w:rsidRPr="00D9418B">
        <w:rPr>
          <w:color w:val="000000"/>
          <w:szCs w:val="28"/>
        </w:rPr>
        <w:t>Гурмэ</w:t>
      </w:r>
      <w:proofErr w:type="spellEnd"/>
      <w:r w:rsidRPr="00D9418B">
        <w:rPr>
          <w:color w:val="000000"/>
          <w:szCs w:val="28"/>
        </w:rPr>
        <w:t>-Фестиваля».</w:t>
      </w:r>
    </w:p>
    <w:p w:rsidR="00677FFB" w:rsidRPr="00D9418B" w:rsidRDefault="00677FFB" w:rsidP="00032099">
      <w:pPr>
        <w:autoSpaceDE w:val="0"/>
        <w:autoSpaceDN w:val="0"/>
        <w:adjustRightInd w:val="0"/>
        <w:spacing w:line="276" w:lineRule="auto"/>
        <w:ind w:firstLine="708"/>
        <w:rPr>
          <w:color w:val="000000"/>
          <w:szCs w:val="28"/>
        </w:rPr>
      </w:pPr>
      <w:r w:rsidRPr="00D9418B">
        <w:rPr>
          <w:color w:val="000000"/>
          <w:szCs w:val="28"/>
        </w:rPr>
        <w:t xml:space="preserve">В </w:t>
      </w:r>
      <w:r>
        <w:rPr>
          <w:color w:val="000000"/>
          <w:szCs w:val="28"/>
        </w:rPr>
        <w:t>НТТТ</w:t>
      </w:r>
      <w:r w:rsidRPr="00D9418B">
        <w:rPr>
          <w:color w:val="000000"/>
          <w:szCs w:val="28"/>
        </w:rPr>
        <w:t>, котор</w:t>
      </w:r>
      <w:r>
        <w:rPr>
          <w:color w:val="000000"/>
          <w:szCs w:val="28"/>
        </w:rPr>
        <w:t>ый</w:t>
      </w:r>
      <w:r w:rsidRPr="00D9418B">
        <w:rPr>
          <w:color w:val="000000"/>
          <w:szCs w:val="28"/>
        </w:rPr>
        <w:t xml:space="preserve"> имеет ещё филиал в посёлке</w:t>
      </w:r>
      <w:r>
        <w:rPr>
          <w:color w:val="000000"/>
          <w:szCs w:val="28"/>
        </w:rPr>
        <w:t xml:space="preserve"> </w:t>
      </w:r>
      <w:r w:rsidRPr="00D9418B">
        <w:rPr>
          <w:color w:val="000000"/>
          <w:szCs w:val="28"/>
        </w:rPr>
        <w:t>Крестцы, созданы условия для профессионального обучения детей с ограниченными возможностями здоровья. Сейчас их у нас более 90 человек,</w:t>
      </w:r>
      <w:r>
        <w:rPr>
          <w:color w:val="000000"/>
          <w:szCs w:val="28"/>
        </w:rPr>
        <w:t xml:space="preserve"> </w:t>
      </w:r>
      <w:r w:rsidRPr="00D9418B">
        <w:rPr>
          <w:color w:val="000000"/>
          <w:szCs w:val="28"/>
        </w:rPr>
        <w:t xml:space="preserve">и все они успешно осваивают учебную программу. </w:t>
      </w:r>
    </w:p>
    <w:p w:rsidR="00677FFB" w:rsidRDefault="00677FFB" w:rsidP="00032099">
      <w:pPr>
        <w:autoSpaceDE w:val="0"/>
        <w:autoSpaceDN w:val="0"/>
        <w:adjustRightInd w:val="0"/>
        <w:spacing w:line="276" w:lineRule="auto"/>
        <w:ind w:firstLine="708"/>
        <w:rPr>
          <w:color w:val="000000"/>
          <w:szCs w:val="28"/>
        </w:rPr>
      </w:pPr>
      <w:r w:rsidRPr="00D9418B">
        <w:rPr>
          <w:color w:val="000000"/>
          <w:szCs w:val="28"/>
        </w:rPr>
        <w:t>Техникум имеет широкий круг</w:t>
      </w:r>
      <w:r>
        <w:rPr>
          <w:color w:val="000000"/>
          <w:szCs w:val="28"/>
        </w:rPr>
        <w:t xml:space="preserve"> </w:t>
      </w:r>
      <w:r w:rsidRPr="00D9418B">
        <w:rPr>
          <w:color w:val="000000"/>
          <w:szCs w:val="28"/>
        </w:rPr>
        <w:t>социальных партнёров, которые оказывают содействие по различным</w:t>
      </w:r>
      <w:r>
        <w:rPr>
          <w:color w:val="000000"/>
          <w:szCs w:val="28"/>
        </w:rPr>
        <w:t xml:space="preserve"> </w:t>
      </w:r>
      <w:r w:rsidRPr="00D9418B">
        <w:rPr>
          <w:color w:val="000000"/>
          <w:szCs w:val="28"/>
        </w:rPr>
        <w:t xml:space="preserve">направлениям. </w:t>
      </w:r>
    </w:p>
    <w:p w:rsidR="00677FFB" w:rsidRPr="00D9418B" w:rsidRDefault="00677FFB" w:rsidP="00032099">
      <w:pPr>
        <w:autoSpaceDE w:val="0"/>
        <w:autoSpaceDN w:val="0"/>
        <w:adjustRightInd w:val="0"/>
        <w:spacing w:line="276" w:lineRule="auto"/>
        <w:ind w:firstLine="708"/>
        <w:rPr>
          <w:b/>
          <w:bCs/>
          <w:color w:val="000000"/>
          <w:szCs w:val="28"/>
        </w:rPr>
      </w:pPr>
      <w:r w:rsidRPr="00D9418B">
        <w:rPr>
          <w:color w:val="000000"/>
          <w:szCs w:val="28"/>
        </w:rPr>
        <w:t>Это — финансовая</w:t>
      </w:r>
      <w:r>
        <w:rPr>
          <w:color w:val="000000"/>
          <w:szCs w:val="28"/>
        </w:rPr>
        <w:t xml:space="preserve"> </w:t>
      </w:r>
      <w:r w:rsidRPr="00D9418B">
        <w:rPr>
          <w:color w:val="000000"/>
          <w:szCs w:val="28"/>
        </w:rPr>
        <w:t>поддержка в создании учебно-материальной базы, предоставление мест для</w:t>
      </w:r>
      <w:r>
        <w:rPr>
          <w:color w:val="000000"/>
          <w:szCs w:val="28"/>
        </w:rPr>
        <w:t xml:space="preserve"> </w:t>
      </w:r>
      <w:r w:rsidRPr="00D9418B">
        <w:rPr>
          <w:color w:val="000000"/>
          <w:szCs w:val="28"/>
        </w:rPr>
        <w:t>учебной и производственной практик,</w:t>
      </w:r>
      <w:r>
        <w:rPr>
          <w:color w:val="000000"/>
          <w:szCs w:val="28"/>
        </w:rPr>
        <w:t xml:space="preserve"> </w:t>
      </w:r>
      <w:r w:rsidRPr="00D9418B">
        <w:rPr>
          <w:color w:val="000000"/>
          <w:szCs w:val="28"/>
        </w:rPr>
        <w:t>участие в разработке методических материалов, содействие в повышении</w:t>
      </w:r>
      <w:r>
        <w:rPr>
          <w:color w:val="000000"/>
          <w:szCs w:val="28"/>
        </w:rPr>
        <w:t xml:space="preserve"> </w:t>
      </w:r>
      <w:r w:rsidRPr="001438A5">
        <w:rPr>
          <w:color w:val="000000"/>
          <w:szCs w:val="28"/>
        </w:rPr>
        <w:t xml:space="preserve">квалификации педагогов: </w:t>
      </w:r>
      <w:proofErr w:type="gramStart"/>
      <w:r w:rsidRPr="001438A5">
        <w:rPr>
          <w:bCs/>
          <w:color w:val="000000"/>
          <w:szCs w:val="28"/>
        </w:rPr>
        <w:t>ЗАО «Адепт», ООО «Квартал», ЗАО «Тандер», ООО «Лента», ООО «Агроторг», ООО «Наполи», кафе «</w:t>
      </w:r>
      <w:proofErr w:type="spellStart"/>
      <w:r w:rsidRPr="001438A5">
        <w:rPr>
          <w:bCs/>
          <w:color w:val="000000"/>
          <w:szCs w:val="28"/>
        </w:rPr>
        <w:t>Васаби-Розарио</w:t>
      </w:r>
      <w:proofErr w:type="spellEnd"/>
      <w:r w:rsidRPr="001438A5">
        <w:rPr>
          <w:bCs/>
          <w:color w:val="000000"/>
          <w:szCs w:val="28"/>
        </w:rPr>
        <w:t xml:space="preserve">», </w:t>
      </w:r>
      <w:r w:rsidRPr="001438A5">
        <w:rPr>
          <w:szCs w:val="28"/>
        </w:rPr>
        <w:t>ООО «</w:t>
      </w:r>
      <w:proofErr w:type="spellStart"/>
      <w:r w:rsidRPr="001438A5">
        <w:rPr>
          <w:szCs w:val="28"/>
        </w:rPr>
        <w:t>Новтуринвест</w:t>
      </w:r>
      <w:proofErr w:type="spellEnd"/>
      <w:r w:rsidRPr="001438A5">
        <w:rPr>
          <w:szCs w:val="28"/>
        </w:rPr>
        <w:t xml:space="preserve">», ООО «Берг», ООО «Невские берега», </w:t>
      </w:r>
      <w:r>
        <w:rPr>
          <w:szCs w:val="28"/>
        </w:rPr>
        <w:t>р</w:t>
      </w:r>
      <w:r w:rsidRPr="001438A5">
        <w:rPr>
          <w:szCs w:val="28"/>
        </w:rPr>
        <w:t>естора</w:t>
      </w:r>
      <w:r>
        <w:rPr>
          <w:szCs w:val="28"/>
        </w:rPr>
        <w:t>н</w:t>
      </w:r>
      <w:r w:rsidRPr="001438A5">
        <w:rPr>
          <w:szCs w:val="28"/>
        </w:rPr>
        <w:t>ная компания «</w:t>
      </w:r>
      <w:proofErr w:type="spellStart"/>
      <w:r w:rsidRPr="001438A5">
        <w:rPr>
          <w:szCs w:val="28"/>
        </w:rPr>
        <w:t>Гурметто</w:t>
      </w:r>
      <w:proofErr w:type="spellEnd"/>
      <w:r w:rsidRPr="001438A5">
        <w:rPr>
          <w:szCs w:val="28"/>
        </w:rPr>
        <w:t xml:space="preserve"> Групп», ООО «Квартал», </w:t>
      </w:r>
      <w:r>
        <w:rPr>
          <w:szCs w:val="28"/>
        </w:rPr>
        <w:t>т</w:t>
      </w:r>
      <w:r w:rsidRPr="001438A5">
        <w:rPr>
          <w:szCs w:val="28"/>
        </w:rPr>
        <w:t xml:space="preserve">орговая сеть «Осень», </w:t>
      </w:r>
      <w:r>
        <w:rPr>
          <w:szCs w:val="28"/>
        </w:rPr>
        <w:t>ф</w:t>
      </w:r>
      <w:r w:rsidRPr="001438A5">
        <w:rPr>
          <w:szCs w:val="28"/>
        </w:rPr>
        <w:t>едеральные торговые сети «Магнит» и «Пятерочка».</w:t>
      </w:r>
      <w:proofErr w:type="gramEnd"/>
    </w:p>
    <w:p w:rsidR="00677FFB" w:rsidRDefault="00677FFB" w:rsidP="00032099">
      <w:pPr>
        <w:autoSpaceDE w:val="0"/>
        <w:autoSpaceDN w:val="0"/>
        <w:adjustRightInd w:val="0"/>
        <w:spacing w:line="276" w:lineRule="auto"/>
        <w:ind w:firstLine="708"/>
        <w:rPr>
          <w:color w:val="000000"/>
          <w:szCs w:val="28"/>
        </w:rPr>
      </w:pPr>
      <w:r>
        <w:rPr>
          <w:color w:val="000000"/>
          <w:szCs w:val="28"/>
        </w:rPr>
        <w:t>Т</w:t>
      </w:r>
      <w:r w:rsidRPr="00D9418B">
        <w:rPr>
          <w:color w:val="000000"/>
          <w:szCs w:val="28"/>
        </w:rPr>
        <w:t>ехникум традиционно формирует группы по 20 профессиям квалифицированных рабочих, служащих и специалистов</w:t>
      </w:r>
      <w:r>
        <w:rPr>
          <w:color w:val="000000"/>
          <w:szCs w:val="28"/>
        </w:rPr>
        <w:t xml:space="preserve"> </w:t>
      </w:r>
      <w:r w:rsidRPr="00D9418B">
        <w:rPr>
          <w:color w:val="000000"/>
          <w:szCs w:val="28"/>
        </w:rPr>
        <w:t xml:space="preserve">среднего звена. </w:t>
      </w:r>
      <w:r>
        <w:rPr>
          <w:color w:val="000000"/>
          <w:szCs w:val="28"/>
        </w:rPr>
        <w:t>В</w:t>
      </w:r>
      <w:r w:rsidRPr="00D9418B">
        <w:rPr>
          <w:color w:val="000000"/>
          <w:szCs w:val="28"/>
        </w:rPr>
        <w:t xml:space="preserve"> приёмную</w:t>
      </w:r>
      <w:r>
        <w:rPr>
          <w:color w:val="000000"/>
          <w:szCs w:val="28"/>
        </w:rPr>
        <w:t xml:space="preserve"> </w:t>
      </w:r>
      <w:r w:rsidRPr="00D9418B">
        <w:rPr>
          <w:color w:val="000000"/>
          <w:szCs w:val="28"/>
        </w:rPr>
        <w:t xml:space="preserve">кампанию 2016 года </w:t>
      </w:r>
      <w:r>
        <w:rPr>
          <w:color w:val="000000"/>
          <w:szCs w:val="28"/>
        </w:rPr>
        <w:t>абитуриентам</w:t>
      </w:r>
      <w:r w:rsidRPr="00D9418B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Новгородской области и Великого Новгорода предлагаются </w:t>
      </w:r>
      <w:r w:rsidRPr="00D9418B">
        <w:rPr>
          <w:color w:val="000000"/>
          <w:szCs w:val="28"/>
        </w:rPr>
        <w:t xml:space="preserve">и новые </w:t>
      </w:r>
      <w:r w:rsidRPr="00347FEA">
        <w:rPr>
          <w:color w:val="000000"/>
          <w:szCs w:val="28"/>
        </w:rPr>
        <w:t xml:space="preserve">направления: </w:t>
      </w:r>
    </w:p>
    <w:p w:rsidR="00677FFB" w:rsidRDefault="00677FFB" w:rsidP="00032099">
      <w:pPr>
        <w:autoSpaceDE w:val="0"/>
        <w:autoSpaceDN w:val="0"/>
        <w:adjustRightInd w:val="0"/>
        <w:spacing w:line="276" w:lineRule="auto"/>
        <w:ind w:firstLine="708"/>
        <w:rPr>
          <w:bCs/>
          <w:szCs w:val="28"/>
        </w:rPr>
      </w:pPr>
      <w:r w:rsidRPr="00347FEA">
        <w:rPr>
          <w:bCs/>
          <w:szCs w:val="28"/>
        </w:rPr>
        <w:t xml:space="preserve">«Операционная деятельность в логистике» </w:t>
      </w:r>
    </w:p>
    <w:p w:rsidR="00677FFB" w:rsidRDefault="00677FFB" w:rsidP="00032099">
      <w:pPr>
        <w:autoSpaceDE w:val="0"/>
        <w:autoSpaceDN w:val="0"/>
        <w:adjustRightInd w:val="0"/>
        <w:spacing w:line="276" w:lineRule="auto"/>
        <w:ind w:firstLine="708"/>
        <w:rPr>
          <w:bCs/>
          <w:szCs w:val="28"/>
        </w:rPr>
      </w:pPr>
      <w:r w:rsidRPr="00347FEA">
        <w:rPr>
          <w:bCs/>
          <w:szCs w:val="28"/>
        </w:rPr>
        <w:t>«Товароведение и экспертиза качества потребительских товаров»</w:t>
      </w:r>
    </w:p>
    <w:p w:rsidR="00677FFB" w:rsidRDefault="00677FFB" w:rsidP="00032099">
      <w:pPr>
        <w:autoSpaceDE w:val="0"/>
        <w:autoSpaceDN w:val="0"/>
        <w:adjustRightInd w:val="0"/>
        <w:spacing w:line="276" w:lineRule="auto"/>
        <w:ind w:firstLine="708"/>
        <w:rPr>
          <w:bCs/>
          <w:szCs w:val="28"/>
        </w:rPr>
      </w:pPr>
      <w:r w:rsidRPr="00347FEA">
        <w:rPr>
          <w:bCs/>
          <w:szCs w:val="28"/>
        </w:rPr>
        <w:t>«Банковское дело»</w:t>
      </w:r>
    </w:p>
    <w:p w:rsidR="00677FFB" w:rsidRDefault="00677FFB" w:rsidP="00032099">
      <w:pPr>
        <w:autoSpaceDE w:val="0"/>
        <w:autoSpaceDN w:val="0"/>
        <w:adjustRightInd w:val="0"/>
        <w:spacing w:line="276" w:lineRule="auto"/>
        <w:ind w:firstLine="708"/>
        <w:rPr>
          <w:bCs/>
          <w:szCs w:val="28"/>
        </w:rPr>
      </w:pPr>
      <w:r w:rsidRPr="00347FEA">
        <w:rPr>
          <w:bCs/>
          <w:szCs w:val="28"/>
        </w:rPr>
        <w:t>«Экономика и бухгалтерский учёт»</w:t>
      </w:r>
    </w:p>
    <w:p w:rsidR="00924790" w:rsidRDefault="00677FFB" w:rsidP="00032099">
      <w:pPr>
        <w:autoSpaceDE w:val="0"/>
        <w:autoSpaceDN w:val="0"/>
        <w:adjustRightInd w:val="0"/>
        <w:spacing w:line="276" w:lineRule="auto"/>
        <w:ind w:firstLine="708"/>
        <w:rPr>
          <w:color w:val="000000"/>
          <w:szCs w:val="28"/>
        </w:rPr>
      </w:pPr>
      <w:r w:rsidRPr="00347FEA">
        <w:rPr>
          <w:bCs/>
          <w:szCs w:val="28"/>
        </w:rPr>
        <w:t>«Организация обслуживания в общественном питании».</w:t>
      </w:r>
    </w:p>
    <w:p w:rsidR="00677FFB" w:rsidRPr="00330527" w:rsidRDefault="00677FFB" w:rsidP="00032099">
      <w:pPr>
        <w:autoSpaceDE w:val="0"/>
        <w:autoSpaceDN w:val="0"/>
        <w:adjustRightInd w:val="0"/>
        <w:spacing w:line="276" w:lineRule="auto"/>
        <w:ind w:firstLine="708"/>
        <w:rPr>
          <w:color w:val="000000"/>
          <w:szCs w:val="28"/>
        </w:rPr>
      </w:pPr>
      <w:proofErr w:type="gramStart"/>
      <w:r w:rsidRPr="00347FEA">
        <w:rPr>
          <w:color w:val="000000"/>
          <w:szCs w:val="28"/>
        </w:rPr>
        <w:t>Обучение по</w:t>
      </w:r>
      <w:proofErr w:type="gramEnd"/>
      <w:r w:rsidRPr="00347FEA">
        <w:rPr>
          <w:color w:val="000000"/>
          <w:szCs w:val="28"/>
        </w:rPr>
        <w:t xml:space="preserve"> данным специальностям предполагается на</w:t>
      </w:r>
      <w:r w:rsidRPr="00330527">
        <w:rPr>
          <w:color w:val="000000"/>
          <w:szCs w:val="28"/>
        </w:rPr>
        <w:t xml:space="preserve"> коммерческой основе. Как показал проведённый анализ потребительского рынка труда и профессиональных предпочтений школьников, интерес к названным профессиям большой. </w:t>
      </w:r>
    </w:p>
    <w:p w:rsidR="00677FFB" w:rsidRDefault="00677FFB" w:rsidP="00032099">
      <w:pPr>
        <w:spacing w:line="276" w:lineRule="auto"/>
        <w:ind w:firstLine="708"/>
        <w:rPr>
          <w:szCs w:val="28"/>
        </w:rPr>
      </w:pPr>
      <w:proofErr w:type="gramStart"/>
      <w:r w:rsidRPr="005F4D46">
        <w:rPr>
          <w:szCs w:val="28"/>
        </w:rPr>
        <w:t>На «Дне открытых дверей», который состоялся 12 марта</w:t>
      </w:r>
      <w:r>
        <w:rPr>
          <w:szCs w:val="28"/>
        </w:rPr>
        <w:t xml:space="preserve"> 2016 года</w:t>
      </w:r>
      <w:r w:rsidRPr="005F4D46">
        <w:rPr>
          <w:szCs w:val="28"/>
        </w:rPr>
        <w:t>, свою солидарность с учебным заведением продемонстрировали крупные предприятия общественного питания, торговые сети и производственные предприятия, среди которых присутствовали: ресторанный комплекс «</w:t>
      </w:r>
      <w:proofErr w:type="spellStart"/>
      <w:r w:rsidRPr="005F4D46">
        <w:rPr>
          <w:szCs w:val="28"/>
        </w:rPr>
        <w:t>Park</w:t>
      </w:r>
      <w:proofErr w:type="spellEnd"/>
      <w:r w:rsidRPr="005F4D46">
        <w:rPr>
          <w:szCs w:val="28"/>
        </w:rPr>
        <w:t xml:space="preserve"> </w:t>
      </w:r>
      <w:proofErr w:type="spellStart"/>
      <w:r w:rsidRPr="005F4D46">
        <w:rPr>
          <w:szCs w:val="28"/>
        </w:rPr>
        <w:t>Inn</w:t>
      </w:r>
      <w:proofErr w:type="spellEnd"/>
      <w:r w:rsidRPr="005F4D46">
        <w:rPr>
          <w:szCs w:val="28"/>
        </w:rPr>
        <w:t xml:space="preserve"> </w:t>
      </w:r>
      <w:proofErr w:type="spellStart"/>
      <w:r w:rsidRPr="005F4D46">
        <w:rPr>
          <w:szCs w:val="28"/>
        </w:rPr>
        <w:t>by</w:t>
      </w:r>
      <w:proofErr w:type="spellEnd"/>
      <w:r w:rsidRPr="005F4D46">
        <w:rPr>
          <w:szCs w:val="28"/>
        </w:rPr>
        <w:t xml:space="preserve"> </w:t>
      </w:r>
      <w:proofErr w:type="spellStart"/>
      <w:r w:rsidRPr="005F4D46">
        <w:rPr>
          <w:szCs w:val="28"/>
        </w:rPr>
        <w:t>Radisson</w:t>
      </w:r>
      <w:proofErr w:type="spellEnd"/>
      <w:r w:rsidRPr="005F4D46">
        <w:rPr>
          <w:szCs w:val="28"/>
        </w:rPr>
        <w:t>», ресторанная компания «</w:t>
      </w:r>
      <w:proofErr w:type="spellStart"/>
      <w:r w:rsidRPr="005F4D46">
        <w:rPr>
          <w:szCs w:val="28"/>
        </w:rPr>
        <w:t>Gourmetto</w:t>
      </w:r>
      <w:proofErr w:type="spellEnd"/>
      <w:r w:rsidRPr="005F4D46">
        <w:rPr>
          <w:szCs w:val="28"/>
        </w:rPr>
        <w:t xml:space="preserve"> </w:t>
      </w:r>
      <w:proofErr w:type="spellStart"/>
      <w:r w:rsidRPr="005F4D46">
        <w:rPr>
          <w:szCs w:val="28"/>
        </w:rPr>
        <w:t>Group</w:t>
      </w:r>
      <w:proofErr w:type="spellEnd"/>
      <w:r w:rsidRPr="005F4D46">
        <w:rPr>
          <w:szCs w:val="28"/>
        </w:rPr>
        <w:t>», ресторанный комплекс «Фрегат Флагман», группы компаний «</w:t>
      </w:r>
      <w:proofErr w:type="spellStart"/>
      <w:r w:rsidRPr="005F4D46">
        <w:rPr>
          <w:szCs w:val="28"/>
        </w:rPr>
        <w:t>Васаби</w:t>
      </w:r>
      <w:proofErr w:type="spellEnd"/>
      <w:r w:rsidRPr="005F4D46">
        <w:rPr>
          <w:szCs w:val="28"/>
        </w:rPr>
        <w:t>», ресторан «</w:t>
      </w:r>
      <w:proofErr w:type="spellStart"/>
      <w:r w:rsidRPr="005F4D46">
        <w:rPr>
          <w:szCs w:val="28"/>
        </w:rPr>
        <w:t>Best</w:t>
      </w:r>
      <w:proofErr w:type="spellEnd"/>
      <w:r w:rsidRPr="005F4D46">
        <w:rPr>
          <w:szCs w:val="28"/>
        </w:rPr>
        <w:t xml:space="preserve"> </w:t>
      </w:r>
      <w:proofErr w:type="spellStart"/>
      <w:r w:rsidRPr="005F4D46">
        <w:rPr>
          <w:szCs w:val="28"/>
        </w:rPr>
        <w:t>Time</w:t>
      </w:r>
      <w:proofErr w:type="spellEnd"/>
      <w:r w:rsidRPr="005F4D46">
        <w:rPr>
          <w:szCs w:val="28"/>
        </w:rPr>
        <w:t>», торговая сеть «Квартал», ОАО «</w:t>
      </w:r>
      <w:proofErr w:type="spellStart"/>
      <w:r w:rsidRPr="005F4D46">
        <w:rPr>
          <w:szCs w:val="28"/>
        </w:rPr>
        <w:t>Новгородхлеб</w:t>
      </w:r>
      <w:proofErr w:type="spellEnd"/>
      <w:r w:rsidRPr="005F4D46">
        <w:rPr>
          <w:szCs w:val="28"/>
        </w:rPr>
        <w:t>», группа компаний «Адепт»», ОАО «</w:t>
      </w:r>
      <w:proofErr w:type="spellStart"/>
      <w:r w:rsidRPr="005F4D46">
        <w:rPr>
          <w:szCs w:val="28"/>
        </w:rPr>
        <w:t>Лактис</w:t>
      </w:r>
      <w:proofErr w:type="spellEnd"/>
      <w:r w:rsidRPr="005F4D46">
        <w:rPr>
          <w:szCs w:val="28"/>
        </w:rPr>
        <w:t>», ООО «Трубичино</w:t>
      </w:r>
      <w:proofErr w:type="gramEnd"/>
      <w:r w:rsidRPr="005F4D46">
        <w:rPr>
          <w:szCs w:val="28"/>
        </w:rPr>
        <w:t>», ООО «Бизон», ОАО «Великолукский мясокомбинат» и ПАО «</w:t>
      </w:r>
      <w:proofErr w:type="spellStart"/>
      <w:r w:rsidRPr="005F4D46">
        <w:rPr>
          <w:szCs w:val="28"/>
        </w:rPr>
        <w:t>Бинбанк</w:t>
      </w:r>
      <w:proofErr w:type="spellEnd"/>
      <w:r w:rsidRPr="005F4D46">
        <w:rPr>
          <w:szCs w:val="28"/>
        </w:rPr>
        <w:t xml:space="preserve">», кованые изделия ИП </w:t>
      </w:r>
      <w:proofErr w:type="spellStart"/>
      <w:r w:rsidRPr="005F4D46">
        <w:rPr>
          <w:szCs w:val="28"/>
        </w:rPr>
        <w:t>Гультяев</w:t>
      </w:r>
      <w:proofErr w:type="spellEnd"/>
      <w:r w:rsidRPr="005F4D46">
        <w:rPr>
          <w:szCs w:val="28"/>
        </w:rPr>
        <w:t xml:space="preserve"> Д. </w:t>
      </w:r>
    </w:p>
    <w:p w:rsidR="00677FFB" w:rsidRDefault="00677FFB" w:rsidP="00032099">
      <w:pPr>
        <w:spacing w:line="276" w:lineRule="auto"/>
        <w:ind w:firstLine="708"/>
        <w:rPr>
          <w:szCs w:val="28"/>
        </w:rPr>
      </w:pPr>
      <w:r w:rsidRPr="005F4D46">
        <w:rPr>
          <w:szCs w:val="28"/>
        </w:rPr>
        <w:t xml:space="preserve">Представители предприятий общественного питания, торговли и производства продемонстрировали будущим студентам свои умения, профессионализм и </w:t>
      </w:r>
      <w:r w:rsidRPr="005F4D46">
        <w:rPr>
          <w:szCs w:val="28"/>
        </w:rPr>
        <w:lastRenderedPageBreak/>
        <w:t>преданность выбранной профессии. Востребованность выпускника на рынке труда, его работа по специальности, полученной в образовательной организации, является одним из важнейших показателей эффективности работы техникума.</w:t>
      </w:r>
    </w:p>
    <w:p w:rsidR="00613250" w:rsidRDefault="00677FFB" w:rsidP="00032099">
      <w:pPr>
        <w:pStyle w:val="af2"/>
        <w:spacing w:before="0" w:beforeAutospacing="0" w:after="0" w:afterAutospacing="0" w:line="276" w:lineRule="auto"/>
        <w:ind w:firstLine="708"/>
        <w:jc w:val="both"/>
        <w:rPr>
          <w:sz w:val="28"/>
        </w:rPr>
      </w:pPr>
      <w:r>
        <w:rPr>
          <w:sz w:val="28"/>
        </w:rPr>
        <w:t>28 апреля, в</w:t>
      </w:r>
      <w:r w:rsidRPr="00C63D50">
        <w:rPr>
          <w:sz w:val="28"/>
        </w:rPr>
        <w:t xml:space="preserve"> рамках всероссийской акции «Георгиевская ленточка», в «Новгородском торгово-технологическом техникуме» состоялся «Огонёк», посвященный 71-ой годовщине Победы в Великой отечественной войне «Хотят ли русские войны». В театрализованной форме студенты и преподаватели НТТТ попытались ответить на вопрос: «Почему сегодня мы должны помнить ту войну?». </w:t>
      </w:r>
    </w:p>
    <w:p w:rsidR="00677FFB" w:rsidRPr="00C63D50" w:rsidRDefault="00677FFB" w:rsidP="00032099">
      <w:pPr>
        <w:pStyle w:val="af2"/>
        <w:spacing w:before="0" w:beforeAutospacing="0" w:after="0" w:afterAutospacing="0" w:line="276" w:lineRule="auto"/>
        <w:jc w:val="both"/>
        <w:rPr>
          <w:sz w:val="28"/>
        </w:rPr>
      </w:pPr>
      <w:r w:rsidRPr="00C63D50">
        <w:rPr>
          <w:sz w:val="28"/>
        </w:rPr>
        <w:t>Студенты показали яркие и трогательные постановочные эпизоды «До свидания, мальчики», «Сон матери», «Бери шинель, пошли домой». В концерте прозвучали песни военных лет в исполнении преподавателей и студентов «НТТТ».</w:t>
      </w:r>
    </w:p>
    <w:p w:rsidR="00677FFB" w:rsidRDefault="00677FFB" w:rsidP="00032099">
      <w:pPr>
        <w:autoSpaceDE w:val="0"/>
        <w:autoSpaceDN w:val="0"/>
        <w:adjustRightInd w:val="0"/>
        <w:spacing w:line="276" w:lineRule="auto"/>
        <w:ind w:firstLine="708"/>
        <w:rPr>
          <w:szCs w:val="28"/>
        </w:rPr>
      </w:pPr>
      <w:r w:rsidRPr="00576F17">
        <w:rPr>
          <w:szCs w:val="28"/>
        </w:rPr>
        <w:t>28 мая Новгородский торгово-технологический техникум распахнул свои двери для всех</w:t>
      </w:r>
      <w:r>
        <w:rPr>
          <w:szCs w:val="28"/>
        </w:rPr>
        <w:t xml:space="preserve"> ценителей поварского искусства</w:t>
      </w:r>
      <w:r w:rsidRPr="00576F17">
        <w:rPr>
          <w:szCs w:val="28"/>
        </w:rPr>
        <w:t xml:space="preserve"> </w:t>
      </w:r>
      <w:r>
        <w:rPr>
          <w:szCs w:val="28"/>
        </w:rPr>
        <w:t>на «Кулинарном поединке».</w:t>
      </w:r>
    </w:p>
    <w:p w:rsidR="00613250" w:rsidRPr="00613250" w:rsidRDefault="00613250" w:rsidP="00032099">
      <w:pPr>
        <w:autoSpaceDE w:val="0"/>
        <w:autoSpaceDN w:val="0"/>
        <w:adjustRightInd w:val="0"/>
        <w:spacing w:line="276" w:lineRule="auto"/>
        <w:ind w:firstLine="708"/>
        <w:rPr>
          <w:sz w:val="16"/>
          <w:szCs w:val="16"/>
        </w:rPr>
      </w:pPr>
    </w:p>
    <w:p w:rsidR="00677FFB" w:rsidRDefault="00677FFB" w:rsidP="00032099">
      <w:pPr>
        <w:autoSpaceDE w:val="0"/>
        <w:autoSpaceDN w:val="0"/>
        <w:adjustRightInd w:val="0"/>
        <w:spacing w:line="276" w:lineRule="auto"/>
        <w:ind w:firstLine="708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10E222A1" wp14:editId="4E5721C0">
            <wp:extent cx="5419937" cy="36068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969" cy="36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3250" w:rsidRPr="00613250" w:rsidRDefault="00613250" w:rsidP="00032099">
      <w:pPr>
        <w:autoSpaceDE w:val="0"/>
        <w:autoSpaceDN w:val="0"/>
        <w:adjustRightInd w:val="0"/>
        <w:spacing w:line="276" w:lineRule="auto"/>
        <w:ind w:firstLine="708"/>
        <w:jc w:val="center"/>
        <w:rPr>
          <w:sz w:val="16"/>
          <w:szCs w:val="16"/>
        </w:rPr>
      </w:pPr>
    </w:p>
    <w:p w:rsidR="00677FFB" w:rsidRPr="00576F17" w:rsidRDefault="00677FFB" w:rsidP="00032099">
      <w:pPr>
        <w:pStyle w:val="af2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576F17">
        <w:rPr>
          <w:sz w:val="28"/>
          <w:szCs w:val="28"/>
        </w:rPr>
        <w:t>Целью мероприятия стало подведение итогов профессиональной подготовки за учебный год. В кулинарной лаборатории 12 студентов техникума с 9 часов утра выполняли задания профессионального конкурса – готовили горячее блюдо из рыбы со сложным гарниром и современный десерт с использованием выпечного полуфабриката. В актовом зале на экране велась трансляция видеоотчёта о ходе приготовления конкурсных блюд.</w:t>
      </w:r>
    </w:p>
    <w:p w:rsidR="00677FFB" w:rsidRPr="00576F17" w:rsidRDefault="00677FFB" w:rsidP="00032099">
      <w:pPr>
        <w:pStyle w:val="af2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576F17">
        <w:rPr>
          <w:sz w:val="28"/>
          <w:szCs w:val="28"/>
        </w:rPr>
        <w:t>Все гости имели возможность принять участие в работе мастер-классов от педагогов техникума: «Техника складывания салфеток», «Плетение кос», «Айсинг», «</w:t>
      </w:r>
      <w:proofErr w:type="spellStart"/>
      <w:r w:rsidRPr="00576F17">
        <w:rPr>
          <w:sz w:val="28"/>
          <w:szCs w:val="28"/>
        </w:rPr>
        <w:t>Карвинг</w:t>
      </w:r>
      <w:proofErr w:type="spellEnd"/>
      <w:r w:rsidRPr="00576F17">
        <w:rPr>
          <w:sz w:val="28"/>
          <w:szCs w:val="28"/>
        </w:rPr>
        <w:t>», «Флористика», «Завязывание платков, шарфов и палантинов».</w:t>
      </w:r>
    </w:p>
    <w:p w:rsidR="00032099" w:rsidRDefault="00032099" w:rsidP="00032099">
      <w:pPr>
        <w:spacing w:line="276" w:lineRule="auto"/>
        <w:ind w:firstLine="851"/>
        <w:rPr>
          <w:szCs w:val="28"/>
        </w:rPr>
      </w:pPr>
    </w:p>
    <w:p w:rsidR="00032099" w:rsidRDefault="00032099" w:rsidP="00032099">
      <w:pPr>
        <w:spacing w:line="276" w:lineRule="auto"/>
        <w:ind w:firstLine="851"/>
        <w:jc w:val="center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7FB6A37B" wp14:editId="1CAA92A2">
            <wp:extent cx="2517775" cy="3316605"/>
            <wp:effectExtent l="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3250" w:rsidRDefault="00677FFB" w:rsidP="00032099">
      <w:pPr>
        <w:spacing w:line="276" w:lineRule="auto"/>
        <w:ind w:firstLine="851"/>
        <w:rPr>
          <w:rFonts w:eastAsia="Calibri"/>
          <w:szCs w:val="28"/>
        </w:rPr>
      </w:pPr>
      <w:proofErr w:type="gramStart"/>
      <w:r>
        <w:rPr>
          <w:szCs w:val="28"/>
        </w:rPr>
        <w:t xml:space="preserve">Общее количество выпускников в 2016 году составило 175 человек  (24 выпускника закончили техникум с отличием), из них </w:t>
      </w:r>
      <w:r w:rsidRPr="000468C8">
        <w:rPr>
          <w:rFonts w:eastAsia="Calibri"/>
          <w:szCs w:val="28"/>
        </w:rPr>
        <w:t>1</w:t>
      </w:r>
      <w:r>
        <w:rPr>
          <w:rFonts w:eastAsia="Calibri"/>
          <w:szCs w:val="28"/>
        </w:rPr>
        <w:t>5</w:t>
      </w:r>
      <w:r w:rsidRPr="000468C8">
        <w:rPr>
          <w:rFonts w:eastAsia="Calibri"/>
          <w:szCs w:val="28"/>
        </w:rPr>
        <w:t>0 квалифицированных рабочих для торговли, общественного питания и бытового обслуживания</w:t>
      </w:r>
      <w:r>
        <w:rPr>
          <w:rFonts w:eastAsia="Calibri"/>
          <w:szCs w:val="28"/>
        </w:rPr>
        <w:t>,</w:t>
      </w:r>
      <w:r w:rsidRPr="000468C8">
        <w:rPr>
          <w:rFonts w:eastAsia="Calibri"/>
          <w:szCs w:val="28"/>
        </w:rPr>
        <w:t xml:space="preserve"> 47</w:t>
      </w:r>
      <w:r>
        <w:rPr>
          <w:rFonts w:eastAsia="Calibri"/>
          <w:szCs w:val="28"/>
        </w:rPr>
        <w:t xml:space="preserve"> из которых</w:t>
      </w:r>
      <w:r w:rsidRPr="000468C8">
        <w:rPr>
          <w:rFonts w:eastAsia="Calibri"/>
          <w:szCs w:val="28"/>
        </w:rPr>
        <w:t xml:space="preserve"> прошли процедуру независимой оценки соответствия профессиональной компетентности выпускников требованиям профессионального стандарта</w:t>
      </w:r>
      <w:r>
        <w:rPr>
          <w:rFonts w:eastAsia="Calibri"/>
          <w:szCs w:val="28"/>
        </w:rPr>
        <w:t>, и</w:t>
      </w:r>
      <w:r w:rsidRPr="00727990">
        <w:rPr>
          <w:szCs w:val="28"/>
        </w:rPr>
        <w:t xml:space="preserve"> </w:t>
      </w:r>
      <w:r>
        <w:rPr>
          <w:szCs w:val="28"/>
        </w:rPr>
        <w:t>15 специалистов среднего звена (по специальностям «Коммерция» и «Технология продукции общественного питания»)</w:t>
      </w:r>
      <w:r w:rsidRPr="000468C8">
        <w:rPr>
          <w:rFonts w:eastAsia="Calibri"/>
          <w:szCs w:val="28"/>
        </w:rPr>
        <w:t xml:space="preserve">. </w:t>
      </w:r>
      <w:proofErr w:type="gramEnd"/>
    </w:p>
    <w:p w:rsidR="00677FFB" w:rsidRDefault="00677FFB" w:rsidP="00032099">
      <w:pPr>
        <w:spacing w:line="276" w:lineRule="auto"/>
        <w:ind w:firstLine="851"/>
        <w:rPr>
          <w:rFonts w:eastAsia="Calibri"/>
          <w:szCs w:val="28"/>
        </w:rPr>
      </w:pPr>
      <w:r w:rsidRPr="00727990">
        <w:rPr>
          <w:rFonts w:eastAsia="Calibri"/>
          <w:szCs w:val="28"/>
        </w:rPr>
        <w:t xml:space="preserve">Первого сентября 2017 года 345 первокурсников переступили порог Новгородского торгово-технологического техникума, из них 76 на платной основе. Более 180 выбрали профессии общественного питания. </w:t>
      </w:r>
    </w:p>
    <w:p w:rsidR="00613250" w:rsidRPr="00727990" w:rsidRDefault="00613250" w:rsidP="00032099">
      <w:pPr>
        <w:spacing w:line="276" w:lineRule="auto"/>
        <w:ind w:firstLine="851"/>
        <w:jc w:val="center"/>
        <w:rPr>
          <w:rFonts w:eastAsia="Calibri"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 wp14:anchorId="56C8085F" wp14:editId="52F61534">
            <wp:extent cx="5273675" cy="3060700"/>
            <wp:effectExtent l="0" t="0" r="3175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0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7FFB" w:rsidRPr="00727990" w:rsidRDefault="00677FFB" w:rsidP="00032099">
      <w:pPr>
        <w:spacing w:line="276" w:lineRule="auto"/>
        <w:ind w:firstLine="851"/>
        <w:rPr>
          <w:rFonts w:eastAsia="Calibri"/>
          <w:szCs w:val="28"/>
        </w:rPr>
      </w:pPr>
      <w:r w:rsidRPr="00727990">
        <w:rPr>
          <w:rFonts w:eastAsia="Calibri"/>
          <w:szCs w:val="28"/>
        </w:rPr>
        <w:t>Следует отметить, что набор на 2015/2016 учебный год составил всего 260 человек.</w:t>
      </w:r>
    </w:p>
    <w:p w:rsidR="00677FFB" w:rsidRPr="00727990" w:rsidRDefault="00677FFB" w:rsidP="00032099">
      <w:pPr>
        <w:spacing w:line="276" w:lineRule="auto"/>
        <w:ind w:firstLine="851"/>
        <w:rPr>
          <w:rFonts w:eastAsia="Calibri"/>
          <w:szCs w:val="28"/>
        </w:rPr>
      </w:pPr>
      <w:r w:rsidRPr="00727990">
        <w:rPr>
          <w:rFonts w:eastAsia="Calibri"/>
          <w:szCs w:val="28"/>
        </w:rPr>
        <w:lastRenderedPageBreak/>
        <w:t xml:space="preserve">Сегодня в Новгородском торгово-технологическом техникуме обучается 746 студентов. </w:t>
      </w:r>
    </w:p>
    <w:p w:rsidR="00677FFB" w:rsidRPr="00C94AE5" w:rsidRDefault="00677FFB" w:rsidP="00032099">
      <w:pPr>
        <w:spacing w:line="276" w:lineRule="auto"/>
        <w:ind w:firstLine="851"/>
        <w:rPr>
          <w:rFonts w:eastAsia="Calibri"/>
          <w:bCs/>
          <w:szCs w:val="28"/>
        </w:rPr>
      </w:pPr>
      <w:r w:rsidRPr="00727990">
        <w:rPr>
          <w:rFonts w:eastAsia="Calibri"/>
          <w:bCs/>
          <w:szCs w:val="28"/>
        </w:rPr>
        <w:t>Заключаются договора о сетевом взаимодействии и сотрудничестве с ведущими предприятиями сферы обслуживания Великого Новгорода</w:t>
      </w:r>
      <w:r w:rsidRPr="00C94AE5">
        <w:rPr>
          <w:rFonts w:eastAsia="Calibri"/>
          <w:bCs/>
          <w:szCs w:val="28"/>
        </w:rPr>
        <w:t xml:space="preserve">: </w:t>
      </w:r>
      <w:r w:rsidRPr="00C94AE5">
        <w:rPr>
          <w:rFonts w:eastAsia="Calibri"/>
          <w:szCs w:val="28"/>
          <w:shd w:val="clear" w:color="auto" w:fill="FFFFFF"/>
        </w:rPr>
        <w:t xml:space="preserve">отелем </w:t>
      </w:r>
      <w:r w:rsidRPr="00C94AE5">
        <w:rPr>
          <w:rFonts w:eastAsia="Calibri"/>
          <w:szCs w:val="28"/>
          <w:shd w:val="clear" w:color="auto" w:fill="FFFFFF"/>
          <w:lang w:val="en-US"/>
        </w:rPr>
        <w:t>Park</w:t>
      </w:r>
      <w:r w:rsidRPr="00C94AE5">
        <w:rPr>
          <w:rFonts w:eastAsia="Calibri"/>
          <w:szCs w:val="28"/>
          <w:shd w:val="clear" w:color="auto" w:fill="FFFFFF"/>
        </w:rPr>
        <w:t xml:space="preserve"> </w:t>
      </w:r>
      <w:r w:rsidRPr="00C94AE5">
        <w:rPr>
          <w:rFonts w:eastAsia="Calibri"/>
          <w:szCs w:val="28"/>
          <w:shd w:val="clear" w:color="auto" w:fill="FFFFFF"/>
          <w:lang w:val="en-US"/>
        </w:rPr>
        <w:t>Inn</w:t>
      </w:r>
      <w:r w:rsidRPr="00C94AE5">
        <w:rPr>
          <w:rFonts w:eastAsia="Calibri"/>
          <w:szCs w:val="28"/>
          <w:shd w:val="clear" w:color="auto" w:fill="FFFFFF"/>
        </w:rPr>
        <w:t xml:space="preserve"> </w:t>
      </w:r>
      <w:r w:rsidRPr="00C94AE5">
        <w:rPr>
          <w:rFonts w:eastAsia="Calibri"/>
          <w:szCs w:val="28"/>
          <w:shd w:val="clear" w:color="auto" w:fill="FFFFFF"/>
          <w:lang w:val="en-US"/>
        </w:rPr>
        <w:t>by</w:t>
      </w:r>
      <w:r w:rsidRPr="00C94AE5">
        <w:rPr>
          <w:rFonts w:eastAsia="Calibri"/>
          <w:szCs w:val="28"/>
          <w:shd w:val="clear" w:color="auto" w:fill="FFFFFF"/>
        </w:rPr>
        <w:t xml:space="preserve"> </w:t>
      </w:r>
      <w:r w:rsidRPr="00C94AE5">
        <w:rPr>
          <w:rFonts w:eastAsia="Calibri"/>
          <w:szCs w:val="28"/>
          <w:shd w:val="clear" w:color="auto" w:fill="FFFFFF"/>
          <w:lang w:val="en-US"/>
        </w:rPr>
        <w:t>Radisson</w:t>
      </w:r>
      <w:r w:rsidRPr="00C94AE5">
        <w:rPr>
          <w:rFonts w:eastAsia="Calibri"/>
          <w:bCs/>
          <w:szCs w:val="28"/>
        </w:rPr>
        <w:t xml:space="preserve">, </w:t>
      </w:r>
      <w:r w:rsidRPr="00C94AE5">
        <w:rPr>
          <w:rFonts w:eastAsia="Calibri"/>
          <w:szCs w:val="28"/>
        </w:rPr>
        <w:t>ресторанной компанией «</w:t>
      </w:r>
      <w:proofErr w:type="spellStart"/>
      <w:r w:rsidRPr="00C94AE5">
        <w:rPr>
          <w:rFonts w:eastAsia="Calibri"/>
          <w:bCs/>
          <w:szCs w:val="28"/>
          <w:shd w:val="clear" w:color="auto" w:fill="FFFFFF"/>
        </w:rPr>
        <w:t>Gourmetto</w:t>
      </w:r>
      <w:proofErr w:type="spellEnd"/>
      <w:r w:rsidRPr="00C94AE5">
        <w:rPr>
          <w:rFonts w:eastAsia="Calibri"/>
          <w:bCs/>
          <w:szCs w:val="28"/>
          <w:shd w:val="clear" w:color="auto" w:fill="FFFFFF"/>
        </w:rPr>
        <w:t xml:space="preserve">», </w:t>
      </w:r>
      <w:r w:rsidRPr="00C94AE5">
        <w:rPr>
          <w:rFonts w:eastAsia="Calibri"/>
          <w:szCs w:val="28"/>
        </w:rPr>
        <w:t>ООО «Русская трапеза»</w:t>
      </w:r>
      <w:r w:rsidRPr="00C94AE5">
        <w:rPr>
          <w:rFonts w:eastAsia="Calibri"/>
          <w:bCs/>
          <w:szCs w:val="28"/>
        </w:rPr>
        <w:t>, торговыми сетями «Пятёрочка» и «Лента».</w:t>
      </w:r>
    </w:p>
    <w:p w:rsidR="00677FFB" w:rsidRPr="00727990" w:rsidRDefault="00677FFB" w:rsidP="00032099">
      <w:pPr>
        <w:spacing w:line="276" w:lineRule="auto"/>
        <w:ind w:firstLine="851"/>
        <w:rPr>
          <w:rFonts w:eastAsia="Calibri"/>
          <w:b/>
          <w:szCs w:val="28"/>
        </w:rPr>
      </w:pPr>
      <w:r w:rsidRPr="00727990">
        <w:rPr>
          <w:rFonts w:eastAsia="Calibri"/>
          <w:szCs w:val="28"/>
        </w:rPr>
        <w:t xml:space="preserve">Для повышения качества подготовки выпускников, в техникум приглашены преподаватели </w:t>
      </w:r>
      <w:proofErr w:type="spellStart"/>
      <w:r w:rsidRPr="00727990">
        <w:rPr>
          <w:rFonts w:eastAsia="Calibri"/>
          <w:szCs w:val="28"/>
        </w:rPr>
        <w:t>НовГУ</w:t>
      </w:r>
      <w:proofErr w:type="spellEnd"/>
      <w:r w:rsidRPr="00727990">
        <w:rPr>
          <w:rFonts w:eastAsia="Calibri"/>
          <w:szCs w:val="28"/>
        </w:rPr>
        <w:t xml:space="preserve"> и специалисты предприятий торговли и общественного питания.</w:t>
      </w:r>
      <w:r w:rsidRPr="00727990">
        <w:rPr>
          <w:rFonts w:eastAsia="Calibri"/>
          <w:b/>
          <w:szCs w:val="28"/>
        </w:rPr>
        <w:t xml:space="preserve"> </w:t>
      </w:r>
    </w:p>
    <w:p w:rsidR="00677FFB" w:rsidRPr="00727990" w:rsidRDefault="00677FFB" w:rsidP="00032099">
      <w:pPr>
        <w:spacing w:line="276" w:lineRule="auto"/>
        <w:ind w:firstLine="851"/>
        <w:rPr>
          <w:rFonts w:eastAsia="Calibri"/>
          <w:szCs w:val="28"/>
        </w:rPr>
      </w:pPr>
      <w:r w:rsidRPr="00727990">
        <w:rPr>
          <w:rFonts w:eastAsia="Calibri"/>
          <w:szCs w:val="28"/>
        </w:rPr>
        <w:t>Благодаря помощи комитета потребительского рынка Новгородской области, оснащена лаборатория «Информационно-коммуникационных технологий», что даст возможность студентам осваивать пакеты программного обеспечения типа «Трактир», «</w:t>
      </w:r>
      <w:proofErr w:type="spellStart"/>
      <w:r w:rsidRPr="00727990">
        <w:rPr>
          <w:rFonts w:eastAsia="Calibri"/>
          <w:bCs/>
          <w:szCs w:val="28"/>
        </w:rPr>
        <w:t>Эркипер</w:t>
      </w:r>
      <w:proofErr w:type="spellEnd"/>
      <w:r w:rsidRPr="00727990">
        <w:rPr>
          <w:rFonts w:eastAsia="Calibri"/>
          <w:szCs w:val="28"/>
        </w:rPr>
        <w:t xml:space="preserve">», «1-С» в условиях, приближенных </w:t>
      </w:r>
      <w:proofErr w:type="gramStart"/>
      <w:r w:rsidRPr="00727990">
        <w:rPr>
          <w:rFonts w:eastAsia="Calibri"/>
          <w:szCs w:val="28"/>
        </w:rPr>
        <w:t>к</w:t>
      </w:r>
      <w:proofErr w:type="gramEnd"/>
      <w:r w:rsidRPr="00727990">
        <w:rPr>
          <w:rFonts w:eastAsia="Calibri"/>
          <w:szCs w:val="28"/>
        </w:rPr>
        <w:t xml:space="preserve"> производственным.</w:t>
      </w:r>
    </w:p>
    <w:p w:rsidR="00677FFB" w:rsidRDefault="00677FFB" w:rsidP="00032099">
      <w:pPr>
        <w:spacing w:line="276" w:lineRule="auto"/>
        <w:ind w:firstLine="851"/>
        <w:rPr>
          <w:rFonts w:eastAsia="Calibri"/>
          <w:bCs/>
          <w:szCs w:val="28"/>
          <w:shd w:val="clear" w:color="auto" w:fill="FFFFFF"/>
        </w:rPr>
      </w:pPr>
      <w:r w:rsidRPr="00727990">
        <w:rPr>
          <w:rFonts w:eastAsia="Calibri"/>
          <w:szCs w:val="28"/>
        </w:rPr>
        <w:t xml:space="preserve">В феврале 2017 года на базе лабораторий техникума будет проходить региональный чемпионат </w:t>
      </w:r>
      <w:r w:rsidRPr="00727990">
        <w:rPr>
          <w:rFonts w:eastAsia="Calibri"/>
          <w:bCs/>
          <w:szCs w:val="28"/>
          <w:shd w:val="clear" w:color="auto" w:fill="FFFFFF"/>
        </w:rPr>
        <w:t>“Молодые профессионалы” (</w:t>
      </w:r>
      <w:proofErr w:type="spellStart"/>
      <w:r w:rsidRPr="00727990">
        <w:rPr>
          <w:rFonts w:eastAsia="Calibri"/>
          <w:bCs/>
          <w:szCs w:val="28"/>
          <w:shd w:val="clear" w:color="auto" w:fill="FFFFFF"/>
        </w:rPr>
        <w:t>WorldSkills</w:t>
      </w:r>
      <w:proofErr w:type="spellEnd"/>
      <w:r w:rsidRPr="00727990">
        <w:rPr>
          <w:rFonts w:eastAsia="Calibri"/>
          <w:bCs/>
          <w:szCs w:val="28"/>
          <w:shd w:val="clear" w:color="auto" w:fill="FFFFFF"/>
        </w:rPr>
        <w:t xml:space="preserve"> </w:t>
      </w:r>
      <w:proofErr w:type="spellStart"/>
      <w:r w:rsidRPr="00727990">
        <w:rPr>
          <w:rFonts w:eastAsia="Calibri"/>
          <w:bCs/>
          <w:szCs w:val="28"/>
          <w:shd w:val="clear" w:color="auto" w:fill="FFFFFF"/>
        </w:rPr>
        <w:t>Russia</w:t>
      </w:r>
      <w:proofErr w:type="spellEnd"/>
      <w:r w:rsidRPr="00727990">
        <w:rPr>
          <w:rFonts w:eastAsia="Calibri"/>
          <w:bCs/>
          <w:szCs w:val="28"/>
          <w:shd w:val="clear" w:color="auto" w:fill="FFFFFF"/>
        </w:rPr>
        <w:t xml:space="preserve">) по компетенциям «Поварское дело» и «Кондитерское дело». </w:t>
      </w:r>
    </w:p>
    <w:p w:rsidR="00677FFB" w:rsidRPr="00D9418B" w:rsidRDefault="00677FFB" w:rsidP="00032099">
      <w:pPr>
        <w:autoSpaceDE w:val="0"/>
        <w:autoSpaceDN w:val="0"/>
        <w:adjustRightInd w:val="0"/>
        <w:spacing w:line="276" w:lineRule="auto"/>
        <w:ind w:firstLine="708"/>
        <w:rPr>
          <w:color w:val="000000"/>
          <w:szCs w:val="28"/>
        </w:rPr>
      </w:pPr>
      <w:r w:rsidRPr="00D9418B">
        <w:rPr>
          <w:color w:val="000000"/>
          <w:szCs w:val="28"/>
        </w:rPr>
        <w:t>Мастер техникума Воробьева Елена</w:t>
      </w:r>
      <w:r>
        <w:rPr>
          <w:color w:val="000000"/>
          <w:szCs w:val="28"/>
        </w:rPr>
        <w:t xml:space="preserve"> </w:t>
      </w:r>
      <w:r w:rsidRPr="00D9418B">
        <w:rPr>
          <w:color w:val="000000"/>
          <w:szCs w:val="28"/>
        </w:rPr>
        <w:t>Вадимовна единственная в области</w:t>
      </w:r>
    </w:p>
    <w:p w:rsidR="00677FFB" w:rsidRPr="00D9418B" w:rsidRDefault="00677FFB" w:rsidP="00032099">
      <w:pPr>
        <w:autoSpaceDE w:val="0"/>
        <w:autoSpaceDN w:val="0"/>
        <w:adjustRightInd w:val="0"/>
        <w:spacing w:line="276" w:lineRule="auto"/>
        <w:rPr>
          <w:color w:val="000000"/>
          <w:szCs w:val="28"/>
        </w:rPr>
      </w:pPr>
      <w:r w:rsidRPr="00D9418B">
        <w:rPr>
          <w:color w:val="000000"/>
          <w:szCs w:val="28"/>
        </w:rPr>
        <w:t>прошла подготовку эксперта по этой</w:t>
      </w:r>
      <w:r>
        <w:rPr>
          <w:color w:val="000000"/>
          <w:szCs w:val="28"/>
        </w:rPr>
        <w:t xml:space="preserve"> </w:t>
      </w:r>
      <w:r w:rsidRPr="00D9418B">
        <w:rPr>
          <w:color w:val="000000"/>
          <w:szCs w:val="28"/>
        </w:rPr>
        <w:t>профессии.</w:t>
      </w:r>
      <w:r>
        <w:rPr>
          <w:color w:val="000000"/>
          <w:szCs w:val="28"/>
        </w:rPr>
        <w:t xml:space="preserve"> </w:t>
      </w:r>
      <w:r w:rsidRPr="00D9418B">
        <w:rPr>
          <w:color w:val="000000"/>
          <w:szCs w:val="28"/>
        </w:rPr>
        <w:t>Следует отметить, что студенты и</w:t>
      </w:r>
      <w:r>
        <w:rPr>
          <w:color w:val="000000"/>
          <w:szCs w:val="28"/>
        </w:rPr>
        <w:t xml:space="preserve"> </w:t>
      </w:r>
      <w:r w:rsidRPr="00D9418B">
        <w:rPr>
          <w:color w:val="000000"/>
          <w:szCs w:val="28"/>
        </w:rPr>
        <w:t>педагоги техникума — постоянные</w:t>
      </w:r>
      <w:r>
        <w:rPr>
          <w:color w:val="000000"/>
          <w:szCs w:val="28"/>
        </w:rPr>
        <w:t xml:space="preserve"> </w:t>
      </w:r>
      <w:r w:rsidRPr="00D9418B">
        <w:rPr>
          <w:color w:val="000000"/>
          <w:szCs w:val="28"/>
        </w:rPr>
        <w:t>участники и многократные победители областных, региональных, всероссийских конкурсов профессионального мастерства.</w:t>
      </w:r>
    </w:p>
    <w:p w:rsidR="00677FFB" w:rsidRPr="00727990" w:rsidRDefault="00677FFB" w:rsidP="00032099">
      <w:pPr>
        <w:spacing w:line="276" w:lineRule="auto"/>
        <w:ind w:firstLine="851"/>
        <w:rPr>
          <w:rFonts w:eastAsia="Calibri"/>
          <w:bCs/>
          <w:szCs w:val="28"/>
          <w:shd w:val="clear" w:color="auto" w:fill="FFFFFF"/>
        </w:rPr>
      </w:pPr>
      <w:proofErr w:type="spellStart"/>
      <w:r w:rsidRPr="00727990">
        <w:rPr>
          <w:rFonts w:eastAsia="Calibri"/>
          <w:bCs/>
          <w:szCs w:val="28"/>
        </w:rPr>
        <w:t>WorldSkills</w:t>
      </w:r>
      <w:proofErr w:type="spellEnd"/>
      <w:r w:rsidRPr="00727990">
        <w:rPr>
          <w:rFonts w:eastAsia="Calibri"/>
          <w:bCs/>
          <w:szCs w:val="28"/>
        </w:rPr>
        <w:t xml:space="preserve"> </w:t>
      </w:r>
      <w:proofErr w:type="spellStart"/>
      <w:r w:rsidRPr="00727990">
        <w:rPr>
          <w:rFonts w:eastAsia="Calibri"/>
          <w:bCs/>
          <w:szCs w:val="28"/>
        </w:rPr>
        <w:t>International</w:t>
      </w:r>
      <w:proofErr w:type="spellEnd"/>
      <w:r w:rsidRPr="00727990">
        <w:rPr>
          <w:rFonts w:eastAsia="Calibri"/>
          <w:bCs/>
          <w:szCs w:val="28"/>
        </w:rPr>
        <w:t xml:space="preserve"> (WSI) </w:t>
      </w:r>
      <w:r w:rsidRPr="00727990">
        <w:rPr>
          <w:rFonts w:eastAsia="Calibri"/>
          <w:szCs w:val="28"/>
        </w:rPr>
        <w:t>–это международное некоммерческое движение, целью которого является повышение статуса профессионального образования. В чемпионатах принимают участие молодые квалифицированных рабочие, студенты в возрасте до 22 лет.</w:t>
      </w:r>
      <w:r w:rsidRPr="00727990">
        <w:rPr>
          <w:rFonts w:ascii="Calibri" w:eastAsia="Calibri" w:hAnsi="Calibri"/>
          <w:szCs w:val="28"/>
        </w:rPr>
        <w:t xml:space="preserve"> </w:t>
      </w:r>
      <w:r w:rsidRPr="00727990">
        <w:rPr>
          <w:rFonts w:eastAsia="Calibri"/>
          <w:szCs w:val="28"/>
        </w:rPr>
        <w:t xml:space="preserve">Они демонстрируют свои технические способности, индивидуальные и коллективные качества, решая задачи, максимально приближенные к </w:t>
      </w:r>
      <w:proofErr w:type="gramStart"/>
      <w:r w:rsidRPr="00727990">
        <w:rPr>
          <w:rFonts w:eastAsia="Calibri"/>
          <w:szCs w:val="28"/>
        </w:rPr>
        <w:t>реальным</w:t>
      </w:r>
      <w:proofErr w:type="gramEnd"/>
      <w:r w:rsidRPr="00727990">
        <w:rPr>
          <w:rFonts w:eastAsia="Calibri"/>
          <w:szCs w:val="28"/>
        </w:rPr>
        <w:t>. Результат</w:t>
      </w:r>
      <w:r w:rsidRPr="00727990">
        <w:rPr>
          <w:rFonts w:ascii="Calibri" w:eastAsia="Calibri" w:hAnsi="Calibri"/>
          <w:szCs w:val="28"/>
        </w:rPr>
        <w:t>ы</w:t>
      </w:r>
      <w:r w:rsidRPr="00727990">
        <w:rPr>
          <w:rFonts w:eastAsia="Calibri"/>
          <w:szCs w:val="28"/>
        </w:rPr>
        <w:t xml:space="preserve"> выступлени</w:t>
      </w:r>
      <w:r w:rsidRPr="00727990">
        <w:rPr>
          <w:rFonts w:ascii="Calibri" w:eastAsia="Calibri" w:hAnsi="Calibri"/>
          <w:szCs w:val="28"/>
        </w:rPr>
        <w:t>й</w:t>
      </w:r>
      <w:r w:rsidRPr="00727990">
        <w:rPr>
          <w:rFonts w:eastAsia="Calibri"/>
          <w:szCs w:val="28"/>
        </w:rPr>
        <w:t xml:space="preserve"> говор</w:t>
      </w:r>
      <w:r w:rsidRPr="00727990">
        <w:rPr>
          <w:rFonts w:ascii="Calibri" w:eastAsia="Calibri" w:hAnsi="Calibri"/>
          <w:szCs w:val="28"/>
        </w:rPr>
        <w:t>я</w:t>
      </w:r>
      <w:r w:rsidRPr="00727990">
        <w:rPr>
          <w:rFonts w:eastAsia="Calibri"/>
          <w:szCs w:val="28"/>
        </w:rPr>
        <w:t>т не только о личных профессиональных качествах участников, но и об уровне профессиональной подготовки</w:t>
      </w:r>
      <w:r w:rsidRPr="00727990">
        <w:rPr>
          <w:rFonts w:ascii="Calibri" w:eastAsia="Calibri" w:hAnsi="Calibri"/>
          <w:szCs w:val="28"/>
        </w:rPr>
        <w:t xml:space="preserve"> </w:t>
      </w:r>
      <w:r w:rsidRPr="00727990">
        <w:rPr>
          <w:rFonts w:eastAsia="Calibri"/>
          <w:szCs w:val="28"/>
        </w:rPr>
        <w:t xml:space="preserve">в регионе. Неоценимую помощь в организации чемпионата и в подготовке участников оказывают руководители и шеф-повара </w:t>
      </w:r>
      <w:r w:rsidRPr="00727990">
        <w:rPr>
          <w:rFonts w:eastAsia="Calibri"/>
          <w:color w:val="333333"/>
          <w:szCs w:val="28"/>
          <w:shd w:val="clear" w:color="auto" w:fill="FFFFFF"/>
        </w:rPr>
        <w:t xml:space="preserve">отеля </w:t>
      </w:r>
      <w:r w:rsidRPr="00727990">
        <w:rPr>
          <w:rFonts w:eastAsia="Calibri"/>
          <w:color w:val="333333"/>
          <w:szCs w:val="28"/>
          <w:shd w:val="clear" w:color="auto" w:fill="FFFFFF"/>
          <w:lang w:val="en-US"/>
        </w:rPr>
        <w:t>Park</w:t>
      </w:r>
      <w:r w:rsidRPr="00727990">
        <w:rPr>
          <w:rFonts w:eastAsia="Calibri"/>
          <w:color w:val="333333"/>
          <w:szCs w:val="28"/>
          <w:shd w:val="clear" w:color="auto" w:fill="FFFFFF"/>
        </w:rPr>
        <w:t xml:space="preserve"> </w:t>
      </w:r>
      <w:r w:rsidRPr="00727990">
        <w:rPr>
          <w:rFonts w:eastAsia="Calibri"/>
          <w:color w:val="333333"/>
          <w:szCs w:val="28"/>
          <w:shd w:val="clear" w:color="auto" w:fill="FFFFFF"/>
          <w:lang w:val="en-US"/>
        </w:rPr>
        <w:t>Inn</w:t>
      </w:r>
      <w:r w:rsidRPr="00727990">
        <w:rPr>
          <w:rFonts w:eastAsia="Calibri"/>
          <w:color w:val="333333"/>
          <w:szCs w:val="28"/>
          <w:shd w:val="clear" w:color="auto" w:fill="FFFFFF"/>
        </w:rPr>
        <w:t xml:space="preserve"> </w:t>
      </w:r>
      <w:r w:rsidRPr="00727990">
        <w:rPr>
          <w:rFonts w:eastAsia="Calibri"/>
          <w:color w:val="333333"/>
          <w:szCs w:val="28"/>
          <w:shd w:val="clear" w:color="auto" w:fill="FFFFFF"/>
          <w:lang w:val="en-US"/>
        </w:rPr>
        <w:t>by</w:t>
      </w:r>
      <w:r w:rsidRPr="00727990">
        <w:rPr>
          <w:rFonts w:eastAsia="Calibri"/>
          <w:color w:val="333333"/>
          <w:szCs w:val="28"/>
          <w:shd w:val="clear" w:color="auto" w:fill="FFFFFF"/>
        </w:rPr>
        <w:t xml:space="preserve"> </w:t>
      </w:r>
      <w:r w:rsidRPr="00727990">
        <w:rPr>
          <w:rFonts w:eastAsia="Calibri"/>
          <w:color w:val="333333"/>
          <w:szCs w:val="28"/>
          <w:shd w:val="clear" w:color="auto" w:fill="FFFFFF"/>
          <w:lang w:val="en-US"/>
        </w:rPr>
        <w:t>Radisson</w:t>
      </w:r>
      <w:r w:rsidRPr="00727990">
        <w:rPr>
          <w:rFonts w:eastAsia="Calibri"/>
          <w:bCs/>
          <w:szCs w:val="28"/>
        </w:rPr>
        <w:t xml:space="preserve">, </w:t>
      </w:r>
      <w:r w:rsidRPr="00727990">
        <w:rPr>
          <w:rFonts w:eastAsia="Calibri"/>
          <w:szCs w:val="28"/>
        </w:rPr>
        <w:t>ресторанной компании «</w:t>
      </w:r>
      <w:proofErr w:type="spellStart"/>
      <w:r w:rsidRPr="00727990">
        <w:rPr>
          <w:rFonts w:eastAsia="Calibri"/>
          <w:bCs/>
          <w:color w:val="333333"/>
          <w:szCs w:val="28"/>
          <w:shd w:val="clear" w:color="auto" w:fill="FFFFFF"/>
        </w:rPr>
        <w:t>Gourmetto</w:t>
      </w:r>
      <w:proofErr w:type="spellEnd"/>
      <w:r w:rsidRPr="00727990">
        <w:rPr>
          <w:rFonts w:eastAsia="Calibri"/>
          <w:bCs/>
          <w:color w:val="333333"/>
          <w:szCs w:val="28"/>
          <w:shd w:val="clear" w:color="auto" w:fill="FFFFFF"/>
        </w:rPr>
        <w:t>» и ресторана «Волхов».</w:t>
      </w:r>
    </w:p>
    <w:p w:rsidR="00677FFB" w:rsidRPr="00727990" w:rsidRDefault="00677FFB" w:rsidP="00032099">
      <w:pPr>
        <w:spacing w:line="276" w:lineRule="auto"/>
        <w:ind w:firstLine="851"/>
      </w:pPr>
      <w:r w:rsidRPr="00727990">
        <w:t>В техникуме возобновили работу спортивные секции. В сентябре команда по «Мини-футболу» провела четыре товарищеские встречи с командой «Адепт» на открытом стадионе «Электрон», 8 октября команды всех групп приняли участие в «Дне здоровья».</w:t>
      </w:r>
    </w:p>
    <w:p w:rsidR="00677FFB" w:rsidRDefault="00677FFB" w:rsidP="00032099">
      <w:pPr>
        <w:spacing w:line="276" w:lineRule="auto"/>
        <w:ind w:firstLine="851"/>
        <w:rPr>
          <w:rFonts w:eastAsia="Calibri"/>
          <w:szCs w:val="28"/>
          <w:shd w:val="clear" w:color="auto" w:fill="FFFFFF"/>
        </w:rPr>
      </w:pPr>
      <w:r w:rsidRPr="00DB76CF">
        <w:rPr>
          <w:rFonts w:eastAsia="Calibri"/>
          <w:b/>
          <w:szCs w:val="28"/>
        </w:rPr>
        <w:t>27 января 2017 года</w:t>
      </w:r>
      <w:r w:rsidRPr="00727990">
        <w:rPr>
          <w:rFonts w:eastAsia="Calibri"/>
          <w:szCs w:val="28"/>
        </w:rPr>
        <w:t xml:space="preserve"> </w:t>
      </w:r>
      <w:r>
        <w:rPr>
          <w:rFonts w:eastAsia="Calibri"/>
          <w:szCs w:val="28"/>
        </w:rPr>
        <w:t>«</w:t>
      </w:r>
      <w:r w:rsidRPr="00727990">
        <w:rPr>
          <w:rFonts w:eastAsia="Calibri"/>
          <w:szCs w:val="28"/>
        </w:rPr>
        <w:t>Новгородский торгово-технологический техникум</w:t>
      </w:r>
      <w:r>
        <w:rPr>
          <w:rFonts w:eastAsia="Calibri"/>
          <w:szCs w:val="28"/>
        </w:rPr>
        <w:t>»</w:t>
      </w:r>
      <w:r w:rsidRPr="00727990">
        <w:rPr>
          <w:rFonts w:eastAsia="Calibri"/>
          <w:szCs w:val="28"/>
        </w:rPr>
        <w:t xml:space="preserve"> отметит </w:t>
      </w:r>
      <w:r w:rsidRPr="00DB76CF">
        <w:rPr>
          <w:rFonts w:eastAsia="Calibri"/>
          <w:szCs w:val="28"/>
        </w:rPr>
        <w:t>своё</w:t>
      </w:r>
      <w:r w:rsidRPr="00727990">
        <w:rPr>
          <w:rFonts w:eastAsia="Calibri"/>
          <w:szCs w:val="28"/>
        </w:rPr>
        <w:t xml:space="preserve"> </w:t>
      </w:r>
      <w:r w:rsidRPr="00DB76CF">
        <w:rPr>
          <w:rFonts w:eastAsia="Calibri"/>
          <w:b/>
          <w:szCs w:val="28"/>
        </w:rPr>
        <w:t>50-летие</w:t>
      </w:r>
      <w:r w:rsidRPr="00727990">
        <w:rPr>
          <w:rFonts w:eastAsia="Calibri"/>
          <w:szCs w:val="28"/>
        </w:rPr>
        <w:t>.</w:t>
      </w:r>
      <w:r w:rsidRPr="00727990">
        <w:rPr>
          <w:rFonts w:eastAsia="Calibri"/>
          <w:i/>
          <w:szCs w:val="28"/>
        </w:rPr>
        <w:t xml:space="preserve"> </w:t>
      </w:r>
      <w:r w:rsidRPr="00DB76CF">
        <w:rPr>
          <w:rFonts w:eastAsia="Calibri"/>
          <w:szCs w:val="28"/>
        </w:rPr>
        <w:t>Встречая юбилей, коллектив смотрит в будущее и</w:t>
      </w:r>
      <w:r>
        <w:rPr>
          <w:rFonts w:eastAsia="Calibri"/>
          <w:szCs w:val="28"/>
        </w:rPr>
        <w:t>,</w:t>
      </w:r>
      <w:r w:rsidRPr="00DB76CF">
        <w:rPr>
          <w:rFonts w:eastAsia="Calibri"/>
          <w:szCs w:val="28"/>
        </w:rPr>
        <w:t xml:space="preserve"> преодолевая экономические трудности</w:t>
      </w:r>
      <w:r>
        <w:rPr>
          <w:rFonts w:eastAsia="Calibri"/>
          <w:szCs w:val="28"/>
        </w:rPr>
        <w:t>,</w:t>
      </w:r>
      <w:r w:rsidRPr="00DB76CF">
        <w:rPr>
          <w:rFonts w:eastAsia="Calibri"/>
          <w:szCs w:val="28"/>
        </w:rPr>
        <w:t xml:space="preserve"> делает всё возможное для </w:t>
      </w:r>
      <w:r w:rsidRPr="00DB76CF">
        <w:rPr>
          <w:rFonts w:eastAsia="Calibri"/>
          <w:szCs w:val="28"/>
          <w:shd w:val="clear" w:color="auto" w:fill="FFFFFF"/>
        </w:rPr>
        <w:t xml:space="preserve">развития содержания среднего профессионального образования в соответствии с современными требованиями работодателей к квалификации работников массовых профессий и специалистов для потребительского рынка Новгородской области. </w:t>
      </w:r>
    </w:p>
    <w:p w:rsidR="00D04CC7" w:rsidRDefault="00034B28" w:rsidP="003A09A9">
      <w:pPr>
        <w:pStyle w:val="1"/>
        <w:rPr>
          <w:kern w:val="24"/>
        </w:rPr>
      </w:pPr>
      <w:bookmarkStart w:id="34" w:name="_Toc467144724"/>
      <w:r w:rsidRPr="00A96721">
        <w:lastRenderedPageBreak/>
        <w:t>О</w:t>
      </w:r>
      <w:r>
        <w:t>БЩЕСТВЕННЫЙ СОВЕТ</w:t>
      </w:r>
      <w:bookmarkEnd w:id="34"/>
    </w:p>
    <w:p w:rsidR="00D04CC7" w:rsidRPr="00DB54A0" w:rsidRDefault="00D04CC7" w:rsidP="00032099">
      <w:pPr>
        <w:spacing w:line="276" w:lineRule="auto"/>
      </w:pPr>
      <w:r w:rsidRPr="00DB54A0">
        <w:rPr>
          <w:kern w:val="24"/>
        </w:rPr>
        <w:t xml:space="preserve">При комитете потребительского рынка Новгородской области действует общественный совет, созданный </w:t>
      </w:r>
      <w:r w:rsidRPr="00DB54A0">
        <w:t>с целью обеспечения взаимодействия комитета с общественными объединениями, движениями и экспертными организациями, повышения качества государственного управления, привлечения социально и профессионально активных слоев населения области к принятию управленческих решений.</w:t>
      </w:r>
    </w:p>
    <w:p w:rsidR="00D04CC7" w:rsidRDefault="00D04CC7" w:rsidP="00032099">
      <w:pPr>
        <w:spacing w:line="276" w:lineRule="auto"/>
        <w:rPr>
          <w:kern w:val="24"/>
        </w:rPr>
      </w:pPr>
      <w:r>
        <w:rPr>
          <w:kern w:val="24"/>
        </w:rPr>
        <w:t xml:space="preserve">За 1 полугодие 2016 года было проведено 4 заседания общественного совета, в том числе одно из которых </w:t>
      </w:r>
      <w:r w:rsidRPr="0081053B">
        <w:t>прошло в расширенном составе под руководством Губернатора области. На встреч</w:t>
      </w:r>
      <w:r>
        <w:t>е</w:t>
      </w:r>
      <w:r w:rsidRPr="0081053B">
        <w:t xml:space="preserve"> </w:t>
      </w:r>
      <w:r>
        <w:t>присутствовали</w:t>
      </w:r>
      <w:r w:rsidRPr="0081053B">
        <w:t xml:space="preserve"> члены Правительства Новгородской области, представители органов исполнительной власти, общественных организаций, </w:t>
      </w:r>
      <w:proofErr w:type="gramStart"/>
      <w:r w:rsidRPr="0081053B">
        <w:t>бизнес-сообществ</w:t>
      </w:r>
      <w:proofErr w:type="gramEnd"/>
      <w:r w:rsidRPr="0081053B">
        <w:t>, предприниматели.</w:t>
      </w:r>
    </w:p>
    <w:p w:rsidR="00A705E6" w:rsidRDefault="00D04CC7" w:rsidP="00032099">
      <w:pPr>
        <w:spacing w:line="276" w:lineRule="auto"/>
      </w:pPr>
      <w:proofErr w:type="gramStart"/>
      <w:r w:rsidRPr="00E50F28">
        <w:t xml:space="preserve">На совещании обсуждались вопросы развития в муниципалитетах сети объектов розничной торговли, общественного питания и бытовых услуг меры, внедрение Единой государственной автоматизированной информационной системы, предназначенной для государственного контроля над объёмом производства и оборота этилового спирта, финансовой поддержки малому и среднему бизнесу, вопросы подготовки специалистов для предприятий розничной торговли, сферы услуг и общественного питания. </w:t>
      </w:r>
      <w:proofErr w:type="gramEnd"/>
    </w:p>
    <w:p w:rsidR="00034B28" w:rsidRDefault="00D04CC7" w:rsidP="00032099">
      <w:pPr>
        <w:spacing w:line="276" w:lineRule="auto"/>
        <w:rPr>
          <w:kern w:val="24"/>
        </w:rPr>
      </w:pPr>
      <w:r w:rsidRPr="00E50F28">
        <w:t>Все участники встречи положительно высказались за новый формат обсуждения проблем предпринимательского сообщества, активное взаимодействие всех заинтересованных сторон.</w:t>
      </w:r>
    </w:p>
    <w:p w:rsidR="00A111F8" w:rsidRDefault="008A14BC" w:rsidP="008A14BC">
      <w:pPr>
        <w:spacing w:line="360" w:lineRule="atLeast"/>
        <w:ind w:firstLine="0"/>
        <w:jc w:val="center"/>
        <w:rPr>
          <w:kern w:val="24"/>
        </w:rPr>
      </w:pPr>
      <w:r>
        <w:rPr>
          <w:noProof/>
          <w:kern w:val="24"/>
          <w:lang w:eastAsia="ru-RU"/>
        </w:rPr>
        <w:drawing>
          <wp:inline distT="0" distB="0" distL="0" distR="0">
            <wp:extent cx="6007100" cy="4004733"/>
            <wp:effectExtent l="0" t="0" r="0" b="0"/>
            <wp:docPr id="279" name="Рисунок 279" descr="Y:\_МОНИТОРИНГ\Мониторинг январь-сентябрь\ОС 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_МОНИТОРИНГ\Мониторинг январь-сентябрь\ОС фото 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045" cy="400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4BC" w:rsidRDefault="008A14BC" w:rsidP="008A14BC">
      <w:pPr>
        <w:spacing w:line="360" w:lineRule="atLeast"/>
        <w:ind w:firstLine="0"/>
        <w:jc w:val="center"/>
        <w:rPr>
          <w:kern w:val="24"/>
        </w:rPr>
      </w:pPr>
      <w:r>
        <w:rPr>
          <w:noProof/>
          <w:kern w:val="24"/>
          <w:lang w:eastAsia="ru-RU"/>
        </w:rPr>
        <w:lastRenderedPageBreak/>
        <w:drawing>
          <wp:inline distT="0" distB="0" distL="0" distR="0">
            <wp:extent cx="6159500" cy="4106333"/>
            <wp:effectExtent l="0" t="0" r="0" b="8890"/>
            <wp:docPr id="280" name="Рисунок 280" descr="Y:\_МОНИТОРИНГ\Мониторинг январь-сентябрь\ОС 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_МОНИТОРИНГ\Мониторинг январь-сентябрь\ОС фото 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519" cy="410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099" w:rsidRDefault="00032099" w:rsidP="00032099">
      <w:pPr>
        <w:spacing w:line="276" w:lineRule="auto"/>
        <w:rPr>
          <w:kern w:val="24"/>
        </w:rPr>
      </w:pPr>
    </w:p>
    <w:p w:rsidR="008A14BC" w:rsidRDefault="00535AA9" w:rsidP="00032099">
      <w:pPr>
        <w:spacing w:line="276" w:lineRule="auto"/>
        <w:rPr>
          <w:kern w:val="24"/>
        </w:rPr>
      </w:pPr>
      <w:r>
        <w:rPr>
          <w:kern w:val="24"/>
        </w:rPr>
        <w:t>На состоявшемся 12 июля 2016 года заседании общественного совета рассмотрены вопросы:</w:t>
      </w:r>
    </w:p>
    <w:p w:rsidR="00535AA9" w:rsidRPr="009A104E" w:rsidRDefault="00535AA9" w:rsidP="00032099">
      <w:pPr>
        <w:pStyle w:val="a7"/>
        <w:numPr>
          <w:ilvl w:val="0"/>
          <w:numId w:val="20"/>
        </w:numPr>
        <w:spacing w:line="276" w:lineRule="auto"/>
        <w:rPr>
          <w:kern w:val="24"/>
        </w:rPr>
      </w:pPr>
      <w:r w:rsidRPr="009A104E">
        <w:rPr>
          <w:kern w:val="24"/>
        </w:rPr>
        <w:t>об изменениях, внесенных в Федеральный закон от 22 ноября 1995 года № 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продукции»;</w:t>
      </w:r>
    </w:p>
    <w:p w:rsidR="00535AA9" w:rsidRPr="009A104E" w:rsidRDefault="00535AA9" w:rsidP="00032099">
      <w:pPr>
        <w:pStyle w:val="a7"/>
        <w:numPr>
          <w:ilvl w:val="0"/>
          <w:numId w:val="20"/>
        </w:numPr>
        <w:spacing w:line="276" w:lineRule="auto"/>
        <w:rPr>
          <w:kern w:val="24"/>
        </w:rPr>
      </w:pPr>
      <w:r w:rsidRPr="009A104E">
        <w:rPr>
          <w:kern w:val="24"/>
        </w:rPr>
        <w:t xml:space="preserve">о результатах опроса </w:t>
      </w:r>
      <w:r w:rsidR="00FB2107">
        <w:rPr>
          <w:kern w:val="24"/>
        </w:rPr>
        <w:t>жителей</w:t>
      </w:r>
      <w:r w:rsidRPr="009A104E">
        <w:rPr>
          <w:kern w:val="24"/>
        </w:rPr>
        <w:t xml:space="preserve"> муниципальных районов Новгородской области с целью выявления лучших предприятий торговли, общественного питания и бытового обслуживания населения.</w:t>
      </w:r>
    </w:p>
    <w:p w:rsidR="00FD2473" w:rsidRDefault="007C7625" w:rsidP="00032099">
      <w:pPr>
        <w:spacing w:line="276" w:lineRule="auto"/>
        <w:rPr>
          <w:rFonts w:cs="Times New Roman"/>
          <w:szCs w:val="28"/>
        </w:rPr>
      </w:pPr>
      <w:proofErr w:type="gramStart"/>
      <w:r>
        <w:rPr>
          <w:kern w:val="24"/>
        </w:rPr>
        <w:t>В соответствии с принятым решением</w:t>
      </w:r>
      <w:r w:rsidR="00B009FE" w:rsidRPr="00B009FE">
        <w:rPr>
          <w:rFonts w:cs="Times New Roman"/>
          <w:szCs w:val="28"/>
        </w:rPr>
        <w:t xml:space="preserve"> </w:t>
      </w:r>
      <w:r w:rsidR="00B009FE">
        <w:rPr>
          <w:rFonts w:cs="Times New Roman"/>
          <w:szCs w:val="28"/>
        </w:rPr>
        <w:t>в июле 2016 года</w:t>
      </w:r>
      <w:r>
        <w:rPr>
          <w:kern w:val="24"/>
        </w:rPr>
        <w:t xml:space="preserve"> </w:t>
      </w:r>
      <w:r w:rsidR="00B009FE">
        <w:rPr>
          <w:rFonts w:cs="Times New Roman"/>
          <w:szCs w:val="28"/>
        </w:rPr>
        <w:t>комитетом потребительского рынка был разработан проект постановления, которым предлагается внести изменения в действующее постановление Правительства Новгородской области</w:t>
      </w:r>
      <w:r w:rsidR="00B009FE">
        <w:rPr>
          <w:kern w:val="24"/>
        </w:rPr>
        <w:t xml:space="preserve"> от 24 июня 2013 г. № 36 «</w:t>
      </w:r>
      <w:r w:rsidR="00B009FE" w:rsidRPr="00B009FE">
        <w:rPr>
          <w:kern w:val="24"/>
        </w:rPr>
        <w:t>О</w:t>
      </w:r>
      <w:r w:rsidR="00B009FE">
        <w:rPr>
          <w:kern w:val="24"/>
        </w:rPr>
        <w:t>б</w:t>
      </w:r>
      <w:r w:rsidR="00B009FE" w:rsidRPr="00B009FE">
        <w:rPr>
          <w:kern w:val="24"/>
        </w:rPr>
        <w:t xml:space="preserve"> </w:t>
      </w:r>
      <w:r w:rsidR="00B009FE">
        <w:rPr>
          <w:kern w:val="24"/>
        </w:rPr>
        <w:t xml:space="preserve">установлении дополнительных ограничений розничной продажи алкогольной продукции» </w:t>
      </w:r>
      <w:r w:rsidR="00B009FE">
        <w:rPr>
          <w:rFonts w:cs="Times New Roman"/>
          <w:szCs w:val="28"/>
        </w:rPr>
        <w:t>и установить на территории Новгородской области дополнительные ограничения розничной продажи алкогольной продукции.</w:t>
      </w:r>
      <w:proofErr w:type="gramEnd"/>
    </w:p>
    <w:p w:rsidR="00B009FE" w:rsidRPr="0004630E" w:rsidRDefault="00FD2473" w:rsidP="00032099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Проект предусматривает запрет на розничную продажу алкогольной продукции предприятиями общественного питания </w:t>
      </w:r>
      <w:r w:rsidRPr="004C0315">
        <w:rPr>
          <w:rFonts w:cs="Times New Roman"/>
          <w:szCs w:val="28"/>
        </w:rPr>
        <w:t>с 23.00 до 1</w:t>
      </w:r>
      <w:r>
        <w:rPr>
          <w:rFonts w:cs="Times New Roman"/>
          <w:szCs w:val="28"/>
        </w:rPr>
        <w:t xml:space="preserve">0.00, </w:t>
      </w:r>
      <w:r w:rsidR="00CB6839">
        <w:rPr>
          <w:rFonts w:cs="Times New Roman"/>
          <w:szCs w:val="28"/>
        </w:rPr>
        <w:t>кроме</w:t>
      </w:r>
      <w:r>
        <w:rPr>
          <w:rFonts w:cs="Times New Roman"/>
          <w:szCs w:val="28"/>
        </w:rPr>
        <w:t xml:space="preserve"> организаци</w:t>
      </w:r>
      <w:r w:rsidR="00CB6839">
        <w:rPr>
          <w:rFonts w:cs="Times New Roman"/>
          <w:szCs w:val="28"/>
        </w:rPr>
        <w:t>й</w:t>
      </w:r>
      <w:r>
        <w:rPr>
          <w:rFonts w:cs="Times New Roman"/>
          <w:szCs w:val="28"/>
        </w:rPr>
        <w:t>, относящи</w:t>
      </w:r>
      <w:r w:rsidR="00CB6839">
        <w:rPr>
          <w:rFonts w:cs="Times New Roman"/>
          <w:szCs w:val="28"/>
        </w:rPr>
        <w:t>х</w:t>
      </w:r>
      <w:r w:rsidRPr="004C0315">
        <w:rPr>
          <w:rFonts w:cs="Times New Roman"/>
          <w:szCs w:val="28"/>
        </w:rPr>
        <w:t>ся к типу предприятие (объект) общественного питания «ресторан»</w:t>
      </w:r>
      <w:r>
        <w:rPr>
          <w:rFonts w:cs="Times New Roman"/>
          <w:szCs w:val="28"/>
        </w:rPr>
        <w:t xml:space="preserve"> и</w:t>
      </w:r>
      <w:r w:rsidRPr="004C0315">
        <w:rPr>
          <w:rFonts w:cs="Times New Roman"/>
          <w:szCs w:val="28"/>
        </w:rPr>
        <w:t xml:space="preserve"> «кафе»</w:t>
      </w:r>
      <w:r>
        <w:rPr>
          <w:rFonts w:cs="Times New Roman"/>
          <w:szCs w:val="28"/>
        </w:rPr>
        <w:t>.</w:t>
      </w:r>
    </w:p>
    <w:p w:rsidR="00FD2473" w:rsidRDefault="00FD2473" w:rsidP="00032099">
      <w:pPr>
        <w:spacing w:after="0" w:line="276" w:lineRule="auto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В настоящее время проект постановления находится в комитете </w:t>
      </w:r>
      <w:r w:rsidRPr="0004630E">
        <w:rPr>
          <w:rFonts w:cs="Times New Roman"/>
          <w:szCs w:val="28"/>
        </w:rPr>
        <w:t>Правительства Новгородской области по профилактике коррупционных и иных правонарушений</w:t>
      </w:r>
      <w:r>
        <w:rPr>
          <w:rFonts w:cs="Times New Roman"/>
          <w:szCs w:val="28"/>
        </w:rPr>
        <w:t xml:space="preserve"> для проведения антикоррупционной экспертизы.</w:t>
      </w:r>
    </w:p>
    <w:p w:rsidR="00FD2473" w:rsidRDefault="00FD2473" w:rsidP="00032099">
      <w:pPr>
        <w:spacing w:after="0" w:line="276" w:lineRule="auto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После заключения об отсутствии в проекте </w:t>
      </w:r>
      <w:proofErr w:type="spellStart"/>
      <w:r>
        <w:rPr>
          <w:rFonts w:cs="Times New Roman"/>
          <w:szCs w:val="28"/>
        </w:rPr>
        <w:t>антикоррупциогенных</w:t>
      </w:r>
      <w:proofErr w:type="spellEnd"/>
      <w:r>
        <w:rPr>
          <w:rFonts w:cs="Times New Roman"/>
          <w:szCs w:val="28"/>
        </w:rPr>
        <w:t xml:space="preserve"> факторов проект постановления будет направлен в комитет</w:t>
      </w:r>
      <w:r w:rsidRPr="0004630E">
        <w:rPr>
          <w:rFonts w:cs="Times New Roman"/>
          <w:szCs w:val="28"/>
        </w:rPr>
        <w:t xml:space="preserve"> правового обеспечения Правительства Новгородской области</w:t>
      </w:r>
      <w:r>
        <w:rPr>
          <w:rFonts w:cs="Times New Roman"/>
          <w:szCs w:val="28"/>
        </w:rPr>
        <w:t xml:space="preserve"> для правового согласования, после чего на согласование с членами Правительства Новгородской области.</w:t>
      </w:r>
    </w:p>
    <w:p w:rsidR="009A104E" w:rsidRDefault="00FB2107" w:rsidP="00032099">
      <w:pPr>
        <w:spacing w:line="276" w:lineRule="auto"/>
        <w:rPr>
          <w:kern w:val="24"/>
        </w:rPr>
      </w:pPr>
      <w:proofErr w:type="gramStart"/>
      <w:r>
        <w:rPr>
          <w:szCs w:val="28"/>
        </w:rPr>
        <w:t>В ходе праздничного мероприятия 28 июля 2016 года, посвящённого Дню торговли, Губернатор области С.Г. Митин наградил руководителей предприятий торговли, общественного питания и бытовых услуг, признанных лучшими по результатам опроса жителей области, проведённого Общественным советом при комитете потребительского рынка Новгородской области совместно с консалтинговым центром «Бизнес-Персонал».</w:t>
      </w:r>
      <w:proofErr w:type="gramEnd"/>
    </w:p>
    <w:sectPr w:rsidR="009A104E" w:rsidSect="007704B3">
      <w:headerReference w:type="default" r:id="rId52"/>
      <w:pgSz w:w="11906" w:h="16838" w:code="9"/>
      <w:pgMar w:top="720" w:right="720" w:bottom="720" w:left="720" w:header="567" w:footer="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1E9D" w:rsidRDefault="000E1E9D" w:rsidP="007F0F94">
      <w:pPr>
        <w:spacing w:before="0" w:after="0"/>
      </w:pPr>
      <w:r>
        <w:separator/>
      </w:r>
    </w:p>
  </w:endnote>
  <w:endnote w:type="continuationSeparator" w:id="0">
    <w:p w:rsidR="000E1E9D" w:rsidRDefault="000E1E9D" w:rsidP="007F0F9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1E9D" w:rsidRDefault="000E1E9D" w:rsidP="007F0F94">
      <w:pPr>
        <w:spacing w:before="0" w:after="0"/>
      </w:pPr>
      <w:r>
        <w:separator/>
      </w:r>
    </w:p>
  </w:footnote>
  <w:footnote w:type="continuationSeparator" w:id="0">
    <w:p w:rsidR="000E1E9D" w:rsidRDefault="000E1E9D" w:rsidP="007F0F9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8909667"/>
      <w:docPartObj>
        <w:docPartGallery w:val="Page Numbers (Top of Page)"/>
        <w:docPartUnique/>
      </w:docPartObj>
    </w:sdtPr>
    <w:sdtEndPr/>
    <w:sdtContent>
      <w:p w:rsidR="002C068A" w:rsidRDefault="002C068A" w:rsidP="00C141E1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22DF0">
          <w:rPr>
            <w:noProof/>
          </w:rPr>
          <w:t>64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E3356"/>
    <w:multiLevelType w:val="hybridMultilevel"/>
    <w:tmpl w:val="53C629F0"/>
    <w:lvl w:ilvl="0" w:tplc="84065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0B7151"/>
    <w:multiLevelType w:val="hybridMultilevel"/>
    <w:tmpl w:val="DC52CA8A"/>
    <w:lvl w:ilvl="0" w:tplc="84065EA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12023C9"/>
    <w:multiLevelType w:val="hybridMultilevel"/>
    <w:tmpl w:val="0F220BF2"/>
    <w:lvl w:ilvl="0" w:tplc="84065EA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1FC1D96"/>
    <w:multiLevelType w:val="hybridMultilevel"/>
    <w:tmpl w:val="5A40D5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8D61102"/>
    <w:multiLevelType w:val="hybridMultilevel"/>
    <w:tmpl w:val="499433C6"/>
    <w:lvl w:ilvl="0" w:tplc="84065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A91B04"/>
    <w:multiLevelType w:val="hybridMultilevel"/>
    <w:tmpl w:val="9112F80C"/>
    <w:lvl w:ilvl="0" w:tplc="04190001">
      <w:start w:val="1"/>
      <w:numFmt w:val="bullet"/>
      <w:lvlText w:val=""/>
      <w:lvlJc w:val="left"/>
      <w:pPr>
        <w:ind w:left="1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6">
    <w:nsid w:val="1A6124ED"/>
    <w:multiLevelType w:val="hybridMultilevel"/>
    <w:tmpl w:val="C714F3E8"/>
    <w:lvl w:ilvl="0" w:tplc="0419000F">
      <w:start w:val="1"/>
      <w:numFmt w:val="decimal"/>
      <w:lvlText w:val="%1."/>
      <w:lvlJc w:val="left"/>
      <w:pPr>
        <w:ind w:left="7667" w:hanging="360"/>
      </w:pPr>
    </w:lvl>
    <w:lvl w:ilvl="1" w:tplc="04190019" w:tentative="1">
      <w:start w:val="1"/>
      <w:numFmt w:val="lowerLetter"/>
      <w:lvlText w:val="%2."/>
      <w:lvlJc w:val="left"/>
      <w:pPr>
        <w:ind w:left="8387" w:hanging="360"/>
      </w:pPr>
    </w:lvl>
    <w:lvl w:ilvl="2" w:tplc="0419001B" w:tentative="1">
      <w:start w:val="1"/>
      <w:numFmt w:val="lowerRoman"/>
      <w:lvlText w:val="%3."/>
      <w:lvlJc w:val="right"/>
      <w:pPr>
        <w:ind w:left="9107" w:hanging="180"/>
      </w:pPr>
    </w:lvl>
    <w:lvl w:ilvl="3" w:tplc="0419000F" w:tentative="1">
      <w:start w:val="1"/>
      <w:numFmt w:val="decimal"/>
      <w:lvlText w:val="%4."/>
      <w:lvlJc w:val="left"/>
      <w:pPr>
        <w:ind w:left="9827" w:hanging="360"/>
      </w:pPr>
    </w:lvl>
    <w:lvl w:ilvl="4" w:tplc="04190019" w:tentative="1">
      <w:start w:val="1"/>
      <w:numFmt w:val="lowerLetter"/>
      <w:lvlText w:val="%5."/>
      <w:lvlJc w:val="left"/>
      <w:pPr>
        <w:ind w:left="10547" w:hanging="360"/>
      </w:pPr>
    </w:lvl>
    <w:lvl w:ilvl="5" w:tplc="0419001B" w:tentative="1">
      <w:start w:val="1"/>
      <w:numFmt w:val="lowerRoman"/>
      <w:lvlText w:val="%6."/>
      <w:lvlJc w:val="right"/>
      <w:pPr>
        <w:ind w:left="11267" w:hanging="180"/>
      </w:pPr>
    </w:lvl>
    <w:lvl w:ilvl="6" w:tplc="0419000F" w:tentative="1">
      <w:start w:val="1"/>
      <w:numFmt w:val="decimal"/>
      <w:lvlText w:val="%7."/>
      <w:lvlJc w:val="left"/>
      <w:pPr>
        <w:ind w:left="11987" w:hanging="360"/>
      </w:pPr>
    </w:lvl>
    <w:lvl w:ilvl="7" w:tplc="04190019" w:tentative="1">
      <w:start w:val="1"/>
      <w:numFmt w:val="lowerLetter"/>
      <w:lvlText w:val="%8."/>
      <w:lvlJc w:val="left"/>
      <w:pPr>
        <w:ind w:left="12707" w:hanging="360"/>
      </w:pPr>
    </w:lvl>
    <w:lvl w:ilvl="8" w:tplc="0419001B" w:tentative="1">
      <w:start w:val="1"/>
      <w:numFmt w:val="lowerRoman"/>
      <w:lvlText w:val="%9."/>
      <w:lvlJc w:val="right"/>
      <w:pPr>
        <w:ind w:left="13427" w:hanging="180"/>
      </w:pPr>
    </w:lvl>
  </w:abstractNum>
  <w:abstractNum w:abstractNumId="7">
    <w:nsid w:val="22E019DA"/>
    <w:multiLevelType w:val="hybridMultilevel"/>
    <w:tmpl w:val="FF2E126E"/>
    <w:lvl w:ilvl="0" w:tplc="0419000F">
      <w:start w:val="1"/>
      <w:numFmt w:val="decimal"/>
      <w:lvlText w:val="%1."/>
      <w:lvlJc w:val="left"/>
      <w:pPr>
        <w:ind w:left="7307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8">
    <w:nsid w:val="24AC1175"/>
    <w:multiLevelType w:val="hybridMultilevel"/>
    <w:tmpl w:val="C41E553A"/>
    <w:lvl w:ilvl="0" w:tplc="84065E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7AB10B8"/>
    <w:multiLevelType w:val="hybridMultilevel"/>
    <w:tmpl w:val="1A30E420"/>
    <w:lvl w:ilvl="0" w:tplc="84065EA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28335477"/>
    <w:multiLevelType w:val="hybridMultilevel"/>
    <w:tmpl w:val="4B987BBA"/>
    <w:lvl w:ilvl="0" w:tplc="E4868E8C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8BB38B3"/>
    <w:multiLevelType w:val="hybridMultilevel"/>
    <w:tmpl w:val="DB8AF1A6"/>
    <w:lvl w:ilvl="0" w:tplc="84065E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AF82930"/>
    <w:multiLevelType w:val="hybridMultilevel"/>
    <w:tmpl w:val="A92EF1AE"/>
    <w:lvl w:ilvl="0" w:tplc="84065EA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2CC008C2"/>
    <w:multiLevelType w:val="hybridMultilevel"/>
    <w:tmpl w:val="46A0D72A"/>
    <w:lvl w:ilvl="0" w:tplc="84065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561530"/>
    <w:multiLevelType w:val="hybridMultilevel"/>
    <w:tmpl w:val="E85E0FE2"/>
    <w:lvl w:ilvl="0" w:tplc="04190009">
      <w:start w:val="1"/>
      <w:numFmt w:val="bullet"/>
      <w:lvlText w:val="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38351445"/>
    <w:multiLevelType w:val="hybridMultilevel"/>
    <w:tmpl w:val="BC6CEF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3BAC722F"/>
    <w:multiLevelType w:val="hybridMultilevel"/>
    <w:tmpl w:val="6AEC39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FDB6C05"/>
    <w:multiLevelType w:val="hybridMultilevel"/>
    <w:tmpl w:val="A4664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868E8C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D32AD6"/>
    <w:multiLevelType w:val="hybridMultilevel"/>
    <w:tmpl w:val="30E8A7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0EA0330"/>
    <w:multiLevelType w:val="hybridMultilevel"/>
    <w:tmpl w:val="0D26DD94"/>
    <w:lvl w:ilvl="0" w:tplc="84065EA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425047B7"/>
    <w:multiLevelType w:val="hybridMultilevel"/>
    <w:tmpl w:val="3A08A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CD3771"/>
    <w:multiLevelType w:val="hybridMultilevel"/>
    <w:tmpl w:val="548E50C2"/>
    <w:lvl w:ilvl="0" w:tplc="84065EA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4D334FE3"/>
    <w:multiLevelType w:val="hybridMultilevel"/>
    <w:tmpl w:val="F6A475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4DB86215"/>
    <w:multiLevelType w:val="hybridMultilevel"/>
    <w:tmpl w:val="0074D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6F7D7C"/>
    <w:multiLevelType w:val="hybridMultilevel"/>
    <w:tmpl w:val="9DDC9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8B428D"/>
    <w:multiLevelType w:val="hybridMultilevel"/>
    <w:tmpl w:val="5930E542"/>
    <w:lvl w:ilvl="0" w:tplc="84065EA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6F72337"/>
    <w:multiLevelType w:val="hybridMultilevel"/>
    <w:tmpl w:val="747E6D6C"/>
    <w:lvl w:ilvl="0" w:tplc="84065EA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>
    <w:nsid w:val="7E677813"/>
    <w:multiLevelType w:val="hybridMultilevel"/>
    <w:tmpl w:val="84343CC6"/>
    <w:lvl w:ilvl="0" w:tplc="E4868E8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E6B15B9"/>
    <w:multiLevelType w:val="hybridMultilevel"/>
    <w:tmpl w:val="3762F798"/>
    <w:lvl w:ilvl="0" w:tplc="E4868E8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44049D82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  <w:sz w:val="24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3"/>
  </w:num>
  <w:num w:numId="3">
    <w:abstractNumId w:val="17"/>
  </w:num>
  <w:num w:numId="4">
    <w:abstractNumId w:val="27"/>
  </w:num>
  <w:num w:numId="5">
    <w:abstractNumId w:val="28"/>
  </w:num>
  <w:num w:numId="6">
    <w:abstractNumId w:val="7"/>
  </w:num>
  <w:num w:numId="7">
    <w:abstractNumId w:val="6"/>
  </w:num>
  <w:num w:numId="8">
    <w:abstractNumId w:val="16"/>
  </w:num>
  <w:num w:numId="9">
    <w:abstractNumId w:val="28"/>
  </w:num>
  <w:num w:numId="10">
    <w:abstractNumId w:val="18"/>
  </w:num>
  <w:num w:numId="11">
    <w:abstractNumId w:val="8"/>
  </w:num>
  <w:num w:numId="12">
    <w:abstractNumId w:val="5"/>
  </w:num>
  <w:num w:numId="13">
    <w:abstractNumId w:val="2"/>
  </w:num>
  <w:num w:numId="14">
    <w:abstractNumId w:val="19"/>
  </w:num>
  <w:num w:numId="15">
    <w:abstractNumId w:val="1"/>
  </w:num>
  <w:num w:numId="16">
    <w:abstractNumId w:val="25"/>
  </w:num>
  <w:num w:numId="17">
    <w:abstractNumId w:val="11"/>
  </w:num>
  <w:num w:numId="18">
    <w:abstractNumId w:val="20"/>
  </w:num>
  <w:num w:numId="19">
    <w:abstractNumId w:val="3"/>
  </w:num>
  <w:num w:numId="20">
    <w:abstractNumId w:val="13"/>
  </w:num>
  <w:num w:numId="21">
    <w:abstractNumId w:val="0"/>
  </w:num>
  <w:num w:numId="22">
    <w:abstractNumId w:val="4"/>
  </w:num>
  <w:num w:numId="23">
    <w:abstractNumId w:val="22"/>
  </w:num>
  <w:num w:numId="24">
    <w:abstractNumId w:val="15"/>
  </w:num>
  <w:num w:numId="25">
    <w:abstractNumId w:val="24"/>
  </w:num>
  <w:num w:numId="26">
    <w:abstractNumId w:val="26"/>
  </w:num>
  <w:num w:numId="27">
    <w:abstractNumId w:val="14"/>
  </w:num>
  <w:num w:numId="28">
    <w:abstractNumId w:val="21"/>
  </w:num>
  <w:num w:numId="29">
    <w:abstractNumId w:val="12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hideSpellingErrors/>
  <w:hideGrammaticalErrors/>
  <w:proofState w:spelling="clean" w:grammar="clean"/>
  <w:defaultTabStop w:val="708"/>
  <w:hyphenationZone w:val="357"/>
  <w:doNotHyphenateCap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EB5"/>
    <w:rsid w:val="000007E5"/>
    <w:rsid w:val="000009F1"/>
    <w:rsid w:val="000010AB"/>
    <w:rsid w:val="0000172D"/>
    <w:rsid w:val="000018E2"/>
    <w:rsid w:val="00001915"/>
    <w:rsid w:val="00002111"/>
    <w:rsid w:val="000031C9"/>
    <w:rsid w:val="00005425"/>
    <w:rsid w:val="000054F8"/>
    <w:rsid w:val="00005591"/>
    <w:rsid w:val="00005653"/>
    <w:rsid w:val="00005BC2"/>
    <w:rsid w:val="000060A1"/>
    <w:rsid w:val="000065B4"/>
    <w:rsid w:val="000065F5"/>
    <w:rsid w:val="000069DF"/>
    <w:rsid w:val="00006AB7"/>
    <w:rsid w:val="000072D3"/>
    <w:rsid w:val="00007881"/>
    <w:rsid w:val="00010127"/>
    <w:rsid w:val="000109E1"/>
    <w:rsid w:val="00010F7B"/>
    <w:rsid w:val="00010FCB"/>
    <w:rsid w:val="000121FC"/>
    <w:rsid w:val="000125C6"/>
    <w:rsid w:val="00012FF7"/>
    <w:rsid w:val="0001313A"/>
    <w:rsid w:val="00014036"/>
    <w:rsid w:val="00014C49"/>
    <w:rsid w:val="00014D1F"/>
    <w:rsid w:val="000155E6"/>
    <w:rsid w:val="000159CE"/>
    <w:rsid w:val="00015CA6"/>
    <w:rsid w:val="00016433"/>
    <w:rsid w:val="000165BB"/>
    <w:rsid w:val="000168C4"/>
    <w:rsid w:val="00016CBA"/>
    <w:rsid w:val="00016EA8"/>
    <w:rsid w:val="00017D35"/>
    <w:rsid w:val="0002007A"/>
    <w:rsid w:val="00020B72"/>
    <w:rsid w:val="00021862"/>
    <w:rsid w:val="000218EF"/>
    <w:rsid w:val="000220F3"/>
    <w:rsid w:val="000226AB"/>
    <w:rsid w:val="00022B42"/>
    <w:rsid w:val="00022D7F"/>
    <w:rsid w:val="000239AD"/>
    <w:rsid w:val="00023B00"/>
    <w:rsid w:val="00023B30"/>
    <w:rsid w:val="000242BE"/>
    <w:rsid w:val="00024327"/>
    <w:rsid w:val="00024BE8"/>
    <w:rsid w:val="000251B4"/>
    <w:rsid w:val="00025331"/>
    <w:rsid w:val="00025F0B"/>
    <w:rsid w:val="000276E2"/>
    <w:rsid w:val="00027902"/>
    <w:rsid w:val="00027FBE"/>
    <w:rsid w:val="000303EB"/>
    <w:rsid w:val="00030AB9"/>
    <w:rsid w:val="00031428"/>
    <w:rsid w:val="000314A7"/>
    <w:rsid w:val="00031A32"/>
    <w:rsid w:val="00032099"/>
    <w:rsid w:val="000321BE"/>
    <w:rsid w:val="000321E5"/>
    <w:rsid w:val="000322AE"/>
    <w:rsid w:val="0003399D"/>
    <w:rsid w:val="00034161"/>
    <w:rsid w:val="00034602"/>
    <w:rsid w:val="00034B28"/>
    <w:rsid w:val="00034F80"/>
    <w:rsid w:val="00035273"/>
    <w:rsid w:val="0003548D"/>
    <w:rsid w:val="000357F5"/>
    <w:rsid w:val="0003590D"/>
    <w:rsid w:val="00035C64"/>
    <w:rsid w:val="00035F88"/>
    <w:rsid w:val="00036392"/>
    <w:rsid w:val="0003645C"/>
    <w:rsid w:val="00036820"/>
    <w:rsid w:val="000372C5"/>
    <w:rsid w:val="000375B0"/>
    <w:rsid w:val="00037858"/>
    <w:rsid w:val="000379FC"/>
    <w:rsid w:val="000407B6"/>
    <w:rsid w:val="00040D6B"/>
    <w:rsid w:val="00040DAD"/>
    <w:rsid w:val="00041026"/>
    <w:rsid w:val="000410CA"/>
    <w:rsid w:val="0004147D"/>
    <w:rsid w:val="00041DF4"/>
    <w:rsid w:val="00041EEE"/>
    <w:rsid w:val="00042717"/>
    <w:rsid w:val="00042B41"/>
    <w:rsid w:val="000432DF"/>
    <w:rsid w:val="00043B85"/>
    <w:rsid w:val="00043F2E"/>
    <w:rsid w:val="000440C0"/>
    <w:rsid w:val="00044248"/>
    <w:rsid w:val="000445BD"/>
    <w:rsid w:val="00044F59"/>
    <w:rsid w:val="0004539A"/>
    <w:rsid w:val="000470DF"/>
    <w:rsid w:val="000502B7"/>
    <w:rsid w:val="00050E91"/>
    <w:rsid w:val="00051E88"/>
    <w:rsid w:val="0005246D"/>
    <w:rsid w:val="000524D4"/>
    <w:rsid w:val="00053749"/>
    <w:rsid w:val="0005411D"/>
    <w:rsid w:val="00054153"/>
    <w:rsid w:val="00054B26"/>
    <w:rsid w:val="00054BAA"/>
    <w:rsid w:val="00054C69"/>
    <w:rsid w:val="000551C1"/>
    <w:rsid w:val="00055397"/>
    <w:rsid w:val="00055C78"/>
    <w:rsid w:val="00055E97"/>
    <w:rsid w:val="0005607B"/>
    <w:rsid w:val="00056929"/>
    <w:rsid w:val="00056F7A"/>
    <w:rsid w:val="00056FB5"/>
    <w:rsid w:val="0005740D"/>
    <w:rsid w:val="00060837"/>
    <w:rsid w:val="00062564"/>
    <w:rsid w:val="00062574"/>
    <w:rsid w:val="000627B8"/>
    <w:rsid w:val="00062C55"/>
    <w:rsid w:val="000636C6"/>
    <w:rsid w:val="00063B78"/>
    <w:rsid w:val="000640D9"/>
    <w:rsid w:val="000640ED"/>
    <w:rsid w:val="0006436B"/>
    <w:rsid w:val="0006486A"/>
    <w:rsid w:val="000649C8"/>
    <w:rsid w:val="00064A08"/>
    <w:rsid w:val="0006529D"/>
    <w:rsid w:val="0006549E"/>
    <w:rsid w:val="00066187"/>
    <w:rsid w:val="000665E7"/>
    <w:rsid w:val="000665EE"/>
    <w:rsid w:val="000671EF"/>
    <w:rsid w:val="00067984"/>
    <w:rsid w:val="00067F81"/>
    <w:rsid w:val="000703DC"/>
    <w:rsid w:val="00070BE8"/>
    <w:rsid w:val="00070F53"/>
    <w:rsid w:val="00072B61"/>
    <w:rsid w:val="00072C25"/>
    <w:rsid w:val="00072D93"/>
    <w:rsid w:val="00073574"/>
    <w:rsid w:val="00073717"/>
    <w:rsid w:val="00073D6B"/>
    <w:rsid w:val="00074447"/>
    <w:rsid w:val="000744E4"/>
    <w:rsid w:val="000749AA"/>
    <w:rsid w:val="00074AF3"/>
    <w:rsid w:val="00075B1C"/>
    <w:rsid w:val="0007659E"/>
    <w:rsid w:val="00076712"/>
    <w:rsid w:val="00077A7B"/>
    <w:rsid w:val="00077AD5"/>
    <w:rsid w:val="00077E67"/>
    <w:rsid w:val="00077F39"/>
    <w:rsid w:val="00080311"/>
    <w:rsid w:val="000805CD"/>
    <w:rsid w:val="00080AC3"/>
    <w:rsid w:val="00080B6A"/>
    <w:rsid w:val="00080D0B"/>
    <w:rsid w:val="0008106D"/>
    <w:rsid w:val="00081771"/>
    <w:rsid w:val="00081FA2"/>
    <w:rsid w:val="0008237F"/>
    <w:rsid w:val="0008257E"/>
    <w:rsid w:val="00082D74"/>
    <w:rsid w:val="00083117"/>
    <w:rsid w:val="00083DD7"/>
    <w:rsid w:val="00084020"/>
    <w:rsid w:val="00084057"/>
    <w:rsid w:val="00084104"/>
    <w:rsid w:val="000843F6"/>
    <w:rsid w:val="00085349"/>
    <w:rsid w:val="00085B87"/>
    <w:rsid w:val="00086547"/>
    <w:rsid w:val="00086797"/>
    <w:rsid w:val="00086947"/>
    <w:rsid w:val="00087104"/>
    <w:rsid w:val="00090C7F"/>
    <w:rsid w:val="00090CFF"/>
    <w:rsid w:val="0009172E"/>
    <w:rsid w:val="00092660"/>
    <w:rsid w:val="0009278C"/>
    <w:rsid w:val="000929C5"/>
    <w:rsid w:val="00092D91"/>
    <w:rsid w:val="0009369F"/>
    <w:rsid w:val="000936DD"/>
    <w:rsid w:val="000946F0"/>
    <w:rsid w:val="000949AE"/>
    <w:rsid w:val="00094E94"/>
    <w:rsid w:val="0009534F"/>
    <w:rsid w:val="00095EF2"/>
    <w:rsid w:val="000960EC"/>
    <w:rsid w:val="00096C1A"/>
    <w:rsid w:val="000971FA"/>
    <w:rsid w:val="0009751E"/>
    <w:rsid w:val="00097785"/>
    <w:rsid w:val="000979AE"/>
    <w:rsid w:val="00097E0F"/>
    <w:rsid w:val="000A0020"/>
    <w:rsid w:val="000A08A8"/>
    <w:rsid w:val="000A0D34"/>
    <w:rsid w:val="000A0E22"/>
    <w:rsid w:val="000A0E51"/>
    <w:rsid w:val="000A10D6"/>
    <w:rsid w:val="000A10F6"/>
    <w:rsid w:val="000A1555"/>
    <w:rsid w:val="000A2196"/>
    <w:rsid w:val="000A2297"/>
    <w:rsid w:val="000A2657"/>
    <w:rsid w:val="000A29D6"/>
    <w:rsid w:val="000A2EBD"/>
    <w:rsid w:val="000A3464"/>
    <w:rsid w:val="000A34AF"/>
    <w:rsid w:val="000A3A2C"/>
    <w:rsid w:val="000A3A77"/>
    <w:rsid w:val="000A4029"/>
    <w:rsid w:val="000A4C00"/>
    <w:rsid w:val="000A5A02"/>
    <w:rsid w:val="000A5D41"/>
    <w:rsid w:val="000A60F1"/>
    <w:rsid w:val="000A6D3F"/>
    <w:rsid w:val="000A79C9"/>
    <w:rsid w:val="000B06F6"/>
    <w:rsid w:val="000B0A46"/>
    <w:rsid w:val="000B11BB"/>
    <w:rsid w:val="000B17FB"/>
    <w:rsid w:val="000B19BF"/>
    <w:rsid w:val="000B1AAD"/>
    <w:rsid w:val="000B1B4E"/>
    <w:rsid w:val="000B1E8C"/>
    <w:rsid w:val="000B1FEF"/>
    <w:rsid w:val="000B244E"/>
    <w:rsid w:val="000B25C0"/>
    <w:rsid w:val="000B2B18"/>
    <w:rsid w:val="000B2B73"/>
    <w:rsid w:val="000B30F8"/>
    <w:rsid w:val="000B32E1"/>
    <w:rsid w:val="000B369C"/>
    <w:rsid w:val="000B390F"/>
    <w:rsid w:val="000B3EBA"/>
    <w:rsid w:val="000B3FB1"/>
    <w:rsid w:val="000B442A"/>
    <w:rsid w:val="000B5490"/>
    <w:rsid w:val="000B5A8A"/>
    <w:rsid w:val="000B5AF0"/>
    <w:rsid w:val="000B6168"/>
    <w:rsid w:val="000B6445"/>
    <w:rsid w:val="000B6849"/>
    <w:rsid w:val="000B6FA3"/>
    <w:rsid w:val="000B70C2"/>
    <w:rsid w:val="000B7271"/>
    <w:rsid w:val="000B7562"/>
    <w:rsid w:val="000B7B5C"/>
    <w:rsid w:val="000C062A"/>
    <w:rsid w:val="000C0EEB"/>
    <w:rsid w:val="000C0F87"/>
    <w:rsid w:val="000C103D"/>
    <w:rsid w:val="000C149A"/>
    <w:rsid w:val="000C206E"/>
    <w:rsid w:val="000C2234"/>
    <w:rsid w:val="000C252E"/>
    <w:rsid w:val="000C2A41"/>
    <w:rsid w:val="000C2AA8"/>
    <w:rsid w:val="000C2BD1"/>
    <w:rsid w:val="000C3D1C"/>
    <w:rsid w:val="000C3EF7"/>
    <w:rsid w:val="000C42BA"/>
    <w:rsid w:val="000C550C"/>
    <w:rsid w:val="000C5708"/>
    <w:rsid w:val="000C5928"/>
    <w:rsid w:val="000C59CF"/>
    <w:rsid w:val="000C5BF8"/>
    <w:rsid w:val="000C6473"/>
    <w:rsid w:val="000C676D"/>
    <w:rsid w:val="000C6B81"/>
    <w:rsid w:val="000C6FCF"/>
    <w:rsid w:val="000C7598"/>
    <w:rsid w:val="000C7632"/>
    <w:rsid w:val="000C7901"/>
    <w:rsid w:val="000D0712"/>
    <w:rsid w:val="000D1148"/>
    <w:rsid w:val="000D1195"/>
    <w:rsid w:val="000D1478"/>
    <w:rsid w:val="000D151A"/>
    <w:rsid w:val="000D17FF"/>
    <w:rsid w:val="000D1CAF"/>
    <w:rsid w:val="000D1EF0"/>
    <w:rsid w:val="000D233F"/>
    <w:rsid w:val="000D2A57"/>
    <w:rsid w:val="000D2C6F"/>
    <w:rsid w:val="000D2F26"/>
    <w:rsid w:val="000D33D7"/>
    <w:rsid w:val="000D358E"/>
    <w:rsid w:val="000D4AE2"/>
    <w:rsid w:val="000D4FBC"/>
    <w:rsid w:val="000D61CB"/>
    <w:rsid w:val="000D61E1"/>
    <w:rsid w:val="000D6508"/>
    <w:rsid w:val="000D70E0"/>
    <w:rsid w:val="000D735F"/>
    <w:rsid w:val="000D76D4"/>
    <w:rsid w:val="000E05CD"/>
    <w:rsid w:val="000E0CA5"/>
    <w:rsid w:val="000E1807"/>
    <w:rsid w:val="000E1C75"/>
    <w:rsid w:val="000E1E9D"/>
    <w:rsid w:val="000E2278"/>
    <w:rsid w:val="000E25FD"/>
    <w:rsid w:val="000E2EB8"/>
    <w:rsid w:val="000E367E"/>
    <w:rsid w:val="000E37F7"/>
    <w:rsid w:val="000E391E"/>
    <w:rsid w:val="000E3D87"/>
    <w:rsid w:val="000E4139"/>
    <w:rsid w:val="000E4709"/>
    <w:rsid w:val="000E4A78"/>
    <w:rsid w:val="000E4DB5"/>
    <w:rsid w:val="000E6C6E"/>
    <w:rsid w:val="000E6D42"/>
    <w:rsid w:val="000E7231"/>
    <w:rsid w:val="000E7D19"/>
    <w:rsid w:val="000F0812"/>
    <w:rsid w:val="000F167D"/>
    <w:rsid w:val="000F16D3"/>
    <w:rsid w:val="000F16F4"/>
    <w:rsid w:val="000F1B5F"/>
    <w:rsid w:val="000F1EC3"/>
    <w:rsid w:val="000F2568"/>
    <w:rsid w:val="000F2C13"/>
    <w:rsid w:val="000F38AE"/>
    <w:rsid w:val="000F3C5F"/>
    <w:rsid w:val="000F3F7D"/>
    <w:rsid w:val="000F4208"/>
    <w:rsid w:val="000F444D"/>
    <w:rsid w:val="000F4B9E"/>
    <w:rsid w:val="000F59B7"/>
    <w:rsid w:val="000F6C95"/>
    <w:rsid w:val="0010052C"/>
    <w:rsid w:val="00100766"/>
    <w:rsid w:val="00100915"/>
    <w:rsid w:val="00100A7D"/>
    <w:rsid w:val="001012E7"/>
    <w:rsid w:val="0010142C"/>
    <w:rsid w:val="00102005"/>
    <w:rsid w:val="00102242"/>
    <w:rsid w:val="00102291"/>
    <w:rsid w:val="0010262C"/>
    <w:rsid w:val="00102B4B"/>
    <w:rsid w:val="00102F03"/>
    <w:rsid w:val="0010346A"/>
    <w:rsid w:val="00103711"/>
    <w:rsid w:val="001039DB"/>
    <w:rsid w:val="00103C33"/>
    <w:rsid w:val="001042EA"/>
    <w:rsid w:val="00105C3C"/>
    <w:rsid w:val="00105C73"/>
    <w:rsid w:val="00105D7C"/>
    <w:rsid w:val="00105D81"/>
    <w:rsid w:val="00106002"/>
    <w:rsid w:val="00106256"/>
    <w:rsid w:val="00106892"/>
    <w:rsid w:val="00106AD4"/>
    <w:rsid w:val="00107086"/>
    <w:rsid w:val="0010787F"/>
    <w:rsid w:val="00107EF0"/>
    <w:rsid w:val="001106F2"/>
    <w:rsid w:val="001107F6"/>
    <w:rsid w:val="00110CB0"/>
    <w:rsid w:val="00111099"/>
    <w:rsid w:val="001115B5"/>
    <w:rsid w:val="00111751"/>
    <w:rsid w:val="00111BF5"/>
    <w:rsid w:val="0011273F"/>
    <w:rsid w:val="00112C3C"/>
    <w:rsid w:val="0011394D"/>
    <w:rsid w:val="0011488E"/>
    <w:rsid w:val="00115DF1"/>
    <w:rsid w:val="00116181"/>
    <w:rsid w:val="00116546"/>
    <w:rsid w:val="0011699E"/>
    <w:rsid w:val="00116FFD"/>
    <w:rsid w:val="00117814"/>
    <w:rsid w:val="001178CB"/>
    <w:rsid w:val="001201CA"/>
    <w:rsid w:val="00120927"/>
    <w:rsid w:val="00120E9C"/>
    <w:rsid w:val="00121702"/>
    <w:rsid w:val="001222E9"/>
    <w:rsid w:val="00122656"/>
    <w:rsid w:val="00123732"/>
    <w:rsid w:val="00123B0A"/>
    <w:rsid w:val="00124D3B"/>
    <w:rsid w:val="00124EFE"/>
    <w:rsid w:val="00124F49"/>
    <w:rsid w:val="00124F71"/>
    <w:rsid w:val="001250FE"/>
    <w:rsid w:val="001252BB"/>
    <w:rsid w:val="001254C7"/>
    <w:rsid w:val="0012573B"/>
    <w:rsid w:val="00125998"/>
    <w:rsid w:val="0012610F"/>
    <w:rsid w:val="00126734"/>
    <w:rsid w:val="00126871"/>
    <w:rsid w:val="00127AEC"/>
    <w:rsid w:val="00130E38"/>
    <w:rsid w:val="001310C0"/>
    <w:rsid w:val="001314D4"/>
    <w:rsid w:val="00131C86"/>
    <w:rsid w:val="00131F52"/>
    <w:rsid w:val="00131F5F"/>
    <w:rsid w:val="00132257"/>
    <w:rsid w:val="001323DA"/>
    <w:rsid w:val="00132D6F"/>
    <w:rsid w:val="00133AD6"/>
    <w:rsid w:val="00133AE0"/>
    <w:rsid w:val="00134E52"/>
    <w:rsid w:val="0013549B"/>
    <w:rsid w:val="00135E7C"/>
    <w:rsid w:val="00135F2C"/>
    <w:rsid w:val="00135F6F"/>
    <w:rsid w:val="0013601D"/>
    <w:rsid w:val="0013615C"/>
    <w:rsid w:val="001375FD"/>
    <w:rsid w:val="00137994"/>
    <w:rsid w:val="001379C3"/>
    <w:rsid w:val="00137A18"/>
    <w:rsid w:val="00137F1E"/>
    <w:rsid w:val="00140614"/>
    <w:rsid w:val="0014091B"/>
    <w:rsid w:val="00140D64"/>
    <w:rsid w:val="00141964"/>
    <w:rsid w:val="00141EE8"/>
    <w:rsid w:val="00141F4A"/>
    <w:rsid w:val="00142FC2"/>
    <w:rsid w:val="001436D1"/>
    <w:rsid w:val="0014544E"/>
    <w:rsid w:val="001468E5"/>
    <w:rsid w:val="00146DD9"/>
    <w:rsid w:val="0014712B"/>
    <w:rsid w:val="00147199"/>
    <w:rsid w:val="0014743D"/>
    <w:rsid w:val="00147870"/>
    <w:rsid w:val="00150781"/>
    <w:rsid w:val="00150D35"/>
    <w:rsid w:val="0015113F"/>
    <w:rsid w:val="001513C9"/>
    <w:rsid w:val="00152606"/>
    <w:rsid w:val="00152AC8"/>
    <w:rsid w:val="00153462"/>
    <w:rsid w:val="00153813"/>
    <w:rsid w:val="00153931"/>
    <w:rsid w:val="00153AEF"/>
    <w:rsid w:val="00153D2E"/>
    <w:rsid w:val="00153F86"/>
    <w:rsid w:val="001548BF"/>
    <w:rsid w:val="001552C2"/>
    <w:rsid w:val="0015560E"/>
    <w:rsid w:val="001557A7"/>
    <w:rsid w:val="00155A1C"/>
    <w:rsid w:val="0015658D"/>
    <w:rsid w:val="00157A69"/>
    <w:rsid w:val="00157AE4"/>
    <w:rsid w:val="00160A43"/>
    <w:rsid w:val="00160F1D"/>
    <w:rsid w:val="00161246"/>
    <w:rsid w:val="001618DD"/>
    <w:rsid w:val="00161EE9"/>
    <w:rsid w:val="00162BB3"/>
    <w:rsid w:val="00162F18"/>
    <w:rsid w:val="00163054"/>
    <w:rsid w:val="00163CCD"/>
    <w:rsid w:val="00163E13"/>
    <w:rsid w:val="001647F8"/>
    <w:rsid w:val="00165DCB"/>
    <w:rsid w:val="00165E84"/>
    <w:rsid w:val="00167000"/>
    <w:rsid w:val="00167CF6"/>
    <w:rsid w:val="00170337"/>
    <w:rsid w:val="00170593"/>
    <w:rsid w:val="001711FB"/>
    <w:rsid w:val="0017172E"/>
    <w:rsid w:val="00171A4C"/>
    <w:rsid w:val="00172056"/>
    <w:rsid w:val="001722A3"/>
    <w:rsid w:val="00172931"/>
    <w:rsid w:val="00172BEF"/>
    <w:rsid w:val="001737A3"/>
    <w:rsid w:val="001742C8"/>
    <w:rsid w:val="00174F53"/>
    <w:rsid w:val="00175172"/>
    <w:rsid w:val="001756D4"/>
    <w:rsid w:val="001756DD"/>
    <w:rsid w:val="001759C8"/>
    <w:rsid w:val="001761CE"/>
    <w:rsid w:val="001761E3"/>
    <w:rsid w:val="00177242"/>
    <w:rsid w:val="00180B8B"/>
    <w:rsid w:val="00180C17"/>
    <w:rsid w:val="00181572"/>
    <w:rsid w:val="00181C3B"/>
    <w:rsid w:val="00181C59"/>
    <w:rsid w:val="00181D79"/>
    <w:rsid w:val="00182462"/>
    <w:rsid w:val="00182660"/>
    <w:rsid w:val="00182706"/>
    <w:rsid w:val="001828A2"/>
    <w:rsid w:val="0018290B"/>
    <w:rsid w:val="00182D5A"/>
    <w:rsid w:val="00182DA3"/>
    <w:rsid w:val="0018301C"/>
    <w:rsid w:val="001844F1"/>
    <w:rsid w:val="00184F5D"/>
    <w:rsid w:val="00184F73"/>
    <w:rsid w:val="00185527"/>
    <w:rsid w:val="001856EB"/>
    <w:rsid w:val="00185952"/>
    <w:rsid w:val="00185C1A"/>
    <w:rsid w:val="00185D52"/>
    <w:rsid w:val="001863BD"/>
    <w:rsid w:val="001865DB"/>
    <w:rsid w:val="0018662F"/>
    <w:rsid w:val="00186D4B"/>
    <w:rsid w:val="001871EA"/>
    <w:rsid w:val="001878BD"/>
    <w:rsid w:val="0019014A"/>
    <w:rsid w:val="00190280"/>
    <w:rsid w:val="001908BA"/>
    <w:rsid w:val="00190CDA"/>
    <w:rsid w:val="001918DA"/>
    <w:rsid w:val="00192D6D"/>
    <w:rsid w:val="00192DD7"/>
    <w:rsid w:val="0019336C"/>
    <w:rsid w:val="00193635"/>
    <w:rsid w:val="00193B26"/>
    <w:rsid w:val="00193F8C"/>
    <w:rsid w:val="00194465"/>
    <w:rsid w:val="0019484F"/>
    <w:rsid w:val="00195301"/>
    <w:rsid w:val="001953B7"/>
    <w:rsid w:val="00195C0E"/>
    <w:rsid w:val="00195F54"/>
    <w:rsid w:val="00196D76"/>
    <w:rsid w:val="00196F30"/>
    <w:rsid w:val="001975C1"/>
    <w:rsid w:val="00197875"/>
    <w:rsid w:val="00197A3E"/>
    <w:rsid w:val="001A0468"/>
    <w:rsid w:val="001A04F9"/>
    <w:rsid w:val="001A0C7B"/>
    <w:rsid w:val="001A0EE3"/>
    <w:rsid w:val="001A1CC8"/>
    <w:rsid w:val="001A1CE4"/>
    <w:rsid w:val="001A23A4"/>
    <w:rsid w:val="001A380F"/>
    <w:rsid w:val="001A44DE"/>
    <w:rsid w:val="001A62B2"/>
    <w:rsid w:val="001A68E3"/>
    <w:rsid w:val="001A6A83"/>
    <w:rsid w:val="001A6B51"/>
    <w:rsid w:val="001B005B"/>
    <w:rsid w:val="001B017C"/>
    <w:rsid w:val="001B051F"/>
    <w:rsid w:val="001B063F"/>
    <w:rsid w:val="001B1E4F"/>
    <w:rsid w:val="001B20BE"/>
    <w:rsid w:val="001B216B"/>
    <w:rsid w:val="001B21F8"/>
    <w:rsid w:val="001B28C7"/>
    <w:rsid w:val="001B2BC9"/>
    <w:rsid w:val="001B2EFA"/>
    <w:rsid w:val="001B43D7"/>
    <w:rsid w:val="001B4599"/>
    <w:rsid w:val="001B474A"/>
    <w:rsid w:val="001B5CFD"/>
    <w:rsid w:val="001B6CB4"/>
    <w:rsid w:val="001B7398"/>
    <w:rsid w:val="001B7F45"/>
    <w:rsid w:val="001B7FD0"/>
    <w:rsid w:val="001C0616"/>
    <w:rsid w:val="001C08B5"/>
    <w:rsid w:val="001C0C3A"/>
    <w:rsid w:val="001C0E1C"/>
    <w:rsid w:val="001C10A7"/>
    <w:rsid w:val="001C16B4"/>
    <w:rsid w:val="001C1CEC"/>
    <w:rsid w:val="001C1D22"/>
    <w:rsid w:val="001C24DC"/>
    <w:rsid w:val="001C31B0"/>
    <w:rsid w:val="001C34E0"/>
    <w:rsid w:val="001C42A9"/>
    <w:rsid w:val="001C5D71"/>
    <w:rsid w:val="001C5E57"/>
    <w:rsid w:val="001C65CD"/>
    <w:rsid w:val="001D0B60"/>
    <w:rsid w:val="001D244F"/>
    <w:rsid w:val="001D2450"/>
    <w:rsid w:val="001D29A8"/>
    <w:rsid w:val="001D2C5F"/>
    <w:rsid w:val="001D361B"/>
    <w:rsid w:val="001D3A23"/>
    <w:rsid w:val="001D53C2"/>
    <w:rsid w:val="001D5FC0"/>
    <w:rsid w:val="001D60BD"/>
    <w:rsid w:val="001D6DB3"/>
    <w:rsid w:val="001D6FD1"/>
    <w:rsid w:val="001D7390"/>
    <w:rsid w:val="001D7583"/>
    <w:rsid w:val="001D7794"/>
    <w:rsid w:val="001D7D79"/>
    <w:rsid w:val="001D7F18"/>
    <w:rsid w:val="001E007E"/>
    <w:rsid w:val="001E0344"/>
    <w:rsid w:val="001E0B03"/>
    <w:rsid w:val="001E0CAC"/>
    <w:rsid w:val="001E1192"/>
    <w:rsid w:val="001E180E"/>
    <w:rsid w:val="001E1CD3"/>
    <w:rsid w:val="001E27F1"/>
    <w:rsid w:val="001E3070"/>
    <w:rsid w:val="001E31EA"/>
    <w:rsid w:val="001E372D"/>
    <w:rsid w:val="001E411C"/>
    <w:rsid w:val="001E41AA"/>
    <w:rsid w:val="001E4507"/>
    <w:rsid w:val="001E4CBA"/>
    <w:rsid w:val="001E514B"/>
    <w:rsid w:val="001E527F"/>
    <w:rsid w:val="001E54ED"/>
    <w:rsid w:val="001E5CF7"/>
    <w:rsid w:val="001E64B5"/>
    <w:rsid w:val="001E662D"/>
    <w:rsid w:val="001E6BD5"/>
    <w:rsid w:val="001E6DAD"/>
    <w:rsid w:val="001E7232"/>
    <w:rsid w:val="001E772A"/>
    <w:rsid w:val="001E7BB5"/>
    <w:rsid w:val="001E7E4F"/>
    <w:rsid w:val="001F0296"/>
    <w:rsid w:val="001F05FA"/>
    <w:rsid w:val="001F10F9"/>
    <w:rsid w:val="001F12F2"/>
    <w:rsid w:val="001F1CE8"/>
    <w:rsid w:val="001F23B3"/>
    <w:rsid w:val="001F2AA4"/>
    <w:rsid w:val="001F304F"/>
    <w:rsid w:val="001F34CC"/>
    <w:rsid w:val="001F3D3E"/>
    <w:rsid w:val="001F40CF"/>
    <w:rsid w:val="001F4E8F"/>
    <w:rsid w:val="001F4E94"/>
    <w:rsid w:val="001F59FE"/>
    <w:rsid w:val="001F66C0"/>
    <w:rsid w:val="001F6770"/>
    <w:rsid w:val="001F6909"/>
    <w:rsid w:val="001F78C9"/>
    <w:rsid w:val="002006FC"/>
    <w:rsid w:val="002009EE"/>
    <w:rsid w:val="00202512"/>
    <w:rsid w:val="002033CC"/>
    <w:rsid w:val="002036ED"/>
    <w:rsid w:val="00203993"/>
    <w:rsid w:val="00204538"/>
    <w:rsid w:val="00204804"/>
    <w:rsid w:val="00204850"/>
    <w:rsid w:val="00204C6F"/>
    <w:rsid w:val="0020516D"/>
    <w:rsid w:val="00205758"/>
    <w:rsid w:val="00205945"/>
    <w:rsid w:val="002062B0"/>
    <w:rsid w:val="00206449"/>
    <w:rsid w:val="002064C3"/>
    <w:rsid w:val="00206551"/>
    <w:rsid w:val="00206662"/>
    <w:rsid w:val="0020681D"/>
    <w:rsid w:val="00206821"/>
    <w:rsid w:val="00206FAC"/>
    <w:rsid w:val="00207082"/>
    <w:rsid w:val="002075FA"/>
    <w:rsid w:val="00207644"/>
    <w:rsid w:val="0020798F"/>
    <w:rsid w:val="00210E51"/>
    <w:rsid w:val="00210F81"/>
    <w:rsid w:val="0021120C"/>
    <w:rsid w:val="00211548"/>
    <w:rsid w:val="0021158C"/>
    <w:rsid w:val="00211C16"/>
    <w:rsid w:val="00211DD4"/>
    <w:rsid w:val="00211EC0"/>
    <w:rsid w:val="002128CE"/>
    <w:rsid w:val="00212DB6"/>
    <w:rsid w:val="00213623"/>
    <w:rsid w:val="002149C4"/>
    <w:rsid w:val="00214C80"/>
    <w:rsid w:val="0021516E"/>
    <w:rsid w:val="002158EC"/>
    <w:rsid w:val="00216786"/>
    <w:rsid w:val="00216CC6"/>
    <w:rsid w:val="00220823"/>
    <w:rsid w:val="00220832"/>
    <w:rsid w:val="002209EE"/>
    <w:rsid w:val="0022117D"/>
    <w:rsid w:val="0022132F"/>
    <w:rsid w:val="00221AED"/>
    <w:rsid w:val="00221E83"/>
    <w:rsid w:val="00222430"/>
    <w:rsid w:val="00222503"/>
    <w:rsid w:val="00222C61"/>
    <w:rsid w:val="00222CBD"/>
    <w:rsid w:val="00224303"/>
    <w:rsid w:val="0022484F"/>
    <w:rsid w:val="00224D5E"/>
    <w:rsid w:val="002256E6"/>
    <w:rsid w:val="00225947"/>
    <w:rsid w:val="00225ADD"/>
    <w:rsid w:val="00225F29"/>
    <w:rsid w:val="00226E02"/>
    <w:rsid w:val="00226ED6"/>
    <w:rsid w:val="00227A53"/>
    <w:rsid w:val="00227C21"/>
    <w:rsid w:val="00227CB0"/>
    <w:rsid w:val="00227DD8"/>
    <w:rsid w:val="002307CD"/>
    <w:rsid w:val="00230D59"/>
    <w:rsid w:val="00231637"/>
    <w:rsid w:val="00233158"/>
    <w:rsid w:val="0023357F"/>
    <w:rsid w:val="00234099"/>
    <w:rsid w:val="00234457"/>
    <w:rsid w:val="0023470F"/>
    <w:rsid w:val="00234E6F"/>
    <w:rsid w:val="00235989"/>
    <w:rsid w:val="00236D0D"/>
    <w:rsid w:val="00236F69"/>
    <w:rsid w:val="00237111"/>
    <w:rsid w:val="00237B02"/>
    <w:rsid w:val="002400F2"/>
    <w:rsid w:val="002402FC"/>
    <w:rsid w:val="00240CEF"/>
    <w:rsid w:val="00241027"/>
    <w:rsid w:val="002414E5"/>
    <w:rsid w:val="002415AF"/>
    <w:rsid w:val="00241739"/>
    <w:rsid w:val="00241CCE"/>
    <w:rsid w:val="00242578"/>
    <w:rsid w:val="00242AC4"/>
    <w:rsid w:val="00242B36"/>
    <w:rsid w:val="00242B8E"/>
    <w:rsid w:val="0024328F"/>
    <w:rsid w:val="00243A81"/>
    <w:rsid w:val="0024426B"/>
    <w:rsid w:val="00244E8E"/>
    <w:rsid w:val="00245037"/>
    <w:rsid w:val="002453A6"/>
    <w:rsid w:val="0024564A"/>
    <w:rsid w:val="00245993"/>
    <w:rsid w:val="002459AE"/>
    <w:rsid w:val="0024626E"/>
    <w:rsid w:val="0024669B"/>
    <w:rsid w:val="00246F01"/>
    <w:rsid w:val="00247382"/>
    <w:rsid w:val="0025040D"/>
    <w:rsid w:val="0025066A"/>
    <w:rsid w:val="002512A9"/>
    <w:rsid w:val="00251AC9"/>
    <w:rsid w:val="00251CFA"/>
    <w:rsid w:val="00252BCA"/>
    <w:rsid w:val="00252BCD"/>
    <w:rsid w:val="00252E14"/>
    <w:rsid w:val="00252F13"/>
    <w:rsid w:val="00253584"/>
    <w:rsid w:val="002537E1"/>
    <w:rsid w:val="00253DF0"/>
    <w:rsid w:val="00255040"/>
    <w:rsid w:val="002569F1"/>
    <w:rsid w:val="002573FB"/>
    <w:rsid w:val="00257407"/>
    <w:rsid w:val="0025744F"/>
    <w:rsid w:val="0025775D"/>
    <w:rsid w:val="00257CB4"/>
    <w:rsid w:val="00260497"/>
    <w:rsid w:val="0026085E"/>
    <w:rsid w:val="00260F53"/>
    <w:rsid w:val="00261213"/>
    <w:rsid w:val="00261A9C"/>
    <w:rsid w:val="00262A08"/>
    <w:rsid w:val="00262E0B"/>
    <w:rsid w:val="00263056"/>
    <w:rsid w:val="002630DA"/>
    <w:rsid w:val="002638AA"/>
    <w:rsid w:val="002639FC"/>
    <w:rsid w:val="00263D5E"/>
    <w:rsid w:val="00264139"/>
    <w:rsid w:val="00264E34"/>
    <w:rsid w:val="00265DC5"/>
    <w:rsid w:val="00266590"/>
    <w:rsid w:val="002665B5"/>
    <w:rsid w:val="002672C6"/>
    <w:rsid w:val="002672EC"/>
    <w:rsid w:val="0026786C"/>
    <w:rsid w:val="00267C05"/>
    <w:rsid w:val="00267F9A"/>
    <w:rsid w:val="00270269"/>
    <w:rsid w:val="00270441"/>
    <w:rsid w:val="002704FE"/>
    <w:rsid w:val="00270784"/>
    <w:rsid w:val="00270FBA"/>
    <w:rsid w:val="002713BB"/>
    <w:rsid w:val="0027173C"/>
    <w:rsid w:val="002724B9"/>
    <w:rsid w:val="00272700"/>
    <w:rsid w:val="00273172"/>
    <w:rsid w:val="002735F7"/>
    <w:rsid w:val="00273ABE"/>
    <w:rsid w:val="002741FE"/>
    <w:rsid w:val="002742EA"/>
    <w:rsid w:val="002745F0"/>
    <w:rsid w:val="00274C8F"/>
    <w:rsid w:val="002756AA"/>
    <w:rsid w:val="002757C3"/>
    <w:rsid w:val="00276A51"/>
    <w:rsid w:val="0027745B"/>
    <w:rsid w:val="0027754B"/>
    <w:rsid w:val="002778AF"/>
    <w:rsid w:val="002779E9"/>
    <w:rsid w:val="00277F57"/>
    <w:rsid w:val="002805A6"/>
    <w:rsid w:val="0028098B"/>
    <w:rsid w:val="00281426"/>
    <w:rsid w:val="002817EA"/>
    <w:rsid w:val="00281BC3"/>
    <w:rsid w:val="00281FCD"/>
    <w:rsid w:val="002827B3"/>
    <w:rsid w:val="00282836"/>
    <w:rsid w:val="00282D00"/>
    <w:rsid w:val="00283364"/>
    <w:rsid w:val="002833CF"/>
    <w:rsid w:val="002839EB"/>
    <w:rsid w:val="00283FDD"/>
    <w:rsid w:val="002840D7"/>
    <w:rsid w:val="002845DC"/>
    <w:rsid w:val="00284791"/>
    <w:rsid w:val="002849DB"/>
    <w:rsid w:val="00284A3A"/>
    <w:rsid w:val="00284B1D"/>
    <w:rsid w:val="00284D68"/>
    <w:rsid w:val="00284DE5"/>
    <w:rsid w:val="002858AF"/>
    <w:rsid w:val="002858C5"/>
    <w:rsid w:val="00285F4D"/>
    <w:rsid w:val="00286A82"/>
    <w:rsid w:val="00286E82"/>
    <w:rsid w:val="00287874"/>
    <w:rsid w:val="002879A4"/>
    <w:rsid w:val="00287BC7"/>
    <w:rsid w:val="0029042F"/>
    <w:rsid w:val="00290459"/>
    <w:rsid w:val="00290A3C"/>
    <w:rsid w:val="00291BD1"/>
    <w:rsid w:val="002928C8"/>
    <w:rsid w:val="00292BF9"/>
    <w:rsid w:val="00293E53"/>
    <w:rsid w:val="00294530"/>
    <w:rsid w:val="00294E7C"/>
    <w:rsid w:val="00295301"/>
    <w:rsid w:val="0029532E"/>
    <w:rsid w:val="002956F1"/>
    <w:rsid w:val="00295A8A"/>
    <w:rsid w:val="00295D27"/>
    <w:rsid w:val="00295D89"/>
    <w:rsid w:val="00295D9A"/>
    <w:rsid w:val="002965C9"/>
    <w:rsid w:val="00296ACC"/>
    <w:rsid w:val="00296C26"/>
    <w:rsid w:val="00296C3C"/>
    <w:rsid w:val="0029711F"/>
    <w:rsid w:val="00297365"/>
    <w:rsid w:val="002974E5"/>
    <w:rsid w:val="00297C75"/>
    <w:rsid w:val="00297CE2"/>
    <w:rsid w:val="002A0059"/>
    <w:rsid w:val="002A02E6"/>
    <w:rsid w:val="002A0492"/>
    <w:rsid w:val="002A0546"/>
    <w:rsid w:val="002A0C19"/>
    <w:rsid w:val="002A0F63"/>
    <w:rsid w:val="002A1695"/>
    <w:rsid w:val="002A1BC4"/>
    <w:rsid w:val="002A23AE"/>
    <w:rsid w:val="002A24E7"/>
    <w:rsid w:val="002A3427"/>
    <w:rsid w:val="002A3959"/>
    <w:rsid w:val="002A47A2"/>
    <w:rsid w:val="002A52D7"/>
    <w:rsid w:val="002A549F"/>
    <w:rsid w:val="002A5535"/>
    <w:rsid w:val="002A5C99"/>
    <w:rsid w:val="002A5DE2"/>
    <w:rsid w:val="002A5E54"/>
    <w:rsid w:val="002A613A"/>
    <w:rsid w:val="002A6256"/>
    <w:rsid w:val="002A69E1"/>
    <w:rsid w:val="002A6CB7"/>
    <w:rsid w:val="002A6E7F"/>
    <w:rsid w:val="002A7C81"/>
    <w:rsid w:val="002B00F4"/>
    <w:rsid w:val="002B0203"/>
    <w:rsid w:val="002B07F2"/>
    <w:rsid w:val="002B0FE4"/>
    <w:rsid w:val="002B1865"/>
    <w:rsid w:val="002B1F4F"/>
    <w:rsid w:val="002B3880"/>
    <w:rsid w:val="002B4161"/>
    <w:rsid w:val="002B4278"/>
    <w:rsid w:val="002B44FB"/>
    <w:rsid w:val="002B46AF"/>
    <w:rsid w:val="002B48F5"/>
    <w:rsid w:val="002B499C"/>
    <w:rsid w:val="002B4D6E"/>
    <w:rsid w:val="002B4F1E"/>
    <w:rsid w:val="002B4F49"/>
    <w:rsid w:val="002B5198"/>
    <w:rsid w:val="002B5935"/>
    <w:rsid w:val="002B637D"/>
    <w:rsid w:val="002B77B6"/>
    <w:rsid w:val="002B7AAA"/>
    <w:rsid w:val="002B7C6D"/>
    <w:rsid w:val="002C0375"/>
    <w:rsid w:val="002C068A"/>
    <w:rsid w:val="002C18DC"/>
    <w:rsid w:val="002C1946"/>
    <w:rsid w:val="002C1D2B"/>
    <w:rsid w:val="002C2FF4"/>
    <w:rsid w:val="002C341E"/>
    <w:rsid w:val="002C355D"/>
    <w:rsid w:val="002C41C3"/>
    <w:rsid w:val="002C484E"/>
    <w:rsid w:val="002C4FBF"/>
    <w:rsid w:val="002C5018"/>
    <w:rsid w:val="002C5102"/>
    <w:rsid w:val="002C5B7C"/>
    <w:rsid w:val="002C5E28"/>
    <w:rsid w:val="002C5E7B"/>
    <w:rsid w:val="002C5EE7"/>
    <w:rsid w:val="002C64B5"/>
    <w:rsid w:val="002C6896"/>
    <w:rsid w:val="002C6E36"/>
    <w:rsid w:val="002C757F"/>
    <w:rsid w:val="002D0E2D"/>
    <w:rsid w:val="002D0FD7"/>
    <w:rsid w:val="002D14BB"/>
    <w:rsid w:val="002D14EE"/>
    <w:rsid w:val="002D2385"/>
    <w:rsid w:val="002D2C9A"/>
    <w:rsid w:val="002D2EA7"/>
    <w:rsid w:val="002D2F6B"/>
    <w:rsid w:val="002D388F"/>
    <w:rsid w:val="002D39CD"/>
    <w:rsid w:val="002D4213"/>
    <w:rsid w:val="002D42B8"/>
    <w:rsid w:val="002D56DC"/>
    <w:rsid w:val="002D5EBF"/>
    <w:rsid w:val="002D639A"/>
    <w:rsid w:val="002D64DF"/>
    <w:rsid w:val="002D64F9"/>
    <w:rsid w:val="002D7048"/>
    <w:rsid w:val="002D70C9"/>
    <w:rsid w:val="002D7910"/>
    <w:rsid w:val="002D79AD"/>
    <w:rsid w:val="002D7EAC"/>
    <w:rsid w:val="002E0243"/>
    <w:rsid w:val="002E0AFB"/>
    <w:rsid w:val="002E0B93"/>
    <w:rsid w:val="002E0CBA"/>
    <w:rsid w:val="002E12E0"/>
    <w:rsid w:val="002E1333"/>
    <w:rsid w:val="002E1ACC"/>
    <w:rsid w:val="002E1C73"/>
    <w:rsid w:val="002E2398"/>
    <w:rsid w:val="002E3591"/>
    <w:rsid w:val="002E37F2"/>
    <w:rsid w:val="002E46A3"/>
    <w:rsid w:val="002E5392"/>
    <w:rsid w:val="002E5AE0"/>
    <w:rsid w:val="002E7368"/>
    <w:rsid w:val="002E7397"/>
    <w:rsid w:val="002E769B"/>
    <w:rsid w:val="002E7BC5"/>
    <w:rsid w:val="002F0328"/>
    <w:rsid w:val="002F0402"/>
    <w:rsid w:val="002F0485"/>
    <w:rsid w:val="002F08F4"/>
    <w:rsid w:val="002F1CA5"/>
    <w:rsid w:val="002F1E28"/>
    <w:rsid w:val="002F1F48"/>
    <w:rsid w:val="002F2180"/>
    <w:rsid w:val="002F259B"/>
    <w:rsid w:val="002F2F0B"/>
    <w:rsid w:val="002F34BA"/>
    <w:rsid w:val="002F3947"/>
    <w:rsid w:val="002F4139"/>
    <w:rsid w:val="002F4597"/>
    <w:rsid w:val="002F45CF"/>
    <w:rsid w:val="002F4662"/>
    <w:rsid w:val="002F47E5"/>
    <w:rsid w:val="002F59AD"/>
    <w:rsid w:val="002F60D8"/>
    <w:rsid w:val="002F6226"/>
    <w:rsid w:val="002F6A57"/>
    <w:rsid w:val="002F7243"/>
    <w:rsid w:val="002F7957"/>
    <w:rsid w:val="002F7CE8"/>
    <w:rsid w:val="003001C6"/>
    <w:rsid w:val="00301F43"/>
    <w:rsid w:val="00301FD1"/>
    <w:rsid w:val="00302AFC"/>
    <w:rsid w:val="00302E58"/>
    <w:rsid w:val="00302F55"/>
    <w:rsid w:val="003038E8"/>
    <w:rsid w:val="003041B4"/>
    <w:rsid w:val="003047E9"/>
    <w:rsid w:val="00304A04"/>
    <w:rsid w:val="00304DD7"/>
    <w:rsid w:val="00304E8D"/>
    <w:rsid w:val="00305705"/>
    <w:rsid w:val="003057F2"/>
    <w:rsid w:val="00305C14"/>
    <w:rsid w:val="0030612E"/>
    <w:rsid w:val="003061EE"/>
    <w:rsid w:val="0030663C"/>
    <w:rsid w:val="003066AC"/>
    <w:rsid w:val="00306AD2"/>
    <w:rsid w:val="00306EE4"/>
    <w:rsid w:val="00307CC8"/>
    <w:rsid w:val="00307EE4"/>
    <w:rsid w:val="00310906"/>
    <w:rsid w:val="00310C3C"/>
    <w:rsid w:val="00311397"/>
    <w:rsid w:val="003117E2"/>
    <w:rsid w:val="00312222"/>
    <w:rsid w:val="00312573"/>
    <w:rsid w:val="00313628"/>
    <w:rsid w:val="00313909"/>
    <w:rsid w:val="00313D1D"/>
    <w:rsid w:val="003147EA"/>
    <w:rsid w:val="003148AB"/>
    <w:rsid w:val="003165EE"/>
    <w:rsid w:val="00316EEF"/>
    <w:rsid w:val="00317148"/>
    <w:rsid w:val="003171D6"/>
    <w:rsid w:val="00317810"/>
    <w:rsid w:val="00317B73"/>
    <w:rsid w:val="003203D1"/>
    <w:rsid w:val="00320466"/>
    <w:rsid w:val="00320B7B"/>
    <w:rsid w:val="00321B61"/>
    <w:rsid w:val="0032237A"/>
    <w:rsid w:val="00322545"/>
    <w:rsid w:val="00322EAD"/>
    <w:rsid w:val="003230B9"/>
    <w:rsid w:val="00323491"/>
    <w:rsid w:val="003241E5"/>
    <w:rsid w:val="003253CA"/>
    <w:rsid w:val="00325BE2"/>
    <w:rsid w:val="00326168"/>
    <w:rsid w:val="00326AA5"/>
    <w:rsid w:val="00326BC2"/>
    <w:rsid w:val="00326D82"/>
    <w:rsid w:val="00326EC9"/>
    <w:rsid w:val="00327190"/>
    <w:rsid w:val="00327390"/>
    <w:rsid w:val="00327A2E"/>
    <w:rsid w:val="00327AC9"/>
    <w:rsid w:val="003306E8"/>
    <w:rsid w:val="0033119A"/>
    <w:rsid w:val="00331AB4"/>
    <w:rsid w:val="00331BC3"/>
    <w:rsid w:val="00331D58"/>
    <w:rsid w:val="00332F87"/>
    <w:rsid w:val="0033327F"/>
    <w:rsid w:val="003347D9"/>
    <w:rsid w:val="00335368"/>
    <w:rsid w:val="003361A6"/>
    <w:rsid w:val="00336A32"/>
    <w:rsid w:val="00337379"/>
    <w:rsid w:val="003374AC"/>
    <w:rsid w:val="00337BA7"/>
    <w:rsid w:val="00337EE8"/>
    <w:rsid w:val="003404E6"/>
    <w:rsid w:val="003409F2"/>
    <w:rsid w:val="00341365"/>
    <w:rsid w:val="0034164C"/>
    <w:rsid w:val="00341888"/>
    <w:rsid w:val="00342552"/>
    <w:rsid w:val="00342E3C"/>
    <w:rsid w:val="0034347D"/>
    <w:rsid w:val="00343F2F"/>
    <w:rsid w:val="0034406D"/>
    <w:rsid w:val="00344A08"/>
    <w:rsid w:val="003462DA"/>
    <w:rsid w:val="00346343"/>
    <w:rsid w:val="00346510"/>
    <w:rsid w:val="003466CD"/>
    <w:rsid w:val="003468C3"/>
    <w:rsid w:val="00346B3E"/>
    <w:rsid w:val="00346BB9"/>
    <w:rsid w:val="003471BC"/>
    <w:rsid w:val="0034758D"/>
    <w:rsid w:val="003475FF"/>
    <w:rsid w:val="00350061"/>
    <w:rsid w:val="003516DB"/>
    <w:rsid w:val="00351A73"/>
    <w:rsid w:val="00351BCB"/>
    <w:rsid w:val="0035209D"/>
    <w:rsid w:val="003529DB"/>
    <w:rsid w:val="003561EE"/>
    <w:rsid w:val="0035639B"/>
    <w:rsid w:val="003574B8"/>
    <w:rsid w:val="00357779"/>
    <w:rsid w:val="00360023"/>
    <w:rsid w:val="003619F6"/>
    <w:rsid w:val="00361CEA"/>
    <w:rsid w:val="003620E3"/>
    <w:rsid w:val="00362642"/>
    <w:rsid w:val="00362B96"/>
    <w:rsid w:val="00362CBE"/>
    <w:rsid w:val="00363C31"/>
    <w:rsid w:val="00365007"/>
    <w:rsid w:val="003652AA"/>
    <w:rsid w:val="003656D1"/>
    <w:rsid w:val="00365739"/>
    <w:rsid w:val="00365CB2"/>
    <w:rsid w:val="00365F0A"/>
    <w:rsid w:val="00366E3B"/>
    <w:rsid w:val="003704EE"/>
    <w:rsid w:val="00371483"/>
    <w:rsid w:val="00371553"/>
    <w:rsid w:val="00371B65"/>
    <w:rsid w:val="00371E22"/>
    <w:rsid w:val="00372189"/>
    <w:rsid w:val="00372364"/>
    <w:rsid w:val="00372781"/>
    <w:rsid w:val="00374180"/>
    <w:rsid w:val="00374BA2"/>
    <w:rsid w:val="00374DB4"/>
    <w:rsid w:val="0037544F"/>
    <w:rsid w:val="003763DD"/>
    <w:rsid w:val="00376702"/>
    <w:rsid w:val="00376717"/>
    <w:rsid w:val="003768E8"/>
    <w:rsid w:val="00376FFD"/>
    <w:rsid w:val="0038025A"/>
    <w:rsid w:val="00380CD9"/>
    <w:rsid w:val="00380EB3"/>
    <w:rsid w:val="00381703"/>
    <w:rsid w:val="00381EBE"/>
    <w:rsid w:val="00382466"/>
    <w:rsid w:val="00382808"/>
    <w:rsid w:val="003833DB"/>
    <w:rsid w:val="00383843"/>
    <w:rsid w:val="003847BD"/>
    <w:rsid w:val="003850E2"/>
    <w:rsid w:val="0038609C"/>
    <w:rsid w:val="003860C3"/>
    <w:rsid w:val="00386328"/>
    <w:rsid w:val="003876BD"/>
    <w:rsid w:val="00387FDD"/>
    <w:rsid w:val="003910A3"/>
    <w:rsid w:val="00391500"/>
    <w:rsid w:val="0039174C"/>
    <w:rsid w:val="0039220C"/>
    <w:rsid w:val="0039386D"/>
    <w:rsid w:val="00394729"/>
    <w:rsid w:val="00394D4C"/>
    <w:rsid w:val="00395BF5"/>
    <w:rsid w:val="00395C60"/>
    <w:rsid w:val="0039608D"/>
    <w:rsid w:val="00396115"/>
    <w:rsid w:val="0039624A"/>
    <w:rsid w:val="00396BCC"/>
    <w:rsid w:val="00397615"/>
    <w:rsid w:val="003A09A9"/>
    <w:rsid w:val="003A0AC9"/>
    <w:rsid w:val="003A15D0"/>
    <w:rsid w:val="003A1672"/>
    <w:rsid w:val="003A1C3E"/>
    <w:rsid w:val="003A224F"/>
    <w:rsid w:val="003A2619"/>
    <w:rsid w:val="003A2708"/>
    <w:rsid w:val="003A27F7"/>
    <w:rsid w:val="003A2A3A"/>
    <w:rsid w:val="003A2F13"/>
    <w:rsid w:val="003A4603"/>
    <w:rsid w:val="003A497D"/>
    <w:rsid w:val="003A4A51"/>
    <w:rsid w:val="003A4F8F"/>
    <w:rsid w:val="003A5169"/>
    <w:rsid w:val="003A525A"/>
    <w:rsid w:val="003A5A3D"/>
    <w:rsid w:val="003A5E3A"/>
    <w:rsid w:val="003A60E8"/>
    <w:rsid w:val="003A689C"/>
    <w:rsid w:val="003A690D"/>
    <w:rsid w:val="003A6AAC"/>
    <w:rsid w:val="003A7B78"/>
    <w:rsid w:val="003A7C63"/>
    <w:rsid w:val="003A7EE4"/>
    <w:rsid w:val="003B10F3"/>
    <w:rsid w:val="003B15D7"/>
    <w:rsid w:val="003B179C"/>
    <w:rsid w:val="003B1FDD"/>
    <w:rsid w:val="003B29D2"/>
    <w:rsid w:val="003B2B33"/>
    <w:rsid w:val="003B359E"/>
    <w:rsid w:val="003B4DD8"/>
    <w:rsid w:val="003B4FA0"/>
    <w:rsid w:val="003B5128"/>
    <w:rsid w:val="003B551C"/>
    <w:rsid w:val="003B5D14"/>
    <w:rsid w:val="003B6003"/>
    <w:rsid w:val="003B61A2"/>
    <w:rsid w:val="003B6383"/>
    <w:rsid w:val="003B6E40"/>
    <w:rsid w:val="003B7333"/>
    <w:rsid w:val="003B784A"/>
    <w:rsid w:val="003B79A4"/>
    <w:rsid w:val="003B7C9F"/>
    <w:rsid w:val="003C097B"/>
    <w:rsid w:val="003C1689"/>
    <w:rsid w:val="003C16DF"/>
    <w:rsid w:val="003C1AAB"/>
    <w:rsid w:val="003C369F"/>
    <w:rsid w:val="003C3AE4"/>
    <w:rsid w:val="003C49D8"/>
    <w:rsid w:val="003C60DE"/>
    <w:rsid w:val="003C61AD"/>
    <w:rsid w:val="003C7288"/>
    <w:rsid w:val="003C7628"/>
    <w:rsid w:val="003C7FFA"/>
    <w:rsid w:val="003D0858"/>
    <w:rsid w:val="003D1174"/>
    <w:rsid w:val="003D20BB"/>
    <w:rsid w:val="003D22CE"/>
    <w:rsid w:val="003D2CFD"/>
    <w:rsid w:val="003D2D64"/>
    <w:rsid w:val="003D2E91"/>
    <w:rsid w:val="003D41B2"/>
    <w:rsid w:val="003D4601"/>
    <w:rsid w:val="003D4F83"/>
    <w:rsid w:val="003D62FB"/>
    <w:rsid w:val="003D64E1"/>
    <w:rsid w:val="003D6C0F"/>
    <w:rsid w:val="003D73E8"/>
    <w:rsid w:val="003D75E6"/>
    <w:rsid w:val="003D7C04"/>
    <w:rsid w:val="003D7CFA"/>
    <w:rsid w:val="003E0222"/>
    <w:rsid w:val="003E0224"/>
    <w:rsid w:val="003E0EC7"/>
    <w:rsid w:val="003E1102"/>
    <w:rsid w:val="003E115C"/>
    <w:rsid w:val="003E1659"/>
    <w:rsid w:val="003E2298"/>
    <w:rsid w:val="003E235D"/>
    <w:rsid w:val="003E246C"/>
    <w:rsid w:val="003E2DEA"/>
    <w:rsid w:val="003E32E3"/>
    <w:rsid w:val="003E3497"/>
    <w:rsid w:val="003E3D37"/>
    <w:rsid w:val="003E40B6"/>
    <w:rsid w:val="003E448E"/>
    <w:rsid w:val="003E49EB"/>
    <w:rsid w:val="003E4C63"/>
    <w:rsid w:val="003E4D08"/>
    <w:rsid w:val="003E5039"/>
    <w:rsid w:val="003E54E8"/>
    <w:rsid w:val="003E63DD"/>
    <w:rsid w:val="003E6E02"/>
    <w:rsid w:val="003E6E43"/>
    <w:rsid w:val="003E733B"/>
    <w:rsid w:val="003F05AF"/>
    <w:rsid w:val="003F05BE"/>
    <w:rsid w:val="003F1EB9"/>
    <w:rsid w:val="003F1FEA"/>
    <w:rsid w:val="003F2739"/>
    <w:rsid w:val="003F2947"/>
    <w:rsid w:val="003F34C2"/>
    <w:rsid w:val="003F4D2C"/>
    <w:rsid w:val="003F50B8"/>
    <w:rsid w:val="003F5ADA"/>
    <w:rsid w:val="003F5C27"/>
    <w:rsid w:val="003F5E66"/>
    <w:rsid w:val="003F623F"/>
    <w:rsid w:val="003F6720"/>
    <w:rsid w:val="003F6751"/>
    <w:rsid w:val="003F6DBA"/>
    <w:rsid w:val="003F70B5"/>
    <w:rsid w:val="003F78E6"/>
    <w:rsid w:val="003F7982"/>
    <w:rsid w:val="003F7E16"/>
    <w:rsid w:val="003F7FFA"/>
    <w:rsid w:val="004004A5"/>
    <w:rsid w:val="00401430"/>
    <w:rsid w:val="004016FB"/>
    <w:rsid w:val="00401BA7"/>
    <w:rsid w:val="004028DE"/>
    <w:rsid w:val="00402E32"/>
    <w:rsid w:val="004037D6"/>
    <w:rsid w:val="00403B2B"/>
    <w:rsid w:val="00403C70"/>
    <w:rsid w:val="004048C2"/>
    <w:rsid w:val="00404A8B"/>
    <w:rsid w:val="00404B6D"/>
    <w:rsid w:val="004050AC"/>
    <w:rsid w:val="0040589D"/>
    <w:rsid w:val="00405928"/>
    <w:rsid w:val="004060D4"/>
    <w:rsid w:val="00406237"/>
    <w:rsid w:val="00406F3A"/>
    <w:rsid w:val="00407BE3"/>
    <w:rsid w:val="00407CDB"/>
    <w:rsid w:val="00407E87"/>
    <w:rsid w:val="00410005"/>
    <w:rsid w:val="0041012B"/>
    <w:rsid w:val="00410B2B"/>
    <w:rsid w:val="00410B48"/>
    <w:rsid w:val="00410E06"/>
    <w:rsid w:val="00411838"/>
    <w:rsid w:val="00411AC1"/>
    <w:rsid w:val="00411CD9"/>
    <w:rsid w:val="00412186"/>
    <w:rsid w:val="004121CE"/>
    <w:rsid w:val="0041289B"/>
    <w:rsid w:val="00412B11"/>
    <w:rsid w:val="00412CD4"/>
    <w:rsid w:val="0041363D"/>
    <w:rsid w:val="004136C1"/>
    <w:rsid w:val="004137E7"/>
    <w:rsid w:val="00413A7B"/>
    <w:rsid w:val="00413C14"/>
    <w:rsid w:val="00413E7D"/>
    <w:rsid w:val="004144AA"/>
    <w:rsid w:val="004149AC"/>
    <w:rsid w:val="00414B05"/>
    <w:rsid w:val="004153D7"/>
    <w:rsid w:val="004158A3"/>
    <w:rsid w:val="00415BCF"/>
    <w:rsid w:val="004162B0"/>
    <w:rsid w:val="0041638D"/>
    <w:rsid w:val="004167A4"/>
    <w:rsid w:val="00416B30"/>
    <w:rsid w:val="004177E6"/>
    <w:rsid w:val="004179C0"/>
    <w:rsid w:val="00417CFA"/>
    <w:rsid w:val="00421463"/>
    <w:rsid w:val="004217DC"/>
    <w:rsid w:val="00422234"/>
    <w:rsid w:val="0042282F"/>
    <w:rsid w:val="00423549"/>
    <w:rsid w:val="004236D8"/>
    <w:rsid w:val="004237F7"/>
    <w:rsid w:val="004253E3"/>
    <w:rsid w:val="004259BD"/>
    <w:rsid w:val="00425B04"/>
    <w:rsid w:val="00425B08"/>
    <w:rsid w:val="004265BB"/>
    <w:rsid w:val="00426E99"/>
    <w:rsid w:val="00427152"/>
    <w:rsid w:val="00427424"/>
    <w:rsid w:val="004277B0"/>
    <w:rsid w:val="00427AAF"/>
    <w:rsid w:val="00430E37"/>
    <w:rsid w:val="00430F5F"/>
    <w:rsid w:val="00431025"/>
    <w:rsid w:val="0043102E"/>
    <w:rsid w:val="00431711"/>
    <w:rsid w:val="0043184F"/>
    <w:rsid w:val="00432F65"/>
    <w:rsid w:val="00433D98"/>
    <w:rsid w:val="00433E1A"/>
    <w:rsid w:val="00433EFB"/>
    <w:rsid w:val="00434D02"/>
    <w:rsid w:val="00434D47"/>
    <w:rsid w:val="004353C1"/>
    <w:rsid w:val="00435C3A"/>
    <w:rsid w:val="00435EF0"/>
    <w:rsid w:val="004366D8"/>
    <w:rsid w:val="00436717"/>
    <w:rsid w:val="00436FE6"/>
    <w:rsid w:val="00437249"/>
    <w:rsid w:val="0043731E"/>
    <w:rsid w:val="00437350"/>
    <w:rsid w:val="004374F3"/>
    <w:rsid w:val="00437745"/>
    <w:rsid w:val="00437A17"/>
    <w:rsid w:val="00437C22"/>
    <w:rsid w:val="0044009B"/>
    <w:rsid w:val="00440166"/>
    <w:rsid w:val="004433A3"/>
    <w:rsid w:val="004456E1"/>
    <w:rsid w:val="00445F65"/>
    <w:rsid w:val="00445FF9"/>
    <w:rsid w:val="00447313"/>
    <w:rsid w:val="004507D3"/>
    <w:rsid w:val="00450801"/>
    <w:rsid w:val="0045080A"/>
    <w:rsid w:val="00450859"/>
    <w:rsid w:val="00450EB2"/>
    <w:rsid w:val="004510B6"/>
    <w:rsid w:val="00451E04"/>
    <w:rsid w:val="00451F02"/>
    <w:rsid w:val="0045285B"/>
    <w:rsid w:val="004528E3"/>
    <w:rsid w:val="00452EB4"/>
    <w:rsid w:val="00453455"/>
    <w:rsid w:val="004535FE"/>
    <w:rsid w:val="004539CF"/>
    <w:rsid w:val="00453A9D"/>
    <w:rsid w:val="00455D6C"/>
    <w:rsid w:val="00455D97"/>
    <w:rsid w:val="00455E97"/>
    <w:rsid w:val="00456467"/>
    <w:rsid w:val="004564A0"/>
    <w:rsid w:val="00456524"/>
    <w:rsid w:val="00456EB3"/>
    <w:rsid w:val="00456F4D"/>
    <w:rsid w:val="00457704"/>
    <w:rsid w:val="00457C0B"/>
    <w:rsid w:val="00460327"/>
    <w:rsid w:val="00461720"/>
    <w:rsid w:val="00461738"/>
    <w:rsid w:val="00462B84"/>
    <w:rsid w:val="004637F4"/>
    <w:rsid w:val="004653BC"/>
    <w:rsid w:val="00465411"/>
    <w:rsid w:val="00466146"/>
    <w:rsid w:val="00466BA3"/>
    <w:rsid w:val="00466DD0"/>
    <w:rsid w:val="00466EE1"/>
    <w:rsid w:val="00467368"/>
    <w:rsid w:val="00467AAB"/>
    <w:rsid w:val="00467B77"/>
    <w:rsid w:val="00467E11"/>
    <w:rsid w:val="004709F7"/>
    <w:rsid w:val="00470B69"/>
    <w:rsid w:val="00470C02"/>
    <w:rsid w:val="004719A6"/>
    <w:rsid w:val="00471B6F"/>
    <w:rsid w:val="00471BA2"/>
    <w:rsid w:val="00472137"/>
    <w:rsid w:val="0047335F"/>
    <w:rsid w:val="004733DA"/>
    <w:rsid w:val="004739C7"/>
    <w:rsid w:val="00473A20"/>
    <w:rsid w:val="00474301"/>
    <w:rsid w:val="004754E0"/>
    <w:rsid w:val="00475830"/>
    <w:rsid w:val="00475CCB"/>
    <w:rsid w:val="00475EEE"/>
    <w:rsid w:val="00476907"/>
    <w:rsid w:val="00476FA9"/>
    <w:rsid w:val="004777B5"/>
    <w:rsid w:val="0047798B"/>
    <w:rsid w:val="004801FA"/>
    <w:rsid w:val="0048056A"/>
    <w:rsid w:val="0048087C"/>
    <w:rsid w:val="0048111E"/>
    <w:rsid w:val="00482C9E"/>
    <w:rsid w:val="0048300E"/>
    <w:rsid w:val="00484143"/>
    <w:rsid w:val="00484A0B"/>
    <w:rsid w:val="00484F2B"/>
    <w:rsid w:val="0048543F"/>
    <w:rsid w:val="004856E1"/>
    <w:rsid w:val="00486B01"/>
    <w:rsid w:val="00487E22"/>
    <w:rsid w:val="004906E6"/>
    <w:rsid w:val="004908B8"/>
    <w:rsid w:val="00491667"/>
    <w:rsid w:val="00491F83"/>
    <w:rsid w:val="00491FF2"/>
    <w:rsid w:val="00492307"/>
    <w:rsid w:val="00492489"/>
    <w:rsid w:val="00492624"/>
    <w:rsid w:val="004935CC"/>
    <w:rsid w:val="0049425A"/>
    <w:rsid w:val="004948F0"/>
    <w:rsid w:val="00495373"/>
    <w:rsid w:val="0049552F"/>
    <w:rsid w:val="004959DC"/>
    <w:rsid w:val="00495EDF"/>
    <w:rsid w:val="004960FA"/>
    <w:rsid w:val="00496488"/>
    <w:rsid w:val="004978ED"/>
    <w:rsid w:val="004978FC"/>
    <w:rsid w:val="0049795B"/>
    <w:rsid w:val="00497ECC"/>
    <w:rsid w:val="004A065B"/>
    <w:rsid w:val="004A08D8"/>
    <w:rsid w:val="004A10A8"/>
    <w:rsid w:val="004A18F7"/>
    <w:rsid w:val="004A1ECB"/>
    <w:rsid w:val="004A29D9"/>
    <w:rsid w:val="004A352D"/>
    <w:rsid w:val="004A35F8"/>
    <w:rsid w:val="004A40B1"/>
    <w:rsid w:val="004A502D"/>
    <w:rsid w:val="004A65CE"/>
    <w:rsid w:val="004A7199"/>
    <w:rsid w:val="004A76FD"/>
    <w:rsid w:val="004A7B55"/>
    <w:rsid w:val="004B00B2"/>
    <w:rsid w:val="004B08B6"/>
    <w:rsid w:val="004B0A80"/>
    <w:rsid w:val="004B1753"/>
    <w:rsid w:val="004B2257"/>
    <w:rsid w:val="004B22F5"/>
    <w:rsid w:val="004B2B4D"/>
    <w:rsid w:val="004B2C91"/>
    <w:rsid w:val="004B3574"/>
    <w:rsid w:val="004B3904"/>
    <w:rsid w:val="004B4719"/>
    <w:rsid w:val="004B58D6"/>
    <w:rsid w:val="004B617D"/>
    <w:rsid w:val="004B6533"/>
    <w:rsid w:val="004B74A1"/>
    <w:rsid w:val="004B778A"/>
    <w:rsid w:val="004C013F"/>
    <w:rsid w:val="004C0619"/>
    <w:rsid w:val="004C24A2"/>
    <w:rsid w:val="004C29B3"/>
    <w:rsid w:val="004C3091"/>
    <w:rsid w:val="004C441B"/>
    <w:rsid w:val="004C468D"/>
    <w:rsid w:val="004C4E5B"/>
    <w:rsid w:val="004C576D"/>
    <w:rsid w:val="004C5823"/>
    <w:rsid w:val="004C58FF"/>
    <w:rsid w:val="004C69D3"/>
    <w:rsid w:val="004C6E23"/>
    <w:rsid w:val="004C7003"/>
    <w:rsid w:val="004C73BD"/>
    <w:rsid w:val="004C7A3E"/>
    <w:rsid w:val="004C7E1B"/>
    <w:rsid w:val="004D01A2"/>
    <w:rsid w:val="004D0A57"/>
    <w:rsid w:val="004D0EF4"/>
    <w:rsid w:val="004D1115"/>
    <w:rsid w:val="004D1BF8"/>
    <w:rsid w:val="004D21B8"/>
    <w:rsid w:val="004D290C"/>
    <w:rsid w:val="004D4DF7"/>
    <w:rsid w:val="004D5C77"/>
    <w:rsid w:val="004D6059"/>
    <w:rsid w:val="004D616D"/>
    <w:rsid w:val="004D6480"/>
    <w:rsid w:val="004D682F"/>
    <w:rsid w:val="004D6E6F"/>
    <w:rsid w:val="004D70E2"/>
    <w:rsid w:val="004D750C"/>
    <w:rsid w:val="004D7677"/>
    <w:rsid w:val="004E04DA"/>
    <w:rsid w:val="004E077E"/>
    <w:rsid w:val="004E09E4"/>
    <w:rsid w:val="004E0B0E"/>
    <w:rsid w:val="004E0C85"/>
    <w:rsid w:val="004E3A22"/>
    <w:rsid w:val="004E3EC0"/>
    <w:rsid w:val="004E3EFC"/>
    <w:rsid w:val="004E3F6E"/>
    <w:rsid w:val="004E42D0"/>
    <w:rsid w:val="004E527C"/>
    <w:rsid w:val="004E54C5"/>
    <w:rsid w:val="004E5AEC"/>
    <w:rsid w:val="004E698F"/>
    <w:rsid w:val="004E6A7A"/>
    <w:rsid w:val="004E6C48"/>
    <w:rsid w:val="004E6C5C"/>
    <w:rsid w:val="004E7166"/>
    <w:rsid w:val="004E7D68"/>
    <w:rsid w:val="004F0628"/>
    <w:rsid w:val="004F0F50"/>
    <w:rsid w:val="004F1A6A"/>
    <w:rsid w:val="004F1F67"/>
    <w:rsid w:val="004F1F96"/>
    <w:rsid w:val="004F2511"/>
    <w:rsid w:val="004F2BD7"/>
    <w:rsid w:val="004F2C06"/>
    <w:rsid w:val="004F2DD7"/>
    <w:rsid w:val="004F362F"/>
    <w:rsid w:val="004F3C89"/>
    <w:rsid w:val="004F3E41"/>
    <w:rsid w:val="004F40FF"/>
    <w:rsid w:val="004F46AB"/>
    <w:rsid w:val="004F48B5"/>
    <w:rsid w:val="004F4C33"/>
    <w:rsid w:val="004F4D60"/>
    <w:rsid w:val="004F5C20"/>
    <w:rsid w:val="004F6D36"/>
    <w:rsid w:val="004F6FEB"/>
    <w:rsid w:val="00500B63"/>
    <w:rsid w:val="00500D9F"/>
    <w:rsid w:val="005017B5"/>
    <w:rsid w:val="0050184A"/>
    <w:rsid w:val="00501991"/>
    <w:rsid w:val="00501AE5"/>
    <w:rsid w:val="00501AF9"/>
    <w:rsid w:val="00501DCC"/>
    <w:rsid w:val="0050201C"/>
    <w:rsid w:val="00502120"/>
    <w:rsid w:val="0050267B"/>
    <w:rsid w:val="00502DE6"/>
    <w:rsid w:val="00502F8A"/>
    <w:rsid w:val="005030AB"/>
    <w:rsid w:val="00503E28"/>
    <w:rsid w:val="005042AC"/>
    <w:rsid w:val="005055CA"/>
    <w:rsid w:val="005058E1"/>
    <w:rsid w:val="005066B0"/>
    <w:rsid w:val="00507383"/>
    <w:rsid w:val="0050781F"/>
    <w:rsid w:val="0050797D"/>
    <w:rsid w:val="005079A1"/>
    <w:rsid w:val="005101A5"/>
    <w:rsid w:val="00510204"/>
    <w:rsid w:val="005107A7"/>
    <w:rsid w:val="00510906"/>
    <w:rsid w:val="00510D1C"/>
    <w:rsid w:val="00510D5C"/>
    <w:rsid w:val="00511FFF"/>
    <w:rsid w:val="00512486"/>
    <w:rsid w:val="0051272A"/>
    <w:rsid w:val="00512846"/>
    <w:rsid w:val="00513EEA"/>
    <w:rsid w:val="00513EF9"/>
    <w:rsid w:val="0051413A"/>
    <w:rsid w:val="005141A0"/>
    <w:rsid w:val="00514256"/>
    <w:rsid w:val="00514403"/>
    <w:rsid w:val="005144AA"/>
    <w:rsid w:val="00514CA2"/>
    <w:rsid w:val="005156FD"/>
    <w:rsid w:val="0051578D"/>
    <w:rsid w:val="00515F50"/>
    <w:rsid w:val="00516BD7"/>
    <w:rsid w:val="00516CCA"/>
    <w:rsid w:val="00516F39"/>
    <w:rsid w:val="00517187"/>
    <w:rsid w:val="005171C9"/>
    <w:rsid w:val="005172D9"/>
    <w:rsid w:val="0051774A"/>
    <w:rsid w:val="005177AE"/>
    <w:rsid w:val="00517B89"/>
    <w:rsid w:val="00520A5D"/>
    <w:rsid w:val="00520CA8"/>
    <w:rsid w:val="00521BDD"/>
    <w:rsid w:val="00521CA0"/>
    <w:rsid w:val="005227DA"/>
    <w:rsid w:val="005228CC"/>
    <w:rsid w:val="00522E59"/>
    <w:rsid w:val="005231F7"/>
    <w:rsid w:val="00524C6F"/>
    <w:rsid w:val="00525594"/>
    <w:rsid w:val="00525B0C"/>
    <w:rsid w:val="00526E32"/>
    <w:rsid w:val="00526F23"/>
    <w:rsid w:val="005270F8"/>
    <w:rsid w:val="0052722D"/>
    <w:rsid w:val="00530138"/>
    <w:rsid w:val="00530406"/>
    <w:rsid w:val="00530594"/>
    <w:rsid w:val="00530623"/>
    <w:rsid w:val="00530EF0"/>
    <w:rsid w:val="0053169E"/>
    <w:rsid w:val="00531C6B"/>
    <w:rsid w:val="00531ECB"/>
    <w:rsid w:val="005320F3"/>
    <w:rsid w:val="00532294"/>
    <w:rsid w:val="005327DF"/>
    <w:rsid w:val="00532CA7"/>
    <w:rsid w:val="00532FB3"/>
    <w:rsid w:val="005345DA"/>
    <w:rsid w:val="00534D0A"/>
    <w:rsid w:val="0053506E"/>
    <w:rsid w:val="005355FE"/>
    <w:rsid w:val="00535AA9"/>
    <w:rsid w:val="00535E1C"/>
    <w:rsid w:val="00536A1A"/>
    <w:rsid w:val="0053701B"/>
    <w:rsid w:val="005370B3"/>
    <w:rsid w:val="00537AAA"/>
    <w:rsid w:val="00540012"/>
    <w:rsid w:val="005400FA"/>
    <w:rsid w:val="0054173F"/>
    <w:rsid w:val="00541876"/>
    <w:rsid w:val="00541AEA"/>
    <w:rsid w:val="00542318"/>
    <w:rsid w:val="005428A3"/>
    <w:rsid w:val="0054392B"/>
    <w:rsid w:val="00543B34"/>
    <w:rsid w:val="00543D8E"/>
    <w:rsid w:val="0054468C"/>
    <w:rsid w:val="0054542E"/>
    <w:rsid w:val="0054557F"/>
    <w:rsid w:val="00546078"/>
    <w:rsid w:val="00546419"/>
    <w:rsid w:val="00547044"/>
    <w:rsid w:val="0054714D"/>
    <w:rsid w:val="005477F2"/>
    <w:rsid w:val="00547B59"/>
    <w:rsid w:val="005504F2"/>
    <w:rsid w:val="0055075F"/>
    <w:rsid w:val="00551627"/>
    <w:rsid w:val="005521E7"/>
    <w:rsid w:val="00552F99"/>
    <w:rsid w:val="005544FC"/>
    <w:rsid w:val="005546E9"/>
    <w:rsid w:val="00554BCD"/>
    <w:rsid w:val="00555456"/>
    <w:rsid w:val="0055564D"/>
    <w:rsid w:val="005557A1"/>
    <w:rsid w:val="005558EB"/>
    <w:rsid w:val="00556D65"/>
    <w:rsid w:val="005574A9"/>
    <w:rsid w:val="00557503"/>
    <w:rsid w:val="0055776F"/>
    <w:rsid w:val="00560EA8"/>
    <w:rsid w:val="005611BA"/>
    <w:rsid w:val="00561961"/>
    <w:rsid w:val="00562B26"/>
    <w:rsid w:val="00562D61"/>
    <w:rsid w:val="00563A45"/>
    <w:rsid w:val="00564611"/>
    <w:rsid w:val="00564764"/>
    <w:rsid w:val="005647E8"/>
    <w:rsid w:val="00564903"/>
    <w:rsid w:val="00565BEB"/>
    <w:rsid w:val="005661C5"/>
    <w:rsid w:val="0056637F"/>
    <w:rsid w:val="005664F7"/>
    <w:rsid w:val="0056659C"/>
    <w:rsid w:val="005666DD"/>
    <w:rsid w:val="00566D53"/>
    <w:rsid w:val="0056710A"/>
    <w:rsid w:val="005674FB"/>
    <w:rsid w:val="00567F6B"/>
    <w:rsid w:val="0057014D"/>
    <w:rsid w:val="00570442"/>
    <w:rsid w:val="005708D7"/>
    <w:rsid w:val="00571990"/>
    <w:rsid w:val="00572059"/>
    <w:rsid w:val="00572418"/>
    <w:rsid w:val="0057244F"/>
    <w:rsid w:val="005732DD"/>
    <w:rsid w:val="0057358C"/>
    <w:rsid w:val="005739A2"/>
    <w:rsid w:val="00573DC6"/>
    <w:rsid w:val="00574280"/>
    <w:rsid w:val="00574850"/>
    <w:rsid w:val="00575A5F"/>
    <w:rsid w:val="0057604A"/>
    <w:rsid w:val="00577868"/>
    <w:rsid w:val="00577AD0"/>
    <w:rsid w:val="00577F4D"/>
    <w:rsid w:val="00577FE9"/>
    <w:rsid w:val="00580637"/>
    <w:rsid w:val="00580D08"/>
    <w:rsid w:val="00580D16"/>
    <w:rsid w:val="00581888"/>
    <w:rsid w:val="005818B4"/>
    <w:rsid w:val="00581EDB"/>
    <w:rsid w:val="00581F47"/>
    <w:rsid w:val="0058214C"/>
    <w:rsid w:val="005829A4"/>
    <w:rsid w:val="005836BA"/>
    <w:rsid w:val="0058492E"/>
    <w:rsid w:val="0058539C"/>
    <w:rsid w:val="005854A1"/>
    <w:rsid w:val="005856FB"/>
    <w:rsid w:val="00585C34"/>
    <w:rsid w:val="00586285"/>
    <w:rsid w:val="005867CE"/>
    <w:rsid w:val="00586AAD"/>
    <w:rsid w:val="0058707B"/>
    <w:rsid w:val="005871EF"/>
    <w:rsid w:val="00587392"/>
    <w:rsid w:val="0058740E"/>
    <w:rsid w:val="00587483"/>
    <w:rsid w:val="00587E00"/>
    <w:rsid w:val="00587FF1"/>
    <w:rsid w:val="00590406"/>
    <w:rsid w:val="00590A0F"/>
    <w:rsid w:val="00591509"/>
    <w:rsid w:val="0059177E"/>
    <w:rsid w:val="00591A11"/>
    <w:rsid w:val="00591C33"/>
    <w:rsid w:val="00592228"/>
    <w:rsid w:val="00592441"/>
    <w:rsid w:val="00592792"/>
    <w:rsid w:val="005931BF"/>
    <w:rsid w:val="00593306"/>
    <w:rsid w:val="0059437F"/>
    <w:rsid w:val="0059460A"/>
    <w:rsid w:val="00594FA4"/>
    <w:rsid w:val="0059684D"/>
    <w:rsid w:val="005971F7"/>
    <w:rsid w:val="005974AC"/>
    <w:rsid w:val="00597D90"/>
    <w:rsid w:val="00597DC6"/>
    <w:rsid w:val="005A0140"/>
    <w:rsid w:val="005A0381"/>
    <w:rsid w:val="005A04EB"/>
    <w:rsid w:val="005A0BE0"/>
    <w:rsid w:val="005A0CF7"/>
    <w:rsid w:val="005A1156"/>
    <w:rsid w:val="005A12A3"/>
    <w:rsid w:val="005A1365"/>
    <w:rsid w:val="005A30F0"/>
    <w:rsid w:val="005A35E9"/>
    <w:rsid w:val="005A369D"/>
    <w:rsid w:val="005A36DB"/>
    <w:rsid w:val="005A3BE8"/>
    <w:rsid w:val="005A3D53"/>
    <w:rsid w:val="005A3FD3"/>
    <w:rsid w:val="005A4D09"/>
    <w:rsid w:val="005A4DA6"/>
    <w:rsid w:val="005A51D0"/>
    <w:rsid w:val="005A6A98"/>
    <w:rsid w:val="005A6A9A"/>
    <w:rsid w:val="005A6B65"/>
    <w:rsid w:val="005A7053"/>
    <w:rsid w:val="005A70BC"/>
    <w:rsid w:val="005A74F0"/>
    <w:rsid w:val="005A7880"/>
    <w:rsid w:val="005B041C"/>
    <w:rsid w:val="005B0789"/>
    <w:rsid w:val="005B0B22"/>
    <w:rsid w:val="005B0F73"/>
    <w:rsid w:val="005B0F80"/>
    <w:rsid w:val="005B10A8"/>
    <w:rsid w:val="005B122A"/>
    <w:rsid w:val="005B1B26"/>
    <w:rsid w:val="005B1C95"/>
    <w:rsid w:val="005B1F03"/>
    <w:rsid w:val="005B25D5"/>
    <w:rsid w:val="005B2B38"/>
    <w:rsid w:val="005B39DB"/>
    <w:rsid w:val="005B45CC"/>
    <w:rsid w:val="005B4780"/>
    <w:rsid w:val="005B58CC"/>
    <w:rsid w:val="005B5B4D"/>
    <w:rsid w:val="005B5BA5"/>
    <w:rsid w:val="005B6786"/>
    <w:rsid w:val="005B6A73"/>
    <w:rsid w:val="005B6D64"/>
    <w:rsid w:val="005B6E72"/>
    <w:rsid w:val="005B70E3"/>
    <w:rsid w:val="005B7DD5"/>
    <w:rsid w:val="005C0508"/>
    <w:rsid w:val="005C0868"/>
    <w:rsid w:val="005C13DD"/>
    <w:rsid w:val="005C1524"/>
    <w:rsid w:val="005C1ABE"/>
    <w:rsid w:val="005C1AF3"/>
    <w:rsid w:val="005C1E72"/>
    <w:rsid w:val="005C25C5"/>
    <w:rsid w:val="005C3189"/>
    <w:rsid w:val="005C31C6"/>
    <w:rsid w:val="005C3417"/>
    <w:rsid w:val="005C35D0"/>
    <w:rsid w:val="005C369C"/>
    <w:rsid w:val="005C3997"/>
    <w:rsid w:val="005C3AD5"/>
    <w:rsid w:val="005C4943"/>
    <w:rsid w:val="005C4BE4"/>
    <w:rsid w:val="005C52B1"/>
    <w:rsid w:val="005C540D"/>
    <w:rsid w:val="005C54FA"/>
    <w:rsid w:val="005C61DE"/>
    <w:rsid w:val="005C658A"/>
    <w:rsid w:val="005C6ADC"/>
    <w:rsid w:val="005C6B3D"/>
    <w:rsid w:val="005C73DA"/>
    <w:rsid w:val="005D03DB"/>
    <w:rsid w:val="005D0AFC"/>
    <w:rsid w:val="005D10F2"/>
    <w:rsid w:val="005D1E4B"/>
    <w:rsid w:val="005D2FA5"/>
    <w:rsid w:val="005D34CA"/>
    <w:rsid w:val="005D35F0"/>
    <w:rsid w:val="005D3AEF"/>
    <w:rsid w:val="005D4BF4"/>
    <w:rsid w:val="005D57C4"/>
    <w:rsid w:val="005D63AE"/>
    <w:rsid w:val="005D65A8"/>
    <w:rsid w:val="005D6917"/>
    <w:rsid w:val="005D724E"/>
    <w:rsid w:val="005D7395"/>
    <w:rsid w:val="005D7A77"/>
    <w:rsid w:val="005D7CA5"/>
    <w:rsid w:val="005E038E"/>
    <w:rsid w:val="005E0E95"/>
    <w:rsid w:val="005E13B3"/>
    <w:rsid w:val="005E1629"/>
    <w:rsid w:val="005E2DCD"/>
    <w:rsid w:val="005E2E5A"/>
    <w:rsid w:val="005E3002"/>
    <w:rsid w:val="005E3319"/>
    <w:rsid w:val="005E338A"/>
    <w:rsid w:val="005E3CD7"/>
    <w:rsid w:val="005E4A45"/>
    <w:rsid w:val="005E4BB8"/>
    <w:rsid w:val="005E510E"/>
    <w:rsid w:val="005E608B"/>
    <w:rsid w:val="005E6B50"/>
    <w:rsid w:val="005E72F3"/>
    <w:rsid w:val="005E7AD4"/>
    <w:rsid w:val="005E7BC2"/>
    <w:rsid w:val="005E7E9F"/>
    <w:rsid w:val="005F0B29"/>
    <w:rsid w:val="005F0C02"/>
    <w:rsid w:val="005F0CE2"/>
    <w:rsid w:val="005F1AAA"/>
    <w:rsid w:val="005F28CC"/>
    <w:rsid w:val="005F30CE"/>
    <w:rsid w:val="005F37E3"/>
    <w:rsid w:val="005F3CA4"/>
    <w:rsid w:val="005F3DC2"/>
    <w:rsid w:val="005F43D0"/>
    <w:rsid w:val="005F4E3D"/>
    <w:rsid w:val="005F4F56"/>
    <w:rsid w:val="005F55FC"/>
    <w:rsid w:val="005F56DC"/>
    <w:rsid w:val="005F59EF"/>
    <w:rsid w:val="005F6200"/>
    <w:rsid w:val="005F6535"/>
    <w:rsid w:val="005F6629"/>
    <w:rsid w:val="005F676E"/>
    <w:rsid w:val="005F6A11"/>
    <w:rsid w:val="005F7048"/>
    <w:rsid w:val="00600080"/>
    <w:rsid w:val="006013E2"/>
    <w:rsid w:val="00601765"/>
    <w:rsid w:val="00601C46"/>
    <w:rsid w:val="00601D89"/>
    <w:rsid w:val="00601E0E"/>
    <w:rsid w:val="006028DE"/>
    <w:rsid w:val="00602A87"/>
    <w:rsid w:val="00602A8C"/>
    <w:rsid w:val="006030FE"/>
    <w:rsid w:val="00603BDF"/>
    <w:rsid w:val="00603D00"/>
    <w:rsid w:val="006040C6"/>
    <w:rsid w:val="00604A55"/>
    <w:rsid w:val="00604D72"/>
    <w:rsid w:val="006051E4"/>
    <w:rsid w:val="006056D7"/>
    <w:rsid w:val="00605C32"/>
    <w:rsid w:val="006061D0"/>
    <w:rsid w:val="00606930"/>
    <w:rsid w:val="00606BF0"/>
    <w:rsid w:val="006071AD"/>
    <w:rsid w:val="006074F1"/>
    <w:rsid w:val="006076E1"/>
    <w:rsid w:val="0061010E"/>
    <w:rsid w:val="00610516"/>
    <w:rsid w:val="0061087D"/>
    <w:rsid w:val="00610FD0"/>
    <w:rsid w:val="0061169D"/>
    <w:rsid w:val="00612C04"/>
    <w:rsid w:val="00613250"/>
    <w:rsid w:val="00613367"/>
    <w:rsid w:val="006134D8"/>
    <w:rsid w:val="00613EE7"/>
    <w:rsid w:val="0061523B"/>
    <w:rsid w:val="00615A0D"/>
    <w:rsid w:val="0061626E"/>
    <w:rsid w:val="0061633F"/>
    <w:rsid w:val="00616BBE"/>
    <w:rsid w:val="006179FE"/>
    <w:rsid w:val="00617DAD"/>
    <w:rsid w:val="00617E2C"/>
    <w:rsid w:val="00620197"/>
    <w:rsid w:val="00620E3E"/>
    <w:rsid w:val="00621305"/>
    <w:rsid w:val="00621EFD"/>
    <w:rsid w:val="00622398"/>
    <w:rsid w:val="00622CCE"/>
    <w:rsid w:val="00622F54"/>
    <w:rsid w:val="00622FA9"/>
    <w:rsid w:val="00623242"/>
    <w:rsid w:val="00624FD7"/>
    <w:rsid w:val="00625361"/>
    <w:rsid w:val="00625406"/>
    <w:rsid w:val="00625A4D"/>
    <w:rsid w:val="00625C7D"/>
    <w:rsid w:val="00625D24"/>
    <w:rsid w:val="00625D35"/>
    <w:rsid w:val="00626A66"/>
    <w:rsid w:val="006304E6"/>
    <w:rsid w:val="00630679"/>
    <w:rsid w:val="00631884"/>
    <w:rsid w:val="00631E97"/>
    <w:rsid w:val="00632806"/>
    <w:rsid w:val="0063280F"/>
    <w:rsid w:val="00632EE2"/>
    <w:rsid w:val="00632F3C"/>
    <w:rsid w:val="00633A41"/>
    <w:rsid w:val="0063451B"/>
    <w:rsid w:val="006353DD"/>
    <w:rsid w:val="006353EE"/>
    <w:rsid w:val="00635473"/>
    <w:rsid w:val="0063585A"/>
    <w:rsid w:val="00635F48"/>
    <w:rsid w:val="00636AFE"/>
    <w:rsid w:val="00636D83"/>
    <w:rsid w:val="00637011"/>
    <w:rsid w:val="006372FB"/>
    <w:rsid w:val="00637D5B"/>
    <w:rsid w:val="006404BB"/>
    <w:rsid w:val="006406AD"/>
    <w:rsid w:val="00640ADA"/>
    <w:rsid w:val="00640FE5"/>
    <w:rsid w:val="00641596"/>
    <w:rsid w:val="006418F4"/>
    <w:rsid w:val="00641AE8"/>
    <w:rsid w:val="00641BED"/>
    <w:rsid w:val="00641D14"/>
    <w:rsid w:val="00642010"/>
    <w:rsid w:val="006422B9"/>
    <w:rsid w:val="00642D7B"/>
    <w:rsid w:val="0064308D"/>
    <w:rsid w:val="006439D2"/>
    <w:rsid w:val="006448E2"/>
    <w:rsid w:val="006450ED"/>
    <w:rsid w:val="0064552C"/>
    <w:rsid w:val="0064588E"/>
    <w:rsid w:val="00645B1C"/>
    <w:rsid w:val="00646105"/>
    <w:rsid w:val="00646163"/>
    <w:rsid w:val="006465A8"/>
    <w:rsid w:val="00646639"/>
    <w:rsid w:val="0064753B"/>
    <w:rsid w:val="006475DF"/>
    <w:rsid w:val="00647A89"/>
    <w:rsid w:val="00647FC5"/>
    <w:rsid w:val="00650417"/>
    <w:rsid w:val="00650EF4"/>
    <w:rsid w:val="006512B2"/>
    <w:rsid w:val="0065131F"/>
    <w:rsid w:val="00651BD2"/>
    <w:rsid w:val="00652127"/>
    <w:rsid w:val="0065257C"/>
    <w:rsid w:val="00653222"/>
    <w:rsid w:val="0065362F"/>
    <w:rsid w:val="00653838"/>
    <w:rsid w:val="006538B2"/>
    <w:rsid w:val="00653BAE"/>
    <w:rsid w:val="00653E24"/>
    <w:rsid w:val="0065632A"/>
    <w:rsid w:val="00656B2F"/>
    <w:rsid w:val="00657FA3"/>
    <w:rsid w:val="006600D9"/>
    <w:rsid w:val="0066020F"/>
    <w:rsid w:val="00660F1D"/>
    <w:rsid w:val="006619B7"/>
    <w:rsid w:val="00661A7E"/>
    <w:rsid w:val="0066234C"/>
    <w:rsid w:val="006627E4"/>
    <w:rsid w:val="00662B66"/>
    <w:rsid w:val="00662DBC"/>
    <w:rsid w:val="006637B8"/>
    <w:rsid w:val="00663BC2"/>
    <w:rsid w:val="0066410A"/>
    <w:rsid w:val="00664904"/>
    <w:rsid w:val="00664B12"/>
    <w:rsid w:val="00664C44"/>
    <w:rsid w:val="00664D64"/>
    <w:rsid w:val="00666401"/>
    <w:rsid w:val="006666A1"/>
    <w:rsid w:val="006670D9"/>
    <w:rsid w:val="006672F2"/>
    <w:rsid w:val="006677FD"/>
    <w:rsid w:val="00667FFA"/>
    <w:rsid w:val="00670540"/>
    <w:rsid w:val="0067090B"/>
    <w:rsid w:val="00670F21"/>
    <w:rsid w:val="006713EA"/>
    <w:rsid w:val="0067187D"/>
    <w:rsid w:val="006718A1"/>
    <w:rsid w:val="00671CE4"/>
    <w:rsid w:val="0067206E"/>
    <w:rsid w:val="006720C5"/>
    <w:rsid w:val="0067257B"/>
    <w:rsid w:val="00672755"/>
    <w:rsid w:val="00673549"/>
    <w:rsid w:val="0067401F"/>
    <w:rsid w:val="00674500"/>
    <w:rsid w:val="00675D6C"/>
    <w:rsid w:val="00675E42"/>
    <w:rsid w:val="00676151"/>
    <w:rsid w:val="00676831"/>
    <w:rsid w:val="0067774C"/>
    <w:rsid w:val="00677BD3"/>
    <w:rsid w:val="00677FFB"/>
    <w:rsid w:val="00680F13"/>
    <w:rsid w:val="006812B3"/>
    <w:rsid w:val="006814C7"/>
    <w:rsid w:val="006815F0"/>
    <w:rsid w:val="00681EA8"/>
    <w:rsid w:val="00682642"/>
    <w:rsid w:val="00682DF3"/>
    <w:rsid w:val="00683360"/>
    <w:rsid w:val="00683B9C"/>
    <w:rsid w:val="0068465A"/>
    <w:rsid w:val="0068488B"/>
    <w:rsid w:val="00684A7A"/>
    <w:rsid w:val="00684D83"/>
    <w:rsid w:val="00684FB7"/>
    <w:rsid w:val="00685A70"/>
    <w:rsid w:val="00686003"/>
    <w:rsid w:val="0068645C"/>
    <w:rsid w:val="00686B05"/>
    <w:rsid w:val="00686E48"/>
    <w:rsid w:val="00687191"/>
    <w:rsid w:val="0068766F"/>
    <w:rsid w:val="00690538"/>
    <w:rsid w:val="006912C2"/>
    <w:rsid w:val="00691874"/>
    <w:rsid w:val="00691C44"/>
    <w:rsid w:val="006921AE"/>
    <w:rsid w:val="00692208"/>
    <w:rsid w:val="00692975"/>
    <w:rsid w:val="00693168"/>
    <w:rsid w:val="00693781"/>
    <w:rsid w:val="00693B9B"/>
    <w:rsid w:val="00694B1C"/>
    <w:rsid w:val="00694D63"/>
    <w:rsid w:val="00694DC2"/>
    <w:rsid w:val="00694DF1"/>
    <w:rsid w:val="006954F9"/>
    <w:rsid w:val="00695CCF"/>
    <w:rsid w:val="00695E8D"/>
    <w:rsid w:val="00695F1D"/>
    <w:rsid w:val="006969CA"/>
    <w:rsid w:val="00696A8E"/>
    <w:rsid w:val="00697054"/>
    <w:rsid w:val="006972DB"/>
    <w:rsid w:val="006973A7"/>
    <w:rsid w:val="006A0713"/>
    <w:rsid w:val="006A0AE6"/>
    <w:rsid w:val="006A0FD1"/>
    <w:rsid w:val="006A1393"/>
    <w:rsid w:val="006A196E"/>
    <w:rsid w:val="006A1B6A"/>
    <w:rsid w:val="006A1D8A"/>
    <w:rsid w:val="006A1E57"/>
    <w:rsid w:val="006A1F8C"/>
    <w:rsid w:val="006A21C9"/>
    <w:rsid w:val="006A26CC"/>
    <w:rsid w:val="006A30B1"/>
    <w:rsid w:val="006A3746"/>
    <w:rsid w:val="006A423B"/>
    <w:rsid w:val="006A4D17"/>
    <w:rsid w:val="006A50E5"/>
    <w:rsid w:val="006A53D5"/>
    <w:rsid w:val="006A5C65"/>
    <w:rsid w:val="006A5E8F"/>
    <w:rsid w:val="006A65A7"/>
    <w:rsid w:val="006A6937"/>
    <w:rsid w:val="006A6C13"/>
    <w:rsid w:val="006A6C8D"/>
    <w:rsid w:val="006A7C38"/>
    <w:rsid w:val="006A7F80"/>
    <w:rsid w:val="006B03CA"/>
    <w:rsid w:val="006B0483"/>
    <w:rsid w:val="006B0B8E"/>
    <w:rsid w:val="006B1063"/>
    <w:rsid w:val="006B1BF4"/>
    <w:rsid w:val="006B230B"/>
    <w:rsid w:val="006B2F2A"/>
    <w:rsid w:val="006B31A0"/>
    <w:rsid w:val="006B33DC"/>
    <w:rsid w:val="006B35DA"/>
    <w:rsid w:val="006B3CC0"/>
    <w:rsid w:val="006B4C72"/>
    <w:rsid w:val="006B4D95"/>
    <w:rsid w:val="006B51C4"/>
    <w:rsid w:val="006B57BC"/>
    <w:rsid w:val="006B59B6"/>
    <w:rsid w:val="006B64DF"/>
    <w:rsid w:val="006B6659"/>
    <w:rsid w:val="006B6E90"/>
    <w:rsid w:val="006B6FAE"/>
    <w:rsid w:val="006C0516"/>
    <w:rsid w:val="006C05BC"/>
    <w:rsid w:val="006C06CF"/>
    <w:rsid w:val="006C0AE5"/>
    <w:rsid w:val="006C15F5"/>
    <w:rsid w:val="006C1DB0"/>
    <w:rsid w:val="006C2371"/>
    <w:rsid w:val="006C2B1D"/>
    <w:rsid w:val="006C2C74"/>
    <w:rsid w:val="006C2F29"/>
    <w:rsid w:val="006C2F7C"/>
    <w:rsid w:val="006C318E"/>
    <w:rsid w:val="006C3611"/>
    <w:rsid w:val="006C3668"/>
    <w:rsid w:val="006C4238"/>
    <w:rsid w:val="006C47B1"/>
    <w:rsid w:val="006C48AB"/>
    <w:rsid w:val="006C5272"/>
    <w:rsid w:val="006C55CE"/>
    <w:rsid w:val="006C5C7C"/>
    <w:rsid w:val="006C5FAE"/>
    <w:rsid w:val="006C6834"/>
    <w:rsid w:val="006C754B"/>
    <w:rsid w:val="006C76B0"/>
    <w:rsid w:val="006C7753"/>
    <w:rsid w:val="006D01DF"/>
    <w:rsid w:val="006D0688"/>
    <w:rsid w:val="006D07FD"/>
    <w:rsid w:val="006D0B35"/>
    <w:rsid w:val="006D0BBD"/>
    <w:rsid w:val="006D0D05"/>
    <w:rsid w:val="006D0EFC"/>
    <w:rsid w:val="006D113C"/>
    <w:rsid w:val="006D1FB4"/>
    <w:rsid w:val="006D24D2"/>
    <w:rsid w:val="006D26E8"/>
    <w:rsid w:val="006D29DB"/>
    <w:rsid w:val="006D2BA0"/>
    <w:rsid w:val="006D2F3E"/>
    <w:rsid w:val="006D35D5"/>
    <w:rsid w:val="006D487C"/>
    <w:rsid w:val="006D4DCE"/>
    <w:rsid w:val="006D4F6C"/>
    <w:rsid w:val="006D64B7"/>
    <w:rsid w:val="006D651E"/>
    <w:rsid w:val="006E001E"/>
    <w:rsid w:val="006E0EB1"/>
    <w:rsid w:val="006E2316"/>
    <w:rsid w:val="006E2BE1"/>
    <w:rsid w:val="006E2C1E"/>
    <w:rsid w:val="006E2C9C"/>
    <w:rsid w:val="006E3E7F"/>
    <w:rsid w:val="006E4103"/>
    <w:rsid w:val="006E4381"/>
    <w:rsid w:val="006E4970"/>
    <w:rsid w:val="006E4975"/>
    <w:rsid w:val="006E522A"/>
    <w:rsid w:val="006E53D9"/>
    <w:rsid w:val="006E53DC"/>
    <w:rsid w:val="006E59D6"/>
    <w:rsid w:val="006E6FA2"/>
    <w:rsid w:val="006E70B1"/>
    <w:rsid w:val="006E7309"/>
    <w:rsid w:val="006E7871"/>
    <w:rsid w:val="006E792B"/>
    <w:rsid w:val="006E79CE"/>
    <w:rsid w:val="006E7E2B"/>
    <w:rsid w:val="006E7E79"/>
    <w:rsid w:val="006F0011"/>
    <w:rsid w:val="006F02AB"/>
    <w:rsid w:val="006F04A4"/>
    <w:rsid w:val="006F0D5E"/>
    <w:rsid w:val="006F0EFB"/>
    <w:rsid w:val="006F0F84"/>
    <w:rsid w:val="006F13C1"/>
    <w:rsid w:val="006F18D4"/>
    <w:rsid w:val="006F1EEC"/>
    <w:rsid w:val="006F2014"/>
    <w:rsid w:val="006F291D"/>
    <w:rsid w:val="006F33E1"/>
    <w:rsid w:val="006F3EB5"/>
    <w:rsid w:val="006F43F6"/>
    <w:rsid w:val="006F4D0F"/>
    <w:rsid w:val="006F4F7A"/>
    <w:rsid w:val="006F51E2"/>
    <w:rsid w:val="006F5701"/>
    <w:rsid w:val="006F58B9"/>
    <w:rsid w:val="006F5CA7"/>
    <w:rsid w:val="006F5E61"/>
    <w:rsid w:val="006F6122"/>
    <w:rsid w:val="006F617E"/>
    <w:rsid w:val="006F6DA0"/>
    <w:rsid w:val="006F6DEB"/>
    <w:rsid w:val="006F6FF4"/>
    <w:rsid w:val="006F7186"/>
    <w:rsid w:val="006F71D5"/>
    <w:rsid w:val="006F7A31"/>
    <w:rsid w:val="006F7B49"/>
    <w:rsid w:val="007005DD"/>
    <w:rsid w:val="00700775"/>
    <w:rsid w:val="007009D8"/>
    <w:rsid w:val="00700F61"/>
    <w:rsid w:val="0070135E"/>
    <w:rsid w:val="007018C2"/>
    <w:rsid w:val="00702003"/>
    <w:rsid w:val="007020CB"/>
    <w:rsid w:val="00703CCF"/>
    <w:rsid w:val="00703E38"/>
    <w:rsid w:val="0070453E"/>
    <w:rsid w:val="007050E4"/>
    <w:rsid w:val="00706235"/>
    <w:rsid w:val="0070711D"/>
    <w:rsid w:val="0070753A"/>
    <w:rsid w:val="007100A0"/>
    <w:rsid w:val="007104E8"/>
    <w:rsid w:val="00711139"/>
    <w:rsid w:val="0071113F"/>
    <w:rsid w:val="0071199F"/>
    <w:rsid w:val="00711E7E"/>
    <w:rsid w:val="00712146"/>
    <w:rsid w:val="00712E81"/>
    <w:rsid w:val="00713C96"/>
    <w:rsid w:val="007143C7"/>
    <w:rsid w:val="00714A13"/>
    <w:rsid w:val="00715FBB"/>
    <w:rsid w:val="00715FCA"/>
    <w:rsid w:val="00716200"/>
    <w:rsid w:val="00716707"/>
    <w:rsid w:val="0071684C"/>
    <w:rsid w:val="007171CB"/>
    <w:rsid w:val="00717502"/>
    <w:rsid w:val="0071756F"/>
    <w:rsid w:val="00720017"/>
    <w:rsid w:val="0072053C"/>
    <w:rsid w:val="00720907"/>
    <w:rsid w:val="00720D0A"/>
    <w:rsid w:val="00720D40"/>
    <w:rsid w:val="00720E90"/>
    <w:rsid w:val="00720F9F"/>
    <w:rsid w:val="007211D9"/>
    <w:rsid w:val="00721D05"/>
    <w:rsid w:val="00722A0E"/>
    <w:rsid w:val="00722AA0"/>
    <w:rsid w:val="00722B2A"/>
    <w:rsid w:val="00722DFC"/>
    <w:rsid w:val="00724012"/>
    <w:rsid w:val="00724638"/>
    <w:rsid w:val="007253A7"/>
    <w:rsid w:val="00726663"/>
    <w:rsid w:val="0072682A"/>
    <w:rsid w:val="0072756F"/>
    <w:rsid w:val="00727FA6"/>
    <w:rsid w:val="00730CDD"/>
    <w:rsid w:val="007310CC"/>
    <w:rsid w:val="007311A9"/>
    <w:rsid w:val="00731A63"/>
    <w:rsid w:val="00731E28"/>
    <w:rsid w:val="00732193"/>
    <w:rsid w:val="0073220D"/>
    <w:rsid w:val="0073235E"/>
    <w:rsid w:val="007324EF"/>
    <w:rsid w:val="0073291F"/>
    <w:rsid w:val="00732D75"/>
    <w:rsid w:val="00732E1B"/>
    <w:rsid w:val="00733134"/>
    <w:rsid w:val="007339B9"/>
    <w:rsid w:val="007342F3"/>
    <w:rsid w:val="007349AF"/>
    <w:rsid w:val="007350A0"/>
    <w:rsid w:val="00735694"/>
    <w:rsid w:val="00735A18"/>
    <w:rsid w:val="00735D0B"/>
    <w:rsid w:val="007366E3"/>
    <w:rsid w:val="00736AAE"/>
    <w:rsid w:val="00736BE6"/>
    <w:rsid w:val="00736BEA"/>
    <w:rsid w:val="00736CBC"/>
    <w:rsid w:val="007373AB"/>
    <w:rsid w:val="007375E4"/>
    <w:rsid w:val="00737777"/>
    <w:rsid w:val="007379DB"/>
    <w:rsid w:val="00737E29"/>
    <w:rsid w:val="00740128"/>
    <w:rsid w:val="0074108E"/>
    <w:rsid w:val="00741A80"/>
    <w:rsid w:val="00741D1A"/>
    <w:rsid w:val="00741D2C"/>
    <w:rsid w:val="00741F5C"/>
    <w:rsid w:val="00741FCC"/>
    <w:rsid w:val="007433A3"/>
    <w:rsid w:val="00743DC7"/>
    <w:rsid w:val="00744514"/>
    <w:rsid w:val="00745016"/>
    <w:rsid w:val="0074591C"/>
    <w:rsid w:val="0074758A"/>
    <w:rsid w:val="00750220"/>
    <w:rsid w:val="0075033C"/>
    <w:rsid w:val="00750E4B"/>
    <w:rsid w:val="00751A6D"/>
    <w:rsid w:val="00751CA9"/>
    <w:rsid w:val="007532EE"/>
    <w:rsid w:val="0075370E"/>
    <w:rsid w:val="007539FD"/>
    <w:rsid w:val="00753F62"/>
    <w:rsid w:val="00753F7F"/>
    <w:rsid w:val="007549F9"/>
    <w:rsid w:val="007558A6"/>
    <w:rsid w:val="00755970"/>
    <w:rsid w:val="00755F14"/>
    <w:rsid w:val="00756642"/>
    <w:rsid w:val="0075720E"/>
    <w:rsid w:val="007577C6"/>
    <w:rsid w:val="00760D1A"/>
    <w:rsid w:val="0076102A"/>
    <w:rsid w:val="0076115C"/>
    <w:rsid w:val="007612FB"/>
    <w:rsid w:val="007614CF"/>
    <w:rsid w:val="007619E9"/>
    <w:rsid w:val="00761BAC"/>
    <w:rsid w:val="007624CB"/>
    <w:rsid w:val="00762913"/>
    <w:rsid w:val="007651F1"/>
    <w:rsid w:val="00765526"/>
    <w:rsid w:val="00765A9E"/>
    <w:rsid w:val="00765AC1"/>
    <w:rsid w:val="007660A7"/>
    <w:rsid w:val="0076658C"/>
    <w:rsid w:val="00766644"/>
    <w:rsid w:val="007669FC"/>
    <w:rsid w:val="00766BE2"/>
    <w:rsid w:val="00766CB1"/>
    <w:rsid w:val="00766FED"/>
    <w:rsid w:val="007675BF"/>
    <w:rsid w:val="007676DB"/>
    <w:rsid w:val="007704B3"/>
    <w:rsid w:val="0077137C"/>
    <w:rsid w:val="007721E8"/>
    <w:rsid w:val="00772AD5"/>
    <w:rsid w:val="00772AFB"/>
    <w:rsid w:val="00772DE4"/>
    <w:rsid w:val="00773D8D"/>
    <w:rsid w:val="00774D88"/>
    <w:rsid w:val="00774E73"/>
    <w:rsid w:val="00774F7A"/>
    <w:rsid w:val="007750A0"/>
    <w:rsid w:val="007759B8"/>
    <w:rsid w:val="00775E43"/>
    <w:rsid w:val="00776584"/>
    <w:rsid w:val="00777502"/>
    <w:rsid w:val="00777F58"/>
    <w:rsid w:val="0078027A"/>
    <w:rsid w:val="00780DC3"/>
    <w:rsid w:val="00781451"/>
    <w:rsid w:val="0078150F"/>
    <w:rsid w:val="00781619"/>
    <w:rsid w:val="00781B2A"/>
    <w:rsid w:val="00782001"/>
    <w:rsid w:val="0078211C"/>
    <w:rsid w:val="00782F30"/>
    <w:rsid w:val="00784408"/>
    <w:rsid w:val="007844A0"/>
    <w:rsid w:val="00784A2D"/>
    <w:rsid w:val="00784E40"/>
    <w:rsid w:val="00785B48"/>
    <w:rsid w:val="00785E76"/>
    <w:rsid w:val="0078662B"/>
    <w:rsid w:val="00786A91"/>
    <w:rsid w:val="007870C3"/>
    <w:rsid w:val="0078763A"/>
    <w:rsid w:val="00787757"/>
    <w:rsid w:val="00790D87"/>
    <w:rsid w:val="00791343"/>
    <w:rsid w:val="007921AF"/>
    <w:rsid w:val="00792E01"/>
    <w:rsid w:val="00793929"/>
    <w:rsid w:val="00793A97"/>
    <w:rsid w:val="00793C7C"/>
    <w:rsid w:val="00793DA0"/>
    <w:rsid w:val="00794A09"/>
    <w:rsid w:val="00794ADF"/>
    <w:rsid w:val="00794C8B"/>
    <w:rsid w:val="007950A8"/>
    <w:rsid w:val="0079541A"/>
    <w:rsid w:val="00796E6D"/>
    <w:rsid w:val="00797ACE"/>
    <w:rsid w:val="00797D34"/>
    <w:rsid w:val="007A01CC"/>
    <w:rsid w:val="007A0AFB"/>
    <w:rsid w:val="007A1257"/>
    <w:rsid w:val="007A19A6"/>
    <w:rsid w:val="007A1BD7"/>
    <w:rsid w:val="007A224E"/>
    <w:rsid w:val="007A243A"/>
    <w:rsid w:val="007A44CE"/>
    <w:rsid w:val="007A45F5"/>
    <w:rsid w:val="007A51F9"/>
    <w:rsid w:val="007A57D9"/>
    <w:rsid w:val="007A5B27"/>
    <w:rsid w:val="007A5FC0"/>
    <w:rsid w:val="007A609D"/>
    <w:rsid w:val="007A62A8"/>
    <w:rsid w:val="007A691C"/>
    <w:rsid w:val="007A77A1"/>
    <w:rsid w:val="007A7A90"/>
    <w:rsid w:val="007B0190"/>
    <w:rsid w:val="007B03E8"/>
    <w:rsid w:val="007B0F8B"/>
    <w:rsid w:val="007B1C28"/>
    <w:rsid w:val="007B1CA1"/>
    <w:rsid w:val="007B20AE"/>
    <w:rsid w:val="007B2BFD"/>
    <w:rsid w:val="007B3987"/>
    <w:rsid w:val="007B39AD"/>
    <w:rsid w:val="007B3B10"/>
    <w:rsid w:val="007B486C"/>
    <w:rsid w:val="007B4E3A"/>
    <w:rsid w:val="007B5063"/>
    <w:rsid w:val="007B5F06"/>
    <w:rsid w:val="007B693D"/>
    <w:rsid w:val="007B6D03"/>
    <w:rsid w:val="007B6F6C"/>
    <w:rsid w:val="007C107D"/>
    <w:rsid w:val="007C1111"/>
    <w:rsid w:val="007C212E"/>
    <w:rsid w:val="007C22DA"/>
    <w:rsid w:val="007C2798"/>
    <w:rsid w:val="007C2CBA"/>
    <w:rsid w:val="007C34B2"/>
    <w:rsid w:val="007C38FE"/>
    <w:rsid w:val="007C4E5D"/>
    <w:rsid w:val="007C4EDA"/>
    <w:rsid w:val="007C541D"/>
    <w:rsid w:val="007C5674"/>
    <w:rsid w:val="007C567D"/>
    <w:rsid w:val="007C6B4C"/>
    <w:rsid w:val="007C6D0E"/>
    <w:rsid w:val="007C7625"/>
    <w:rsid w:val="007D0E1A"/>
    <w:rsid w:val="007D13FB"/>
    <w:rsid w:val="007D149A"/>
    <w:rsid w:val="007D1558"/>
    <w:rsid w:val="007D18E3"/>
    <w:rsid w:val="007D1A41"/>
    <w:rsid w:val="007D1F44"/>
    <w:rsid w:val="007D2BA9"/>
    <w:rsid w:val="007D35B5"/>
    <w:rsid w:val="007D369F"/>
    <w:rsid w:val="007D38C7"/>
    <w:rsid w:val="007D4090"/>
    <w:rsid w:val="007D4531"/>
    <w:rsid w:val="007D4B36"/>
    <w:rsid w:val="007D5379"/>
    <w:rsid w:val="007D5C85"/>
    <w:rsid w:val="007D66FB"/>
    <w:rsid w:val="007D676E"/>
    <w:rsid w:val="007D6AB2"/>
    <w:rsid w:val="007D6B13"/>
    <w:rsid w:val="007D6D6C"/>
    <w:rsid w:val="007D755A"/>
    <w:rsid w:val="007D7664"/>
    <w:rsid w:val="007D771A"/>
    <w:rsid w:val="007D7E55"/>
    <w:rsid w:val="007E0BF7"/>
    <w:rsid w:val="007E0DF5"/>
    <w:rsid w:val="007E1295"/>
    <w:rsid w:val="007E1700"/>
    <w:rsid w:val="007E214A"/>
    <w:rsid w:val="007E215B"/>
    <w:rsid w:val="007E2627"/>
    <w:rsid w:val="007E2CBC"/>
    <w:rsid w:val="007E3B47"/>
    <w:rsid w:val="007E5431"/>
    <w:rsid w:val="007E5535"/>
    <w:rsid w:val="007E5809"/>
    <w:rsid w:val="007E596D"/>
    <w:rsid w:val="007E5BF0"/>
    <w:rsid w:val="007E5ECD"/>
    <w:rsid w:val="007E64C9"/>
    <w:rsid w:val="007E671B"/>
    <w:rsid w:val="007E69B7"/>
    <w:rsid w:val="007E6A83"/>
    <w:rsid w:val="007E763F"/>
    <w:rsid w:val="007E7E47"/>
    <w:rsid w:val="007F0024"/>
    <w:rsid w:val="007F04EF"/>
    <w:rsid w:val="007F0F94"/>
    <w:rsid w:val="007F1242"/>
    <w:rsid w:val="007F20FB"/>
    <w:rsid w:val="007F2526"/>
    <w:rsid w:val="007F3066"/>
    <w:rsid w:val="007F3EE8"/>
    <w:rsid w:val="007F4A0E"/>
    <w:rsid w:val="007F50D5"/>
    <w:rsid w:val="007F53CD"/>
    <w:rsid w:val="007F53E3"/>
    <w:rsid w:val="007F5A3A"/>
    <w:rsid w:val="007F5BBB"/>
    <w:rsid w:val="007F6440"/>
    <w:rsid w:val="007F6747"/>
    <w:rsid w:val="007F68E0"/>
    <w:rsid w:val="007F6A6D"/>
    <w:rsid w:val="007F6CE2"/>
    <w:rsid w:val="007F7A55"/>
    <w:rsid w:val="0080075F"/>
    <w:rsid w:val="008007B8"/>
    <w:rsid w:val="00801241"/>
    <w:rsid w:val="008014CB"/>
    <w:rsid w:val="00801785"/>
    <w:rsid w:val="008019F6"/>
    <w:rsid w:val="00801B1C"/>
    <w:rsid w:val="00801BDB"/>
    <w:rsid w:val="00801C91"/>
    <w:rsid w:val="00801EF9"/>
    <w:rsid w:val="00801F75"/>
    <w:rsid w:val="00801FBA"/>
    <w:rsid w:val="00803202"/>
    <w:rsid w:val="0080346C"/>
    <w:rsid w:val="00803D4B"/>
    <w:rsid w:val="00804B26"/>
    <w:rsid w:val="0080550A"/>
    <w:rsid w:val="00805638"/>
    <w:rsid w:val="008057A7"/>
    <w:rsid w:val="0080586C"/>
    <w:rsid w:val="00805A70"/>
    <w:rsid w:val="00807465"/>
    <w:rsid w:val="00810410"/>
    <w:rsid w:val="008106A2"/>
    <w:rsid w:val="0081083C"/>
    <w:rsid w:val="00810840"/>
    <w:rsid w:val="00811509"/>
    <w:rsid w:val="00811B5E"/>
    <w:rsid w:val="00811B8A"/>
    <w:rsid w:val="00812178"/>
    <w:rsid w:val="00812503"/>
    <w:rsid w:val="008127AB"/>
    <w:rsid w:val="00812860"/>
    <w:rsid w:val="00812C6F"/>
    <w:rsid w:val="00812E8C"/>
    <w:rsid w:val="00812EE3"/>
    <w:rsid w:val="0081303B"/>
    <w:rsid w:val="00813EED"/>
    <w:rsid w:val="00814788"/>
    <w:rsid w:val="008151CD"/>
    <w:rsid w:val="00815726"/>
    <w:rsid w:val="00815B54"/>
    <w:rsid w:val="00816501"/>
    <w:rsid w:val="0081659B"/>
    <w:rsid w:val="008166C6"/>
    <w:rsid w:val="008168DF"/>
    <w:rsid w:val="00816A4F"/>
    <w:rsid w:val="0081768A"/>
    <w:rsid w:val="008178B6"/>
    <w:rsid w:val="008178E4"/>
    <w:rsid w:val="00817E0B"/>
    <w:rsid w:val="00817E46"/>
    <w:rsid w:val="008200C4"/>
    <w:rsid w:val="008219B8"/>
    <w:rsid w:val="00821CA0"/>
    <w:rsid w:val="00821F86"/>
    <w:rsid w:val="00822045"/>
    <w:rsid w:val="008226EC"/>
    <w:rsid w:val="00822858"/>
    <w:rsid w:val="00823D9D"/>
    <w:rsid w:val="00823F55"/>
    <w:rsid w:val="00823FAD"/>
    <w:rsid w:val="00824CB5"/>
    <w:rsid w:val="00825315"/>
    <w:rsid w:val="008254BE"/>
    <w:rsid w:val="00825A64"/>
    <w:rsid w:val="00825F8D"/>
    <w:rsid w:val="00826136"/>
    <w:rsid w:val="00827137"/>
    <w:rsid w:val="00827A9D"/>
    <w:rsid w:val="00827ACE"/>
    <w:rsid w:val="00827B49"/>
    <w:rsid w:val="00827CB7"/>
    <w:rsid w:val="00827E09"/>
    <w:rsid w:val="00827E5D"/>
    <w:rsid w:val="008309F6"/>
    <w:rsid w:val="008320BF"/>
    <w:rsid w:val="00832630"/>
    <w:rsid w:val="00832C25"/>
    <w:rsid w:val="00832DA7"/>
    <w:rsid w:val="008336C3"/>
    <w:rsid w:val="0083392F"/>
    <w:rsid w:val="00833D8A"/>
    <w:rsid w:val="00834480"/>
    <w:rsid w:val="008346CD"/>
    <w:rsid w:val="00834A62"/>
    <w:rsid w:val="00835410"/>
    <w:rsid w:val="0083552D"/>
    <w:rsid w:val="008358DC"/>
    <w:rsid w:val="00835D3D"/>
    <w:rsid w:val="00836099"/>
    <w:rsid w:val="0083619E"/>
    <w:rsid w:val="008368FD"/>
    <w:rsid w:val="00836A71"/>
    <w:rsid w:val="00837A9B"/>
    <w:rsid w:val="008408DF"/>
    <w:rsid w:val="00840DD9"/>
    <w:rsid w:val="00841479"/>
    <w:rsid w:val="008418A6"/>
    <w:rsid w:val="00841BF6"/>
    <w:rsid w:val="00842141"/>
    <w:rsid w:val="00842390"/>
    <w:rsid w:val="00842FF0"/>
    <w:rsid w:val="008430B4"/>
    <w:rsid w:val="0084376A"/>
    <w:rsid w:val="00844423"/>
    <w:rsid w:val="00844651"/>
    <w:rsid w:val="00845955"/>
    <w:rsid w:val="008459A8"/>
    <w:rsid w:val="00845B9E"/>
    <w:rsid w:val="00845EC0"/>
    <w:rsid w:val="00845F52"/>
    <w:rsid w:val="008463E6"/>
    <w:rsid w:val="00847153"/>
    <w:rsid w:val="00847189"/>
    <w:rsid w:val="00847A60"/>
    <w:rsid w:val="00847E45"/>
    <w:rsid w:val="00850B9F"/>
    <w:rsid w:val="00851350"/>
    <w:rsid w:val="00851525"/>
    <w:rsid w:val="00851C09"/>
    <w:rsid w:val="00852485"/>
    <w:rsid w:val="0085372F"/>
    <w:rsid w:val="00854147"/>
    <w:rsid w:val="008542B6"/>
    <w:rsid w:val="00854BE1"/>
    <w:rsid w:val="00855013"/>
    <w:rsid w:val="00855E72"/>
    <w:rsid w:val="0085679C"/>
    <w:rsid w:val="00857B37"/>
    <w:rsid w:val="00857F94"/>
    <w:rsid w:val="008611BD"/>
    <w:rsid w:val="008615A0"/>
    <w:rsid w:val="0086173E"/>
    <w:rsid w:val="00861CDE"/>
    <w:rsid w:val="008623EC"/>
    <w:rsid w:val="008625F9"/>
    <w:rsid w:val="00863870"/>
    <w:rsid w:val="008639E2"/>
    <w:rsid w:val="00863AF2"/>
    <w:rsid w:val="00863BAC"/>
    <w:rsid w:val="0086407F"/>
    <w:rsid w:val="00864301"/>
    <w:rsid w:val="00864A91"/>
    <w:rsid w:val="00864FD3"/>
    <w:rsid w:val="00865877"/>
    <w:rsid w:val="00865A3E"/>
    <w:rsid w:val="00865ACC"/>
    <w:rsid w:val="00866157"/>
    <w:rsid w:val="00866263"/>
    <w:rsid w:val="00867E97"/>
    <w:rsid w:val="00870254"/>
    <w:rsid w:val="008708E4"/>
    <w:rsid w:val="0087090D"/>
    <w:rsid w:val="00870B67"/>
    <w:rsid w:val="00870F3A"/>
    <w:rsid w:val="00871BFD"/>
    <w:rsid w:val="0087206E"/>
    <w:rsid w:val="00872535"/>
    <w:rsid w:val="008736CD"/>
    <w:rsid w:val="00874652"/>
    <w:rsid w:val="008747A2"/>
    <w:rsid w:val="00874D79"/>
    <w:rsid w:val="00875C02"/>
    <w:rsid w:val="00875C15"/>
    <w:rsid w:val="008760F8"/>
    <w:rsid w:val="008767E4"/>
    <w:rsid w:val="0087696E"/>
    <w:rsid w:val="00876C90"/>
    <w:rsid w:val="00876C97"/>
    <w:rsid w:val="00877079"/>
    <w:rsid w:val="00877093"/>
    <w:rsid w:val="00877220"/>
    <w:rsid w:val="0087785E"/>
    <w:rsid w:val="00877C3F"/>
    <w:rsid w:val="00877C67"/>
    <w:rsid w:val="00877FC7"/>
    <w:rsid w:val="00877FDF"/>
    <w:rsid w:val="0088020F"/>
    <w:rsid w:val="00880730"/>
    <w:rsid w:val="0088296F"/>
    <w:rsid w:val="00882C0E"/>
    <w:rsid w:val="00883671"/>
    <w:rsid w:val="00883B8A"/>
    <w:rsid w:val="0088493A"/>
    <w:rsid w:val="008860E4"/>
    <w:rsid w:val="00887119"/>
    <w:rsid w:val="00887B46"/>
    <w:rsid w:val="00887B82"/>
    <w:rsid w:val="00890667"/>
    <w:rsid w:val="00890AE1"/>
    <w:rsid w:val="00890D24"/>
    <w:rsid w:val="00891876"/>
    <w:rsid w:val="0089189B"/>
    <w:rsid w:val="008918A5"/>
    <w:rsid w:val="00891A43"/>
    <w:rsid w:val="00891F60"/>
    <w:rsid w:val="008921F3"/>
    <w:rsid w:val="00893088"/>
    <w:rsid w:val="0089372B"/>
    <w:rsid w:val="0089376D"/>
    <w:rsid w:val="00893B99"/>
    <w:rsid w:val="00893CE0"/>
    <w:rsid w:val="00894156"/>
    <w:rsid w:val="008942A8"/>
    <w:rsid w:val="008949CC"/>
    <w:rsid w:val="00894A72"/>
    <w:rsid w:val="00894ADA"/>
    <w:rsid w:val="00894F50"/>
    <w:rsid w:val="00896547"/>
    <w:rsid w:val="008975E9"/>
    <w:rsid w:val="008978C0"/>
    <w:rsid w:val="008A06D7"/>
    <w:rsid w:val="008A0ABC"/>
    <w:rsid w:val="008A14BC"/>
    <w:rsid w:val="008A1F7A"/>
    <w:rsid w:val="008A1F7D"/>
    <w:rsid w:val="008A20BE"/>
    <w:rsid w:val="008A2197"/>
    <w:rsid w:val="008A238B"/>
    <w:rsid w:val="008A2A39"/>
    <w:rsid w:val="008A2A8F"/>
    <w:rsid w:val="008A2BE8"/>
    <w:rsid w:val="008A329D"/>
    <w:rsid w:val="008A341F"/>
    <w:rsid w:val="008A3CB5"/>
    <w:rsid w:val="008A400C"/>
    <w:rsid w:val="008A461D"/>
    <w:rsid w:val="008A4B2A"/>
    <w:rsid w:val="008A4C8C"/>
    <w:rsid w:val="008A5348"/>
    <w:rsid w:val="008A629C"/>
    <w:rsid w:val="008A6448"/>
    <w:rsid w:val="008A672B"/>
    <w:rsid w:val="008A766D"/>
    <w:rsid w:val="008A7818"/>
    <w:rsid w:val="008B03A7"/>
    <w:rsid w:val="008B047D"/>
    <w:rsid w:val="008B0589"/>
    <w:rsid w:val="008B0622"/>
    <w:rsid w:val="008B062C"/>
    <w:rsid w:val="008B0C71"/>
    <w:rsid w:val="008B0DC7"/>
    <w:rsid w:val="008B0E8C"/>
    <w:rsid w:val="008B0FD6"/>
    <w:rsid w:val="008B186C"/>
    <w:rsid w:val="008B1B8D"/>
    <w:rsid w:val="008B1E44"/>
    <w:rsid w:val="008B2903"/>
    <w:rsid w:val="008B2990"/>
    <w:rsid w:val="008B2A71"/>
    <w:rsid w:val="008B2DAB"/>
    <w:rsid w:val="008B2DF4"/>
    <w:rsid w:val="008B3173"/>
    <w:rsid w:val="008B344D"/>
    <w:rsid w:val="008B39C8"/>
    <w:rsid w:val="008B3EB6"/>
    <w:rsid w:val="008B424A"/>
    <w:rsid w:val="008B5047"/>
    <w:rsid w:val="008B5072"/>
    <w:rsid w:val="008B5CD2"/>
    <w:rsid w:val="008B653E"/>
    <w:rsid w:val="008B6653"/>
    <w:rsid w:val="008B7722"/>
    <w:rsid w:val="008C0366"/>
    <w:rsid w:val="008C1127"/>
    <w:rsid w:val="008C11C9"/>
    <w:rsid w:val="008C1430"/>
    <w:rsid w:val="008C1971"/>
    <w:rsid w:val="008C1A04"/>
    <w:rsid w:val="008C21F4"/>
    <w:rsid w:val="008C2517"/>
    <w:rsid w:val="008C2639"/>
    <w:rsid w:val="008C2654"/>
    <w:rsid w:val="008C2ABD"/>
    <w:rsid w:val="008C344D"/>
    <w:rsid w:val="008C35AA"/>
    <w:rsid w:val="008C43E5"/>
    <w:rsid w:val="008C54B3"/>
    <w:rsid w:val="008C59F2"/>
    <w:rsid w:val="008C62A3"/>
    <w:rsid w:val="008C660C"/>
    <w:rsid w:val="008C67D6"/>
    <w:rsid w:val="008C6F0E"/>
    <w:rsid w:val="008C7163"/>
    <w:rsid w:val="008C7604"/>
    <w:rsid w:val="008C792B"/>
    <w:rsid w:val="008C7A04"/>
    <w:rsid w:val="008C7FAE"/>
    <w:rsid w:val="008D07D3"/>
    <w:rsid w:val="008D082E"/>
    <w:rsid w:val="008D0D09"/>
    <w:rsid w:val="008D215E"/>
    <w:rsid w:val="008D2BEB"/>
    <w:rsid w:val="008D2DE3"/>
    <w:rsid w:val="008D3107"/>
    <w:rsid w:val="008D31D6"/>
    <w:rsid w:val="008D394F"/>
    <w:rsid w:val="008D45FB"/>
    <w:rsid w:val="008D481D"/>
    <w:rsid w:val="008D537E"/>
    <w:rsid w:val="008D5442"/>
    <w:rsid w:val="008D5772"/>
    <w:rsid w:val="008D5A36"/>
    <w:rsid w:val="008D5A88"/>
    <w:rsid w:val="008D5A93"/>
    <w:rsid w:val="008D62D6"/>
    <w:rsid w:val="008D6DCA"/>
    <w:rsid w:val="008E07CC"/>
    <w:rsid w:val="008E0D93"/>
    <w:rsid w:val="008E1161"/>
    <w:rsid w:val="008E192C"/>
    <w:rsid w:val="008E1A67"/>
    <w:rsid w:val="008E1DF4"/>
    <w:rsid w:val="008E1F4E"/>
    <w:rsid w:val="008E2320"/>
    <w:rsid w:val="008E255E"/>
    <w:rsid w:val="008E2AD2"/>
    <w:rsid w:val="008E2C49"/>
    <w:rsid w:val="008E2F3F"/>
    <w:rsid w:val="008E35D6"/>
    <w:rsid w:val="008E38E7"/>
    <w:rsid w:val="008E4786"/>
    <w:rsid w:val="008E484B"/>
    <w:rsid w:val="008E48DA"/>
    <w:rsid w:val="008E504D"/>
    <w:rsid w:val="008E5105"/>
    <w:rsid w:val="008E5477"/>
    <w:rsid w:val="008E5D11"/>
    <w:rsid w:val="008E631B"/>
    <w:rsid w:val="008E7A99"/>
    <w:rsid w:val="008F00BE"/>
    <w:rsid w:val="008F0A34"/>
    <w:rsid w:val="008F0F34"/>
    <w:rsid w:val="008F1F0C"/>
    <w:rsid w:val="008F20E0"/>
    <w:rsid w:val="008F38C9"/>
    <w:rsid w:val="008F4879"/>
    <w:rsid w:val="008F5D1F"/>
    <w:rsid w:val="008F6357"/>
    <w:rsid w:val="008F6810"/>
    <w:rsid w:val="008F7216"/>
    <w:rsid w:val="008F74FD"/>
    <w:rsid w:val="008F77E2"/>
    <w:rsid w:val="008F7A4A"/>
    <w:rsid w:val="00900DB9"/>
    <w:rsid w:val="00900ED8"/>
    <w:rsid w:val="00901900"/>
    <w:rsid w:val="00901B12"/>
    <w:rsid w:val="00901F7F"/>
    <w:rsid w:val="0090261B"/>
    <w:rsid w:val="0090267A"/>
    <w:rsid w:val="00902E10"/>
    <w:rsid w:val="00903508"/>
    <w:rsid w:val="009037F6"/>
    <w:rsid w:val="0090433E"/>
    <w:rsid w:val="0090454E"/>
    <w:rsid w:val="00904709"/>
    <w:rsid w:val="00904A06"/>
    <w:rsid w:val="00905230"/>
    <w:rsid w:val="00905327"/>
    <w:rsid w:val="009053A6"/>
    <w:rsid w:val="00906006"/>
    <w:rsid w:val="009066E2"/>
    <w:rsid w:val="00906F71"/>
    <w:rsid w:val="00906F83"/>
    <w:rsid w:val="009070DB"/>
    <w:rsid w:val="0090797D"/>
    <w:rsid w:val="00907C22"/>
    <w:rsid w:val="00907EBA"/>
    <w:rsid w:val="00910094"/>
    <w:rsid w:val="00910A48"/>
    <w:rsid w:val="00910E75"/>
    <w:rsid w:val="009114B0"/>
    <w:rsid w:val="00911966"/>
    <w:rsid w:val="00912023"/>
    <w:rsid w:val="0091218B"/>
    <w:rsid w:val="009124D7"/>
    <w:rsid w:val="00912C5E"/>
    <w:rsid w:val="0091340D"/>
    <w:rsid w:val="009139F4"/>
    <w:rsid w:val="00915402"/>
    <w:rsid w:val="00915ED5"/>
    <w:rsid w:val="009162A4"/>
    <w:rsid w:val="009173DE"/>
    <w:rsid w:val="00917C87"/>
    <w:rsid w:val="00917FAF"/>
    <w:rsid w:val="00920757"/>
    <w:rsid w:val="00920840"/>
    <w:rsid w:val="009208B0"/>
    <w:rsid w:val="0092093B"/>
    <w:rsid w:val="00920A5C"/>
    <w:rsid w:val="00920D49"/>
    <w:rsid w:val="00921592"/>
    <w:rsid w:val="00921631"/>
    <w:rsid w:val="009219A1"/>
    <w:rsid w:val="00921A45"/>
    <w:rsid w:val="00921B35"/>
    <w:rsid w:val="00921E11"/>
    <w:rsid w:val="009221A6"/>
    <w:rsid w:val="00922295"/>
    <w:rsid w:val="00922DF0"/>
    <w:rsid w:val="0092394D"/>
    <w:rsid w:val="00923BDD"/>
    <w:rsid w:val="0092457D"/>
    <w:rsid w:val="00924790"/>
    <w:rsid w:val="009247C8"/>
    <w:rsid w:val="00924821"/>
    <w:rsid w:val="00924A22"/>
    <w:rsid w:val="00924C66"/>
    <w:rsid w:val="00924E95"/>
    <w:rsid w:val="009250A3"/>
    <w:rsid w:val="00925E1D"/>
    <w:rsid w:val="00925E82"/>
    <w:rsid w:val="00925ED7"/>
    <w:rsid w:val="0092683E"/>
    <w:rsid w:val="00926D2F"/>
    <w:rsid w:val="009272B7"/>
    <w:rsid w:val="00927E99"/>
    <w:rsid w:val="00927EA1"/>
    <w:rsid w:val="009304CE"/>
    <w:rsid w:val="00930728"/>
    <w:rsid w:val="009314EE"/>
    <w:rsid w:val="00931CFD"/>
    <w:rsid w:val="00934574"/>
    <w:rsid w:val="00934877"/>
    <w:rsid w:val="00934901"/>
    <w:rsid w:val="00935E10"/>
    <w:rsid w:val="00935FFC"/>
    <w:rsid w:val="0093708A"/>
    <w:rsid w:val="009377CA"/>
    <w:rsid w:val="00937E13"/>
    <w:rsid w:val="00937EFB"/>
    <w:rsid w:val="00940144"/>
    <w:rsid w:val="00940C2A"/>
    <w:rsid w:val="0094172D"/>
    <w:rsid w:val="00941801"/>
    <w:rsid w:val="009418E3"/>
    <w:rsid w:val="00941C27"/>
    <w:rsid w:val="00941D52"/>
    <w:rsid w:val="00942966"/>
    <w:rsid w:val="009434D5"/>
    <w:rsid w:val="00943611"/>
    <w:rsid w:val="009436CA"/>
    <w:rsid w:val="009438B8"/>
    <w:rsid w:val="009439ED"/>
    <w:rsid w:val="00944EC5"/>
    <w:rsid w:val="00945A6C"/>
    <w:rsid w:val="00945EA6"/>
    <w:rsid w:val="00946B14"/>
    <w:rsid w:val="0094753E"/>
    <w:rsid w:val="00947798"/>
    <w:rsid w:val="009479DB"/>
    <w:rsid w:val="009479E2"/>
    <w:rsid w:val="00947A08"/>
    <w:rsid w:val="00947DF9"/>
    <w:rsid w:val="0095014F"/>
    <w:rsid w:val="009513DF"/>
    <w:rsid w:val="00952040"/>
    <w:rsid w:val="0095263B"/>
    <w:rsid w:val="00952AD4"/>
    <w:rsid w:val="009531C9"/>
    <w:rsid w:val="009537BC"/>
    <w:rsid w:val="009537CB"/>
    <w:rsid w:val="009538AD"/>
    <w:rsid w:val="00953FB7"/>
    <w:rsid w:val="00954D0A"/>
    <w:rsid w:val="00954D44"/>
    <w:rsid w:val="00955EB5"/>
    <w:rsid w:val="0095604A"/>
    <w:rsid w:val="00956648"/>
    <w:rsid w:val="00956961"/>
    <w:rsid w:val="00956F10"/>
    <w:rsid w:val="00956F9B"/>
    <w:rsid w:val="00956FF9"/>
    <w:rsid w:val="009574EA"/>
    <w:rsid w:val="009577F8"/>
    <w:rsid w:val="00957BF5"/>
    <w:rsid w:val="009608AE"/>
    <w:rsid w:val="00960BE6"/>
    <w:rsid w:val="009611D1"/>
    <w:rsid w:val="009611FE"/>
    <w:rsid w:val="009612D9"/>
    <w:rsid w:val="00961E49"/>
    <w:rsid w:val="009624E9"/>
    <w:rsid w:val="00963249"/>
    <w:rsid w:val="0096328C"/>
    <w:rsid w:val="00963737"/>
    <w:rsid w:val="00965042"/>
    <w:rsid w:val="0096515F"/>
    <w:rsid w:val="009652C3"/>
    <w:rsid w:val="009652F6"/>
    <w:rsid w:val="0096579C"/>
    <w:rsid w:val="00965A7E"/>
    <w:rsid w:val="00965CC9"/>
    <w:rsid w:val="009661B4"/>
    <w:rsid w:val="0096644C"/>
    <w:rsid w:val="00970827"/>
    <w:rsid w:val="00970C29"/>
    <w:rsid w:val="00970C50"/>
    <w:rsid w:val="009710F0"/>
    <w:rsid w:val="009712A0"/>
    <w:rsid w:val="009715C2"/>
    <w:rsid w:val="00972628"/>
    <w:rsid w:val="009727F4"/>
    <w:rsid w:val="00973DAE"/>
    <w:rsid w:val="00973F2C"/>
    <w:rsid w:val="0097400F"/>
    <w:rsid w:val="0097411E"/>
    <w:rsid w:val="0097416A"/>
    <w:rsid w:val="00975704"/>
    <w:rsid w:val="00975ED3"/>
    <w:rsid w:val="00975F35"/>
    <w:rsid w:val="00976043"/>
    <w:rsid w:val="00976676"/>
    <w:rsid w:val="00976812"/>
    <w:rsid w:val="00976C41"/>
    <w:rsid w:val="009773D9"/>
    <w:rsid w:val="00980542"/>
    <w:rsid w:val="0098086A"/>
    <w:rsid w:val="0098090A"/>
    <w:rsid w:val="009815AE"/>
    <w:rsid w:val="00981864"/>
    <w:rsid w:val="00981BE4"/>
    <w:rsid w:val="00981D3F"/>
    <w:rsid w:val="00981D78"/>
    <w:rsid w:val="00982844"/>
    <w:rsid w:val="00982C0C"/>
    <w:rsid w:val="0098418E"/>
    <w:rsid w:val="009849E5"/>
    <w:rsid w:val="00985C93"/>
    <w:rsid w:val="00985EB4"/>
    <w:rsid w:val="0098608C"/>
    <w:rsid w:val="009865E5"/>
    <w:rsid w:val="00987881"/>
    <w:rsid w:val="00987C73"/>
    <w:rsid w:val="0099057D"/>
    <w:rsid w:val="009908F7"/>
    <w:rsid w:val="00990D2D"/>
    <w:rsid w:val="00990D91"/>
    <w:rsid w:val="00991026"/>
    <w:rsid w:val="0099149E"/>
    <w:rsid w:val="009916C1"/>
    <w:rsid w:val="00991A49"/>
    <w:rsid w:val="00992128"/>
    <w:rsid w:val="0099314B"/>
    <w:rsid w:val="009936D8"/>
    <w:rsid w:val="009938AB"/>
    <w:rsid w:val="00993D76"/>
    <w:rsid w:val="009944C5"/>
    <w:rsid w:val="009949DF"/>
    <w:rsid w:val="00994E6C"/>
    <w:rsid w:val="00994F39"/>
    <w:rsid w:val="009950FB"/>
    <w:rsid w:val="0099529F"/>
    <w:rsid w:val="0099543D"/>
    <w:rsid w:val="0099567E"/>
    <w:rsid w:val="0099763E"/>
    <w:rsid w:val="009A015C"/>
    <w:rsid w:val="009A104E"/>
    <w:rsid w:val="009A2057"/>
    <w:rsid w:val="009A2157"/>
    <w:rsid w:val="009A249A"/>
    <w:rsid w:val="009A2B8A"/>
    <w:rsid w:val="009A31F5"/>
    <w:rsid w:val="009A33E4"/>
    <w:rsid w:val="009A3D59"/>
    <w:rsid w:val="009A4446"/>
    <w:rsid w:val="009A466F"/>
    <w:rsid w:val="009A4732"/>
    <w:rsid w:val="009A58B3"/>
    <w:rsid w:val="009A5A2F"/>
    <w:rsid w:val="009A6B9F"/>
    <w:rsid w:val="009A709E"/>
    <w:rsid w:val="009A745A"/>
    <w:rsid w:val="009A7B62"/>
    <w:rsid w:val="009A7CFB"/>
    <w:rsid w:val="009B0316"/>
    <w:rsid w:val="009B06AA"/>
    <w:rsid w:val="009B0705"/>
    <w:rsid w:val="009B0B04"/>
    <w:rsid w:val="009B0BA8"/>
    <w:rsid w:val="009B1070"/>
    <w:rsid w:val="009B11F5"/>
    <w:rsid w:val="009B14BC"/>
    <w:rsid w:val="009B1FD8"/>
    <w:rsid w:val="009B2009"/>
    <w:rsid w:val="009B2F5A"/>
    <w:rsid w:val="009B3DDA"/>
    <w:rsid w:val="009B43EF"/>
    <w:rsid w:val="009B506D"/>
    <w:rsid w:val="009B56CE"/>
    <w:rsid w:val="009B5ACB"/>
    <w:rsid w:val="009B6096"/>
    <w:rsid w:val="009B62B8"/>
    <w:rsid w:val="009B64D6"/>
    <w:rsid w:val="009B6BEB"/>
    <w:rsid w:val="009B6D45"/>
    <w:rsid w:val="009B6D4F"/>
    <w:rsid w:val="009B7026"/>
    <w:rsid w:val="009C0163"/>
    <w:rsid w:val="009C1A1E"/>
    <w:rsid w:val="009C1AC0"/>
    <w:rsid w:val="009C22A3"/>
    <w:rsid w:val="009C2A5E"/>
    <w:rsid w:val="009C4928"/>
    <w:rsid w:val="009C53FC"/>
    <w:rsid w:val="009C597E"/>
    <w:rsid w:val="009C605B"/>
    <w:rsid w:val="009C7E01"/>
    <w:rsid w:val="009D0118"/>
    <w:rsid w:val="009D0294"/>
    <w:rsid w:val="009D02D5"/>
    <w:rsid w:val="009D0376"/>
    <w:rsid w:val="009D0953"/>
    <w:rsid w:val="009D0A1B"/>
    <w:rsid w:val="009D1415"/>
    <w:rsid w:val="009D1535"/>
    <w:rsid w:val="009D157C"/>
    <w:rsid w:val="009D1585"/>
    <w:rsid w:val="009D19E0"/>
    <w:rsid w:val="009D2EF8"/>
    <w:rsid w:val="009D31B3"/>
    <w:rsid w:val="009D3B46"/>
    <w:rsid w:val="009D4036"/>
    <w:rsid w:val="009D447B"/>
    <w:rsid w:val="009D4481"/>
    <w:rsid w:val="009D463E"/>
    <w:rsid w:val="009D489D"/>
    <w:rsid w:val="009D4E12"/>
    <w:rsid w:val="009D55D7"/>
    <w:rsid w:val="009D56DA"/>
    <w:rsid w:val="009D6115"/>
    <w:rsid w:val="009D6713"/>
    <w:rsid w:val="009D6AD2"/>
    <w:rsid w:val="009D6FA1"/>
    <w:rsid w:val="009D7148"/>
    <w:rsid w:val="009D773D"/>
    <w:rsid w:val="009E0076"/>
    <w:rsid w:val="009E02EB"/>
    <w:rsid w:val="009E0804"/>
    <w:rsid w:val="009E093C"/>
    <w:rsid w:val="009E0D16"/>
    <w:rsid w:val="009E0E41"/>
    <w:rsid w:val="009E14A6"/>
    <w:rsid w:val="009E1797"/>
    <w:rsid w:val="009E1BFB"/>
    <w:rsid w:val="009E21C3"/>
    <w:rsid w:val="009E2E7F"/>
    <w:rsid w:val="009E41F8"/>
    <w:rsid w:val="009E4374"/>
    <w:rsid w:val="009E4559"/>
    <w:rsid w:val="009E481D"/>
    <w:rsid w:val="009E5379"/>
    <w:rsid w:val="009E5A05"/>
    <w:rsid w:val="009E5E06"/>
    <w:rsid w:val="009E5FBA"/>
    <w:rsid w:val="009E6758"/>
    <w:rsid w:val="009E6CED"/>
    <w:rsid w:val="009E7526"/>
    <w:rsid w:val="009E7651"/>
    <w:rsid w:val="009E7E71"/>
    <w:rsid w:val="009F041F"/>
    <w:rsid w:val="009F0936"/>
    <w:rsid w:val="009F0CCD"/>
    <w:rsid w:val="009F0D16"/>
    <w:rsid w:val="009F0FDD"/>
    <w:rsid w:val="009F1176"/>
    <w:rsid w:val="009F12F2"/>
    <w:rsid w:val="009F204E"/>
    <w:rsid w:val="009F2372"/>
    <w:rsid w:val="009F2A87"/>
    <w:rsid w:val="009F3634"/>
    <w:rsid w:val="009F3699"/>
    <w:rsid w:val="009F44E8"/>
    <w:rsid w:val="009F4A62"/>
    <w:rsid w:val="009F4EE1"/>
    <w:rsid w:val="009F4FC7"/>
    <w:rsid w:val="009F5285"/>
    <w:rsid w:val="009F54EF"/>
    <w:rsid w:val="009F6041"/>
    <w:rsid w:val="009F6099"/>
    <w:rsid w:val="009F63AF"/>
    <w:rsid w:val="009F6F38"/>
    <w:rsid w:val="009F70B1"/>
    <w:rsid w:val="009F73C6"/>
    <w:rsid w:val="009F7861"/>
    <w:rsid w:val="009F7C41"/>
    <w:rsid w:val="009F7CA9"/>
    <w:rsid w:val="009F7DFD"/>
    <w:rsid w:val="00A003E0"/>
    <w:rsid w:val="00A004FC"/>
    <w:rsid w:val="00A00AB6"/>
    <w:rsid w:val="00A00C2A"/>
    <w:rsid w:val="00A00C7E"/>
    <w:rsid w:val="00A00DBE"/>
    <w:rsid w:val="00A0105A"/>
    <w:rsid w:val="00A01202"/>
    <w:rsid w:val="00A013BE"/>
    <w:rsid w:val="00A017C5"/>
    <w:rsid w:val="00A0218B"/>
    <w:rsid w:val="00A02308"/>
    <w:rsid w:val="00A02706"/>
    <w:rsid w:val="00A0276F"/>
    <w:rsid w:val="00A031C9"/>
    <w:rsid w:val="00A03307"/>
    <w:rsid w:val="00A03378"/>
    <w:rsid w:val="00A03B75"/>
    <w:rsid w:val="00A0407A"/>
    <w:rsid w:val="00A0443C"/>
    <w:rsid w:val="00A0475B"/>
    <w:rsid w:val="00A049B8"/>
    <w:rsid w:val="00A049DE"/>
    <w:rsid w:val="00A04C75"/>
    <w:rsid w:val="00A05253"/>
    <w:rsid w:val="00A05CA2"/>
    <w:rsid w:val="00A05DE1"/>
    <w:rsid w:val="00A05F58"/>
    <w:rsid w:val="00A06100"/>
    <w:rsid w:val="00A06207"/>
    <w:rsid w:val="00A06738"/>
    <w:rsid w:val="00A0684D"/>
    <w:rsid w:val="00A06950"/>
    <w:rsid w:val="00A07206"/>
    <w:rsid w:val="00A0722C"/>
    <w:rsid w:val="00A10262"/>
    <w:rsid w:val="00A10352"/>
    <w:rsid w:val="00A10BCC"/>
    <w:rsid w:val="00A1115A"/>
    <w:rsid w:val="00A111F8"/>
    <w:rsid w:val="00A11891"/>
    <w:rsid w:val="00A11BD6"/>
    <w:rsid w:val="00A120BE"/>
    <w:rsid w:val="00A12358"/>
    <w:rsid w:val="00A12A0E"/>
    <w:rsid w:val="00A135F5"/>
    <w:rsid w:val="00A13D98"/>
    <w:rsid w:val="00A145C9"/>
    <w:rsid w:val="00A14654"/>
    <w:rsid w:val="00A1469F"/>
    <w:rsid w:val="00A14985"/>
    <w:rsid w:val="00A14F9A"/>
    <w:rsid w:val="00A153BC"/>
    <w:rsid w:val="00A15F36"/>
    <w:rsid w:val="00A16622"/>
    <w:rsid w:val="00A167B6"/>
    <w:rsid w:val="00A16D62"/>
    <w:rsid w:val="00A1713E"/>
    <w:rsid w:val="00A17A52"/>
    <w:rsid w:val="00A17F04"/>
    <w:rsid w:val="00A17F2A"/>
    <w:rsid w:val="00A20113"/>
    <w:rsid w:val="00A20E22"/>
    <w:rsid w:val="00A2144C"/>
    <w:rsid w:val="00A215E1"/>
    <w:rsid w:val="00A218CE"/>
    <w:rsid w:val="00A22005"/>
    <w:rsid w:val="00A22447"/>
    <w:rsid w:val="00A225DA"/>
    <w:rsid w:val="00A22C93"/>
    <w:rsid w:val="00A2337C"/>
    <w:rsid w:val="00A23879"/>
    <w:rsid w:val="00A23AC8"/>
    <w:rsid w:val="00A240DA"/>
    <w:rsid w:val="00A24428"/>
    <w:rsid w:val="00A24860"/>
    <w:rsid w:val="00A24887"/>
    <w:rsid w:val="00A24B58"/>
    <w:rsid w:val="00A24C58"/>
    <w:rsid w:val="00A2536F"/>
    <w:rsid w:val="00A25700"/>
    <w:rsid w:val="00A25744"/>
    <w:rsid w:val="00A25DDB"/>
    <w:rsid w:val="00A2671D"/>
    <w:rsid w:val="00A278D8"/>
    <w:rsid w:val="00A2792F"/>
    <w:rsid w:val="00A30F7F"/>
    <w:rsid w:val="00A31241"/>
    <w:rsid w:val="00A3181E"/>
    <w:rsid w:val="00A31C8A"/>
    <w:rsid w:val="00A32236"/>
    <w:rsid w:val="00A3247C"/>
    <w:rsid w:val="00A3257A"/>
    <w:rsid w:val="00A32BC4"/>
    <w:rsid w:val="00A33192"/>
    <w:rsid w:val="00A337F9"/>
    <w:rsid w:val="00A33B5E"/>
    <w:rsid w:val="00A349FC"/>
    <w:rsid w:val="00A356C2"/>
    <w:rsid w:val="00A35743"/>
    <w:rsid w:val="00A35C40"/>
    <w:rsid w:val="00A36A5F"/>
    <w:rsid w:val="00A36DB4"/>
    <w:rsid w:val="00A36F5E"/>
    <w:rsid w:val="00A37123"/>
    <w:rsid w:val="00A37354"/>
    <w:rsid w:val="00A42A9A"/>
    <w:rsid w:val="00A42B0A"/>
    <w:rsid w:val="00A437DD"/>
    <w:rsid w:val="00A4399F"/>
    <w:rsid w:val="00A43F0A"/>
    <w:rsid w:val="00A44585"/>
    <w:rsid w:val="00A445BF"/>
    <w:rsid w:val="00A4486F"/>
    <w:rsid w:val="00A449F4"/>
    <w:rsid w:val="00A44A2F"/>
    <w:rsid w:val="00A44A37"/>
    <w:rsid w:val="00A44E92"/>
    <w:rsid w:val="00A456B2"/>
    <w:rsid w:val="00A45985"/>
    <w:rsid w:val="00A45A04"/>
    <w:rsid w:val="00A45CFE"/>
    <w:rsid w:val="00A45E1B"/>
    <w:rsid w:val="00A45FC0"/>
    <w:rsid w:val="00A46F1D"/>
    <w:rsid w:val="00A47393"/>
    <w:rsid w:val="00A4794E"/>
    <w:rsid w:val="00A47CFD"/>
    <w:rsid w:val="00A47E3B"/>
    <w:rsid w:val="00A500EF"/>
    <w:rsid w:val="00A5028D"/>
    <w:rsid w:val="00A505A1"/>
    <w:rsid w:val="00A505DA"/>
    <w:rsid w:val="00A50AF0"/>
    <w:rsid w:val="00A511E9"/>
    <w:rsid w:val="00A51862"/>
    <w:rsid w:val="00A51B3B"/>
    <w:rsid w:val="00A51C15"/>
    <w:rsid w:val="00A52C99"/>
    <w:rsid w:val="00A52FFE"/>
    <w:rsid w:val="00A531A8"/>
    <w:rsid w:val="00A53E77"/>
    <w:rsid w:val="00A54AFA"/>
    <w:rsid w:val="00A54FD2"/>
    <w:rsid w:val="00A554B4"/>
    <w:rsid w:val="00A5565D"/>
    <w:rsid w:val="00A55D7A"/>
    <w:rsid w:val="00A56000"/>
    <w:rsid w:val="00A560E3"/>
    <w:rsid w:val="00A568B7"/>
    <w:rsid w:val="00A572DA"/>
    <w:rsid w:val="00A5755A"/>
    <w:rsid w:val="00A57EDA"/>
    <w:rsid w:val="00A60636"/>
    <w:rsid w:val="00A60ABA"/>
    <w:rsid w:val="00A618A9"/>
    <w:rsid w:val="00A618C4"/>
    <w:rsid w:val="00A6207E"/>
    <w:rsid w:val="00A621FE"/>
    <w:rsid w:val="00A62AC2"/>
    <w:rsid w:val="00A62B90"/>
    <w:rsid w:val="00A63267"/>
    <w:rsid w:val="00A633CF"/>
    <w:rsid w:val="00A63AEB"/>
    <w:rsid w:val="00A64683"/>
    <w:rsid w:val="00A64793"/>
    <w:rsid w:val="00A64E04"/>
    <w:rsid w:val="00A6506F"/>
    <w:rsid w:val="00A654E1"/>
    <w:rsid w:val="00A65849"/>
    <w:rsid w:val="00A660C9"/>
    <w:rsid w:val="00A6682B"/>
    <w:rsid w:val="00A669BA"/>
    <w:rsid w:val="00A66AEC"/>
    <w:rsid w:val="00A66F5C"/>
    <w:rsid w:val="00A6703A"/>
    <w:rsid w:val="00A67712"/>
    <w:rsid w:val="00A67C13"/>
    <w:rsid w:val="00A67FCA"/>
    <w:rsid w:val="00A703C3"/>
    <w:rsid w:val="00A70544"/>
    <w:rsid w:val="00A705E6"/>
    <w:rsid w:val="00A707F6"/>
    <w:rsid w:val="00A70867"/>
    <w:rsid w:val="00A716C7"/>
    <w:rsid w:val="00A71F84"/>
    <w:rsid w:val="00A72191"/>
    <w:rsid w:val="00A7232D"/>
    <w:rsid w:val="00A72CE3"/>
    <w:rsid w:val="00A73025"/>
    <w:rsid w:val="00A7416E"/>
    <w:rsid w:val="00A74A5F"/>
    <w:rsid w:val="00A751E1"/>
    <w:rsid w:val="00A75A90"/>
    <w:rsid w:val="00A75E93"/>
    <w:rsid w:val="00A76550"/>
    <w:rsid w:val="00A76A18"/>
    <w:rsid w:val="00A76B49"/>
    <w:rsid w:val="00A76E1C"/>
    <w:rsid w:val="00A775E5"/>
    <w:rsid w:val="00A77BEC"/>
    <w:rsid w:val="00A77E23"/>
    <w:rsid w:val="00A80174"/>
    <w:rsid w:val="00A832D9"/>
    <w:rsid w:val="00A83465"/>
    <w:rsid w:val="00A83595"/>
    <w:rsid w:val="00A8379D"/>
    <w:rsid w:val="00A8398A"/>
    <w:rsid w:val="00A83E12"/>
    <w:rsid w:val="00A844A9"/>
    <w:rsid w:val="00A845A6"/>
    <w:rsid w:val="00A84644"/>
    <w:rsid w:val="00A84CA1"/>
    <w:rsid w:val="00A85801"/>
    <w:rsid w:val="00A85C1E"/>
    <w:rsid w:val="00A85D2E"/>
    <w:rsid w:val="00A86702"/>
    <w:rsid w:val="00A86AFB"/>
    <w:rsid w:val="00A86FB1"/>
    <w:rsid w:val="00A87E4D"/>
    <w:rsid w:val="00A87FDC"/>
    <w:rsid w:val="00A90304"/>
    <w:rsid w:val="00A90755"/>
    <w:rsid w:val="00A90D18"/>
    <w:rsid w:val="00A90FFA"/>
    <w:rsid w:val="00A91762"/>
    <w:rsid w:val="00A917C0"/>
    <w:rsid w:val="00A917E4"/>
    <w:rsid w:val="00A91B24"/>
    <w:rsid w:val="00A91C0A"/>
    <w:rsid w:val="00A92A5A"/>
    <w:rsid w:val="00A92E59"/>
    <w:rsid w:val="00A93AB5"/>
    <w:rsid w:val="00A93CD3"/>
    <w:rsid w:val="00A93F04"/>
    <w:rsid w:val="00A93F8D"/>
    <w:rsid w:val="00A95100"/>
    <w:rsid w:val="00A96721"/>
    <w:rsid w:val="00A973C2"/>
    <w:rsid w:val="00AA00A3"/>
    <w:rsid w:val="00AA0A00"/>
    <w:rsid w:val="00AA12F1"/>
    <w:rsid w:val="00AA17BA"/>
    <w:rsid w:val="00AA195C"/>
    <w:rsid w:val="00AA1FE1"/>
    <w:rsid w:val="00AA2526"/>
    <w:rsid w:val="00AA25AA"/>
    <w:rsid w:val="00AA2955"/>
    <w:rsid w:val="00AA308E"/>
    <w:rsid w:val="00AA3E17"/>
    <w:rsid w:val="00AA3E35"/>
    <w:rsid w:val="00AA4853"/>
    <w:rsid w:val="00AA4A3D"/>
    <w:rsid w:val="00AA4AD4"/>
    <w:rsid w:val="00AA595B"/>
    <w:rsid w:val="00AA5E2B"/>
    <w:rsid w:val="00AA5EFD"/>
    <w:rsid w:val="00AA6CD1"/>
    <w:rsid w:val="00AA6F77"/>
    <w:rsid w:val="00AA7069"/>
    <w:rsid w:val="00AA7DE2"/>
    <w:rsid w:val="00AB0136"/>
    <w:rsid w:val="00AB0904"/>
    <w:rsid w:val="00AB0939"/>
    <w:rsid w:val="00AB0AC2"/>
    <w:rsid w:val="00AB0BA8"/>
    <w:rsid w:val="00AB113C"/>
    <w:rsid w:val="00AB1A28"/>
    <w:rsid w:val="00AB1AF5"/>
    <w:rsid w:val="00AB1FAA"/>
    <w:rsid w:val="00AB2297"/>
    <w:rsid w:val="00AB331D"/>
    <w:rsid w:val="00AB403D"/>
    <w:rsid w:val="00AB478A"/>
    <w:rsid w:val="00AB49BC"/>
    <w:rsid w:val="00AB4A3F"/>
    <w:rsid w:val="00AB4D7B"/>
    <w:rsid w:val="00AB4F56"/>
    <w:rsid w:val="00AB5C00"/>
    <w:rsid w:val="00AB5D9B"/>
    <w:rsid w:val="00AB6A90"/>
    <w:rsid w:val="00AC01A1"/>
    <w:rsid w:val="00AC0A65"/>
    <w:rsid w:val="00AC1BAC"/>
    <w:rsid w:val="00AC1E8D"/>
    <w:rsid w:val="00AC1F7E"/>
    <w:rsid w:val="00AC2295"/>
    <w:rsid w:val="00AC230B"/>
    <w:rsid w:val="00AC2BAD"/>
    <w:rsid w:val="00AC2BF5"/>
    <w:rsid w:val="00AC2F3B"/>
    <w:rsid w:val="00AC3509"/>
    <w:rsid w:val="00AC365B"/>
    <w:rsid w:val="00AC3945"/>
    <w:rsid w:val="00AC3A28"/>
    <w:rsid w:val="00AC3AF5"/>
    <w:rsid w:val="00AC42B1"/>
    <w:rsid w:val="00AC4E11"/>
    <w:rsid w:val="00AC5497"/>
    <w:rsid w:val="00AC5642"/>
    <w:rsid w:val="00AC6049"/>
    <w:rsid w:val="00AC617C"/>
    <w:rsid w:val="00AC63D6"/>
    <w:rsid w:val="00AC6477"/>
    <w:rsid w:val="00AC651D"/>
    <w:rsid w:val="00AD0316"/>
    <w:rsid w:val="00AD04A5"/>
    <w:rsid w:val="00AD0A98"/>
    <w:rsid w:val="00AD13BE"/>
    <w:rsid w:val="00AD1A69"/>
    <w:rsid w:val="00AD1C7C"/>
    <w:rsid w:val="00AD1D11"/>
    <w:rsid w:val="00AD26D6"/>
    <w:rsid w:val="00AD3EC1"/>
    <w:rsid w:val="00AD4A54"/>
    <w:rsid w:val="00AD53DE"/>
    <w:rsid w:val="00AD5B20"/>
    <w:rsid w:val="00AD6974"/>
    <w:rsid w:val="00AE0202"/>
    <w:rsid w:val="00AE0EB1"/>
    <w:rsid w:val="00AE18DF"/>
    <w:rsid w:val="00AE1A33"/>
    <w:rsid w:val="00AE1C76"/>
    <w:rsid w:val="00AE1CC7"/>
    <w:rsid w:val="00AE24AE"/>
    <w:rsid w:val="00AE2A47"/>
    <w:rsid w:val="00AE312F"/>
    <w:rsid w:val="00AE317B"/>
    <w:rsid w:val="00AE3254"/>
    <w:rsid w:val="00AE344E"/>
    <w:rsid w:val="00AE3FE7"/>
    <w:rsid w:val="00AE49F6"/>
    <w:rsid w:val="00AE5098"/>
    <w:rsid w:val="00AE56BD"/>
    <w:rsid w:val="00AE63AE"/>
    <w:rsid w:val="00AE681B"/>
    <w:rsid w:val="00AE6936"/>
    <w:rsid w:val="00AE6D3E"/>
    <w:rsid w:val="00AE7FC9"/>
    <w:rsid w:val="00AE7FCB"/>
    <w:rsid w:val="00AF0247"/>
    <w:rsid w:val="00AF0331"/>
    <w:rsid w:val="00AF0461"/>
    <w:rsid w:val="00AF0AB9"/>
    <w:rsid w:val="00AF0ADD"/>
    <w:rsid w:val="00AF1314"/>
    <w:rsid w:val="00AF142E"/>
    <w:rsid w:val="00AF1E0B"/>
    <w:rsid w:val="00AF2127"/>
    <w:rsid w:val="00AF2836"/>
    <w:rsid w:val="00AF2DC6"/>
    <w:rsid w:val="00AF3832"/>
    <w:rsid w:val="00AF4DF2"/>
    <w:rsid w:val="00AF5B21"/>
    <w:rsid w:val="00AF5D58"/>
    <w:rsid w:val="00AF602B"/>
    <w:rsid w:val="00AF629E"/>
    <w:rsid w:val="00AF6340"/>
    <w:rsid w:val="00AF6E00"/>
    <w:rsid w:val="00AF7B47"/>
    <w:rsid w:val="00AF7D3B"/>
    <w:rsid w:val="00B0012A"/>
    <w:rsid w:val="00B0094D"/>
    <w:rsid w:val="00B009FE"/>
    <w:rsid w:val="00B00C5A"/>
    <w:rsid w:val="00B01552"/>
    <w:rsid w:val="00B01724"/>
    <w:rsid w:val="00B01849"/>
    <w:rsid w:val="00B01B4D"/>
    <w:rsid w:val="00B01E30"/>
    <w:rsid w:val="00B020CD"/>
    <w:rsid w:val="00B02C5B"/>
    <w:rsid w:val="00B02C9F"/>
    <w:rsid w:val="00B03193"/>
    <w:rsid w:val="00B03551"/>
    <w:rsid w:val="00B0512B"/>
    <w:rsid w:val="00B051F6"/>
    <w:rsid w:val="00B060E1"/>
    <w:rsid w:val="00B06ADA"/>
    <w:rsid w:val="00B07672"/>
    <w:rsid w:val="00B076C6"/>
    <w:rsid w:val="00B12137"/>
    <w:rsid w:val="00B125A4"/>
    <w:rsid w:val="00B12C36"/>
    <w:rsid w:val="00B1311F"/>
    <w:rsid w:val="00B134A1"/>
    <w:rsid w:val="00B135C1"/>
    <w:rsid w:val="00B13BB9"/>
    <w:rsid w:val="00B13D16"/>
    <w:rsid w:val="00B13DEA"/>
    <w:rsid w:val="00B14E46"/>
    <w:rsid w:val="00B14FAB"/>
    <w:rsid w:val="00B1515F"/>
    <w:rsid w:val="00B154A5"/>
    <w:rsid w:val="00B1561E"/>
    <w:rsid w:val="00B156E5"/>
    <w:rsid w:val="00B15FBE"/>
    <w:rsid w:val="00B162D5"/>
    <w:rsid w:val="00B16800"/>
    <w:rsid w:val="00B16AD3"/>
    <w:rsid w:val="00B16E60"/>
    <w:rsid w:val="00B1711B"/>
    <w:rsid w:val="00B171BE"/>
    <w:rsid w:val="00B175C8"/>
    <w:rsid w:val="00B17F1D"/>
    <w:rsid w:val="00B20647"/>
    <w:rsid w:val="00B206F0"/>
    <w:rsid w:val="00B20DAB"/>
    <w:rsid w:val="00B222AD"/>
    <w:rsid w:val="00B22838"/>
    <w:rsid w:val="00B22E89"/>
    <w:rsid w:val="00B23017"/>
    <w:rsid w:val="00B244BD"/>
    <w:rsid w:val="00B254A9"/>
    <w:rsid w:val="00B25BF8"/>
    <w:rsid w:val="00B2630F"/>
    <w:rsid w:val="00B26D2F"/>
    <w:rsid w:val="00B277A7"/>
    <w:rsid w:val="00B30B5A"/>
    <w:rsid w:val="00B32464"/>
    <w:rsid w:val="00B32B3C"/>
    <w:rsid w:val="00B3379A"/>
    <w:rsid w:val="00B33813"/>
    <w:rsid w:val="00B3399D"/>
    <w:rsid w:val="00B3422F"/>
    <w:rsid w:val="00B348D5"/>
    <w:rsid w:val="00B35756"/>
    <w:rsid w:val="00B35945"/>
    <w:rsid w:val="00B36177"/>
    <w:rsid w:val="00B36362"/>
    <w:rsid w:val="00B36DE0"/>
    <w:rsid w:val="00B40077"/>
    <w:rsid w:val="00B40735"/>
    <w:rsid w:val="00B407AA"/>
    <w:rsid w:val="00B40C9C"/>
    <w:rsid w:val="00B410D1"/>
    <w:rsid w:val="00B412F9"/>
    <w:rsid w:val="00B428F2"/>
    <w:rsid w:val="00B429AF"/>
    <w:rsid w:val="00B43322"/>
    <w:rsid w:val="00B435CC"/>
    <w:rsid w:val="00B43826"/>
    <w:rsid w:val="00B43851"/>
    <w:rsid w:val="00B43930"/>
    <w:rsid w:val="00B43A2D"/>
    <w:rsid w:val="00B43F39"/>
    <w:rsid w:val="00B44135"/>
    <w:rsid w:val="00B4441A"/>
    <w:rsid w:val="00B444DF"/>
    <w:rsid w:val="00B449FC"/>
    <w:rsid w:val="00B44EE5"/>
    <w:rsid w:val="00B45783"/>
    <w:rsid w:val="00B457E0"/>
    <w:rsid w:val="00B45AF4"/>
    <w:rsid w:val="00B45C84"/>
    <w:rsid w:val="00B461CD"/>
    <w:rsid w:val="00B464CE"/>
    <w:rsid w:val="00B465B0"/>
    <w:rsid w:val="00B46C45"/>
    <w:rsid w:val="00B46C4E"/>
    <w:rsid w:val="00B47D7C"/>
    <w:rsid w:val="00B50841"/>
    <w:rsid w:val="00B508F1"/>
    <w:rsid w:val="00B51B4C"/>
    <w:rsid w:val="00B522DA"/>
    <w:rsid w:val="00B52689"/>
    <w:rsid w:val="00B5379E"/>
    <w:rsid w:val="00B53C00"/>
    <w:rsid w:val="00B5429B"/>
    <w:rsid w:val="00B54708"/>
    <w:rsid w:val="00B54712"/>
    <w:rsid w:val="00B54CF7"/>
    <w:rsid w:val="00B55412"/>
    <w:rsid w:val="00B55623"/>
    <w:rsid w:val="00B55A04"/>
    <w:rsid w:val="00B55B8E"/>
    <w:rsid w:val="00B55DB7"/>
    <w:rsid w:val="00B56944"/>
    <w:rsid w:val="00B57058"/>
    <w:rsid w:val="00B570FC"/>
    <w:rsid w:val="00B5725F"/>
    <w:rsid w:val="00B575A0"/>
    <w:rsid w:val="00B602A3"/>
    <w:rsid w:val="00B60A7A"/>
    <w:rsid w:val="00B60C58"/>
    <w:rsid w:val="00B60CF5"/>
    <w:rsid w:val="00B60E24"/>
    <w:rsid w:val="00B60EB0"/>
    <w:rsid w:val="00B61245"/>
    <w:rsid w:val="00B614A9"/>
    <w:rsid w:val="00B62061"/>
    <w:rsid w:val="00B62E79"/>
    <w:rsid w:val="00B62FA8"/>
    <w:rsid w:val="00B63014"/>
    <w:rsid w:val="00B63DDC"/>
    <w:rsid w:val="00B63E2B"/>
    <w:rsid w:val="00B63FFB"/>
    <w:rsid w:val="00B643DC"/>
    <w:rsid w:val="00B646E9"/>
    <w:rsid w:val="00B6493D"/>
    <w:rsid w:val="00B64D05"/>
    <w:rsid w:val="00B6501A"/>
    <w:rsid w:val="00B6596E"/>
    <w:rsid w:val="00B65A35"/>
    <w:rsid w:val="00B66043"/>
    <w:rsid w:val="00B669AF"/>
    <w:rsid w:val="00B66DA0"/>
    <w:rsid w:val="00B67E09"/>
    <w:rsid w:val="00B703C8"/>
    <w:rsid w:val="00B703F5"/>
    <w:rsid w:val="00B70CC4"/>
    <w:rsid w:val="00B711F7"/>
    <w:rsid w:val="00B715D0"/>
    <w:rsid w:val="00B71BBA"/>
    <w:rsid w:val="00B71E71"/>
    <w:rsid w:val="00B725F1"/>
    <w:rsid w:val="00B7319B"/>
    <w:rsid w:val="00B7343C"/>
    <w:rsid w:val="00B73CD4"/>
    <w:rsid w:val="00B74813"/>
    <w:rsid w:val="00B74E9E"/>
    <w:rsid w:val="00B75145"/>
    <w:rsid w:val="00B75179"/>
    <w:rsid w:val="00B75304"/>
    <w:rsid w:val="00B755B3"/>
    <w:rsid w:val="00B75877"/>
    <w:rsid w:val="00B76842"/>
    <w:rsid w:val="00B76B83"/>
    <w:rsid w:val="00B76D00"/>
    <w:rsid w:val="00B771E7"/>
    <w:rsid w:val="00B77479"/>
    <w:rsid w:val="00B776D4"/>
    <w:rsid w:val="00B8025E"/>
    <w:rsid w:val="00B80885"/>
    <w:rsid w:val="00B80AFB"/>
    <w:rsid w:val="00B80E68"/>
    <w:rsid w:val="00B81F7A"/>
    <w:rsid w:val="00B82072"/>
    <w:rsid w:val="00B82438"/>
    <w:rsid w:val="00B8274F"/>
    <w:rsid w:val="00B82791"/>
    <w:rsid w:val="00B83A82"/>
    <w:rsid w:val="00B83E20"/>
    <w:rsid w:val="00B8438F"/>
    <w:rsid w:val="00B848E9"/>
    <w:rsid w:val="00B85E7A"/>
    <w:rsid w:val="00B86887"/>
    <w:rsid w:val="00B86AD5"/>
    <w:rsid w:val="00B86B2C"/>
    <w:rsid w:val="00B87211"/>
    <w:rsid w:val="00B87A78"/>
    <w:rsid w:val="00B87B68"/>
    <w:rsid w:val="00B90464"/>
    <w:rsid w:val="00B905D8"/>
    <w:rsid w:val="00B90984"/>
    <w:rsid w:val="00B90BE9"/>
    <w:rsid w:val="00B90F48"/>
    <w:rsid w:val="00B913E7"/>
    <w:rsid w:val="00B92AB1"/>
    <w:rsid w:val="00B9383C"/>
    <w:rsid w:val="00B938A2"/>
    <w:rsid w:val="00B94239"/>
    <w:rsid w:val="00B944BD"/>
    <w:rsid w:val="00B94D1F"/>
    <w:rsid w:val="00B96753"/>
    <w:rsid w:val="00B971EF"/>
    <w:rsid w:val="00B97383"/>
    <w:rsid w:val="00BA1325"/>
    <w:rsid w:val="00BA132F"/>
    <w:rsid w:val="00BA1487"/>
    <w:rsid w:val="00BA16BB"/>
    <w:rsid w:val="00BA17FB"/>
    <w:rsid w:val="00BA1B51"/>
    <w:rsid w:val="00BA2003"/>
    <w:rsid w:val="00BA2206"/>
    <w:rsid w:val="00BA22F4"/>
    <w:rsid w:val="00BA3B52"/>
    <w:rsid w:val="00BA3CDE"/>
    <w:rsid w:val="00BA3EC2"/>
    <w:rsid w:val="00BA4ECF"/>
    <w:rsid w:val="00BA5203"/>
    <w:rsid w:val="00BA61EE"/>
    <w:rsid w:val="00BA6208"/>
    <w:rsid w:val="00BA6879"/>
    <w:rsid w:val="00BA6B71"/>
    <w:rsid w:val="00BA6E63"/>
    <w:rsid w:val="00BA71F1"/>
    <w:rsid w:val="00BA7960"/>
    <w:rsid w:val="00BA7E25"/>
    <w:rsid w:val="00BB0449"/>
    <w:rsid w:val="00BB07D1"/>
    <w:rsid w:val="00BB10BC"/>
    <w:rsid w:val="00BB114F"/>
    <w:rsid w:val="00BB3F9C"/>
    <w:rsid w:val="00BB5F67"/>
    <w:rsid w:val="00BB66DD"/>
    <w:rsid w:val="00BB6AA8"/>
    <w:rsid w:val="00BB7287"/>
    <w:rsid w:val="00BB7595"/>
    <w:rsid w:val="00BB7617"/>
    <w:rsid w:val="00BB78AF"/>
    <w:rsid w:val="00BC0078"/>
    <w:rsid w:val="00BC0365"/>
    <w:rsid w:val="00BC06F9"/>
    <w:rsid w:val="00BC16AA"/>
    <w:rsid w:val="00BC192F"/>
    <w:rsid w:val="00BC216D"/>
    <w:rsid w:val="00BC2C65"/>
    <w:rsid w:val="00BC41E2"/>
    <w:rsid w:val="00BC4613"/>
    <w:rsid w:val="00BC4725"/>
    <w:rsid w:val="00BC503E"/>
    <w:rsid w:val="00BC5669"/>
    <w:rsid w:val="00BC5FB9"/>
    <w:rsid w:val="00BC6221"/>
    <w:rsid w:val="00BC6770"/>
    <w:rsid w:val="00BC677A"/>
    <w:rsid w:val="00BC6A41"/>
    <w:rsid w:val="00BC6B11"/>
    <w:rsid w:val="00BC6FBD"/>
    <w:rsid w:val="00BC7782"/>
    <w:rsid w:val="00BC7B19"/>
    <w:rsid w:val="00BC7B8E"/>
    <w:rsid w:val="00BC7CCD"/>
    <w:rsid w:val="00BC7F76"/>
    <w:rsid w:val="00BC7F98"/>
    <w:rsid w:val="00BD032C"/>
    <w:rsid w:val="00BD0BDF"/>
    <w:rsid w:val="00BD14FB"/>
    <w:rsid w:val="00BD165F"/>
    <w:rsid w:val="00BD16C1"/>
    <w:rsid w:val="00BD1E9B"/>
    <w:rsid w:val="00BD2099"/>
    <w:rsid w:val="00BD2BAD"/>
    <w:rsid w:val="00BD3BA0"/>
    <w:rsid w:val="00BD3CAE"/>
    <w:rsid w:val="00BD3D74"/>
    <w:rsid w:val="00BD40DF"/>
    <w:rsid w:val="00BD42B6"/>
    <w:rsid w:val="00BD4AC0"/>
    <w:rsid w:val="00BD548E"/>
    <w:rsid w:val="00BD5648"/>
    <w:rsid w:val="00BD5A0C"/>
    <w:rsid w:val="00BD604D"/>
    <w:rsid w:val="00BD6B9F"/>
    <w:rsid w:val="00BE0574"/>
    <w:rsid w:val="00BE0839"/>
    <w:rsid w:val="00BE0DEF"/>
    <w:rsid w:val="00BE2F6A"/>
    <w:rsid w:val="00BE307D"/>
    <w:rsid w:val="00BE3BB2"/>
    <w:rsid w:val="00BE40F1"/>
    <w:rsid w:val="00BE4632"/>
    <w:rsid w:val="00BE47EB"/>
    <w:rsid w:val="00BE4A46"/>
    <w:rsid w:val="00BE55E7"/>
    <w:rsid w:val="00BE581F"/>
    <w:rsid w:val="00BE5D28"/>
    <w:rsid w:val="00BE6002"/>
    <w:rsid w:val="00BE60A5"/>
    <w:rsid w:val="00BE69F2"/>
    <w:rsid w:val="00BE6D7D"/>
    <w:rsid w:val="00BF0331"/>
    <w:rsid w:val="00BF092E"/>
    <w:rsid w:val="00BF0F44"/>
    <w:rsid w:val="00BF119D"/>
    <w:rsid w:val="00BF1657"/>
    <w:rsid w:val="00BF1F5B"/>
    <w:rsid w:val="00BF21EF"/>
    <w:rsid w:val="00BF2280"/>
    <w:rsid w:val="00BF234B"/>
    <w:rsid w:val="00BF276B"/>
    <w:rsid w:val="00BF28CF"/>
    <w:rsid w:val="00BF2FEE"/>
    <w:rsid w:val="00BF37C8"/>
    <w:rsid w:val="00BF4133"/>
    <w:rsid w:val="00BF4202"/>
    <w:rsid w:val="00BF43ED"/>
    <w:rsid w:val="00BF4920"/>
    <w:rsid w:val="00BF49F4"/>
    <w:rsid w:val="00BF5C10"/>
    <w:rsid w:val="00BF5CA2"/>
    <w:rsid w:val="00BF5CD9"/>
    <w:rsid w:val="00BF61E9"/>
    <w:rsid w:val="00BF63D2"/>
    <w:rsid w:val="00BF6405"/>
    <w:rsid w:val="00BF6DDE"/>
    <w:rsid w:val="00BF79D1"/>
    <w:rsid w:val="00C00419"/>
    <w:rsid w:val="00C00512"/>
    <w:rsid w:val="00C01533"/>
    <w:rsid w:val="00C021E7"/>
    <w:rsid w:val="00C02433"/>
    <w:rsid w:val="00C02B25"/>
    <w:rsid w:val="00C02B27"/>
    <w:rsid w:val="00C02DB7"/>
    <w:rsid w:val="00C036B3"/>
    <w:rsid w:val="00C03806"/>
    <w:rsid w:val="00C03AB2"/>
    <w:rsid w:val="00C03AD1"/>
    <w:rsid w:val="00C04656"/>
    <w:rsid w:val="00C04BAC"/>
    <w:rsid w:val="00C05158"/>
    <w:rsid w:val="00C0532B"/>
    <w:rsid w:val="00C05630"/>
    <w:rsid w:val="00C05C2C"/>
    <w:rsid w:val="00C06191"/>
    <w:rsid w:val="00C0650B"/>
    <w:rsid w:val="00C0764C"/>
    <w:rsid w:val="00C10BD2"/>
    <w:rsid w:val="00C113AF"/>
    <w:rsid w:val="00C12045"/>
    <w:rsid w:val="00C120B2"/>
    <w:rsid w:val="00C12C83"/>
    <w:rsid w:val="00C1338F"/>
    <w:rsid w:val="00C133BC"/>
    <w:rsid w:val="00C13AA9"/>
    <w:rsid w:val="00C141E1"/>
    <w:rsid w:val="00C1440C"/>
    <w:rsid w:val="00C1473B"/>
    <w:rsid w:val="00C14BEC"/>
    <w:rsid w:val="00C14E09"/>
    <w:rsid w:val="00C15319"/>
    <w:rsid w:val="00C1538F"/>
    <w:rsid w:val="00C15765"/>
    <w:rsid w:val="00C159C6"/>
    <w:rsid w:val="00C16051"/>
    <w:rsid w:val="00C16BC5"/>
    <w:rsid w:val="00C16D90"/>
    <w:rsid w:val="00C16E84"/>
    <w:rsid w:val="00C16F32"/>
    <w:rsid w:val="00C16F66"/>
    <w:rsid w:val="00C172FB"/>
    <w:rsid w:val="00C1744D"/>
    <w:rsid w:val="00C179AC"/>
    <w:rsid w:val="00C17D20"/>
    <w:rsid w:val="00C17E35"/>
    <w:rsid w:val="00C20028"/>
    <w:rsid w:val="00C20C2A"/>
    <w:rsid w:val="00C21227"/>
    <w:rsid w:val="00C218EC"/>
    <w:rsid w:val="00C21960"/>
    <w:rsid w:val="00C22B8A"/>
    <w:rsid w:val="00C22D0D"/>
    <w:rsid w:val="00C238CC"/>
    <w:rsid w:val="00C23A29"/>
    <w:rsid w:val="00C23B93"/>
    <w:rsid w:val="00C243A4"/>
    <w:rsid w:val="00C244BF"/>
    <w:rsid w:val="00C254CE"/>
    <w:rsid w:val="00C25CD5"/>
    <w:rsid w:val="00C26197"/>
    <w:rsid w:val="00C26460"/>
    <w:rsid w:val="00C26AE3"/>
    <w:rsid w:val="00C26C7F"/>
    <w:rsid w:val="00C26CD3"/>
    <w:rsid w:val="00C27495"/>
    <w:rsid w:val="00C278D0"/>
    <w:rsid w:val="00C27C59"/>
    <w:rsid w:val="00C30B81"/>
    <w:rsid w:val="00C31439"/>
    <w:rsid w:val="00C31651"/>
    <w:rsid w:val="00C31787"/>
    <w:rsid w:val="00C32227"/>
    <w:rsid w:val="00C322F2"/>
    <w:rsid w:val="00C32FFA"/>
    <w:rsid w:val="00C349A1"/>
    <w:rsid w:val="00C3594A"/>
    <w:rsid w:val="00C3638D"/>
    <w:rsid w:val="00C36BF5"/>
    <w:rsid w:val="00C36C59"/>
    <w:rsid w:val="00C401F8"/>
    <w:rsid w:val="00C40CED"/>
    <w:rsid w:val="00C41136"/>
    <w:rsid w:val="00C4181E"/>
    <w:rsid w:val="00C4189C"/>
    <w:rsid w:val="00C42267"/>
    <w:rsid w:val="00C42410"/>
    <w:rsid w:val="00C4291D"/>
    <w:rsid w:val="00C4421D"/>
    <w:rsid w:val="00C445D2"/>
    <w:rsid w:val="00C44E8F"/>
    <w:rsid w:val="00C45010"/>
    <w:rsid w:val="00C456BC"/>
    <w:rsid w:val="00C45EF2"/>
    <w:rsid w:val="00C469DE"/>
    <w:rsid w:val="00C46ADC"/>
    <w:rsid w:val="00C47078"/>
    <w:rsid w:val="00C471D3"/>
    <w:rsid w:val="00C47AD1"/>
    <w:rsid w:val="00C501E3"/>
    <w:rsid w:val="00C5021B"/>
    <w:rsid w:val="00C50F0B"/>
    <w:rsid w:val="00C5104F"/>
    <w:rsid w:val="00C51E14"/>
    <w:rsid w:val="00C522BB"/>
    <w:rsid w:val="00C52315"/>
    <w:rsid w:val="00C52892"/>
    <w:rsid w:val="00C52D5E"/>
    <w:rsid w:val="00C52E16"/>
    <w:rsid w:val="00C530E0"/>
    <w:rsid w:val="00C53A48"/>
    <w:rsid w:val="00C53D69"/>
    <w:rsid w:val="00C54679"/>
    <w:rsid w:val="00C54E7A"/>
    <w:rsid w:val="00C55092"/>
    <w:rsid w:val="00C550DC"/>
    <w:rsid w:val="00C558AC"/>
    <w:rsid w:val="00C55F20"/>
    <w:rsid w:val="00C560E1"/>
    <w:rsid w:val="00C56242"/>
    <w:rsid w:val="00C56A52"/>
    <w:rsid w:val="00C57740"/>
    <w:rsid w:val="00C57F6E"/>
    <w:rsid w:val="00C6045F"/>
    <w:rsid w:val="00C604E7"/>
    <w:rsid w:val="00C60EE8"/>
    <w:rsid w:val="00C61014"/>
    <w:rsid w:val="00C61291"/>
    <w:rsid w:val="00C6130A"/>
    <w:rsid w:val="00C61C30"/>
    <w:rsid w:val="00C62306"/>
    <w:rsid w:val="00C626B1"/>
    <w:rsid w:val="00C6293D"/>
    <w:rsid w:val="00C62B8E"/>
    <w:rsid w:val="00C63051"/>
    <w:rsid w:val="00C6329D"/>
    <w:rsid w:val="00C63553"/>
    <w:rsid w:val="00C63583"/>
    <w:rsid w:val="00C63E87"/>
    <w:rsid w:val="00C6423A"/>
    <w:rsid w:val="00C64455"/>
    <w:rsid w:val="00C64F3D"/>
    <w:rsid w:val="00C66DEC"/>
    <w:rsid w:val="00C6753B"/>
    <w:rsid w:val="00C67737"/>
    <w:rsid w:val="00C67B49"/>
    <w:rsid w:val="00C67B55"/>
    <w:rsid w:val="00C67E16"/>
    <w:rsid w:val="00C70482"/>
    <w:rsid w:val="00C7173C"/>
    <w:rsid w:val="00C71C50"/>
    <w:rsid w:val="00C727E7"/>
    <w:rsid w:val="00C733B9"/>
    <w:rsid w:val="00C74577"/>
    <w:rsid w:val="00C74FC0"/>
    <w:rsid w:val="00C7533D"/>
    <w:rsid w:val="00C75AF1"/>
    <w:rsid w:val="00C75BE2"/>
    <w:rsid w:val="00C76812"/>
    <w:rsid w:val="00C76DD8"/>
    <w:rsid w:val="00C776E0"/>
    <w:rsid w:val="00C777F2"/>
    <w:rsid w:val="00C77F7E"/>
    <w:rsid w:val="00C800C5"/>
    <w:rsid w:val="00C805F6"/>
    <w:rsid w:val="00C80DB1"/>
    <w:rsid w:val="00C81372"/>
    <w:rsid w:val="00C81A6F"/>
    <w:rsid w:val="00C83344"/>
    <w:rsid w:val="00C8353F"/>
    <w:rsid w:val="00C8413D"/>
    <w:rsid w:val="00C84AE9"/>
    <w:rsid w:val="00C855DA"/>
    <w:rsid w:val="00C85D7A"/>
    <w:rsid w:val="00C85EB9"/>
    <w:rsid w:val="00C861E8"/>
    <w:rsid w:val="00C862E9"/>
    <w:rsid w:val="00C86C41"/>
    <w:rsid w:val="00C87050"/>
    <w:rsid w:val="00C879E4"/>
    <w:rsid w:val="00C901C3"/>
    <w:rsid w:val="00C90654"/>
    <w:rsid w:val="00C90A65"/>
    <w:rsid w:val="00C910C4"/>
    <w:rsid w:val="00C910E2"/>
    <w:rsid w:val="00C917D1"/>
    <w:rsid w:val="00C91BE8"/>
    <w:rsid w:val="00C9221F"/>
    <w:rsid w:val="00C9375A"/>
    <w:rsid w:val="00C94219"/>
    <w:rsid w:val="00C947FD"/>
    <w:rsid w:val="00C94887"/>
    <w:rsid w:val="00C949A7"/>
    <w:rsid w:val="00C94B20"/>
    <w:rsid w:val="00C94FD7"/>
    <w:rsid w:val="00C95052"/>
    <w:rsid w:val="00C950B4"/>
    <w:rsid w:val="00C95853"/>
    <w:rsid w:val="00C96CCF"/>
    <w:rsid w:val="00C96DBE"/>
    <w:rsid w:val="00C9735A"/>
    <w:rsid w:val="00CA07C7"/>
    <w:rsid w:val="00CA12B1"/>
    <w:rsid w:val="00CA1965"/>
    <w:rsid w:val="00CA1A84"/>
    <w:rsid w:val="00CA1F13"/>
    <w:rsid w:val="00CA20A7"/>
    <w:rsid w:val="00CA2762"/>
    <w:rsid w:val="00CA2AD1"/>
    <w:rsid w:val="00CA2F30"/>
    <w:rsid w:val="00CA3369"/>
    <w:rsid w:val="00CA37D9"/>
    <w:rsid w:val="00CA39EB"/>
    <w:rsid w:val="00CA3C19"/>
    <w:rsid w:val="00CA417F"/>
    <w:rsid w:val="00CA53A1"/>
    <w:rsid w:val="00CA5875"/>
    <w:rsid w:val="00CA598D"/>
    <w:rsid w:val="00CA5AC8"/>
    <w:rsid w:val="00CA6B5C"/>
    <w:rsid w:val="00CA6BC1"/>
    <w:rsid w:val="00CA76FC"/>
    <w:rsid w:val="00CA7E74"/>
    <w:rsid w:val="00CB00A9"/>
    <w:rsid w:val="00CB0464"/>
    <w:rsid w:val="00CB100E"/>
    <w:rsid w:val="00CB1C06"/>
    <w:rsid w:val="00CB1C94"/>
    <w:rsid w:val="00CB246D"/>
    <w:rsid w:val="00CB2657"/>
    <w:rsid w:val="00CB2899"/>
    <w:rsid w:val="00CB3338"/>
    <w:rsid w:val="00CB367F"/>
    <w:rsid w:val="00CB368E"/>
    <w:rsid w:val="00CB3850"/>
    <w:rsid w:val="00CB3DAE"/>
    <w:rsid w:val="00CB407D"/>
    <w:rsid w:val="00CB4538"/>
    <w:rsid w:val="00CB4657"/>
    <w:rsid w:val="00CB4948"/>
    <w:rsid w:val="00CB4983"/>
    <w:rsid w:val="00CB4B58"/>
    <w:rsid w:val="00CB56E9"/>
    <w:rsid w:val="00CB56F3"/>
    <w:rsid w:val="00CB5CFC"/>
    <w:rsid w:val="00CB6839"/>
    <w:rsid w:val="00CB6C02"/>
    <w:rsid w:val="00CB74E9"/>
    <w:rsid w:val="00CB752B"/>
    <w:rsid w:val="00CB7774"/>
    <w:rsid w:val="00CB779A"/>
    <w:rsid w:val="00CB7D22"/>
    <w:rsid w:val="00CC0212"/>
    <w:rsid w:val="00CC0526"/>
    <w:rsid w:val="00CC090C"/>
    <w:rsid w:val="00CC10F0"/>
    <w:rsid w:val="00CC15EC"/>
    <w:rsid w:val="00CC1BF9"/>
    <w:rsid w:val="00CC1DBE"/>
    <w:rsid w:val="00CC2449"/>
    <w:rsid w:val="00CC2C3E"/>
    <w:rsid w:val="00CC2E1D"/>
    <w:rsid w:val="00CC485D"/>
    <w:rsid w:val="00CC4A0F"/>
    <w:rsid w:val="00CC5817"/>
    <w:rsid w:val="00CC5939"/>
    <w:rsid w:val="00CC5D05"/>
    <w:rsid w:val="00CC5DF4"/>
    <w:rsid w:val="00CC690D"/>
    <w:rsid w:val="00CC6EA8"/>
    <w:rsid w:val="00CC6FF5"/>
    <w:rsid w:val="00CC7119"/>
    <w:rsid w:val="00CC73E1"/>
    <w:rsid w:val="00CD08A7"/>
    <w:rsid w:val="00CD08E2"/>
    <w:rsid w:val="00CD0C94"/>
    <w:rsid w:val="00CD0CB2"/>
    <w:rsid w:val="00CD0D1A"/>
    <w:rsid w:val="00CD0D40"/>
    <w:rsid w:val="00CD1347"/>
    <w:rsid w:val="00CD19BE"/>
    <w:rsid w:val="00CD28FB"/>
    <w:rsid w:val="00CD3231"/>
    <w:rsid w:val="00CD3262"/>
    <w:rsid w:val="00CD336B"/>
    <w:rsid w:val="00CD351A"/>
    <w:rsid w:val="00CD388A"/>
    <w:rsid w:val="00CD3BDC"/>
    <w:rsid w:val="00CD4316"/>
    <w:rsid w:val="00CD4F49"/>
    <w:rsid w:val="00CD4FBD"/>
    <w:rsid w:val="00CD53B1"/>
    <w:rsid w:val="00CD5B93"/>
    <w:rsid w:val="00CD5C4A"/>
    <w:rsid w:val="00CD5FDC"/>
    <w:rsid w:val="00CD6485"/>
    <w:rsid w:val="00CD6924"/>
    <w:rsid w:val="00CD6CEA"/>
    <w:rsid w:val="00CD70DC"/>
    <w:rsid w:val="00CD75CE"/>
    <w:rsid w:val="00CE011B"/>
    <w:rsid w:val="00CE0BBF"/>
    <w:rsid w:val="00CE0CE6"/>
    <w:rsid w:val="00CE0D20"/>
    <w:rsid w:val="00CE1FBD"/>
    <w:rsid w:val="00CE2227"/>
    <w:rsid w:val="00CE2297"/>
    <w:rsid w:val="00CE2704"/>
    <w:rsid w:val="00CE2900"/>
    <w:rsid w:val="00CE3E4B"/>
    <w:rsid w:val="00CE4286"/>
    <w:rsid w:val="00CE428F"/>
    <w:rsid w:val="00CE42FF"/>
    <w:rsid w:val="00CE4504"/>
    <w:rsid w:val="00CE4A54"/>
    <w:rsid w:val="00CE4FCC"/>
    <w:rsid w:val="00CE52AC"/>
    <w:rsid w:val="00CE5578"/>
    <w:rsid w:val="00CE574B"/>
    <w:rsid w:val="00CE5795"/>
    <w:rsid w:val="00CE5FBF"/>
    <w:rsid w:val="00CE6271"/>
    <w:rsid w:val="00CE6638"/>
    <w:rsid w:val="00CE6779"/>
    <w:rsid w:val="00CE6B41"/>
    <w:rsid w:val="00CE722D"/>
    <w:rsid w:val="00CE79C7"/>
    <w:rsid w:val="00CF0283"/>
    <w:rsid w:val="00CF0876"/>
    <w:rsid w:val="00CF0DFE"/>
    <w:rsid w:val="00CF11E0"/>
    <w:rsid w:val="00CF1892"/>
    <w:rsid w:val="00CF27D8"/>
    <w:rsid w:val="00CF2A2F"/>
    <w:rsid w:val="00CF3C74"/>
    <w:rsid w:val="00CF3EE4"/>
    <w:rsid w:val="00CF43E4"/>
    <w:rsid w:val="00CF4B93"/>
    <w:rsid w:val="00CF51E0"/>
    <w:rsid w:val="00CF628D"/>
    <w:rsid w:val="00CF6896"/>
    <w:rsid w:val="00CF6A3B"/>
    <w:rsid w:val="00CF7547"/>
    <w:rsid w:val="00CF79B0"/>
    <w:rsid w:val="00CF7C01"/>
    <w:rsid w:val="00D00021"/>
    <w:rsid w:val="00D00E57"/>
    <w:rsid w:val="00D00F69"/>
    <w:rsid w:val="00D014A9"/>
    <w:rsid w:val="00D01CC9"/>
    <w:rsid w:val="00D027B3"/>
    <w:rsid w:val="00D03126"/>
    <w:rsid w:val="00D03375"/>
    <w:rsid w:val="00D03899"/>
    <w:rsid w:val="00D03982"/>
    <w:rsid w:val="00D03994"/>
    <w:rsid w:val="00D03C3C"/>
    <w:rsid w:val="00D049F8"/>
    <w:rsid w:val="00D04CC7"/>
    <w:rsid w:val="00D04DA3"/>
    <w:rsid w:val="00D05643"/>
    <w:rsid w:val="00D05728"/>
    <w:rsid w:val="00D060AE"/>
    <w:rsid w:val="00D06E6D"/>
    <w:rsid w:val="00D074A3"/>
    <w:rsid w:val="00D07908"/>
    <w:rsid w:val="00D07C51"/>
    <w:rsid w:val="00D07D03"/>
    <w:rsid w:val="00D1022D"/>
    <w:rsid w:val="00D10C37"/>
    <w:rsid w:val="00D10DFD"/>
    <w:rsid w:val="00D11098"/>
    <w:rsid w:val="00D110BB"/>
    <w:rsid w:val="00D1238C"/>
    <w:rsid w:val="00D12422"/>
    <w:rsid w:val="00D12678"/>
    <w:rsid w:val="00D12765"/>
    <w:rsid w:val="00D12A6C"/>
    <w:rsid w:val="00D134FC"/>
    <w:rsid w:val="00D13B25"/>
    <w:rsid w:val="00D13CCF"/>
    <w:rsid w:val="00D1417F"/>
    <w:rsid w:val="00D14516"/>
    <w:rsid w:val="00D14E28"/>
    <w:rsid w:val="00D1603C"/>
    <w:rsid w:val="00D16AB2"/>
    <w:rsid w:val="00D16CF8"/>
    <w:rsid w:val="00D172BF"/>
    <w:rsid w:val="00D173D3"/>
    <w:rsid w:val="00D1744C"/>
    <w:rsid w:val="00D17526"/>
    <w:rsid w:val="00D17A37"/>
    <w:rsid w:val="00D211C0"/>
    <w:rsid w:val="00D211DD"/>
    <w:rsid w:val="00D21203"/>
    <w:rsid w:val="00D212E9"/>
    <w:rsid w:val="00D21BC0"/>
    <w:rsid w:val="00D21D92"/>
    <w:rsid w:val="00D22823"/>
    <w:rsid w:val="00D22BD5"/>
    <w:rsid w:val="00D2305F"/>
    <w:rsid w:val="00D239E1"/>
    <w:rsid w:val="00D2495C"/>
    <w:rsid w:val="00D25267"/>
    <w:rsid w:val="00D26157"/>
    <w:rsid w:val="00D263E6"/>
    <w:rsid w:val="00D26524"/>
    <w:rsid w:val="00D26BA7"/>
    <w:rsid w:val="00D2726E"/>
    <w:rsid w:val="00D275EF"/>
    <w:rsid w:val="00D27D23"/>
    <w:rsid w:val="00D3026E"/>
    <w:rsid w:val="00D304F1"/>
    <w:rsid w:val="00D3097F"/>
    <w:rsid w:val="00D30C47"/>
    <w:rsid w:val="00D31571"/>
    <w:rsid w:val="00D3188E"/>
    <w:rsid w:val="00D320B3"/>
    <w:rsid w:val="00D323B3"/>
    <w:rsid w:val="00D327C7"/>
    <w:rsid w:val="00D327F3"/>
    <w:rsid w:val="00D33336"/>
    <w:rsid w:val="00D33374"/>
    <w:rsid w:val="00D3362B"/>
    <w:rsid w:val="00D33B5C"/>
    <w:rsid w:val="00D3473F"/>
    <w:rsid w:val="00D347FB"/>
    <w:rsid w:val="00D35794"/>
    <w:rsid w:val="00D36449"/>
    <w:rsid w:val="00D364E9"/>
    <w:rsid w:val="00D36E02"/>
    <w:rsid w:val="00D37224"/>
    <w:rsid w:val="00D409BC"/>
    <w:rsid w:val="00D41016"/>
    <w:rsid w:val="00D42464"/>
    <w:rsid w:val="00D42E94"/>
    <w:rsid w:val="00D4383D"/>
    <w:rsid w:val="00D43CAE"/>
    <w:rsid w:val="00D43F2D"/>
    <w:rsid w:val="00D4402A"/>
    <w:rsid w:val="00D444F3"/>
    <w:rsid w:val="00D45157"/>
    <w:rsid w:val="00D46939"/>
    <w:rsid w:val="00D46E3F"/>
    <w:rsid w:val="00D470D1"/>
    <w:rsid w:val="00D472DA"/>
    <w:rsid w:val="00D47C4A"/>
    <w:rsid w:val="00D47D35"/>
    <w:rsid w:val="00D5022D"/>
    <w:rsid w:val="00D50FA6"/>
    <w:rsid w:val="00D52B51"/>
    <w:rsid w:val="00D52D5C"/>
    <w:rsid w:val="00D53C84"/>
    <w:rsid w:val="00D54574"/>
    <w:rsid w:val="00D54D32"/>
    <w:rsid w:val="00D54E3B"/>
    <w:rsid w:val="00D55780"/>
    <w:rsid w:val="00D564D1"/>
    <w:rsid w:val="00D56E41"/>
    <w:rsid w:val="00D57F47"/>
    <w:rsid w:val="00D60435"/>
    <w:rsid w:val="00D60910"/>
    <w:rsid w:val="00D609D6"/>
    <w:rsid w:val="00D609D7"/>
    <w:rsid w:val="00D60C9B"/>
    <w:rsid w:val="00D613D8"/>
    <w:rsid w:val="00D616FC"/>
    <w:rsid w:val="00D61A4F"/>
    <w:rsid w:val="00D61D29"/>
    <w:rsid w:val="00D62BDD"/>
    <w:rsid w:val="00D62E9B"/>
    <w:rsid w:val="00D630AA"/>
    <w:rsid w:val="00D633E8"/>
    <w:rsid w:val="00D63465"/>
    <w:rsid w:val="00D63E3C"/>
    <w:rsid w:val="00D642CD"/>
    <w:rsid w:val="00D6439E"/>
    <w:rsid w:val="00D6481C"/>
    <w:rsid w:val="00D648C4"/>
    <w:rsid w:val="00D649D7"/>
    <w:rsid w:val="00D64E0D"/>
    <w:rsid w:val="00D65255"/>
    <w:rsid w:val="00D66E82"/>
    <w:rsid w:val="00D67339"/>
    <w:rsid w:val="00D67878"/>
    <w:rsid w:val="00D67F11"/>
    <w:rsid w:val="00D7056B"/>
    <w:rsid w:val="00D715E5"/>
    <w:rsid w:val="00D7276C"/>
    <w:rsid w:val="00D72D69"/>
    <w:rsid w:val="00D73476"/>
    <w:rsid w:val="00D73B34"/>
    <w:rsid w:val="00D73D6A"/>
    <w:rsid w:val="00D747A5"/>
    <w:rsid w:val="00D74A80"/>
    <w:rsid w:val="00D74B63"/>
    <w:rsid w:val="00D75260"/>
    <w:rsid w:val="00D758A9"/>
    <w:rsid w:val="00D75921"/>
    <w:rsid w:val="00D75CB5"/>
    <w:rsid w:val="00D75ECA"/>
    <w:rsid w:val="00D75F97"/>
    <w:rsid w:val="00D7747C"/>
    <w:rsid w:val="00D77832"/>
    <w:rsid w:val="00D7794C"/>
    <w:rsid w:val="00D77BEC"/>
    <w:rsid w:val="00D804C1"/>
    <w:rsid w:val="00D80507"/>
    <w:rsid w:val="00D805FF"/>
    <w:rsid w:val="00D8075D"/>
    <w:rsid w:val="00D80F49"/>
    <w:rsid w:val="00D81018"/>
    <w:rsid w:val="00D8120A"/>
    <w:rsid w:val="00D8122C"/>
    <w:rsid w:val="00D815D4"/>
    <w:rsid w:val="00D818B6"/>
    <w:rsid w:val="00D822B3"/>
    <w:rsid w:val="00D82390"/>
    <w:rsid w:val="00D82451"/>
    <w:rsid w:val="00D82C64"/>
    <w:rsid w:val="00D834F2"/>
    <w:rsid w:val="00D838A6"/>
    <w:rsid w:val="00D83E7A"/>
    <w:rsid w:val="00D8408D"/>
    <w:rsid w:val="00D84345"/>
    <w:rsid w:val="00D84407"/>
    <w:rsid w:val="00D84501"/>
    <w:rsid w:val="00D84951"/>
    <w:rsid w:val="00D84980"/>
    <w:rsid w:val="00D85209"/>
    <w:rsid w:val="00D854CA"/>
    <w:rsid w:val="00D85633"/>
    <w:rsid w:val="00D86291"/>
    <w:rsid w:val="00D865B1"/>
    <w:rsid w:val="00D86827"/>
    <w:rsid w:val="00D877A7"/>
    <w:rsid w:val="00D8797A"/>
    <w:rsid w:val="00D90AAF"/>
    <w:rsid w:val="00D90BC1"/>
    <w:rsid w:val="00D916B2"/>
    <w:rsid w:val="00D91DB0"/>
    <w:rsid w:val="00D925B2"/>
    <w:rsid w:val="00D925F1"/>
    <w:rsid w:val="00D927D9"/>
    <w:rsid w:val="00D9295E"/>
    <w:rsid w:val="00D92A16"/>
    <w:rsid w:val="00D92D97"/>
    <w:rsid w:val="00D92FBC"/>
    <w:rsid w:val="00D930CF"/>
    <w:rsid w:val="00D935B8"/>
    <w:rsid w:val="00D93896"/>
    <w:rsid w:val="00D94C65"/>
    <w:rsid w:val="00D95CC8"/>
    <w:rsid w:val="00D95EF1"/>
    <w:rsid w:val="00D975EC"/>
    <w:rsid w:val="00D9792A"/>
    <w:rsid w:val="00D97AB0"/>
    <w:rsid w:val="00DA095E"/>
    <w:rsid w:val="00DA1288"/>
    <w:rsid w:val="00DA2A12"/>
    <w:rsid w:val="00DA2A5D"/>
    <w:rsid w:val="00DA2B21"/>
    <w:rsid w:val="00DA2DBD"/>
    <w:rsid w:val="00DA2E3B"/>
    <w:rsid w:val="00DA337B"/>
    <w:rsid w:val="00DA34DB"/>
    <w:rsid w:val="00DA3541"/>
    <w:rsid w:val="00DA37CC"/>
    <w:rsid w:val="00DA37E9"/>
    <w:rsid w:val="00DA41ED"/>
    <w:rsid w:val="00DA4B3B"/>
    <w:rsid w:val="00DA5427"/>
    <w:rsid w:val="00DA54F8"/>
    <w:rsid w:val="00DA5A67"/>
    <w:rsid w:val="00DA6995"/>
    <w:rsid w:val="00DA6A33"/>
    <w:rsid w:val="00DA6A6E"/>
    <w:rsid w:val="00DA74A4"/>
    <w:rsid w:val="00DA787D"/>
    <w:rsid w:val="00DA7EDE"/>
    <w:rsid w:val="00DB0ADF"/>
    <w:rsid w:val="00DB0E0A"/>
    <w:rsid w:val="00DB113C"/>
    <w:rsid w:val="00DB119D"/>
    <w:rsid w:val="00DB149B"/>
    <w:rsid w:val="00DB17EB"/>
    <w:rsid w:val="00DB19D1"/>
    <w:rsid w:val="00DB1FE2"/>
    <w:rsid w:val="00DB236E"/>
    <w:rsid w:val="00DB29E6"/>
    <w:rsid w:val="00DB2C0C"/>
    <w:rsid w:val="00DB3039"/>
    <w:rsid w:val="00DB406F"/>
    <w:rsid w:val="00DB4224"/>
    <w:rsid w:val="00DB4E8E"/>
    <w:rsid w:val="00DB5039"/>
    <w:rsid w:val="00DB5043"/>
    <w:rsid w:val="00DB5337"/>
    <w:rsid w:val="00DB566B"/>
    <w:rsid w:val="00DB5C4A"/>
    <w:rsid w:val="00DB5DFA"/>
    <w:rsid w:val="00DB5EDE"/>
    <w:rsid w:val="00DB60CB"/>
    <w:rsid w:val="00DB6128"/>
    <w:rsid w:val="00DB64A8"/>
    <w:rsid w:val="00DB6518"/>
    <w:rsid w:val="00DB65C0"/>
    <w:rsid w:val="00DB685F"/>
    <w:rsid w:val="00DB6A76"/>
    <w:rsid w:val="00DB6C4B"/>
    <w:rsid w:val="00DB7241"/>
    <w:rsid w:val="00DB7D79"/>
    <w:rsid w:val="00DB7F69"/>
    <w:rsid w:val="00DC0131"/>
    <w:rsid w:val="00DC07EB"/>
    <w:rsid w:val="00DC0808"/>
    <w:rsid w:val="00DC0875"/>
    <w:rsid w:val="00DC09AF"/>
    <w:rsid w:val="00DC11DC"/>
    <w:rsid w:val="00DC12AC"/>
    <w:rsid w:val="00DC131A"/>
    <w:rsid w:val="00DC1884"/>
    <w:rsid w:val="00DC1964"/>
    <w:rsid w:val="00DC1B12"/>
    <w:rsid w:val="00DC1D40"/>
    <w:rsid w:val="00DC2126"/>
    <w:rsid w:val="00DC2130"/>
    <w:rsid w:val="00DC234F"/>
    <w:rsid w:val="00DC2C65"/>
    <w:rsid w:val="00DC2F29"/>
    <w:rsid w:val="00DC4908"/>
    <w:rsid w:val="00DC4B2E"/>
    <w:rsid w:val="00DC4E7F"/>
    <w:rsid w:val="00DC51FC"/>
    <w:rsid w:val="00DC5EC2"/>
    <w:rsid w:val="00DC60AA"/>
    <w:rsid w:val="00DC6AB2"/>
    <w:rsid w:val="00DC6C2D"/>
    <w:rsid w:val="00DC70E3"/>
    <w:rsid w:val="00DC78B9"/>
    <w:rsid w:val="00DD0868"/>
    <w:rsid w:val="00DD0F04"/>
    <w:rsid w:val="00DD1134"/>
    <w:rsid w:val="00DD119B"/>
    <w:rsid w:val="00DD1C33"/>
    <w:rsid w:val="00DD3235"/>
    <w:rsid w:val="00DD367A"/>
    <w:rsid w:val="00DD3872"/>
    <w:rsid w:val="00DD397A"/>
    <w:rsid w:val="00DD39C0"/>
    <w:rsid w:val="00DD5812"/>
    <w:rsid w:val="00DD59D1"/>
    <w:rsid w:val="00DD62B3"/>
    <w:rsid w:val="00DD652F"/>
    <w:rsid w:val="00DD7309"/>
    <w:rsid w:val="00DD7ADB"/>
    <w:rsid w:val="00DD7BBB"/>
    <w:rsid w:val="00DE15B6"/>
    <w:rsid w:val="00DE1730"/>
    <w:rsid w:val="00DE1959"/>
    <w:rsid w:val="00DE244A"/>
    <w:rsid w:val="00DE2DDE"/>
    <w:rsid w:val="00DE3F1F"/>
    <w:rsid w:val="00DE4014"/>
    <w:rsid w:val="00DE4191"/>
    <w:rsid w:val="00DE41E4"/>
    <w:rsid w:val="00DE4738"/>
    <w:rsid w:val="00DE4C09"/>
    <w:rsid w:val="00DE5397"/>
    <w:rsid w:val="00DE5BD9"/>
    <w:rsid w:val="00DE6208"/>
    <w:rsid w:val="00DF0261"/>
    <w:rsid w:val="00DF0A43"/>
    <w:rsid w:val="00DF1021"/>
    <w:rsid w:val="00DF1264"/>
    <w:rsid w:val="00DF1BA7"/>
    <w:rsid w:val="00DF1DC4"/>
    <w:rsid w:val="00DF28A3"/>
    <w:rsid w:val="00DF2FD4"/>
    <w:rsid w:val="00DF38C6"/>
    <w:rsid w:val="00DF404E"/>
    <w:rsid w:val="00DF433D"/>
    <w:rsid w:val="00DF4C65"/>
    <w:rsid w:val="00DF4EF1"/>
    <w:rsid w:val="00DF4FD2"/>
    <w:rsid w:val="00DF5273"/>
    <w:rsid w:val="00DF5DD2"/>
    <w:rsid w:val="00DF5EBC"/>
    <w:rsid w:val="00DF6D26"/>
    <w:rsid w:val="00DF7777"/>
    <w:rsid w:val="00DF77B2"/>
    <w:rsid w:val="00DF79F6"/>
    <w:rsid w:val="00DF7FD1"/>
    <w:rsid w:val="00E01AE7"/>
    <w:rsid w:val="00E01C5B"/>
    <w:rsid w:val="00E022F7"/>
    <w:rsid w:val="00E0238C"/>
    <w:rsid w:val="00E02634"/>
    <w:rsid w:val="00E03333"/>
    <w:rsid w:val="00E033F4"/>
    <w:rsid w:val="00E03CAA"/>
    <w:rsid w:val="00E03D84"/>
    <w:rsid w:val="00E04044"/>
    <w:rsid w:val="00E04490"/>
    <w:rsid w:val="00E04647"/>
    <w:rsid w:val="00E04D9B"/>
    <w:rsid w:val="00E050E0"/>
    <w:rsid w:val="00E051F5"/>
    <w:rsid w:val="00E05F9F"/>
    <w:rsid w:val="00E079A0"/>
    <w:rsid w:val="00E07B32"/>
    <w:rsid w:val="00E07EE1"/>
    <w:rsid w:val="00E1039F"/>
    <w:rsid w:val="00E10DBD"/>
    <w:rsid w:val="00E10FD1"/>
    <w:rsid w:val="00E11473"/>
    <w:rsid w:val="00E127E8"/>
    <w:rsid w:val="00E12809"/>
    <w:rsid w:val="00E13007"/>
    <w:rsid w:val="00E13652"/>
    <w:rsid w:val="00E14563"/>
    <w:rsid w:val="00E15765"/>
    <w:rsid w:val="00E15B14"/>
    <w:rsid w:val="00E16139"/>
    <w:rsid w:val="00E16D41"/>
    <w:rsid w:val="00E17894"/>
    <w:rsid w:val="00E179CD"/>
    <w:rsid w:val="00E203B7"/>
    <w:rsid w:val="00E20474"/>
    <w:rsid w:val="00E20DD4"/>
    <w:rsid w:val="00E21C41"/>
    <w:rsid w:val="00E21D25"/>
    <w:rsid w:val="00E2200F"/>
    <w:rsid w:val="00E225CE"/>
    <w:rsid w:val="00E225DF"/>
    <w:rsid w:val="00E23F9E"/>
    <w:rsid w:val="00E240C7"/>
    <w:rsid w:val="00E24534"/>
    <w:rsid w:val="00E2469C"/>
    <w:rsid w:val="00E24D66"/>
    <w:rsid w:val="00E256FB"/>
    <w:rsid w:val="00E25A71"/>
    <w:rsid w:val="00E263DF"/>
    <w:rsid w:val="00E266A4"/>
    <w:rsid w:val="00E2677C"/>
    <w:rsid w:val="00E267BB"/>
    <w:rsid w:val="00E26863"/>
    <w:rsid w:val="00E26A36"/>
    <w:rsid w:val="00E2728D"/>
    <w:rsid w:val="00E27E55"/>
    <w:rsid w:val="00E27ED7"/>
    <w:rsid w:val="00E27FD6"/>
    <w:rsid w:val="00E3028D"/>
    <w:rsid w:val="00E302E3"/>
    <w:rsid w:val="00E30398"/>
    <w:rsid w:val="00E30C79"/>
    <w:rsid w:val="00E311E2"/>
    <w:rsid w:val="00E312F4"/>
    <w:rsid w:val="00E3183E"/>
    <w:rsid w:val="00E3185D"/>
    <w:rsid w:val="00E31B6B"/>
    <w:rsid w:val="00E31DCB"/>
    <w:rsid w:val="00E32309"/>
    <w:rsid w:val="00E32D93"/>
    <w:rsid w:val="00E32F3E"/>
    <w:rsid w:val="00E3302D"/>
    <w:rsid w:val="00E336EE"/>
    <w:rsid w:val="00E33DFB"/>
    <w:rsid w:val="00E34557"/>
    <w:rsid w:val="00E34685"/>
    <w:rsid w:val="00E3485C"/>
    <w:rsid w:val="00E34D6C"/>
    <w:rsid w:val="00E3592D"/>
    <w:rsid w:val="00E35B7C"/>
    <w:rsid w:val="00E35FE6"/>
    <w:rsid w:val="00E36113"/>
    <w:rsid w:val="00E36F54"/>
    <w:rsid w:val="00E37095"/>
    <w:rsid w:val="00E37119"/>
    <w:rsid w:val="00E37239"/>
    <w:rsid w:val="00E3732A"/>
    <w:rsid w:val="00E37510"/>
    <w:rsid w:val="00E37AD0"/>
    <w:rsid w:val="00E40304"/>
    <w:rsid w:val="00E40362"/>
    <w:rsid w:val="00E40851"/>
    <w:rsid w:val="00E40F2E"/>
    <w:rsid w:val="00E41083"/>
    <w:rsid w:val="00E41F49"/>
    <w:rsid w:val="00E42003"/>
    <w:rsid w:val="00E423B9"/>
    <w:rsid w:val="00E424B9"/>
    <w:rsid w:val="00E4282C"/>
    <w:rsid w:val="00E42C32"/>
    <w:rsid w:val="00E42E0C"/>
    <w:rsid w:val="00E43D3B"/>
    <w:rsid w:val="00E45026"/>
    <w:rsid w:val="00E45315"/>
    <w:rsid w:val="00E45A78"/>
    <w:rsid w:val="00E46884"/>
    <w:rsid w:val="00E46979"/>
    <w:rsid w:val="00E469EB"/>
    <w:rsid w:val="00E46B5D"/>
    <w:rsid w:val="00E46BEE"/>
    <w:rsid w:val="00E473D9"/>
    <w:rsid w:val="00E47B5D"/>
    <w:rsid w:val="00E47C32"/>
    <w:rsid w:val="00E50A83"/>
    <w:rsid w:val="00E51345"/>
    <w:rsid w:val="00E519C1"/>
    <w:rsid w:val="00E519D4"/>
    <w:rsid w:val="00E51C2B"/>
    <w:rsid w:val="00E51FC8"/>
    <w:rsid w:val="00E51FD5"/>
    <w:rsid w:val="00E527A1"/>
    <w:rsid w:val="00E535EB"/>
    <w:rsid w:val="00E53CC1"/>
    <w:rsid w:val="00E54F41"/>
    <w:rsid w:val="00E56A5B"/>
    <w:rsid w:val="00E574EE"/>
    <w:rsid w:val="00E5773F"/>
    <w:rsid w:val="00E57C0B"/>
    <w:rsid w:val="00E57E2D"/>
    <w:rsid w:val="00E60117"/>
    <w:rsid w:val="00E6049F"/>
    <w:rsid w:val="00E605A4"/>
    <w:rsid w:val="00E612D1"/>
    <w:rsid w:val="00E6142C"/>
    <w:rsid w:val="00E61E9C"/>
    <w:rsid w:val="00E62620"/>
    <w:rsid w:val="00E639E3"/>
    <w:rsid w:val="00E63BC2"/>
    <w:rsid w:val="00E63FFE"/>
    <w:rsid w:val="00E64C27"/>
    <w:rsid w:val="00E660FA"/>
    <w:rsid w:val="00E66562"/>
    <w:rsid w:val="00E667E1"/>
    <w:rsid w:val="00E6688D"/>
    <w:rsid w:val="00E66F53"/>
    <w:rsid w:val="00E675B1"/>
    <w:rsid w:val="00E676E8"/>
    <w:rsid w:val="00E67855"/>
    <w:rsid w:val="00E67FD5"/>
    <w:rsid w:val="00E705BE"/>
    <w:rsid w:val="00E709EF"/>
    <w:rsid w:val="00E716E0"/>
    <w:rsid w:val="00E717E2"/>
    <w:rsid w:val="00E71CA3"/>
    <w:rsid w:val="00E71E39"/>
    <w:rsid w:val="00E723EE"/>
    <w:rsid w:val="00E72441"/>
    <w:rsid w:val="00E725A2"/>
    <w:rsid w:val="00E735F3"/>
    <w:rsid w:val="00E73713"/>
    <w:rsid w:val="00E737E2"/>
    <w:rsid w:val="00E741B2"/>
    <w:rsid w:val="00E748C2"/>
    <w:rsid w:val="00E74DD6"/>
    <w:rsid w:val="00E74F32"/>
    <w:rsid w:val="00E75288"/>
    <w:rsid w:val="00E75341"/>
    <w:rsid w:val="00E75AB5"/>
    <w:rsid w:val="00E75D70"/>
    <w:rsid w:val="00E769CF"/>
    <w:rsid w:val="00E77BE3"/>
    <w:rsid w:val="00E8022F"/>
    <w:rsid w:val="00E8260E"/>
    <w:rsid w:val="00E82AAA"/>
    <w:rsid w:val="00E82D39"/>
    <w:rsid w:val="00E82D58"/>
    <w:rsid w:val="00E836BA"/>
    <w:rsid w:val="00E83D0B"/>
    <w:rsid w:val="00E84A7C"/>
    <w:rsid w:val="00E84E2B"/>
    <w:rsid w:val="00E84FF1"/>
    <w:rsid w:val="00E851E9"/>
    <w:rsid w:val="00E8525A"/>
    <w:rsid w:val="00E85BBC"/>
    <w:rsid w:val="00E877E7"/>
    <w:rsid w:val="00E87C8C"/>
    <w:rsid w:val="00E90660"/>
    <w:rsid w:val="00E909EA"/>
    <w:rsid w:val="00E91080"/>
    <w:rsid w:val="00E91611"/>
    <w:rsid w:val="00E91F01"/>
    <w:rsid w:val="00E91FCF"/>
    <w:rsid w:val="00E91FE7"/>
    <w:rsid w:val="00E92157"/>
    <w:rsid w:val="00E92440"/>
    <w:rsid w:val="00E926A4"/>
    <w:rsid w:val="00E93023"/>
    <w:rsid w:val="00E93B51"/>
    <w:rsid w:val="00E93CF6"/>
    <w:rsid w:val="00E945C8"/>
    <w:rsid w:val="00E94C32"/>
    <w:rsid w:val="00E94C6A"/>
    <w:rsid w:val="00E962FF"/>
    <w:rsid w:val="00E96BAB"/>
    <w:rsid w:val="00E97D3F"/>
    <w:rsid w:val="00EA04DA"/>
    <w:rsid w:val="00EA0A71"/>
    <w:rsid w:val="00EA111E"/>
    <w:rsid w:val="00EA17C7"/>
    <w:rsid w:val="00EA1B2A"/>
    <w:rsid w:val="00EA1ED6"/>
    <w:rsid w:val="00EA2B76"/>
    <w:rsid w:val="00EA2D68"/>
    <w:rsid w:val="00EA2DE1"/>
    <w:rsid w:val="00EA30C5"/>
    <w:rsid w:val="00EA3AAE"/>
    <w:rsid w:val="00EA3ECA"/>
    <w:rsid w:val="00EA473A"/>
    <w:rsid w:val="00EA49C2"/>
    <w:rsid w:val="00EA4BD7"/>
    <w:rsid w:val="00EA4BFA"/>
    <w:rsid w:val="00EA54FC"/>
    <w:rsid w:val="00EA552F"/>
    <w:rsid w:val="00EA60BF"/>
    <w:rsid w:val="00EA614A"/>
    <w:rsid w:val="00EA67E4"/>
    <w:rsid w:val="00EA6A4A"/>
    <w:rsid w:val="00EA6C19"/>
    <w:rsid w:val="00EA6C3D"/>
    <w:rsid w:val="00EA6C4C"/>
    <w:rsid w:val="00EA707A"/>
    <w:rsid w:val="00EA7636"/>
    <w:rsid w:val="00EA77CB"/>
    <w:rsid w:val="00EA7972"/>
    <w:rsid w:val="00EB0094"/>
    <w:rsid w:val="00EB03FC"/>
    <w:rsid w:val="00EB092E"/>
    <w:rsid w:val="00EB0A76"/>
    <w:rsid w:val="00EB0B30"/>
    <w:rsid w:val="00EB17D2"/>
    <w:rsid w:val="00EB17FA"/>
    <w:rsid w:val="00EB21A0"/>
    <w:rsid w:val="00EB2688"/>
    <w:rsid w:val="00EB3202"/>
    <w:rsid w:val="00EB3A86"/>
    <w:rsid w:val="00EB3EE5"/>
    <w:rsid w:val="00EB43D4"/>
    <w:rsid w:val="00EB549D"/>
    <w:rsid w:val="00EB5661"/>
    <w:rsid w:val="00EB56AC"/>
    <w:rsid w:val="00EB59D1"/>
    <w:rsid w:val="00EB5E24"/>
    <w:rsid w:val="00EB63DE"/>
    <w:rsid w:val="00EB6E1A"/>
    <w:rsid w:val="00EB74F6"/>
    <w:rsid w:val="00EB7703"/>
    <w:rsid w:val="00EC067E"/>
    <w:rsid w:val="00EC1143"/>
    <w:rsid w:val="00EC139C"/>
    <w:rsid w:val="00EC1653"/>
    <w:rsid w:val="00EC1FE6"/>
    <w:rsid w:val="00EC2763"/>
    <w:rsid w:val="00EC29B1"/>
    <w:rsid w:val="00EC35EB"/>
    <w:rsid w:val="00EC414C"/>
    <w:rsid w:val="00EC4AA2"/>
    <w:rsid w:val="00EC4F56"/>
    <w:rsid w:val="00EC5670"/>
    <w:rsid w:val="00EC7104"/>
    <w:rsid w:val="00EC75E9"/>
    <w:rsid w:val="00EC767A"/>
    <w:rsid w:val="00EC76A3"/>
    <w:rsid w:val="00EC7CD2"/>
    <w:rsid w:val="00ED0683"/>
    <w:rsid w:val="00ED12D6"/>
    <w:rsid w:val="00ED1885"/>
    <w:rsid w:val="00ED2171"/>
    <w:rsid w:val="00ED3F31"/>
    <w:rsid w:val="00ED4497"/>
    <w:rsid w:val="00ED44D4"/>
    <w:rsid w:val="00ED5F08"/>
    <w:rsid w:val="00ED615F"/>
    <w:rsid w:val="00ED61A1"/>
    <w:rsid w:val="00ED639D"/>
    <w:rsid w:val="00ED63C1"/>
    <w:rsid w:val="00ED6A3B"/>
    <w:rsid w:val="00ED6AD7"/>
    <w:rsid w:val="00ED6B74"/>
    <w:rsid w:val="00ED6EA7"/>
    <w:rsid w:val="00ED70DF"/>
    <w:rsid w:val="00EE0A5E"/>
    <w:rsid w:val="00EE0FA6"/>
    <w:rsid w:val="00EE16E7"/>
    <w:rsid w:val="00EE202D"/>
    <w:rsid w:val="00EE23E1"/>
    <w:rsid w:val="00EE25E9"/>
    <w:rsid w:val="00EE2B07"/>
    <w:rsid w:val="00EE3698"/>
    <w:rsid w:val="00EE3DA5"/>
    <w:rsid w:val="00EE3DE3"/>
    <w:rsid w:val="00EE4069"/>
    <w:rsid w:val="00EE47B1"/>
    <w:rsid w:val="00EE4F4F"/>
    <w:rsid w:val="00EE5349"/>
    <w:rsid w:val="00EE539F"/>
    <w:rsid w:val="00EE630F"/>
    <w:rsid w:val="00EE69C1"/>
    <w:rsid w:val="00EE7517"/>
    <w:rsid w:val="00EE75C4"/>
    <w:rsid w:val="00EE75FD"/>
    <w:rsid w:val="00EE7EF6"/>
    <w:rsid w:val="00EF01CC"/>
    <w:rsid w:val="00EF0A03"/>
    <w:rsid w:val="00EF1C83"/>
    <w:rsid w:val="00EF2AB2"/>
    <w:rsid w:val="00EF478B"/>
    <w:rsid w:val="00EF4C04"/>
    <w:rsid w:val="00EF570B"/>
    <w:rsid w:val="00EF6444"/>
    <w:rsid w:val="00EF6F42"/>
    <w:rsid w:val="00EF7794"/>
    <w:rsid w:val="00F00333"/>
    <w:rsid w:val="00F0079A"/>
    <w:rsid w:val="00F01285"/>
    <w:rsid w:val="00F014AA"/>
    <w:rsid w:val="00F01769"/>
    <w:rsid w:val="00F019D9"/>
    <w:rsid w:val="00F0254A"/>
    <w:rsid w:val="00F026D4"/>
    <w:rsid w:val="00F02708"/>
    <w:rsid w:val="00F02A31"/>
    <w:rsid w:val="00F02BF4"/>
    <w:rsid w:val="00F02EAB"/>
    <w:rsid w:val="00F0306C"/>
    <w:rsid w:val="00F0334B"/>
    <w:rsid w:val="00F036ED"/>
    <w:rsid w:val="00F037C6"/>
    <w:rsid w:val="00F03EF9"/>
    <w:rsid w:val="00F0593E"/>
    <w:rsid w:val="00F063AF"/>
    <w:rsid w:val="00F06509"/>
    <w:rsid w:val="00F0650E"/>
    <w:rsid w:val="00F066ED"/>
    <w:rsid w:val="00F074F5"/>
    <w:rsid w:val="00F107A1"/>
    <w:rsid w:val="00F10A03"/>
    <w:rsid w:val="00F10B20"/>
    <w:rsid w:val="00F1136A"/>
    <w:rsid w:val="00F11A1B"/>
    <w:rsid w:val="00F11DC8"/>
    <w:rsid w:val="00F11EFE"/>
    <w:rsid w:val="00F11FD1"/>
    <w:rsid w:val="00F1272D"/>
    <w:rsid w:val="00F12993"/>
    <w:rsid w:val="00F12C91"/>
    <w:rsid w:val="00F12E71"/>
    <w:rsid w:val="00F12F08"/>
    <w:rsid w:val="00F13540"/>
    <w:rsid w:val="00F13ED1"/>
    <w:rsid w:val="00F140AC"/>
    <w:rsid w:val="00F14B66"/>
    <w:rsid w:val="00F14B8E"/>
    <w:rsid w:val="00F15AF0"/>
    <w:rsid w:val="00F15B90"/>
    <w:rsid w:val="00F1649D"/>
    <w:rsid w:val="00F16D69"/>
    <w:rsid w:val="00F16DF9"/>
    <w:rsid w:val="00F17812"/>
    <w:rsid w:val="00F17EAF"/>
    <w:rsid w:val="00F20412"/>
    <w:rsid w:val="00F2057C"/>
    <w:rsid w:val="00F20B3B"/>
    <w:rsid w:val="00F2142D"/>
    <w:rsid w:val="00F21837"/>
    <w:rsid w:val="00F21B2C"/>
    <w:rsid w:val="00F22614"/>
    <w:rsid w:val="00F233DF"/>
    <w:rsid w:val="00F2345C"/>
    <w:rsid w:val="00F234DB"/>
    <w:rsid w:val="00F2383A"/>
    <w:rsid w:val="00F23922"/>
    <w:rsid w:val="00F23AA4"/>
    <w:rsid w:val="00F241BC"/>
    <w:rsid w:val="00F2456F"/>
    <w:rsid w:val="00F24600"/>
    <w:rsid w:val="00F249F3"/>
    <w:rsid w:val="00F24BA3"/>
    <w:rsid w:val="00F24D6E"/>
    <w:rsid w:val="00F2543C"/>
    <w:rsid w:val="00F25795"/>
    <w:rsid w:val="00F25DF7"/>
    <w:rsid w:val="00F267AE"/>
    <w:rsid w:val="00F26D86"/>
    <w:rsid w:val="00F30173"/>
    <w:rsid w:val="00F30359"/>
    <w:rsid w:val="00F3085E"/>
    <w:rsid w:val="00F30A81"/>
    <w:rsid w:val="00F30FA7"/>
    <w:rsid w:val="00F3142B"/>
    <w:rsid w:val="00F318CC"/>
    <w:rsid w:val="00F341C5"/>
    <w:rsid w:val="00F34895"/>
    <w:rsid w:val="00F34A88"/>
    <w:rsid w:val="00F3579F"/>
    <w:rsid w:val="00F359CB"/>
    <w:rsid w:val="00F35C04"/>
    <w:rsid w:val="00F36467"/>
    <w:rsid w:val="00F369E8"/>
    <w:rsid w:val="00F370CC"/>
    <w:rsid w:val="00F37416"/>
    <w:rsid w:val="00F3753B"/>
    <w:rsid w:val="00F37A67"/>
    <w:rsid w:val="00F37ED9"/>
    <w:rsid w:val="00F37F8B"/>
    <w:rsid w:val="00F4045B"/>
    <w:rsid w:val="00F406BD"/>
    <w:rsid w:val="00F406F9"/>
    <w:rsid w:val="00F40A21"/>
    <w:rsid w:val="00F40FAB"/>
    <w:rsid w:val="00F42836"/>
    <w:rsid w:val="00F4288B"/>
    <w:rsid w:val="00F42F6D"/>
    <w:rsid w:val="00F43045"/>
    <w:rsid w:val="00F44AAA"/>
    <w:rsid w:val="00F45797"/>
    <w:rsid w:val="00F4592A"/>
    <w:rsid w:val="00F45A5D"/>
    <w:rsid w:val="00F4675E"/>
    <w:rsid w:val="00F467B2"/>
    <w:rsid w:val="00F469DB"/>
    <w:rsid w:val="00F46E57"/>
    <w:rsid w:val="00F472A7"/>
    <w:rsid w:val="00F47E86"/>
    <w:rsid w:val="00F5036E"/>
    <w:rsid w:val="00F504E6"/>
    <w:rsid w:val="00F508D3"/>
    <w:rsid w:val="00F50C70"/>
    <w:rsid w:val="00F50E9E"/>
    <w:rsid w:val="00F5140D"/>
    <w:rsid w:val="00F51744"/>
    <w:rsid w:val="00F522F8"/>
    <w:rsid w:val="00F528FB"/>
    <w:rsid w:val="00F53047"/>
    <w:rsid w:val="00F53215"/>
    <w:rsid w:val="00F53D59"/>
    <w:rsid w:val="00F54F1B"/>
    <w:rsid w:val="00F556AD"/>
    <w:rsid w:val="00F55FC8"/>
    <w:rsid w:val="00F56386"/>
    <w:rsid w:val="00F569F7"/>
    <w:rsid w:val="00F5708A"/>
    <w:rsid w:val="00F604A0"/>
    <w:rsid w:val="00F6104D"/>
    <w:rsid w:val="00F6159B"/>
    <w:rsid w:val="00F6216F"/>
    <w:rsid w:val="00F6256D"/>
    <w:rsid w:val="00F626C9"/>
    <w:rsid w:val="00F6290C"/>
    <w:rsid w:val="00F63EE6"/>
    <w:rsid w:val="00F64162"/>
    <w:rsid w:val="00F64314"/>
    <w:rsid w:val="00F648CA"/>
    <w:rsid w:val="00F64BC0"/>
    <w:rsid w:val="00F65073"/>
    <w:rsid w:val="00F65B91"/>
    <w:rsid w:val="00F66685"/>
    <w:rsid w:val="00F66982"/>
    <w:rsid w:val="00F6711F"/>
    <w:rsid w:val="00F67529"/>
    <w:rsid w:val="00F67EF0"/>
    <w:rsid w:val="00F70058"/>
    <w:rsid w:val="00F70CAD"/>
    <w:rsid w:val="00F70EB4"/>
    <w:rsid w:val="00F70EBD"/>
    <w:rsid w:val="00F70EF8"/>
    <w:rsid w:val="00F716CB"/>
    <w:rsid w:val="00F71DC5"/>
    <w:rsid w:val="00F73257"/>
    <w:rsid w:val="00F73A0B"/>
    <w:rsid w:val="00F73E81"/>
    <w:rsid w:val="00F74D72"/>
    <w:rsid w:val="00F74FD2"/>
    <w:rsid w:val="00F75283"/>
    <w:rsid w:val="00F75E4F"/>
    <w:rsid w:val="00F767B7"/>
    <w:rsid w:val="00F767C7"/>
    <w:rsid w:val="00F778E5"/>
    <w:rsid w:val="00F77CC3"/>
    <w:rsid w:val="00F801EF"/>
    <w:rsid w:val="00F80553"/>
    <w:rsid w:val="00F80CE6"/>
    <w:rsid w:val="00F80E47"/>
    <w:rsid w:val="00F80F75"/>
    <w:rsid w:val="00F813CC"/>
    <w:rsid w:val="00F81AD7"/>
    <w:rsid w:val="00F81E27"/>
    <w:rsid w:val="00F8222D"/>
    <w:rsid w:val="00F83B7B"/>
    <w:rsid w:val="00F84098"/>
    <w:rsid w:val="00F840A3"/>
    <w:rsid w:val="00F84CF3"/>
    <w:rsid w:val="00F84F3D"/>
    <w:rsid w:val="00F85015"/>
    <w:rsid w:val="00F8502A"/>
    <w:rsid w:val="00F854E4"/>
    <w:rsid w:val="00F85A7E"/>
    <w:rsid w:val="00F85AAF"/>
    <w:rsid w:val="00F86001"/>
    <w:rsid w:val="00F865AB"/>
    <w:rsid w:val="00F866FC"/>
    <w:rsid w:val="00F86AD3"/>
    <w:rsid w:val="00F87B34"/>
    <w:rsid w:val="00F87BA1"/>
    <w:rsid w:val="00F87D81"/>
    <w:rsid w:val="00F87DDE"/>
    <w:rsid w:val="00F90331"/>
    <w:rsid w:val="00F90810"/>
    <w:rsid w:val="00F9081D"/>
    <w:rsid w:val="00F916A8"/>
    <w:rsid w:val="00F917A9"/>
    <w:rsid w:val="00F91EAF"/>
    <w:rsid w:val="00F9278E"/>
    <w:rsid w:val="00F92A5D"/>
    <w:rsid w:val="00F93F12"/>
    <w:rsid w:val="00F942DC"/>
    <w:rsid w:val="00F9467E"/>
    <w:rsid w:val="00F94B12"/>
    <w:rsid w:val="00F964D6"/>
    <w:rsid w:val="00F96574"/>
    <w:rsid w:val="00F96BD7"/>
    <w:rsid w:val="00F97294"/>
    <w:rsid w:val="00F97C19"/>
    <w:rsid w:val="00F97EB5"/>
    <w:rsid w:val="00FA0E5F"/>
    <w:rsid w:val="00FA188C"/>
    <w:rsid w:val="00FA19F6"/>
    <w:rsid w:val="00FA1DD8"/>
    <w:rsid w:val="00FA216B"/>
    <w:rsid w:val="00FA2E40"/>
    <w:rsid w:val="00FA30A9"/>
    <w:rsid w:val="00FA4868"/>
    <w:rsid w:val="00FA4BE6"/>
    <w:rsid w:val="00FA4DF5"/>
    <w:rsid w:val="00FA63BB"/>
    <w:rsid w:val="00FA6469"/>
    <w:rsid w:val="00FA6A0A"/>
    <w:rsid w:val="00FA7539"/>
    <w:rsid w:val="00FA7720"/>
    <w:rsid w:val="00FA774E"/>
    <w:rsid w:val="00FA7B7A"/>
    <w:rsid w:val="00FB0D05"/>
    <w:rsid w:val="00FB0F03"/>
    <w:rsid w:val="00FB15AC"/>
    <w:rsid w:val="00FB1BAC"/>
    <w:rsid w:val="00FB2107"/>
    <w:rsid w:val="00FB2253"/>
    <w:rsid w:val="00FB354B"/>
    <w:rsid w:val="00FB3E4A"/>
    <w:rsid w:val="00FB427B"/>
    <w:rsid w:val="00FB45B8"/>
    <w:rsid w:val="00FB48C8"/>
    <w:rsid w:val="00FB50B6"/>
    <w:rsid w:val="00FB51DD"/>
    <w:rsid w:val="00FB5328"/>
    <w:rsid w:val="00FB539E"/>
    <w:rsid w:val="00FB628A"/>
    <w:rsid w:val="00FB7219"/>
    <w:rsid w:val="00FB7506"/>
    <w:rsid w:val="00FB77AE"/>
    <w:rsid w:val="00FC041A"/>
    <w:rsid w:val="00FC0593"/>
    <w:rsid w:val="00FC0847"/>
    <w:rsid w:val="00FC0944"/>
    <w:rsid w:val="00FC0D86"/>
    <w:rsid w:val="00FC0D97"/>
    <w:rsid w:val="00FC10EA"/>
    <w:rsid w:val="00FC1174"/>
    <w:rsid w:val="00FC198B"/>
    <w:rsid w:val="00FC1E99"/>
    <w:rsid w:val="00FC237C"/>
    <w:rsid w:val="00FC334A"/>
    <w:rsid w:val="00FC34A7"/>
    <w:rsid w:val="00FC3763"/>
    <w:rsid w:val="00FC377D"/>
    <w:rsid w:val="00FC3E64"/>
    <w:rsid w:val="00FC3F05"/>
    <w:rsid w:val="00FC4594"/>
    <w:rsid w:val="00FC4B77"/>
    <w:rsid w:val="00FC4C50"/>
    <w:rsid w:val="00FC53FD"/>
    <w:rsid w:val="00FC5A68"/>
    <w:rsid w:val="00FC5A6C"/>
    <w:rsid w:val="00FC5A98"/>
    <w:rsid w:val="00FC5B13"/>
    <w:rsid w:val="00FC607A"/>
    <w:rsid w:val="00FC6405"/>
    <w:rsid w:val="00FD0322"/>
    <w:rsid w:val="00FD0920"/>
    <w:rsid w:val="00FD0AD9"/>
    <w:rsid w:val="00FD0B23"/>
    <w:rsid w:val="00FD0B7A"/>
    <w:rsid w:val="00FD0F66"/>
    <w:rsid w:val="00FD12C9"/>
    <w:rsid w:val="00FD1426"/>
    <w:rsid w:val="00FD2473"/>
    <w:rsid w:val="00FD317F"/>
    <w:rsid w:val="00FD3A78"/>
    <w:rsid w:val="00FD3B66"/>
    <w:rsid w:val="00FD5071"/>
    <w:rsid w:val="00FD5A2E"/>
    <w:rsid w:val="00FD5ECC"/>
    <w:rsid w:val="00FD5F2E"/>
    <w:rsid w:val="00FD6019"/>
    <w:rsid w:val="00FD61B1"/>
    <w:rsid w:val="00FD68C3"/>
    <w:rsid w:val="00FD6CC5"/>
    <w:rsid w:val="00FD720B"/>
    <w:rsid w:val="00FD750D"/>
    <w:rsid w:val="00FE051B"/>
    <w:rsid w:val="00FE0A79"/>
    <w:rsid w:val="00FE0ED4"/>
    <w:rsid w:val="00FE1387"/>
    <w:rsid w:val="00FE21B6"/>
    <w:rsid w:val="00FE24C3"/>
    <w:rsid w:val="00FE2739"/>
    <w:rsid w:val="00FE2C9E"/>
    <w:rsid w:val="00FE3C96"/>
    <w:rsid w:val="00FE461D"/>
    <w:rsid w:val="00FE5908"/>
    <w:rsid w:val="00FE60B0"/>
    <w:rsid w:val="00FE610C"/>
    <w:rsid w:val="00FE648C"/>
    <w:rsid w:val="00FE64ED"/>
    <w:rsid w:val="00FE75F4"/>
    <w:rsid w:val="00FE7B46"/>
    <w:rsid w:val="00FF00BD"/>
    <w:rsid w:val="00FF039E"/>
    <w:rsid w:val="00FF04C8"/>
    <w:rsid w:val="00FF1312"/>
    <w:rsid w:val="00FF181F"/>
    <w:rsid w:val="00FF18B8"/>
    <w:rsid w:val="00FF2360"/>
    <w:rsid w:val="00FF2A1B"/>
    <w:rsid w:val="00FF2D9C"/>
    <w:rsid w:val="00FF3756"/>
    <w:rsid w:val="00FF4276"/>
    <w:rsid w:val="00FF4632"/>
    <w:rsid w:val="00FF523F"/>
    <w:rsid w:val="00FF53F3"/>
    <w:rsid w:val="00FF559C"/>
    <w:rsid w:val="00FF578E"/>
    <w:rsid w:val="00FF5DDE"/>
    <w:rsid w:val="00FF645E"/>
    <w:rsid w:val="00FF68A7"/>
    <w:rsid w:val="00FF6906"/>
    <w:rsid w:val="00FF6A2A"/>
    <w:rsid w:val="00FF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/>
        <w:ind w:left="567" w:right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B28"/>
    <w:pPr>
      <w:spacing w:before="60" w:after="60"/>
      <w:ind w:left="0" w:right="0" w:firstLine="709"/>
      <w:jc w:val="both"/>
    </w:pPr>
    <w:rPr>
      <w:rFonts w:ascii="Times New Roman" w:hAnsi="Times New Roman"/>
      <w:kern w:val="28"/>
      <w:sz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3A09A9"/>
    <w:pPr>
      <w:keepNext/>
      <w:keepLines/>
      <w:pageBreakBefore/>
      <w:spacing w:before="0" w:after="120"/>
      <w:ind w:firstLine="0"/>
      <w:jc w:val="left"/>
      <w:outlineLvl w:val="0"/>
    </w:pPr>
    <w:rPr>
      <w:rFonts w:eastAsia="Times New Roman" w:cs="Times New Roman"/>
      <w:b/>
      <w:bCs/>
      <w:cap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059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26ED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0F94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rsid w:val="007F0F94"/>
    <w:rPr>
      <w:rFonts w:ascii="Times New Roman" w:hAnsi="Times New Roman"/>
      <w:kern w:val="28"/>
      <w:sz w:val="28"/>
    </w:rPr>
  </w:style>
  <w:style w:type="paragraph" w:styleId="a5">
    <w:name w:val="footer"/>
    <w:basedOn w:val="a"/>
    <w:link w:val="a6"/>
    <w:uiPriority w:val="99"/>
    <w:unhideWhenUsed/>
    <w:rsid w:val="007F0F94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rsid w:val="007F0F94"/>
    <w:rPr>
      <w:rFonts w:ascii="Times New Roman" w:hAnsi="Times New Roman"/>
      <w:kern w:val="28"/>
      <w:sz w:val="28"/>
    </w:rPr>
  </w:style>
  <w:style w:type="character" w:customStyle="1" w:styleId="10">
    <w:name w:val="Заголовок 1 Знак"/>
    <w:basedOn w:val="a0"/>
    <w:link w:val="1"/>
    <w:uiPriority w:val="9"/>
    <w:rsid w:val="003A09A9"/>
    <w:rPr>
      <w:rFonts w:ascii="Times New Roman" w:eastAsia="Times New Roman" w:hAnsi="Times New Roman" w:cs="Times New Roman"/>
      <w:b/>
      <w:bCs/>
      <w:caps/>
      <w:kern w:val="28"/>
      <w:sz w:val="28"/>
      <w:szCs w:val="28"/>
    </w:rPr>
  </w:style>
  <w:style w:type="paragraph" w:styleId="a7">
    <w:name w:val="List Paragraph"/>
    <w:basedOn w:val="a"/>
    <w:uiPriority w:val="34"/>
    <w:qFormat/>
    <w:rsid w:val="00C3594A"/>
    <w:pPr>
      <w:ind w:left="720"/>
      <w:contextualSpacing/>
    </w:pPr>
  </w:style>
  <w:style w:type="paragraph" w:styleId="a8">
    <w:name w:val="Body Text"/>
    <w:basedOn w:val="a"/>
    <w:link w:val="a9"/>
    <w:uiPriority w:val="99"/>
    <w:unhideWhenUsed/>
    <w:rsid w:val="00E57C0B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E57C0B"/>
    <w:rPr>
      <w:rFonts w:ascii="Times New Roman" w:hAnsi="Times New Roman"/>
      <w:kern w:val="28"/>
      <w:sz w:val="28"/>
    </w:rPr>
  </w:style>
  <w:style w:type="paragraph" w:styleId="aa">
    <w:name w:val="Body Text First Indent"/>
    <w:basedOn w:val="a8"/>
    <w:link w:val="ab"/>
    <w:uiPriority w:val="99"/>
    <w:rsid w:val="00E57C0B"/>
    <w:pPr>
      <w:spacing w:before="0"/>
      <w:ind w:firstLine="210"/>
      <w:jc w:val="left"/>
    </w:pPr>
    <w:rPr>
      <w:rFonts w:eastAsia="Times New Roman" w:cs="Times New Roman"/>
      <w:kern w:val="0"/>
      <w:sz w:val="20"/>
      <w:szCs w:val="20"/>
      <w:lang w:eastAsia="ru-RU"/>
    </w:rPr>
  </w:style>
  <w:style w:type="character" w:customStyle="1" w:styleId="ab">
    <w:name w:val="Красная строка Знак"/>
    <w:basedOn w:val="a9"/>
    <w:link w:val="aa"/>
    <w:uiPriority w:val="99"/>
    <w:rsid w:val="00E57C0B"/>
    <w:rPr>
      <w:rFonts w:ascii="Times New Roman" w:eastAsia="Times New Roman" w:hAnsi="Times New Roman" w:cs="Times New Roman"/>
      <w:kern w:val="28"/>
      <w:sz w:val="20"/>
      <w:szCs w:val="20"/>
      <w:lang w:eastAsia="ru-RU"/>
    </w:rPr>
  </w:style>
  <w:style w:type="paragraph" w:styleId="31">
    <w:name w:val="Body Text Indent 3"/>
    <w:basedOn w:val="a"/>
    <w:link w:val="32"/>
    <w:rsid w:val="00785E76"/>
    <w:pPr>
      <w:spacing w:before="40" w:after="120"/>
      <w:ind w:left="283" w:firstLine="567"/>
    </w:pPr>
    <w:rPr>
      <w:rFonts w:eastAsia="Times New Roman" w:cs="Times New Roman"/>
      <w:kern w:val="0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785E7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4328F"/>
    <w:pPr>
      <w:tabs>
        <w:tab w:val="right" w:leader="dot" w:pos="10195"/>
      </w:tabs>
      <w:spacing w:before="240" w:after="240"/>
      <w:ind w:firstLine="0"/>
      <w:jc w:val="left"/>
    </w:pPr>
    <w:rPr>
      <w:rFonts w:eastAsiaTheme="majorEastAsia" w:cs="Times New Roman"/>
      <w:bCs/>
      <w:caps/>
      <w:noProof/>
    </w:rPr>
  </w:style>
  <w:style w:type="paragraph" w:styleId="ac">
    <w:name w:val="TOC Heading"/>
    <w:basedOn w:val="1"/>
    <w:next w:val="a"/>
    <w:uiPriority w:val="39"/>
    <w:semiHidden/>
    <w:unhideWhenUsed/>
    <w:qFormat/>
    <w:rsid w:val="000640ED"/>
    <w:pPr>
      <w:pageBreakBefore w:val="0"/>
      <w:spacing w:before="480" w:after="0" w:line="276" w:lineRule="auto"/>
      <w:outlineLvl w:val="9"/>
    </w:pPr>
    <w:rPr>
      <w:rFonts w:asciiTheme="majorHAnsi" w:hAnsiTheme="majorHAnsi" w:cstheme="majorBidi"/>
      <w:caps w:val="0"/>
      <w:color w:val="365F91" w:themeColor="accent1" w:themeShade="BF"/>
      <w:kern w:val="0"/>
    </w:rPr>
  </w:style>
  <w:style w:type="character" w:styleId="ad">
    <w:name w:val="Hyperlink"/>
    <w:basedOn w:val="a0"/>
    <w:uiPriority w:val="99"/>
    <w:unhideWhenUsed/>
    <w:rsid w:val="000640ED"/>
    <w:rPr>
      <w:color w:val="0000FF" w:themeColor="hyperlink"/>
      <w:u w:val="single"/>
    </w:rPr>
  </w:style>
  <w:style w:type="table" w:styleId="ae">
    <w:name w:val="Table Grid"/>
    <w:basedOn w:val="a1"/>
    <w:uiPriority w:val="59"/>
    <w:rsid w:val="00CB3850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535E1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35E1C"/>
    <w:rPr>
      <w:rFonts w:ascii="Tahoma" w:hAnsi="Tahoma" w:cs="Tahoma"/>
      <w:kern w:val="28"/>
      <w:sz w:val="16"/>
      <w:szCs w:val="16"/>
    </w:rPr>
  </w:style>
  <w:style w:type="paragraph" w:customStyle="1" w:styleId="12">
    <w:name w:val="Обычный1"/>
    <w:rsid w:val="00590A0F"/>
    <w:pPr>
      <w:widowControl w:val="0"/>
      <w:spacing w:before="20" w:after="20"/>
      <w:ind w:left="0" w:right="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f1">
    <w:name w:val="Знак Знак Знак Знак"/>
    <w:basedOn w:val="a"/>
    <w:rsid w:val="004E3EC0"/>
    <w:pPr>
      <w:spacing w:before="100" w:beforeAutospacing="1" w:after="100" w:afterAutospacing="1"/>
      <w:ind w:firstLine="0"/>
    </w:pPr>
    <w:rPr>
      <w:rFonts w:ascii="Tahoma" w:eastAsia="Times New Roman" w:hAnsi="Tahoma" w:cs="Times New Roman"/>
      <w:kern w:val="0"/>
      <w:sz w:val="20"/>
      <w:szCs w:val="20"/>
      <w:lang w:val="en-US"/>
    </w:rPr>
  </w:style>
  <w:style w:type="paragraph" w:styleId="af2">
    <w:name w:val="Normal (Web)"/>
    <w:basedOn w:val="a"/>
    <w:uiPriority w:val="99"/>
    <w:unhideWhenUsed/>
    <w:rsid w:val="006E4381"/>
    <w:pPr>
      <w:spacing w:before="100" w:beforeAutospacing="1" w:after="100" w:afterAutospacing="1"/>
      <w:ind w:firstLine="0"/>
      <w:jc w:val="left"/>
    </w:pPr>
    <w:rPr>
      <w:rFonts w:eastAsia="Times New Roman" w:cs="Times New Roman"/>
      <w:kern w:val="0"/>
      <w:sz w:val="24"/>
      <w:szCs w:val="24"/>
      <w:lang w:eastAsia="ru-RU"/>
    </w:rPr>
  </w:style>
  <w:style w:type="character" w:styleId="af3">
    <w:name w:val="Strong"/>
    <w:basedOn w:val="a0"/>
    <w:uiPriority w:val="22"/>
    <w:qFormat/>
    <w:rsid w:val="006E4381"/>
    <w:rPr>
      <w:b/>
      <w:bCs/>
    </w:rPr>
  </w:style>
  <w:style w:type="paragraph" w:customStyle="1" w:styleId="21">
    <w:name w:val="Обычный2"/>
    <w:rsid w:val="000E0CA5"/>
    <w:pPr>
      <w:widowControl w:val="0"/>
      <w:spacing w:before="20" w:after="20"/>
      <w:ind w:left="0" w:right="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33">
    <w:name w:val="Обычный3"/>
    <w:rsid w:val="004433A3"/>
    <w:pPr>
      <w:widowControl w:val="0"/>
      <w:spacing w:before="20" w:after="20"/>
      <w:ind w:left="0" w:right="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4">
    <w:name w:val="Обычный4"/>
    <w:rsid w:val="0050201C"/>
    <w:pPr>
      <w:widowControl w:val="0"/>
      <w:spacing w:before="20" w:after="20"/>
      <w:ind w:left="0" w:right="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5">
    <w:name w:val="Обычный5"/>
    <w:rsid w:val="006637B8"/>
    <w:pPr>
      <w:widowControl w:val="0"/>
      <w:spacing w:before="20" w:after="20"/>
      <w:ind w:left="0" w:right="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6">
    <w:name w:val="Обычный6"/>
    <w:rsid w:val="000218EF"/>
    <w:pPr>
      <w:widowControl w:val="0"/>
      <w:spacing w:before="20" w:after="20"/>
      <w:ind w:left="0" w:right="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34">
    <w:name w:val="Body Text 3"/>
    <w:basedOn w:val="a"/>
    <w:link w:val="35"/>
    <w:uiPriority w:val="99"/>
    <w:unhideWhenUsed/>
    <w:rsid w:val="00192D6D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uiPriority w:val="99"/>
    <w:rsid w:val="00192D6D"/>
    <w:rPr>
      <w:rFonts w:ascii="Times New Roman" w:hAnsi="Times New Roman"/>
      <w:kern w:val="28"/>
      <w:sz w:val="16"/>
      <w:szCs w:val="16"/>
    </w:rPr>
  </w:style>
  <w:style w:type="paragraph" w:customStyle="1" w:styleId="ConsPlusTitle">
    <w:name w:val="ConsPlusTitle"/>
    <w:uiPriority w:val="99"/>
    <w:rsid w:val="00FB427B"/>
    <w:pPr>
      <w:widowControl w:val="0"/>
      <w:autoSpaceDE w:val="0"/>
      <w:autoSpaceDN w:val="0"/>
      <w:adjustRightInd w:val="0"/>
      <w:spacing w:before="0"/>
      <w:ind w:left="0" w:right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customStyle="1" w:styleId="13">
    <w:name w:val="Сетка таблицы1"/>
    <w:basedOn w:val="a1"/>
    <w:next w:val="ae"/>
    <w:uiPriority w:val="59"/>
    <w:rsid w:val="003475FF"/>
    <w:pPr>
      <w:spacing w:before="0"/>
      <w:ind w:left="0" w:right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e"/>
    <w:uiPriority w:val="59"/>
    <w:rsid w:val="00636D83"/>
    <w:pPr>
      <w:spacing w:before="0"/>
      <w:ind w:left="0" w:right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"/>
    <w:basedOn w:val="a1"/>
    <w:next w:val="ae"/>
    <w:uiPriority w:val="59"/>
    <w:rsid w:val="00A96721"/>
    <w:pPr>
      <w:spacing w:before="0"/>
      <w:ind w:left="0" w:right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етка таблицы4"/>
    <w:basedOn w:val="a1"/>
    <w:next w:val="ae"/>
    <w:uiPriority w:val="59"/>
    <w:rsid w:val="00E2200F"/>
    <w:pPr>
      <w:spacing w:before="0"/>
      <w:ind w:left="0" w:right="0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e"/>
    <w:uiPriority w:val="59"/>
    <w:rsid w:val="00D54D32"/>
    <w:pPr>
      <w:spacing w:before="0"/>
      <w:ind w:left="0" w:right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467E11"/>
  </w:style>
  <w:style w:type="character" w:styleId="af4">
    <w:name w:val="FollowedHyperlink"/>
    <w:basedOn w:val="a0"/>
    <w:uiPriority w:val="99"/>
    <w:semiHidden/>
    <w:unhideWhenUsed/>
    <w:rsid w:val="00467E11"/>
    <w:rPr>
      <w:color w:val="800080"/>
      <w:u w:val="single"/>
    </w:rPr>
  </w:style>
  <w:style w:type="paragraph" w:customStyle="1" w:styleId="xl65">
    <w:name w:val="xl65"/>
    <w:basedOn w:val="a"/>
    <w:rsid w:val="00467E11"/>
    <w:pPr>
      <w:spacing w:before="100" w:beforeAutospacing="1" w:after="100" w:afterAutospacing="1"/>
      <w:ind w:firstLine="0"/>
      <w:jc w:val="left"/>
    </w:pPr>
    <w:rPr>
      <w:rFonts w:eastAsia="Times New Roman" w:cs="Times New Roman"/>
      <w:b/>
      <w:bCs/>
      <w:kern w:val="0"/>
      <w:szCs w:val="28"/>
      <w:lang w:eastAsia="ru-RU"/>
    </w:rPr>
  </w:style>
  <w:style w:type="paragraph" w:customStyle="1" w:styleId="xl66">
    <w:name w:val="xl66"/>
    <w:basedOn w:val="a"/>
    <w:rsid w:val="00467E11"/>
    <w:pPr>
      <w:spacing w:before="100" w:beforeAutospacing="1" w:after="100" w:afterAutospacing="1"/>
      <w:ind w:firstLine="0"/>
      <w:jc w:val="left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67">
    <w:name w:val="xl67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68">
    <w:name w:val="xl68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69">
    <w:name w:val="xl69"/>
    <w:basedOn w:val="a"/>
    <w:rsid w:val="00467E11"/>
    <w:pPr>
      <w:spacing w:before="100" w:beforeAutospacing="1" w:after="100" w:afterAutospacing="1"/>
      <w:ind w:firstLine="0"/>
      <w:jc w:val="left"/>
    </w:pPr>
    <w:rPr>
      <w:rFonts w:eastAsia="Times New Roman" w:cs="Times New Roman"/>
      <w:kern w:val="0"/>
      <w:szCs w:val="28"/>
      <w:lang w:eastAsia="ru-RU"/>
    </w:rPr>
  </w:style>
  <w:style w:type="paragraph" w:customStyle="1" w:styleId="xl70">
    <w:name w:val="xl70"/>
    <w:basedOn w:val="a"/>
    <w:rsid w:val="00467E11"/>
    <w:pPr>
      <w:spacing w:before="100" w:beforeAutospacing="1" w:after="100" w:afterAutospacing="1"/>
      <w:ind w:firstLine="0"/>
      <w:jc w:val="center"/>
      <w:textAlignment w:val="top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71">
    <w:name w:val="xl71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72">
    <w:name w:val="xl72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73">
    <w:name w:val="xl73"/>
    <w:basedOn w:val="a"/>
    <w:rsid w:val="00467E11"/>
    <w:pP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kern w:val="0"/>
      <w:szCs w:val="28"/>
      <w:lang w:eastAsia="ru-RU"/>
    </w:rPr>
  </w:style>
  <w:style w:type="paragraph" w:customStyle="1" w:styleId="xl74">
    <w:name w:val="xl74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75">
    <w:name w:val="xl75"/>
    <w:basedOn w:val="a"/>
    <w:rsid w:val="00467E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76">
    <w:name w:val="xl76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77">
    <w:name w:val="xl77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color w:val="FF0000"/>
      <w:kern w:val="0"/>
      <w:sz w:val="24"/>
      <w:szCs w:val="24"/>
      <w:lang w:eastAsia="ru-RU"/>
    </w:rPr>
  </w:style>
  <w:style w:type="paragraph" w:customStyle="1" w:styleId="xl78">
    <w:name w:val="xl78"/>
    <w:basedOn w:val="a"/>
    <w:rsid w:val="00467E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79">
    <w:name w:val="xl79"/>
    <w:basedOn w:val="a"/>
    <w:rsid w:val="00467E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Cs w:val="28"/>
      <w:lang w:eastAsia="ru-RU"/>
    </w:rPr>
  </w:style>
  <w:style w:type="paragraph" w:customStyle="1" w:styleId="xl80">
    <w:name w:val="xl80"/>
    <w:basedOn w:val="a"/>
    <w:rsid w:val="00467E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81">
    <w:name w:val="xl81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82">
    <w:name w:val="xl82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83">
    <w:name w:val="xl83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84">
    <w:name w:val="xl84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85">
    <w:name w:val="xl85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ind w:firstLine="0"/>
      <w:jc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86">
    <w:name w:val="xl86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87">
    <w:name w:val="xl87"/>
    <w:basedOn w:val="a"/>
    <w:rsid w:val="00467E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88">
    <w:name w:val="xl88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89">
    <w:name w:val="xl89"/>
    <w:basedOn w:val="a"/>
    <w:rsid w:val="00467E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90">
    <w:name w:val="xl90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91">
    <w:name w:val="xl91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92">
    <w:name w:val="xl92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93">
    <w:name w:val="xl93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94">
    <w:name w:val="xl94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95">
    <w:name w:val="xl95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96">
    <w:name w:val="xl96"/>
    <w:basedOn w:val="a"/>
    <w:rsid w:val="00467E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97">
    <w:name w:val="xl97"/>
    <w:basedOn w:val="a"/>
    <w:rsid w:val="00467E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98">
    <w:name w:val="xl98"/>
    <w:basedOn w:val="a"/>
    <w:rsid w:val="00467E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99">
    <w:name w:val="xl99"/>
    <w:basedOn w:val="a"/>
    <w:rsid w:val="00467E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100">
    <w:name w:val="xl100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101">
    <w:name w:val="xl101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102">
    <w:name w:val="xl102"/>
    <w:basedOn w:val="a"/>
    <w:rsid w:val="00467E11"/>
    <w:pPr>
      <w:pBdr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103">
    <w:name w:val="xl103"/>
    <w:basedOn w:val="a"/>
    <w:rsid w:val="00467E11"/>
    <w:pPr>
      <w:pBdr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104">
    <w:name w:val="xl104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105">
    <w:name w:val="xl105"/>
    <w:basedOn w:val="a"/>
    <w:rsid w:val="00467E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106">
    <w:name w:val="xl106"/>
    <w:basedOn w:val="a"/>
    <w:rsid w:val="00467E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107">
    <w:name w:val="xl107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kern w:val="0"/>
      <w:sz w:val="24"/>
      <w:szCs w:val="24"/>
      <w:lang w:eastAsia="ru-RU"/>
    </w:rPr>
  </w:style>
  <w:style w:type="table" w:customStyle="1" w:styleId="60">
    <w:name w:val="Сетка таблицы6"/>
    <w:basedOn w:val="a1"/>
    <w:next w:val="ae"/>
    <w:uiPriority w:val="59"/>
    <w:rsid w:val="00467E11"/>
    <w:pPr>
      <w:spacing w:before="0"/>
      <w:ind w:left="0" w:right="0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e"/>
    <w:uiPriority w:val="59"/>
    <w:rsid w:val="00FB0F03"/>
    <w:pPr>
      <w:spacing w:before="0"/>
      <w:ind w:left="0" w:right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autoRedefine/>
    <w:uiPriority w:val="39"/>
    <w:unhideWhenUsed/>
    <w:rsid w:val="002F4597"/>
    <w:pPr>
      <w:spacing w:after="100"/>
      <w:ind w:left="280"/>
    </w:pPr>
  </w:style>
  <w:style w:type="table" w:customStyle="1" w:styleId="8">
    <w:name w:val="Сетка таблицы8"/>
    <w:basedOn w:val="a1"/>
    <w:next w:val="ae"/>
    <w:uiPriority w:val="59"/>
    <w:rsid w:val="002A52D7"/>
    <w:pPr>
      <w:spacing w:before="0"/>
      <w:ind w:left="0" w:right="0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405928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</w:rPr>
  </w:style>
  <w:style w:type="table" w:customStyle="1" w:styleId="9">
    <w:name w:val="Сетка таблицы9"/>
    <w:basedOn w:val="a1"/>
    <w:next w:val="ae"/>
    <w:uiPriority w:val="59"/>
    <w:rsid w:val="007704B3"/>
    <w:pPr>
      <w:spacing w:before="0"/>
      <w:ind w:left="0" w:right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e"/>
    <w:uiPriority w:val="59"/>
    <w:rsid w:val="00F2142D"/>
    <w:pPr>
      <w:spacing w:before="0"/>
      <w:ind w:left="0" w:right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">
    <w:name w:val="Нет списка2"/>
    <w:next w:val="a2"/>
    <w:uiPriority w:val="99"/>
    <w:semiHidden/>
    <w:unhideWhenUsed/>
    <w:rsid w:val="008B2DAB"/>
  </w:style>
  <w:style w:type="character" w:customStyle="1" w:styleId="30">
    <w:name w:val="Заголовок 3 Знак"/>
    <w:basedOn w:val="a0"/>
    <w:link w:val="3"/>
    <w:uiPriority w:val="9"/>
    <w:rsid w:val="00226ED6"/>
    <w:rPr>
      <w:rFonts w:asciiTheme="majorHAnsi" w:eastAsiaTheme="majorEastAsia" w:hAnsiTheme="majorHAnsi" w:cstheme="majorBidi"/>
      <w:b/>
      <w:bCs/>
      <w:color w:val="4F81BD" w:themeColor="accent1"/>
      <w:kern w:val="28"/>
      <w:sz w:val="28"/>
    </w:rPr>
  </w:style>
  <w:style w:type="paragraph" w:styleId="37">
    <w:name w:val="toc 3"/>
    <w:basedOn w:val="a"/>
    <w:next w:val="a"/>
    <w:autoRedefine/>
    <w:uiPriority w:val="39"/>
    <w:unhideWhenUsed/>
    <w:rsid w:val="00870F3A"/>
    <w:pPr>
      <w:spacing w:after="100"/>
      <w:ind w:left="5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/>
        <w:ind w:left="567" w:right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B28"/>
    <w:pPr>
      <w:spacing w:before="60" w:after="60"/>
      <w:ind w:left="0" w:right="0" w:firstLine="709"/>
      <w:jc w:val="both"/>
    </w:pPr>
    <w:rPr>
      <w:rFonts w:ascii="Times New Roman" w:hAnsi="Times New Roman"/>
      <w:kern w:val="28"/>
      <w:sz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3A09A9"/>
    <w:pPr>
      <w:keepNext/>
      <w:keepLines/>
      <w:pageBreakBefore/>
      <w:spacing w:before="0" w:after="120"/>
      <w:ind w:firstLine="0"/>
      <w:jc w:val="left"/>
      <w:outlineLvl w:val="0"/>
    </w:pPr>
    <w:rPr>
      <w:rFonts w:eastAsia="Times New Roman" w:cs="Times New Roman"/>
      <w:b/>
      <w:bCs/>
      <w:cap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059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26ED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0F94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rsid w:val="007F0F94"/>
    <w:rPr>
      <w:rFonts w:ascii="Times New Roman" w:hAnsi="Times New Roman"/>
      <w:kern w:val="28"/>
      <w:sz w:val="28"/>
    </w:rPr>
  </w:style>
  <w:style w:type="paragraph" w:styleId="a5">
    <w:name w:val="footer"/>
    <w:basedOn w:val="a"/>
    <w:link w:val="a6"/>
    <w:uiPriority w:val="99"/>
    <w:unhideWhenUsed/>
    <w:rsid w:val="007F0F94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rsid w:val="007F0F94"/>
    <w:rPr>
      <w:rFonts w:ascii="Times New Roman" w:hAnsi="Times New Roman"/>
      <w:kern w:val="28"/>
      <w:sz w:val="28"/>
    </w:rPr>
  </w:style>
  <w:style w:type="character" w:customStyle="1" w:styleId="10">
    <w:name w:val="Заголовок 1 Знак"/>
    <w:basedOn w:val="a0"/>
    <w:link w:val="1"/>
    <w:uiPriority w:val="9"/>
    <w:rsid w:val="003A09A9"/>
    <w:rPr>
      <w:rFonts w:ascii="Times New Roman" w:eastAsia="Times New Roman" w:hAnsi="Times New Roman" w:cs="Times New Roman"/>
      <w:b/>
      <w:bCs/>
      <w:caps/>
      <w:kern w:val="28"/>
      <w:sz w:val="28"/>
      <w:szCs w:val="28"/>
    </w:rPr>
  </w:style>
  <w:style w:type="paragraph" w:styleId="a7">
    <w:name w:val="List Paragraph"/>
    <w:basedOn w:val="a"/>
    <w:uiPriority w:val="34"/>
    <w:qFormat/>
    <w:rsid w:val="00C3594A"/>
    <w:pPr>
      <w:ind w:left="720"/>
      <w:contextualSpacing/>
    </w:pPr>
  </w:style>
  <w:style w:type="paragraph" w:styleId="a8">
    <w:name w:val="Body Text"/>
    <w:basedOn w:val="a"/>
    <w:link w:val="a9"/>
    <w:uiPriority w:val="99"/>
    <w:unhideWhenUsed/>
    <w:rsid w:val="00E57C0B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E57C0B"/>
    <w:rPr>
      <w:rFonts w:ascii="Times New Roman" w:hAnsi="Times New Roman"/>
      <w:kern w:val="28"/>
      <w:sz w:val="28"/>
    </w:rPr>
  </w:style>
  <w:style w:type="paragraph" w:styleId="aa">
    <w:name w:val="Body Text First Indent"/>
    <w:basedOn w:val="a8"/>
    <w:link w:val="ab"/>
    <w:uiPriority w:val="99"/>
    <w:rsid w:val="00E57C0B"/>
    <w:pPr>
      <w:spacing w:before="0"/>
      <w:ind w:firstLine="210"/>
      <w:jc w:val="left"/>
    </w:pPr>
    <w:rPr>
      <w:rFonts w:eastAsia="Times New Roman" w:cs="Times New Roman"/>
      <w:kern w:val="0"/>
      <w:sz w:val="20"/>
      <w:szCs w:val="20"/>
      <w:lang w:eastAsia="ru-RU"/>
    </w:rPr>
  </w:style>
  <w:style w:type="character" w:customStyle="1" w:styleId="ab">
    <w:name w:val="Красная строка Знак"/>
    <w:basedOn w:val="a9"/>
    <w:link w:val="aa"/>
    <w:uiPriority w:val="99"/>
    <w:rsid w:val="00E57C0B"/>
    <w:rPr>
      <w:rFonts w:ascii="Times New Roman" w:eastAsia="Times New Roman" w:hAnsi="Times New Roman" w:cs="Times New Roman"/>
      <w:kern w:val="28"/>
      <w:sz w:val="20"/>
      <w:szCs w:val="20"/>
      <w:lang w:eastAsia="ru-RU"/>
    </w:rPr>
  </w:style>
  <w:style w:type="paragraph" w:styleId="31">
    <w:name w:val="Body Text Indent 3"/>
    <w:basedOn w:val="a"/>
    <w:link w:val="32"/>
    <w:rsid w:val="00785E76"/>
    <w:pPr>
      <w:spacing w:before="40" w:after="120"/>
      <w:ind w:left="283" w:firstLine="567"/>
    </w:pPr>
    <w:rPr>
      <w:rFonts w:eastAsia="Times New Roman" w:cs="Times New Roman"/>
      <w:kern w:val="0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785E7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4328F"/>
    <w:pPr>
      <w:tabs>
        <w:tab w:val="right" w:leader="dot" w:pos="10195"/>
      </w:tabs>
      <w:spacing w:before="240" w:after="240"/>
      <w:ind w:firstLine="0"/>
      <w:jc w:val="left"/>
    </w:pPr>
    <w:rPr>
      <w:rFonts w:eastAsiaTheme="majorEastAsia" w:cs="Times New Roman"/>
      <w:bCs/>
      <w:caps/>
      <w:noProof/>
    </w:rPr>
  </w:style>
  <w:style w:type="paragraph" w:styleId="ac">
    <w:name w:val="TOC Heading"/>
    <w:basedOn w:val="1"/>
    <w:next w:val="a"/>
    <w:uiPriority w:val="39"/>
    <w:semiHidden/>
    <w:unhideWhenUsed/>
    <w:qFormat/>
    <w:rsid w:val="000640ED"/>
    <w:pPr>
      <w:pageBreakBefore w:val="0"/>
      <w:spacing w:before="480" w:after="0" w:line="276" w:lineRule="auto"/>
      <w:outlineLvl w:val="9"/>
    </w:pPr>
    <w:rPr>
      <w:rFonts w:asciiTheme="majorHAnsi" w:hAnsiTheme="majorHAnsi" w:cstheme="majorBidi"/>
      <w:caps w:val="0"/>
      <w:color w:val="365F91" w:themeColor="accent1" w:themeShade="BF"/>
      <w:kern w:val="0"/>
    </w:rPr>
  </w:style>
  <w:style w:type="character" w:styleId="ad">
    <w:name w:val="Hyperlink"/>
    <w:basedOn w:val="a0"/>
    <w:uiPriority w:val="99"/>
    <w:unhideWhenUsed/>
    <w:rsid w:val="000640ED"/>
    <w:rPr>
      <w:color w:val="0000FF" w:themeColor="hyperlink"/>
      <w:u w:val="single"/>
    </w:rPr>
  </w:style>
  <w:style w:type="table" w:styleId="ae">
    <w:name w:val="Table Grid"/>
    <w:basedOn w:val="a1"/>
    <w:uiPriority w:val="59"/>
    <w:rsid w:val="00CB3850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535E1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35E1C"/>
    <w:rPr>
      <w:rFonts w:ascii="Tahoma" w:hAnsi="Tahoma" w:cs="Tahoma"/>
      <w:kern w:val="28"/>
      <w:sz w:val="16"/>
      <w:szCs w:val="16"/>
    </w:rPr>
  </w:style>
  <w:style w:type="paragraph" w:customStyle="1" w:styleId="12">
    <w:name w:val="Обычный1"/>
    <w:rsid w:val="00590A0F"/>
    <w:pPr>
      <w:widowControl w:val="0"/>
      <w:spacing w:before="20" w:after="20"/>
      <w:ind w:left="0" w:right="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f1">
    <w:name w:val="Знак Знак Знак Знак"/>
    <w:basedOn w:val="a"/>
    <w:rsid w:val="004E3EC0"/>
    <w:pPr>
      <w:spacing w:before="100" w:beforeAutospacing="1" w:after="100" w:afterAutospacing="1"/>
      <w:ind w:firstLine="0"/>
    </w:pPr>
    <w:rPr>
      <w:rFonts w:ascii="Tahoma" w:eastAsia="Times New Roman" w:hAnsi="Tahoma" w:cs="Times New Roman"/>
      <w:kern w:val="0"/>
      <w:sz w:val="20"/>
      <w:szCs w:val="20"/>
      <w:lang w:val="en-US"/>
    </w:rPr>
  </w:style>
  <w:style w:type="paragraph" w:styleId="af2">
    <w:name w:val="Normal (Web)"/>
    <w:basedOn w:val="a"/>
    <w:uiPriority w:val="99"/>
    <w:unhideWhenUsed/>
    <w:rsid w:val="006E4381"/>
    <w:pPr>
      <w:spacing w:before="100" w:beforeAutospacing="1" w:after="100" w:afterAutospacing="1"/>
      <w:ind w:firstLine="0"/>
      <w:jc w:val="left"/>
    </w:pPr>
    <w:rPr>
      <w:rFonts w:eastAsia="Times New Roman" w:cs="Times New Roman"/>
      <w:kern w:val="0"/>
      <w:sz w:val="24"/>
      <w:szCs w:val="24"/>
      <w:lang w:eastAsia="ru-RU"/>
    </w:rPr>
  </w:style>
  <w:style w:type="character" w:styleId="af3">
    <w:name w:val="Strong"/>
    <w:basedOn w:val="a0"/>
    <w:uiPriority w:val="22"/>
    <w:qFormat/>
    <w:rsid w:val="006E4381"/>
    <w:rPr>
      <w:b/>
      <w:bCs/>
    </w:rPr>
  </w:style>
  <w:style w:type="paragraph" w:customStyle="1" w:styleId="21">
    <w:name w:val="Обычный2"/>
    <w:rsid w:val="000E0CA5"/>
    <w:pPr>
      <w:widowControl w:val="0"/>
      <w:spacing w:before="20" w:after="20"/>
      <w:ind w:left="0" w:right="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33">
    <w:name w:val="Обычный3"/>
    <w:rsid w:val="004433A3"/>
    <w:pPr>
      <w:widowControl w:val="0"/>
      <w:spacing w:before="20" w:after="20"/>
      <w:ind w:left="0" w:right="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4">
    <w:name w:val="Обычный4"/>
    <w:rsid w:val="0050201C"/>
    <w:pPr>
      <w:widowControl w:val="0"/>
      <w:spacing w:before="20" w:after="20"/>
      <w:ind w:left="0" w:right="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5">
    <w:name w:val="Обычный5"/>
    <w:rsid w:val="006637B8"/>
    <w:pPr>
      <w:widowControl w:val="0"/>
      <w:spacing w:before="20" w:after="20"/>
      <w:ind w:left="0" w:right="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6">
    <w:name w:val="Обычный6"/>
    <w:rsid w:val="000218EF"/>
    <w:pPr>
      <w:widowControl w:val="0"/>
      <w:spacing w:before="20" w:after="20"/>
      <w:ind w:left="0" w:right="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34">
    <w:name w:val="Body Text 3"/>
    <w:basedOn w:val="a"/>
    <w:link w:val="35"/>
    <w:uiPriority w:val="99"/>
    <w:unhideWhenUsed/>
    <w:rsid w:val="00192D6D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uiPriority w:val="99"/>
    <w:rsid w:val="00192D6D"/>
    <w:rPr>
      <w:rFonts w:ascii="Times New Roman" w:hAnsi="Times New Roman"/>
      <w:kern w:val="28"/>
      <w:sz w:val="16"/>
      <w:szCs w:val="16"/>
    </w:rPr>
  </w:style>
  <w:style w:type="paragraph" w:customStyle="1" w:styleId="ConsPlusTitle">
    <w:name w:val="ConsPlusTitle"/>
    <w:uiPriority w:val="99"/>
    <w:rsid w:val="00FB427B"/>
    <w:pPr>
      <w:widowControl w:val="0"/>
      <w:autoSpaceDE w:val="0"/>
      <w:autoSpaceDN w:val="0"/>
      <w:adjustRightInd w:val="0"/>
      <w:spacing w:before="0"/>
      <w:ind w:left="0" w:right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customStyle="1" w:styleId="13">
    <w:name w:val="Сетка таблицы1"/>
    <w:basedOn w:val="a1"/>
    <w:next w:val="ae"/>
    <w:uiPriority w:val="59"/>
    <w:rsid w:val="003475FF"/>
    <w:pPr>
      <w:spacing w:before="0"/>
      <w:ind w:left="0" w:right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e"/>
    <w:uiPriority w:val="59"/>
    <w:rsid w:val="00636D83"/>
    <w:pPr>
      <w:spacing w:before="0"/>
      <w:ind w:left="0" w:right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"/>
    <w:basedOn w:val="a1"/>
    <w:next w:val="ae"/>
    <w:uiPriority w:val="59"/>
    <w:rsid w:val="00A96721"/>
    <w:pPr>
      <w:spacing w:before="0"/>
      <w:ind w:left="0" w:right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етка таблицы4"/>
    <w:basedOn w:val="a1"/>
    <w:next w:val="ae"/>
    <w:uiPriority w:val="59"/>
    <w:rsid w:val="00E2200F"/>
    <w:pPr>
      <w:spacing w:before="0"/>
      <w:ind w:left="0" w:right="0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e"/>
    <w:uiPriority w:val="59"/>
    <w:rsid w:val="00D54D32"/>
    <w:pPr>
      <w:spacing w:before="0"/>
      <w:ind w:left="0" w:right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467E11"/>
  </w:style>
  <w:style w:type="character" w:styleId="af4">
    <w:name w:val="FollowedHyperlink"/>
    <w:basedOn w:val="a0"/>
    <w:uiPriority w:val="99"/>
    <w:semiHidden/>
    <w:unhideWhenUsed/>
    <w:rsid w:val="00467E11"/>
    <w:rPr>
      <w:color w:val="800080"/>
      <w:u w:val="single"/>
    </w:rPr>
  </w:style>
  <w:style w:type="paragraph" w:customStyle="1" w:styleId="xl65">
    <w:name w:val="xl65"/>
    <w:basedOn w:val="a"/>
    <w:rsid w:val="00467E11"/>
    <w:pPr>
      <w:spacing w:before="100" w:beforeAutospacing="1" w:after="100" w:afterAutospacing="1"/>
      <w:ind w:firstLine="0"/>
      <w:jc w:val="left"/>
    </w:pPr>
    <w:rPr>
      <w:rFonts w:eastAsia="Times New Roman" w:cs="Times New Roman"/>
      <w:b/>
      <w:bCs/>
      <w:kern w:val="0"/>
      <w:szCs w:val="28"/>
      <w:lang w:eastAsia="ru-RU"/>
    </w:rPr>
  </w:style>
  <w:style w:type="paragraph" w:customStyle="1" w:styleId="xl66">
    <w:name w:val="xl66"/>
    <w:basedOn w:val="a"/>
    <w:rsid w:val="00467E11"/>
    <w:pPr>
      <w:spacing w:before="100" w:beforeAutospacing="1" w:after="100" w:afterAutospacing="1"/>
      <w:ind w:firstLine="0"/>
      <w:jc w:val="left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67">
    <w:name w:val="xl67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68">
    <w:name w:val="xl68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69">
    <w:name w:val="xl69"/>
    <w:basedOn w:val="a"/>
    <w:rsid w:val="00467E11"/>
    <w:pPr>
      <w:spacing w:before="100" w:beforeAutospacing="1" w:after="100" w:afterAutospacing="1"/>
      <w:ind w:firstLine="0"/>
      <w:jc w:val="left"/>
    </w:pPr>
    <w:rPr>
      <w:rFonts w:eastAsia="Times New Roman" w:cs="Times New Roman"/>
      <w:kern w:val="0"/>
      <w:szCs w:val="28"/>
      <w:lang w:eastAsia="ru-RU"/>
    </w:rPr>
  </w:style>
  <w:style w:type="paragraph" w:customStyle="1" w:styleId="xl70">
    <w:name w:val="xl70"/>
    <w:basedOn w:val="a"/>
    <w:rsid w:val="00467E11"/>
    <w:pPr>
      <w:spacing w:before="100" w:beforeAutospacing="1" w:after="100" w:afterAutospacing="1"/>
      <w:ind w:firstLine="0"/>
      <w:jc w:val="center"/>
      <w:textAlignment w:val="top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71">
    <w:name w:val="xl71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72">
    <w:name w:val="xl72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73">
    <w:name w:val="xl73"/>
    <w:basedOn w:val="a"/>
    <w:rsid w:val="00467E11"/>
    <w:pP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kern w:val="0"/>
      <w:szCs w:val="28"/>
      <w:lang w:eastAsia="ru-RU"/>
    </w:rPr>
  </w:style>
  <w:style w:type="paragraph" w:customStyle="1" w:styleId="xl74">
    <w:name w:val="xl74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75">
    <w:name w:val="xl75"/>
    <w:basedOn w:val="a"/>
    <w:rsid w:val="00467E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76">
    <w:name w:val="xl76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77">
    <w:name w:val="xl77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color w:val="FF0000"/>
      <w:kern w:val="0"/>
      <w:sz w:val="24"/>
      <w:szCs w:val="24"/>
      <w:lang w:eastAsia="ru-RU"/>
    </w:rPr>
  </w:style>
  <w:style w:type="paragraph" w:customStyle="1" w:styleId="xl78">
    <w:name w:val="xl78"/>
    <w:basedOn w:val="a"/>
    <w:rsid w:val="00467E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79">
    <w:name w:val="xl79"/>
    <w:basedOn w:val="a"/>
    <w:rsid w:val="00467E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Cs w:val="28"/>
      <w:lang w:eastAsia="ru-RU"/>
    </w:rPr>
  </w:style>
  <w:style w:type="paragraph" w:customStyle="1" w:styleId="xl80">
    <w:name w:val="xl80"/>
    <w:basedOn w:val="a"/>
    <w:rsid w:val="00467E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81">
    <w:name w:val="xl81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82">
    <w:name w:val="xl82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83">
    <w:name w:val="xl83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84">
    <w:name w:val="xl84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85">
    <w:name w:val="xl85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ind w:firstLine="0"/>
      <w:jc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86">
    <w:name w:val="xl86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87">
    <w:name w:val="xl87"/>
    <w:basedOn w:val="a"/>
    <w:rsid w:val="00467E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88">
    <w:name w:val="xl88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89">
    <w:name w:val="xl89"/>
    <w:basedOn w:val="a"/>
    <w:rsid w:val="00467E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90">
    <w:name w:val="xl90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91">
    <w:name w:val="xl91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92">
    <w:name w:val="xl92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93">
    <w:name w:val="xl93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94">
    <w:name w:val="xl94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95">
    <w:name w:val="xl95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96">
    <w:name w:val="xl96"/>
    <w:basedOn w:val="a"/>
    <w:rsid w:val="00467E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97">
    <w:name w:val="xl97"/>
    <w:basedOn w:val="a"/>
    <w:rsid w:val="00467E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98">
    <w:name w:val="xl98"/>
    <w:basedOn w:val="a"/>
    <w:rsid w:val="00467E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99">
    <w:name w:val="xl99"/>
    <w:basedOn w:val="a"/>
    <w:rsid w:val="00467E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100">
    <w:name w:val="xl100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101">
    <w:name w:val="xl101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102">
    <w:name w:val="xl102"/>
    <w:basedOn w:val="a"/>
    <w:rsid w:val="00467E11"/>
    <w:pPr>
      <w:pBdr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103">
    <w:name w:val="xl103"/>
    <w:basedOn w:val="a"/>
    <w:rsid w:val="00467E11"/>
    <w:pPr>
      <w:pBdr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104">
    <w:name w:val="xl104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105">
    <w:name w:val="xl105"/>
    <w:basedOn w:val="a"/>
    <w:rsid w:val="00467E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106">
    <w:name w:val="xl106"/>
    <w:basedOn w:val="a"/>
    <w:rsid w:val="00467E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107">
    <w:name w:val="xl107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kern w:val="0"/>
      <w:sz w:val="24"/>
      <w:szCs w:val="24"/>
      <w:lang w:eastAsia="ru-RU"/>
    </w:rPr>
  </w:style>
  <w:style w:type="table" w:customStyle="1" w:styleId="60">
    <w:name w:val="Сетка таблицы6"/>
    <w:basedOn w:val="a1"/>
    <w:next w:val="ae"/>
    <w:uiPriority w:val="59"/>
    <w:rsid w:val="00467E11"/>
    <w:pPr>
      <w:spacing w:before="0"/>
      <w:ind w:left="0" w:right="0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e"/>
    <w:uiPriority w:val="59"/>
    <w:rsid w:val="00FB0F03"/>
    <w:pPr>
      <w:spacing w:before="0"/>
      <w:ind w:left="0" w:right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autoRedefine/>
    <w:uiPriority w:val="39"/>
    <w:unhideWhenUsed/>
    <w:rsid w:val="002F4597"/>
    <w:pPr>
      <w:spacing w:after="100"/>
      <w:ind w:left="280"/>
    </w:pPr>
  </w:style>
  <w:style w:type="table" w:customStyle="1" w:styleId="8">
    <w:name w:val="Сетка таблицы8"/>
    <w:basedOn w:val="a1"/>
    <w:next w:val="ae"/>
    <w:uiPriority w:val="59"/>
    <w:rsid w:val="002A52D7"/>
    <w:pPr>
      <w:spacing w:before="0"/>
      <w:ind w:left="0" w:right="0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405928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</w:rPr>
  </w:style>
  <w:style w:type="table" w:customStyle="1" w:styleId="9">
    <w:name w:val="Сетка таблицы9"/>
    <w:basedOn w:val="a1"/>
    <w:next w:val="ae"/>
    <w:uiPriority w:val="59"/>
    <w:rsid w:val="007704B3"/>
    <w:pPr>
      <w:spacing w:before="0"/>
      <w:ind w:left="0" w:right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e"/>
    <w:uiPriority w:val="59"/>
    <w:rsid w:val="00F2142D"/>
    <w:pPr>
      <w:spacing w:before="0"/>
      <w:ind w:left="0" w:right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">
    <w:name w:val="Нет списка2"/>
    <w:next w:val="a2"/>
    <w:uiPriority w:val="99"/>
    <w:semiHidden/>
    <w:unhideWhenUsed/>
    <w:rsid w:val="008B2DAB"/>
  </w:style>
  <w:style w:type="character" w:customStyle="1" w:styleId="30">
    <w:name w:val="Заголовок 3 Знак"/>
    <w:basedOn w:val="a0"/>
    <w:link w:val="3"/>
    <w:uiPriority w:val="9"/>
    <w:rsid w:val="00226ED6"/>
    <w:rPr>
      <w:rFonts w:asciiTheme="majorHAnsi" w:eastAsiaTheme="majorEastAsia" w:hAnsiTheme="majorHAnsi" w:cstheme="majorBidi"/>
      <w:b/>
      <w:bCs/>
      <w:color w:val="4F81BD" w:themeColor="accent1"/>
      <w:kern w:val="28"/>
      <w:sz w:val="28"/>
    </w:rPr>
  </w:style>
  <w:style w:type="paragraph" w:styleId="37">
    <w:name w:val="toc 3"/>
    <w:basedOn w:val="a"/>
    <w:next w:val="a"/>
    <w:autoRedefine/>
    <w:uiPriority w:val="39"/>
    <w:unhideWhenUsed/>
    <w:rsid w:val="00870F3A"/>
    <w:pPr>
      <w:spacing w:after="100"/>
      <w:ind w:left="5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5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8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2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3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33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80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0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3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8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6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8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4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chart" Target="charts/chart4.xml"/><Relationship Id="rId26" Type="http://schemas.openxmlformats.org/officeDocument/2006/relationships/chart" Target="charts/chart10.xml"/><Relationship Id="rId39" Type="http://schemas.openxmlformats.org/officeDocument/2006/relationships/chart" Target="charts/chart15.xml"/><Relationship Id="rId3" Type="http://schemas.openxmlformats.org/officeDocument/2006/relationships/styles" Target="styles.xml"/><Relationship Id="rId21" Type="http://schemas.openxmlformats.org/officeDocument/2006/relationships/chart" Target="charts/chart7.xml"/><Relationship Id="rId34" Type="http://schemas.openxmlformats.org/officeDocument/2006/relationships/image" Target="media/image12.png"/><Relationship Id="rId42" Type="http://schemas.openxmlformats.org/officeDocument/2006/relationships/chart" Target="charts/chart18.xml"/><Relationship Id="rId47" Type="http://schemas.openxmlformats.org/officeDocument/2006/relationships/image" Target="media/image17.png"/><Relationship Id="rId50" Type="http://schemas.openxmlformats.org/officeDocument/2006/relationships/image" Target="media/image20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chart" Target="charts/chart3.xml"/><Relationship Id="rId25" Type="http://schemas.openxmlformats.org/officeDocument/2006/relationships/chart" Target="charts/chart9.xml"/><Relationship Id="rId33" Type="http://schemas.openxmlformats.org/officeDocument/2006/relationships/image" Target="media/image11.png"/><Relationship Id="rId38" Type="http://schemas.openxmlformats.org/officeDocument/2006/relationships/chart" Target="charts/chart14.xml"/><Relationship Id="rId46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29" Type="http://schemas.openxmlformats.org/officeDocument/2006/relationships/chart" Target="charts/chart13.xml"/><Relationship Id="rId41" Type="http://schemas.openxmlformats.org/officeDocument/2006/relationships/chart" Target="charts/chart17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7.emf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chart" Target="charts/chart16.xml"/><Relationship Id="rId45" Type="http://schemas.openxmlformats.org/officeDocument/2006/relationships/chart" Target="charts/chart21.xml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image" Target="media/image6.emf"/><Relationship Id="rId28" Type="http://schemas.openxmlformats.org/officeDocument/2006/relationships/chart" Target="charts/chart12.xml"/><Relationship Id="rId36" Type="http://schemas.openxmlformats.org/officeDocument/2006/relationships/image" Target="media/image14.png"/><Relationship Id="rId49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chart" Target="charts/chart5.xml"/><Relationship Id="rId31" Type="http://schemas.openxmlformats.org/officeDocument/2006/relationships/image" Target="media/image9.png"/><Relationship Id="rId44" Type="http://schemas.openxmlformats.org/officeDocument/2006/relationships/chart" Target="charts/chart20.xml"/><Relationship Id="rId52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chart" Target="charts/chart8.xml"/><Relationship Id="rId27" Type="http://schemas.openxmlformats.org/officeDocument/2006/relationships/chart" Target="charts/chart11.xml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43" Type="http://schemas.openxmlformats.org/officeDocument/2006/relationships/chart" Target="charts/chart19.xml"/><Relationship Id="rId48" Type="http://schemas.openxmlformats.org/officeDocument/2006/relationships/image" Target="media/image18.png"/><Relationship Id="rId8" Type="http://schemas.openxmlformats.org/officeDocument/2006/relationships/endnotes" Target="endnotes.xml"/><Relationship Id="rId51" Type="http://schemas.openxmlformats.org/officeDocument/2006/relationships/image" Target="media/image2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4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5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6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7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8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9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0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1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2.xm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13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14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2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562148274044"/>
          <c:y val="1.5012865406566194E-3"/>
          <c:w val="0.71452491048634093"/>
          <c:h val="0.8771090077192439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январь-сентябрь 2016</c:v>
                </c:pt>
              </c:strCache>
            </c:strRef>
          </c:tx>
          <c:spPr>
            <a:gradFill flip="none" rotWithShape="1">
              <a:gsLst>
                <a:gs pos="0">
                  <a:srgbClr val="0070C0"/>
                </a:gs>
                <a:gs pos="50000">
                  <a:srgbClr val="0070C0"/>
                </a:gs>
                <a:gs pos="100000">
                  <a:prstClr val="white"/>
                </a:gs>
              </a:gsLst>
              <a:lin ang="0" scaled="1"/>
              <a:tileRect/>
            </a:gradFill>
            <a:ln w="9525">
              <a:solidFill>
                <a:srgbClr val="002060"/>
              </a:solidFill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4"/>
            <c:invertIfNegative val="0"/>
            <c:bubble3D val="0"/>
            <c:spPr>
              <a:gradFill flip="none" rotWithShape="1">
                <a:gsLst>
                  <a:gs pos="0">
                    <a:srgbClr val="FFFF00"/>
                  </a:gs>
                  <a:gs pos="50000">
                    <a:srgbClr val="FFFF00"/>
                  </a:gs>
                  <a:gs pos="100000">
                    <a:prstClr val="white"/>
                  </a:gs>
                </a:gsLst>
                <a:lin ang="0" scaled="1"/>
                <a:tileRect/>
              </a:gradFill>
              <a:ln w="9525">
                <a:solidFill>
                  <a:srgbClr val="FFC000"/>
                </a:solidFill>
              </a:ln>
            </c:spPr>
          </c:dPt>
          <c:dPt>
            <c:idx val="5"/>
            <c:invertIfNegative val="0"/>
            <c:bubble3D val="0"/>
          </c:dPt>
          <c:dPt>
            <c:idx val="6"/>
            <c:invertIfNegative val="0"/>
            <c:bubble3D val="0"/>
            <c:spPr>
              <a:gradFill flip="none" rotWithShape="1">
                <a:gsLst>
                  <a:gs pos="0">
                    <a:srgbClr val="FF0000"/>
                  </a:gs>
                  <a:gs pos="50000">
                    <a:srgbClr val="FF0000"/>
                  </a:gs>
                  <a:gs pos="100000">
                    <a:prstClr val="white"/>
                  </a:gs>
                </a:gsLst>
                <a:lin ang="0" scaled="1"/>
                <a:tileRect/>
              </a:gradFill>
              <a:ln w="9525">
                <a:solidFill>
                  <a:srgbClr val="FF0000"/>
                </a:solidFill>
              </a:ln>
            </c:spPr>
          </c:dPt>
          <c:dPt>
            <c:idx val="7"/>
            <c:invertIfNegative val="0"/>
            <c:bubble3D val="0"/>
          </c:dPt>
          <c:dPt>
            <c:idx val="8"/>
            <c:invertIfNegative val="0"/>
            <c:bubble3D val="0"/>
            <c:spPr>
              <a:gradFill flip="none" rotWithShape="1">
                <a:gsLst>
                  <a:gs pos="0">
                    <a:srgbClr val="00B050"/>
                  </a:gs>
                  <a:gs pos="50000">
                    <a:srgbClr val="00B050"/>
                  </a:gs>
                  <a:gs pos="100000">
                    <a:prstClr val="white"/>
                  </a:gs>
                </a:gsLst>
                <a:lin ang="0" scaled="1"/>
                <a:tileRect/>
              </a:gradFill>
              <a:ln w="9525">
                <a:solidFill>
                  <a:srgbClr val="00B050"/>
                </a:solidFill>
              </a:ln>
            </c:spPr>
          </c:dPt>
          <c:dLbls>
            <c:dLbl>
              <c:idx val="0"/>
              <c:layout>
                <c:manualLayout>
                  <c:x val="9.7165991902834013E-4"/>
                  <c:y val="3.067484662576687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0545761739296761E-3"/>
                  <c:y val="-3.067484662576687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0059931779782586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0059931779782586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3.0059931779782586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5.0302846759539676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3.0059931779782586E-3"/>
                  <c:y val="-3.067484662576687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3.0059931779782586E-3"/>
                  <c:y val="-3.067484662576687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3.0059931779782586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1.0425898179731582E-3"/>
                  <c:y val="3.067484662576687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9.8170168000255033E-4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3.0059931779782586E-3"/>
                  <c:y val="6.134969325153374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</c:spPr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Лист1!$A$2:$A$13</c:f>
              <c:strCache>
                <c:ptCount val="12"/>
                <c:pt idx="0">
                  <c:v>Ленинградская область</c:v>
                </c:pt>
                <c:pt idx="1">
                  <c:v>Санкт-Петербург</c:v>
                </c:pt>
                <c:pt idx="2">
                  <c:v>Архангельская область</c:v>
                </c:pt>
                <c:pt idx="3">
                  <c:v>Калининградская область</c:v>
                </c:pt>
                <c:pt idx="4">
                  <c:v>СЗФО</c:v>
                </c:pt>
                <c:pt idx="5">
                  <c:v>Республика Карелия</c:v>
                </c:pt>
                <c:pt idx="6">
                  <c:v>НОВГОРОДСКАЯ ОБЛАСТЬ</c:v>
                </c:pt>
                <c:pt idx="7">
                  <c:v>Мурманская область</c:v>
                </c:pt>
                <c:pt idx="8">
                  <c:v>РОССИЯ</c:v>
                </c:pt>
                <c:pt idx="9">
                  <c:v>Вологодская область</c:v>
                </c:pt>
                <c:pt idx="10">
                  <c:v>Республика Коми</c:v>
                </c:pt>
                <c:pt idx="11">
                  <c:v>Псковская область</c:v>
                </c:pt>
              </c:strCache>
            </c:strRef>
          </c:cat>
          <c:val>
            <c:numRef>
              <c:f>Лист1!$B$2:$B$13</c:f>
              <c:numCache>
                <c:formatCode>0.0</c:formatCode>
                <c:ptCount val="12"/>
                <c:pt idx="0">
                  <c:v>100.1</c:v>
                </c:pt>
                <c:pt idx="1">
                  <c:v>98.3</c:v>
                </c:pt>
                <c:pt idx="2">
                  <c:v>96.9</c:v>
                </c:pt>
                <c:pt idx="3">
                  <c:v>96.8</c:v>
                </c:pt>
                <c:pt idx="4">
                  <c:v>96.7</c:v>
                </c:pt>
                <c:pt idx="5">
                  <c:v>96.1</c:v>
                </c:pt>
                <c:pt idx="6">
                  <c:v>96.1</c:v>
                </c:pt>
                <c:pt idx="7">
                  <c:v>95.7</c:v>
                </c:pt>
                <c:pt idx="8">
                  <c:v>94.6</c:v>
                </c:pt>
                <c:pt idx="9">
                  <c:v>91.6</c:v>
                </c:pt>
                <c:pt idx="10">
                  <c:v>89.7</c:v>
                </c:pt>
                <c:pt idx="11">
                  <c:v>89.4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8"/>
        <c:axId val="164029952"/>
        <c:axId val="164031488"/>
      </c:barChart>
      <c:catAx>
        <c:axId val="164029952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 b="1" baseline="0"/>
            </a:pPr>
            <a:endParaRPr lang="ru-RU"/>
          </a:p>
        </c:txPr>
        <c:crossAx val="164031488"/>
        <c:crossesAt val="87"/>
        <c:auto val="1"/>
        <c:lblAlgn val="ctr"/>
        <c:lblOffset val="100"/>
        <c:noMultiLvlLbl val="0"/>
      </c:catAx>
      <c:valAx>
        <c:axId val="164031488"/>
        <c:scaling>
          <c:orientation val="minMax"/>
          <c:max val="101"/>
          <c:min val="87"/>
        </c:scaling>
        <c:delete val="0"/>
        <c:axPos val="b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(процент)</a:t>
                </a:r>
              </a:p>
            </c:rich>
          </c:tx>
          <c:layout>
            <c:manualLayout>
              <c:xMode val="edge"/>
              <c:yMode val="edge"/>
              <c:x val="0.48996387591157414"/>
              <c:y val="0.93841406981232456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crossAx val="164029952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>
          <a:latin typeface="Arial" pitchFamily="34" charset="0"/>
          <a:cs typeface="Arial" pitchFamily="34" charset="0"/>
        </a:defRPr>
      </a:pPr>
      <a:endParaRPr lang="ru-RU"/>
    </a:p>
  </c:txPr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r>
              <a:rPr lang="ru-RU" sz="1400" b="0">
                <a:latin typeface="Times New Roman" panose="02020603050405020304" pitchFamily="18" charset="0"/>
                <a:cs typeface="Times New Roman" panose="02020603050405020304" pitchFamily="18" charset="0"/>
              </a:rPr>
              <a:t>январь-сентябрь 2016</a:t>
            </a:r>
          </a:p>
          <a:p>
            <a:pPr>
              <a:defRPr sz="14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ru-RU" sz="1400" b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2.193926329551011E-2"/>
          <c:y val="2.8813065033537482E-3"/>
        </c:manualLayout>
      </c:layout>
      <c:overlay val="1"/>
      <c:spPr>
        <a:noFill/>
        <a:ln w="20028">
          <a:noFill/>
        </a:ln>
      </c:spPr>
    </c:title>
    <c:autoTitleDeleted val="0"/>
    <c:view3D>
      <c:rotX val="50"/>
      <c:rotY val="15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9.0089837345153703E-3"/>
          <c:w val="0.9995931353488221"/>
          <c:h val="0.9909910162654845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январь-март 2016</c:v>
                </c:pt>
              </c:strCache>
            </c:strRef>
          </c:tx>
          <c:dPt>
            <c:idx val="1"/>
            <c:bubble3D val="0"/>
            <c:spPr>
              <a:solidFill>
                <a:srgbClr val="FFCC66"/>
              </a:solidFill>
            </c:spPr>
          </c:dPt>
          <c:cat>
            <c:strRef>
              <c:f>Лист1!$A$2:$A$4</c:f>
              <c:strCache>
                <c:ptCount val="3"/>
                <c:pt idx="0">
                  <c:v>Индивидуальные предприниматели</c:v>
                </c:pt>
                <c:pt idx="1">
                  <c:v>Крупные организации и субъекты среднего предпринимательства</c:v>
                </c:pt>
                <c:pt idx="2">
                  <c:v>Малые предприятия (включая макропредприятия)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14.7</c:v>
                </c:pt>
                <c:pt idx="1">
                  <c:v>35.6</c:v>
                </c:pt>
                <c:pt idx="2">
                  <c:v>49.7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028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710">
          <a:latin typeface="Arial" pitchFamily="34" charset="0"/>
          <a:cs typeface="Arial" pitchFamily="34" charset="0"/>
        </a:defRPr>
      </a:pPr>
      <a:endParaRPr lang="ru-RU"/>
    </a:p>
  </c:txPr>
  <c:externalData r:id="rId2">
    <c:autoUpdate val="0"/>
  </c:externalData>
  <c:userShapes r:id="rId3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040958567329897E-2"/>
          <c:y val="6.5860670685919265E-3"/>
          <c:w val="0.93987341772152833"/>
          <c:h val="0.9161972433568648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gradFill rotWithShape="0">
              <a:gsLst>
                <a:gs pos="0">
                  <a:srgbClr val="4F81BD">
                    <a:lumMod val="75000"/>
                  </a:srgbClr>
                </a:gs>
                <a:gs pos="50000">
                  <a:sysClr val="window" lastClr="FFFFFF"/>
                </a:gs>
                <a:gs pos="100000">
                  <a:srgbClr val="1F497D">
                    <a:lumMod val="60000"/>
                    <a:lumOff val="40000"/>
                  </a:srgbClr>
                </a:gs>
              </a:gsLst>
              <a:lin ang="5400000" scaled="1"/>
            </a:gradFill>
            <a:ln w="2527">
              <a:solidFill>
                <a:sysClr val="windowText" lastClr="000000"/>
              </a:solidFill>
              <a:prstDash val="solid"/>
            </a:ln>
          </c:spPr>
          <c:invertIfNegative val="0"/>
          <c:dPt>
            <c:idx val="2"/>
            <c:invertIfNegative val="0"/>
            <c:bubble3D val="0"/>
            <c:spPr>
              <a:gradFill rotWithShape="0">
                <a:gsLst>
                  <a:gs pos="0">
                    <a:srgbClr val="0070C0"/>
                  </a:gs>
                  <a:gs pos="50000">
                    <a:sysClr val="window" lastClr="FFFFFF"/>
                  </a:gs>
                  <a:gs pos="100000">
                    <a:srgbClr val="0070C0"/>
                  </a:gs>
                </a:gsLst>
                <a:lin ang="5400000" scaled="1"/>
              </a:gradFill>
              <a:ln w="2527">
                <a:solidFill>
                  <a:sysClr val="windowText" lastClr="000000"/>
                </a:solidFill>
                <a:prstDash val="solid"/>
              </a:ln>
            </c:spPr>
          </c:dPt>
          <c:dPt>
            <c:idx val="3"/>
            <c:invertIfNegative val="0"/>
            <c:bubble3D val="0"/>
            <c:spPr>
              <a:gradFill rotWithShape="0">
                <a:gsLst>
                  <a:gs pos="0">
                    <a:srgbClr val="0070C0"/>
                  </a:gs>
                  <a:gs pos="50000">
                    <a:sysClr val="window" lastClr="FFFFFF"/>
                  </a:gs>
                  <a:gs pos="100000">
                    <a:srgbClr val="0070C0"/>
                  </a:gs>
                </a:gsLst>
                <a:lin ang="5400000" scaled="1"/>
              </a:gradFill>
              <a:ln w="2527">
                <a:solidFill>
                  <a:sysClr val="windowText" lastClr="000000"/>
                </a:solidFill>
                <a:prstDash val="solid"/>
              </a:ln>
            </c:spPr>
          </c:dPt>
          <c:dPt>
            <c:idx val="4"/>
            <c:invertIfNegative val="0"/>
            <c:bubble3D val="0"/>
            <c:spPr>
              <a:gradFill rotWithShape="0">
                <a:gsLst>
                  <a:gs pos="0">
                    <a:srgbClr val="FF0000"/>
                  </a:gs>
                  <a:gs pos="50000">
                    <a:sysClr val="window" lastClr="FFFFFF"/>
                  </a:gs>
                  <a:gs pos="100000">
                    <a:srgbClr val="FF0000"/>
                  </a:gs>
                </a:gsLst>
                <a:lin ang="5400000" scaled="1"/>
              </a:gradFill>
              <a:ln w="2527">
                <a:solidFill>
                  <a:srgbClr val="C00000"/>
                </a:solidFill>
                <a:prstDash val="solid"/>
              </a:ln>
            </c:spPr>
          </c:dPt>
          <c:dPt>
            <c:idx val="5"/>
            <c:invertIfNegative val="0"/>
            <c:bubble3D val="0"/>
            <c:spPr>
              <a:gradFill rotWithShape="0">
                <a:gsLst>
                  <a:gs pos="0">
                    <a:srgbClr val="1F497D">
                      <a:lumMod val="60000"/>
                      <a:lumOff val="40000"/>
                    </a:srgbClr>
                  </a:gs>
                  <a:gs pos="50000">
                    <a:sysClr val="window" lastClr="FFFFFF"/>
                  </a:gs>
                  <a:gs pos="100000">
                    <a:srgbClr val="1F497D">
                      <a:lumMod val="60000"/>
                      <a:lumOff val="40000"/>
                    </a:srgbClr>
                  </a:gs>
                </a:gsLst>
                <a:lin ang="5400000" scaled="1"/>
              </a:gradFill>
              <a:ln w="2527">
                <a:solidFill>
                  <a:sysClr val="windowText" lastClr="000000"/>
                </a:solidFill>
                <a:prstDash val="solid"/>
              </a:ln>
            </c:spPr>
          </c:dPt>
          <c:dPt>
            <c:idx val="11"/>
            <c:invertIfNegative val="0"/>
            <c:bubble3D val="0"/>
            <c:spPr>
              <a:gradFill rotWithShape="0">
                <a:gsLst>
                  <a:gs pos="0">
                    <a:srgbClr val="4F81BD">
                      <a:lumMod val="75000"/>
                    </a:srgbClr>
                  </a:gs>
                  <a:gs pos="50000">
                    <a:sysClr val="window" lastClr="FFFFFF"/>
                  </a:gs>
                  <a:gs pos="100000">
                    <a:srgbClr val="1F497D">
                      <a:lumMod val="60000"/>
                      <a:lumOff val="40000"/>
                    </a:srgbClr>
                  </a:gs>
                </a:gsLst>
                <a:lin ang="5400000" scaled="1"/>
              </a:gradFill>
              <a:ln w="2527">
                <a:solidFill>
                  <a:srgbClr val="1F497D">
                    <a:lumMod val="50000"/>
                  </a:srgbClr>
                </a:solidFill>
                <a:prstDash val="solid"/>
              </a:ln>
            </c:spPr>
          </c:dPt>
          <c:dLbls>
            <c:dLbl>
              <c:idx val="6"/>
              <c:spPr>
                <a:noFill/>
                <a:ln w="20217">
                  <a:noFill/>
                </a:ln>
              </c:spPr>
              <c:txPr>
                <a:bodyPr/>
                <a:lstStyle/>
                <a:p>
                  <a:pPr algn="r">
                    <a:defRPr sz="1050" b="0" i="0" u="none" strike="noStrike" baseline="0">
                      <a:solidFill>
                        <a:sysClr val="windowText" lastClr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spPr>
                <a:noFill/>
                <a:ln w="20217">
                  <a:noFill/>
                </a:ln>
              </c:spPr>
              <c:txPr>
                <a:bodyPr/>
                <a:lstStyle/>
                <a:p>
                  <a:pPr algn="r">
                    <a:defRPr sz="1050" b="0" i="0" u="none" strike="noStrike" baseline="0">
                      <a:solidFill>
                        <a:sysClr val="windowText" lastClr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0217">
                <a:noFill/>
              </a:ln>
            </c:spPr>
            <c:txPr>
              <a:bodyPr rot="0" vert="horz"/>
              <a:lstStyle/>
              <a:p>
                <a:pPr algn="r">
                  <a:defRPr sz="1050" b="0" baseline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Sheet1!$A$1:$A$23</c:f>
              <c:strCache>
                <c:ptCount val="23"/>
                <c:pt idx="0">
                  <c:v>Солецкий</c:v>
                </c:pt>
                <c:pt idx="1">
                  <c:v>Батецкий</c:v>
                </c:pt>
                <c:pt idx="2">
                  <c:v>Великий Новгород</c:v>
                </c:pt>
                <c:pt idx="3">
                  <c:v>Новгородский</c:v>
                </c:pt>
                <c:pt idx="4">
                  <c:v>ПО ОБЛАСТИ</c:v>
                </c:pt>
                <c:pt idx="5">
                  <c:v>Хвойнинский</c:v>
                </c:pt>
                <c:pt idx="6">
                  <c:v>Чудовский</c:v>
                </c:pt>
                <c:pt idx="7">
                  <c:v>Окуловский</c:v>
                </c:pt>
                <c:pt idx="8">
                  <c:v>Любытинский</c:v>
                </c:pt>
                <c:pt idx="9">
                  <c:v>Валдайский</c:v>
                </c:pt>
                <c:pt idx="10">
                  <c:v>Парфинский</c:v>
                </c:pt>
                <c:pt idx="11">
                  <c:v>Старорусский</c:v>
                </c:pt>
                <c:pt idx="12">
                  <c:v>Маловишерский</c:v>
                </c:pt>
                <c:pt idx="13">
                  <c:v>Боровичский </c:v>
                </c:pt>
                <c:pt idx="14">
                  <c:v>Крестецкий</c:v>
                </c:pt>
                <c:pt idx="15">
                  <c:v>Поддорский</c:v>
                </c:pt>
                <c:pt idx="16">
                  <c:v>Пестовский</c:v>
                </c:pt>
                <c:pt idx="17">
                  <c:v>Шимский</c:v>
                </c:pt>
                <c:pt idx="18">
                  <c:v>Холмский</c:v>
                </c:pt>
                <c:pt idx="19">
                  <c:v>Волотовский</c:v>
                </c:pt>
                <c:pt idx="20">
                  <c:v>Маревский</c:v>
                </c:pt>
                <c:pt idx="21">
                  <c:v>Демянский</c:v>
                </c:pt>
                <c:pt idx="22">
                  <c:v>Мошенской</c:v>
                </c:pt>
              </c:strCache>
            </c:strRef>
          </c:cat>
          <c:val>
            <c:numRef>
              <c:f>Sheet1!$B$1:$B$23</c:f>
              <c:numCache>
                <c:formatCode>General</c:formatCode>
                <c:ptCount val="23"/>
                <c:pt idx="0">
                  <c:v>100.7</c:v>
                </c:pt>
                <c:pt idx="1">
                  <c:v>100.1</c:v>
                </c:pt>
                <c:pt idx="2">
                  <c:v>98.8</c:v>
                </c:pt>
                <c:pt idx="3">
                  <c:v>97.1</c:v>
                </c:pt>
                <c:pt idx="4">
                  <c:v>96.2</c:v>
                </c:pt>
                <c:pt idx="5">
                  <c:v>96</c:v>
                </c:pt>
                <c:pt idx="6">
                  <c:v>95.8</c:v>
                </c:pt>
                <c:pt idx="7">
                  <c:v>95.3</c:v>
                </c:pt>
                <c:pt idx="8">
                  <c:v>95.1</c:v>
                </c:pt>
                <c:pt idx="9">
                  <c:v>94.5</c:v>
                </c:pt>
                <c:pt idx="10">
                  <c:v>94.3</c:v>
                </c:pt>
                <c:pt idx="11">
                  <c:v>93.7</c:v>
                </c:pt>
                <c:pt idx="12">
                  <c:v>93.5</c:v>
                </c:pt>
                <c:pt idx="13">
                  <c:v>92.4</c:v>
                </c:pt>
                <c:pt idx="14">
                  <c:v>92</c:v>
                </c:pt>
                <c:pt idx="15">
                  <c:v>91.3</c:v>
                </c:pt>
                <c:pt idx="16">
                  <c:v>91.1</c:v>
                </c:pt>
                <c:pt idx="17">
                  <c:v>90.7</c:v>
                </c:pt>
                <c:pt idx="18">
                  <c:v>88.4</c:v>
                </c:pt>
                <c:pt idx="19">
                  <c:v>88.3</c:v>
                </c:pt>
                <c:pt idx="20">
                  <c:v>86.2</c:v>
                </c:pt>
                <c:pt idx="21">
                  <c:v>83.6</c:v>
                </c:pt>
                <c:pt idx="22">
                  <c:v>76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31"/>
        <c:axId val="200279552"/>
        <c:axId val="200281088"/>
      </c:barChart>
      <c:catAx>
        <c:axId val="2002795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252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1" i="0" baseline="0"/>
            </a:pPr>
            <a:endParaRPr lang="ru-RU"/>
          </a:p>
        </c:txPr>
        <c:crossAx val="200281088"/>
        <c:crossesAt val="70"/>
        <c:auto val="1"/>
        <c:lblAlgn val="ctr"/>
        <c:lblOffset val="100"/>
        <c:tickLblSkip val="1"/>
        <c:tickMarkSkip val="1"/>
        <c:noMultiLvlLbl val="0"/>
      </c:catAx>
      <c:valAx>
        <c:axId val="200281088"/>
        <c:scaling>
          <c:orientation val="minMax"/>
          <c:max val="105"/>
          <c:min val="70"/>
        </c:scaling>
        <c:delete val="0"/>
        <c:axPos val="b"/>
        <c:title>
          <c:tx>
            <c:rich>
              <a:bodyPr/>
              <a:lstStyle/>
              <a:p>
                <a:pPr algn="r"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 sz="1000"/>
                  <a:t>(процент)</a:t>
                </a:r>
              </a:p>
            </c:rich>
          </c:tx>
          <c:layout>
            <c:manualLayout>
              <c:xMode val="edge"/>
              <c:yMode val="edge"/>
              <c:x val="0.54674796747967735"/>
              <c:y val="0.94759825327511193"/>
            </c:manualLayout>
          </c:layout>
          <c:overlay val="0"/>
          <c:spPr>
            <a:noFill/>
            <a:ln w="20217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252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b="0"/>
            </a:pPr>
            <a:endParaRPr lang="ru-RU"/>
          </a:p>
        </c:txPr>
        <c:crossAx val="200279552"/>
        <c:crosses val="autoZero"/>
        <c:crossBetween val="between"/>
        <c:majorUnit val="5"/>
        <c:minorUnit val="1"/>
      </c:valAx>
      <c:spPr>
        <a:solidFill>
          <a:srgbClr val="FFFFFF"/>
        </a:solidFill>
        <a:ln w="20174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16" b="1" i="0" u="none" strike="noStrike" baseline="0">
          <a:solidFill>
            <a:srgbClr val="000000"/>
          </a:solidFill>
          <a:latin typeface="Arial" pitchFamily="34" charset="0"/>
          <a:ea typeface="Arial Cyr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040958567329897E-2"/>
          <c:y val="6.5860670685919265E-3"/>
          <c:w val="0.93987341772152833"/>
          <c:h val="0.91619724335686481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rotWithShape="0">
              <a:gsLst>
                <a:gs pos="0">
                  <a:srgbClr val="1F497D">
                    <a:lumMod val="60000"/>
                    <a:lumOff val="40000"/>
                  </a:srgbClr>
                </a:gs>
                <a:gs pos="50000">
                  <a:sysClr val="window" lastClr="FFFFFF"/>
                </a:gs>
                <a:gs pos="100000">
                  <a:srgbClr val="1F497D">
                    <a:lumMod val="60000"/>
                    <a:lumOff val="40000"/>
                  </a:srgbClr>
                </a:gs>
              </a:gsLst>
              <a:lin ang="5400000" scaled="1"/>
            </a:gradFill>
            <a:ln w="2527">
              <a:solidFill>
                <a:sysClr val="windowText" lastClr="000000"/>
              </a:solidFill>
              <a:prstDash val="solid"/>
            </a:ln>
          </c:spPr>
          <c:invertIfNegative val="0"/>
          <c:dPt>
            <c:idx val="4"/>
            <c:invertIfNegative val="0"/>
            <c:bubble3D val="0"/>
            <c:spPr>
              <a:gradFill rotWithShape="0">
                <a:gsLst>
                  <a:gs pos="0">
                    <a:srgbClr val="1F497D">
                      <a:lumMod val="60000"/>
                      <a:lumOff val="40000"/>
                    </a:srgbClr>
                  </a:gs>
                  <a:gs pos="50000">
                    <a:sysClr val="window" lastClr="FFFFFF"/>
                  </a:gs>
                  <a:gs pos="100000">
                    <a:srgbClr val="1F497D">
                      <a:lumMod val="60000"/>
                      <a:lumOff val="40000"/>
                    </a:srgbClr>
                  </a:gs>
                </a:gsLst>
                <a:lin ang="5400000" scaled="1"/>
              </a:gradFill>
              <a:ln w="2527">
                <a:solidFill>
                  <a:srgbClr val="1F497D">
                    <a:lumMod val="50000"/>
                  </a:srgbClr>
                </a:solidFill>
                <a:prstDash val="solid"/>
              </a:ln>
            </c:spPr>
          </c:dPt>
          <c:dPt>
            <c:idx val="11"/>
            <c:invertIfNegative val="0"/>
            <c:bubble3D val="0"/>
            <c:spPr>
              <a:gradFill rotWithShape="0">
                <a:gsLst>
                  <a:gs pos="0">
                    <a:srgbClr val="1F497D">
                      <a:lumMod val="60000"/>
                      <a:lumOff val="40000"/>
                    </a:srgbClr>
                  </a:gs>
                  <a:gs pos="50000">
                    <a:sysClr val="window" lastClr="FFFFFF"/>
                  </a:gs>
                  <a:gs pos="100000">
                    <a:srgbClr val="1F497D">
                      <a:lumMod val="60000"/>
                      <a:lumOff val="40000"/>
                    </a:srgbClr>
                  </a:gs>
                </a:gsLst>
                <a:lin ang="5400000" scaled="1"/>
              </a:gradFill>
              <a:ln w="2527">
                <a:solidFill>
                  <a:srgbClr val="1F497D">
                    <a:lumMod val="50000"/>
                  </a:srgbClr>
                </a:solidFill>
                <a:prstDash val="solid"/>
              </a:ln>
            </c:spPr>
          </c:dPt>
          <c:dLbls>
            <c:dLbl>
              <c:idx val="6"/>
              <c:spPr>
                <a:noFill/>
                <a:ln w="20217">
                  <a:noFill/>
                </a:ln>
              </c:spPr>
              <c:txPr>
                <a:bodyPr/>
                <a:lstStyle/>
                <a:p>
                  <a:pPr algn="r">
                    <a:defRPr sz="1050" b="0"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spPr>
                <a:noFill/>
                <a:ln w="20217">
                  <a:noFill/>
                </a:ln>
              </c:spPr>
              <c:txPr>
                <a:bodyPr/>
                <a:lstStyle/>
                <a:p>
                  <a:pPr algn="r">
                    <a:defRPr sz="1050" b="0"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0217">
                <a:noFill/>
              </a:ln>
            </c:spPr>
            <c:txPr>
              <a:bodyPr rot="0" vert="horz"/>
              <a:lstStyle/>
              <a:p>
                <a:pPr algn="r">
                  <a:defRPr sz="1050" b="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Sheet1!$A$2:$A$23</c:f>
              <c:strCache>
                <c:ptCount val="22"/>
                <c:pt idx="0">
                  <c:v>Великий Новгород</c:v>
                </c:pt>
                <c:pt idx="1">
                  <c:v>Боровичский </c:v>
                </c:pt>
                <c:pt idx="2">
                  <c:v>Старорусский</c:v>
                </c:pt>
                <c:pt idx="3">
                  <c:v>Новгородский</c:v>
                </c:pt>
                <c:pt idx="4">
                  <c:v>Чудовский</c:v>
                </c:pt>
                <c:pt idx="5">
                  <c:v>Валдайский</c:v>
                </c:pt>
                <c:pt idx="6">
                  <c:v>Окуловский</c:v>
                </c:pt>
                <c:pt idx="7">
                  <c:v>Пестовский</c:v>
                </c:pt>
                <c:pt idx="8">
                  <c:v>Крестецкий</c:v>
                </c:pt>
                <c:pt idx="9">
                  <c:v>Демянский</c:v>
                </c:pt>
                <c:pt idx="10">
                  <c:v>Хвойнинский</c:v>
                </c:pt>
                <c:pt idx="11">
                  <c:v>Солецкий</c:v>
                </c:pt>
                <c:pt idx="12">
                  <c:v>Маловишерский</c:v>
                </c:pt>
                <c:pt idx="13">
                  <c:v>Батецкий</c:v>
                </c:pt>
                <c:pt idx="14">
                  <c:v>Шимский</c:v>
                </c:pt>
                <c:pt idx="15">
                  <c:v>Волотовский</c:v>
                </c:pt>
                <c:pt idx="16">
                  <c:v>Парфинский</c:v>
                </c:pt>
                <c:pt idx="17">
                  <c:v>Любытинский</c:v>
                </c:pt>
                <c:pt idx="18">
                  <c:v>Мошенской</c:v>
                </c:pt>
                <c:pt idx="19">
                  <c:v>Маревский</c:v>
                </c:pt>
                <c:pt idx="20">
                  <c:v>Холмский</c:v>
                </c:pt>
                <c:pt idx="21">
                  <c:v>Поддорский</c:v>
                </c:pt>
              </c:strCache>
            </c:strRef>
          </c:cat>
          <c:val>
            <c:numRef>
              <c:f>Sheet1!$B$2:$B$23</c:f>
              <c:numCache>
                <c:formatCode>General</c:formatCode>
                <c:ptCount val="22"/>
                <c:pt idx="0">
                  <c:v>52.8</c:v>
                </c:pt>
                <c:pt idx="1">
                  <c:v>11.8</c:v>
                </c:pt>
                <c:pt idx="2">
                  <c:v>7.1</c:v>
                </c:pt>
                <c:pt idx="3">
                  <c:v>4.3</c:v>
                </c:pt>
                <c:pt idx="4">
                  <c:v>3.8</c:v>
                </c:pt>
                <c:pt idx="5">
                  <c:v>3.7</c:v>
                </c:pt>
                <c:pt idx="6">
                  <c:v>2.9</c:v>
                </c:pt>
                <c:pt idx="7">
                  <c:v>2.5</c:v>
                </c:pt>
                <c:pt idx="8">
                  <c:v>2.2000000000000002</c:v>
                </c:pt>
                <c:pt idx="9">
                  <c:v>1.5</c:v>
                </c:pt>
                <c:pt idx="10">
                  <c:v>1.4</c:v>
                </c:pt>
                <c:pt idx="11">
                  <c:v>1</c:v>
                </c:pt>
                <c:pt idx="12">
                  <c:v>0.8</c:v>
                </c:pt>
                <c:pt idx="13">
                  <c:v>0.7</c:v>
                </c:pt>
                <c:pt idx="14">
                  <c:v>0.7</c:v>
                </c:pt>
                <c:pt idx="15">
                  <c:v>0.6</c:v>
                </c:pt>
                <c:pt idx="16">
                  <c:v>0.6</c:v>
                </c:pt>
                <c:pt idx="17">
                  <c:v>0.4</c:v>
                </c:pt>
                <c:pt idx="18">
                  <c:v>0.4</c:v>
                </c:pt>
                <c:pt idx="19">
                  <c:v>0.3</c:v>
                </c:pt>
                <c:pt idx="20">
                  <c:v>0.3</c:v>
                </c:pt>
                <c:pt idx="21">
                  <c:v>0.2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31"/>
        <c:axId val="200692480"/>
        <c:axId val="200694016"/>
      </c:barChart>
      <c:catAx>
        <c:axId val="200692480"/>
        <c:scaling>
          <c:orientation val="minMax"/>
        </c:scaling>
        <c:delete val="0"/>
        <c:axPos val="l"/>
        <c:numFmt formatCode="0.0" sourceLinked="1"/>
        <c:majorTickMark val="out"/>
        <c:minorTickMark val="none"/>
        <c:tickLblPos val="nextTo"/>
        <c:spPr>
          <a:ln w="252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1" i="0" baseline="0"/>
            </a:pPr>
            <a:endParaRPr lang="ru-RU"/>
          </a:p>
        </c:txPr>
        <c:crossAx val="2006940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00694016"/>
        <c:scaling>
          <c:orientation val="minMax"/>
          <c:max val="55"/>
          <c:min val="0"/>
        </c:scaling>
        <c:delete val="0"/>
        <c:axPos val="b"/>
        <c:title>
          <c:tx>
            <c:rich>
              <a:bodyPr/>
              <a:lstStyle/>
              <a:p>
                <a:pPr algn="ctr">
                  <a:defRPr/>
                </a:pPr>
                <a:r>
                  <a:rPr lang="ru-RU" sz="1000"/>
                  <a:t>(процент)</a:t>
                </a:r>
              </a:p>
            </c:rich>
          </c:tx>
          <c:layout>
            <c:manualLayout>
              <c:xMode val="edge"/>
              <c:yMode val="edge"/>
              <c:x val="0.54674796747967735"/>
              <c:y val="0.94759825327511193"/>
            </c:manualLayout>
          </c:layout>
          <c:overlay val="0"/>
          <c:spPr>
            <a:noFill/>
            <a:ln w="20217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252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200692480"/>
        <c:crosses val="autoZero"/>
        <c:crossBetween val="between"/>
        <c:majorUnit val="5"/>
      </c:valAx>
      <c:spPr>
        <a:solidFill>
          <a:srgbClr val="FFFFFF"/>
        </a:solidFill>
        <a:ln w="20174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 pitchFamily="34" charset="0"/>
          <a:ea typeface="Arial Cyr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9309944998929598"/>
          <c:y val="2.3372702859754596E-2"/>
          <c:w val="0.76941997015183494"/>
          <c:h val="0.8965969886840025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rotWithShape="0">
              <a:gsLst>
                <a:gs pos="0">
                  <a:srgbClr val="92D050"/>
                </a:gs>
                <a:gs pos="50000">
                  <a:srgbClr val="FFFFFF"/>
                </a:gs>
                <a:gs pos="100000">
                  <a:srgbClr val="92D050"/>
                </a:gs>
              </a:gsLst>
              <a:lin ang="5400000" scaled="1"/>
            </a:gradFill>
            <a:ln w="2688">
              <a:solidFill>
                <a:srgbClr val="003366"/>
              </a:solidFill>
              <a:prstDash val="solid"/>
            </a:ln>
          </c:spPr>
          <c:invertIfNegative val="0"/>
          <c:dPt>
            <c:idx val="5"/>
            <c:invertIfNegative val="0"/>
            <c:bubble3D val="0"/>
            <c:spPr>
              <a:gradFill rotWithShape="0">
                <a:gsLst>
                  <a:gs pos="0">
                    <a:srgbClr val="92D050"/>
                  </a:gs>
                  <a:gs pos="50000">
                    <a:srgbClr val="FFFFFF"/>
                  </a:gs>
                  <a:gs pos="100000">
                    <a:srgbClr val="92D050"/>
                  </a:gs>
                </a:gsLst>
                <a:lin ang="5400000" scaled="1"/>
              </a:gradFill>
              <a:ln w="2688">
                <a:solidFill>
                  <a:sysClr val="windowText" lastClr="000000"/>
                </a:solidFill>
                <a:prstDash val="solid"/>
              </a:ln>
            </c:spPr>
          </c:dPt>
          <c:dPt>
            <c:idx val="6"/>
            <c:invertIfNegative val="0"/>
            <c:bubble3D val="0"/>
            <c:spPr>
              <a:gradFill rotWithShape="0">
                <a:gsLst>
                  <a:gs pos="0">
                    <a:srgbClr val="FF0000"/>
                  </a:gs>
                  <a:gs pos="50000">
                    <a:srgbClr val="FFFFFF"/>
                  </a:gs>
                  <a:gs pos="100000">
                    <a:srgbClr val="FF0000"/>
                  </a:gs>
                </a:gsLst>
                <a:lin ang="5400000" scaled="1"/>
              </a:gradFill>
              <a:ln w="2688">
                <a:solidFill>
                  <a:srgbClr val="C00000"/>
                </a:solidFill>
                <a:prstDash val="solid"/>
              </a:ln>
            </c:spPr>
          </c:dPt>
          <c:dPt>
            <c:idx val="7"/>
            <c:invertIfNegative val="0"/>
            <c:bubble3D val="0"/>
          </c:dPt>
          <c:dPt>
            <c:idx val="8"/>
            <c:invertIfNegative val="0"/>
            <c:bubble3D val="0"/>
          </c:dPt>
          <c:dPt>
            <c:idx val="9"/>
            <c:invertIfNegative val="0"/>
            <c:bubble3D val="0"/>
          </c:dPt>
          <c:dPt>
            <c:idx val="12"/>
            <c:invertIfNegative val="0"/>
            <c:bubble3D val="0"/>
            <c:spPr>
              <a:gradFill rotWithShape="0">
                <a:gsLst>
                  <a:gs pos="0">
                    <a:srgbClr val="92D050"/>
                  </a:gs>
                  <a:gs pos="50000">
                    <a:srgbClr val="FFFFFF"/>
                  </a:gs>
                  <a:gs pos="100000">
                    <a:srgbClr val="92D050"/>
                  </a:gs>
                </a:gsLst>
                <a:lin ang="5400000" scaled="1"/>
              </a:gradFill>
              <a:ln w="2688">
                <a:solidFill>
                  <a:srgbClr val="1F497D">
                    <a:lumMod val="50000"/>
                  </a:srgbClr>
                </a:solidFill>
                <a:prstDash val="solid"/>
              </a:ln>
            </c:spPr>
          </c:dPt>
          <c:dLbls>
            <c:dLbl>
              <c:idx val="10"/>
              <c:tx>
                <c:rich>
                  <a:bodyPr/>
                  <a:lstStyle/>
                  <a:p>
                    <a:r>
                      <a:rPr lang="ru-RU" sz="1050" b="0">
                        <a:solidFill>
                          <a:schemeClr val="tx1"/>
                        </a:solidFill>
                      </a:rPr>
                      <a:t>93,3</a:t>
                    </a:r>
                    <a:endParaRPr lang="en-US">
                      <a:solidFill>
                        <a:sysClr val="windowText" lastClr="000000"/>
                      </a:solidFill>
                    </a:endParaRP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2"/>
              <c:tx>
                <c:rich>
                  <a:bodyPr/>
                  <a:lstStyle/>
                  <a:p>
                    <a:pPr>
                      <a:defRPr sz="1050" b="0" i="0" u="none" strike="noStrike" baseline="0">
                        <a:solidFill>
                          <a:schemeClr val="tx1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ru-RU" sz="1050" b="0">
                        <a:solidFill>
                          <a:schemeClr val="tx1"/>
                        </a:solidFill>
                      </a:rPr>
                      <a:t>93,2</a:t>
                    </a:r>
                    <a:endParaRPr lang="en-US">
                      <a:solidFill>
                        <a:srgbClr val="C00000"/>
                      </a:solidFill>
                    </a:endParaRPr>
                  </a:p>
                </c:rich>
              </c:tx>
              <c:numFmt formatCode="0.0" sourceLinked="0"/>
              <c:spPr>
                <a:noFill/>
                <a:ln w="21502">
                  <a:noFill/>
                </a:ln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numFmt formatCode="0.0" sourceLinked="0"/>
              <c:spPr>
                <a:noFill/>
                <a:ln w="21502">
                  <a:noFill/>
                </a:ln>
              </c:spPr>
              <c:txPr>
                <a:bodyPr/>
                <a:lstStyle/>
                <a:p>
                  <a:pPr>
                    <a:defRPr sz="1050" b="0" i="0" u="none" strike="noStrike" baseline="0">
                      <a:solidFill>
                        <a:schemeClr val="tx1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1502">
                <a:noFill/>
              </a:ln>
            </c:spPr>
            <c:txPr>
              <a:bodyPr rot="0" vert="horz"/>
              <a:lstStyle/>
              <a:p>
                <a:pPr algn="ctr">
                  <a:defRPr sz="1050" b="0">
                    <a:solidFill>
                      <a:schemeClr val="tx1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Sheet1!$A$3:$A$25</c:f>
              <c:strCache>
                <c:ptCount val="23"/>
                <c:pt idx="0">
                  <c:v>Хвойнинский</c:v>
                </c:pt>
                <c:pt idx="1">
                  <c:v>Волотовский</c:v>
                </c:pt>
                <c:pt idx="2">
                  <c:v>Любытинский</c:v>
                </c:pt>
                <c:pt idx="3">
                  <c:v>Великий Новгород</c:v>
                </c:pt>
                <c:pt idx="4">
                  <c:v>Мошенской</c:v>
                </c:pt>
                <c:pt idx="5">
                  <c:v>Валдайский</c:v>
                </c:pt>
                <c:pt idx="6">
                  <c:v>ПО ОБЛАСТИ</c:v>
                </c:pt>
                <c:pt idx="7">
                  <c:v>Батецкий</c:v>
                </c:pt>
                <c:pt idx="8">
                  <c:v>Новгородский</c:v>
                </c:pt>
                <c:pt idx="9">
                  <c:v>Демянский</c:v>
                </c:pt>
                <c:pt idx="10">
                  <c:v>Крестецкий</c:v>
                </c:pt>
                <c:pt idx="11">
                  <c:v>Старорусский</c:v>
                </c:pt>
                <c:pt idx="12">
                  <c:v>Боровичский </c:v>
                </c:pt>
                <c:pt idx="13">
                  <c:v>Парфинский</c:v>
                </c:pt>
                <c:pt idx="14">
                  <c:v>Чудовский</c:v>
                </c:pt>
                <c:pt idx="15">
                  <c:v>Маловишерский</c:v>
                </c:pt>
                <c:pt idx="16">
                  <c:v>Пестовский</c:v>
                </c:pt>
                <c:pt idx="17">
                  <c:v>Солецкий</c:v>
                </c:pt>
                <c:pt idx="18">
                  <c:v>Поддорский</c:v>
                </c:pt>
                <c:pt idx="19">
                  <c:v>Холмский</c:v>
                </c:pt>
                <c:pt idx="20">
                  <c:v>Маревский</c:v>
                </c:pt>
                <c:pt idx="21">
                  <c:v>Шимский</c:v>
                </c:pt>
                <c:pt idx="22">
                  <c:v>Окуловский</c:v>
                </c:pt>
              </c:strCache>
            </c:strRef>
          </c:cat>
          <c:val>
            <c:numRef>
              <c:f>Sheet1!$B$3:$B$25</c:f>
              <c:numCache>
                <c:formatCode>0.0</c:formatCode>
                <c:ptCount val="23"/>
                <c:pt idx="0">
                  <c:v>100.2</c:v>
                </c:pt>
                <c:pt idx="1">
                  <c:v>94.4</c:v>
                </c:pt>
                <c:pt idx="2">
                  <c:v>94</c:v>
                </c:pt>
                <c:pt idx="3">
                  <c:v>93.9</c:v>
                </c:pt>
                <c:pt idx="4">
                  <c:v>93.8</c:v>
                </c:pt>
                <c:pt idx="5">
                  <c:v>93.6</c:v>
                </c:pt>
                <c:pt idx="6">
                  <c:v>93.6</c:v>
                </c:pt>
                <c:pt idx="7">
                  <c:v>93.5</c:v>
                </c:pt>
                <c:pt idx="8">
                  <c:v>93.5</c:v>
                </c:pt>
                <c:pt idx="9">
                  <c:v>93.4</c:v>
                </c:pt>
                <c:pt idx="10">
                  <c:v>93.3</c:v>
                </c:pt>
                <c:pt idx="11">
                  <c:v>93.3</c:v>
                </c:pt>
                <c:pt idx="12">
                  <c:v>93.2</c:v>
                </c:pt>
                <c:pt idx="13">
                  <c:v>93.2</c:v>
                </c:pt>
                <c:pt idx="14">
                  <c:v>93.1</c:v>
                </c:pt>
                <c:pt idx="15">
                  <c:v>93</c:v>
                </c:pt>
                <c:pt idx="16">
                  <c:v>92.8</c:v>
                </c:pt>
                <c:pt idx="17">
                  <c:v>92.8</c:v>
                </c:pt>
                <c:pt idx="18">
                  <c:v>92.7</c:v>
                </c:pt>
                <c:pt idx="19">
                  <c:v>92.7</c:v>
                </c:pt>
                <c:pt idx="20">
                  <c:v>92.2</c:v>
                </c:pt>
                <c:pt idx="21">
                  <c:v>92.2</c:v>
                </c:pt>
                <c:pt idx="22">
                  <c:v>92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6"/>
        <c:axId val="200606464"/>
        <c:axId val="200607616"/>
      </c:barChart>
      <c:catAx>
        <c:axId val="2006064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2688">
            <a:solidFill>
              <a:sysClr val="windowText" lastClr="000000"/>
            </a:solidFill>
            <a:prstDash val="solid"/>
          </a:ln>
          <a:effectLst/>
        </c:spPr>
        <c:txPr>
          <a:bodyPr rot="0" vert="horz"/>
          <a:lstStyle/>
          <a:p>
            <a:pPr>
              <a:defRPr sz="1100" b="1" i="0" baseline="0"/>
            </a:pPr>
            <a:endParaRPr lang="ru-RU"/>
          </a:p>
        </c:txPr>
        <c:crossAx val="200607616"/>
        <c:crossesAt val="80"/>
        <c:auto val="1"/>
        <c:lblAlgn val="ctr"/>
        <c:lblOffset val="100"/>
        <c:tickLblSkip val="1"/>
        <c:tickMarkSkip val="1"/>
        <c:noMultiLvlLbl val="0"/>
      </c:catAx>
      <c:valAx>
        <c:axId val="200607616"/>
        <c:scaling>
          <c:orientation val="minMax"/>
          <c:max val="101"/>
          <c:min val="85"/>
        </c:scaling>
        <c:delete val="0"/>
        <c:axPos val="b"/>
        <c:title>
          <c:tx>
            <c:rich>
              <a:bodyPr/>
              <a:lstStyle/>
              <a:p>
                <a:pPr algn="ctr">
                  <a:defRPr sz="9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 sz="900"/>
                  <a:t>(%)</a:t>
                </a:r>
              </a:p>
            </c:rich>
          </c:tx>
          <c:layout>
            <c:manualLayout>
              <c:xMode val="edge"/>
              <c:yMode val="edge"/>
              <c:x val="0.41665852113313434"/>
              <c:y val="0.96239318445850064"/>
            </c:manualLayout>
          </c:layout>
          <c:overlay val="0"/>
          <c:spPr>
            <a:noFill/>
            <a:ln w="21502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268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/>
            </a:pPr>
            <a:endParaRPr lang="ru-RU"/>
          </a:p>
        </c:txPr>
        <c:crossAx val="200606464"/>
        <c:crosses val="autoZero"/>
        <c:crossBetween val="between"/>
        <c:minorUnit val="1"/>
      </c:valAx>
      <c:spPr>
        <a:solidFill>
          <a:srgbClr val="FFFFFF"/>
        </a:solidFill>
        <a:ln w="21502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62" b="1" i="0" u="none" strike="noStrike" baseline="0">
          <a:solidFill>
            <a:srgbClr val="000000"/>
          </a:solidFill>
          <a:latin typeface="Arial" pitchFamily="34" charset="0"/>
          <a:ea typeface="Arial Cyr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2682926829269455E-2"/>
          <c:y val="1.5863413112964863E-2"/>
          <c:w val="0.95107544141252065"/>
          <c:h val="0.649868462094423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Лист1!$A$3</c:f>
              <c:strCache>
                <c:ptCount val="1"/>
                <c:pt idx="0">
                  <c:v>Количество</c:v>
                </c:pt>
              </c:strCache>
            </c:strRef>
          </c:tx>
          <c:spPr>
            <a:gradFill flip="none" rotWithShape="1">
              <a:gsLst>
                <a:gs pos="0">
                  <a:schemeClr val="accent1">
                    <a:lumMod val="75000"/>
                  </a:schemeClr>
                </a:gs>
                <a:gs pos="50000">
                  <a:schemeClr val="accent1">
                    <a:lumMod val="60000"/>
                    <a:lumOff val="40000"/>
                  </a:schemeClr>
                </a:gs>
                <a:gs pos="100000">
                  <a:schemeClr val="bg1"/>
                </a:gs>
              </a:gsLst>
              <a:lin ang="16200000" scaled="1"/>
              <a:tileRect/>
            </a:gradFill>
            <a:ln w="19050">
              <a:solidFill>
                <a:schemeClr val="accent5">
                  <a:lumMod val="50000"/>
                </a:schemeClr>
              </a:solidFill>
              <a:round/>
            </a:ln>
          </c:spPr>
          <c:invertIfNegative val="0"/>
          <c:dLbls>
            <c:dLbl>
              <c:idx val="0"/>
              <c:layout>
                <c:manualLayout>
                  <c:x val="0"/>
                  <c:y val="7.40215776456868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456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57357448260179E-17"/>
                  <c:y val="7.544043346989397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1367521367520975E-3"/>
                  <c:y val="7.1823204419889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9.775146932178110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0.1086335271129261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0.1013495831294121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7.8346673280123027E-17"/>
                  <c:y val="6.943315787184060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0"/>
                  <c:y val="0.1087534242161494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0.1161951427787209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7.283780792461183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trendline>
            <c:spPr>
              <a:ln w="19050">
                <a:solidFill>
                  <a:srgbClr val="FF0000"/>
                </a:solidFill>
                <a:tailEnd type="stealth"/>
              </a:ln>
            </c:spPr>
            <c:trendlineType val="poly"/>
            <c:order val="2"/>
            <c:dispRSqr val="0"/>
            <c:dispEq val="0"/>
          </c:trendline>
          <c:cat>
            <c:multiLvlStrRef>
              <c:f>Лист1!$B$1:$Q$2</c:f>
              <c:multiLvlStrCache>
                <c:ptCount val="16"/>
                <c:lvl>
                  <c:pt idx="0">
                    <c:v>июнь</c:v>
                  </c:pt>
                  <c:pt idx="1">
                    <c:v>июль</c:v>
                  </c:pt>
                  <c:pt idx="2">
                    <c:v>август</c:v>
                  </c:pt>
                  <c:pt idx="3">
                    <c:v>сентябрь</c:v>
                  </c:pt>
                  <c:pt idx="4">
                    <c:v>октябрь</c:v>
                  </c:pt>
                  <c:pt idx="5">
                    <c:v>ноябрь</c:v>
                  </c:pt>
                  <c:pt idx="6">
                    <c:v>декабрь</c:v>
                  </c:pt>
                  <c:pt idx="7">
                    <c:v>январь</c:v>
                  </c:pt>
                  <c:pt idx="8">
                    <c:v>февраль</c:v>
                  </c:pt>
                  <c:pt idx="9">
                    <c:v>март</c:v>
                  </c:pt>
                  <c:pt idx="10">
                    <c:v>апрель</c:v>
                  </c:pt>
                  <c:pt idx="11">
                    <c:v>май</c:v>
                  </c:pt>
                  <c:pt idx="12">
                    <c:v>июнь</c:v>
                  </c:pt>
                  <c:pt idx="13">
                    <c:v>июль</c:v>
                  </c:pt>
                  <c:pt idx="14">
                    <c:v>август</c:v>
                  </c:pt>
                  <c:pt idx="15">
                    <c:v>сентябрь</c:v>
                  </c:pt>
                </c:lvl>
                <c:lvl>
                  <c:pt idx="0">
                    <c:v>2015</c:v>
                  </c:pt>
                  <c:pt idx="7">
                    <c:v>2016</c:v>
                  </c:pt>
                </c:lvl>
              </c:multiLvlStrCache>
            </c:multiLvlStrRef>
          </c:cat>
          <c:val>
            <c:numRef>
              <c:f>Лист1!$B$3:$Q$3</c:f>
              <c:numCache>
                <c:formatCode>General</c:formatCode>
                <c:ptCount val="16"/>
                <c:pt idx="0">
                  <c:v>448</c:v>
                </c:pt>
                <c:pt idx="1">
                  <c:v>433</c:v>
                </c:pt>
                <c:pt idx="2">
                  <c:v>428</c:v>
                </c:pt>
                <c:pt idx="3">
                  <c:v>407</c:v>
                </c:pt>
                <c:pt idx="4">
                  <c:v>422</c:v>
                </c:pt>
                <c:pt idx="5">
                  <c:v>418</c:v>
                </c:pt>
                <c:pt idx="6">
                  <c:v>415</c:v>
                </c:pt>
                <c:pt idx="7">
                  <c:v>402</c:v>
                </c:pt>
                <c:pt idx="8">
                  <c:v>404</c:v>
                </c:pt>
                <c:pt idx="9">
                  <c:v>401</c:v>
                </c:pt>
                <c:pt idx="10">
                  <c:v>400</c:v>
                </c:pt>
                <c:pt idx="11">
                  <c:v>398</c:v>
                </c:pt>
                <c:pt idx="12">
                  <c:v>380</c:v>
                </c:pt>
                <c:pt idx="13">
                  <c:v>394</c:v>
                </c:pt>
                <c:pt idx="14">
                  <c:v>390</c:v>
                </c:pt>
                <c:pt idx="15">
                  <c:v>387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3"/>
        <c:overlap val="-33"/>
        <c:axId val="200578560"/>
        <c:axId val="200580096"/>
      </c:barChart>
      <c:catAx>
        <c:axId val="200578560"/>
        <c:scaling>
          <c:orientation val="minMax"/>
        </c:scaling>
        <c:delete val="0"/>
        <c:axPos val="b"/>
        <c:numFmt formatCode="dd/mm/yyyy" sourceLinked="0"/>
        <c:majorTickMark val="out"/>
        <c:minorTickMark val="none"/>
        <c:tickLblPos val="nextTo"/>
        <c:txPr>
          <a:bodyPr rot="-3600000"/>
          <a:lstStyle/>
          <a:p>
            <a:pPr>
              <a:defRPr sz="1000" b="1" baseline="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200580096"/>
        <c:crosses val="autoZero"/>
        <c:auto val="1"/>
        <c:lblAlgn val="ctr"/>
        <c:lblOffset val="100"/>
        <c:noMultiLvlLbl val="0"/>
      </c:catAx>
      <c:valAx>
        <c:axId val="200580096"/>
        <c:scaling>
          <c:orientation val="minMax"/>
          <c:max val="460"/>
          <c:min val="370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 b="0" baseline="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200578560"/>
        <c:crosses val="autoZero"/>
        <c:crossBetween val="between"/>
        <c:majorUnit val="10"/>
      </c:valAx>
      <c:spPr>
        <a:noFill/>
        <a:ln w="18923"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2622059882964071E-2"/>
          <c:y val="2.122712921754346E-2"/>
          <c:w val="0.9373779401170359"/>
          <c:h val="0.64986846209442373"/>
        </c:manualLayout>
      </c:layout>
      <c:barChart>
        <c:barDir val="col"/>
        <c:grouping val="clustered"/>
        <c:varyColors val="0"/>
        <c:ser>
          <c:idx val="0"/>
          <c:order val="0"/>
          <c:spPr>
            <a:gradFill>
              <a:gsLst>
                <a:gs pos="0">
                  <a:srgbClr val="52D286"/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ysClr val="window" lastClr="FFFFFF"/>
                </a:gs>
              </a:gsLst>
              <a:lin ang="16200000" scaled="1"/>
            </a:gradFill>
            <a:ln w="19050">
              <a:solidFill>
                <a:schemeClr val="accent5">
                  <a:lumMod val="50000"/>
                </a:schemeClr>
              </a:solidFill>
              <a:round/>
            </a:ln>
          </c:spPr>
          <c:invertIfNegative val="0"/>
          <c:dPt>
            <c:idx val="0"/>
            <c:invertIfNegative val="0"/>
            <c:bubble3D val="0"/>
            <c:spPr>
              <a:gradFill flip="none" rotWithShape="1">
                <a:gsLst>
                  <a:gs pos="0">
                    <a:srgbClr val="52D286"/>
                  </a:gs>
                  <a:gs pos="0">
                    <a:srgbClr val="52D286"/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ysClr val="window" lastClr="FFFFFF"/>
                  </a:gs>
                </a:gsLst>
                <a:lin ang="16200000" scaled="1"/>
                <a:tileRect/>
              </a:gradFill>
              <a:ln w="19050">
                <a:solidFill>
                  <a:schemeClr val="accent5">
                    <a:lumMod val="50000"/>
                  </a:schemeClr>
                </a:solidFill>
                <a:round/>
              </a:ln>
            </c:spPr>
          </c:dPt>
          <c:dLbls>
            <c:dLbl>
              <c:idx val="1"/>
              <c:layout>
                <c:manualLayout>
                  <c:x val="1.9618107595022783E-17"/>
                  <c:y val="0.1095253528091597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0.1024154589371980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0"/>
                  <c:y val="6.7952966741567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4.2820971419024615E-3"/>
                  <c:y val="8.690275463025698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2.1418915034594793E-3"/>
                  <c:y val="6.76609349463395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trendline>
            <c:spPr>
              <a:ln w="19050">
                <a:solidFill>
                  <a:srgbClr val="FF0000"/>
                </a:solidFill>
                <a:tailEnd type="stealth"/>
              </a:ln>
            </c:spPr>
            <c:trendlineType val="poly"/>
            <c:order val="2"/>
            <c:dispRSqr val="0"/>
            <c:dispEq val="0"/>
          </c:trendline>
          <c:cat>
            <c:multiLvlStrRef>
              <c:f>Лист1!$B$1:$Q$2</c:f>
              <c:multiLvlStrCache>
                <c:ptCount val="16"/>
                <c:lvl>
                  <c:pt idx="0">
                    <c:v>июнь</c:v>
                  </c:pt>
                  <c:pt idx="1">
                    <c:v>июль</c:v>
                  </c:pt>
                  <c:pt idx="2">
                    <c:v>август</c:v>
                  </c:pt>
                  <c:pt idx="3">
                    <c:v>сентябрь</c:v>
                  </c:pt>
                  <c:pt idx="4">
                    <c:v>октябрь</c:v>
                  </c:pt>
                  <c:pt idx="5">
                    <c:v>ноябрь</c:v>
                  </c:pt>
                  <c:pt idx="6">
                    <c:v>декабрь</c:v>
                  </c:pt>
                  <c:pt idx="7">
                    <c:v>январь</c:v>
                  </c:pt>
                  <c:pt idx="8">
                    <c:v>февраль</c:v>
                  </c:pt>
                  <c:pt idx="9">
                    <c:v>март</c:v>
                  </c:pt>
                  <c:pt idx="10">
                    <c:v>апрель</c:v>
                  </c:pt>
                  <c:pt idx="11">
                    <c:v>май</c:v>
                  </c:pt>
                  <c:pt idx="12">
                    <c:v>июнь</c:v>
                  </c:pt>
                  <c:pt idx="13">
                    <c:v>июль</c:v>
                  </c:pt>
                  <c:pt idx="14">
                    <c:v>август</c:v>
                  </c:pt>
                  <c:pt idx="15">
                    <c:v>сентябрь</c:v>
                  </c:pt>
                </c:lvl>
                <c:lvl>
                  <c:pt idx="0">
                    <c:v>2015</c:v>
                  </c:pt>
                  <c:pt idx="7">
                    <c:v>2016</c:v>
                  </c:pt>
                </c:lvl>
              </c:multiLvlStrCache>
            </c:multiLvlStrRef>
          </c:cat>
          <c:val>
            <c:numRef>
              <c:f>Лист1!$B$3:$Q$3</c:f>
              <c:numCache>
                <c:formatCode>General</c:formatCode>
                <c:ptCount val="16"/>
                <c:pt idx="0">
                  <c:v>1904</c:v>
                </c:pt>
                <c:pt idx="1">
                  <c:v>1887</c:v>
                </c:pt>
                <c:pt idx="2">
                  <c:v>1754</c:v>
                </c:pt>
                <c:pt idx="3">
                  <c:v>1748</c:v>
                </c:pt>
                <c:pt idx="4">
                  <c:v>1577</c:v>
                </c:pt>
                <c:pt idx="5">
                  <c:v>1590</c:v>
                </c:pt>
                <c:pt idx="6">
                  <c:v>1635</c:v>
                </c:pt>
                <c:pt idx="7">
                  <c:v>1680</c:v>
                </c:pt>
                <c:pt idx="8">
                  <c:v>1713</c:v>
                </c:pt>
                <c:pt idx="9">
                  <c:v>1514</c:v>
                </c:pt>
                <c:pt idx="10">
                  <c:v>1503</c:v>
                </c:pt>
                <c:pt idx="11">
                  <c:v>1487</c:v>
                </c:pt>
                <c:pt idx="12">
                  <c:v>1391</c:v>
                </c:pt>
                <c:pt idx="13">
                  <c:v>1370</c:v>
                </c:pt>
                <c:pt idx="14">
                  <c:v>1383</c:v>
                </c:pt>
                <c:pt idx="15">
                  <c:v>1382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3"/>
        <c:overlap val="-33"/>
        <c:axId val="200060928"/>
        <c:axId val="200062464"/>
      </c:barChart>
      <c:catAx>
        <c:axId val="200060928"/>
        <c:scaling>
          <c:orientation val="minMax"/>
        </c:scaling>
        <c:delete val="0"/>
        <c:axPos val="b"/>
        <c:numFmt formatCode="dd/mm/yyyy" sourceLinked="0"/>
        <c:majorTickMark val="out"/>
        <c:minorTickMark val="none"/>
        <c:tickLblPos val="nextTo"/>
        <c:txPr>
          <a:bodyPr rot="-4200000"/>
          <a:lstStyle/>
          <a:p>
            <a:pPr>
              <a:defRPr sz="1000" b="1" baseline="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200062464"/>
        <c:crosses val="autoZero"/>
        <c:auto val="1"/>
        <c:lblAlgn val="ctr"/>
        <c:lblOffset val="100"/>
        <c:noMultiLvlLbl val="0"/>
      </c:catAx>
      <c:valAx>
        <c:axId val="200062464"/>
        <c:scaling>
          <c:orientation val="minMax"/>
          <c:max val="1925"/>
          <c:min val="1300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 b="0" baseline="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200060928"/>
        <c:crosses val="autoZero"/>
        <c:crossBetween val="between"/>
        <c:majorUnit val="50"/>
      </c:valAx>
      <c:spPr>
        <a:noFill/>
        <a:ln w="18923"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3619860017497808E-2"/>
          <c:y val="5.7716402650343245E-2"/>
          <c:w val="0.94921366203458413"/>
          <c:h val="0.80513800182996831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Организации</c:v>
                </c:pt>
              </c:strCache>
            </c:strRef>
          </c:tx>
          <c:spPr>
            <a:gradFill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5400000" scaled="0"/>
            </a:gradFill>
            <a:ln>
              <a:solidFill>
                <a:schemeClr val="accent5">
                  <a:lumMod val="50000"/>
                </a:schemeClr>
              </a:solidFill>
            </a:ln>
          </c:spPr>
          <c:invertIfNegative val="0"/>
          <c:dLbls>
            <c:dLbl>
              <c:idx val="1"/>
              <c:layout>
                <c:manualLayout>
                  <c:x val="0"/>
                  <c:y val="0.1346715766902141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4542411569255602E-3"/>
                  <c:y val="0.1025522909378632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0664311955745707E-16"/>
                  <c:y val="0.1025522909378632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1200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trendline>
            <c:spPr>
              <a:ln w="22225">
                <a:solidFill>
                  <a:srgbClr val="C00000"/>
                </a:solidFill>
                <a:round/>
                <a:tailEnd type="stealth" w="lg" len="lg"/>
              </a:ln>
            </c:spPr>
            <c:trendlineType val="exp"/>
            <c:dispRSqr val="0"/>
            <c:dispEq val="0"/>
          </c:trendline>
          <c:cat>
            <c:numRef>
              <c:f>Sheet1!$B$1:$H$1</c:f>
              <c:numCache>
                <c:formatCode>yyyy</c:formatCode>
                <c:ptCount val="7"/>
                <c:pt idx="0">
                  <c:v>40179</c:v>
                </c:pt>
                <c:pt idx="1">
                  <c:v>40544</c:v>
                </c:pt>
                <c:pt idx="2">
                  <c:v>40909</c:v>
                </c:pt>
                <c:pt idx="3">
                  <c:v>41275</c:v>
                </c:pt>
                <c:pt idx="4">
                  <c:v>41640</c:v>
                </c:pt>
                <c:pt idx="5">
                  <c:v>42005</c:v>
                </c:pt>
                <c:pt idx="6">
                  <c:v>42370</c:v>
                </c:pt>
              </c:numCache>
            </c:numRef>
          </c:cat>
          <c:val>
            <c:numRef>
              <c:f>Sheet1!$B$2:$H$2</c:f>
              <c:numCache>
                <c:formatCode>General</c:formatCode>
                <c:ptCount val="7"/>
                <c:pt idx="0">
                  <c:v>684</c:v>
                </c:pt>
                <c:pt idx="1">
                  <c:v>656</c:v>
                </c:pt>
                <c:pt idx="2">
                  <c:v>546</c:v>
                </c:pt>
                <c:pt idx="3">
                  <c:v>507</c:v>
                </c:pt>
                <c:pt idx="4">
                  <c:v>504</c:v>
                </c:pt>
                <c:pt idx="5">
                  <c:v>460</c:v>
                </c:pt>
                <c:pt idx="6">
                  <c:v>402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0451968"/>
        <c:axId val="200453504"/>
      </c:barChart>
      <c:catAx>
        <c:axId val="200451968"/>
        <c:scaling>
          <c:orientation val="minMax"/>
        </c:scaling>
        <c:delete val="0"/>
        <c:axPos val="b"/>
        <c:numFmt formatCode="[$-419]mmmm\ yyyy;@" sourceLinked="0"/>
        <c:majorTickMark val="cross"/>
        <c:minorTickMark val="none"/>
        <c:tickLblPos val="nextTo"/>
        <c:txPr>
          <a:bodyPr rot="-2700000" vert="horz"/>
          <a:lstStyle/>
          <a:p>
            <a:pPr>
              <a:defRPr sz="1100"/>
            </a:pPr>
            <a:endParaRPr lang="ru-RU"/>
          </a:p>
        </c:txPr>
        <c:crossAx val="200453504"/>
        <c:crosses val="autoZero"/>
        <c:auto val="0"/>
        <c:lblAlgn val="ctr"/>
        <c:lblOffset val="100"/>
        <c:noMultiLvlLbl val="0"/>
      </c:catAx>
      <c:valAx>
        <c:axId val="200453504"/>
        <c:scaling>
          <c:orientation val="minMax"/>
          <c:max val="700"/>
          <c:min val="300"/>
        </c:scaling>
        <c:delete val="0"/>
        <c:axPos val="l"/>
        <c:numFmt formatCode="General" sourceLinked="1"/>
        <c:majorTickMark val="cross"/>
        <c:minorTickMark val="none"/>
        <c:tickLblPos val="nextTo"/>
        <c:txPr>
          <a:bodyPr rot="0" vert="horz"/>
          <a:lstStyle/>
          <a:p>
            <a:pPr>
              <a:defRPr sz="1200"/>
            </a:pPr>
            <a:endParaRPr lang="ru-RU"/>
          </a:p>
        </c:txPr>
        <c:crossAx val="200451968"/>
        <c:crosses val="autoZero"/>
        <c:crossBetween val="between"/>
        <c:majorUnit val="100"/>
        <c:minorUnit val="50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 indent="457200">
        <a:defRPr sz="1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2"/>
    </mc:Choice>
    <mc:Fallback>
      <c:style val="2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7740962979163691E-2"/>
          <c:y val="6.8111455108359129E-2"/>
          <c:w val="0.92225903702083634"/>
          <c:h val="0.73946335711802635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Организации</c:v>
                </c:pt>
              </c:strCache>
            </c:strRef>
          </c:tx>
          <c:spPr>
            <a:gradFill>
              <a:gsLst>
                <a:gs pos="0">
                  <a:srgbClr val="C00000"/>
                </a:gs>
                <a:gs pos="51000">
                  <a:srgbClr val="FF0000">
                    <a:lumMod val="76000"/>
                    <a:lumOff val="24000"/>
                  </a:srgbClr>
                </a:gs>
                <a:gs pos="100000">
                  <a:srgbClr val="F0BABA"/>
                </a:gs>
              </a:gsLst>
              <a:path path="circle">
                <a:fillToRect l="50000" t="130000" r="50000" b="-30000"/>
              </a:path>
            </a:gradFill>
          </c:spPr>
          <c:invertIfNegative val="0"/>
          <c:dLbls>
            <c:dLbl>
              <c:idx val="0"/>
              <c:layout>
                <c:manualLayout>
                  <c:x val="0"/>
                  <c:y val="-1.36543968232920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3971748917866209E-17"/>
                  <c:y val="-1.59301296271740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4719737928395081E-3"/>
                  <c:y val="1.36543968232920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2.73087936465840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3"/>
              <c:layout>
                <c:manualLayout>
                  <c:x val="8.1009798349002196E-3"/>
                  <c:y val="-8.67183704510927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900000" vert="horz"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trendline>
            <c:spPr>
              <a:ln w="25400">
                <a:solidFill>
                  <a:srgbClr val="7030A0"/>
                </a:solidFill>
                <a:tailEnd type="stealth" w="lg" len="lg"/>
              </a:ln>
            </c:spPr>
            <c:trendlineType val="exp"/>
            <c:dispRSqr val="0"/>
            <c:dispEq val="0"/>
          </c:trendline>
          <c:cat>
            <c:numRef>
              <c:f>Sheet1!$B$1:$H$1</c:f>
              <c:numCache>
                <c:formatCode>yyyy</c:formatCode>
                <c:ptCount val="7"/>
                <c:pt idx="0">
                  <c:v>40179</c:v>
                </c:pt>
                <c:pt idx="1">
                  <c:v>40544</c:v>
                </c:pt>
                <c:pt idx="2">
                  <c:v>40909</c:v>
                </c:pt>
                <c:pt idx="3">
                  <c:v>41275</c:v>
                </c:pt>
                <c:pt idx="4">
                  <c:v>41640</c:v>
                </c:pt>
                <c:pt idx="5">
                  <c:v>42005</c:v>
                </c:pt>
                <c:pt idx="6">
                  <c:v>42370</c:v>
                </c:pt>
              </c:numCache>
            </c:numRef>
          </c:cat>
          <c:val>
            <c:numRef>
              <c:f>Sheet1!$B$2:$H$2</c:f>
              <c:numCache>
                <c:formatCode>General</c:formatCode>
                <c:ptCount val="7"/>
                <c:pt idx="0">
                  <c:v>2612</c:v>
                </c:pt>
                <c:pt idx="1">
                  <c:v>2676</c:v>
                </c:pt>
                <c:pt idx="2">
                  <c:v>2281</c:v>
                </c:pt>
                <c:pt idx="3">
                  <c:v>1971</c:v>
                </c:pt>
                <c:pt idx="4">
                  <c:v>1919</c:v>
                </c:pt>
                <c:pt idx="5">
                  <c:v>1906</c:v>
                </c:pt>
                <c:pt idx="6">
                  <c:v>1680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0527872"/>
        <c:axId val="200529408"/>
      </c:barChart>
      <c:catAx>
        <c:axId val="200527872"/>
        <c:scaling>
          <c:orientation val="minMax"/>
        </c:scaling>
        <c:delete val="0"/>
        <c:axPos val="b"/>
        <c:numFmt formatCode="[$-419]mmmm\ yyyy;@" sourceLinked="0"/>
        <c:majorTickMark val="cross"/>
        <c:minorTickMark val="none"/>
        <c:tickLblPos val="nextTo"/>
        <c:txPr>
          <a:bodyPr rot="-2700000" vert="horz"/>
          <a:lstStyle/>
          <a:p>
            <a:pPr>
              <a:defRPr sz="1050"/>
            </a:pPr>
            <a:endParaRPr lang="ru-RU"/>
          </a:p>
        </c:txPr>
        <c:crossAx val="200529408"/>
        <c:crosses val="autoZero"/>
        <c:auto val="0"/>
        <c:lblAlgn val="ctr"/>
        <c:lblOffset val="100"/>
        <c:noMultiLvlLbl val="0"/>
      </c:catAx>
      <c:valAx>
        <c:axId val="200529408"/>
        <c:scaling>
          <c:orientation val="minMax"/>
          <c:max val="2900"/>
          <c:min val="1600"/>
        </c:scaling>
        <c:delete val="0"/>
        <c:axPos val="l"/>
        <c:numFmt formatCode="General" sourceLinked="1"/>
        <c:majorTickMark val="cross"/>
        <c:minorTickMark val="none"/>
        <c:tickLblPos val="nextTo"/>
        <c:txPr>
          <a:bodyPr rot="0" vert="horz"/>
          <a:lstStyle/>
          <a:p>
            <a:pPr>
              <a:defRPr sz="1400"/>
            </a:pPr>
            <a:endParaRPr lang="ru-RU"/>
          </a:p>
        </c:txPr>
        <c:crossAx val="200527872"/>
        <c:crosses val="autoZero"/>
        <c:crossBetween val="between"/>
        <c:majorUnit val="200"/>
        <c:minorUnit val="20"/>
      </c:valAx>
      <c:spPr>
        <a:noFill/>
        <a:ln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9798614186142282E-2"/>
          <c:y val="2.1390359762350958E-2"/>
          <c:w val="0.92906357095588277"/>
          <c:h val="0.86539201777891961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Лист1!$B$1</c:f>
              <c:strCache>
                <c:ptCount val="1"/>
                <c:pt idx="0">
                  <c:v>План</c:v>
                </c:pt>
              </c:strCache>
            </c:strRef>
          </c:tx>
          <c:spPr>
            <a:gradFill>
              <a:gsLst>
                <a:gs pos="91000">
                  <a:srgbClr val="1F497D"/>
                </a:gs>
                <a:gs pos="0">
                  <a:sysClr val="window" lastClr="FFFFFF"/>
                </a:gs>
              </a:gsLst>
              <a:lin ang="5400000" scaled="0"/>
            </a:gradFill>
            <a:ln w="8997">
              <a:solidFill>
                <a:srgbClr val="0070C0"/>
              </a:solidFill>
            </a:ln>
          </c:spPr>
          <c:invertIfNegative val="0"/>
          <c:dLbls>
            <c:spPr>
              <a:noFill/>
              <a:ln w="17996">
                <a:noFill/>
              </a:ln>
            </c:spPr>
            <c:txPr>
              <a:bodyPr rot="0" vert="horz"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" pitchFamily="34" charset="0"/>
                    <a:ea typeface="Calibri"/>
                    <a:cs typeface="Arial" pitchFamily="3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</c:strCache>
            </c:strRef>
          </c:cat>
          <c:val>
            <c:numRef>
              <c:f>Лист1!$B$2:$B$10</c:f>
              <c:numCache>
                <c:formatCode>0.00</c:formatCode>
                <c:ptCount val="9"/>
                <c:pt idx="0">
                  <c:v>1.25</c:v>
                </c:pt>
                <c:pt idx="1">
                  <c:v>1.25</c:v>
                </c:pt>
                <c:pt idx="2">
                  <c:v>1.25</c:v>
                </c:pt>
                <c:pt idx="3">
                  <c:v>4.1589999999999998</c:v>
                </c:pt>
                <c:pt idx="4">
                  <c:v>4.1589999999999998</c:v>
                </c:pt>
                <c:pt idx="5">
                  <c:v>4.1589999999999998</c:v>
                </c:pt>
                <c:pt idx="6">
                  <c:v>2.0960000000000001</c:v>
                </c:pt>
                <c:pt idx="7">
                  <c:v>2.0960000000000001</c:v>
                </c:pt>
                <c:pt idx="8">
                  <c:v>2.0985999999999998</c:v>
                </c:pt>
              </c:numCache>
            </c:numRef>
          </c:val>
        </c:ser>
        <c:ser>
          <c:idx val="0"/>
          <c:order val="1"/>
          <c:tx>
            <c:strRef>
              <c:f>Лист1!$C$1</c:f>
              <c:strCache>
                <c:ptCount val="1"/>
                <c:pt idx="0">
                  <c:v>Факт</c:v>
                </c:pt>
              </c:strCache>
            </c:strRef>
          </c:tx>
          <c:spPr>
            <a:gradFill>
              <a:gsLst>
                <a:gs pos="82000">
                  <a:srgbClr val="C00000"/>
                </a:gs>
                <a:gs pos="0">
                  <a:sysClr val="window" lastClr="FFFFFF"/>
                </a:gs>
              </a:gsLst>
              <a:lin ang="5400000" scaled="0"/>
            </a:gradFill>
            <a:ln w="8997">
              <a:solidFill>
                <a:schemeClr val="tx2"/>
              </a:solidFill>
            </a:ln>
          </c:spPr>
          <c:invertIfNegative val="0"/>
          <c:dPt>
            <c:idx val="0"/>
            <c:invertIfNegative val="0"/>
            <c:bubble3D val="0"/>
            <c:spPr>
              <a:gradFill flip="none" rotWithShape="1">
                <a:gsLst>
                  <a:gs pos="82000">
                    <a:srgbClr val="C00000"/>
                  </a:gs>
                  <a:gs pos="0">
                    <a:sysClr val="window" lastClr="FFFFFF"/>
                  </a:gs>
                </a:gsLst>
                <a:lin ang="5400000" scaled="0"/>
                <a:tileRect/>
              </a:gradFill>
              <a:ln w="8997">
                <a:solidFill>
                  <a:schemeClr val="tx2"/>
                </a:solidFill>
              </a:ln>
            </c:spPr>
          </c:dPt>
          <c:dLbls>
            <c:dLbl>
              <c:idx val="5"/>
              <c:tx>
                <c:rich>
                  <a:bodyPr/>
                  <a:lstStyle/>
                  <a:p>
                    <a:r>
                      <a:rPr lang="ru-RU" sz="1200"/>
                      <a:t>4,03</a:t>
                    </a:r>
                    <a:endParaRPr lang="en-US" sz="1200"/>
                  </a:p>
                  <a:p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tx>
                <c:rich>
                  <a:bodyPr/>
                  <a:lstStyle/>
                  <a:p>
                    <a:r>
                      <a:rPr lang="en-US" sz="1200"/>
                      <a:t>2</a:t>
                    </a:r>
                    <a:r>
                      <a:rPr lang="ru-RU" sz="1200"/>
                      <a:t>,0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17996">
                <a:noFill/>
              </a:ln>
            </c:spPr>
            <c:txPr>
              <a:bodyPr rot="0" vert="horz"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" pitchFamily="34" charset="0"/>
                    <a:ea typeface="Calibri"/>
                    <a:cs typeface="Arial" pitchFamily="3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</c:strCache>
            </c:strRef>
          </c:cat>
          <c:val>
            <c:numRef>
              <c:f>Лист1!$C$2:$C$10</c:f>
              <c:numCache>
                <c:formatCode>0.00</c:formatCode>
                <c:ptCount val="9"/>
                <c:pt idx="0">
                  <c:v>0.93400000000000005</c:v>
                </c:pt>
                <c:pt idx="1">
                  <c:v>1.8620000000000001</c:v>
                </c:pt>
                <c:pt idx="2">
                  <c:v>2.0339999999999998</c:v>
                </c:pt>
                <c:pt idx="3">
                  <c:v>1.865</c:v>
                </c:pt>
                <c:pt idx="4">
                  <c:v>5.6130000000000004</c:v>
                </c:pt>
                <c:pt idx="5">
                  <c:v>4.2889999999999997</c:v>
                </c:pt>
                <c:pt idx="6">
                  <c:v>1.9185000000000001</c:v>
                </c:pt>
                <c:pt idx="7">
                  <c:v>2.39</c:v>
                </c:pt>
                <c:pt idx="8">
                  <c:v>2.7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-11"/>
        <c:axId val="200379008"/>
        <c:axId val="200384896"/>
      </c:barChart>
      <c:catAx>
        <c:axId val="200379008"/>
        <c:scaling>
          <c:orientation val="minMax"/>
        </c:scaling>
        <c:delete val="0"/>
        <c:axPos val="b"/>
        <c:numFmt formatCode="@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 pitchFamily="34" charset="0"/>
                <a:ea typeface="Calibri"/>
                <a:cs typeface="Arial" pitchFamily="34" charset="0"/>
              </a:defRPr>
            </a:pPr>
            <a:endParaRPr lang="ru-RU"/>
          </a:p>
        </c:txPr>
        <c:crossAx val="200384896"/>
        <c:crosses val="autoZero"/>
        <c:auto val="1"/>
        <c:lblAlgn val="ctr"/>
        <c:lblOffset val="100"/>
        <c:noMultiLvlLbl val="0"/>
      </c:catAx>
      <c:valAx>
        <c:axId val="200384896"/>
        <c:scaling>
          <c:orientation val="minMax"/>
          <c:max val="6"/>
          <c:min val="0"/>
        </c:scaling>
        <c:delete val="0"/>
        <c:axPos val="l"/>
        <c:majorGridlines>
          <c:spPr>
            <a:ln>
              <a:solidFill>
                <a:schemeClr val="bg1"/>
              </a:solidFill>
            </a:ln>
          </c:spPr>
        </c:majorGridlines>
        <c:numFmt formatCode="0.00" sourceLinked="1"/>
        <c:majorTickMark val="out"/>
        <c:minorTickMark val="none"/>
        <c:tickLblPos val="nextTo"/>
        <c:spPr>
          <a:ln w="8997"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 pitchFamily="34" charset="0"/>
                <a:ea typeface="Calibri"/>
                <a:cs typeface="Arial" pitchFamily="34" charset="0"/>
              </a:defRPr>
            </a:pPr>
            <a:endParaRPr lang="ru-RU"/>
          </a:p>
        </c:txPr>
        <c:crossAx val="200379008"/>
        <c:crosses val="autoZero"/>
        <c:crossBetween val="between"/>
        <c:majorUnit val="0.5"/>
      </c:valAx>
      <c:spPr>
        <a:noFill/>
        <a:ln w="21830">
          <a:noFill/>
        </a:ln>
      </c:spPr>
    </c:plotArea>
    <c:legend>
      <c:legendPos val="l"/>
      <c:layout>
        <c:manualLayout>
          <c:xMode val="edge"/>
          <c:yMode val="edge"/>
          <c:x val="9.1135274887157308E-2"/>
          <c:y val="5.8098341936865125E-2"/>
          <c:w val="0.11902284474154735"/>
          <c:h val="0.14970335656683398"/>
        </c:manualLayout>
      </c:layout>
      <c:overlay val="0"/>
      <c:txPr>
        <a:bodyPr/>
        <a:lstStyle/>
        <a:p>
          <a:pPr>
            <a:defRPr sz="1200" b="0" i="0" u="none" strike="noStrike" baseline="0">
              <a:solidFill>
                <a:srgbClr val="000000"/>
              </a:solidFill>
              <a:latin typeface="Arial" pitchFamily="34" charset="0"/>
              <a:ea typeface="Calibri"/>
              <a:cs typeface="Arial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0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Доля розничной продажи различных видов алкогольной продукции и пива населению области в январе-сентябре</a:t>
            </a:r>
          </a:p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 2015 года</a:t>
            </a:r>
          </a:p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 sz="14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view3D>
      <c:rotX val="30"/>
      <c:hPercent val="20"/>
      <c:rotY val="359"/>
      <c:depthPercent val="50"/>
      <c:rAngAx val="0"/>
      <c:perspective val="7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2233404410869798E-2"/>
          <c:y val="0.26664495573459007"/>
          <c:w val="0.83060800562828707"/>
          <c:h val="0.646750656730373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розничной продажи различных видов алкогольной продукции и пива населению области в январе-сентябре 2015 года</c:v>
                </c:pt>
              </c:strCache>
            </c:strRef>
          </c:tx>
          <c:dPt>
            <c:idx val="6"/>
            <c:bubble3D val="0"/>
            <c:explosion val="10"/>
          </c:dPt>
          <c:dLbls>
            <c:dLbl>
              <c:idx val="0"/>
              <c:layout>
                <c:manualLayout>
                  <c:x val="-5.316100613263583E-2"/>
                  <c:y val="-2.397912524762550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водка и ликероводочные изделия
11%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2.5516683608759531E-2"/>
                  <c:y val="-5.205379194747183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delete val="1"/>
            </c:dLbl>
            <c:dLbl>
              <c:idx val="3"/>
              <c:layout>
                <c:manualLayout>
                  <c:x val="2.5218937171799321E-3"/>
                  <c:y val="2.397834621684638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9.1392698394469115E-3"/>
                  <c:y val="4.600867531925316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   вино
7,5%
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5"/>
              <c:delete val="1"/>
            </c:dLbl>
            <c:dLbl>
              <c:idx val="6"/>
              <c:layout>
                <c:manualLayout>
                  <c:x val="2.1846088478223637E-2"/>
                  <c:y val="0.13218696473192881"/>
                </c:manualLayout>
              </c:layout>
              <c:tx>
                <c:rich>
                  <a:bodyPr/>
                  <a:lstStyle/>
                  <a:p>
                    <a:r>
                      <a:rPr lang="ru-RU" sz="12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пиво, кроме коктейлей пивных и напитка солодового
57,0%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7"/>
              <c:layout>
                <c:manualLayout>
                  <c:x val="-3.1457883832154081E-2"/>
                  <c:y val="4.0222203064912768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напитки, изготовленные на основе пива
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8"/>
              <c:delete val="1"/>
            </c:dLbl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>
                  <a:solidFill>
                    <a:schemeClr val="tx1"/>
                  </a:solidFill>
                </a:ln>
              </c:spPr>
            </c:leaderLines>
          </c:dLbls>
          <c:cat>
            <c:strRef>
              <c:f>Лист1!$A$2:$A$10</c:f>
              <c:strCache>
                <c:ptCount val="9"/>
                <c:pt idx="0">
                  <c:v>Водка и ликероводочные изделия</c:v>
                </c:pt>
                <c:pt idx="1">
                  <c:v>Коньяки, коньячные напитки (включая бренди, кальвадосы)</c:v>
                </c:pt>
                <c:pt idx="2">
                  <c:v>Напитки слабоалкогольные (с содержанием этилового спирта не более 9%)</c:v>
                </c:pt>
                <c:pt idx="3">
                  <c:v>Винодельческая продукция (без вин шампанских и игристых)</c:v>
                </c:pt>
                <c:pt idx="4">
                  <c:v>     вино</c:v>
                </c:pt>
                <c:pt idx="5">
                  <c:v>Вина шампанские и игристые  </c:v>
                </c:pt>
                <c:pt idx="6">
                  <c:v>Пиво, кроме коктейлей пивных и напитка солодового</c:v>
                </c:pt>
                <c:pt idx="7">
                  <c:v>Напитки, изготовленные на основе пива</c:v>
                </c:pt>
                <c:pt idx="8">
                  <c:v>Прочая алкогольная продукция (сидр, пуаре, медовуха и др.)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0.11011738401341531</c:v>
                </c:pt>
                <c:pt idx="1">
                  <c:v>1.1831563256940561E-2</c:v>
                </c:pt>
                <c:pt idx="2">
                  <c:v>2.2987702627166012E-2</c:v>
                </c:pt>
                <c:pt idx="3">
                  <c:v>0.13564374883547603</c:v>
                </c:pt>
                <c:pt idx="4">
                  <c:v>7.4948760946525056E-2</c:v>
                </c:pt>
                <c:pt idx="5">
                  <c:v>2.0332588038010059E-2</c:v>
                </c:pt>
                <c:pt idx="6">
                  <c:v>0.570104341345258</c:v>
                </c:pt>
                <c:pt idx="7">
                  <c:v>5.1891186882802309E-2</c:v>
                </c:pt>
                <c:pt idx="8">
                  <c:v>2.1427240544065582E-3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  <a:scene3d>
      <a:camera prst="orthographicFront"/>
      <a:lightRig rig="threePt" dir="t"/>
    </a:scene3d>
    <a:sp3d>
      <a:bevelT w="0"/>
    </a:sp3d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768383590060291E-2"/>
          <c:y val="1.357070693860817E-2"/>
          <c:w val="0.92702013345510492"/>
          <c:h val="0.608433166501960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Доля субъектов малого предпринимательства</c:v>
                </c:pt>
              </c:strCache>
            </c:strRef>
          </c:tx>
          <c:spPr>
            <a:solidFill>
              <a:srgbClr val="00B050">
                <a:alpha val="78000"/>
              </a:srgb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1.6098552197104394E-2"/>
                  <c:y val="9.773174659985554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0045085090170181E-2"/>
                  <c:y val="-2.21210629921259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spPr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Лист1!$B$1:$C$1</c:f>
              <c:strCache>
                <c:ptCount val="2"/>
                <c:pt idx="0">
                  <c:v>январь-сентябрь 2015 года</c:v>
                </c:pt>
                <c:pt idx="1">
                  <c:v>январь-сентябрь 2016 года</c:v>
                </c:pt>
              </c:strCache>
            </c:strRef>
          </c:cat>
          <c:val>
            <c:numRef>
              <c:f>Лист1!$B$2:$C$2</c:f>
              <c:numCache>
                <c:formatCode>0.0</c:formatCode>
                <c:ptCount val="2"/>
                <c:pt idx="0">
                  <c:v>45</c:v>
                </c:pt>
                <c:pt idx="1">
                  <c:v>47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Доля крупных и средних организаций торговли</c:v>
                </c:pt>
              </c:strCache>
            </c:strRef>
          </c:tx>
          <c:spPr>
            <a:solidFill>
              <a:srgbClr val="FFFF00"/>
            </a:solidFill>
            <a:ln>
              <a:solidFill>
                <a:prstClr val="black"/>
              </a:solidFill>
            </a:ln>
          </c:spPr>
          <c:invertIfNegative val="0"/>
          <c:dLbls>
            <c:dLbl>
              <c:idx val="0"/>
              <c:layout>
                <c:manualLayout>
                  <c:x val="2.0115728981457963E-2"/>
                  <c:y val="7.18168396564066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110648971297943E-2"/>
                  <c:y val="1.50008947745168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Лист1!$B$1:$C$1</c:f>
              <c:strCache>
                <c:ptCount val="2"/>
                <c:pt idx="0">
                  <c:v>январь-сентябрь 2015 года</c:v>
                </c:pt>
                <c:pt idx="1">
                  <c:v>январь-сентябрь 2016 года</c:v>
                </c:pt>
              </c:strCache>
            </c:strRef>
          </c:cat>
          <c:val>
            <c:numRef>
              <c:f>Лист1!$B$3:$C$3</c:f>
              <c:numCache>
                <c:formatCode>0.0</c:formatCode>
                <c:ptCount val="2"/>
                <c:pt idx="0">
                  <c:v>55</c:v>
                </c:pt>
                <c:pt idx="1">
                  <c:v>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170055168"/>
        <c:axId val="170056704"/>
      </c:barChart>
      <c:catAx>
        <c:axId val="17005516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200" b="1" baseline="0"/>
            </a:pPr>
            <a:endParaRPr lang="ru-RU"/>
          </a:p>
        </c:txPr>
        <c:crossAx val="170056704"/>
        <c:crossesAt val="0"/>
        <c:auto val="1"/>
        <c:lblAlgn val="ctr"/>
        <c:lblOffset val="100"/>
        <c:noMultiLvlLbl val="0"/>
      </c:catAx>
      <c:valAx>
        <c:axId val="170056704"/>
        <c:scaling>
          <c:orientation val="minMax"/>
          <c:max val="60"/>
          <c:min val="0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spPr>
          <a:ln w="9525">
            <a:noFill/>
          </a:ln>
        </c:spPr>
        <c:crossAx val="17005516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1397493808571735"/>
          <c:y val="0.73186570428696418"/>
          <c:w val="0.60726785191784471"/>
          <c:h val="0.16981545417741326"/>
        </c:manualLayout>
      </c:layout>
      <c:overlay val="0"/>
      <c:txPr>
        <a:bodyPr/>
        <a:lstStyle/>
        <a:p>
          <a:pPr>
            <a:defRPr sz="1100" b="1" baseline="0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>
          <a:latin typeface="Arial" pitchFamily="34" charset="0"/>
          <a:cs typeface="Arial" pitchFamily="34" charset="0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/>
              <a:t>Доля розничной продажи различных видов алкогольной продукции и пива населению области в январе-сентябре 2016 года
</a:t>
            </a:r>
          </a:p>
        </c:rich>
      </c:tx>
      <c:layout>
        <c:manualLayout>
          <c:xMode val="edge"/>
          <c:yMode val="edge"/>
          <c:x val="0.12957756596214948"/>
          <c:y val="0"/>
        </c:manualLayout>
      </c:layout>
      <c:overlay val="0"/>
    </c:title>
    <c:autoTitleDeleted val="0"/>
    <c:view3D>
      <c:rotX val="30"/>
      <c:hPercent val="20"/>
      <c:rotY val="359"/>
      <c:depthPercent val="50"/>
      <c:rAngAx val="0"/>
      <c:perspective val="7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8230971128608907E-2"/>
          <c:y val="0.29356902770227217"/>
          <c:w val="0.8235380577427821"/>
          <c:h val="0.6189495466741490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розничной продажи различных видов алкогольной продукции и пива населению области в январе-июне 2016 года
</c:v>
                </c:pt>
              </c:strCache>
            </c:strRef>
          </c:tx>
          <c:dPt>
            <c:idx val="6"/>
            <c:bubble3D val="0"/>
            <c:explosion val="12"/>
          </c:dPt>
          <c:dLbls>
            <c:dLbl>
              <c:idx val="0"/>
              <c:layout>
                <c:manualLayout>
                  <c:x val="-8.8605118758837184E-2"/>
                  <c:y val="-2.0215429191443448E-2"/>
                </c:manualLayout>
              </c:layout>
              <c:tx>
                <c:rich>
                  <a:bodyPr/>
                  <a:lstStyle/>
                  <a:p>
                    <a:r>
                      <a:rPr lang="ru-RU" sz="1200"/>
                      <a:t>водка и ликероводочные изделия
 10,1%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4168163190127549E-2"/>
                  <c:y val="-8.8853737380822945E-2"/>
                </c:manualLayout>
              </c:layout>
              <c:tx>
                <c:rich>
                  <a:bodyPr/>
                  <a:lstStyle/>
                  <a:p>
                    <a:r>
                      <a:rPr lang="ru-RU" sz="1200"/>
                      <a:t>коньяки, коньячные напитки (включая бренди, кальвадосы)</a:t>
                    </a:r>
                  </a:p>
                  <a:p>
                    <a:r>
                      <a:rPr lang="ru-RU" sz="1200"/>
                      <a:t> 1,1%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delete val="1"/>
            </c:dLbl>
            <c:dLbl>
              <c:idx val="3"/>
              <c:layout>
                <c:manualLayout>
                  <c:x val="5.8080400575957661E-2"/>
                  <c:y val="1.5603038072896777E-2"/>
                </c:manualLayout>
              </c:layout>
              <c:tx>
                <c:rich>
                  <a:bodyPr/>
                  <a:lstStyle/>
                  <a:p>
                    <a:r>
                      <a:rPr lang="ru-RU" sz="1200"/>
                      <a:t>винодельческая продукция (без шампанских и игристых вин) 12,8%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969641150704597E-2"/>
                  <c:y val="3.7710413219132828E-2"/>
                </c:manualLayout>
              </c:layout>
              <c:tx>
                <c:rich>
                  <a:bodyPr/>
                  <a:lstStyle/>
                  <a:p>
                    <a:r>
                      <a:rPr lang="ru-RU" sz="1200"/>
                      <a:t>вино</a:t>
                    </a:r>
                  </a:p>
                  <a:p>
                    <a:r>
                      <a:rPr lang="ru-RU" sz="1200"/>
                      <a:t> 6,0%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5"/>
              <c:delete val="1"/>
            </c:dLbl>
            <c:dLbl>
              <c:idx val="6"/>
              <c:layout>
                <c:manualLayout>
                  <c:x val="1.8591518165492479E-2"/>
                  <c:y val="5.5393788471318588E-2"/>
                </c:manualLayout>
              </c:layout>
              <c:tx>
                <c:rich>
                  <a:bodyPr/>
                  <a:lstStyle/>
                  <a:p>
                    <a:r>
                      <a:rPr lang="ru-RU" sz="1200"/>
                      <a:t>пиво, кроме коктейлей пивных и напитка солодового</a:t>
                    </a:r>
                  </a:p>
                  <a:p>
                    <a:r>
                      <a:rPr lang="ru-RU" sz="1200"/>
                      <a:t> 57,5%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2243864253810336E-2"/>
                  <c:y val="-1.157848587412097E-2"/>
                </c:manualLayout>
              </c:layout>
              <c:tx>
                <c:rich>
                  <a:bodyPr/>
                  <a:lstStyle/>
                  <a:p>
                    <a:r>
                      <a:rPr lang="ru-RU" sz="1200"/>
                      <a:t>напитки, изготавливаемые на основе пива</a:t>
                    </a:r>
                  </a:p>
                  <a:p>
                    <a:r>
                      <a:rPr lang="ru-RU" sz="1200"/>
                      <a:t> 8,9%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8"/>
              <c:delete val="1"/>
            </c:dLbl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howLeaderLines val="1"/>
          </c:dLbls>
          <c:cat>
            <c:strRef>
              <c:f>Лист1!$A$2:$A$10</c:f>
              <c:strCache>
                <c:ptCount val="9"/>
                <c:pt idx="0">
                  <c:v>водка и ликероводочные изделия
</c:v>
                </c:pt>
                <c:pt idx="1">
                  <c:v>коньяки, коньячные напитки (включая бренди, кальвадосы)</c:v>
                </c:pt>
                <c:pt idx="2">
                  <c:v>напитки слабоалкогольные (с содержанием этилового спирта не более 9%)</c:v>
                </c:pt>
                <c:pt idx="3">
                  <c:v>винодельческая продукция (без шампанских и игристых вин)</c:v>
                </c:pt>
                <c:pt idx="4">
                  <c:v>вино</c:v>
                </c:pt>
                <c:pt idx="5">
                  <c:v>шампанские и игристые вина</c:v>
                </c:pt>
                <c:pt idx="6">
                  <c:v>пиво, кроме коктейлей пивных и напитка солодового</c:v>
                </c:pt>
                <c:pt idx="7">
                  <c:v>напитки, изготавливаемые на основе пива</c:v>
                </c:pt>
                <c:pt idx="8">
                  <c:v>прочая алкогольная продукция (сидр, пуаре, медовуха и др.)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0.1014652389978995</c:v>
                </c:pt>
                <c:pt idx="1">
                  <c:v>1.0553819355499771E-2</c:v>
                </c:pt>
                <c:pt idx="2">
                  <c:v>1.4421845381423229E-2</c:v>
                </c:pt>
                <c:pt idx="3">
                  <c:v>0.12787540345304577</c:v>
                </c:pt>
                <c:pt idx="4">
                  <c:v>5.9762282903837297E-2</c:v>
                </c:pt>
                <c:pt idx="5">
                  <c:v>1.5369639838106462E-2</c:v>
                </c:pt>
                <c:pt idx="6">
                  <c:v>0.5746708335468006</c:v>
                </c:pt>
                <c:pt idx="7">
                  <c:v>8.8785286131461666E-2</c:v>
                </c:pt>
                <c:pt idx="8">
                  <c:v>7.0956503919258158E-3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 w="3175">
      <a:noFill/>
    </a:ln>
    <a:scene3d>
      <a:camera prst="orthographicFront"/>
      <a:lightRig rig="threePt" dir="t"/>
    </a:scene3d>
    <a:sp3d>
      <a:bevelT w="0" h="0"/>
    </a:sp3d>
  </c:sp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086769885993005"/>
          <c:y val="9.5131774125803481E-2"/>
          <c:w val="0.87556221889055474"/>
          <c:h val="0.75539348674520035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Организации</c:v>
                </c:pt>
              </c:strCache>
            </c:strRef>
          </c:tx>
          <c:spPr>
            <a:gradFill flip="none" rotWithShape="1">
              <a:gsLst>
                <a:gs pos="0">
                  <a:schemeClr val="accent1">
                    <a:lumMod val="50000"/>
                  </a:schemeClr>
                </a:gs>
                <a:gs pos="68000">
                  <a:schemeClr val="accent5">
                    <a:lumMod val="50000"/>
                  </a:schemeClr>
                </a:gs>
                <a:gs pos="100000">
                  <a:schemeClr val="accent3">
                    <a:lumMod val="20000"/>
                    <a:lumOff val="80000"/>
                  </a:schemeClr>
                </a:gs>
              </a:gsLst>
              <a:path path="rect">
                <a:fillToRect l="100000" t="100000"/>
              </a:path>
              <a:tileRect r="-100000" b="-100000"/>
            </a:gradFill>
            <a:ln w="26882">
              <a:solidFill>
                <a:schemeClr val="accent6">
                  <a:lumMod val="20000"/>
                  <a:lumOff val="80000"/>
                </a:schemeClr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7.519428434009828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3239238621696494E-3"/>
                  <c:y val="2.27573280388200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413079540565499E-3"/>
                  <c:y val="2.50330608427020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2.04815952349380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4413079540565499E-3"/>
                  <c:y val="1.82058624310560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4413079540565499E-3"/>
                  <c:y val="1.36543968232920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3"/>
              <c:layout>
                <c:manualLayout>
                  <c:x val="8.1009798349002196E-3"/>
                  <c:y val="-8.67183704510927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spPr>
              <a:noFill/>
              <a:ln w="26882">
                <a:noFill/>
              </a:ln>
            </c:spPr>
            <c:txPr>
              <a:bodyPr rot="-1800000" vert="horz"/>
              <a:lstStyle/>
              <a:p>
                <a:pPr algn="ctr"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Sheet1!$B$1:$G$1</c:f>
              <c:numCache>
                <c:formatCode>[$-F800]dddd\,\ mmmm\ dd\,\ yyyy</c:formatCode>
                <c:ptCount val="6"/>
                <c:pt idx="0">
                  <c:v>40179</c:v>
                </c:pt>
                <c:pt idx="1">
                  <c:v>40544</c:v>
                </c:pt>
                <c:pt idx="2">
                  <c:v>40909</c:v>
                </c:pt>
                <c:pt idx="3">
                  <c:v>41275</c:v>
                </c:pt>
                <c:pt idx="4">
                  <c:v>41640</c:v>
                </c:pt>
                <c:pt idx="5">
                  <c:v>42005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1458759</c:v>
                </c:pt>
                <c:pt idx="1">
                  <c:v>1289114</c:v>
                </c:pt>
                <c:pt idx="2">
                  <c:v>1225900</c:v>
                </c:pt>
                <c:pt idx="3">
                  <c:v>1081667</c:v>
                </c:pt>
                <c:pt idx="4">
                  <c:v>956946</c:v>
                </c:pt>
                <c:pt idx="5">
                  <c:v>820614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5366400"/>
        <c:axId val="205367936"/>
      </c:barChart>
      <c:catAx>
        <c:axId val="205366400"/>
        <c:scaling>
          <c:orientation val="minMax"/>
        </c:scaling>
        <c:delete val="0"/>
        <c:axPos val="b"/>
        <c:numFmt formatCode="yyyy\ &quot;год&quot;" sourceLinked="0"/>
        <c:majorTickMark val="cross"/>
        <c:minorTickMark val="none"/>
        <c:tickLblPos val="nextTo"/>
        <c:spPr>
          <a:ln w="3360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050"/>
            </a:pPr>
            <a:endParaRPr lang="ru-RU"/>
          </a:p>
        </c:txPr>
        <c:crossAx val="205367936"/>
        <c:crosses val="autoZero"/>
        <c:auto val="0"/>
        <c:lblAlgn val="ctr"/>
        <c:lblOffset val="100"/>
        <c:noMultiLvlLbl val="0"/>
      </c:catAx>
      <c:valAx>
        <c:axId val="205367936"/>
        <c:scaling>
          <c:orientation val="minMax"/>
          <c:max val="1500000"/>
          <c:min val="500000"/>
        </c:scaling>
        <c:delete val="0"/>
        <c:axPos val="l"/>
        <c:numFmt formatCode="General" sourceLinked="1"/>
        <c:majorTickMark val="cross"/>
        <c:minorTickMark val="none"/>
        <c:tickLblPos val="nextTo"/>
        <c:spPr>
          <a:ln w="13441">
            <a:solidFill>
              <a:srgbClr val="000080"/>
            </a:solidFill>
            <a:prstDash val="solid"/>
          </a:ln>
        </c:spPr>
        <c:txPr>
          <a:bodyPr rot="0" vert="horz"/>
          <a:lstStyle/>
          <a:p>
            <a:pPr>
              <a:defRPr sz="1050"/>
            </a:pPr>
            <a:endParaRPr lang="ru-RU"/>
          </a:p>
        </c:txPr>
        <c:crossAx val="205366400"/>
        <c:crosses val="autoZero"/>
        <c:crossBetween val="between"/>
        <c:majorUnit val="500000"/>
      </c:valAx>
      <c:spPr>
        <a:noFill/>
        <a:ln w="26882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800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72099136462904"/>
          <c:y val="5.3466926988349893E-2"/>
          <c:w val="0.76926481136422831"/>
          <c:h val="0.8741476252798100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>
              <a:gsLst>
                <a:gs pos="0">
                  <a:srgbClr val="00B0F0"/>
                </a:gs>
                <a:gs pos="50000">
                  <a:srgbClr val="00B0F0"/>
                </a:gs>
                <a:gs pos="100000">
                  <a:schemeClr val="bg1"/>
                </a:gs>
              </a:gsLst>
              <a:lin ang="0" scaled="0"/>
            </a:gradFill>
            <a:ln>
              <a:solidFill>
                <a:schemeClr val="tx2">
                  <a:lumMod val="7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-9.520130738374684E-4"/>
                  <c:y val="8.720930232558139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/>
                      <a:t>71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Магнит, в т.ч. Магнит Косметик</c:v>
                </c:pt>
                <c:pt idx="1">
                  <c:v>Пятерочка</c:v>
                </c:pt>
                <c:pt idx="2">
                  <c:v>Дикси</c:v>
                </c:pt>
                <c:pt idx="3">
                  <c:v>Разница</c:v>
                </c:pt>
                <c:pt idx="4">
                  <c:v>Семья, в т.ч. Spar</c:v>
                </c:pt>
                <c:pt idx="5">
                  <c:v>Верный</c:v>
                </c:pt>
                <c:pt idx="6">
                  <c:v>Полушка</c:v>
                </c:pt>
                <c:pt idx="7">
                  <c:v>Лента</c:v>
                </c:pt>
                <c:pt idx="8">
                  <c:v>Карусель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120</c:v>
                </c:pt>
                <c:pt idx="1">
                  <c:v>71</c:v>
                </c:pt>
                <c:pt idx="2">
                  <c:v>32</c:v>
                </c:pt>
                <c:pt idx="3">
                  <c:v>20</c:v>
                </c:pt>
                <c:pt idx="4">
                  <c:v>8</c:v>
                </c:pt>
                <c:pt idx="5">
                  <c:v>7</c:v>
                </c:pt>
                <c:pt idx="6">
                  <c:v>6</c:v>
                </c:pt>
                <c:pt idx="7">
                  <c:v>2</c:v>
                </c:pt>
                <c:pt idx="8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170269696"/>
        <c:axId val="170283776"/>
      </c:barChart>
      <c:catAx>
        <c:axId val="17026969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100" b="1" baseline="0"/>
            </a:pPr>
            <a:endParaRPr lang="ru-RU"/>
          </a:p>
        </c:txPr>
        <c:crossAx val="170283776"/>
        <c:crossesAt val="0"/>
        <c:auto val="1"/>
        <c:lblAlgn val="ctr"/>
        <c:lblOffset val="100"/>
        <c:noMultiLvlLbl val="0"/>
      </c:catAx>
      <c:valAx>
        <c:axId val="170283776"/>
        <c:scaling>
          <c:orientation val="minMax"/>
          <c:max val="121"/>
          <c:min val="0"/>
        </c:scaling>
        <c:delete val="0"/>
        <c:axPos val="b"/>
        <c:numFmt formatCode="General" sourceLinked="1"/>
        <c:majorTickMark val="out"/>
        <c:minorTickMark val="none"/>
        <c:tickLblPos val="nextTo"/>
        <c:crossAx val="170269696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>
          <a:latin typeface="Arial" pitchFamily="34" charset="0"/>
          <a:cs typeface="Arial" pitchFamily="34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0907824300701283"/>
          <c:y val="3.8294168842471714E-2"/>
          <c:w val="0.72985509947351257"/>
          <c:h val="0.89042730111322288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>
              <a:gsLst>
                <a:gs pos="0">
                  <a:srgbClr val="00B0F0"/>
                </a:gs>
                <a:gs pos="40000">
                  <a:srgbClr val="00B0F0"/>
                </a:gs>
                <a:gs pos="100000">
                  <a:sysClr val="window" lastClr="FFFFFF"/>
                </a:gs>
              </a:gsLst>
              <a:lin ang="0" scaled="1"/>
            </a:gradFill>
            <a:ln>
              <a:solidFill>
                <a:srgbClr val="002060"/>
              </a:solidFill>
            </a:ln>
          </c:spPr>
          <c:invertIfNegative val="0"/>
          <c:dLbls>
            <c:dLbl>
              <c:idx val="0"/>
              <c:layout>
                <c:manualLayout>
                  <c:x val="7.889546351084813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889546351084813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13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779092702169626E-2"/>
                  <c:y val="-1.9755518908996542E-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Лист2!$A$1:$A$3</c:f>
              <c:strCache>
                <c:ptCount val="3"/>
                <c:pt idx="0">
                  <c:v>Торговая сеть "Квартал"</c:v>
                </c:pt>
                <c:pt idx="1">
                  <c:v>Торговая сеть "Осень"</c:v>
                </c:pt>
                <c:pt idx="2">
                  <c:v>Торговая сеть "Адепт"</c:v>
                </c:pt>
              </c:strCache>
            </c:strRef>
          </c:cat>
          <c:val>
            <c:numRef>
              <c:f>Лист2!$B$1:$B$3</c:f>
              <c:numCache>
                <c:formatCode>General</c:formatCode>
                <c:ptCount val="3"/>
                <c:pt idx="0">
                  <c:v>22</c:v>
                </c:pt>
                <c:pt idx="1">
                  <c:v>11</c:v>
                </c:pt>
                <c:pt idx="2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0320640"/>
        <c:axId val="170322176"/>
      </c:barChart>
      <c:catAx>
        <c:axId val="1703206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170322176"/>
        <c:crosses val="autoZero"/>
        <c:auto val="1"/>
        <c:lblAlgn val="ctr"/>
        <c:lblOffset val="100"/>
        <c:tickLblSkip val="1"/>
        <c:noMultiLvlLbl val="0"/>
      </c:catAx>
      <c:valAx>
        <c:axId val="170322176"/>
        <c:scaling>
          <c:orientation val="minMax"/>
          <c:max val="23"/>
          <c:min val="0"/>
        </c:scaling>
        <c:delete val="0"/>
        <c:axPos val="b"/>
        <c:numFmt formatCode="General" sourceLinked="1"/>
        <c:majorTickMark val="out"/>
        <c:minorTickMark val="none"/>
        <c:tickLblPos val="nextTo"/>
        <c:crossAx val="170320640"/>
        <c:crosses val="autoZero"/>
        <c:crossBetween val="between"/>
      </c:valAx>
      <c:spPr>
        <a:noFill/>
        <a:ln w="25395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002890943264264"/>
          <c:y val="1.1482608498638865E-2"/>
          <c:w val="0.76804857788021663"/>
          <c:h val="0.8726466296508917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Январь-сентябрь 2016 /к  январю-сентябрю 2015, % </c:v>
                </c:pt>
              </c:strCache>
            </c:strRef>
          </c:tx>
          <c:spPr>
            <a:gradFill flip="none" rotWithShape="1">
              <a:gsLst>
                <a:gs pos="0">
                  <a:srgbClr val="0070C0"/>
                </a:gs>
                <a:gs pos="39999">
                  <a:srgbClr val="0070C0"/>
                </a:gs>
                <a:gs pos="100000">
                  <a:sysClr val="window" lastClr="FFFFFF"/>
                </a:gs>
              </a:gsLst>
              <a:lin ang="0" scaled="1"/>
              <a:tileRect/>
            </a:gradFill>
            <a:ln w="9525">
              <a:solidFill>
                <a:schemeClr val="accent1">
                  <a:lumMod val="75000"/>
                </a:schemeClr>
              </a:solidFill>
            </a:ln>
          </c:spPr>
          <c:invertIfNegative val="0"/>
          <c:dPt>
            <c:idx val="2"/>
            <c:invertIfNegative val="0"/>
            <c:bubble3D val="0"/>
            <c:spPr>
              <a:gradFill flip="none" rotWithShape="1">
                <a:gsLst>
                  <a:gs pos="0">
                    <a:srgbClr val="FF0000"/>
                  </a:gs>
                  <a:gs pos="39999">
                    <a:srgbClr val="FF0000"/>
                  </a:gs>
                  <a:gs pos="100000">
                    <a:sysClr val="window" lastClr="FFFFFF"/>
                  </a:gs>
                </a:gsLst>
                <a:lin ang="0" scaled="1"/>
                <a:tileRect/>
              </a:gradFill>
              <a:ln w="9525">
                <a:solidFill>
                  <a:srgbClr val="FF0000"/>
                </a:solidFill>
              </a:ln>
            </c:spPr>
          </c:dPt>
          <c:dPt>
            <c:idx val="4"/>
            <c:invertIfNegative val="0"/>
            <c:bubble3D val="0"/>
            <c:spPr>
              <a:gradFill flip="none" rotWithShape="1">
                <a:gsLst>
                  <a:gs pos="0">
                    <a:srgbClr val="0070C0"/>
                  </a:gs>
                  <a:gs pos="39999">
                    <a:srgbClr val="0070C0"/>
                  </a:gs>
                  <a:gs pos="100000">
                    <a:sysClr val="window" lastClr="FFFFFF"/>
                  </a:gs>
                </a:gsLst>
                <a:lin ang="0" scaled="1"/>
                <a:tileRect/>
              </a:gradFill>
              <a:ln w="12700">
                <a:solidFill>
                  <a:schemeClr val="accent1">
                    <a:lumMod val="75000"/>
                  </a:schemeClr>
                </a:solidFill>
              </a:ln>
            </c:spPr>
          </c:dPt>
          <c:dPt>
            <c:idx val="5"/>
            <c:invertIfNegative val="0"/>
            <c:bubble3D val="0"/>
            <c:spPr>
              <a:gradFill flip="none" rotWithShape="1">
                <a:gsLst>
                  <a:gs pos="0">
                    <a:srgbClr val="0070C0"/>
                  </a:gs>
                  <a:gs pos="39999">
                    <a:srgbClr val="0070C0"/>
                  </a:gs>
                  <a:gs pos="100000">
                    <a:sysClr val="window" lastClr="FFFFFF"/>
                  </a:gs>
                </a:gsLst>
                <a:lin ang="0" scaled="1"/>
                <a:tileRect/>
              </a:gradFill>
              <a:ln w="9525">
                <a:solidFill>
                  <a:srgbClr val="002060"/>
                </a:solidFill>
              </a:ln>
            </c:spPr>
          </c:dPt>
          <c:dPt>
            <c:idx val="6"/>
            <c:invertIfNegative val="0"/>
            <c:bubble3D val="0"/>
            <c:spPr>
              <a:gradFill flip="none" rotWithShape="1">
                <a:gsLst>
                  <a:gs pos="0">
                    <a:srgbClr val="0070C0"/>
                  </a:gs>
                  <a:gs pos="39999">
                    <a:srgbClr val="0070C0"/>
                  </a:gs>
                  <a:gs pos="100000">
                    <a:sysClr val="window" lastClr="FFFFFF"/>
                  </a:gs>
                </a:gsLst>
                <a:lin ang="0" scaled="1"/>
                <a:tileRect/>
              </a:gradFill>
              <a:ln w="9525">
                <a:solidFill>
                  <a:srgbClr val="002060"/>
                </a:solidFill>
              </a:ln>
            </c:spPr>
          </c:dPt>
          <c:dPt>
            <c:idx val="8"/>
            <c:invertIfNegative val="0"/>
            <c:bubble3D val="0"/>
            <c:spPr>
              <a:gradFill flip="none" rotWithShape="1">
                <a:gsLst>
                  <a:gs pos="0">
                    <a:srgbClr val="0070C0"/>
                  </a:gs>
                  <a:gs pos="39999">
                    <a:srgbClr val="0070C0"/>
                  </a:gs>
                  <a:gs pos="100000">
                    <a:sysClr val="window" lastClr="FFFFFF"/>
                  </a:gs>
                </a:gsLst>
                <a:lin ang="0" scaled="1"/>
                <a:tileRect/>
              </a:gradFill>
              <a:ln w="9525">
                <a:solidFill>
                  <a:srgbClr val="002060"/>
                </a:solidFill>
              </a:ln>
            </c:spPr>
          </c:dPt>
          <c:dPt>
            <c:idx val="11"/>
            <c:invertIfNegative val="0"/>
            <c:bubble3D val="0"/>
            <c:spPr>
              <a:gradFill flip="none" rotWithShape="1">
                <a:gsLst>
                  <a:gs pos="0">
                    <a:srgbClr val="0070C0"/>
                  </a:gs>
                  <a:gs pos="39999">
                    <a:srgbClr val="0070C0"/>
                  </a:gs>
                  <a:gs pos="100000">
                    <a:sysClr val="window" lastClr="FFFFFF"/>
                  </a:gs>
                </a:gsLst>
                <a:lin ang="0" scaled="1"/>
                <a:tileRect/>
              </a:gradFill>
              <a:ln w="9525"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dPt>
          <c:dPt>
            <c:idx val="20"/>
            <c:invertIfNegative val="0"/>
            <c:bubble3D val="0"/>
          </c:dPt>
          <c:dLbls>
            <c:dLbl>
              <c:idx val="0"/>
              <c:layout>
                <c:manualLayout>
                  <c:x val="9.5277137509088374E-4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8820444595702554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8820444595702554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917407917330569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9174079173305695E-3"/>
                  <c:y val="1.68350168350168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9174079173305695E-3"/>
                  <c:y val="-1.68350168350168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4.8820444595702554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6.846681001809940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2.917407917330569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6.8466810018099405E-3"/>
                  <c:y val="6.1727681978278747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2.917407917330569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1.0775954086289312E-2"/>
                  <c:y val="-1.683634242689360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2.917407917330569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1.0118651671488018E-3"/>
                  <c:y val="1.68350168350168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-2.976501709388415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-1.0118651671488018E-3"/>
                  <c:y val="1.68350168350168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-1.0118651671488018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9.5277137509088374E-4"/>
                  <c:y val="1.68350168350168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layout>
                <c:manualLayout>
                  <c:x val="-1.0118651671488018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layout>
                <c:manualLayout>
                  <c:x val="2.9174079173305695E-3"/>
                  <c:y val="-1.5431920494569687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layout>
                <c:manualLayout>
                  <c:x val="9.5277137509088374E-4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layout>
                <c:manualLayout>
                  <c:x val="-2.976501709388487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layout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Лист1!$A$2:$A$24</c:f>
              <c:strCache>
                <c:ptCount val="23"/>
                <c:pt idx="0">
                  <c:v>Великий Новгород</c:v>
                </c:pt>
                <c:pt idx="1">
                  <c:v>Новгородский</c:v>
                </c:pt>
                <c:pt idx="2">
                  <c:v>ПО ОБЛАСТИ</c:v>
                </c:pt>
                <c:pt idx="3">
                  <c:v>Батецкий</c:v>
                </c:pt>
                <c:pt idx="4">
                  <c:v>Старорусский</c:v>
                </c:pt>
                <c:pt idx="5">
                  <c:v>Демянский</c:v>
                </c:pt>
                <c:pt idx="6">
                  <c:v>Боровичский</c:v>
                </c:pt>
                <c:pt idx="7">
                  <c:v>Хвойнинский</c:v>
                </c:pt>
                <c:pt idx="8">
                  <c:v>Крестецкий</c:v>
                </c:pt>
                <c:pt idx="9">
                  <c:v>Солецкий</c:v>
                </c:pt>
                <c:pt idx="10">
                  <c:v>Шимский</c:v>
                </c:pt>
                <c:pt idx="11">
                  <c:v>Окуловский</c:v>
                </c:pt>
                <c:pt idx="12">
                  <c:v>Любытинский</c:v>
                </c:pt>
                <c:pt idx="13">
                  <c:v>Маловишерский</c:v>
                </c:pt>
                <c:pt idx="14">
                  <c:v>Пестовский</c:v>
                </c:pt>
                <c:pt idx="15">
                  <c:v>Холмский</c:v>
                </c:pt>
                <c:pt idx="16">
                  <c:v>Маревский</c:v>
                </c:pt>
                <c:pt idx="17">
                  <c:v>Парфинский</c:v>
                </c:pt>
                <c:pt idx="18">
                  <c:v>Мошенской</c:v>
                </c:pt>
                <c:pt idx="19">
                  <c:v>Поддорский</c:v>
                </c:pt>
                <c:pt idx="20">
                  <c:v>Волотовский</c:v>
                </c:pt>
                <c:pt idx="21">
                  <c:v>Чудовский</c:v>
                </c:pt>
                <c:pt idx="22">
                  <c:v>Валдайский</c:v>
                </c:pt>
              </c:strCache>
            </c:strRef>
          </c:cat>
          <c:val>
            <c:numRef>
              <c:f>Лист1!$B$2:$B$24</c:f>
              <c:numCache>
                <c:formatCode>0.0</c:formatCode>
                <c:ptCount val="23"/>
                <c:pt idx="0">
                  <c:v>98.5</c:v>
                </c:pt>
                <c:pt idx="1">
                  <c:v>97.4</c:v>
                </c:pt>
                <c:pt idx="2">
                  <c:v>96.1</c:v>
                </c:pt>
                <c:pt idx="3">
                  <c:v>95.6</c:v>
                </c:pt>
                <c:pt idx="4">
                  <c:v>95.4</c:v>
                </c:pt>
                <c:pt idx="5">
                  <c:v>95.3</c:v>
                </c:pt>
                <c:pt idx="6">
                  <c:v>95.2</c:v>
                </c:pt>
                <c:pt idx="7">
                  <c:v>95.1</c:v>
                </c:pt>
                <c:pt idx="8">
                  <c:v>94.4</c:v>
                </c:pt>
                <c:pt idx="9">
                  <c:v>94.2</c:v>
                </c:pt>
                <c:pt idx="10">
                  <c:v>94.2</c:v>
                </c:pt>
                <c:pt idx="11">
                  <c:v>94.1</c:v>
                </c:pt>
                <c:pt idx="12">
                  <c:v>93.9</c:v>
                </c:pt>
                <c:pt idx="13">
                  <c:v>93.7</c:v>
                </c:pt>
                <c:pt idx="14">
                  <c:v>93.3</c:v>
                </c:pt>
                <c:pt idx="15">
                  <c:v>92.8</c:v>
                </c:pt>
                <c:pt idx="16">
                  <c:v>92.7</c:v>
                </c:pt>
                <c:pt idx="17">
                  <c:v>92.7</c:v>
                </c:pt>
                <c:pt idx="18">
                  <c:v>92.1</c:v>
                </c:pt>
                <c:pt idx="19">
                  <c:v>92</c:v>
                </c:pt>
                <c:pt idx="20">
                  <c:v>90.4</c:v>
                </c:pt>
                <c:pt idx="21">
                  <c:v>87.4</c:v>
                </c:pt>
                <c:pt idx="22">
                  <c:v>85.3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3"/>
        <c:axId val="192496384"/>
        <c:axId val="192497920"/>
      </c:barChart>
      <c:catAx>
        <c:axId val="19249638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 rot="0"/>
          <a:lstStyle/>
          <a:p>
            <a:pPr>
              <a:defRPr sz="1100" b="1" baseline="0"/>
            </a:pPr>
            <a:endParaRPr lang="ru-RU"/>
          </a:p>
        </c:txPr>
        <c:crossAx val="192497920"/>
        <c:crossesAt val="85"/>
        <c:auto val="1"/>
        <c:lblAlgn val="ctr"/>
        <c:lblOffset val="100"/>
        <c:noMultiLvlLbl val="0"/>
      </c:catAx>
      <c:valAx>
        <c:axId val="192497920"/>
        <c:scaling>
          <c:orientation val="minMax"/>
          <c:max val="99"/>
          <c:min val="85"/>
        </c:scaling>
        <c:delete val="0"/>
        <c:axPos val="b"/>
        <c:title>
          <c:tx>
            <c:rich>
              <a:bodyPr/>
              <a:lstStyle/>
              <a:p>
                <a:pPr algn="l">
                  <a:defRPr b="1"/>
                </a:pPr>
                <a:r>
                  <a:rPr lang="ru-RU" sz="1000" b="1"/>
                  <a:t>Январь - сентябрь 2016</a:t>
                </a:r>
                <a:r>
                  <a:rPr lang="ru-RU" sz="1000" b="1" baseline="0"/>
                  <a:t> </a:t>
                </a:r>
                <a:r>
                  <a:rPr lang="ru-RU" sz="1000" b="1"/>
                  <a:t>к  январю - сентябрю 2015, % </a:t>
                </a:r>
              </a:p>
            </c:rich>
          </c:tx>
          <c:layout>
            <c:manualLayout>
              <c:xMode val="edge"/>
              <c:yMode val="edge"/>
              <c:x val="0.25060266666666681"/>
              <c:y val="0.93081240584571856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crossAx val="192496384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>
          <a:latin typeface="Arial" pitchFamily="34" charset="0"/>
          <a:cs typeface="Arial" pitchFamily="34" charset="0"/>
        </a:defRPr>
      </a:pPr>
      <a:endParaRPr lang="ru-RU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490117146151335"/>
          <c:y val="2.4750423896128027E-2"/>
          <c:w val="0.77112472906527962"/>
          <c:h val="0.8686565667612645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январь-сентябрь 2016 г. </c:v>
                </c:pt>
              </c:strCache>
            </c:strRef>
          </c:tx>
          <c:spPr>
            <a:gradFill flip="none" rotWithShape="1">
              <a:gsLst>
                <a:gs pos="0">
                  <a:srgbClr val="0070C0"/>
                </a:gs>
                <a:gs pos="39999">
                  <a:srgbClr val="0070C0"/>
                </a:gs>
                <a:gs pos="100000">
                  <a:schemeClr val="bg1"/>
                </a:gs>
              </a:gsLst>
              <a:lin ang="0" scaled="0"/>
              <a:tileRect/>
            </a:gradFill>
            <a:ln>
              <a:solidFill>
                <a:srgbClr val="002060"/>
              </a:solidFill>
            </a:ln>
          </c:spPr>
          <c:invertIfNegative val="0"/>
          <c:dPt>
            <c:idx val="4"/>
            <c:invertIfNegative val="0"/>
            <c:bubble3D val="0"/>
            <c:spPr>
              <a:gradFill flip="none" rotWithShape="1">
                <a:gsLst>
                  <a:gs pos="0">
                    <a:srgbClr val="FF0000"/>
                  </a:gs>
                  <a:gs pos="39999">
                    <a:srgbClr val="FF0000"/>
                  </a:gs>
                  <a:gs pos="100000">
                    <a:schemeClr val="bg1"/>
                  </a:gs>
                </a:gsLst>
                <a:lin ang="0" scaled="0"/>
                <a:tileRect/>
              </a:gradFill>
              <a:ln w="9525">
                <a:solidFill>
                  <a:srgbClr val="FF0000"/>
                </a:solidFill>
              </a:ln>
            </c:spPr>
          </c:dPt>
          <c:dPt>
            <c:idx val="7"/>
            <c:invertIfNegative val="0"/>
            <c:bubble3D val="0"/>
            <c:spPr>
              <a:gradFill flip="none" rotWithShape="1">
                <a:gsLst>
                  <a:gs pos="0">
                    <a:srgbClr val="0070C0"/>
                  </a:gs>
                  <a:gs pos="39999">
                    <a:srgbClr val="0070C0"/>
                  </a:gs>
                  <a:gs pos="100000">
                    <a:schemeClr val="bg1"/>
                  </a:gs>
                </a:gsLst>
                <a:lin ang="0" scaled="0"/>
                <a:tileRect/>
              </a:gradFill>
              <a:ln w="9525">
                <a:solidFill>
                  <a:srgbClr val="002060"/>
                </a:solidFill>
              </a:ln>
            </c:spPr>
          </c:dPt>
          <c:dPt>
            <c:idx val="15"/>
            <c:invertIfNegative val="0"/>
            <c:bubble3D val="0"/>
            <c:spPr>
              <a:gradFill flip="none" rotWithShape="1">
                <a:gsLst>
                  <a:gs pos="0">
                    <a:srgbClr val="0070C0"/>
                  </a:gs>
                  <a:gs pos="39999">
                    <a:srgbClr val="0070C0"/>
                  </a:gs>
                  <a:gs pos="100000">
                    <a:schemeClr val="bg1"/>
                  </a:gs>
                </a:gsLst>
                <a:lin ang="0" scaled="0"/>
                <a:tileRect/>
              </a:gradFill>
              <a:ln w="9525">
                <a:solidFill>
                  <a:srgbClr val="002060"/>
                </a:solidFill>
              </a:ln>
            </c:spPr>
          </c:dPt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Лист1!$A$2:$A$24</c:f>
              <c:strCache>
                <c:ptCount val="23"/>
                <c:pt idx="0">
                  <c:v>Великий Новгород</c:v>
                </c:pt>
                <c:pt idx="1">
                  <c:v>Боровичский </c:v>
                </c:pt>
                <c:pt idx="2">
                  <c:v>Валдайский</c:v>
                </c:pt>
                <c:pt idx="3">
                  <c:v>Крестецкий</c:v>
                </c:pt>
                <c:pt idx="4">
                  <c:v>ПО ОБЛАСТИ</c:v>
                </c:pt>
                <c:pt idx="5">
                  <c:v>Чудовский</c:v>
                </c:pt>
                <c:pt idx="6">
                  <c:v>Окуловский</c:v>
                </c:pt>
                <c:pt idx="7">
                  <c:v>Демянский</c:v>
                </c:pt>
                <c:pt idx="8">
                  <c:v>Старорусский </c:v>
                </c:pt>
                <c:pt idx="9">
                  <c:v>Любытинский</c:v>
                </c:pt>
                <c:pt idx="10">
                  <c:v>Хвойнинский</c:v>
                </c:pt>
                <c:pt idx="11">
                  <c:v>Маревский</c:v>
                </c:pt>
                <c:pt idx="12">
                  <c:v>Маловишерский</c:v>
                </c:pt>
                <c:pt idx="13">
                  <c:v>Солецкий</c:v>
                </c:pt>
                <c:pt idx="14">
                  <c:v>Пестовский</c:v>
                </c:pt>
                <c:pt idx="15">
                  <c:v>Холмский</c:v>
                </c:pt>
                <c:pt idx="16">
                  <c:v>Мошенской</c:v>
                </c:pt>
                <c:pt idx="17">
                  <c:v>Парфинский</c:v>
                </c:pt>
                <c:pt idx="18">
                  <c:v>Волотовский</c:v>
                </c:pt>
                <c:pt idx="19">
                  <c:v>Шимский</c:v>
                </c:pt>
                <c:pt idx="20">
                  <c:v>Новгородский</c:v>
                </c:pt>
                <c:pt idx="21">
                  <c:v>Батецкий</c:v>
                </c:pt>
                <c:pt idx="22">
                  <c:v>Поддорский</c:v>
                </c:pt>
              </c:strCache>
            </c:strRef>
          </c:cat>
          <c:val>
            <c:numRef>
              <c:f>Лист1!$B$2:$B$24</c:f>
              <c:numCache>
                <c:formatCode>0.0</c:formatCode>
                <c:ptCount val="23"/>
                <c:pt idx="0">
                  <c:v>195.56899999999999</c:v>
                </c:pt>
                <c:pt idx="1">
                  <c:v>144.072</c:v>
                </c:pt>
                <c:pt idx="2">
                  <c:v>143.90299999999999</c:v>
                </c:pt>
                <c:pt idx="3">
                  <c:v>141.614</c:v>
                </c:pt>
                <c:pt idx="4">
                  <c:v>129.953</c:v>
                </c:pt>
                <c:pt idx="5">
                  <c:v>101.294</c:v>
                </c:pt>
                <c:pt idx="6">
                  <c:v>99.412000000000006</c:v>
                </c:pt>
                <c:pt idx="7">
                  <c:v>96.367000000000004</c:v>
                </c:pt>
                <c:pt idx="8">
                  <c:v>94.81</c:v>
                </c:pt>
                <c:pt idx="9">
                  <c:v>90.572999999999993</c:v>
                </c:pt>
                <c:pt idx="10">
                  <c:v>86.26</c:v>
                </c:pt>
                <c:pt idx="11">
                  <c:v>84.441000000000003</c:v>
                </c:pt>
                <c:pt idx="12">
                  <c:v>82.22</c:v>
                </c:pt>
                <c:pt idx="13">
                  <c:v>80.671999999999997</c:v>
                </c:pt>
                <c:pt idx="14">
                  <c:v>80.585999999999999</c:v>
                </c:pt>
                <c:pt idx="15">
                  <c:v>63.256</c:v>
                </c:pt>
                <c:pt idx="16">
                  <c:v>60.686</c:v>
                </c:pt>
                <c:pt idx="17">
                  <c:v>51.052</c:v>
                </c:pt>
                <c:pt idx="18">
                  <c:v>50.411000000000001</c:v>
                </c:pt>
                <c:pt idx="19">
                  <c:v>48.811999999999998</c:v>
                </c:pt>
                <c:pt idx="20">
                  <c:v>48.713999999999999</c:v>
                </c:pt>
                <c:pt idx="21">
                  <c:v>47.164000000000001</c:v>
                </c:pt>
                <c:pt idx="22">
                  <c:v>40.143999999999998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3"/>
        <c:axId val="170173568"/>
        <c:axId val="170175104"/>
      </c:barChart>
      <c:catAx>
        <c:axId val="1701735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b="1"/>
            </a:pPr>
            <a:endParaRPr lang="ru-RU"/>
          </a:p>
        </c:txPr>
        <c:crossAx val="170175104"/>
        <c:crossesAt val="35"/>
        <c:auto val="1"/>
        <c:lblAlgn val="ctr"/>
        <c:lblOffset val="100"/>
        <c:noMultiLvlLbl val="0"/>
      </c:catAx>
      <c:valAx>
        <c:axId val="170175104"/>
        <c:scaling>
          <c:orientation val="minMax"/>
          <c:max val="196"/>
          <c:min val="4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(тыс. руб.)</a:t>
                </a:r>
              </a:p>
            </c:rich>
          </c:tx>
          <c:layout>
            <c:manualLayout>
              <c:xMode val="edge"/>
              <c:yMode val="edge"/>
              <c:x val="0.49753303909324581"/>
              <c:y val="0.951133483043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170173568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50">
          <a:latin typeface="Arial" pitchFamily="34" charset="0"/>
          <a:cs typeface="Arial" pitchFamily="34" charset="0"/>
        </a:defRPr>
      </a:pPr>
      <a:endParaRPr lang="ru-RU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573988735279058"/>
          <c:y val="2.2703818369453045E-2"/>
          <c:w val="0.76002839213096407"/>
          <c:h val="0.8920368992419344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январь-сентябрь 2016</c:v>
                </c:pt>
              </c:strCache>
            </c:strRef>
          </c:tx>
          <c:spPr>
            <a:gradFill flip="none" rotWithShape="1">
              <a:gsLst>
                <a:gs pos="0">
                  <a:prstClr val="white"/>
                </a:gs>
                <a:gs pos="100000">
                  <a:srgbClr val="0070C0"/>
                </a:gs>
                <a:gs pos="100000">
                  <a:srgbClr val="4F81BD">
                    <a:lumMod val="75000"/>
                  </a:srgbClr>
                </a:gs>
              </a:gsLst>
              <a:lin ang="10800000" scaled="1"/>
              <a:tileRect/>
            </a:gradFill>
            <a:ln>
              <a:solidFill>
                <a:srgbClr val="002060"/>
              </a:solidFill>
            </a:ln>
          </c:spPr>
          <c:invertIfNegative val="0"/>
          <c:dPt>
            <c:idx val="2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rgbClr val="FF0000"/>
                  </a:gs>
                  <a:gs pos="100000">
                    <a:srgbClr val="4F81BD">
                      <a:lumMod val="75000"/>
                    </a:srgbClr>
                  </a:gs>
                </a:gsLst>
                <a:lin ang="10800000" scaled="1"/>
                <a:tileRect/>
              </a:gradFill>
              <a:ln>
                <a:solidFill>
                  <a:srgbClr val="FF0000"/>
                </a:solidFill>
              </a:ln>
            </c:spPr>
          </c:dPt>
          <c:dPt>
            <c:idx val="3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rgbClr val="0070C0"/>
                  </a:gs>
                  <a:gs pos="100000">
                    <a:srgbClr val="4F81BD">
                      <a:lumMod val="75000"/>
                    </a:srgbClr>
                  </a:gs>
                </a:gsLst>
                <a:lin ang="10800000" scaled="1"/>
                <a:tileRect/>
              </a:gradFill>
              <a:ln w="3175">
                <a:solidFill>
                  <a:srgbClr val="002060"/>
                </a:solidFill>
              </a:ln>
            </c:spPr>
          </c:dPt>
          <c:dPt>
            <c:idx val="4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rgbClr val="0070C0"/>
                  </a:gs>
                  <a:gs pos="100000">
                    <a:srgbClr val="4F81BD">
                      <a:lumMod val="75000"/>
                    </a:srgbClr>
                  </a:gs>
                </a:gsLst>
                <a:lin ang="10800000" scaled="1"/>
                <a:tileRect/>
              </a:gradFill>
              <a:ln w="9525">
                <a:solidFill>
                  <a:srgbClr val="002060"/>
                </a:solidFill>
              </a:ln>
            </c:spPr>
          </c:dPt>
          <c:dPt>
            <c:idx val="7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rgbClr val="0070C0"/>
                  </a:gs>
                  <a:gs pos="100000">
                    <a:srgbClr val="4F81BD">
                      <a:lumMod val="75000"/>
                    </a:srgbClr>
                  </a:gs>
                </a:gsLst>
                <a:lin ang="10800000" scaled="1"/>
                <a:tileRect/>
              </a:gradFill>
              <a:ln w="9525">
                <a:solidFill>
                  <a:srgbClr val="002060"/>
                </a:solidFill>
              </a:ln>
            </c:spPr>
          </c:dPt>
          <c:dPt>
            <c:idx val="8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rgbClr val="0070C0"/>
                  </a:gs>
                  <a:gs pos="100000">
                    <a:srgbClr val="4F81BD">
                      <a:lumMod val="75000"/>
                    </a:srgbClr>
                  </a:gs>
                </a:gsLst>
                <a:lin ang="10800000" scaled="1"/>
                <a:tileRect/>
              </a:gradFill>
              <a:ln w="9525">
                <a:solidFill>
                  <a:srgbClr val="002060"/>
                </a:solidFill>
              </a:ln>
            </c:spPr>
          </c:dPt>
          <c:dPt>
            <c:idx val="9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rgbClr val="0070C0"/>
                  </a:gs>
                  <a:gs pos="100000">
                    <a:srgbClr val="4F81BD">
                      <a:lumMod val="75000"/>
                    </a:srgbClr>
                  </a:gs>
                </a:gsLst>
                <a:lin ang="10800000" scaled="1"/>
                <a:tileRect/>
              </a:gradFill>
              <a:ln w="9525">
                <a:solidFill>
                  <a:srgbClr val="002060"/>
                </a:solidFill>
              </a:ln>
            </c:spPr>
          </c:dPt>
          <c:dPt>
            <c:idx val="10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rgbClr val="0070C0"/>
                  </a:gs>
                  <a:gs pos="100000">
                    <a:srgbClr val="4F81BD">
                      <a:lumMod val="75000"/>
                    </a:srgbClr>
                  </a:gs>
                </a:gsLst>
                <a:lin ang="10800000" scaled="1"/>
                <a:tileRect/>
              </a:gradFill>
              <a:ln w="9525">
                <a:solidFill>
                  <a:srgbClr val="002060"/>
                </a:solidFill>
              </a:ln>
            </c:spPr>
          </c:dPt>
          <c:dPt>
            <c:idx val="11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rgbClr val="0070C0"/>
                  </a:gs>
                  <a:gs pos="100000">
                    <a:srgbClr val="4F81BD">
                      <a:lumMod val="75000"/>
                    </a:srgbClr>
                  </a:gs>
                </a:gsLst>
                <a:lin ang="10800000" scaled="1"/>
                <a:tileRect/>
              </a:gradFill>
              <a:ln w="9525">
                <a:solidFill>
                  <a:srgbClr val="002060"/>
                </a:solidFill>
              </a:ln>
            </c:spPr>
          </c:dPt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Лист1!$A$2:$A$24</c:f>
              <c:strCache>
                <c:ptCount val="23"/>
                <c:pt idx="0">
                  <c:v>Великий Новгород</c:v>
                </c:pt>
                <c:pt idx="1">
                  <c:v>Демянский</c:v>
                </c:pt>
                <c:pt idx="2">
                  <c:v>ПО ОБЛАСТИ</c:v>
                </c:pt>
                <c:pt idx="3">
                  <c:v>Новгородский</c:v>
                </c:pt>
                <c:pt idx="4">
                  <c:v>Старорусский</c:v>
                </c:pt>
                <c:pt idx="5">
                  <c:v>Батецкий</c:v>
                </c:pt>
                <c:pt idx="6">
                  <c:v>Боровичский</c:v>
                </c:pt>
                <c:pt idx="7">
                  <c:v>Окуловский</c:v>
                </c:pt>
                <c:pt idx="8">
                  <c:v>Хвойнинский</c:v>
                </c:pt>
                <c:pt idx="9">
                  <c:v>Маловишерский</c:v>
                </c:pt>
                <c:pt idx="10">
                  <c:v>Крестецкий</c:v>
                </c:pt>
                <c:pt idx="11">
                  <c:v>Солецкий</c:v>
                </c:pt>
                <c:pt idx="12">
                  <c:v>Любытинский</c:v>
                </c:pt>
                <c:pt idx="13">
                  <c:v>Шимский</c:v>
                </c:pt>
                <c:pt idx="14">
                  <c:v>Холмский</c:v>
                </c:pt>
                <c:pt idx="15">
                  <c:v>Пестовский</c:v>
                </c:pt>
                <c:pt idx="16">
                  <c:v>Парфинский</c:v>
                </c:pt>
                <c:pt idx="17">
                  <c:v>Поддорский</c:v>
                </c:pt>
                <c:pt idx="18">
                  <c:v>Маревский</c:v>
                </c:pt>
                <c:pt idx="19">
                  <c:v>Мошенской</c:v>
                </c:pt>
                <c:pt idx="20">
                  <c:v>Волотовский</c:v>
                </c:pt>
                <c:pt idx="21">
                  <c:v>Чудовский</c:v>
                </c:pt>
                <c:pt idx="22">
                  <c:v>Валдайский</c:v>
                </c:pt>
              </c:strCache>
            </c:strRef>
          </c:cat>
          <c:val>
            <c:numRef>
              <c:f>Лист1!$B$2:$B$24</c:f>
              <c:numCache>
                <c:formatCode>0.0</c:formatCode>
                <c:ptCount val="23"/>
                <c:pt idx="0">
                  <c:v>98.5</c:v>
                </c:pt>
                <c:pt idx="1">
                  <c:v>96.5</c:v>
                </c:pt>
                <c:pt idx="2">
                  <c:v>96.3</c:v>
                </c:pt>
                <c:pt idx="3">
                  <c:v>96.2</c:v>
                </c:pt>
                <c:pt idx="4">
                  <c:v>95.9</c:v>
                </c:pt>
                <c:pt idx="5">
                  <c:v>95.8</c:v>
                </c:pt>
                <c:pt idx="6">
                  <c:v>95.8</c:v>
                </c:pt>
                <c:pt idx="7">
                  <c:v>95.4</c:v>
                </c:pt>
                <c:pt idx="8">
                  <c:v>95.4</c:v>
                </c:pt>
                <c:pt idx="9">
                  <c:v>95</c:v>
                </c:pt>
                <c:pt idx="10">
                  <c:v>94.8</c:v>
                </c:pt>
                <c:pt idx="11">
                  <c:v>94.8</c:v>
                </c:pt>
                <c:pt idx="12">
                  <c:v>94.7</c:v>
                </c:pt>
                <c:pt idx="13">
                  <c:v>94.7</c:v>
                </c:pt>
                <c:pt idx="14">
                  <c:v>93.8</c:v>
                </c:pt>
                <c:pt idx="15">
                  <c:v>93.7</c:v>
                </c:pt>
                <c:pt idx="16">
                  <c:v>93.5</c:v>
                </c:pt>
                <c:pt idx="17">
                  <c:v>93.3</c:v>
                </c:pt>
                <c:pt idx="18">
                  <c:v>93</c:v>
                </c:pt>
                <c:pt idx="19">
                  <c:v>92.8</c:v>
                </c:pt>
                <c:pt idx="20">
                  <c:v>91.2</c:v>
                </c:pt>
                <c:pt idx="21">
                  <c:v>87.8</c:v>
                </c:pt>
                <c:pt idx="22">
                  <c:v>85.5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3"/>
        <c:axId val="200107904"/>
        <c:axId val="200109440"/>
      </c:barChart>
      <c:catAx>
        <c:axId val="20010790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0109440"/>
        <c:crossesAt val="84"/>
        <c:auto val="1"/>
        <c:lblAlgn val="ctr"/>
        <c:lblOffset val="100"/>
        <c:noMultiLvlLbl val="0"/>
      </c:catAx>
      <c:valAx>
        <c:axId val="200109440"/>
        <c:scaling>
          <c:orientation val="minMax"/>
          <c:max val="99"/>
          <c:min val="85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(процент)</a:t>
                </a:r>
              </a:p>
            </c:rich>
          </c:tx>
          <c:layout/>
          <c:overlay val="0"/>
        </c:title>
        <c:numFmt formatCode="0.0" sourceLinked="1"/>
        <c:majorTickMark val="out"/>
        <c:minorTickMark val="none"/>
        <c:tickLblPos val="nextTo"/>
        <c:crossAx val="200107904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50">
          <a:latin typeface="Arial" pitchFamily="34" charset="0"/>
          <a:cs typeface="Arial" pitchFamily="34" charset="0"/>
        </a:defRPr>
      </a:pPr>
      <a:endParaRPr lang="ru-RU"/>
    </a:p>
  </c:tx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9776914727764292"/>
          <c:y val="3.3384357281933848E-2"/>
          <c:w val="0.67098082390300906"/>
          <c:h val="0.8467795605047309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ИПЦ сентябрь к августу 2016 г.</c:v>
                </c:pt>
              </c:strCache>
            </c:strRef>
          </c:tx>
          <c:spPr>
            <a:gradFill flip="none" rotWithShape="1">
              <a:gsLst>
                <a:gs pos="0">
                  <a:prstClr val="white"/>
                </a:gs>
                <a:gs pos="100000">
                  <a:srgbClr val="4F81BD">
                    <a:lumMod val="75000"/>
                  </a:srgbClr>
                </a:gs>
              </a:gsLst>
              <a:lin ang="10800000" scaled="1"/>
              <a:tileRect/>
            </a:gradFill>
            <a:ln>
              <a:solidFill>
                <a:schemeClr val="accent4">
                  <a:lumMod val="50000"/>
                </a:schemeClr>
              </a:solidFill>
            </a:ln>
          </c:spPr>
          <c:invertIfNegative val="0"/>
          <c:dPt>
            <c:idx val="1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rgbClr val="4F81BD">
                      <a:lumMod val="75000"/>
                    </a:srgbClr>
                  </a:gs>
                </a:gsLst>
                <a:lin ang="10800000" scaled="1"/>
                <a:tileRect/>
              </a:gradFill>
              <a:ln w="9525">
                <a:solidFill>
                  <a:srgbClr val="1F497D">
                    <a:lumMod val="50000"/>
                  </a:srgbClr>
                </a:solidFill>
              </a:ln>
            </c:spPr>
          </c:dPt>
          <c:dPt>
            <c:idx val="2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rgbClr val="4F81BD">
                      <a:lumMod val="75000"/>
                    </a:srgbClr>
                  </a:gs>
                </a:gsLst>
                <a:lin ang="10800000" scaled="1"/>
                <a:tileRect/>
              </a:gradFill>
              <a:ln w="25400">
                <a:solidFill>
                  <a:srgbClr val="00B050"/>
                </a:solidFill>
              </a:ln>
            </c:spPr>
          </c:dPt>
          <c:dPt>
            <c:idx val="3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rgbClr val="4F81BD">
                      <a:lumMod val="75000"/>
                    </a:srgbClr>
                  </a:gs>
                </a:gsLst>
                <a:lin ang="10800000" scaled="1"/>
                <a:tileRect/>
              </a:gradFill>
              <a:ln w="25400">
                <a:solidFill>
                  <a:srgbClr val="0070C0"/>
                </a:solidFill>
              </a:ln>
            </c:spPr>
          </c:dPt>
          <c:dPt>
            <c:idx val="4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rgbClr val="4F81BD">
                      <a:lumMod val="75000"/>
                    </a:srgbClr>
                  </a:gs>
                </a:gsLst>
                <a:lin ang="10800000" scaled="1"/>
                <a:tileRect/>
              </a:gradFill>
              <a:ln w="9525">
                <a:solidFill>
                  <a:srgbClr val="8064A2">
                    <a:lumMod val="50000"/>
                  </a:srgbClr>
                </a:solidFill>
              </a:ln>
            </c:spPr>
          </c:dPt>
          <c:dPt>
            <c:idx val="5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rgbClr val="4F81BD">
                      <a:lumMod val="75000"/>
                    </a:srgbClr>
                  </a:gs>
                </a:gsLst>
                <a:lin ang="10800000" scaled="1"/>
                <a:tileRect/>
              </a:gradFill>
              <a:ln w="25400">
                <a:solidFill>
                  <a:srgbClr val="C00000"/>
                </a:solidFill>
              </a:ln>
            </c:spPr>
          </c:dPt>
          <c:dPt>
            <c:idx val="6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rgbClr val="4F81BD">
                      <a:lumMod val="75000"/>
                    </a:srgbClr>
                  </a:gs>
                </a:gsLst>
                <a:lin ang="10800000" scaled="1"/>
                <a:tileRect/>
              </a:gradFill>
              <a:ln w="9525">
                <a:solidFill>
                  <a:srgbClr val="1F497D">
                    <a:lumMod val="50000"/>
                  </a:srgbClr>
                </a:solidFill>
              </a:ln>
            </c:spPr>
          </c:dPt>
          <c:dPt>
            <c:idx val="7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rgbClr val="4F81BD">
                      <a:lumMod val="75000"/>
                    </a:srgbClr>
                  </a:gs>
                </a:gsLst>
                <a:lin ang="10800000" scaled="1"/>
                <a:tileRect/>
              </a:gradFill>
              <a:ln w="9525">
                <a:solidFill>
                  <a:srgbClr val="8064A2">
                    <a:lumMod val="50000"/>
                  </a:srgbClr>
                </a:solidFill>
              </a:ln>
            </c:spPr>
          </c:dPt>
          <c:dPt>
            <c:idx val="8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rgbClr val="4F81BD">
                      <a:lumMod val="75000"/>
                    </a:srgbClr>
                  </a:gs>
                </a:gsLst>
                <a:lin ang="10800000" scaled="1"/>
                <a:tileRect/>
              </a:gradFill>
              <a:ln w="9525">
                <a:solidFill>
                  <a:schemeClr val="accent1">
                    <a:lumMod val="50000"/>
                  </a:schemeClr>
                </a:solidFill>
              </a:ln>
            </c:spPr>
          </c:dPt>
          <c:dPt>
            <c:idx val="10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rgbClr val="4F81BD">
                      <a:lumMod val="75000"/>
                    </a:srgbClr>
                  </a:gs>
                </a:gsLst>
                <a:lin ang="10800000" scaled="1"/>
                <a:tileRect/>
              </a:gradFill>
              <a:ln w="9525">
                <a:solidFill>
                  <a:schemeClr val="accent1">
                    <a:lumMod val="50000"/>
                  </a:schemeClr>
                </a:solidFill>
              </a:ln>
            </c:spPr>
          </c:dPt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Лист1!$A$2:$A$13</c:f>
              <c:strCache>
                <c:ptCount val="12"/>
                <c:pt idx="0">
                  <c:v>Ленинградская область</c:v>
                </c:pt>
                <c:pt idx="1">
                  <c:v>г.Санкт-Петербург</c:v>
                </c:pt>
                <c:pt idx="2">
                  <c:v>РОССИЯ</c:v>
                </c:pt>
                <c:pt idx="3">
                  <c:v>СЗФО</c:v>
                </c:pt>
                <c:pt idx="4">
                  <c:v>Республика Карелия</c:v>
                </c:pt>
                <c:pt idx="5">
                  <c:v>НОВГОРОДСКАЯ ОБЛАСТЬ</c:v>
                </c:pt>
                <c:pt idx="6">
                  <c:v>Вологодская область</c:v>
                </c:pt>
                <c:pt idx="7">
                  <c:v>Архангельская область</c:v>
                </c:pt>
                <c:pt idx="8">
                  <c:v>Мурманская область</c:v>
                </c:pt>
                <c:pt idx="9">
                  <c:v>Псковская область</c:v>
                </c:pt>
                <c:pt idx="10">
                  <c:v>Калининградская область</c:v>
                </c:pt>
                <c:pt idx="11">
                  <c:v>Республика Коми</c:v>
                </c:pt>
              </c:strCache>
            </c:strRef>
          </c:cat>
          <c:val>
            <c:numRef>
              <c:f>Лист1!$B$2:$B$13</c:f>
              <c:numCache>
                <c:formatCode>0.0</c:formatCode>
                <c:ptCount val="12"/>
                <c:pt idx="0">
                  <c:v>99.58</c:v>
                </c:pt>
                <c:pt idx="1">
                  <c:v>99.59</c:v>
                </c:pt>
                <c:pt idx="2">
                  <c:v>99.86</c:v>
                </c:pt>
                <c:pt idx="3">
                  <c:v>99.7</c:v>
                </c:pt>
                <c:pt idx="4">
                  <c:v>99.33</c:v>
                </c:pt>
                <c:pt idx="5">
                  <c:v>99.82</c:v>
                </c:pt>
                <c:pt idx="6">
                  <c:v>100.07</c:v>
                </c:pt>
                <c:pt idx="7">
                  <c:v>99.55</c:v>
                </c:pt>
                <c:pt idx="8">
                  <c:v>99.86</c:v>
                </c:pt>
                <c:pt idx="9">
                  <c:v>99.87</c:v>
                </c:pt>
                <c:pt idx="10">
                  <c:v>99.87</c:v>
                </c:pt>
                <c:pt idx="11">
                  <c:v>100.22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ИПЦ сентябрь 2016 г. к декабрю 2015 г.</c:v>
                </c:pt>
              </c:strCache>
            </c:strRef>
          </c:tx>
          <c:spPr>
            <a:gradFill flip="none" rotWithShape="1">
              <a:gsLst>
                <a:gs pos="0">
                  <a:prstClr val="white"/>
                </a:gs>
                <a:gs pos="100000">
                  <a:schemeClr val="accent6">
                    <a:lumMod val="75000"/>
                  </a:schemeClr>
                </a:gs>
              </a:gsLst>
              <a:lin ang="10800000" scaled="1"/>
              <a:tileRect/>
            </a:gradFill>
            <a:ln>
              <a:solidFill>
                <a:srgbClr val="F79646">
                  <a:lumMod val="50000"/>
                </a:srgbClr>
              </a:solidFill>
            </a:ln>
          </c:spPr>
          <c:invertIfNegative val="0"/>
          <c:dPt>
            <c:idx val="1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chemeClr val="accent6">
                      <a:lumMod val="75000"/>
                    </a:schemeClr>
                  </a:gs>
                </a:gsLst>
                <a:lin ang="10800000" scaled="1"/>
                <a:tileRect/>
              </a:gradFill>
              <a:ln w="9525">
                <a:solidFill>
                  <a:srgbClr val="F79646">
                    <a:lumMod val="50000"/>
                  </a:srgbClr>
                </a:solidFill>
              </a:ln>
            </c:spPr>
          </c:dPt>
          <c:dPt>
            <c:idx val="2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chemeClr val="accent6">
                      <a:lumMod val="75000"/>
                    </a:schemeClr>
                  </a:gs>
                </a:gsLst>
                <a:lin ang="10800000" scaled="1"/>
                <a:tileRect/>
              </a:gradFill>
              <a:ln w="25400">
                <a:solidFill>
                  <a:srgbClr val="00B050"/>
                </a:solidFill>
              </a:ln>
            </c:spPr>
          </c:dPt>
          <c:dPt>
            <c:idx val="3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chemeClr val="accent6">
                      <a:lumMod val="75000"/>
                    </a:schemeClr>
                  </a:gs>
                </a:gsLst>
                <a:lin ang="10800000" scaled="1"/>
                <a:tileRect/>
              </a:gradFill>
              <a:ln w="25400">
                <a:solidFill>
                  <a:srgbClr val="0070C0"/>
                </a:solidFill>
              </a:ln>
            </c:spPr>
          </c:dPt>
          <c:dPt>
            <c:idx val="4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chemeClr val="accent6">
                      <a:lumMod val="75000"/>
                    </a:schemeClr>
                  </a:gs>
                </a:gsLst>
                <a:lin ang="10800000" scaled="1"/>
                <a:tileRect/>
              </a:gradFill>
              <a:ln w="9525">
                <a:solidFill>
                  <a:srgbClr val="F79646">
                    <a:lumMod val="50000"/>
                  </a:srgbClr>
                </a:solidFill>
              </a:ln>
            </c:spPr>
          </c:dPt>
          <c:dPt>
            <c:idx val="5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chemeClr val="accent6">
                      <a:lumMod val="75000"/>
                    </a:schemeClr>
                  </a:gs>
                </a:gsLst>
                <a:lin ang="10800000" scaled="1"/>
                <a:tileRect/>
              </a:gradFill>
              <a:ln w="25400">
                <a:solidFill>
                  <a:srgbClr val="C00000"/>
                </a:solidFill>
              </a:ln>
            </c:spPr>
          </c:dPt>
          <c:dPt>
            <c:idx val="6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chemeClr val="accent6">
                      <a:lumMod val="75000"/>
                    </a:schemeClr>
                  </a:gs>
                </a:gsLst>
                <a:lin ang="10800000" scaled="1"/>
                <a:tileRect/>
              </a:gradFill>
              <a:ln w="9525">
                <a:solidFill>
                  <a:srgbClr val="F79646">
                    <a:lumMod val="50000"/>
                  </a:srgbClr>
                </a:solidFill>
              </a:ln>
            </c:spPr>
          </c:dPt>
          <c:dPt>
            <c:idx val="7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chemeClr val="accent6">
                      <a:lumMod val="75000"/>
                    </a:schemeClr>
                  </a:gs>
                </a:gsLst>
                <a:lin ang="10800000" scaled="1"/>
                <a:tileRect/>
              </a:gradFill>
              <a:ln w="9525">
                <a:solidFill>
                  <a:srgbClr val="F79646">
                    <a:lumMod val="50000"/>
                  </a:srgbClr>
                </a:solidFill>
              </a:ln>
            </c:spPr>
          </c:dPt>
          <c:dPt>
            <c:idx val="8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chemeClr val="accent6">
                      <a:lumMod val="75000"/>
                    </a:schemeClr>
                  </a:gs>
                </a:gsLst>
                <a:lin ang="10800000" scaled="1"/>
                <a:tileRect/>
              </a:gradFill>
              <a:ln w="9525">
                <a:solidFill>
                  <a:srgbClr val="F79646">
                    <a:lumMod val="50000"/>
                  </a:srgbClr>
                </a:solidFill>
              </a:ln>
            </c:spPr>
          </c:dPt>
          <c:dPt>
            <c:idx val="10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chemeClr val="accent6">
                      <a:lumMod val="75000"/>
                    </a:schemeClr>
                  </a:gs>
                </a:gsLst>
                <a:lin ang="10800000" scaled="1"/>
                <a:tileRect/>
              </a:gradFill>
              <a:ln w="9525">
                <a:solidFill>
                  <a:srgbClr val="F79646">
                    <a:lumMod val="50000"/>
                  </a:srgbClr>
                </a:solidFill>
              </a:ln>
            </c:spPr>
          </c:dPt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Лист1!$A$2:$A$13</c:f>
              <c:strCache>
                <c:ptCount val="12"/>
                <c:pt idx="0">
                  <c:v>Ленинградская область</c:v>
                </c:pt>
                <c:pt idx="1">
                  <c:v>г.Санкт-Петербург</c:v>
                </c:pt>
                <c:pt idx="2">
                  <c:v>РОССИЯ</c:v>
                </c:pt>
                <c:pt idx="3">
                  <c:v>СЗФО</c:v>
                </c:pt>
                <c:pt idx="4">
                  <c:v>Республика Карелия</c:v>
                </c:pt>
                <c:pt idx="5">
                  <c:v>НОВГОРОДСКАЯ ОБЛАСТЬ</c:v>
                </c:pt>
                <c:pt idx="6">
                  <c:v>Вологодская область</c:v>
                </c:pt>
                <c:pt idx="7">
                  <c:v>Архангельская область</c:v>
                </c:pt>
                <c:pt idx="8">
                  <c:v>Мурманская область</c:v>
                </c:pt>
                <c:pt idx="9">
                  <c:v>Псковская область</c:v>
                </c:pt>
                <c:pt idx="10">
                  <c:v>Калининградская область</c:v>
                </c:pt>
                <c:pt idx="11">
                  <c:v>Республика Коми</c:v>
                </c:pt>
              </c:strCache>
            </c:strRef>
          </c:cat>
          <c:val>
            <c:numRef>
              <c:f>Лист1!$C$2:$C$13</c:f>
              <c:numCache>
                <c:formatCode>0.0</c:formatCode>
                <c:ptCount val="12"/>
                <c:pt idx="0">
                  <c:v>103.34</c:v>
                </c:pt>
                <c:pt idx="1">
                  <c:v>102.73</c:v>
                </c:pt>
                <c:pt idx="2">
                  <c:v>102.43</c:v>
                </c:pt>
                <c:pt idx="3">
                  <c:v>102.3</c:v>
                </c:pt>
                <c:pt idx="4">
                  <c:v>102.09</c:v>
                </c:pt>
                <c:pt idx="5">
                  <c:v>102.03</c:v>
                </c:pt>
                <c:pt idx="6">
                  <c:v>101.86</c:v>
                </c:pt>
                <c:pt idx="7">
                  <c:v>101.83</c:v>
                </c:pt>
                <c:pt idx="8">
                  <c:v>101.53</c:v>
                </c:pt>
                <c:pt idx="9">
                  <c:v>101.26</c:v>
                </c:pt>
                <c:pt idx="10">
                  <c:v>101.25</c:v>
                </c:pt>
                <c:pt idx="11">
                  <c:v>100.94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1"/>
        <c:axId val="200265728"/>
        <c:axId val="200267264"/>
      </c:barChart>
      <c:catAx>
        <c:axId val="2002657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 baseline="0"/>
            </a:pPr>
            <a:endParaRPr lang="ru-RU"/>
          </a:p>
        </c:txPr>
        <c:crossAx val="200267264"/>
        <c:crossesAt val="90"/>
        <c:auto val="1"/>
        <c:lblAlgn val="ctr"/>
        <c:lblOffset val="100"/>
        <c:noMultiLvlLbl val="0"/>
      </c:catAx>
      <c:valAx>
        <c:axId val="200267264"/>
        <c:scaling>
          <c:orientation val="minMax"/>
        </c:scaling>
        <c:delete val="0"/>
        <c:axPos val="b"/>
        <c:numFmt formatCode="0" sourceLinked="0"/>
        <c:majorTickMark val="out"/>
        <c:minorTickMark val="none"/>
        <c:tickLblPos val="nextTo"/>
        <c:crossAx val="20026572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5129356999404292"/>
          <c:y val="0.9348726675423692"/>
          <c:w val="0.73424171821875606"/>
          <c:h val="4.4445346501414656E-2"/>
        </c:manualLayout>
      </c:layout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>
          <a:latin typeface="Arial" pitchFamily="34" charset="0"/>
          <a:cs typeface="Arial" pitchFamily="34" charset="0"/>
        </a:defRPr>
      </a:pPr>
      <a:endParaRPr lang="ru-RU"/>
    </a:p>
  </c:txPr>
  <c:externalData r:id="rId2">
    <c:autoUpdate val="0"/>
  </c:externalData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r>
              <a:rPr lang="ru-RU" sz="1400" b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январь-сентябрь 2015</a:t>
            </a:r>
          </a:p>
        </c:rich>
      </c:tx>
      <c:layout>
        <c:manualLayout>
          <c:xMode val="edge"/>
          <c:yMode val="edge"/>
          <c:x val="2.9591649880974315E-4"/>
          <c:y val="1.4258133040124783E-3"/>
        </c:manualLayout>
      </c:layout>
      <c:overlay val="1"/>
      <c:spPr>
        <a:noFill/>
        <a:ln w="20055">
          <a:noFill/>
        </a:ln>
      </c:spPr>
    </c:title>
    <c:autoTitleDeleted val="0"/>
    <c:view3D>
      <c:rotX val="50"/>
      <c:rotY val="15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953072235067918E-3"/>
          <c:y val="0"/>
          <c:w val="0.9980469277649218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1"/>
            <c:bubble3D val="0"/>
            <c:spPr>
              <a:solidFill>
                <a:srgbClr val="FFCC66"/>
              </a:solidFill>
            </c:spPr>
          </c:dPt>
          <c:cat>
            <c:strRef>
              <c:f>Лист1!$A$2:$A$4</c:f>
              <c:strCache>
                <c:ptCount val="3"/>
                <c:pt idx="0">
                  <c:v>Индивидуальные предприниматели</c:v>
                </c:pt>
                <c:pt idx="1">
                  <c:v>Крупные организации и субъекты среднего предпринимательства</c:v>
                </c:pt>
                <c:pt idx="2">
                  <c:v>Малые предприятия (включая микропредприятия)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14.1</c:v>
                </c:pt>
                <c:pt idx="1">
                  <c:v>37.1</c:v>
                </c:pt>
                <c:pt idx="2">
                  <c:v>48.8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711">
          <a:latin typeface="Arial" pitchFamily="34" charset="0"/>
          <a:cs typeface="Arial" pitchFamily="34" charset="0"/>
        </a:defRPr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0.17697</cdr:x>
      <cdr:y>0.22727</cdr:y>
    </cdr:from>
    <cdr:to>
      <cdr:x>0.28394</cdr:x>
      <cdr:y>0.29692</cdr:y>
    </cdr:to>
    <cdr:sp macro="" textlink="">
      <cdr:nvSpPr>
        <cdr:cNvPr id="10" name="Прямоугольник 9"/>
        <cdr:cNvSpPr/>
      </cdr:nvSpPr>
      <cdr:spPr>
        <a:xfrm xmlns:a="http://schemas.openxmlformats.org/drawingml/2006/main">
          <a:off x="1155700" y="1030419"/>
          <a:ext cx="698500" cy="31578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solidFill>
            <a:srgbClr val="00B05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</cdr:x>
      <cdr:y>0.37162</cdr:y>
    </cdr:from>
    <cdr:to>
      <cdr:x>0.27421</cdr:x>
      <cdr:y>0.44818</cdr:y>
    </cdr:to>
    <cdr:sp macro="" textlink="">
      <cdr:nvSpPr>
        <cdr:cNvPr id="12" name="Прямоугольник 11"/>
        <cdr:cNvSpPr/>
      </cdr:nvSpPr>
      <cdr:spPr>
        <a:xfrm xmlns:a="http://schemas.openxmlformats.org/drawingml/2006/main">
          <a:off x="0" y="1684888"/>
          <a:ext cx="1790699" cy="34711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0.20031</cdr:x>
      <cdr:y>0.51904</cdr:y>
    </cdr:from>
    <cdr:to>
      <cdr:x>0.2781</cdr:x>
      <cdr:y>0.57983</cdr:y>
    </cdr:to>
    <cdr:sp macro="" textlink="">
      <cdr:nvSpPr>
        <cdr:cNvPr id="13" name="Прямоугольник 12"/>
        <cdr:cNvSpPr/>
      </cdr:nvSpPr>
      <cdr:spPr>
        <a:xfrm xmlns:a="http://schemas.openxmlformats.org/drawingml/2006/main">
          <a:off x="1308100" y="2353275"/>
          <a:ext cx="508000" cy="27562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solidFill>
            <a:srgbClr val="FFC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0.02554</cdr:x>
      <cdr:y>0.77379</cdr:y>
    </cdr:from>
    <cdr:to>
      <cdr:x>0.1798</cdr:x>
      <cdr:y>0.80303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165100" y="5837317"/>
          <a:ext cx="997181" cy="22058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0.0466</cdr:x>
      <cdr:y>0.70403</cdr:y>
    </cdr:from>
    <cdr:to>
      <cdr:x>0.20388</cdr:x>
      <cdr:y>0.73837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304800" y="4613649"/>
          <a:ext cx="1028700" cy="2250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0.0204</cdr:x>
      <cdr:y>0.8027</cdr:y>
    </cdr:from>
    <cdr:to>
      <cdr:x>0.18779</cdr:x>
      <cdr:y>0.83035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124149" y="4702117"/>
          <a:ext cx="1018851" cy="16198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0.58195</cdr:x>
      <cdr:y>0.01266</cdr:y>
    </cdr:from>
    <cdr:to>
      <cdr:x>0.58647</cdr:x>
      <cdr:y>0.87764</cdr:y>
    </cdr:to>
    <cdr:cxnSp macro="">
      <cdr:nvCxnSpPr>
        <cdr:cNvPr id="4" name="Прямая соединительная линия 3"/>
        <cdr:cNvCxnSpPr/>
      </cdr:nvCxnSpPr>
      <cdr:spPr>
        <a:xfrm xmlns:a="http://schemas.openxmlformats.org/drawingml/2006/main" flipH="1" flipV="1">
          <a:off x="3686175" y="57151"/>
          <a:ext cx="28575" cy="3905249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rgbClr val="FF0000"/>
          </a:solidFill>
        </a:ln>
      </cdr:spPr>
      <cdr:style>
        <a:lnRef xmlns:a="http://schemas.openxmlformats.org/drawingml/2006/main" idx="1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0.15803</cdr:x>
      <cdr:y>0.31023</cdr:y>
    </cdr:from>
    <cdr:to>
      <cdr:x>0.3978</cdr:x>
      <cdr:y>0.55436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414337" y="838200"/>
          <a:ext cx="628650" cy="6619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0.11421</cdr:x>
      <cdr:y>0.27953</cdr:y>
    </cdr:from>
    <cdr:to>
      <cdr:x>0.46954</cdr:x>
      <cdr:y>0.68</cdr:y>
    </cdr:to>
    <cdr:sp macro="" textlink="">
      <cdr:nvSpPr>
        <cdr:cNvPr id="1026" name="Поле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71499" y="901700"/>
          <a:ext cx="1778001" cy="129184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91440" tIns="45720" rIns="91440" bIns="45720" anchor="t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200" b="1" i="0" u="none" strike="noStrike" baseline="0">
              <a:solidFill>
                <a:srgbClr val="000000"/>
              </a:solidFill>
              <a:latin typeface="Arial"/>
              <a:cs typeface="Arial"/>
            </a:rPr>
            <a:t>Крупные организации и  субъекты среднего предприни-мательства</a:t>
          </a:r>
        </a:p>
        <a:p xmlns:a="http://schemas.openxmlformats.org/drawingml/2006/main">
          <a:pPr algn="ctr" rtl="0">
            <a:defRPr sz="1000"/>
          </a:pPr>
          <a:r>
            <a:rPr lang="ru-RU" sz="1200" b="1" i="0" u="none" strike="noStrike" baseline="0">
              <a:solidFill>
                <a:srgbClr val="000000"/>
              </a:solidFill>
              <a:latin typeface="Arial"/>
              <a:cs typeface="Arial"/>
            </a:rPr>
            <a:t> 37,1%</a:t>
          </a:r>
        </a:p>
      </cdr:txBody>
    </cdr:sp>
  </cdr:relSizeAnchor>
  <cdr:relSizeAnchor xmlns:cdr="http://schemas.openxmlformats.org/drawingml/2006/chartDrawing">
    <cdr:from>
      <cdr:x>0.45419</cdr:x>
      <cdr:y>0.1794</cdr:y>
    </cdr:from>
    <cdr:to>
      <cdr:x>0.83811</cdr:x>
      <cdr:y>0.49636</cdr:y>
    </cdr:to>
    <cdr:sp macro="" textlink="">
      <cdr:nvSpPr>
        <cdr:cNvPr id="1027" name="Поле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076560" y="552168"/>
          <a:ext cx="1755283" cy="97554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91440" tIns="45720" rIns="91440" bIns="45720" anchor="t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200" b="1" i="0" u="none" strike="noStrike" baseline="0">
              <a:solidFill>
                <a:srgbClr val="000000"/>
              </a:solidFill>
              <a:latin typeface="Arial"/>
              <a:cs typeface="Arial"/>
            </a:rPr>
            <a:t>Малые предприятия (вкл. микропредприятия) 48,8%</a:t>
          </a:r>
        </a:p>
      </cdr:txBody>
    </cdr:sp>
  </cdr:relSizeAnchor>
  <cdr:relSizeAnchor xmlns:cdr="http://schemas.openxmlformats.org/drawingml/2006/chartDrawing">
    <cdr:from>
      <cdr:x>0.38583</cdr:x>
      <cdr:y>0.59016</cdr:y>
    </cdr:from>
    <cdr:to>
      <cdr:x>0.66004</cdr:x>
      <cdr:y>0.93612</cdr:y>
    </cdr:to>
    <cdr:sp macro="" textlink="">
      <cdr:nvSpPr>
        <cdr:cNvPr id="1028" name="Поле 4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763992" y="1816410"/>
          <a:ext cx="1253689" cy="106481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91440" tIns="45720" rIns="91440" bIns="45720" anchor="t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200" b="1" i="0" u="none" strike="noStrike" baseline="0">
              <a:solidFill>
                <a:srgbClr val="000000"/>
              </a:solidFill>
              <a:latin typeface="Arial"/>
              <a:cs typeface="Arial"/>
            </a:rPr>
            <a:t>Индиви-дуальные предпри-ниматели 14,1%</a:t>
          </a:r>
          <a:endParaRPr lang="ru-RU" sz="1200" b="0" i="0" u="none" strike="noStrike" baseline="0">
            <a:solidFill>
              <a:srgbClr val="000000"/>
            </a:solidFill>
            <a:latin typeface="Arial"/>
            <a:cs typeface="Arial"/>
          </a:endParaRP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0.13869</cdr:x>
      <cdr:y>0.23304</cdr:y>
    </cdr:from>
    <cdr:to>
      <cdr:x>0.45247</cdr:x>
      <cdr:y>0.66889</cdr:y>
    </cdr:to>
    <cdr:sp macro="" textlink="">
      <cdr:nvSpPr>
        <cdr:cNvPr id="1025" name="Поле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23900" y="752476"/>
          <a:ext cx="1637858" cy="140735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91440" tIns="45720" rIns="91440" bIns="45720" anchor="t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200" b="1" i="0" u="none" strike="noStrike" baseline="0">
              <a:solidFill>
                <a:srgbClr val="000000"/>
              </a:solidFill>
              <a:latin typeface="Arial"/>
              <a:cs typeface="Arial"/>
            </a:rPr>
            <a:t>Крупные организации и субъекты среднего предприни-мательства </a:t>
          </a:r>
        </a:p>
        <a:p xmlns:a="http://schemas.openxmlformats.org/drawingml/2006/main">
          <a:pPr algn="ctr" rtl="0">
            <a:defRPr sz="1000"/>
          </a:pPr>
          <a:r>
            <a:rPr lang="ru-RU" sz="1200" b="1" i="0" u="none" strike="noStrike" baseline="0">
              <a:solidFill>
                <a:srgbClr val="000000"/>
              </a:solidFill>
              <a:latin typeface="Arial"/>
              <a:cs typeface="Arial"/>
            </a:rPr>
            <a:t>35,6%</a:t>
          </a:r>
        </a:p>
      </cdr:txBody>
    </cdr:sp>
  </cdr:relSizeAnchor>
  <cdr:relSizeAnchor xmlns:cdr="http://schemas.openxmlformats.org/drawingml/2006/chartDrawing">
    <cdr:from>
      <cdr:x>0.4362</cdr:x>
      <cdr:y>0.2767</cdr:y>
    </cdr:from>
    <cdr:to>
      <cdr:x>0.88008</cdr:x>
      <cdr:y>0.47252</cdr:y>
    </cdr:to>
    <cdr:sp macro="" textlink="">
      <cdr:nvSpPr>
        <cdr:cNvPr id="1026" name="Поле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051170" y="780140"/>
          <a:ext cx="1069673" cy="55209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91440" tIns="45720" rIns="91440" bIns="45720" anchor="t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200" b="1" i="0" u="none" strike="noStrike" baseline="0">
              <a:solidFill>
                <a:srgbClr val="000000"/>
              </a:solidFill>
              <a:latin typeface="Arial"/>
              <a:cs typeface="Arial"/>
            </a:rPr>
            <a:t>Малые предприятия </a:t>
          </a:r>
          <a:br>
            <a:rPr lang="ru-RU" sz="1200" b="1" i="0" u="none" strike="noStrike" baseline="0">
              <a:solidFill>
                <a:srgbClr val="000000"/>
              </a:solidFill>
              <a:latin typeface="Arial"/>
              <a:cs typeface="Arial"/>
            </a:rPr>
          </a:br>
          <a:r>
            <a:rPr lang="ru-RU" sz="1200" b="1" i="0" u="none" strike="noStrike" baseline="0">
              <a:solidFill>
                <a:srgbClr val="000000"/>
              </a:solidFill>
              <a:latin typeface="Arial"/>
              <a:cs typeface="Arial"/>
            </a:rPr>
            <a:t>(вкл. микропредприятия) 49,7%</a:t>
          </a:r>
        </a:p>
      </cdr:txBody>
    </cdr:sp>
  </cdr:relSizeAnchor>
  <cdr:relSizeAnchor xmlns:cdr="http://schemas.openxmlformats.org/drawingml/2006/chartDrawing">
    <cdr:from>
      <cdr:x>0.37818</cdr:x>
      <cdr:y>0.58537</cdr:y>
    </cdr:from>
    <cdr:to>
      <cdr:x>0.63321</cdr:x>
      <cdr:y>0.90786</cdr:y>
    </cdr:to>
    <cdr:sp macro="" textlink="">
      <cdr:nvSpPr>
        <cdr:cNvPr id="1027" name="Поле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973986" y="1890145"/>
          <a:ext cx="1331189" cy="104131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91440" tIns="45720" rIns="91440" bIns="45720" anchor="t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200" b="1" i="0" u="none" strike="noStrike" baseline="0">
              <a:solidFill>
                <a:srgbClr val="000000"/>
              </a:solidFill>
              <a:latin typeface="Arial"/>
              <a:cs typeface="Arial"/>
            </a:rPr>
            <a:t>Индиви-дуальные предпри-ниматели 14,7%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D26B4-16FB-453D-9A84-53FCEE384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64</Pages>
  <Words>9181</Words>
  <Characters>52338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Экономический комитет области</Company>
  <LinksUpToDate>false</LinksUpToDate>
  <CharactersWithSpaces>61397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ИТ</dc:creator>
  <cp:lastModifiedBy>Ольга Ершова</cp:lastModifiedBy>
  <cp:revision>2</cp:revision>
  <cp:lastPrinted>2016-11-21T07:39:00Z</cp:lastPrinted>
  <dcterms:created xsi:type="dcterms:W3CDTF">2016-12-08T05:58:00Z</dcterms:created>
  <dcterms:modified xsi:type="dcterms:W3CDTF">2016-12-08T05:58:00Z</dcterms:modified>
</cp:coreProperties>
</file>