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67" w:rsidRPr="005B1960" w:rsidRDefault="00DD6367" w:rsidP="00D92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Отчёт о деятельности комитета культуры и туризма Администрации Окуловского муниципального района за 2016 год</w:t>
      </w:r>
    </w:p>
    <w:p w:rsidR="00DD6367" w:rsidRPr="005B1960" w:rsidRDefault="00DD6367" w:rsidP="00D92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6367" w:rsidRPr="005B1960" w:rsidRDefault="00DD6367" w:rsidP="00603CC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196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196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196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1960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DD6367" w:rsidRPr="005B1960" w:rsidRDefault="00DD6367" w:rsidP="00864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B1960">
        <w:rPr>
          <w:rFonts w:ascii="Times New Roman" w:hAnsi="Times New Roman"/>
          <w:sz w:val="28"/>
          <w:szCs w:val="28"/>
          <w:lang w:eastAsia="ru-RU"/>
        </w:rPr>
        <w:tab/>
      </w:r>
      <w:r w:rsidRPr="005B1960">
        <w:rPr>
          <w:rFonts w:ascii="Times New Roman" w:hAnsi="Times New Roman"/>
          <w:sz w:val="28"/>
          <w:szCs w:val="28"/>
          <w:lang w:eastAsia="ru-RU"/>
        </w:rPr>
        <w:tab/>
      </w:r>
      <w:r w:rsidRPr="005B1960">
        <w:rPr>
          <w:rFonts w:ascii="Times New Roman" w:hAnsi="Times New Roman"/>
          <w:sz w:val="28"/>
          <w:szCs w:val="28"/>
          <w:lang w:eastAsia="ru-RU"/>
        </w:rPr>
        <w:tab/>
      </w:r>
    </w:p>
    <w:p w:rsidR="00DD6367" w:rsidRPr="005B1960" w:rsidRDefault="00DD6367" w:rsidP="00864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B1960">
        <w:rPr>
          <w:rFonts w:ascii="Times New Roman" w:hAnsi="Times New Roman"/>
          <w:sz w:val="28"/>
          <w:szCs w:val="28"/>
          <w:lang w:eastAsia="ru-RU"/>
        </w:rPr>
        <w:t xml:space="preserve">В состав подведомственных учреждений комитета </w:t>
      </w:r>
      <w:r w:rsidRPr="00B40540">
        <w:rPr>
          <w:rFonts w:ascii="Times New Roman" w:hAnsi="Times New Roman"/>
          <w:sz w:val="28"/>
          <w:szCs w:val="28"/>
          <w:lang w:eastAsia="ru-RU"/>
        </w:rPr>
        <w:t xml:space="preserve">культуры и туризма Администрации Окуловского муниципального района </w:t>
      </w:r>
      <w:r w:rsidRPr="005B1960">
        <w:rPr>
          <w:rFonts w:ascii="Times New Roman" w:hAnsi="Times New Roman"/>
          <w:sz w:val="28"/>
          <w:szCs w:val="28"/>
          <w:lang w:eastAsia="ru-RU"/>
        </w:rPr>
        <w:t xml:space="preserve">входят: 10 культурно-досуговых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учреждения;18 библиотек; </w:t>
      </w:r>
      <w:r w:rsidRPr="005B1960">
        <w:rPr>
          <w:rFonts w:ascii="Times New Roman" w:hAnsi="Times New Roman"/>
          <w:sz w:val="28"/>
          <w:szCs w:val="28"/>
          <w:lang w:eastAsia="ru-RU"/>
        </w:rPr>
        <w:t>3 музыкальные школы и краеведческий музей</w:t>
      </w:r>
      <w:r w:rsidRPr="005B1960">
        <w:rPr>
          <w:rFonts w:ascii="Times New Roman" w:hAnsi="Times New Roman"/>
          <w:sz w:val="28"/>
          <w:szCs w:val="28"/>
          <w:lang w:eastAsia="ru-RU"/>
        </w:rPr>
        <w:tab/>
      </w:r>
      <w:r w:rsidRPr="005B1960">
        <w:rPr>
          <w:rFonts w:ascii="Times New Roman" w:hAnsi="Times New Roman"/>
          <w:sz w:val="28"/>
          <w:szCs w:val="28"/>
          <w:lang w:eastAsia="ru-RU"/>
        </w:rPr>
        <w:tab/>
      </w:r>
      <w:r w:rsidRPr="005B1960">
        <w:rPr>
          <w:rFonts w:ascii="Times New Roman" w:hAnsi="Times New Roman"/>
          <w:sz w:val="28"/>
          <w:szCs w:val="28"/>
          <w:lang w:eastAsia="ru-RU"/>
        </w:rPr>
        <w:tab/>
      </w:r>
    </w:p>
    <w:p w:rsidR="00DD6367" w:rsidRPr="005B1960" w:rsidRDefault="00DD6367" w:rsidP="00864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1960">
        <w:rPr>
          <w:rFonts w:ascii="Times New Roman" w:hAnsi="Times New Roman"/>
          <w:b/>
          <w:sz w:val="28"/>
          <w:szCs w:val="28"/>
          <w:lang w:eastAsia="ru-RU"/>
        </w:rPr>
        <w:t>Результаты деятельности.</w:t>
      </w:r>
      <w:r w:rsidRPr="005B196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196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196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1960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DD6367" w:rsidRPr="005B1960" w:rsidRDefault="00DD6367" w:rsidP="008649A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1960">
        <w:rPr>
          <w:rFonts w:ascii="Times New Roman" w:hAnsi="Times New Roman"/>
          <w:sz w:val="28"/>
          <w:szCs w:val="28"/>
          <w:lang w:eastAsia="ru-RU"/>
        </w:rPr>
        <w:t xml:space="preserve">Среднесписочная численность по бюджетным муниципальным учреждениям культуры за 2016 год составила 118,3 чел., из них 109,9 чел. списочного состава, средняя заработная плата отдельным категориям работников культуры 15837,50 руб.       </w:t>
      </w:r>
    </w:p>
    <w:p w:rsidR="00DD6367" w:rsidRPr="005B1960" w:rsidRDefault="00DD6367" w:rsidP="002471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1960">
        <w:rPr>
          <w:rFonts w:ascii="Times New Roman" w:hAnsi="Times New Roman"/>
          <w:sz w:val="28"/>
          <w:szCs w:val="28"/>
          <w:lang w:eastAsia="ru-RU"/>
        </w:rPr>
        <w:t xml:space="preserve">В течении 2016 года приобретены основные средства на сумму </w:t>
      </w:r>
      <w:r w:rsidRPr="005B1960">
        <w:rPr>
          <w:rFonts w:ascii="Times New Roman" w:hAnsi="Times New Roman"/>
          <w:b/>
          <w:sz w:val="28"/>
          <w:szCs w:val="28"/>
          <w:lang w:eastAsia="ru-RU"/>
        </w:rPr>
        <w:t xml:space="preserve">607 079 </w:t>
      </w:r>
      <w:r w:rsidRPr="005B1960">
        <w:rPr>
          <w:rFonts w:ascii="Times New Roman" w:hAnsi="Times New Roman"/>
          <w:sz w:val="28"/>
          <w:szCs w:val="28"/>
          <w:lang w:eastAsia="ru-RU"/>
        </w:rPr>
        <w:t xml:space="preserve">руб. из них из средств федерального бюджета </w:t>
      </w:r>
      <w:r w:rsidRPr="005B1960">
        <w:rPr>
          <w:rFonts w:ascii="Times New Roman" w:hAnsi="Times New Roman"/>
          <w:b/>
          <w:sz w:val="28"/>
          <w:szCs w:val="28"/>
          <w:lang w:eastAsia="ru-RU"/>
        </w:rPr>
        <w:t xml:space="preserve">8 928 </w:t>
      </w:r>
      <w:r>
        <w:rPr>
          <w:rFonts w:ascii="Times New Roman" w:hAnsi="Times New Roman"/>
          <w:sz w:val="28"/>
          <w:szCs w:val="28"/>
          <w:lang w:eastAsia="ru-RU"/>
        </w:rPr>
        <w:t>руб.,</w:t>
      </w:r>
      <w:r w:rsidRPr="00B405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областного -</w:t>
      </w:r>
      <w:r w:rsidRPr="005B19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1960">
        <w:rPr>
          <w:rFonts w:ascii="Times New Roman" w:hAnsi="Times New Roman"/>
          <w:b/>
          <w:sz w:val="28"/>
          <w:szCs w:val="28"/>
          <w:lang w:eastAsia="ru-RU"/>
        </w:rPr>
        <w:t>62 880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руб., из  местного -</w:t>
      </w:r>
      <w:r w:rsidRPr="005B19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1960">
        <w:rPr>
          <w:rFonts w:ascii="Times New Roman" w:hAnsi="Times New Roman"/>
          <w:b/>
          <w:sz w:val="28"/>
          <w:szCs w:val="28"/>
          <w:lang w:eastAsia="ru-RU"/>
        </w:rPr>
        <w:t>247 051</w:t>
      </w:r>
      <w:r w:rsidRPr="005B1960">
        <w:rPr>
          <w:rFonts w:ascii="Times New Roman" w:hAnsi="Times New Roman"/>
          <w:sz w:val="28"/>
          <w:szCs w:val="28"/>
          <w:lang w:eastAsia="ru-RU"/>
        </w:rPr>
        <w:t>руб.: внебюджетные средства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 </w:t>
      </w:r>
      <w:r w:rsidRPr="005B19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1960">
        <w:rPr>
          <w:rFonts w:ascii="Times New Roman" w:hAnsi="Times New Roman"/>
          <w:b/>
          <w:sz w:val="28"/>
          <w:szCs w:val="28"/>
          <w:lang w:eastAsia="ru-RU"/>
        </w:rPr>
        <w:t>8626794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руб., </w:t>
      </w:r>
      <w:r w:rsidRPr="005B1960">
        <w:rPr>
          <w:rFonts w:ascii="Times New Roman" w:hAnsi="Times New Roman"/>
          <w:sz w:val="28"/>
          <w:szCs w:val="28"/>
          <w:lang w:eastAsia="ru-RU"/>
        </w:rPr>
        <w:t>из них грант 5000000 на оборудование кинозала</w:t>
      </w:r>
    </w:p>
    <w:p w:rsidR="00DD6367" w:rsidRPr="00B40540" w:rsidRDefault="00DD6367" w:rsidP="008649A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0540">
        <w:rPr>
          <w:rFonts w:ascii="Times New Roman" w:hAnsi="Times New Roman"/>
          <w:b/>
          <w:sz w:val="28"/>
          <w:szCs w:val="28"/>
          <w:lang w:eastAsia="ru-RU"/>
        </w:rPr>
        <w:t>Раздел «Культура».</w:t>
      </w:r>
    </w:p>
    <w:p w:rsidR="00DD6367" w:rsidRPr="005B1960" w:rsidRDefault="00DD6367" w:rsidP="00CB7F3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5B1960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развития в сфере культуры включены в муниципальную программу «Развитие культуры и туризма в Окуловском муниципальном районе на 2014-2020 годы», утвержденную постановлением Администрации Окуловского муниципального района от 31.10.2013 № 1489.  </w:t>
      </w:r>
    </w:p>
    <w:p w:rsidR="00DD6367" w:rsidRPr="005B1960" w:rsidRDefault="00DD6367" w:rsidP="008649A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960">
        <w:rPr>
          <w:rFonts w:ascii="Times New Roman" w:hAnsi="Times New Roman"/>
          <w:sz w:val="28"/>
          <w:szCs w:val="28"/>
          <w:lang w:eastAsia="ru-RU"/>
        </w:rPr>
        <w:t>В рамках ее реализации  культурно - досуговыми учреждениями проведено 2778 мероприятий (2015г. – 2645), на которых присутствовало 154528 человек (2015г. – 165154). По сравнению с 2015 годом: + 133 мероприятия и - 10626 посетителя.  Снижение количества посетителей связано с закрытием зрительного зала  МБУК «Кулотинский ГДК», длительным отсутствием специалиста в Торбинском СДК (больничный лист 3 месяца).</w:t>
      </w:r>
    </w:p>
    <w:p w:rsidR="00DD6367" w:rsidRPr="005B1960" w:rsidRDefault="00DD6367" w:rsidP="005B1960">
      <w:pPr>
        <w:pStyle w:val="NoSpacing"/>
        <w:rPr>
          <w:rFonts w:ascii="Times New Roman" w:hAnsi="Times New Roman"/>
          <w:sz w:val="28"/>
          <w:szCs w:val="28"/>
        </w:rPr>
      </w:pPr>
      <w:r w:rsidRPr="005B1960">
        <w:rPr>
          <w:rFonts w:ascii="Times New Roman" w:hAnsi="Times New Roman"/>
          <w:sz w:val="28"/>
          <w:szCs w:val="28"/>
        </w:rPr>
        <w:t xml:space="preserve">Наиболее интересные: </w:t>
      </w:r>
    </w:p>
    <w:p w:rsidR="00DD6367" w:rsidRPr="005B1960" w:rsidRDefault="00DD6367" w:rsidP="00B4054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1960">
        <w:rPr>
          <w:rFonts w:ascii="Times New Roman" w:hAnsi="Times New Roman"/>
          <w:sz w:val="28"/>
          <w:szCs w:val="28"/>
        </w:rPr>
        <w:t>- массовые гуляния: Новогодняя ночь - 2016, представление  «Широкая Масленица», «День семьи, любви и верности», «День защиты детей», «Бианковский праздник», «Выпускной бал», День</w:t>
      </w:r>
      <w:r>
        <w:rPr>
          <w:rFonts w:ascii="Times New Roman" w:hAnsi="Times New Roman"/>
          <w:sz w:val="28"/>
          <w:szCs w:val="28"/>
        </w:rPr>
        <w:t xml:space="preserve"> города и Богородицкая ярмарка;</w:t>
      </w:r>
    </w:p>
    <w:p w:rsidR="00DD6367" w:rsidRPr="005B1960" w:rsidRDefault="00DD6367" w:rsidP="00B40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фольклорные праздники;</w:t>
      </w:r>
    </w:p>
    <w:p w:rsidR="00DD6367" w:rsidRPr="005B1960" w:rsidRDefault="00DD6367" w:rsidP="005B1960">
      <w:pPr>
        <w:pStyle w:val="NoSpacing"/>
        <w:rPr>
          <w:rFonts w:ascii="Times New Roman" w:hAnsi="Times New Roman"/>
          <w:sz w:val="28"/>
          <w:szCs w:val="28"/>
        </w:rPr>
      </w:pPr>
      <w:r w:rsidRPr="005B1960">
        <w:rPr>
          <w:rFonts w:ascii="Times New Roman" w:hAnsi="Times New Roman"/>
          <w:sz w:val="28"/>
          <w:szCs w:val="28"/>
        </w:rPr>
        <w:t>- благотворительная Рождественская елка «Рождественская чудо»;</w:t>
      </w:r>
    </w:p>
    <w:p w:rsidR="00DD6367" w:rsidRPr="005B1960" w:rsidRDefault="00DD6367" w:rsidP="005B1960">
      <w:pPr>
        <w:pStyle w:val="NoSpacing"/>
        <w:rPr>
          <w:rFonts w:ascii="Times New Roman" w:hAnsi="Times New Roman"/>
          <w:sz w:val="28"/>
          <w:szCs w:val="28"/>
        </w:rPr>
      </w:pPr>
      <w:r w:rsidRPr="005B1960">
        <w:rPr>
          <w:rFonts w:ascii="Times New Roman" w:hAnsi="Times New Roman"/>
          <w:sz w:val="28"/>
          <w:szCs w:val="28"/>
        </w:rPr>
        <w:t>- второй Окуловский благотворительный концерт – аукцион «Твори добро и улыбайся» с участием группы «Айова»;</w:t>
      </w:r>
    </w:p>
    <w:p w:rsidR="00DD6367" w:rsidRPr="005B1960" w:rsidRDefault="00DD6367" w:rsidP="005B1960">
      <w:pPr>
        <w:pStyle w:val="NoSpacing"/>
        <w:rPr>
          <w:rFonts w:ascii="Times New Roman" w:hAnsi="Times New Roman"/>
          <w:sz w:val="28"/>
          <w:szCs w:val="28"/>
        </w:rPr>
      </w:pPr>
      <w:r w:rsidRPr="005B1960">
        <w:rPr>
          <w:rFonts w:ascii="Times New Roman" w:hAnsi="Times New Roman"/>
          <w:sz w:val="28"/>
          <w:szCs w:val="28"/>
        </w:rPr>
        <w:t>- третий Окуловский благотворительный аукцион «Добро под звуки РИТМ-энд-БЛЮЗА с участием группы «Чиж и Ко»;</w:t>
      </w:r>
    </w:p>
    <w:p w:rsidR="00DD6367" w:rsidRPr="005B1960" w:rsidRDefault="00DD6367" w:rsidP="005B1960">
      <w:pPr>
        <w:pStyle w:val="NoSpacing"/>
        <w:rPr>
          <w:rFonts w:ascii="Times New Roman" w:hAnsi="Times New Roman"/>
          <w:sz w:val="28"/>
          <w:szCs w:val="28"/>
        </w:rPr>
      </w:pPr>
      <w:r w:rsidRPr="005B1960">
        <w:rPr>
          <w:rFonts w:ascii="Times New Roman" w:hAnsi="Times New Roman"/>
          <w:sz w:val="28"/>
          <w:szCs w:val="28"/>
        </w:rPr>
        <w:t xml:space="preserve">- четвертый Окуловский ярмарка-аукцион к </w:t>
      </w:r>
      <w:r w:rsidRPr="005B1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Международному Дню друзей (international friends day) с участием Бориса Гребенщикова и А. Зубарева «Песни огненной воды</w:t>
      </w:r>
      <w:r w:rsidRPr="005B1960">
        <w:rPr>
          <w:rFonts w:ascii="Times New Roman" w:hAnsi="Times New Roman"/>
          <w:sz w:val="28"/>
          <w:szCs w:val="28"/>
        </w:rPr>
        <w:t>»;</w:t>
      </w:r>
    </w:p>
    <w:p w:rsidR="00DD6367" w:rsidRPr="005B1960" w:rsidRDefault="00DD6367" w:rsidP="005B1960">
      <w:pPr>
        <w:pStyle w:val="NoSpacing"/>
        <w:rPr>
          <w:rFonts w:ascii="Times New Roman" w:hAnsi="Times New Roman"/>
          <w:sz w:val="28"/>
          <w:szCs w:val="28"/>
        </w:rPr>
      </w:pPr>
      <w:r w:rsidRPr="005B1960">
        <w:rPr>
          <w:rFonts w:ascii="Times New Roman" w:hAnsi="Times New Roman"/>
          <w:sz w:val="28"/>
          <w:szCs w:val="28"/>
        </w:rPr>
        <w:t>- пятый Окуловский благотворительный аукцион «Звёзды зажигаются здесь»;</w:t>
      </w:r>
    </w:p>
    <w:p w:rsidR="00DD6367" w:rsidRPr="005B1960" w:rsidRDefault="00DD6367" w:rsidP="005B1960">
      <w:pPr>
        <w:pStyle w:val="NoSpacing"/>
        <w:rPr>
          <w:rFonts w:ascii="Times New Roman" w:hAnsi="Times New Roman"/>
          <w:sz w:val="28"/>
          <w:szCs w:val="28"/>
        </w:rPr>
      </w:pPr>
      <w:r w:rsidRPr="005B1960">
        <w:rPr>
          <w:rFonts w:ascii="Times New Roman" w:hAnsi="Times New Roman"/>
          <w:sz w:val="28"/>
          <w:szCs w:val="28"/>
        </w:rPr>
        <w:t>- участие в международном фестивале – конкурсе детского и молодёжного творчества «Радуга над Витебском»;</w:t>
      </w:r>
    </w:p>
    <w:p w:rsidR="00DD6367" w:rsidRPr="005B1960" w:rsidRDefault="00DD6367" w:rsidP="005B1960">
      <w:pPr>
        <w:pStyle w:val="NoSpacing"/>
        <w:rPr>
          <w:rFonts w:ascii="Times New Roman" w:hAnsi="Times New Roman"/>
          <w:sz w:val="28"/>
          <w:szCs w:val="28"/>
        </w:rPr>
      </w:pPr>
      <w:r w:rsidRPr="005B1960">
        <w:rPr>
          <w:rFonts w:ascii="Times New Roman" w:hAnsi="Times New Roman"/>
          <w:sz w:val="28"/>
          <w:szCs w:val="28"/>
        </w:rPr>
        <w:t>- вечер памяти Виктора Цоя фестиваль «День когда оборвалась жизнь и родилась легенда…»</w:t>
      </w:r>
    </w:p>
    <w:p w:rsidR="00DD6367" w:rsidRPr="005B1960" w:rsidRDefault="00DD6367" w:rsidP="00CB7F30">
      <w:pPr>
        <w:pStyle w:val="NoSpacing"/>
        <w:rPr>
          <w:rFonts w:ascii="Times New Roman" w:hAnsi="Times New Roman"/>
          <w:sz w:val="28"/>
          <w:szCs w:val="28"/>
        </w:rPr>
      </w:pPr>
      <w:r w:rsidRPr="005B19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тематические </w:t>
      </w:r>
      <w:r w:rsidRPr="005B1960">
        <w:rPr>
          <w:rFonts w:ascii="Times New Roman" w:hAnsi="Times New Roman"/>
          <w:sz w:val="28"/>
          <w:szCs w:val="28"/>
        </w:rPr>
        <w:t>культурно - досуговые мероприятия</w:t>
      </w:r>
      <w:r>
        <w:rPr>
          <w:rFonts w:ascii="Times New Roman" w:hAnsi="Times New Roman"/>
          <w:sz w:val="28"/>
          <w:szCs w:val="28"/>
        </w:rPr>
        <w:t>,  в</w:t>
      </w:r>
      <w:r w:rsidRPr="005B1960">
        <w:rPr>
          <w:rFonts w:ascii="Times New Roman" w:hAnsi="Times New Roman"/>
          <w:sz w:val="28"/>
          <w:szCs w:val="28"/>
        </w:rPr>
        <w:t>ыставки</w:t>
      </w:r>
      <w:r>
        <w:rPr>
          <w:rFonts w:ascii="Times New Roman" w:hAnsi="Times New Roman"/>
          <w:sz w:val="28"/>
          <w:szCs w:val="28"/>
        </w:rPr>
        <w:t xml:space="preserve">,  вечера поэзии, </w:t>
      </w:r>
      <w:r w:rsidRPr="005B1960">
        <w:rPr>
          <w:rFonts w:ascii="Times New Roman" w:hAnsi="Times New Roman"/>
          <w:sz w:val="28"/>
          <w:szCs w:val="28"/>
        </w:rPr>
        <w:t>творчески</w:t>
      </w:r>
      <w:r>
        <w:rPr>
          <w:rFonts w:ascii="Times New Roman" w:hAnsi="Times New Roman"/>
          <w:sz w:val="28"/>
          <w:szCs w:val="28"/>
        </w:rPr>
        <w:t>е</w:t>
      </w:r>
      <w:r w:rsidRPr="005B1960">
        <w:rPr>
          <w:rFonts w:ascii="Times New Roman" w:hAnsi="Times New Roman"/>
          <w:sz w:val="28"/>
          <w:szCs w:val="28"/>
        </w:rPr>
        <w:t xml:space="preserve"> вечер</w:t>
      </w:r>
      <w:r>
        <w:rPr>
          <w:rFonts w:ascii="Times New Roman" w:hAnsi="Times New Roman"/>
          <w:sz w:val="28"/>
          <w:szCs w:val="28"/>
        </w:rPr>
        <w:t>а.</w:t>
      </w:r>
    </w:p>
    <w:p w:rsidR="00DD6367" w:rsidRPr="005B1960" w:rsidRDefault="00DD6367" w:rsidP="00B4054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B1960">
        <w:rPr>
          <w:rFonts w:ascii="Times New Roman" w:hAnsi="Times New Roman"/>
          <w:sz w:val="28"/>
          <w:szCs w:val="28"/>
        </w:rPr>
        <w:t xml:space="preserve"> </w:t>
      </w:r>
      <w:r w:rsidRPr="005B1960">
        <w:rPr>
          <w:rFonts w:ascii="Times New Roman" w:hAnsi="Times New Roman"/>
          <w:sz w:val="28"/>
          <w:szCs w:val="28"/>
        </w:rPr>
        <w:tab/>
        <w:t>Особое внимание уделяется проведению мероприятий для детей. Проведено 1314 (2015г. - 1199) мероприятия с количеством присутствующих 38702</w:t>
      </w:r>
      <w:r w:rsidRPr="005B1960">
        <w:rPr>
          <w:rFonts w:ascii="Times New Roman" w:hAnsi="Times New Roman"/>
          <w:b/>
          <w:sz w:val="28"/>
          <w:szCs w:val="28"/>
        </w:rPr>
        <w:t xml:space="preserve"> </w:t>
      </w:r>
      <w:r w:rsidRPr="005B1960">
        <w:rPr>
          <w:rFonts w:ascii="Times New Roman" w:hAnsi="Times New Roman"/>
          <w:sz w:val="28"/>
          <w:szCs w:val="28"/>
        </w:rPr>
        <w:t>(2015г. - 32411).   По сравнению с 2015 годом:  + 115</w:t>
      </w:r>
      <w:r w:rsidRPr="005B1960">
        <w:rPr>
          <w:rFonts w:ascii="Times New Roman" w:hAnsi="Times New Roman"/>
          <w:b/>
          <w:sz w:val="28"/>
          <w:szCs w:val="28"/>
        </w:rPr>
        <w:t xml:space="preserve"> </w:t>
      </w:r>
      <w:r w:rsidRPr="005B1960">
        <w:rPr>
          <w:rFonts w:ascii="Times New Roman" w:hAnsi="Times New Roman"/>
          <w:sz w:val="28"/>
          <w:szCs w:val="28"/>
        </w:rPr>
        <w:t xml:space="preserve">мероприятие, </w:t>
      </w:r>
      <w:r w:rsidRPr="005B1960">
        <w:rPr>
          <w:rFonts w:ascii="Times New Roman" w:hAnsi="Times New Roman"/>
          <w:b/>
          <w:sz w:val="28"/>
          <w:szCs w:val="28"/>
        </w:rPr>
        <w:t xml:space="preserve">  + </w:t>
      </w:r>
      <w:r w:rsidRPr="005B1960">
        <w:rPr>
          <w:rFonts w:ascii="Times New Roman" w:hAnsi="Times New Roman"/>
          <w:sz w:val="28"/>
          <w:szCs w:val="28"/>
        </w:rPr>
        <w:t>6291 посетителей. Это Новогодние и Рождественские театрализовано-развлекательные программы, программы традиционного народного календаря, тематические и познавательные программы, игровые программы, дворовые площадки.</w:t>
      </w:r>
    </w:p>
    <w:p w:rsidR="00DD6367" w:rsidRPr="005B1960" w:rsidRDefault="00DD6367" w:rsidP="00B40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1960">
        <w:rPr>
          <w:rFonts w:ascii="Times New Roman" w:hAnsi="Times New Roman"/>
          <w:sz w:val="28"/>
          <w:szCs w:val="28"/>
        </w:rPr>
        <w:t xml:space="preserve">Поддержка и развитие различных жанров искусства реализуется через деятельность 120 клубных формирований, в которых занимается 1589 </w:t>
      </w:r>
      <w:r>
        <w:rPr>
          <w:rFonts w:ascii="Times New Roman" w:hAnsi="Times New Roman"/>
          <w:sz w:val="28"/>
          <w:szCs w:val="28"/>
        </w:rPr>
        <w:t>уч</w:t>
      </w:r>
      <w:r w:rsidRPr="005B1960">
        <w:rPr>
          <w:rFonts w:ascii="Times New Roman" w:hAnsi="Times New Roman"/>
          <w:sz w:val="28"/>
          <w:szCs w:val="28"/>
        </w:rPr>
        <w:t>астников</w:t>
      </w:r>
      <w:r>
        <w:rPr>
          <w:rFonts w:ascii="Times New Roman" w:hAnsi="Times New Roman"/>
          <w:sz w:val="28"/>
          <w:szCs w:val="28"/>
        </w:rPr>
        <w:t xml:space="preserve"> различных возрастных категорий.</w:t>
      </w:r>
      <w:r w:rsidRPr="005B1960">
        <w:rPr>
          <w:rFonts w:ascii="Times New Roman" w:hAnsi="Times New Roman"/>
          <w:sz w:val="28"/>
          <w:szCs w:val="28"/>
        </w:rPr>
        <w:tab/>
      </w:r>
    </w:p>
    <w:p w:rsidR="00DD6367" w:rsidRPr="005B1960" w:rsidRDefault="00DD6367" w:rsidP="00B40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B1960"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>рограммой деятельности проведено 14 конкурсов</w:t>
      </w:r>
      <w:r w:rsidRPr="005B1960">
        <w:rPr>
          <w:rFonts w:ascii="Times New Roman" w:hAnsi="Times New Roman"/>
          <w:sz w:val="28"/>
          <w:szCs w:val="28"/>
        </w:rPr>
        <w:t xml:space="preserve"> и фестивали по различным жанрам сред</w:t>
      </w:r>
      <w:r>
        <w:rPr>
          <w:rFonts w:ascii="Times New Roman" w:hAnsi="Times New Roman"/>
          <w:sz w:val="28"/>
          <w:szCs w:val="28"/>
        </w:rPr>
        <w:t>и творческих коллективов района.</w:t>
      </w:r>
    </w:p>
    <w:p w:rsidR="00DD6367" w:rsidRPr="00626562" w:rsidRDefault="00DD6367" w:rsidP="0062656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26562">
        <w:rPr>
          <w:rFonts w:ascii="Times New Roman" w:hAnsi="Times New Roman"/>
          <w:sz w:val="28"/>
          <w:szCs w:val="28"/>
          <w:lang w:eastAsia="ru-RU"/>
        </w:rPr>
        <w:t>Творческие коллективы учреждений культуры приняли участие в</w:t>
      </w:r>
      <w:r>
        <w:rPr>
          <w:rFonts w:ascii="Times New Roman" w:hAnsi="Times New Roman"/>
          <w:sz w:val="28"/>
          <w:szCs w:val="28"/>
          <w:lang w:eastAsia="ru-RU"/>
        </w:rPr>
        <w:t xml:space="preserve">  12 областных и международных конкурсах. Наиболее значимые:</w:t>
      </w:r>
    </w:p>
    <w:p w:rsidR="00DD6367" w:rsidRPr="00626562" w:rsidRDefault="00DD6367" w:rsidP="0062656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26562">
        <w:rPr>
          <w:rFonts w:ascii="Times New Roman" w:hAnsi="Times New Roman"/>
          <w:sz w:val="28"/>
          <w:szCs w:val="28"/>
          <w:lang w:eastAsia="ru-RU"/>
        </w:rPr>
        <w:t>- Открытый Всероссийский фестиваль-конкурс детского и юношеского творчества «Золотая ладья-2016» Дипломанты II степени (г. Великий Новгород);</w:t>
      </w:r>
    </w:p>
    <w:p w:rsidR="00DD6367" w:rsidRPr="00626562" w:rsidRDefault="00DD6367" w:rsidP="0062656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26562">
        <w:rPr>
          <w:rFonts w:ascii="Times New Roman" w:hAnsi="Times New Roman"/>
          <w:sz w:val="28"/>
          <w:szCs w:val="28"/>
          <w:lang w:eastAsia="ru-RU"/>
        </w:rPr>
        <w:t>- III Международный конкурс вокального искусства «Созвездие»;</w:t>
      </w:r>
    </w:p>
    <w:p w:rsidR="00DD6367" w:rsidRPr="00626562" w:rsidRDefault="00DD6367" w:rsidP="0062656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26562">
        <w:rPr>
          <w:rFonts w:ascii="Times New Roman" w:hAnsi="Times New Roman"/>
          <w:sz w:val="28"/>
          <w:szCs w:val="28"/>
          <w:lang w:eastAsia="ru-RU"/>
        </w:rPr>
        <w:t>- Международный фестиваль детского и молодёжного творчества «Радуга над Витебском» г. Витебск Лауреаты I, II, III степени;</w:t>
      </w:r>
    </w:p>
    <w:p w:rsidR="00DD6367" w:rsidRPr="00626562" w:rsidRDefault="00DD6367" w:rsidP="0062656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26562">
        <w:rPr>
          <w:rFonts w:ascii="Times New Roman" w:hAnsi="Times New Roman"/>
          <w:sz w:val="28"/>
          <w:szCs w:val="28"/>
          <w:lang w:eastAsia="ru-RU"/>
        </w:rPr>
        <w:t>- II Международный конкурс фестиваль музыкально-художественного творчества «Солнечная империя»  г. Пицунда Диплом I степени;</w:t>
      </w:r>
    </w:p>
    <w:p w:rsidR="00DD6367" w:rsidRPr="00626562" w:rsidRDefault="00DD6367" w:rsidP="0062656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26562">
        <w:rPr>
          <w:rFonts w:ascii="Times New Roman" w:hAnsi="Times New Roman"/>
          <w:sz w:val="28"/>
          <w:szCs w:val="28"/>
          <w:lang w:eastAsia="ru-RU"/>
        </w:rPr>
        <w:t>- II Международный конкурс-фестиваль музыкально-художественного творчества «Открытые страницы. Ярославль.» г. Ярославль Лауреат III степени;</w:t>
      </w:r>
    </w:p>
    <w:p w:rsidR="00DD6367" w:rsidRPr="00626562" w:rsidRDefault="00DD6367" w:rsidP="0062656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26562">
        <w:rPr>
          <w:rFonts w:ascii="Times New Roman" w:hAnsi="Times New Roman"/>
          <w:sz w:val="28"/>
          <w:szCs w:val="28"/>
          <w:lang w:eastAsia="ru-RU"/>
        </w:rPr>
        <w:t>- XXII Международный конкурс фестиваль «Праздник детства»  г. Санкт-Петербург Лауреаты I, II степени, Дипломанты I, II степени;</w:t>
      </w:r>
    </w:p>
    <w:p w:rsidR="00DD6367" w:rsidRDefault="00DD6367" w:rsidP="0062656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26562">
        <w:rPr>
          <w:rFonts w:ascii="Times New Roman" w:hAnsi="Times New Roman"/>
          <w:sz w:val="28"/>
          <w:szCs w:val="28"/>
          <w:lang w:eastAsia="ru-RU"/>
        </w:rPr>
        <w:t>- I Международный конкурс творческих коллективов и исполнителей «Звездный путь» г. В.Новгород Лауреат III степени.</w:t>
      </w:r>
    </w:p>
    <w:p w:rsidR="00DD6367" w:rsidRPr="005B1960" w:rsidRDefault="00DD6367" w:rsidP="008649A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960">
        <w:rPr>
          <w:rFonts w:ascii="Times New Roman" w:hAnsi="Times New Roman"/>
          <w:sz w:val="28"/>
          <w:szCs w:val="28"/>
          <w:lang w:eastAsia="ru-RU"/>
        </w:rPr>
        <w:t xml:space="preserve">          Библиотечно-информационное обслуживание осуществляется 18-ю библиотеками, которые, используют различные формы работы с читателями, проведено 870 массовых мероприятий присутствовало 14051 посетителя.</w:t>
      </w:r>
    </w:p>
    <w:p w:rsidR="00DD6367" w:rsidRPr="00D928D8" w:rsidRDefault="00DD6367" w:rsidP="008649A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28D8">
        <w:rPr>
          <w:rFonts w:ascii="Times New Roman" w:hAnsi="Times New Roman"/>
          <w:b/>
          <w:sz w:val="28"/>
          <w:szCs w:val="28"/>
          <w:lang w:eastAsia="ru-RU"/>
        </w:rPr>
        <w:t xml:space="preserve">Раздел «Дополнительное образование» </w:t>
      </w:r>
    </w:p>
    <w:p w:rsidR="00DD6367" w:rsidRPr="005B1960" w:rsidRDefault="00DD6367" w:rsidP="008649A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960">
        <w:rPr>
          <w:rFonts w:ascii="Times New Roman" w:hAnsi="Times New Roman"/>
          <w:sz w:val="28"/>
          <w:szCs w:val="28"/>
          <w:lang w:eastAsia="ru-RU"/>
        </w:rPr>
        <w:t xml:space="preserve">Дополнительное образование детей и подростков в сфере культуры осуществляют муниципальные учреждения дополнительного образования детей Детские музыкальные школы г. Окуловка (с филиалом в п. Кулотино),     п. Угловка, п. Котово. В школах функционируют следующие отделения для развития творческих способностей подрастающего поколения: фортепианное, народное, хореографическое, духовое, подготовительное, общего эстетического образования, эстрадно-джазовое, на которых обучается   286 человек. Семь учащихся школ имеют звание «Стипендиат Главы Окуловского муниципального района» и один – «Стипендиат Губернатора Новгородской области». </w:t>
      </w:r>
    </w:p>
    <w:p w:rsidR="00DD6367" w:rsidRPr="00626562" w:rsidRDefault="00DD6367" w:rsidP="0062656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B1960">
        <w:rPr>
          <w:lang w:eastAsia="ru-RU"/>
        </w:rPr>
        <w:t xml:space="preserve">         </w:t>
      </w:r>
      <w:r w:rsidRPr="00626562">
        <w:rPr>
          <w:rFonts w:ascii="Times New Roman" w:hAnsi="Times New Roman"/>
          <w:sz w:val="28"/>
          <w:szCs w:val="28"/>
          <w:lang w:eastAsia="ru-RU"/>
        </w:rPr>
        <w:t>Учащиеся музыкальных школ приняли участие в</w:t>
      </w:r>
      <w:r>
        <w:rPr>
          <w:rFonts w:ascii="Times New Roman" w:hAnsi="Times New Roman"/>
          <w:sz w:val="28"/>
          <w:szCs w:val="28"/>
          <w:lang w:eastAsia="ru-RU"/>
        </w:rPr>
        <w:t xml:space="preserve"> 8 конкурсах и фестивалях, таких как:</w:t>
      </w:r>
    </w:p>
    <w:p w:rsidR="00DD6367" w:rsidRPr="00626562" w:rsidRDefault="00DD6367" w:rsidP="0062656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26562">
        <w:rPr>
          <w:rFonts w:ascii="Times New Roman" w:hAnsi="Times New Roman"/>
          <w:sz w:val="28"/>
          <w:szCs w:val="28"/>
          <w:lang w:eastAsia="ru-RU"/>
        </w:rPr>
        <w:t>- Международный конкурс-фестиваль «Мы вместе» Города Петра Лауреаты III степени (г. Санкт Петербург);</w:t>
      </w:r>
    </w:p>
    <w:p w:rsidR="00DD6367" w:rsidRPr="00626562" w:rsidRDefault="00DD6367" w:rsidP="0062656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26562">
        <w:rPr>
          <w:rFonts w:ascii="Times New Roman" w:hAnsi="Times New Roman"/>
          <w:sz w:val="28"/>
          <w:szCs w:val="28"/>
          <w:lang w:eastAsia="ru-RU"/>
        </w:rPr>
        <w:t>- Международный конкурс-фестиваль «Будущее планеты» Лауреаты II степени (г. Санкт Петербург);</w:t>
      </w:r>
    </w:p>
    <w:p w:rsidR="00DD6367" w:rsidRPr="00626562" w:rsidRDefault="00DD6367" w:rsidP="0062656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26562">
        <w:rPr>
          <w:rFonts w:ascii="Times New Roman" w:hAnsi="Times New Roman"/>
          <w:sz w:val="28"/>
          <w:szCs w:val="28"/>
          <w:lang w:eastAsia="ru-RU"/>
        </w:rPr>
        <w:t>- Суперфинал Международного детско-юношеского фестивального движения «Белый КиТ» г. Москва Дипломант I степени.</w:t>
      </w:r>
    </w:p>
    <w:p w:rsidR="00DD6367" w:rsidRDefault="00DD6367" w:rsidP="008649A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6367" w:rsidRPr="00D928D8" w:rsidRDefault="00DD6367" w:rsidP="008649A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28D8">
        <w:rPr>
          <w:rFonts w:ascii="Times New Roman" w:hAnsi="Times New Roman"/>
          <w:b/>
          <w:sz w:val="28"/>
          <w:szCs w:val="28"/>
          <w:lang w:eastAsia="ru-RU"/>
        </w:rPr>
        <w:t>Раздел «Туризм».</w:t>
      </w:r>
    </w:p>
    <w:p w:rsidR="00DD6367" w:rsidRPr="005B1960" w:rsidRDefault="00DD6367" w:rsidP="008649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</w:t>
      </w:r>
      <w:r w:rsidRPr="005B1960">
        <w:rPr>
          <w:sz w:val="28"/>
          <w:szCs w:val="28"/>
        </w:rPr>
        <w:t>становление Администрации Окуловского муниципального района от 24.04.2007 № 68 образован Районный координационный совет по туризму действующий постоянно;</w:t>
      </w:r>
    </w:p>
    <w:p w:rsidR="00DD6367" w:rsidRPr="005B1960" w:rsidRDefault="00DD6367" w:rsidP="008649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1960">
        <w:rPr>
          <w:sz w:val="28"/>
          <w:szCs w:val="28"/>
        </w:rPr>
        <w:t>- информационный день по туризму для учащихся общеобразовательных школ района;</w:t>
      </w:r>
    </w:p>
    <w:p w:rsidR="00DD6367" w:rsidRPr="005B1960" w:rsidRDefault="00DD6367" w:rsidP="008649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1960">
        <w:rPr>
          <w:sz w:val="28"/>
          <w:szCs w:val="28"/>
        </w:rPr>
        <w:t>- участие в туристической презентационной площадке г. В. Новгород;</w:t>
      </w:r>
    </w:p>
    <w:p w:rsidR="00DD6367" w:rsidRPr="005B1960" w:rsidRDefault="00DD6367" w:rsidP="008649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B1960">
        <w:rPr>
          <w:sz w:val="28"/>
          <w:szCs w:val="28"/>
        </w:rPr>
        <w:t>- участие в туристической презентационной площадке в г. СПб Дни Новгородской области в Санкт-Петербурге.</w:t>
      </w:r>
    </w:p>
    <w:p w:rsidR="00DD6367" w:rsidRPr="005B1960" w:rsidRDefault="00DD6367" w:rsidP="008649A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960">
        <w:rPr>
          <w:rFonts w:ascii="Times New Roman" w:hAnsi="Times New Roman"/>
          <w:sz w:val="28"/>
          <w:szCs w:val="28"/>
          <w:lang w:eastAsia="ru-RU"/>
        </w:rPr>
        <w:t>За 2016 год краеведческий музей посетило  7248 человек (2015г. – 8240),  3187 туристов, из них: 4242 – российских туристов, иностранные – 54 человека</w:t>
      </w:r>
    </w:p>
    <w:p w:rsidR="00DD6367" w:rsidRPr="005B1960" w:rsidRDefault="00DD6367" w:rsidP="008649A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9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1960">
        <w:rPr>
          <w:rFonts w:ascii="Times New Roman" w:hAnsi="Times New Roman"/>
          <w:sz w:val="28"/>
          <w:szCs w:val="28"/>
          <w:lang w:eastAsia="ru-RU"/>
        </w:rPr>
        <w:tab/>
        <w:t>С большим успехом прошли выставки картин: художника Д.Н. Трофимова «Он вырос здесь…», художника Ольги Гусевой «Вера» II часть проекта «Истоки», художника А. Дагаева «В любви к тебе вечной спешу я признаться»; выставка картин и предметов 1942-1945 года из фондов ОДНТ г. В. Новгород «Дорогами войны»; выставка ДПИ «Окуловский сувенир», выставка репродукций картин Н.К. Рериха «Парк Рериха. История и современность» (посвященная 90-летию со дня рождения Л.В. Шапошниковой), выставка «Н.И. Железнов – доблестный сын своего Отечества» (к 200-летию со дня рождения), выставка новгородских художников авангардистов «Бывают крылья у художников» и др;</w:t>
      </w:r>
    </w:p>
    <w:p w:rsidR="00DD6367" w:rsidRPr="005B1960" w:rsidRDefault="00DD6367" w:rsidP="008649A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960">
        <w:rPr>
          <w:rFonts w:ascii="Times New Roman" w:hAnsi="Times New Roman"/>
          <w:sz w:val="28"/>
          <w:szCs w:val="28"/>
          <w:lang w:eastAsia="ru-RU"/>
        </w:rPr>
        <w:t>- экскурсии по городу «Наш город нам дорог».</w:t>
      </w:r>
    </w:p>
    <w:p w:rsidR="00DD6367" w:rsidRDefault="00DD6367" w:rsidP="008649A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1960">
        <w:rPr>
          <w:rFonts w:ascii="Times New Roman" w:hAnsi="Times New Roman"/>
          <w:sz w:val="28"/>
          <w:szCs w:val="28"/>
          <w:lang w:eastAsia="ru-RU"/>
        </w:rPr>
        <w:t>На курсах повышения квалификации обучались 16 человек.</w:t>
      </w:r>
    </w:p>
    <w:p w:rsidR="00DD6367" w:rsidRPr="005B1960" w:rsidRDefault="00DD6367" w:rsidP="008649A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367" w:rsidRPr="00CB7F30" w:rsidRDefault="00DD6367" w:rsidP="00864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B7F30">
        <w:rPr>
          <w:rFonts w:ascii="Times New Roman" w:hAnsi="Times New Roman"/>
          <w:b/>
          <w:sz w:val="28"/>
          <w:szCs w:val="28"/>
          <w:lang w:eastAsia="ru-RU"/>
        </w:rPr>
        <w:t>Заместитель председателя</w:t>
      </w:r>
    </w:p>
    <w:p w:rsidR="00DD6367" w:rsidRPr="005B1960" w:rsidRDefault="00DD6367" w:rsidP="00864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F30">
        <w:rPr>
          <w:rFonts w:ascii="Times New Roman" w:hAnsi="Times New Roman"/>
          <w:b/>
          <w:sz w:val="28"/>
          <w:szCs w:val="28"/>
          <w:lang w:eastAsia="ru-RU"/>
        </w:rPr>
        <w:t xml:space="preserve">комитета культуры и туризма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CB7F30">
        <w:rPr>
          <w:rFonts w:ascii="Times New Roman" w:hAnsi="Times New Roman"/>
          <w:b/>
          <w:sz w:val="28"/>
          <w:szCs w:val="28"/>
          <w:lang w:eastAsia="ru-RU"/>
        </w:rPr>
        <w:t xml:space="preserve"> Н.А.Пенева</w:t>
      </w:r>
      <w:r w:rsidRPr="005B1960">
        <w:rPr>
          <w:rFonts w:ascii="Times New Roman" w:hAnsi="Times New Roman"/>
          <w:sz w:val="28"/>
          <w:szCs w:val="28"/>
          <w:lang w:eastAsia="ru-RU"/>
        </w:rPr>
        <w:tab/>
      </w:r>
      <w:r w:rsidRPr="005B1960">
        <w:rPr>
          <w:rFonts w:ascii="Times New Roman" w:hAnsi="Times New Roman"/>
          <w:sz w:val="28"/>
          <w:szCs w:val="28"/>
          <w:lang w:eastAsia="ru-RU"/>
        </w:rPr>
        <w:tab/>
      </w:r>
      <w:r w:rsidRPr="005B1960">
        <w:rPr>
          <w:rFonts w:ascii="Times New Roman" w:hAnsi="Times New Roman"/>
          <w:sz w:val="28"/>
          <w:szCs w:val="28"/>
          <w:lang w:eastAsia="ru-RU"/>
        </w:rPr>
        <w:tab/>
      </w:r>
    </w:p>
    <w:sectPr w:rsidR="00DD6367" w:rsidRPr="005B1960" w:rsidSect="00603C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1D"/>
    <w:rsid w:val="00004E47"/>
    <w:rsid w:val="00005515"/>
    <w:rsid w:val="00031D42"/>
    <w:rsid w:val="000346CE"/>
    <w:rsid w:val="000609F2"/>
    <w:rsid w:val="00076423"/>
    <w:rsid w:val="000D7003"/>
    <w:rsid w:val="000E36AC"/>
    <w:rsid w:val="00105DE6"/>
    <w:rsid w:val="001D5C0E"/>
    <w:rsid w:val="001E4EAD"/>
    <w:rsid w:val="00212567"/>
    <w:rsid w:val="00216D13"/>
    <w:rsid w:val="00222963"/>
    <w:rsid w:val="00242B2E"/>
    <w:rsid w:val="00247122"/>
    <w:rsid w:val="00285967"/>
    <w:rsid w:val="002B4088"/>
    <w:rsid w:val="002B7026"/>
    <w:rsid w:val="00346A08"/>
    <w:rsid w:val="003517B4"/>
    <w:rsid w:val="00363596"/>
    <w:rsid w:val="00385D1B"/>
    <w:rsid w:val="003A32DA"/>
    <w:rsid w:val="003B505F"/>
    <w:rsid w:val="003B5523"/>
    <w:rsid w:val="003E2A13"/>
    <w:rsid w:val="0040742C"/>
    <w:rsid w:val="00422794"/>
    <w:rsid w:val="0044075E"/>
    <w:rsid w:val="004420F7"/>
    <w:rsid w:val="00474553"/>
    <w:rsid w:val="00484561"/>
    <w:rsid w:val="004905FD"/>
    <w:rsid w:val="004B23D7"/>
    <w:rsid w:val="004C1E00"/>
    <w:rsid w:val="004C4ECB"/>
    <w:rsid w:val="004D7156"/>
    <w:rsid w:val="004E624F"/>
    <w:rsid w:val="00521BA6"/>
    <w:rsid w:val="0053025A"/>
    <w:rsid w:val="00544FEA"/>
    <w:rsid w:val="0055740D"/>
    <w:rsid w:val="00576386"/>
    <w:rsid w:val="0059549E"/>
    <w:rsid w:val="00597E1D"/>
    <w:rsid w:val="005B1960"/>
    <w:rsid w:val="005B3356"/>
    <w:rsid w:val="00603CCE"/>
    <w:rsid w:val="006054C3"/>
    <w:rsid w:val="00611274"/>
    <w:rsid w:val="00626562"/>
    <w:rsid w:val="00665E39"/>
    <w:rsid w:val="00680B9F"/>
    <w:rsid w:val="006D4F7F"/>
    <w:rsid w:val="00722A1B"/>
    <w:rsid w:val="0077360A"/>
    <w:rsid w:val="00833839"/>
    <w:rsid w:val="008421CC"/>
    <w:rsid w:val="0085754C"/>
    <w:rsid w:val="00863989"/>
    <w:rsid w:val="008649AE"/>
    <w:rsid w:val="00871C5E"/>
    <w:rsid w:val="0089313C"/>
    <w:rsid w:val="008956E0"/>
    <w:rsid w:val="008D50E2"/>
    <w:rsid w:val="009035BA"/>
    <w:rsid w:val="00910DDF"/>
    <w:rsid w:val="00924C9B"/>
    <w:rsid w:val="009F38DA"/>
    <w:rsid w:val="00A53578"/>
    <w:rsid w:val="00A54E9C"/>
    <w:rsid w:val="00A55577"/>
    <w:rsid w:val="00AA0634"/>
    <w:rsid w:val="00AA200D"/>
    <w:rsid w:val="00B1489A"/>
    <w:rsid w:val="00B40540"/>
    <w:rsid w:val="00BB4414"/>
    <w:rsid w:val="00BC032C"/>
    <w:rsid w:val="00BE22EB"/>
    <w:rsid w:val="00BE5B3B"/>
    <w:rsid w:val="00C16159"/>
    <w:rsid w:val="00C22295"/>
    <w:rsid w:val="00C228A9"/>
    <w:rsid w:val="00C40394"/>
    <w:rsid w:val="00C62F49"/>
    <w:rsid w:val="00C63A09"/>
    <w:rsid w:val="00CB7F30"/>
    <w:rsid w:val="00CC0B9D"/>
    <w:rsid w:val="00CE5790"/>
    <w:rsid w:val="00D14BD0"/>
    <w:rsid w:val="00D52631"/>
    <w:rsid w:val="00D6503C"/>
    <w:rsid w:val="00D82C81"/>
    <w:rsid w:val="00D928D8"/>
    <w:rsid w:val="00DC13FE"/>
    <w:rsid w:val="00DD6367"/>
    <w:rsid w:val="00DD69EA"/>
    <w:rsid w:val="00DF07C9"/>
    <w:rsid w:val="00E546E4"/>
    <w:rsid w:val="00E572E2"/>
    <w:rsid w:val="00E60937"/>
    <w:rsid w:val="00E73901"/>
    <w:rsid w:val="00E86913"/>
    <w:rsid w:val="00EF2AC2"/>
    <w:rsid w:val="00F06456"/>
    <w:rsid w:val="00F1006C"/>
    <w:rsid w:val="00F423AB"/>
    <w:rsid w:val="00F42A88"/>
    <w:rsid w:val="00F62F36"/>
    <w:rsid w:val="00F82B8A"/>
    <w:rsid w:val="00FC2A17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2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B19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727</TotalTime>
  <Pages>3</Pages>
  <Words>1062</Words>
  <Characters>6059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EvdokimovaNS</cp:lastModifiedBy>
  <cp:revision>57</cp:revision>
  <cp:lastPrinted>2017-03-16T14:00:00Z</cp:lastPrinted>
  <dcterms:created xsi:type="dcterms:W3CDTF">2016-01-21T12:53:00Z</dcterms:created>
  <dcterms:modified xsi:type="dcterms:W3CDTF">2017-03-16T14:01:00Z</dcterms:modified>
</cp:coreProperties>
</file>