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24EA" w:rsidP="002124E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124EA">
        <w:rPr>
          <w:rFonts w:ascii="Times New Roman" w:hAnsi="Times New Roman" w:cs="Times New Roman"/>
          <w:b/>
          <w:sz w:val="44"/>
          <w:szCs w:val="44"/>
        </w:rPr>
        <w:t>Вниманию заинтересованных лиц!</w:t>
      </w:r>
    </w:p>
    <w:p w:rsidR="002124EA" w:rsidRDefault="002124EA" w:rsidP="00C913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4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4EA">
        <w:rPr>
          <w:rFonts w:ascii="Times New Roman" w:hAnsi="Times New Roman" w:cs="Times New Roman"/>
          <w:sz w:val="28"/>
          <w:szCs w:val="28"/>
        </w:rPr>
        <w:t>2017 году состоится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Всероссийский Форум Живых городов, который пройдет в виде серии тематических форумов </w:t>
      </w:r>
      <w:r w:rsidR="00EB4165">
        <w:rPr>
          <w:rFonts w:ascii="Times New Roman" w:hAnsi="Times New Roman" w:cs="Times New Roman"/>
          <w:sz w:val="28"/>
          <w:szCs w:val="28"/>
        </w:rPr>
        <w:t>в разных городах страны: дальневосточный (г</w:t>
      </w:r>
      <w:proofErr w:type="gramStart"/>
      <w:r w:rsidR="00EB416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B4165">
        <w:rPr>
          <w:rFonts w:ascii="Times New Roman" w:hAnsi="Times New Roman" w:cs="Times New Roman"/>
          <w:sz w:val="28"/>
          <w:szCs w:val="28"/>
        </w:rPr>
        <w:t>елогорск, июнь 2017), восточносибирский (</w:t>
      </w:r>
      <w:proofErr w:type="spellStart"/>
      <w:r w:rsidR="00EB4165">
        <w:rPr>
          <w:rFonts w:ascii="Times New Roman" w:hAnsi="Times New Roman" w:cs="Times New Roman"/>
          <w:sz w:val="28"/>
          <w:szCs w:val="28"/>
        </w:rPr>
        <w:t>г.Ангарск</w:t>
      </w:r>
      <w:proofErr w:type="spellEnd"/>
      <w:r w:rsidR="00EB4165">
        <w:rPr>
          <w:rFonts w:ascii="Times New Roman" w:hAnsi="Times New Roman" w:cs="Times New Roman"/>
          <w:sz w:val="28"/>
          <w:szCs w:val="28"/>
        </w:rPr>
        <w:t xml:space="preserve">, сентябрь 2017) и западносибирский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B4165">
        <w:rPr>
          <w:rFonts w:ascii="Times New Roman" w:hAnsi="Times New Roman" w:cs="Times New Roman"/>
          <w:sz w:val="28"/>
          <w:szCs w:val="28"/>
        </w:rPr>
        <w:t>г.Урай</w:t>
      </w:r>
      <w:proofErr w:type="spellEnd"/>
      <w:r w:rsidR="00EB4165">
        <w:rPr>
          <w:rFonts w:ascii="Times New Roman" w:hAnsi="Times New Roman" w:cs="Times New Roman"/>
          <w:sz w:val="28"/>
          <w:szCs w:val="28"/>
        </w:rPr>
        <w:t>, декабрь 2017).</w:t>
      </w:r>
    </w:p>
    <w:p w:rsidR="00967FF2" w:rsidRDefault="00967FF2" w:rsidP="00C913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 представляет собой площадку для диалога по актуальным вопросам городского развития и совместной работы ведущих экспертов, лидеров общества, бизнеса и власти со всей страны.</w:t>
      </w:r>
      <w:r w:rsidR="00C9139D">
        <w:rPr>
          <w:rFonts w:ascii="Times New Roman" w:hAnsi="Times New Roman" w:cs="Times New Roman"/>
          <w:sz w:val="28"/>
          <w:szCs w:val="28"/>
        </w:rPr>
        <w:t xml:space="preserve"> Миссия форума: содействие внедрению нового  видения и технологии комплексного развития в 1000 городах России к 2035 году.</w:t>
      </w:r>
    </w:p>
    <w:p w:rsidR="00C9139D" w:rsidRDefault="00C9139D" w:rsidP="00C913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тематические блоки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Форума  Живых городов:</w:t>
      </w:r>
    </w:p>
    <w:p w:rsidR="00C9139D" w:rsidRDefault="008D71BB" w:rsidP="007275E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стандарты развития городской среды. Приоритетный национальный проект «Формирование комфортной городской среды»</w:t>
      </w:r>
    </w:p>
    <w:p w:rsidR="008D71BB" w:rsidRDefault="008D71BB" w:rsidP="007275E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Партнёрство горожан, бизнеса и муниципальной власти: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управление развитием города.</w:t>
      </w:r>
    </w:p>
    <w:p w:rsidR="008D71BB" w:rsidRDefault="008D71BB" w:rsidP="007275E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развитие и оживление города по методике «Живых городов». Обмен реальным опытом проектов развития.</w:t>
      </w:r>
    </w:p>
    <w:p w:rsidR="008D71BB" w:rsidRDefault="008D71BB" w:rsidP="00C9139D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 города: привлечение инвестиций и новых горожан.</w:t>
      </w:r>
    </w:p>
    <w:p w:rsidR="008D71BB" w:rsidRDefault="008D71BB" w:rsidP="007275E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– единая образовательная среда: альтернативное, дополнительное и непрерывное образование</w:t>
      </w:r>
      <w:r w:rsidR="007275E4">
        <w:rPr>
          <w:rFonts w:ascii="Times New Roman" w:hAnsi="Times New Roman" w:cs="Times New Roman"/>
          <w:sz w:val="28"/>
          <w:szCs w:val="28"/>
        </w:rPr>
        <w:t>, новые городские профессии.</w:t>
      </w:r>
    </w:p>
    <w:p w:rsidR="007275E4" w:rsidRDefault="007275E4" w:rsidP="00C9139D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Умный город: как технологии меняют города.</w:t>
      </w:r>
    </w:p>
    <w:p w:rsidR="007275E4" w:rsidRDefault="007275E4" w:rsidP="007275E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 в городе: как зарабатывать деньги и развивать город? От повышения конкурентоспособности локальных товаров до экспорта городской уникальности.</w:t>
      </w:r>
    </w:p>
    <w:p w:rsidR="007275E4" w:rsidRDefault="007275E4" w:rsidP="007275E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Моногорода: 5 шагов к благоустройству и вовлечение горожан в развитие города.</w:t>
      </w:r>
    </w:p>
    <w:p w:rsidR="007275E4" w:rsidRDefault="007275E4" w:rsidP="00C9139D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как драйвер развития города.</w:t>
      </w:r>
    </w:p>
    <w:p w:rsidR="007275E4" w:rsidRDefault="007275E4" w:rsidP="00C9139D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Эко-практика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От «умного субботника» до «зелёной экономики».</w:t>
      </w:r>
    </w:p>
    <w:p w:rsidR="007275E4" w:rsidRDefault="007275E4" w:rsidP="007275E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городских лидеров.</w:t>
      </w:r>
      <w:r w:rsidR="005C413E" w:rsidRPr="00A60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Компетенции для команд городского развития. </w:t>
      </w:r>
    </w:p>
    <w:p w:rsidR="007275E4" w:rsidRDefault="007275E4" w:rsidP="007275E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лучших практик городского развития в рамках Национального конкурса лучших тиражируемых практик городского развития «Премия Нобеля».</w:t>
      </w:r>
    </w:p>
    <w:p w:rsidR="008E3B38" w:rsidRDefault="007275E4" w:rsidP="008E3B3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каждого этапа складывается из четырех блоков: федерального, регионального, городского</w:t>
      </w:r>
      <w:r w:rsidR="008E3B38">
        <w:rPr>
          <w:rFonts w:ascii="Times New Roman" w:hAnsi="Times New Roman" w:cs="Times New Roman"/>
          <w:sz w:val="28"/>
          <w:szCs w:val="28"/>
        </w:rPr>
        <w:t xml:space="preserve"> и блока «Живых городов». </w:t>
      </w:r>
      <w:r w:rsidR="008E3B38" w:rsidRPr="008E3B38">
        <w:rPr>
          <w:rFonts w:ascii="Times New Roman" w:hAnsi="Times New Roman" w:cs="Times New Roman"/>
          <w:sz w:val="28"/>
          <w:szCs w:val="28"/>
        </w:rPr>
        <w:t>Результатом</w:t>
      </w:r>
      <w:r w:rsidR="008E3B38">
        <w:rPr>
          <w:rFonts w:ascii="Times New Roman" w:hAnsi="Times New Roman" w:cs="Times New Roman"/>
          <w:sz w:val="28"/>
          <w:szCs w:val="28"/>
        </w:rPr>
        <w:t xml:space="preserve"> участия в Форуме станет ознакомление с современными </w:t>
      </w:r>
      <w:r w:rsidR="008E3B38">
        <w:rPr>
          <w:rFonts w:ascii="Times New Roman" w:hAnsi="Times New Roman" w:cs="Times New Roman"/>
          <w:sz w:val="28"/>
          <w:szCs w:val="28"/>
        </w:rPr>
        <w:lastRenderedPageBreak/>
        <w:t>технологиями городского развития, освоение методики использования скрытых ресурсов для развития, а также решение практических задач вашего города совместно с ведущими экспертами и практиками со всей страны.</w:t>
      </w:r>
    </w:p>
    <w:p w:rsidR="008E3B38" w:rsidRPr="008E3B38" w:rsidRDefault="008E3B38" w:rsidP="008E3B3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участия в Форуме обращаться по телефону +7-951-2000-181 и электронной почте </w:t>
      </w:r>
      <w:hyperlink r:id="rId5" w:history="1">
        <w:r w:rsidRPr="00AD72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forumgorodov</w:t>
        </w:r>
        <w:r w:rsidRPr="00AD720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D72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AD720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D72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8E3B38">
        <w:rPr>
          <w:rFonts w:ascii="Times New Roman" w:hAnsi="Times New Roman" w:cs="Times New Roman"/>
          <w:sz w:val="28"/>
          <w:szCs w:val="28"/>
        </w:rPr>
        <w:t>.</w:t>
      </w:r>
    </w:p>
    <w:p w:rsidR="008E3B38" w:rsidRPr="00A60981" w:rsidRDefault="008E3B38" w:rsidP="008E3B3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рамках Форума пройдут региональные этапы Национального конкурса лучших тиражируемых практик городского развития «Премия Нобеля». Заявки на участие в Премии принимаются на электронную почту </w:t>
      </w:r>
      <w:hyperlink r:id="rId6" w:history="1">
        <w:r w:rsidRPr="00AD72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premyanobelya</w:t>
        </w:r>
        <w:r w:rsidRPr="00AD720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D72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AD720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D72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8E3B38">
        <w:rPr>
          <w:rFonts w:ascii="Times New Roman" w:hAnsi="Times New Roman" w:cs="Times New Roman"/>
          <w:sz w:val="28"/>
          <w:szCs w:val="28"/>
        </w:rPr>
        <w:t>.</w:t>
      </w:r>
    </w:p>
    <w:p w:rsidR="008E3B38" w:rsidRPr="00A60981" w:rsidRDefault="008E3B38" w:rsidP="008E3B3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5E4" w:rsidRPr="008E3B38" w:rsidRDefault="008E3B38" w:rsidP="008E3B3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39D" w:rsidRDefault="00C9139D" w:rsidP="00C913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39D" w:rsidRPr="002124EA" w:rsidRDefault="00C9139D" w:rsidP="00C913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9139D" w:rsidRPr="002124EA" w:rsidSect="008E3B3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E323F"/>
    <w:multiLevelType w:val="hybridMultilevel"/>
    <w:tmpl w:val="CD8A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124EA"/>
    <w:rsid w:val="002124EA"/>
    <w:rsid w:val="005C413E"/>
    <w:rsid w:val="007275E4"/>
    <w:rsid w:val="008D71BB"/>
    <w:rsid w:val="008E3B38"/>
    <w:rsid w:val="00967FF2"/>
    <w:rsid w:val="00A60981"/>
    <w:rsid w:val="00C9139D"/>
    <w:rsid w:val="00EB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3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3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yanobelya@gmail.com" TargetMode="External"/><Relationship Id="rId5" Type="http://schemas.openxmlformats.org/officeDocument/2006/relationships/hyperlink" Target="mailto:forumgorod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Пономарева</dc:creator>
  <cp:keywords/>
  <dc:description/>
  <cp:lastModifiedBy>Татьяна Пономарева</cp:lastModifiedBy>
  <cp:revision>5</cp:revision>
  <cp:lastPrinted>2017-05-31T13:16:00Z</cp:lastPrinted>
  <dcterms:created xsi:type="dcterms:W3CDTF">2017-05-31T09:47:00Z</dcterms:created>
  <dcterms:modified xsi:type="dcterms:W3CDTF">2017-05-31T13:18:00Z</dcterms:modified>
</cp:coreProperties>
</file>