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0D51" w:rsidP="00AB0D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0D51">
        <w:rPr>
          <w:rFonts w:ascii="Times New Roman" w:hAnsi="Times New Roman" w:cs="Times New Roman"/>
          <w:b/>
          <w:sz w:val="40"/>
          <w:szCs w:val="40"/>
        </w:rPr>
        <w:t>Вниманию заинтересованных лиц!</w:t>
      </w:r>
    </w:p>
    <w:p w:rsidR="00AB0D51" w:rsidRDefault="00AB0D51" w:rsidP="00EC5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724C0">
        <w:rPr>
          <w:rFonts w:ascii="Times New Roman" w:hAnsi="Times New Roman" w:cs="Times New Roman"/>
          <w:sz w:val="28"/>
          <w:szCs w:val="28"/>
        </w:rPr>
        <w:t xml:space="preserve"> (Новгородская область, п</w:t>
      </w:r>
      <w:proofErr w:type="gramStart"/>
      <w:r w:rsidR="00A724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724C0">
        <w:rPr>
          <w:rFonts w:ascii="Times New Roman" w:hAnsi="Times New Roman" w:cs="Times New Roman"/>
          <w:sz w:val="28"/>
          <w:szCs w:val="28"/>
        </w:rPr>
        <w:t>олот, ул.Старорусская, тел.: +78166261770)</w:t>
      </w:r>
      <w:r>
        <w:rPr>
          <w:rFonts w:ascii="Times New Roman" w:hAnsi="Times New Roman" w:cs="Times New Roman"/>
          <w:sz w:val="28"/>
          <w:szCs w:val="28"/>
        </w:rPr>
        <w:t xml:space="preserve"> с целью создания новых рабочих мест проработало проект и приступило к выпуску нового вида продукции, а именно «Блоки газобетонные» по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безавтоклавной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сушки по ГОСТ 21520-89.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выпускает блоки размером 600х300х300 – конструкционный для кладки несущих стен, 600х300х200 – конструкционно-теплоизоляционный (средней плотности) для изготовления стен и простенков, а также 600х300х100</w:t>
      </w:r>
      <w:r w:rsidR="00CA3B2A">
        <w:rPr>
          <w:rFonts w:ascii="Times New Roman" w:hAnsi="Times New Roman" w:cs="Times New Roman"/>
          <w:sz w:val="28"/>
          <w:szCs w:val="28"/>
        </w:rPr>
        <w:t xml:space="preserve"> – теплоизоляционный – защищает монолитные стены от потерь тепла. Производительность участка в настоящее время 48 блоков в смену, есть возможность увеличения объема в 2-3 раза.</w:t>
      </w:r>
    </w:p>
    <w:p w:rsidR="00CA3B2A" w:rsidRPr="00AB0D51" w:rsidRDefault="00CA3B2A" w:rsidP="00EC5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Газобетон – лучший материал для строительства. «Каменная древесина» - так называют японцы этот уникальный строительный материал, сочетающий в себе лучшие свойства камня и дерева: теплоту и экономичность, прочность и надежность, позволяет реализовывать любые фантазии архитектора, сохраняя безупречную экологию и комфорт проживания. Его применение – признак правильного отношения к себе и окружающему миру. Высокие теплозащитные свойства блоков снижают расходы на отопление дома. Для отопления дома из данных блоков, толщиной 300 мм, требуется примерно на треть меньше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чем такого</w:t>
      </w:r>
      <w:r w:rsidR="00EC5252">
        <w:rPr>
          <w:rFonts w:ascii="Times New Roman" w:hAnsi="Times New Roman" w:cs="Times New Roman"/>
          <w:sz w:val="28"/>
          <w:szCs w:val="28"/>
        </w:rPr>
        <w:t xml:space="preserve"> же по размеру дома из бруса 200 мм, и ровно столько же, сколько для дома из кирпичных стен толщиной 1,2 м. Блоки монтируются на клей, либо обычный кладочный раствор (м-75). Стены штукатурятся обычным штукатурным раствором или шпаклюются составами практически любых известковых марок. Допускается установка </w:t>
      </w:r>
      <w:proofErr w:type="spellStart"/>
      <w:r w:rsidR="00EC5252">
        <w:rPr>
          <w:rFonts w:ascii="Times New Roman" w:hAnsi="Times New Roman" w:cs="Times New Roman"/>
          <w:sz w:val="28"/>
          <w:szCs w:val="28"/>
        </w:rPr>
        <w:t>сайдинга</w:t>
      </w:r>
      <w:proofErr w:type="spellEnd"/>
      <w:r w:rsidR="00EC5252">
        <w:rPr>
          <w:rFonts w:ascii="Times New Roman" w:hAnsi="Times New Roman" w:cs="Times New Roman"/>
          <w:sz w:val="28"/>
          <w:szCs w:val="28"/>
        </w:rPr>
        <w:t>, любого другого навесного фасада.</w:t>
      </w:r>
    </w:p>
    <w:p w:rsidR="00EC5252" w:rsidRPr="00AB0D51" w:rsidRDefault="00EC5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5252" w:rsidRPr="00AB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B0D51"/>
    <w:rsid w:val="00A724C0"/>
    <w:rsid w:val="00AB0D51"/>
    <w:rsid w:val="00CA3B2A"/>
    <w:rsid w:val="00EC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2</cp:revision>
  <dcterms:created xsi:type="dcterms:W3CDTF">2017-06-05T09:46:00Z</dcterms:created>
  <dcterms:modified xsi:type="dcterms:W3CDTF">2017-06-05T10:37:00Z</dcterms:modified>
</cp:coreProperties>
</file>