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49" w:rsidRDefault="00504F49">
      <w:pPr>
        <w:pStyle w:val="ConsPlusNormal"/>
        <w:jc w:val="both"/>
        <w:outlineLvl w:val="0"/>
      </w:pPr>
    </w:p>
    <w:p w:rsidR="00504F49" w:rsidRDefault="00504F49">
      <w:pPr>
        <w:pStyle w:val="ConsPlusTitle"/>
        <w:jc w:val="center"/>
      </w:pPr>
      <w:r>
        <w:t>ПРАВИТЕЛЬСТВО НОВГОРОДСКОЙ ОБЛАСТИ</w:t>
      </w:r>
    </w:p>
    <w:p w:rsidR="00504F49" w:rsidRDefault="00504F49">
      <w:pPr>
        <w:pStyle w:val="ConsPlusTitle"/>
        <w:jc w:val="center"/>
      </w:pPr>
    </w:p>
    <w:p w:rsidR="00504F49" w:rsidRDefault="00504F49">
      <w:pPr>
        <w:pStyle w:val="ConsPlusTitle"/>
        <w:jc w:val="center"/>
      </w:pPr>
      <w:bookmarkStart w:id="0" w:name="_GoBack"/>
      <w:r>
        <w:t>ПОСТАНОВЛЕНИЕ</w:t>
      </w:r>
    </w:p>
    <w:p w:rsidR="00504F49" w:rsidRDefault="00504F49">
      <w:pPr>
        <w:pStyle w:val="ConsPlusTitle"/>
        <w:jc w:val="center"/>
      </w:pPr>
      <w:r>
        <w:t>от 24 июня 2013 г. N 36</w:t>
      </w:r>
    </w:p>
    <w:bookmarkEnd w:id="0"/>
    <w:p w:rsidR="00504F49" w:rsidRDefault="00504F49">
      <w:pPr>
        <w:pStyle w:val="ConsPlusTitle"/>
        <w:jc w:val="center"/>
      </w:pPr>
    </w:p>
    <w:p w:rsidR="00504F49" w:rsidRDefault="00504F49">
      <w:pPr>
        <w:pStyle w:val="ConsPlusTitle"/>
        <w:jc w:val="center"/>
      </w:pPr>
      <w:r>
        <w:t>ОБ УСТАНОВЛЕНИИ ДОПОЛНИТЕЛЬНЫХ ОГРАНИЧЕНИЙ РОЗНИЧНОЙ ПРОДАЖИ</w:t>
      </w:r>
    </w:p>
    <w:p w:rsidR="00504F49" w:rsidRDefault="00504F49">
      <w:pPr>
        <w:pStyle w:val="ConsPlusTitle"/>
        <w:jc w:val="center"/>
      </w:pPr>
      <w:r>
        <w:t>АЛКОГОЛЬНОЙ ПРОДУКЦИИ</w:t>
      </w:r>
    </w:p>
    <w:p w:rsidR="00504F49" w:rsidRDefault="00504F49">
      <w:pPr>
        <w:pStyle w:val="ConsPlusNormal"/>
        <w:jc w:val="center"/>
      </w:pPr>
    </w:p>
    <w:p w:rsidR="00504F49" w:rsidRDefault="00504F49">
      <w:pPr>
        <w:pStyle w:val="ConsPlusNormal"/>
        <w:jc w:val="center"/>
      </w:pPr>
      <w:r>
        <w:t>Список изменяющих документов</w:t>
      </w:r>
    </w:p>
    <w:p w:rsidR="00504F49" w:rsidRDefault="00504F49">
      <w:pPr>
        <w:pStyle w:val="ConsPlusNormal"/>
        <w:jc w:val="center"/>
      </w:pPr>
      <w:proofErr w:type="gramStart"/>
      <w:r>
        <w:t>(в ред. постановлений Правительства Новгородской области</w:t>
      </w:r>
      <w:proofErr w:type="gramEnd"/>
    </w:p>
    <w:p w:rsidR="00504F49" w:rsidRDefault="00504F49">
      <w:pPr>
        <w:pStyle w:val="ConsPlusNormal"/>
        <w:jc w:val="center"/>
      </w:pPr>
      <w:r>
        <w:t xml:space="preserve">от 11.11.2015 </w:t>
      </w:r>
      <w:hyperlink r:id="rId5" w:history="1">
        <w:r>
          <w:rPr>
            <w:color w:val="0000FF"/>
          </w:rPr>
          <w:t>N 441</w:t>
        </w:r>
      </w:hyperlink>
      <w:r>
        <w:t xml:space="preserve">, от 26.04.2017 </w:t>
      </w:r>
      <w:hyperlink r:id="rId6" w:history="1">
        <w:r>
          <w:rPr>
            <w:color w:val="0000FF"/>
          </w:rPr>
          <w:t>N 134</w:t>
        </w:r>
      </w:hyperlink>
      <w:r>
        <w:t>)</w:t>
      </w:r>
    </w:p>
    <w:p w:rsidR="00504F49" w:rsidRDefault="00504F49">
      <w:pPr>
        <w:pStyle w:val="ConsPlusNormal"/>
        <w:jc w:val="both"/>
      </w:pPr>
    </w:p>
    <w:p w:rsidR="00504F49" w:rsidRDefault="00504F4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5 статьи 16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8" w:history="1">
        <w:r>
          <w:rPr>
            <w:color w:val="0000FF"/>
          </w:rPr>
          <w:t>пунктом 1 части 1 статьи 2</w:t>
        </w:r>
      </w:hyperlink>
      <w:r>
        <w:t xml:space="preserve"> областного закона от 03.03.2009 N 480-ОЗ "О разграничении полномочий Новгородской областной Думы и Правительства Новгородской области в области регулирования</w:t>
      </w:r>
      <w:proofErr w:type="gramEnd"/>
      <w:r>
        <w:t xml:space="preserve"> оборота алкогольной продукции на территории области", с целью снижения потребления алкогольной продукции Правительство Новгородской области постановляет:</w:t>
      </w:r>
    </w:p>
    <w:p w:rsidR="00504F49" w:rsidRDefault="00504F49">
      <w:pPr>
        <w:pStyle w:val="ConsPlusNormal"/>
        <w:jc w:val="both"/>
      </w:pPr>
      <w:r>
        <w:t xml:space="preserve">(в ред. постановлений Правительства Новгородской области от 11.11.2015 </w:t>
      </w:r>
      <w:hyperlink r:id="rId9" w:history="1">
        <w:r>
          <w:rPr>
            <w:color w:val="0000FF"/>
          </w:rPr>
          <w:t>N 441</w:t>
        </w:r>
      </w:hyperlink>
      <w:r>
        <w:t xml:space="preserve">, от 26.04.2017 </w:t>
      </w:r>
      <w:hyperlink r:id="rId10" w:history="1">
        <w:r>
          <w:rPr>
            <w:color w:val="0000FF"/>
          </w:rPr>
          <w:t>N 134</w:t>
        </w:r>
      </w:hyperlink>
      <w:r>
        <w:t>)</w:t>
      </w:r>
    </w:p>
    <w:p w:rsidR="00504F49" w:rsidRDefault="00504F49">
      <w:pPr>
        <w:pStyle w:val="ConsPlusNormal"/>
        <w:jc w:val="both"/>
      </w:pPr>
    </w:p>
    <w:p w:rsidR="00504F49" w:rsidRDefault="00504F49">
      <w:pPr>
        <w:pStyle w:val="ConsPlusNormal"/>
        <w:ind w:firstLine="540"/>
        <w:jc w:val="both"/>
      </w:pPr>
      <w:r>
        <w:t>1. Установить на территории Новгородской области запрет на розничную продажу алкогольной продукции:</w:t>
      </w:r>
    </w:p>
    <w:p w:rsidR="00504F49" w:rsidRDefault="00504F49">
      <w:pPr>
        <w:pStyle w:val="ConsPlusNormal"/>
        <w:spacing w:before="200"/>
        <w:ind w:firstLine="540"/>
        <w:jc w:val="both"/>
      </w:pPr>
      <w:bookmarkStart w:id="1" w:name="P17"/>
      <w:bookmarkEnd w:id="1"/>
      <w:r>
        <w:t>1.1. С 21.00 до 10.00 следующего дня ежедневно;</w:t>
      </w:r>
    </w:p>
    <w:p w:rsidR="00504F49" w:rsidRDefault="00504F49">
      <w:pPr>
        <w:pStyle w:val="ConsPlusNormal"/>
        <w:spacing w:before="200"/>
        <w:ind w:firstLine="540"/>
        <w:jc w:val="both"/>
      </w:pPr>
      <w:r>
        <w:t>1.2. В следующие дни:</w:t>
      </w:r>
    </w:p>
    <w:p w:rsidR="00504F49" w:rsidRDefault="00504F49">
      <w:pPr>
        <w:pStyle w:val="ConsPlusNormal"/>
        <w:spacing w:before="200"/>
        <w:ind w:firstLine="540"/>
        <w:jc w:val="both"/>
      </w:pPr>
      <w:r>
        <w:t>Международный день защиты детей (1 июня);</w:t>
      </w:r>
    </w:p>
    <w:p w:rsidR="00504F49" w:rsidRDefault="00504F49">
      <w:pPr>
        <w:pStyle w:val="ConsPlusNormal"/>
        <w:spacing w:before="200"/>
        <w:ind w:firstLine="540"/>
        <w:jc w:val="both"/>
      </w:pPr>
      <w:r>
        <w:t>День молодежи (27 июня);</w:t>
      </w:r>
    </w:p>
    <w:p w:rsidR="00504F49" w:rsidRDefault="00504F49">
      <w:pPr>
        <w:pStyle w:val="ConsPlusNormal"/>
        <w:spacing w:before="200"/>
        <w:ind w:firstLine="540"/>
        <w:jc w:val="both"/>
      </w:pPr>
      <w:r>
        <w:t>День знаний (1 сентября);</w:t>
      </w:r>
    </w:p>
    <w:p w:rsidR="00504F49" w:rsidRDefault="00504F49">
      <w:pPr>
        <w:pStyle w:val="ConsPlusNormal"/>
        <w:spacing w:before="200"/>
        <w:ind w:firstLine="540"/>
        <w:jc w:val="both"/>
      </w:pPr>
      <w:r>
        <w:t>день выпускного мероприятия (последнего звонка, выпускного вечера, выпускного бала) в общеобразовательных организациях, проводимого на территории муниципальных образований Новгородской области в соответствии с муниципальными правовыми актами.</w:t>
      </w:r>
    </w:p>
    <w:p w:rsidR="00504F49" w:rsidRDefault="00504F4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11.11.2015 N 441)</w:t>
      </w:r>
    </w:p>
    <w:p w:rsidR="00504F49" w:rsidRDefault="00504F49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>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спортом), за исключением розничной продажи алкогольной продукции, осуществляемой организациями, сельскохозяйственными товаропроизводителями (организациями, индивидуальными предпринимателями, крестьянскими (фермерскими) хозяйствами, признаваемыми таковыми в</w:t>
      </w:r>
      <w:proofErr w:type="gramEnd"/>
      <w:r>
        <w:t xml:space="preserve"> </w:t>
      </w:r>
      <w:proofErr w:type="gramStart"/>
      <w:r>
        <w:t xml:space="preserve">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хозяйства") (далее - сельскохозяйственные товаропроизводители), и розничной продажи пива и пивных напитков, сидра, </w:t>
      </w:r>
      <w:proofErr w:type="spellStart"/>
      <w:r>
        <w:t>пуаре</w:t>
      </w:r>
      <w:proofErr w:type="spellEnd"/>
      <w:r>
        <w:t>, медовухи, осуществляемой индивидуальными предпринимателями, при оказании этими организациями, индивидуальными предпринимателями, сельскохозяйственными товаропроизводителями услуг общественного питания в стационарных торговых объектах;</w:t>
      </w:r>
      <w:proofErr w:type="gramEnd"/>
    </w:p>
    <w:p w:rsidR="00504F49" w:rsidRDefault="00504F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26.04.2017 N 134)</w:t>
      </w:r>
    </w:p>
    <w:p w:rsidR="00504F49" w:rsidRDefault="00504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49" w:rsidRDefault="00504F49">
      <w:pPr>
        <w:pStyle w:val="ConsPlusNormal"/>
        <w:ind w:firstLine="540"/>
        <w:jc w:val="both"/>
      </w:pPr>
      <w:r>
        <w:t xml:space="preserve">Подпункт 1.4, введенный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11.11.2015 N 441, </w:t>
      </w:r>
      <w:hyperlink r:id="rId15" w:history="1">
        <w:r>
          <w:rPr>
            <w:color w:val="0000FF"/>
          </w:rPr>
          <w:t>вступил</w:t>
        </w:r>
      </w:hyperlink>
      <w:r>
        <w:t xml:space="preserve"> в силу по истечении 90 дней со дня, следующего за днем его официального опубликования.</w:t>
      </w:r>
    </w:p>
    <w:p w:rsidR="00504F49" w:rsidRDefault="00504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49" w:rsidRDefault="00504F49">
      <w:pPr>
        <w:pStyle w:val="ConsPlusNormal"/>
        <w:ind w:firstLine="540"/>
        <w:jc w:val="both"/>
      </w:pPr>
      <w:r>
        <w:t>1.4. С содержанием этилового спирта до 9 процентов объема готовой продукции, содержащей кофеин и (или) теобромин, теофиллин, таурин и другие тонизирующие компоненты (слабоалкогольные тонизирующие напитки);</w:t>
      </w:r>
    </w:p>
    <w:p w:rsidR="00504F49" w:rsidRDefault="00504F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11.11.2015 N 441)</w:t>
      </w:r>
    </w:p>
    <w:p w:rsidR="00504F49" w:rsidRDefault="00504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49" w:rsidRDefault="00504F49">
      <w:pPr>
        <w:pStyle w:val="ConsPlusNormal"/>
        <w:ind w:firstLine="540"/>
        <w:jc w:val="both"/>
      </w:pPr>
      <w:r>
        <w:t xml:space="preserve">Подпункт 1.5, введенный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26.04.2017 N 134, </w:t>
      </w:r>
      <w:hyperlink r:id="rId18" w:history="1">
        <w:r>
          <w:rPr>
            <w:color w:val="0000FF"/>
          </w:rPr>
          <w:t>вступает</w:t>
        </w:r>
      </w:hyperlink>
      <w:r>
        <w:t xml:space="preserve"> в силу по истечении 30 дней со дня, следующего за днем его официального опубликования.</w:t>
      </w:r>
    </w:p>
    <w:p w:rsidR="00504F49" w:rsidRDefault="00504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49" w:rsidRDefault="00504F49">
      <w:pPr>
        <w:pStyle w:val="ConsPlusNormal"/>
        <w:ind w:firstLine="540"/>
        <w:jc w:val="both"/>
      </w:pPr>
      <w:r>
        <w:t>1.5. С 23.00 до 10.00 следующего дня ежедневно при оказании организациями, индивидуальными предпринимателями, сельскохозяйственными товаропроизводителями услуг общественного питания в предприятиях (объектах) общественного питания, за исключением предприятий (объектов) общественного питания, которые относятся к типу предприятие (объект) общественного питания "ресторан", "кафе".</w:t>
      </w:r>
    </w:p>
    <w:p w:rsidR="00504F49" w:rsidRDefault="00504F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26.04.2017 N 134)</w:t>
      </w:r>
    </w:p>
    <w:p w:rsidR="00504F49" w:rsidRDefault="00504F49">
      <w:pPr>
        <w:pStyle w:val="ConsPlusNormal"/>
        <w:jc w:val="both"/>
      </w:pPr>
    </w:p>
    <w:p w:rsidR="00504F49" w:rsidRDefault="00504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49" w:rsidRDefault="00504F49">
      <w:pPr>
        <w:pStyle w:val="ConsPlusNormal"/>
        <w:ind w:firstLine="540"/>
        <w:jc w:val="both"/>
      </w:pPr>
      <w:r>
        <w:t xml:space="preserve">Изменения, внесенные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26.04.2017 N 134 в пункт 2, </w:t>
      </w:r>
      <w:hyperlink r:id="rId21" w:history="1">
        <w:r>
          <w:rPr>
            <w:color w:val="0000FF"/>
          </w:rPr>
          <w:t>вступают</w:t>
        </w:r>
      </w:hyperlink>
      <w:r>
        <w:t xml:space="preserve"> в силу по истечении 30 дней со дня, следующего за днем его официального опубликования.</w:t>
      </w:r>
    </w:p>
    <w:p w:rsidR="00504F49" w:rsidRDefault="00504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49" w:rsidRDefault="00504F49">
      <w:pPr>
        <w:pStyle w:val="ConsPlusNormal"/>
        <w:ind w:firstLine="540"/>
        <w:jc w:val="both"/>
      </w:pPr>
      <w:r>
        <w:t xml:space="preserve">2. Указанное в </w:t>
      </w:r>
      <w:hyperlink w:anchor="P17" w:history="1">
        <w:r>
          <w:rPr>
            <w:color w:val="0000FF"/>
          </w:rPr>
          <w:t>подпункте 1.1</w:t>
        </w:r>
      </w:hyperlink>
      <w:r>
        <w:t xml:space="preserve"> постановления ограничение розничной продажи алкогольной продукции не распространяется на розничную продажу алкогольной продукции, осуществляемую организациями, сельскохозяйственными товаропроизводителями, и розничную продажу пива и пивных напитков, сидра, </w:t>
      </w:r>
      <w:proofErr w:type="spellStart"/>
      <w:r>
        <w:t>пуаре</w:t>
      </w:r>
      <w:proofErr w:type="spellEnd"/>
      <w:r>
        <w:t>, медовухи, осуществляемую индивидуальными предпринимателями, при оказании такими организациями, индивидуальными предпринимателями, сельскохозяйственными товаропроизводителями услуг общественного питания.</w:t>
      </w:r>
    </w:p>
    <w:p w:rsidR="00504F49" w:rsidRDefault="00504F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26.04.2017 N 134)</w:t>
      </w:r>
    </w:p>
    <w:p w:rsidR="00504F49" w:rsidRDefault="00504F49">
      <w:pPr>
        <w:pStyle w:val="ConsPlusNormal"/>
        <w:jc w:val="both"/>
      </w:pPr>
    </w:p>
    <w:p w:rsidR="00504F49" w:rsidRDefault="00504F49">
      <w:pPr>
        <w:pStyle w:val="ConsPlusNormal"/>
        <w:ind w:firstLine="540"/>
        <w:jc w:val="both"/>
      </w:pPr>
      <w:r>
        <w:t>3. Постановление вступает в силу с 1 августа 2013 года.</w:t>
      </w:r>
    </w:p>
    <w:p w:rsidR="00504F49" w:rsidRDefault="00504F49">
      <w:pPr>
        <w:pStyle w:val="ConsPlusNormal"/>
        <w:jc w:val="both"/>
      </w:pPr>
    </w:p>
    <w:p w:rsidR="00504F49" w:rsidRDefault="00504F49">
      <w:pPr>
        <w:pStyle w:val="ConsPlusNormal"/>
        <w:ind w:firstLine="540"/>
        <w:jc w:val="both"/>
      </w:pPr>
      <w:r>
        <w:t>4. Опубликовать постановление в газете "Новгородские ведомости".</w:t>
      </w:r>
    </w:p>
    <w:p w:rsidR="00504F49" w:rsidRDefault="00504F49">
      <w:pPr>
        <w:pStyle w:val="ConsPlusNormal"/>
        <w:jc w:val="both"/>
      </w:pPr>
    </w:p>
    <w:p w:rsidR="00504F49" w:rsidRDefault="00504F49">
      <w:pPr>
        <w:pStyle w:val="ConsPlusNormal"/>
        <w:jc w:val="right"/>
      </w:pPr>
      <w:r>
        <w:t>Губернатор Новгородской области</w:t>
      </w:r>
    </w:p>
    <w:p w:rsidR="00504F49" w:rsidRDefault="00504F49">
      <w:pPr>
        <w:pStyle w:val="ConsPlusNormal"/>
        <w:jc w:val="right"/>
      </w:pPr>
      <w:r>
        <w:t>С.Г.МИТИН</w:t>
      </w:r>
    </w:p>
    <w:p w:rsidR="00504F49" w:rsidRDefault="00504F49">
      <w:pPr>
        <w:pStyle w:val="ConsPlusNormal"/>
        <w:jc w:val="both"/>
      </w:pPr>
    </w:p>
    <w:p w:rsidR="00504F49" w:rsidRDefault="00504F49">
      <w:pPr>
        <w:pStyle w:val="ConsPlusNormal"/>
        <w:jc w:val="both"/>
      </w:pPr>
    </w:p>
    <w:p w:rsidR="00504F49" w:rsidRDefault="00504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7E2" w:rsidRDefault="005327E2"/>
    <w:sectPr w:rsidR="005327E2" w:rsidSect="00CF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49"/>
    <w:rsid w:val="00504F49"/>
    <w:rsid w:val="0053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04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04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04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04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409045A47D3890752BAD6F9B46B9907884E121630BB8A8336FB7C7432158CDF42CDE250559FCB8A2BADA77L9N" TargetMode="External"/><Relationship Id="rId13" Type="http://schemas.openxmlformats.org/officeDocument/2006/relationships/hyperlink" Target="consultantplus://offline/ref=0D409045A47D3890752BAD6F9B46B9907884E121630BB3AB316FB7C7432158CDF42CDE250559FCB8A2BAD977LCN" TargetMode="External"/><Relationship Id="rId18" Type="http://schemas.openxmlformats.org/officeDocument/2006/relationships/hyperlink" Target="consultantplus://offline/ref=0D409045A47D3890752BAD6F9B46B9907884E121630BB3AB316FB7C7432158CDF42CDE250559FCB8A2BAD877L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409045A47D3890752BAD6F9B46B9907884E121630BB3AB316FB7C7432158CDF42CDE250559FCB8A2BAD877L8N" TargetMode="External"/><Relationship Id="rId7" Type="http://schemas.openxmlformats.org/officeDocument/2006/relationships/hyperlink" Target="consultantplus://offline/ref=0D409045A47D3890752BB3628D2AE6987E8FBA2F6D01B0FD6E30EC9A1428529AB36387674154F9BD7AL6N" TargetMode="External"/><Relationship Id="rId12" Type="http://schemas.openxmlformats.org/officeDocument/2006/relationships/hyperlink" Target="consultantplus://offline/ref=0D409045A47D3890752BB3628D2AE6987D88BA2B6001B0FD6E30EC9A1472L8N" TargetMode="External"/><Relationship Id="rId17" Type="http://schemas.openxmlformats.org/officeDocument/2006/relationships/hyperlink" Target="consultantplus://offline/ref=0D409045A47D3890752BAD6F9B46B9907884E121630BB3AB316FB7C7432158CDF42CDE250559FCB8A2BAD977L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409045A47D3890752BAD6F9B46B9907884E1216004B2AE346FB7C7432158CDF42CDE250559FCB8A2BAD977L2N" TargetMode="External"/><Relationship Id="rId20" Type="http://schemas.openxmlformats.org/officeDocument/2006/relationships/hyperlink" Target="consultantplus://offline/ref=0D409045A47D3890752BAD6F9B46B9907884E121630BB3AB316FB7C7432158CDF42CDE250559FCB8A2BAD877L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409045A47D3890752BAD6F9B46B9907884E121630BB3AB316FB7C7432158CDF42CDE250559FCB8A2BAD977LEN" TargetMode="External"/><Relationship Id="rId11" Type="http://schemas.openxmlformats.org/officeDocument/2006/relationships/hyperlink" Target="consultantplus://offline/ref=0D409045A47D3890752BAD6F9B46B9907884E1216004B2AE346FB7C7432158CDF42CDE250559FCB8A2BAD977LC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D409045A47D3890752BAD6F9B46B9907884E1216004B2AE346FB7C7432158CDF42CDE250559FCB8A2BAD977LEN" TargetMode="External"/><Relationship Id="rId15" Type="http://schemas.openxmlformats.org/officeDocument/2006/relationships/hyperlink" Target="consultantplus://offline/ref=0D409045A47D3890752BAD6F9B46B9907884E1216004B2AE346FB7C7432158CDF42CDE250559FCB8A2BAD877L9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D409045A47D3890752BAD6F9B46B9907884E121630BB3AB316FB7C7432158CDF42CDE250559FCB8A2BAD977LDN" TargetMode="External"/><Relationship Id="rId19" Type="http://schemas.openxmlformats.org/officeDocument/2006/relationships/hyperlink" Target="consultantplus://offline/ref=0D409045A47D3890752BAD6F9B46B9907884E121630BB3AB316FB7C7432158CDF42CDE250559FCB8A2BAD977L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409045A47D3890752BAD6F9B46B9907884E1216004B2AE346FB7C7432158CDF42CDE250559FCB8A2BAD977LDN" TargetMode="External"/><Relationship Id="rId14" Type="http://schemas.openxmlformats.org/officeDocument/2006/relationships/hyperlink" Target="consultantplus://offline/ref=0D409045A47D3890752BAD6F9B46B9907884E1216004B2AE346FB7C7432158CDF42CDE250559FCB8A2BAD977L2N" TargetMode="External"/><Relationship Id="rId22" Type="http://schemas.openxmlformats.org/officeDocument/2006/relationships/hyperlink" Target="consultantplus://offline/ref=0D409045A47D3890752BAD6F9B46B9907884E121630BB3AB316FB7C7432158CDF42CDE250559FCB8A2BAD877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2017-06-23T13:11:00Z</dcterms:created>
  <dcterms:modified xsi:type="dcterms:W3CDTF">2017-06-23T13:13:00Z</dcterms:modified>
</cp:coreProperties>
</file>