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0" w:rsidRPr="00C10DD5" w:rsidRDefault="00D94A20" w:rsidP="0023142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z w:val="32"/>
          <w:szCs w:val="32"/>
        </w:rPr>
      </w:pPr>
    </w:p>
    <w:p w:rsidR="00D94A20" w:rsidRPr="00C10DD5" w:rsidRDefault="00D94A20" w:rsidP="00C10DD5">
      <w:pPr>
        <w:autoSpaceDE w:val="0"/>
        <w:autoSpaceDN w:val="0"/>
        <w:adjustRightInd w:val="0"/>
        <w:spacing w:after="0" w:line="320" w:lineRule="atLeast"/>
        <w:jc w:val="right"/>
        <w:outlineLvl w:val="0"/>
        <w:rPr>
          <w:rFonts w:ascii="Times New Roman" w:hAnsi="Times New Roman"/>
          <w:sz w:val="32"/>
          <w:szCs w:val="32"/>
        </w:rPr>
      </w:pPr>
      <w:r w:rsidRPr="00C10DD5">
        <w:rPr>
          <w:rFonts w:ascii="Times New Roman" w:hAnsi="Times New Roman"/>
          <w:sz w:val="32"/>
          <w:szCs w:val="32"/>
        </w:rPr>
        <w:t>Утвержден</w:t>
      </w:r>
    </w:p>
    <w:p w:rsidR="00D94A20" w:rsidRPr="00C10DD5" w:rsidRDefault="00D94A20" w:rsidP="00C10DD5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/>
          <w:sz w:val="32"/>
          <w:szCs w:val="32"/>
        </w:rPr>
      </w:pPr>
      <w:r w:rsidRPr="00C10DD5">
        <w:rPr>
          <w:rFonts w:ascii="Times New Roman" w:hAnsi="Times New Roman"/>
          <w:sz w:val="32"/>
          <w:szCs w:val="32"/>
        </w:rPr>
        <w:t>постановлением</w:t>
      </w:r>
    </w:p>
    <w:p w:rsidR="00D94A20" w:rsidRPr="00C10DD5" w:rsidRDefault="00D94A20" w:rsidP="00C10DD5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/>
          <w:sz w:val="32"/>
          <w:szCs w:val="32"/>
        </w:rPr>
      </w:pPr>
      <w:r w:rsidRPr="00C10DD5">
        <w:rPr>
          <w:rFonts w:ascii="Times New Roman" w:hAnsi="Times New Roman"/>
          <w:sz w:val="32"/>
          <w:szCs w:val="32"/>
        </w:rPr>
        <w:t>Администрации муниципального района</w:t>
      </w:r>
    </w:p>
    <w:p w:rsidR="00D94A20" w:rsidRPr="00C10DD5" w:rsidRDefault="00D94A20" w:rsidP="004D333E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/>
          <w:sz w:val="32"/>
          <w:szCs w:val="32"/>
        </w:rPr>
      </w:pPr>
      <w:r w:rsidRPr="00C10DD5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C10DD5">
        <w:rPr>
          <w:rFonts w:ascii="Times New Roman" w:hAnsi="Times New Roman"/>
          <w:sz w:val="32"/>
          <w:szCs w:val="32"/>
        </w:rPr>
        <w:t xml:space="preserve"> N</w:t>
      </w:r>
      <w:r>
        <w:rPr>
          <w:rFonts w:ascii="Times New Roman" w:hAnsi="Times New Roman"/>
          <w:sz w:val="32"/>
          <w:szCs w:val="32"/>
        </w:rPr>
        <w:t xml:space="preserve"> ____</w:t>
      </w:r>
      <w:r w:rsidRPr="00C10DD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D94A20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Par34"/>
      <w:bookmarkEnd w:id="0"/>
    </w:p>
    <w:p w:rsidR="00D94A20" w:rsidRPr="00C10DD5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C10DD5">
        <w:rPr>
          <w:rFonts w:ascii="Times New Roman" w:hAnsi="Times New Roman"/>
          <w:b/>
          <w:bCs/>
          <w:sz w:val="32"/>
          <w:szCs w:val="32"/>
        </w:rPr>
        <w:t>АДМИНИСТРАТИВНЫЙ РЕГЛАМЕНТ</w:t>
      </w:r>
    </w:p>
    <w:p w:rsidR="00D94A20" w:rsidRPr="00C10DD5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C10DD5">
        <w:rPr>
          <w:rFonts w:ascii="Times New Roman" w:hAnsi="Times New Roman"/>
          <w:b/>
          <w:bCs/>
          <w:sz w:val="32"/>
          <w:szCs w:val="32"/>
        </w:rPr>
        <w:t>ПО ПРЕДОСТАВЛЕНИЮ МУНИЦИПАЛЬНОЙ УСЛУГИ "ПРЕДОСТАВЛЕНИЕ</w:t>
      </w:r>
      <w:r w:rsidRPr="004677F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10DD5">
        <w:rPr>
          <w:rFonts w:ascii="Times New Roman" w:hAnsi="Times New Roman"/>
          <w:b/>
          <w:bCs/>
          <w:sz w:val="32"/>
          <w:szCs w:val="32"/>
        </w:rPr>
        <w:t>ЖИЛОГО ПОМЕЩЕНИЯ МУНИЦИПАЛЬНОГО СПЕЦИАЛИЗИРОВАННОГО</w:t>
      </w:r>
    </w:p>
    <w:p w:rsidR="00D94A20" w:rsidRPr="00C10DD5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C10DD5">
        <w:rPr>
          <w:rFonts w:ascii="Times New Roman" w:hAnsi="Times New Roman"/>
          <w:b/>
          <w:bCs/>
          <w:sz w:val="32"/>
          <w:szCs w:val="32"/>
        </w:rPr>
        <w:t>ЖИЛИЩНОГО ФОНДА"</w:t>
      </w:r>
    </w:p>
    <w:p w:rsidR="00D94A20" w:rsidRPr="00C10DD5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sz w:val="32"/>
          <w:szCs w:val="32"/>
        </w:rPr>
      </w:pPr>
    </w:p>
    <w:p w:rsidR="00D94A20" w:rsidRPr="00EC78E6" w:rsidRDefault="00D94A20" w:rsidP="00C10DD5">
      <w:pPr>
        <w:autoSpaceDE w:val="0"/>
        <w:autoSpaceDN w:val="0"/>
        <w:adjustRightInd w:val="0"/>
        <w:spacing w:after="0" w:line="320" w:lineRule="atLeast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C78E6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EC78E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1.1.</w:t>
      </w:r>
      <w:r w:rsidRPr="004677F8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по предоставлению муниципальной услуги "Предоставление жилого помещения муниципального специализированного жилищного фонда" (далее - муниципальная услуга) являются отношения, возникающие между заявителями и Администрацией муниципального района в лице комитета жилищно-коммунального хозяйства Администрации Окуловского муниципального района (далее - комитет), связанные с предоставлением муниципальной услуги по предоставлению жилого помещения муниципального специализированного (служебных жилых помещений, жилых, помещений маневренного фонда) жилищного фонда (далее - административный регламент).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EC78E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4677F8">
        <w:rPr>
          <w:rFonts w:ascii="Times New Roman" w:hAnsi="Times New Roman"/>
          <w:b/>
          <w:sz w:val="28"/>
          <w:szCs w:val="28"/>
        </w:rPr>
        <w:t>1.2.</w:t>
      </w:r>
      <w:r w:rsidRPr="004677F8">
        <w:rPr>
          <w:rFonts w:ascii="Times New Roman" w:hAnsi="Times New Roman"/>
          <w:sz w:val="28"/>
          <w:szCs w:val="28"/>
        </w:rPr>
        <w:t xml:space="preserve"> Круг заявителей.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1.2.1. Заявителями предоставления муниципальной услуги выступают граждане, достигшие возраста 18 лет (16 лет в случаях предусмотренных законодательством Российской Федерации), заинтересованные в предоставлении данной услуги, их законные представители или их представители, действующие на основании доверенности, оформленной в соответствии с Гражданским </w:t>
      </w:r>
      <w:hyperlink r:id="rId6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4677F8">
        <w:rPr>
          <w:rFonts w:ascii="Times New Roman" w:hAnsi="Times New Roman"/>
          <w:sz w:val="28"/>
          <w:szCs w:val="28"/>
        </w:rPr>
        <w:t xml:space="preserve"> Российской Федерации (далее - заявители).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К категориям граждан, которым могут быть предоставлены служебные жилые помещения, относятся: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муниципальные служащие и служащие органов местного самоуправления Окуловского муниципального района и Окуловского городского поселения;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лица, занимающие выборные должности в органах местного самоуправления Окуловского муниципального района и Окуловского  городского поселения;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работники муниципальных образовательных учреждений;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работники муниципальных учреждений культуры и спорта;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работники муниципальных учреждений жилищно-коммунального хозяйства.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К категориям граждан, которым могут быть представлены жилые помещения маневренного фонда, относятся граждане: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у которых их единственные жилые помещения стали непригодными для проживания в результате чрезвычайных обстоятельств (пожара, чрезвычайных ситуаций природного и техногенного характера и т.д.);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у которых их единственные жилые помещения стали непригодными для проживания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которые утратили жилье в результате обращения взыскания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 иных случаях, предусмотренных законодательством.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EC78E6">
      <w:pPr>
        <w:autoSpaceDE w:val="0"/>
        <w:autoSpaceDN w:val="0"/>
        <w:adjustRightInd w:val="0"/>
        <w:spacing w:after="0" w:line="320" w:lineRule="atLeast"/>
        <w:ind w:right="-141" w:firstLine="540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D94A20" w:rsidRPr="004677F8" w:rsidRDefault="00D94A20" w:rsidP="00EC78E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Местонахождения у</w:t>
      </w:r>
      <w:r w:rsidRPr="004677F8">
        <w:rPr>
          <w:rFonts w:ascii="Times New Roman" w:hAnsi="Times New Roman"/>
          <w:iCs/>
          <w:sz w:val="28"/>
          <w:szCs w:val="28"/>
        </w:rPr>
        <w:t>полномоченного органа</w:t>
      </w:r>
      <w:r w:rsidRPr="004677F8">
        <w:rPr>
          <w:rFonts w:ascii="Times New Roman" w:hAnsi="Times New Roman"/>
          <w:color w:val="000000"/>
          <w:sz w:val="28"/>
          <w:szCs w:val="28"/>
        </w:rPr>
        <w:t>:</w:t>
      </w:r>
      <w:r w:rsidRPr="004677F8">
        <w:rPr>
          <w:rFonts w:ascii="Times New Roman" w:hAnsi="Times New Roman"/>
          <w:sz w:val="28"/>
          <w:szCs w:val="28"/>
        </w:rPr>
        <w:t xml:space="preserve"> 174350, Новгородская область, г.Окуловка, ул.Кирова. д.6.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Телефон: 8(81657) 21-331.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Адрес электронной почты: 22</w:t>
      </w:r>
      <w:r w:rsidRPr="004677F8">
        <w:rPr>
          <w:rFonts w:ascii="Times New Roman" w:hAnsi="Times New Roman"/>
          <w:sz w:val="28"/>
          <w:szCs w:val="28"/>
          <w:lang w:val="en-US"/>
        </w:rPr>
        <w:t>kab</w:t>
      </w:r>
      <w:r w:rsidRPr="004677F8">
        <w:rPr>
          <w:rFonts w:ascii="Times New Roman" w:hAnsi="Times New Roman"/>
          <w:sz w:val="28"/>
          <w:szCs w:val="28"/>
        </w:rPr>
        <w:t>@</w:t>
      </w:r>
      <w:r w:rsidRPr="004677F8">
        <w:rPr>
          <w:rFonts w:ascii="Times New Roman" w:hAnsi="Times New Roman"/>
          <w:sz w:val="28"/>
          <w:szCs w:val="28"/>
          <w:lang w:val="en-US"/>
        </w:rPr>
        <w:t>okuladm</w:t>
      </w:r>
      <w:r w:rsidRPr="004677F8">
        <w:rPr>
          <w:rFonts w:ascii="Times New Roman" w:hAnsi="Times New Roman"/>
          <w:sz w:val="28"/>
          <w:szCs w:val="28"/>
        </w:rPr>
        <w:t>.</w:t>
      </w:r>
      <w:r w:rsidRPr="004677F8">
        <w:rPr>
          <w:rFonts w:ascii="Times New Roman" w:hAnsi="Times New Roman"/>
          <w:sz w:val="28"/>
          <w:szCs w:val="28"/>
          <w:lang w:val="en-US"/>
        </w:rPr>
        <w:t>ru</w:t>
      </w:r>
    </w:p>
    <w:p w:rsidR="00D94A20" w:rsidRPr="007721F1" w:rsidRDefault="00D94A20" w:rsidP="007721F1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услуги: 8(81657) 21-331.</w:t>
      </w:r>
    </w:p>
    <w:p w:rsidR="00D94A20" w:rsidRPr="007721F1" w:rsidRDefault="00D94A20" w:rsidP="007721F1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График работы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D94A20" w:rsidRPr="007A7F9F" w:rsidTr="005D1149">
        <w:tc>
          <w:tcPr>
            <w:tcW w:w="2835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521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08.00-17.00, перерыв 13.00 – 14.00</w:t>
            </w:r>
          </w:p>
        </w:tc>
      </w:tr>
      <w:tr w:rsidR="00D94A20" w:rsidRPr="007A7F9F" w:rsidTr="005D1149">
        <w:tc>
          <w:tcPr>
            <w:tcW w:w="2835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521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08.00-17.00, перерыв 13.00 – 14.00</w:t>
            </w:r>
          </w:p>
        </w:tc>
      </w:tr>
      <w:tr w:rsidR="00D94A20" w:rsidRPr="007A7F9F" w:rsidTr="005D1149">
        <w:tc>
          <w:tcPr>
            <w:tcW w:w="2835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521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08.00-17.00, перерыв 13.00 – 14.00</w:t>
            </w:r>
          </w:p>
        </w:tc>
      </w:tr>
      <w:tr w:rsidR="00D94A20" w:rsidRPr="007A7F9F" w:rsidTr="005D1149">
        <w:tc>
          <w:tcPr>
            <w:tcW w:w="2835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521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08.00-17.00, перерыв 13.00 – 14.00</w:t>
            </w:r>
          </w:p>
        </w:tc>
      </w:tr>
      <w:tr w:rsidR="00D94A20" w:rsidRPr="007A7F9F" w:rsidTr="005D1149">
        <w:tc>
          <w:tcPr>
            <w:tcW w:w="2835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521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08.00-17.00, перерыв 13.00 – 14.00</w:t>
            </w:r>
          </w:p>
        </w:tc>
      </w:tr>
      <w:tr w:rsidR="00D94A20" w:rsidRPr="007A7F9F" w:rsidTr="005D1149">
        <w:tc>
          <w:tcPr>
            <w:tcW w:w="2835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521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D94A20" w:rsidRPr="007A7F9F" w:rsidTr="005D1149">
        <w:tc>
          <w:tcPr>
            <w:tcW w:w="2835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521" w:type="dxa"/>
          </w:tcPr>
          <w:p w:rsidR="00D94A20" w:rsidRPr="007A7F9F" w:rsidRDefault="00D94A20" w:rsidP="005D114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9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94A20" w:rsidRPr="004677F8" w:rsidRDefault="00D94A20" w:rsidP="00EC78E6">
      <w:pPr>
        <w:adjustRightInd w:val="0"/>
        <w:ind w:right="-5"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Адрес официального сайта Окуловского </w:t>
      </w:r>
      <w:r w:rsidRPr="004677F8">
        <w:rPr>
          <w:rFonts w:ascii="Times New Roman" w:hAnsi="Times New Roman"/>
          <w:iCs/>
          <w:sz w:val="28"/>
          <w:szCs w:val="28"/>
        </w:rPr>
        <w:t>муниципального района</w:t>
      </w:r>
      <w:r w:rsidRPr="004677F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677F8">
        <w:rPr>
          <w:rFonts w:ascii="Times New Roman" w:hAnsi="Times New Roman"/>
          <w:sz w:val="28"/>
          <w:szCs w:val="28"/>
          <w:lang w:val="en-US"/>
        </w:rPr>
        <w:t>adm</w:t>
      </w:r>
      <w:r w:rsidRPr="004677F8">
        <w:rPr>
          <w:rFonts w:ascii="Times New Roman" w:hAnsi="Times New Roman"/>
          <w:sz w:val="28"/>
          <w:szCs w:val="28"/>
        </w:rPr>
        <w:t>@</w:t>
      </w:r>
      <w:r w:rsidRPr="004677F8">
        <w:rPr>
          <w:rFonts w:ascii="Times New Roman" w:hAnsi="Times New Roman"/>
          <w:sz w:val="28"/>
          <w:szCs w:val="28"/>
          <w:lang w:val="en-US"/>
        </w:rPr>
        <w:t>okuladm</w:t>
      </w:r>
      <w:r w:rsidRPr="004677F8">
        <w:rPr>
          <w:rFonts w:ascii="Times New Roman" w:hAnsi="Times New Roman"/>
          <w:sz w:val="28"/>
          <w:szCs w:val="28"/>
        </w:rPr>
        <w:t>.</w:t>
      </w:r>
      <w:r w:rsidRPr="004677F8">
        <w:rPr>
          <w:rFonts w:ascii="Times New Roman" w:hAnsi="Times New Roman"/>
          <w:sz w:val="28"/>
          <w:szCs w:val="28"/>
          <w:lang w:val="en-US"/>
        </w:rPr>
        <w:t>ru</w:t>
      </w:r>
      <w:r w:rsidRPr="004677F8">
        <w:rPr>
          <w:rFonts w:ascii="Times New Roman" w:hAnsi="Times New Roman"/>
          <w:sz w:val="28"/>
          <w:szCs w:val="28"/>
        </w:rPr>
        <w:t>;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7" w:history="1">
        <w:r w:rsidRPr="004677F8">
          <w:rPr>
            <w:rStyle w:val="Hyperlink"/>
            <w:rFonts w:ascii="Times New Roman" w:hAnsi="Times New Roman"/>
            <w:sz w:val="28"/>
            <w:szCs w:val="28"/>
          </w:rPr>
          <w:t>www.gosuslugi.</w:t>
        </w:r>
        <w:r w:rsidRPr="004677F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677F8">
        <w:rPr>
          <w:rFonts w:ascii="Times New Roman" w:hAnsi="Times New Roman"/>
          <w:sz w:val="28"/>
          <w:szCs w:val="28"/>
        </w:rPr>
        <w:t xml:space="preserve"> (далее - Единый портал);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4677F8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4677F8">
          <w:rPr>
            <w:rStyle w:val="Hyperlink"/>
            <w:rFonts w:ascii="Times New Roman" w:hAnsi="Times New Roman"/>
            <w:sz w:val="28"/>
            <w:szCs w:val="28"/>
            <w:lang w:val="en-US"/>
          </w:rPr>
          <w:t>pgu</w:t>
        </w:r>
        <w:r w:rsidRPr="004677F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677F8">
          <w:rPr>
            <w:rStyle w:val="Hyperlink"/>
            <w:rFonts w:ascii="Times New Roman" w:hAnsi="Times New Roman"/>
            <w:sz w:val="28"/>
            <w:szCs w:val="28"/>
            <w:lang w:val="en-US"/>
          </w:rPr>
          <w:t>novreg</w:t>
        </w:r>
        <w:r w:rsidRPr="004677F8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4677F8">
        <w:rPr>
          <w:rFonts w:ascii="Times New Roman" w:hAnsi="Times New Roman"/>
          <w:sz w:val="28"/>
          <w:szCs w:val="28"/>
        </w:rPr>
        <w:t xml:space="preserve"> (далее – Портал);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color w:val="000000"/>
          <w:sz w:val="28"/>
          <w:szCs w:val="28"/>
        </w:rPr>
        <w:t xml:space="preserve">1.3.1.2. Место нахождения </w:t>
      </w:r>
      <w:r w:rsidRPr="004677F8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и муниципальных услуг, с которым заключено соглашения о взаимодействии</w:t>
      </w:r>
      <w:r w:rsidRPr="004677F8">
        <w:rPr>
          <w:rFonts w:ascii="Times New Roman" w:hAnsi="Times New Roman"/>
          <w:color w:val="000000"/>
          <w:sz w:val="28"/>
          <w:szCs w:val="28"/>
        </w:rPr>
        <w:t xml:space="preserve"> (далее - МФЦ):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color w:val="000000"/>
          <w:sz w:val="28"/>
          <w:szCs w:val="28"/>
        </w:rPr>
        <w:t>Почтовый адрес МФЦ:174350, Новгородская область, г.Окуловка, ул.Кирова, д.9.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Телефон/факс МФЦ: 8(81657) 212-16.</w:t>
      </w:r>
    </w:p>
    <w:p w:rsidR="00D94A20" w:rsidRPr="004677F8" w:rsidRDefault="00D94A20" w:rsidP="00EC78E6">
      <w:pPr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4677F8">
        <w:rPr>
          <w:rFonts w:ascii="Times New Roman" w:hAnsi="Times New Roman"/>
          <w:sz w:val="28"/>
          <w:szCs w:val="28"/>
          <w:lang w:val="en-US"/>
        </w:rPr>
        <w:t>Gruzdeva</w:t>
      </w:r>
      <w:r w:rsidRPr="004677F8">
        <w:rPr>
          <w:rFonts w:ascii="Times New Roman" w:hAnsi="Times New Roman"/>
          <w:sz w:val="28"/>
          <w:szCs w:val="28"/>
        </w:rPr>
        <w:t>.</w:t>
      </w:r>
      <w:r w:rsidRPr="004677F8">
        <w:rPr>
          <w:rFonts w:ascii="Times New Roman" w:hAnsi="Times New Roman"/>
          <w:sz w:val="28"/>
          <w:szCs w:val="28"/>
          <w:lang w:val="en-US"/>
        </w:rPr>
        <w:t>mfc</w:t>
      </w:r>
      <w:r w:rsidRPr="004677F8">
        <w:rPr>
          <w:rFonts w:ascii="Times New Roman" w:hAnsi="Times New Roman"/>
          <w:sz w:val="28"/>
          <w:szCs w:val="28"/>
        </w:rPr>
        <w:t>@</w:t>
      </w:r>
      <w:r w:rsidRPr="004677F8">
        <w:rPr>
          <w:rFonts w:ascii="Times New Roman" w:hAnsi="Times New Roman"/>
          <w:sz w:val="28"/>
          <w:szCs w:val="28"/>
          <w:lang w:val="en-US"/>
        </w:rPr>
        <w:t>yandex</w:t>
      </w:r>
      <w:r w:rsidRPr="004677F8">
        <w:rPr>
          <w:rFonts w:ascii="Times New Roman" w:hAnsi="Times New Roman"/>
          <w:sz w:val="28"/>
          <w:szCs w:val="28"/>
        </w:rPr>
        <w:t>.</w:t>
      </w:r>
      <w:r w:rsidRPr="004677F8">
        <w:rPr>
          <w:rFonts w:ascii="Times New Roman" w:hAnsi="Times New Roman"/>
          <w:sz w:val="28"/>
          <w:szCs w:val="28"/>
          <w:lang w:val="en-US"/>
        </w:rPr>
        <w:t>ru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1.3.2. Способы и порядок получения информации о правилах предоставления муниципальной услуги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лично;</w:t>
      </w:r>
    </w:p>
    <w:p w:rsidR="00D94A20" w:rsidRPr="004677F8" w:rsidRDefault="00D94A20" w:rsidP="00EC78E6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ab/>
        <w:t>посредством телефонной, факсимильной связи;</w:t>
      </w:r>
    </w:p>
    <w:p w:rsidR="00D94A20" w:rsidRPr="004677F8" w:rsidRDefault="00D94A20" w:rsidP="00EC78E6">
      <w:pPr>
        <w:widowControl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ab/>
        <w:t xml:space="preserve">посредством электронной связи; </w:t>
      </w:r>
    </w:p>
    <w:p w:rsidR="00D94A20" w:rsidRPr="004677F8" w:rsidRDefault="00D94A20" w:rsidP="00EC78E6">
      <w:pPr>
        <w:widowControl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ab/>
        <w:t>посредством почтовой связи;</w:t>
      </w:r>
    </w:p>
    <w:p w:rsidR="00D94A20" w:rsidRPr="004677F8" w:rsidRDefault="00D94A20" w:rsidP="00EC78E6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ab/>
        <w:t xml:space="preserve">на информационных стендах в помещениях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4677F8">
        <w:rPr>
          <w:rFonts w:ascii="Times New Roman" w:hAnsi="Times New Roman"/>
          <w:sz w:val="28"/>
          <w:szCs w:val="28"/>
        </w:rPr>
        <w:t>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4677F8">
        <w:rPr>
          <w:rFonts w:ascii="Times New Roman" w:hAnsi="Times New Roman"/>
          <w:sz w:val="28"/>
          <w:szCs w:val="28"/>
        </w:rPr>
        <w:t>: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4677F8">
        <w:rPr>
          <w:rFonts w:ascii="Times New Roman" w:hAnsi="Times New Roman"/>
          <w:sz w:val="28"/>
          <w:szCs w:val="28"/>
        </w:rPr>
        <w:t xml:space="preserve">; 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официальном Интернет-сайте</w:t>
      </w:r>
      <w:r w:rsidRPr="004677F8">
        <w:rPr>
          <w:rFonts w:ascii="Times New Roman" w:hAnsi="Times New Roman"/>
          <w:iCs/>
          <w:sz w:val="28"/>
          <w:szCs w:val="28"/>
        </w:rPr>
        <w:t xml:space="preserve"> Мошенского муниципального района, МФЦ</w:t>
      </w:r>
      <w:r w:rsidRPr="004677F8">
        <w:rPr>
          <w:rFonts w:ascii="Times New Roman" w:hAnsi="Times New Roman"/>
          <w:sz w:val="28"/>
          <w:szCs w:val="28"/>
        </w:rPr>
        <w:t>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Специалисты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hAnsi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 w:rsidRPr="004677F8">
        <w:rPr>
          <w:rFonts w:ascii="Times New Roman" w:hAnsi="Times New Roman"/>
          <w:iCs/>
          <w:sz w:val="28"/>
          <w:szCs w:val="28"/>
        </w:rPr>
        <w:t>Администрации муниципального района</w:t>
      </w:r>
      <w:r w:rsidRPr="004677F8">
        <w:rPr>
          <w:rFonts w:ascii="Times New Roman" w:hAnsi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1.3.5.</w:t>
      </w:r>
      <w:r w:rsidRPr="004677F8">
        <w:rPr>
          <w:rFonts w:ascii="Times New Roman" w:eastAsia="Arial Unicode MS" w:hAnsi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eastAsia="Arial Unicode MS" w:hAnsi="Times New Roman"/>
          <w:sz w:val="28"/>
          <w:szCs w:val="28"/>
        </w:rPr>
        <w:t>, МФЦ;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eastAsia="Arial Unicode MS" w:hAnsi="Times New Roman"/>
          <w:sz w:val="28"/>
          <w:szCs w:val="28"/>
        </w:rPr>
        <w:t xml:space="preserve">, уполномоченные </w:t>
      </w:r>
      <w:r w:rsidRPr="004677F8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4677F8">
        <w:rPr>
          <w:rFonts w:ascii="Times New Roman" w:eastAsia="Arial Unicode MS" w:hAnsi="Times New Roman"/>
          <w:sz w:val="28"/>
          <w:szCs w:val="28"/>
        </w:rPr>
        <w:t xml:space="preserve"> номера контактных телефонов; 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D94A20" w:rsidRPr="004677F8" w:rsidRDefault="00D94A20" w:rsidP="00EC78E6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94A20" w:rsidRPr="004677F8" w:rsidRDefault="00D94A20" w:rsidP="00EC78E6">
      <w:pPr>
        <w:widowControl w:val="0"/>
        <w:adjustRightInd w:val="0"/>
        <w:ind w:right="-6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eastAsia="Arial Unicode MS" w:hAnsi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hAnsi="Times New Roman"/>
          <w:sz w:val="28"/>
          <w:szCs w:val="28"/>
        </w:rPr>
        <w:t>,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информирования;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D94A20" w:rsidRPr="004677F8" w:rsidRDefault="00D94A20" w:rsidP="00EC78E6">
      <w:pPr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сделать);</w:t>
      </w:r>
    </w:p>
    <w:p w:rsidR="00D94A20" w:rsidRPr="004677F8" w:rsidRDefault="00D94A20" w:rsidP="00EC78E6">
      <w:pPr>
        <w:tabs>
          <w:tab w:val="left" w:pos="8931"/>
        </w:tabs>
        <w:adjustRightInd w:val="0"/>
        <w:ind w:right="-5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4677F8">
        <w:rPr>
          <w:rFonts w:ascii="Times New Roman" w:hAnsi="Times New Roman"/>
          <w:iCs/>
          <w:sz w:val="28"/>
          <w:szCs w:val="28"/>
        </w:rPr>
        <w:t>органа местного самоуправления;</w:t>
      </w:r>
    </w:p>
    <w:p w:rsidR="00D94A20" w:rsidRPr="004677F8" w:rsidRDefault="00D94A20" w:rsidP="00EC78E6">
      <w:pPr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органа;</w:t>
      </w:r>
    </w:p>
    <w:p w:rsidR="00D94A20" w:rsidRPr="004677F8" w:rsidRDefault="00D94A20" w:rsidP="00EC78E6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1.3.6.4.Публичное письменное информирование осуществляется путем </w:t>
      </w:r>
    </w:p>
    <w:p w:rsidR="00D94A20" w:rsidRPr="004677F8" w:rsidRDefault="00D94A20" w:rsidP="00EC78E6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94A20" w:rsidRPr="004677F8" w:rsidRDefault="00D94A20" w:rsidP="00EC78E6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D94A20" w:rsidRPr="004677F8" w:rsidRDefault="00D94A20" w:rsidP="00EC78E6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официальном Интернет-сайте;</w:t>
      </w:r>
    </w:p>
    <w:p w:rsidR="00D94A20" w:rsidRPr="004677F8" w:rsidRDefault="00D94A20" w:rsidP="00EC78E6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94A20" w:rsidRPr="004677F8" w:rsidRDefault="00D94A20" w:rsidP="00EC78E6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D94A20" w:rsidRPr="004677F8" w:rsidRDefault="00D94A20" w:rsidP="00EC78E6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4677F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677F8">
        <w:rPr>
          <w:rFonts w:ascii="Times New Roman" w:hAnsi="Times New Roman"/>
          <w:sz w:val="28"/>
          <w:szCs w:val="28"/>
        </w:rPr>
        <w:t>, МФЦ.</w:t>
      </w:r>
    </w:p>
    <w:p w:rsidR="00D94A20" w:rsidRPr="004677F8" w:rsidRDefault="00D94A20" w:rsidP="00244414">
      <w:pPr>
        <w:widowControl w:val="0"/>
        <w:tabs>
          <w:tab w:val="num" w:pos="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677F8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94A20" w:rsidRPr="004677F8" w:rsidRDefault="00D94A20" w:rsidP="003E66F0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2.1.1.</w:t>
      </w:r>
      <w:r w:rsidRPr="004677F8">
        <w:rPr>
          <w:rFonts w:ascii="Times New Roman" w:hAnsi="Times New Roman"/>
          <w:sz w:val="28"/>
          <w:szCs w:val="28"/>
        </w:rPr>
        <w:t xml:space="preserve"> Муниципальная услуга "Предоставление жилого помещения  муниципального специализированного жилищного фонда".</w:t>
      </w:r>
    </w:p>
    <w:p w:rsidR="00D94A20" w:rsidRPr="004677F8" w:rsidRDefault="00D94A20" w:rsidP="003E66F0">
      <w:pPr>
        <w:autoSpaceDE w:val="0"/>
        <w:autoSpaceDN w:val="0"/>
        <w:adjustRightInd w:val="0"/>
        <w:spacing w:after="0" w:line="320" w:lineRule="atLeast"/>
        <w:ind w:right="-283" w:firstLine="540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муниципального района в лице комитета.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2.2.2. В предоставлении муниципальной услуги участвуют федеральные органы исполнительной власти, органы государственных внебюджетных фондов, органы исполнительной власти Новгородской области, органы местного самоуправления, а также организации, обращение в которые необходимо для предоставления муниципальной услуги: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МФЦ в соответствии с соглашением о взаимодействии с Администрацией муниципального района (далее - уполномоченные органы).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2.2.3. Комитет не вправе требовать от заявителя осуществления действий, в том числе согласований, необходимых для получения муниципальной услуги, за исключением получения услуг, включенных в перечни услуг, которые являются необходимыми и обязательными для предоставления муниципальной услуги, утвержденные решением Думы Окуловского муниципального района.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3E66F0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2.3.1. Конечными результатами муниципальной услуги могут являться: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предоставление жилого помещения муниципального специализированного жилищного фонда;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отказ в предоставлении жилого помещения муниципального специализированного жилищного фонда.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3E66F0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2.4.1. Общий срок осуществления процедуры по предоставлению муниципальной услуги - 30 (тридцать) рабочих дней со дня подачи заявления.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2.4.2. Днем обращения заявителя за предоставлением муниципальной услуги считается дата регистрации заявления и получения документов комитетом.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2.4.3. В срок не позднее чем через 3 (три) рабочих дня со дня принятия постановления Администрации муниципального района комитет вручает (направляет) заявителю копию постановления о предоставлении жилого помещения в муниципальном специализированном жилищном фонде, а в случае отказа – копию постановления об отказе в предоставлении жилого помещения в муниципальном специализированном жилищном фонде.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4677F8">
        <w:rPr>
          <w:rFonts w:ascii="Times New Roman" w:hAnsi="Times New Roman"/>
          <w:sz w:val="28"/>
          <w:szCs w:val="28"/>
        </w:rPr>
        <w:t xml:space="preserve"> Российской Федерации ("Собрание законодательства Российской Федерации", 2009, N 4, ст. 445);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Жилищным </w:t>
      </w:r>
      <w:hyperlink r:id="rId10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4677F8">
        <w:rPr>
          <w:rFonts w:ascii="Times New Roman" w:hAnsi="Times New Roman"/>
          <w:sz w:val="28"/>
          <w:szCs w:val="28"/>
        </w:rPr>
        <w:t xml:space="preserve"> Российской Федерации ("Собрание законодательства Российской Федерации", 03.01.2005, N 1 (часть 1), ст. 14);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677F8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677F8">
        <w:rPr>
          <w:rFonts w:ascii="Times New Roman" w:hAnsi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08.05.2006, N 19, ст. 2060);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677F8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4677F8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("Собрание законодательства Российской Федерации", 06.02.2006, N 6, ст. 697);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Решение Думы Окуловского муниципального района от 30 октября 2013 года «Об утверждении Порядка предоставления жилых помещений муниципального специализированного жилищного фонда Окуловского  муниципального района»</w:t>
      </w:r>
      <w:r w:rsidRPr="004677F8">
        <w:rPr>
          <w:sz w:val="28"/>
          <w:szCs w:val="28"/>
        </w:rPr>
        <w:t xml:space="preserve"> 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4677F8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06.06.2011 N 572 "Об образовании жилищной комиссии";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областными и муниципальными нормативными правовыми актами.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221025">
      <w:pPr>
        <w:autoSpaceDE w:val="0"/>
        <w:autoSpaceDN w:val="0"/>
        <w:adjustRightInd w:val="0"/>
        <w:spacing w:after="0" w:line="32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73"/>
      <w:bookmarkEnd w:id="2"/>
      <w:r w:rsidRPr="004677F8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86"/>
      <w:bookmarkEnd w:id="3"/>
      <w:r w:rsidRPr="004677F8">
        <w:rPr>
          <w:rFonts w:ascii="Times New Roman" w:hAnsi="Times New Roman"/>
          <w:sz w:val="28"/>
          <w:szCs w:val="28"/>
        </w:rPr>
        <w:t>2.6.1. Предоставление служебного жилого помещения  муниципального специализированного жилищного фонда осуществляется Администрацией муниципального района, на основании решения жилищной комиссии при Администрации муниципального района (далее – жилищная комиссия), принятого по результатам рассмотрения представленных организацией-работодателем ходатайства о предоставлении жилого помещения (машинописный текст на бланке организации-работодателя в свободной форме) и прилагаемых к нему документов.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К ходатайству о предоставлении служебного жилого помещения граждане должны представить в комитет следующие документы: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заявление о предоставлении служебного жилого помещения в свободной форме;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паспорт или иные документы, удостоверяющие личность заявителя и членов его семьи;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трудовой договор, служебный контракт, документ, подтверждающий избрание на должность либо решение о назначении на должность;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свидетельство о заключении брака (расторжении брака), другие документы, подтверждающие родственные отношения гражданина и лиц, указанных в качестве членов его семьи;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справку с места жительства о составе семьи либо выписку из домовой книги по месту регистрации;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16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4677F8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(далее - Федеральный закон "О государственной регистрации прав на недвижимое имущество и сделок с ним") на территории субъекта Российской Федерации (за исключением Новгородской области), который является местом жительства гражданина и (или) членов его семьи до 1 января 2000 года. В случае изменения гражданином и (или) членами его семьи фамилии, имени, отчества, указанных в настоящем пункте, справка предоставляется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документы, свидетельствующие о перемене фамилии, имени и (или) отчества (в случае если гражданин изменил фамилию, имя и (или) отчество);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гражданина, членов его семьи или их законных представителей в случаях и в форме, установленных федеральными законами от 27 июля 2006 года </w:t>
      </w:r>
      <w:hyperlink r:id="rId17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N 152-ФЗ</w:t>
        </w:r>
      </w:hyperlink>
      <w:r w:rsidRPr="004677F8">
        <w:rPr>
          <w:rFonts w:ascii="Times New Roman" w:hAnsi="Times New Roman"/>
          <w:sz w:val="28"/>
          <w:szCs w:val="28"/>
        </w:rPr>
        <w:t xml:space="preserve"> "О персональных данных" и от 27 июля 2010 года </w:t>
      </w:r>
      <w:hyperlink r:id="rId18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4677F8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услуг", и документы, подтверждающие его полномочие действовать от имени членов семьи или законных представителей при передаче персональных данных указанных лиц в орган местного самоуправления (приложение N 3 - не приводится);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доверенность, заверенную в установленном законодательством порядке, в случае представления интересов заявителя доверенным лицом.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Гражданину, подавшему заявление о предоставлении служебного жилого помещения, выдается расписка в получении представленных им документов (копий документов) с указанием их перечня.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 течение 5 рабочих дней со дня представления гражданином документов комитет запрашивает: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из органа, уполномоченного осуществлять регистрацию прав на недвижимое имущество и сделок с ним после вступления в силу Федерального </w:t>
      </w:r>
      <w:hyperlink r:id="rId19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4677F8">
        <w:rPr>
          <w:rFonts w:ascii="Times New Roman" w:hAnsi="Times New Roman"/>
          <w:sz w:val="28"/>
          <w:szCs w:val="28"/>
        </w:rPr>
        <w:t xml:space="preserve"> "О государственной регистрации прав на недвижимое имущество и сделок с ним", о наличии или отсутствии зарегистрированных прав на жилые помещения у гражданина и членов его семьи на территории Новгородской области;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20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4677F8">
        <w:rPr>
          <w:rFonts w:ascii="Times New Roman" w:hAnsi="Times New Roman"/>
          <w:sz w:val="28"/>
          <w:szCs w:val="28"/>
        </w:rPr>
        <w:t xml:space="preserve"> "О государственной регистрации прав на недвижимое имущество и сделок с ним" на территории Новгородской области. В случае изменения гражданином и (или) членами его семьи фамилии, имени, отчества указанная в настоящем пункте справка предоставляется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Указанные в настоящем пункте документы не запрашиваются в случае, если они представлены гражданином по собственной инициативе.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03"/>
      <w:bookmarkEnd w:id="4"/>
      <w:r w:rsidRPr="004677F8">
        <w:rPr>
          <w:rFonts w:ascii="Times New Roman" w:hAnsi="Times New Roman"/>
          <w:sz w:val="28"/>
          <w:szCs w:val="28"/>
        </w:rPr>
        <w:t>2.6.2. Предоставление жилого помещения маневренного фонда жилого помещения муниципального специализированного жилищного фонда осуществляется Администрацией муниципального района на основании решения жилищной комиссии, принятого по результатам рассмотрения заявления гражданина и прилагаемых к нему документов.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Вместе с заявлением о предоставлении жилого помещения маневренного фонда граждане должны представить в отдел следующие документы: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паспорт или иные документы, удостоверяющие личность заявителя и членов его семьи;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свидетельство о заключении брака (расторжении брака), другие документы, подтверждающие родственные отношения гражданина и лиц, указанных в качестве членов его семьи;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справку с места жительства о составе семьи либо выписку из домовой книги по месту регистрации;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доверенность, заверенную в установленном законодательством порядке, в случае представления интересов заявителя доверенным лицом;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21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4677F8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(далее - Федеральный закон "О государственной регистрации прав на недвижимое имущество и сделок с ним") на территории субъекта Российской Федерации (за исключением Новгородской области), который является местом жительства гражданина и (или) членов его семьи до 1 января 2000 года. В случае изменения гражданином и (или) членами его семьи фамилии, имени, отчества указанная в настоящем пункте справка предоставляется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документы, свидетельствующие о перемене фамилии, имени и (или) отчества (в случае если гражданин изменил фамилию, имя и (или) отчество);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документы, подтверждающие наличие обстоятельств, изложенных в </w:t>
      </w:r>
      <w:hyperlink w:anchor="Par49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пункте 1.2</w:t>
        </w:r>
      </w:hyperlink>
      <w:r w:rsidRPr="004677F8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гражданина, членов его семьи или их законных представителей в случаях и в форме, установленных федеральными законами от 27 июля 2006 года </w:t>
      </w:r>
      <w:hyperlink r:id="rId22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N 152-ФЗ</w:t>
        </w:r>
      </w:hyperlink>
      <w:r w:rsidRPr="004677F8">
        <w:rPr>
          <w:rFonts w:ascii="Times New Roman" w:hAnsi="Times New Roman"/>
          <w:sz w:val="28"/>
          <w:szCs w:val="28"/>
        </w:rPr>
        <w:t xml:space="preserve"> "О персональных данных" и от 27 июля 2010 года </w:t>
      </w:r>
      <w:hyperlink r:id="rId23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4677F8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услуг", и документы, подтверждающие его полномочие действовать от имени членов семьи или законных представителей при передаче персональных данных указанных лиц в орган местного самоуправления (приложение N 3).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Гражданину, подавшему заявление о предоставлении жилого помещения маневренного фонда, выдается расписка в получении представленных им документов (копий документов) с указанием их перечня.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 течение 5 рабочих дней со дня представления гражданином документов отдел запрашивает: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 из органа, уполномоченного осуществлять регистрацию прав на недвижимое имущество и сделок с ним после вступления в силу Федерального закона "О государственной регистрации прав на недвижимое имущество и сделок с ним", о наличии или отсутствии зарегистрированных прав на жилые помещения у гражданина и членов его семьи на территории Новгородской области;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24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4677F8">
        <w:rPr>
          <w:rFonts w:ascii="Times New Roman" w:hAnsi="Times New Roman"/>
          <w:sz w:val="28"/>
          <w:szCs w:val="28"/>
        </w:rPr>
        <w:t xml:space="preserve"> "О государственной регистрации прав на недвижимое имущество и сделок с ним" на территории Новгородской области, В случае изменения гражданином и (или) членами его семьи фамилии, имени, отчества указанная в настоящем пункте справка предоставляется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Указанные документы не запрашиваются в случае, если они представлены гражданином по собственной инициативе.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2.6.3. Документы, указанные в </w:t>
      </w:r>
      <w:hyperlink w:anchor="Par186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подпунктах 2.6.1</w:t>
        </w:r>
      </w:hyperlink>
      <w:r w:rsidRPr="004677F8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2.6.2</w:t>
        </w:r>
      </w:hyperlink>
      <w:r w:rsidRPr="004677F8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комитет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"Портал государственных и муниципальных услуг (функций) Новгородской области" и федеральной государственной информационной системы "Единый портал государственных и муниципальных услуг (функций)" (в соответствии с этапами перехода предоставления муниципальных (государственных) услуг в электронном виде).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2.6.4. Копии документов, необходимых для предоставления муниципальной услуги, заверяются в порядке, установленном законодательством Российской Федерации, либо специалистом отдела, осуществляющим прием документов, при наличии подлинных документов.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2.6.5.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2.6.6. Ответственность за достоверность и полноту предоставляемых сведений и документов возлагается на заявителя.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8433BA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2.7.1.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не установлен.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8433BA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D94A20" w:rsidRPr="004677F8" w:rsidRDefault="00D94A20" w:rsidP="008433BA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2.8.1. Комитет  не вправе требовать от заявителя: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Новгородской области, муниципальными правовыми актами.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8433BA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</w:t>
      </w:r>
    </w:p>
    <w:p w:rsidR="00D94A20" w:rsidRPr="004677F8" w:rsidRDefault="00D94A20" w:rsidP="008433BA">
      <w:pPr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2.9.1. Основания для отказа в приеме документов отсутствуют.</w:t>
      </w:r>
    </w:p>
    <w:p w:rsidR="00D94A20" w:rsidRPr="004677F8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несоответствие заявителя требованиям, указанным в </w:t>
      </w:r>
      <w:hyperlink w:anchor="Par49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пункте 1.2</w:t>
        </w:r>
      </w:hyperlink>
      <w:r w:rsidRPr="004677F8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непредставление документов, указанных в </w:t>
      </w:r>
      <w:hyperlink w:anchor="Par186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пункте 2.6.1</w:t>
        </w:r>
      </w:hyperlink>
      <w:r w:rsidRPr="004677F8">
        <w:rPr>
          <w:rFonts w:ascii="Times New Roman" w:hAnsi="Times New Roman"/>
          <w:sz w:val="28"/>
          <w:szCs w:val="28"/>
        </w:rPr>
        <w:t xml:space="preserve"> и </w:t>
      </w:r>
      <w:hyperlink w:anchor="Par203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2.6.2</w:t>
        </w:r>
      </w:hyperlink>
      <w:r w:rsidRPr="004677F8">
        <w:rPr>
          <w:rFonts w:ascii="Times New Roman" w:hAnsi="Times New Roman"/>
          <w:sz w:val="28"/>
          <w:szCs w:val="28"/>
        </w:rPr>
        <w:t xml:space="preserve"> административного регламента, обязанность по представлению которых возложена на заявителя.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2.11.1. Перечень услуг, которые являются необходимыми и обязательными для предоставления муниципальной услуги, настоящим административным регламентом не установлен.</w:t>
      </w:r>
    </w:p>
    <w:p w:rsidR="00D94A20" w:rsidRPr="004677F8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4A20" w:rsidRPr="004677F8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2.12.1. Муниципальная услуга предоставляется бесплатно.</w:t>
      </w:r>
    </w:p>
    <w:p w:rsidR="00D94A20" w:rsidRPr="004677F8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</w:t>
      </w:r>
      <w:r w:rsidRPr="004677F8">
        <w:rPr>
          <w:rFonts w:ascii="Times New Roman" w:hAnsi="Times New Roman"/>
          <w:sz w:val="28"/>
          <w:szCs w:val="28"/>
        </w:rPr>
        <w:tab/>
        <w:t>и обязательным и для предоставления муниципальной услуги</w:t>
      </w:r>
      <w:r w:rsidRPr="004677F8">
        <w:rPr>
          <w:rFonts w:ascii="Times New Roman" w:hAnsi="Times New Roman"/>
          <w:sz w:val="28"/>
          <w:szCs w:val="28"/>
        </w:rPr>
        <w:tab/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2.13.1. Порядок, размер и основания взимания платы за предоставление услуг, которые являются необходимыми и обязательными, устанавливаются решением Думы Окуловского муниципального района.</w:t>
      </w:r>
    </w:p>
    <w:p w:rsidR="00D94A20" w:rsidRPr="004677F8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получения результата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592D29" w:rsidRDefault="00D94A20" w:rsidP="00592D29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592D29">
        <w:rPr>
          <w:rFonts w:ascii="Times New Roman" w:hAnsi="Times New Roman"/>
          <w:b/>
          <w:sz w:val="28"/>
          <w:szCs w:val="28"/>
        </w:rPr>
        <w:t>2.15. Срок и порядок регистрации запроса заявителя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2D29">
        <w:rPr>
          <w:rFonts w:ascii="Times New Roman" w:hAnsi="Times New Roman"/>
          <w:b/>
          <w:sz w:val="28"/>
          <w:szCs w:val="28"/>
        </w:rPr>
        <w:t>о предоставлении муниципальной услуги и 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2D29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2D2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94A20" w:rsidRPr="00592D29" w:rsidRDefault="00D94A20" w:rsidP="00592D29">
      <w:pPr>
        <w:autoSpaceDE w:val="0"/>
        <w:autoSpaceDN w:val="0"/>
        <w:adjustRightInd w:val="0"/>
        <w:spacing w:after="0" w:line="320" w:lineRule="atLeast"/>
        <w:ind w:firstLine="540"/>
        <w:rPr>
          <w:rFonts w:ascii="Times New Roman" w:hAnsi="Times New Roman"/>
          <w:b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2.15.1.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2.15.2. Порядок регистрации запроса заявителя о предоставлении муниципальной услуги установлен </w:t>
      </w:r>
      <w:hyperlink w:anchor="Par356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пунктом 3.2</w:t>
        </w:r>
      </w:hyperlink>
      <w:r w:rsidRPr="004677F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2.15.3.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592D29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92D29">
        <w:rPr>
          <w:rFonts w:ascii="Times New Roman" w:hAnsi="Times New Roman"/>
          <w:b/>
          <w:sz w:val="28"/>
          <w:szCs w:val="28"/>
        </w:rPr>
        <w:t>2.16. Требования к помещениям, в которых предоставляется муниципальная услуга к месту ожидания и приема заявителей, размещению и оформлению визуальной, текстовой информации о порядке предоставления таких услуг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2.16.1.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5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СанПиН 2.2.2/2.4.1340-03</w:t>
        </w:r>
      </w:hyperlink>
      <w:r w:rsidRPr="004677F8">
        <w:rPr>
          <w:rFonts w:ascii="Times New Roman" w:hAnsi="Times New Roman"/>
          <w:sz w:val="28"/>
          <w:szCs w:val="28"/>
        </w:rPr>
        <w:t xml:space="preserve">" и "Гигиенические требования к естественному, искусственному и совмещенному освещению жилых и общественных зданий. </w:t>
      </w:r>
      <w:hyperlink r:id="rId26" w:history="1">
        <w:r w:rsidRPr="004677F8">
          <w:rPr>
            <w:rFonts w:ascii="Times New Roman" w:hAnsi="Times New Roman"/>
            <w:color w:val="0000FF"/>
            <w:sz w:val="28"/>
            <w:szCs w:val="28"/>
          </w:rPr>
          <w:t>СанПиН 2.2.1/2.1.1.1278-03</w:t>
        </w:r>
      </w:hyperlink>
      <w:r w:rsidRPr="004677F8">
        <w:rPr>
          <w:rFonts w:ascii="Times New Roman" w:hAnsi="Times New Roman"/>
          <w:sz w:val="28"/>
          <w:szCs w:val="28"/>
        </w:rPr>
        <w:t>".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2.16.3. Требования к размещению мест ожидания: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2.16.4. Требования к оформлению входа в здание: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вход и выход из здания оборудуются соответствующими указателями;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фасад здания (строения) должен быть оборудован осветительными приборами;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просматриваемыми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2.16.6. Требования к местам приема заявителей: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времени перерыва на обед;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2.16.7.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2.16.8. Требования к помещениям, в которых предоставляется услуга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592D29" w:rsidRDefault="00D94A20" w:rsidP="00592D29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592D29">
        <w:rPr>
          <w:rFonts w:ascii="Times New Roman" w:hAnsi="Times New Roman"/>
          <w:b/>
          <w:sz w:val="28"/>
          <w:szCs w:val="28"/>
        </w:rPr>
        <w:t>2.17. Показатели доступности и качества муниципальной услуги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2.17.1. Показатели доступности муниципальной услуги: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обеспечение предоставления муниципальной услуги с использованием возможностей региональной государственной информационной системы "Портал государственных и муниципальных услуг (функций) Новгородской области" и федеральной государственной информационной системы "Единый портал государственных и муниципальных услуг (функций)";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района.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2.17.2. Показатели качества муниципальной услуги: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2.17.3. Количество взаимодействий с должностными лицами при предоставлении муниципальной услуги и их продолжительность: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количество взаимодействий с должностными лицами при предоставлении муниципальной услуги в случае личного обращения заявителя не может превышать трех, в том числе обращение заявителя в отдел за получением консультации (максимальное время консультирования - 10 минут), представление заявителем в отдел заявления и необходимых документов (максимальное время приема документов - 15 минут) и обращение заявителя за результатом предоставления муниципальной услуги, если это предусмотрено нормативными правовыми актами;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если заявителя не удовлетворяет работа специалиста отдела по вопросу консультирования либо приема документов, он может обратиться к заведующей отделом.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2.17.4. Возможность получения муниципальной услуги в многофункциональном центре предоставления государственных и муниципальных услуг: в МФЦ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2.17.5.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 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официальном сайте Администрации муниципального района и региональной государственной информационной системы "Портал государственных и муниципальных услуг (функций) Новгородской области" и федеральной государственной информационной системы "Единый портал государственных и муниципальных услуг (функций)".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592D29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92D29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94A20" w:rsidRPr="004677F8" w:rsidRDefault="00D94A20" w:rsidP="009775C3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2.18.1. Прием заявлений о предоставлении муниципальной услуги и документов заявителя, необходимых для предоставления муниципальной услуги, осуществляется в МФЦ в соответствии с соглашением о взаимодействии с комитетом.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2.18.2. Заявителям обеспечивается возможность получения информации о порядке предоставления муниципальной услуги, а также предоставление бланков (форм) заявлений, необходимых для получения муниципальной услуги, в том числе, при наличии технической возможности, с использованием региональной государственной информационной системы "Портал государственных и муниципальных услуг (функций) Новгородской области".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77F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3.1. Последовательность административных действий (процедур).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       Предоставление муниципальной услуги включает в себя следующие административные процедуры: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прием, регистрацию и проверку заявления о предоставлении муниципальной услуги и необходимых документов заявителя;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заявителю;</w:t>
      </w:r>
    </w:p>
    <w:p w:rsidR="00D94A20" w:rsidRPr="004677F8" w:rsidRDefault="00D94A20" w:rsidP="00C10DD5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направление заявителю копии постановления о предоставлении (об отказе в предоставлении) жилого помещения муниципального специализированного жилищного фонда.</w:t>
      </w:r>
    </w:p>
    <w:p w:rsidR="00D94A20" w:rsidRPr="004677F8" w:rsidRDefault="00D94A20" w:rsidP="005A735E">
      <w:pPr>
        <w:autoSpaceDE w:val="0"/>
        <w:autoSpaceDN w:val="0"/>
        <w:adjustRightInd w:val="0"/>
        <w:spacing w:before="200" w:after="0" w:line="32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 xml:space="preserve">3.1.1. Последовательность административных действий (процедур) 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1) Прием и регистрация заявления и документов;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2) Рассмотрение заявления и документов (при необходимости формирование и направление межведомственных запросов);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3) Принятие постановления Администрации района о предоставлении жилых помещений муниципального специализированного жилищного фонда или постановление об отказе в предоставлении жилых помещений муниципального специализированного жилищного фонда.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4) Выдача заявителю заверенной в установленном порядке копии постановления Администрации района о предоставлении жилых помещений муниципального специализированного жилищного фонда или постановление об отказе в предоставлении жилых помещений муниципального специализированного жилищного фонда.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 Прием и регистрация заявления и документов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3.2.1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. Основанием для начала исполнения административной процедуры является представление заявителем заявления и документов, предусмотренных подпунктом 2.6.1 настоящего Административного регламента, в Администрацию района или МФЦ при личном обращении либо, при наличии технической возможности, с использованием региональной государственной 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br/>
        <w:t>информационной системы Портал.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3.2.2.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При представлении документов заявителем специалист Управления Делами Администрации района, ответственный за прием и регистрацию входящих документов (в случае подачи заявления в Администрацию района), или специалист МФЦ, ответственный за прием документов (в случае подачи заявления через МФЦ):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проверяет документ, удостоверяющий личность заявителя, полномочия представителя заявителя;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заверяет копии документов, представленных заявителем.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Срок предоставления муниципальной услуги начинается  исчисляться:</w:t>
      </w:r>
    </w:p>
    <w:p w:rsidR="00D94A20" w:rsidRPr="004677F8" w:rsidRDefault="00D94A20" w:rsidP="005A735E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- с момента поступления заявления  в Администрацию района, в случае непосредственного обращения  заявителя в Администрацию района;</w:t>
      </w:r>
    </w:p>
    <w:p w:rsidR="00D94A20" w:rsidRPr="004677F8" w:rsidRDefault="00D94A20" w:rsidP="005A735E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- с момента поступления заявления в МФЦ, в случае обращения за предоставлением муниципальной услуги через МФЦ.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3.2.3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. Заявления от граждан, поступившие в МФЦ, регистрируются в соответствии с регламентом работы МФЦ.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3.2.4.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Специалист Управления Делами Администрации района, осуществляющий прием и регистрацию входящих документов, вносит в журнал регистрации входящей корреспонденции запись о приеме документов, в том числе: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регистрационный номер;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дату приема документов;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ФИО заявителя;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другие реквизиты.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3.2.5.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Максимальный срок выполнения действий – 15 минут на 1 заявителя.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3.2.6.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Специалист управления Делами, ответственный за прием и регистрацию заявлений, в порядке делопроизводства передает заявление и документы, представленные заявителем Первому заместителю Главы администрации района, председателю комитета по управлению муниципальным имуществом Администрации Окуловского муниципального района  (далее – Первый заместитель)  для рассмотрения и направления в комитет для исполнения.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Максимальный срок выполнения действия – в день приема и регистрации заявления.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3.2.7.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Первый заместитель Главы администрации района налагает соответствующую резолюцию на заявление.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Максимальный срок выполнения действий – 1 день с момента получения заявления со всеми приложенными документами от специалиста управления Делами Администрации района.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3.2.8.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Специалист управления Делами Администрации района в тот же день в порядке делопроизводства направляет заявление с резолюцией Первого заместителя Главы администрации района председателю комитета.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3.2.9.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Председатель комитета налагает соответствующую резолюцию на заявление и в тот же день направляет его с приложенными документами специалисту комитета, ответственному за предоставление муниципальной услуги.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Результат административной процедуры – передача зарегистрированного заявления и приложенных к нему документов специалисту комитета, ответственному за предоставление муниципальной услуги.</w:t>
      </w:r>
    </w:p>
    <w:p w:rsidR="00D94A20" w:rsidRPr="004677F8" w:rsidRDefault="00D94A20" w:rsidP="005A735E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 Рассмотрение заявления и документов (при необходимости формирование и направление межведомственных запросов).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3.3.1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. Основанием для начала исполнения административной процедуры является поступление зарегистрированного заявления заявителя и приложенного к нему пакета документов специалисту комитета, ответственному за предоставление государственной услуги.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3.3.2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. Специалист комитета, ответственный за предоставление государственной услуги: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1) рассматривает заявление по существу;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2) проверяет полноту пакета документов, а также наличие или отсутствие оснований для предоставления муниципальной услуги или отказа в предоставлении государственной услуги.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Максимальный срок выполнения действий – 3 рабочих дня со дня поступления заявления к специалисту комитета, ответственному за предоставление государственной услуги.</w:t>
      </w:r>
    </w:p>
    <w:p w:rsidR="00D94A20" w:rsidRPr="004677F8" w:rsidRDefault="00D94A20" w:rsidP="003B1BB5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3.3.3.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Специалист комитета, ответственный за предоставление муниципальной услуги, в случае если гражданином не были представлены самостоятельно документы, предусмотренные подпунктом 2.6.1. настоящего Административного регламента, подготавливает запросы и направляет их по каналам межведомственного взаимодействия в структурные подразделения территориальных органов, организаций, участвующих в предоставлении государственной услуги.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Максимальный срок выполнения действий – 2 рабочих дня с момента получения заявления заявителя от председателя комитета.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 xml:space="preserve"> 3.3.4.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Направление ответов на межведомственные запросы о предоставлении вышеуказанных документов  - 8 рабочих дней со дня поступления межведомственного запроса в структурные подразделения территориальных органов, организаций, участвующих в предоставлении государственной услуги.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3.3.5.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После получения последнего запрашиваемого документа, указанного в подпункте 2.6.2. настоящего Административного регламента, специалист комитета, ответственный за предоставление муниципальной услуги, выносит заявление и приложенные к нему документы на рассмотрение жилищной комиссии.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Жилищная комиссия рассматривает заявление и приложенные к нему документы и принимает решение о предоставлении жилого помещения муниципального специализированного жилищного фонда или об  отказе в предоставлении жилого помещения муниципального специализированного жилищного фонда.</w:t>
      </w:r>
    </w:p>
    <w:p w:rsidR="00D94A20" w:rsidRPr="004677F8" w:rsidRDefault="00D94A20" w:rsidP="005A735E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ab/>
      </w: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3.3.6.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После рассмотрения документов и вынесения решения жилищной комиссией специалист комитета, ответственный за предоставление муниципальной услуги, готовит проект постановления Администрации района: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- о предоставлении жилого помещения муниципального специализированного жилищного фонда;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- об отказе в предоставлении жилого помещения муниципального специализированного жилищного фонда;</w:t>
      </w:r>
    </w:p>
    <w:p w:rsidR="00D94A20" w:rsidRPr="004677F8" w:rsidRDefault="00D94A20" w:rsidP="005A735E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И передает его на согласование и подпись председателю комитета.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3.3.7.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Максимальный срок выполнения действий – 8 рабочих дней.</w:t>
      </w:r>
    </w:p>
    <w:p w:rsidR="00D94A20" w:rsidRPr="004677F8" w:rsidRDefault="00D94A20" w:rsidP="003B1B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3.3.8.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677F8">
        <w:rPr>
          <w:rFonts w:ascii="Times New Roman" w:hAnsi="Times New Roman"/>
          <w:sz w:val="28"/>
          <w:szCs w:val="28"/>
        </w:rPr>
        <w:t xml:space="preserve"> После подписания  председателем Комитета проекта постановления  о 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 </w:t>
      </w:r>
      <w:r w:rsidRPr="004677F8">
        <w:rPr>
          <w:rFonts w:ascii="Times New Roman" w:hAnsi="Times New Roman"/>
          <w:sz w:val="28"/>
          <w:szCs w:val="28"/>
        </w:rPr>
        <w:t>указанный проект передается   в правовое управление  для  рассмотрения и проведения  правовой экспертизы.</w:t>
      </w:r>
    </w:p>
    <w:p w:rsidR="00D94A20" w:rsidRPr="004677F8" w:rsidRDefault="00D94A20" w:rsidP="005A73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Максимальный срок выполнения действий – 4 рабочих дня со дня поступления проект постановления  в Правовое управление.</w:t>
      </w:r>
    </w:p>
    <w:p w:rsidR="00D94A20" w:rsidRPr="004677F8" w:rsidRDefault="00D94A20" w:rsidP="003B1B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 xml:space="preserve"> </w:t>
      </w:r>
      <w:r w:rsidRPr="004677F8">
        <w:rPr>
          <w:rFonts w:ascii="Times New Roman" w:hAnsi="Times New Roman"/>
          <w:b/>
          <w:sz w:val="28"/>
          <w:szCs w:val="28"/>
        </w:rPr>
        <w:t>3.3.9.</w:t>
      </w:r>
      <w:r w:rsidRPr="004677F8">
        <w:rPr>
          <w:rFonts w:ascii="Times New Roman" w:hAnsi="Times New Roman"/>
          <w:sz w:val="28"/>
          <w:szCs w:val="28"/>
        </w:rPr>
        <w:t xml:space="preserve">  После  проведения правовой экспертизы  проект постановления 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</w:t>
      </w:r>
      <w:r w:rsidRPr="004677F8">
        <w:rPr>
          <w:rFonts w:ascii="Times New Roman" w:hAnsi="Times New Roman"/>
          <w:sz w:val="28"/>
          <w:szCs w:val="28"/>
        </w:rPr>
        <w:t xml:space="preserve"> передается для наложения резолюции Первому заместителю.</w:t>
      </w:r>
    </w:p>
    <w:p w:rsidR="00D94A20" w:rsidRPr="004677F8" w:rsidRDefault="00D94A20" w:rsidP="004677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77F8">
        <w:rPr>
          <w:rFonts w:ascii="Times New Roman" w:hAnsi="Times New Roman"/>
          <w:sz w:val="28"/>
          <w:szCs w:val="28"/>
        </w:rPr>
        <w:t>Максимальный срок  выполнения действия - 1 календарный день  со дня рассмотрения и проведения правовой экспертизы проекта постановления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</w:t>
      </w:r>
      <w:r w:rsidRPr="004677F8">
        <w:rPr>
          <w:rFonts w:ascii="Times New Roman" w:hAnsi="Times New Roman"/>
          <w:sz w:val="28"/>
          <w:szCs w:val="28"/>
        </w:rPr>
        <w:t>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3.3.10.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Результат административной процедуры – подготовленный проект постановления Администрации района.</w:t>
      </w:r>
    </w:p>
    <w:p w:rsidR="00D94A20" w:rsidRPr="004677F8" w:rsidRDefault="00D94A20" w:rsidP="005A735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3.4. Выдача заявителю заверенной в установленном порядке копии постановления Администрации района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</w:t>
      </w:r>
      <w:r w:rsidRPr="004677F8">
        <w:rPr>
          <w:rFonts w:ascii="Times New Roman" w:hAnsi="Times New Roman"/>
          <w:b/>
          <w:sz w:val="28"/>
          <w:szCs w:val="28"/>
        </w:rPr>
        <w:t xml:space="preserve">. </w:t>
      </w:r>
    </w:p>
    <w:p w:rsidR="00D94A20" w:rsidRPr="004677F8" w:rsidRDefault="00D94A20" w:rsidP="005A73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3.4.1. Основанием для начала исполнения административной процедуры является издание постановления Администрации района о 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</w:t>
      </w:r>
      <w:r w:rsidRPr="004677F8">
        <w:rPr>
          <w:rFonts w:ascii="Times New Roman" w:hAnsi="Times New Roman"/>
          <w:sz w:val="28"/>
          <w:szCs w:val="28"/>
        </w:rPr>
        <w:t>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3.4.2. Копия постановления Администрации района 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 выдается специалистом комитета, ответственным за предоставление государственной услуги, заявителю лично, а при наличии адреса электронной почты заявителя ему направляется электронная версия указанного постановления Администрации района.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В случае обращения заявителя с заявлением в ГОАУ «МФЦ» копия постановления Администрации района 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 выдается специалистом ГОАУ «МФЦ» заявителю лично, а при наличии адресу электронной почты заявителя ему направляется электронная версия указанного постановления Администрации района.</w:t>
      </w:r>
    </w:p>
    <w:p w:rsidR="00D94A20" w:rsidRPr="004677F8" w:rsidRDefault="00D94A20" w:rsidP="005A73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Максимальный срок выполнения действий  - 2 рабочих дня с момента издания постановления Администрации района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</w:t>
      </w:r>
      <w:r w:rsidRPr="004677F8">
        <w:rPr>
          <w:rFonts w:ascii="Times New Roman" w:hAnsi="Times New Roman"/>
          <w:sz w:val="28"/>
          <w:szCs w:val="28"/>
        </w:rPr>
        <w:t>.</w:t>
      </w:r>
    </w:p>
    <w:p w:rsidR="00D94A20" w:rsidRPr="004677F8" w:rsidRDefault="00D94A20" w:rsidP="005A735E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3.4.3. Результат административной процедуры – выдача заявителю заверенной в установленном порядке копии постановления  Администрации района 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</w:t>
      </w:r>
      <w:r w:rsidRPr="004677F8">
        <w:rPr>
          <w:rFonts w:ascii="Times New Roman" w:hAnsi="Times New Roman"/>
          <w:sz w:val="28"/>
          <w:szCs w:val="28"/>
        </w:rPr>
        <w:t>.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77F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</w:t>
      </w:r>
    </w:p>
    <w:p w:rsidR="00D94A20" w:rsidRPr="004677F8" w:rsidRDefault="00D94A20" w:rsidP="00C10DD5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77F8">
        <w:rPr>
          <w:rFonts w:ascii="Times New Roman" w:hAnsi="Times New Roman"/>
          <w:b/>
          <w:sz w:val="28"/>
          <w:szCs w:val="28"/>
        </w:rPr>
        <w:t>регламента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председателем комитета в форме регулярных проверок соблюдения и исполнения специалистом комитета настоящего Административного регламента.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Периодичность проведения проверок носит плановый (осуществляется 1 раз в год) и внеплановый (по конкретному обращению заявителя) характер.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заявителей, рассмотрения обращений, принятия решений и подготовки ответов на их обращения, содержащих жалобы на действия (бездействия) специалиста, должностного лица, работников Администрации района,  а также проверки исполнения положений настоящего Административного регламента.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отдельные вопросы.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 Персональная ответственность специалиста закрепляется в должностной инструкции в соответствии с требованиями законодательства Российской Федерации.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</w:p>
    <w:p w:rsidR="00D94A20" w:rsidRPr="004677F8" w:rsidRDefault="00D94A20" w:rsidP="004677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F8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V. Д</w:t>
      </w:r>
      <w:r w:rsidRPr="004677F8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нарушение срока предоставления муниципальной услуги;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5.2. Общие требования к порядку подачи и рассмотрения жалобы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5.2.1. Порядок подачи жалобы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случаи его отсутствия рассматриваются непосредственно руководителем органа, предоставляющего муниципальную услугу.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 - 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5.2.2. Содержание жалобы: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2) фамилия,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 которым должен быть направлен ответ заявителю;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4A20" w:rsidRPr="004677F8" w:rsidRDefault="00D94A20" w:rsidP="004677F8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5.2.3. Уполномоченные на рассмотрение жалобы должностные лица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5.2.4. Результат рассмотрения жалобы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По результатам рассмотрения жалобы орган, предоставляющий муниципальную услугу, принимает одно из следующих решений: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4A20" w:rsidRPr="004677F8" w:rsidRDefault="00D94A20" w:rsidP="00592D29">
      <w:pPr>
        <w:ind w:firstLine="708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>отказывается в удовлетворении жалобы.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5.2.5. Порядок информирования заявителя о результатах рассмотрения жалобы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5.3. Обжалование решения по жалобе   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5.3.1. 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D94A20" w:rsidRPr="004677F8" w:rsidRDefault="00D94A20" w:rsidP="004677F8">
      <w:pPr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4677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5.3.2. Заявитель имеет право на получение информации и документов, необходимых для обоснования и рассмотрения жалобы.</w:t>
      </w:r>
    </w:p>
    <w:p w:rsidR="00D94A20" w:rsidRPr="004677F8" w:rsidRDefault="00D94A20" w:rsidP="004677F8">
      <w:pPr>
        <w:jc w:val="both"/>
        <w:rPr>
          <w:rStyle w:val="Emphasis"/>
          <w:i w:val="0"/>
          <w:iCs/>
          <w:sz w:val="28"/>
          <w:szCs w:val="28"/>
        </w:rPr>
      </w:pPr>
    </w:p>
    <w:p w:rsidR="00D94A20" w:rsidRPr="00B53864" w:rsidRDefault="00D94A20" w:rsidP="004677F8">
      <w:pPr>
        <w:jc w:val="both"/>
        <w:rPr>
          <w:rStyle w:val="Emphasis"/>
          <w:i w:val="0"/>
          <w:iCs/>
          <w:sz w:val="28"/>
          <w:szCs w:val="28"/>
        </w:rPr>
      </w:pPr>
    </w:p>
    <w:sectPr w:rsidR="00D94A20" w:rsidRPr="00B53864" w:rsidSect="006A4E75">
      <w:headerReference w:type="even" r:id="rId27"/>
      <w:headerReference w:type="default" r:id="rId28"/>
      <w:pgSz w:w="11906" w:h="16838"/>
      <w:pgMar w:top="284" w:right="424" w:bottom="567" w:left="1133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20" w:rsidRDefault="00D94A20">
      <w:r>
        <w:separator/>
      </w:r>
    </w:p>
  </w:endnote>
  <w:endnote w:type="continuationSeparator" w:id="0">
    <w:p w:rsidR="00D94A20" w:rsidRDefault="00D9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20" w:rsidRDefault="00D94A20">
      <w:r>
        <w:separator/>
      </w:r>
    </w:p>
  </w:footnote>
  <w:footnote w:type="continuationSeparator" w:id="0">
    <w:p w:rsidR="00D94A20" w:rsidRDefault="00D9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20" w:rsidRDefault="00D94A20" w:rsidP="009238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A20" w:rsidRDefault="00D94A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20" w:rsidRDefault="00D94A20" w:rsidP="009238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4A20" w:rsidRDefault="00D94A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2AA"/>
    <w:rsid w:val="00090C2D"/>
    <w:rsid w:val="00194B55"/>
    <w:rsid w:val="00221025"/>
    <w:rsid w:val="00231424"/>
    <w:rsid w:val="00244414"/>
    <w:rsid w:val="00291E00"/>
    <w:rsid w:val="003B1BB5"/>
    <w:rsid w:val="003E66F0"/>
    <w:rsid w:val="004677F8"/>
    <w:rsid w:val="004D333E"/>
    <w:rsid w:val="00592D29"/>
    <w:rsid w:val="005A735E"/>
    <w:rsid w:val="005D1149"/>
    <w:rsid w:val="00626819"/>
    <w:rsid w:val="006A4E75"/>
    <w:rsid w:val="006C2CB6"/>
    <w:rsid w:val="007721F1"/>
    <w:rsid w:val="0078595E"/>
    <w:rsid w:val="007A7F9F"/>
    <w:rsid w:val="007E0376"/>
    <w:rsid w:val="008433BA"/>
    <w:rsid w:val="00852518"/>
    <w:rsid w:val="00923838"/>
    <w:rsid w:val="009775C3"/>
    <w:rsid w:val="00AB52AA"/>
    <w:rsid w:val="00B53864"/>
    <w:rsid w:val="00BB1F96"/>
    <w:rsid w:val="00C10DD5"/>
    <w:rsid w:val="00D94A20"/>
    <w:rsid w:val="00E421C8"/>
    <w:rsid w:val="00E85B7B"/>
    <w:rsid w:val="00EC78E6"/>
    <w:rsid w:val="00E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ись к объекту"/>
    <w:basedOn w:val="Normal"/>
    <w:next w:val="Normal"/>
    <w:uiPriority w:val="99"/>
    <w:rsid w:val="004D333E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4D333E"/>
    <w:rPr>
      <w:rFonts w:cs="Times New Roman"/>
      <w:i/>
    </w:rPr>
  </w:style>
  <w:style w:type="table" w:styleId="TableGrid">
    <w:name w:val="Table Grid"/>
    <w:basedOn w:val="TableNormal"/>
    <w:uiPriority w:val="99"/>
    <w:rsid w:val="004D333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8E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677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4E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591"/>
  </w:style>
  <w:style w:type="character" w:styleId="PageNumber">
    <w:name w:val="page number"/>
    <w:basedOn w:val="DefaultParagraphFont"/>
    <w:uiPriority w:val="99"/>
    <w:rsid w:val="006A4E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novreg.ru" TargetMode="External"/><Relationship Id="rId13" Type="http://schemas.openxmlformats.org/officeDocument/2006/relationships/hyperlink" Target="consultantplus://offline/ref=4FF9D9481111ADDD2030B45E613EC1BD65F2BBF6E9469803AD49E265327CD826C7C7C2E99E40B013k4V8J" TargetMode="External"/><Relationship Id="rId18" Type="http://schemas.openxmlformats.org/officeDocument/2006/relationships/hyperlink" Target="consultantplus://offline/ref=4FF9D9481111ADDD2030B45E613EC1BD65F2BBF6E9469803AD49E26532k7VCJ" TargetMode="External"/><Relationship Id="rId26" Type="http://schemas.openxmlformats.org/officeDocument/2006/relationships/hyperlink" Target="consultantplus://offline/ref=4FF9D9481111ADDD2030B45E613EC1BD6EFBB8FBE245C509A510EE6735738731C08ECEE89E40B1k1V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F9D9481111ADDD2030B45E613EC1BD65F2BBFBE84E9803AD49E26532k7VCJ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4FF9D9481111ADDD2030B45E613EC1BD66FAB2F0EF469803AD49E26532k7VCJ" TargetMode="External"/><Relationship Id="rId17" Type="http://schemas.openxmlformats.org/officeDocument/2006/relationships/hyperlink" Target="consultantplus://offline/ref=4FF9D9481111ADDD2030B45E613EC1BD65F0BBF7EE4A9803AD49E26532k7VCJ" TargetMode="External"/><Relationship Id="rId25" Type="http://schemas.openxmlformats.org/officeDocument/2006/relationships/hyperlink" Target="consultantplus://offline/ref=4FF9D9481111ADDD2030B45E613EC1BD65F2B9F0EA4F9803AD49E265327CD826C7C7C2E99E40B01Bk4V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F9D9481111ADDD2030B45E613EC1BD65F2BBFBE84E9803AD49E26532k7VCJ" TargetMode="External"/><Relationship Id="rId20" Type="http://schemas.openxmlformats.org/officeDocument/2006/relationships/hyperlink" Target="consultantplus://offline/ref=4FF9D9481111ADDD2030B45E613EC1BD65F2BBFBE84E9803AD49E26532k7VC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9D9481111ADDD2030B45E613EC1BD65F0BAFAE34B9803AD49E26532k7VCJ" TargetMode="External"/><Relationship Id="rId11" Type="http://schemas.openxmlformats.org/officeDocument/2006/relationships/hyperlink" Target="consultantplus://offline/ref=4FF9D9481111ADDD2030B45E613EC1BD65F0BBF5ED469803AD49E26532k7VCJ" TargetMode="External"/><Relationship Id="rId24" Type="http://schemas.openxmlformats.org/officeDocument/2006/relationships/hyperlink" Target="consultantplus://offline/ref=4FF9D9481111ADDD2030B45E613EC1BD65F2BBFBE84E9803AD49E26532k7V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F9D9481111ADDD2030AA5377529EB563F9E4FEEF499157F416B9386575D271k8V0J" TargetMode="External"/><Relationship Id="rId23" Type="http://schemas.openxmlformats.org/officeDocument/2006/relationships/hyperlink" Target="consultantplus://offline/ref=4FF9D9481111ADDD2030B45E613EC1BD65F2BBF6E9469803AD49E26532k7VC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4FF9D9481111ADDD2030B45E613EC1BD65F0BBF5ED4A9803AD49E26532k7VCJ" TargetMode="External"/><Relationship Id="rId19" Type="http://schemas.openxmlformats.org/officeDocument/2006/relationships/hyperlink" Target="consultantplus://offline/ref=4FF9D9481111ADDD2030B45E613EC1BD65F2BBFBE84E9803AD49E26532k7V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F9D9481111ADDD2030B45E613EC1BD65FABDF6E118CF01FC1CECk6V0J" TargetMode="External"/><Relationship Id="rId14" Type="http://schemas.openxmlformats.org/officeDocument/2006/relationships/hyperlink" Target="consultantplus://offline/ref=4FF9D9481111ADDD2030B45E613EC1BD65F2B8F1EA4A9803AD49E26532k7VCJ" TargetMode="External"/><Relationship Id="rId22" Type="http://schemas.openxmlformats.org/officeDocument/2006/relationships/hyperlink" Target="consultantplus://offline/ref=4FF9D9481111ADDD2030B45E613EC1BD65F0BBF7EE4A9803AD49E26532k7VCJ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26</Pages>
  <Words>8878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user1</cp:lastModifiedBy>
  <cp:revision>10</cp:revision>
  <cp:lastPrinted>2017-08-10T09:38:00Z</cp:lastPrinted>
  <dcterms:created xsi:type="dcterms:W3CDTF">2017-08-10T12:40:00Z</dcterms:created>
  <dcterms:modified xsi:type="dcterms:W3CDTF">2017-08-11T06:47:00Z</dcterms:modified>
</cp:coreProperties>
</file>