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22" w:rsidRPr="0052364F" w:rsidRDefault="001D5B22" w:rsidP="001D5B22">
      <w:pPr>
        <w:jc w:val="center"/>
        <w:rPr>
          <w:b/>
          <w:sz w:val="28"/>
          <w:szCs w:val="28"/>
        </w:rPr>
      </w:pPr>
      <w:r w:rsidRPr="0052364F">
        <w:rPr>
          <w:b/>
          <w:sz w:val="28"/>
          <w:szCs w:val="28"/>
        </w:rPr>
        <w:t>Итоговый</w:t>
      </w:r>
      <w:r w:rsidRPr="0052364F">
        <w:rPr>
          <w:b/>
          <w:sz w:val="28"/>
          <w:szCs w:val="28"/>
        </w:rPr>
        <w:tab/>
        <w:t xml:space="preserve"> документ</w:t>
      </w:r>
    </w:p>
    <w:p w:rsidR="00483034" w:rsidRPr="0052364F" w:rsidRDefault="001D5B22" w:rsidP="001D5B22">
      <w:pPr>
        <w:jc w:val="center"/>
        <w:rPr>
          <w:b/>
          <w:sz w:val="28"/>
          <w:szCs w:val="28"/>
        </w:rPr>
      </w:pPr>
      <w:r w:rsidRPr="0052364F">
        <w:rPr>
          <w:b/>
          <w:sz w:val="28"/>
          <w:szCs w:val="28"/>
        </w:rPr>
        <w:t>по результатам публичных слушаний</w:t>
      </w:r>
      <w:r w:rsidR="00245C33">
        <w:rPr>
          <w:b/>
          <w:sz w:val="28"/>
          <w:szCs w:val="28"/>
        </w:rPr>
        <w:t xml:space="preserve"> </w:t>
      </w:r>
      <w:r w:rsidR="00245C33" w:rsidRPr="00245C33">
        <w:rPr>
          <w:b/>
          <w:sz w:val="28"/>
          <w:szCs w:val="28"/>
        </w:rPr>
        <w:t xml:space="preserve">по проекту решения Думы </w:t>
      </w:r>
      <w:proofErr w:type="spellStart"/>
      <w:r w:rsidR="00245C33" w:rsidRPr="00245C33">
        <w:rPr>
          <w:b/>
          <w:sz w:val="28"/>
          <w:szCs w:val="28"/>
        </w:rPr>
        <w:t>Окуловского</w:t>
      </w:r>
      <w:proofErr w:type="spellEnd"/>
      <w:r w:rsidR="00245C33" w:rsidRPr="00245C33">
        <w:rPr>
          <w:b/>
          <w:sz w:val="28"/>
          <w:szCs w:val="28"/>
        </w:rPr>
        <w:t xml:space="preserve"> муниципального района «О бюджете </w:t>
      </w:r>
      <w:proofErr w:type="spellStart"/>
      <w:r w:rsidR="00245C33" w:rsidRPr="00245C33">
        <w:rPr>
          <w:b/>
          <w:sz w:val="28"/>
          <w:szCs w:val="28"/>
        </w:rPr>
        <w:t>Окуловского</w:t>
      </w:r>
      <w:proofErr w:type="spellEnd"/>
      <w:r w:rsidR="00245C33" w:rsidRPr="00245C33">
        <w:rPr>
          <w:b/>
          <w:sz w:val="28"/>
          <w:szCs w:val="28"/>
        </w:rPr>
        <w:t xml:space="preserve"> муниципального района на 201</w:t>
      </w:r>
      <w:r w:rsidR="007435BE">
        <w:rPr>
          <w:b/>
          <w:sz w:val="28"/>
          <w:szCs w:val="28"/>
        </w:rPr>
        <w:t>8</w:t>
      </w:r>
      <w:r w:rsidR="00245C33" w:rsidRPr="00245C33">
        <w:rPr>
          <w:b/>
          <w:sz w:val="28"/>
          <w:szCs w:val="28"/>
        </w:rPr>
        <w:t xml:space="preserve"> год и на плановый период 201</w:t>
      </w:r>
      <w:r w:rsidR="007435BE">
        <w:rPr>
          <w:b/>
          <w:sz w:val="28"/>
          <w:szCs w:val="28"/>
        </w:rPr>
        <w:t>9</w:t>
      </w:r>
      <w:r w:rsidR="00245C33" w:rsidRPr="00245C33">
        <w:rPr>
          <w:b/>
          <w:sz w:val="28"/>
          <w:szCs w:val="28"/>
        </w:rPr>
        <w:t xml:space="preserve"> и 20</w:t>
      </w:r>
      <w:r w:rsidR="007435BE">
        <w:rPr>
          <w:b/>
          <w:sz w:val="28"/>
          <w:szCs w:val="28"/>
        </w:rPr>
        <w:t>20</w:t>
      </w:r>
      <w:r w:rsidR="00245C33" w:rsidRPr="00245C33">
        <w:rPr>
          <w:b/>
          <w:sz w:val="28"/>
          <w:szCs w:val="28"/>
        </w:rPr>
        <w:t xml:space="preserve"> годов»</w:t>
      </w:r>
      <w:proofErr w:type="gramStart"/>
      <w:r w:rsidR="00483034" w:rsidRPr="00245C33">
        <w:rPr>
          <w:b/>
          <w:sz w:val="28"/>
          <w:szCs w:val="28"/>
        </w:rPr>
        <w:t xml:space="preserve"> ,</w:t>
      </w:r>
      <w:proofErr w:type="gramEnd"/>
      <w:r w:rsidR="00483034" w:rsidRPr="00245C33">
        <w:rPr>
          <w:b/>
          <w:sz w:val="28"/>
          <w:szCs w:val="28"/>
        </w:rPr>
        <w:t xml:space="preserve"> </w:t>
      </w:r>
      <w:r w:rsidRPr="00245C33">
        <w:rPr>
          <w:b/>
          <w:sz w:val="28"/>
          <w:szCs w:val="28"/>
        </w:rPr>
        <w:t xml:space="preserve">проведенных </w:t>
      </w:r>
      <w:r w:rsidR="00B26E54" w:rsidRPr="00245C33">
        <w:rPr>
          <w:b/>
          <w:sz w:val="28"/>
          <w:szCs w:val="28"/>
        </w:rPr>
        <w:t>0</w:t>
      </w:r>
      <w:r w:rsidR="007435BE">
        <w:rPr>
          <w:b/>
          <w:sz w:val="28"/>
          <w:szCs w:val="28"/>
        </w:rPr>
        <w:t>7</w:t>
      </w:r>
      <w:r w:rsidRPr="00245C33">
        <w:rPr>
          <w:b/>
          <w:sz w:val="28"/>
          <w:szCs w:val="28"/>
        </w:rPr>
        <w:t>.</w:t>
      </w:r>
      <w:r w:rsidR="00483034" w:rsidRPr="00245C33">
        <w:rPr>
          <w:b/>
          <w:sz w:val="28"/>
          <w:szCs w:val="28"/>
        </w:rPr>
        <w:t>1</w:t>
      </w:r>
      <w:r w:rsidR="00B26E54" w:rsidRPr="00245C33">
        <w:rPr>
          <w:b/>
          <w:sz w:val="28"/>
          <w:szCs w:val="28"/>
        </w:rPr>
        <w:t>2</w:t>
      </w:r>
      <w:r w:rsidRPr="00245C33">
        <w:rPr>
          <w:b/>
          <w:sz w:val="28"/>
          <w:szCs w:val="28"/>
        </w:rPr>
        <w:t>.20</w:t>
      </w:r>
      <w:r w:rsidR="00483034" w:rsidRPr="00245C33">
        <w:rPr>
          <w:b/>
          <w:sz w:val="28"/>
          <w:szCs w:val="28"/>
        </w:rPr>
        <w:t>1</w:t>
      </w:r>
      <w:r w:rsidR="007435BE">
        <w:rPr>
          <w:b/>
          <w:sz w:val="28"/>
          <w:szCs w:val="28"/>
        </w:rPr>
        <w:t>7</w:t>
      </w:r>
      <w:r w:rsidRPr="00245C33">
        <w:rPr>
          <w:b/>
          <w:sz w:val="28"/>
          <w:szCs w:val="28"/>
        </w:rPr>
        <w:t xml:space="preserve"> года в 1</w:t>
      </w:r>
      <w:r w:rsidR="00B26E54" w:rsidRPr="00245C33">
        <w:rPr>
          <w:b/>
          <w:sz w:val="28"/>
          <w:szCs w:val="28"/>
        </w:rPr>
        <w:t>7</w:t>
      </w:r>
      <w:r w:rsidRPr="00245C33">
        <w:rPr>
          <w:b/>
          <w:sz w:val="28"/>
          <w:szCs w:val="28"/>
        </w:rPr>
        <w:t>.</w:t>
      </w:r>
      <w:r w:rsidR="007435BE">
        <w:rPr>
          <w:b/>
          <w:sz w:val="28"/>
          <w:szCs w:val="28"/>
        </w:rPr>
        <w:t>0</w:t>
      </w:r>
      <w:r w:rsidR="00C57162" w:rsidRPr="00245C33">
        <w:rPr>
          <w:b/>
          <w:sz w:val="28"/>
          <w:szCs w:val="28"/>
        </w:rPr>
        <w:t>0</w:t>
      </w:r>
      <w:r w:rsidRPr="00245C33">
        <w:rPr>
          <w:b/>
          <w:sz w:val="28"/>
          <w:szCs w:val="28"/>
        </w:rPr>
        <w:t>.часов</w:t>
      </w:r>
      <w:r w:rsidR="00245C33">
        <w:rPr>
          <w:b/>
          <w:sz w:val="28"/>
          <w:szCs w:val="28"/>
        </w:rPr>
        <w:t xml:space="preserve"> </w:t>
      </w:r>
      <w:r w:rsidRPr="0052364F">
        <w:rPr>
          <w:b/>
          <w:sz w:val="28"/>
          <w:szCs w:val="28"/>
        </w:rPr>
        <w:t xml:space="preserve">в </w:t>
      </w:r>
      <w:r w:rsidR="00483034" w:rsidRPr="0052364F">
        <w:rPr>
          <w:b/>
          <w:sz w:val="28"/>
          <w:szCs w:val="28"/>
        </w:rPr>
        <w:t xml:space="preserve">актовом зале Администрации Окуловского муниципального района </w:t>
      </w:r>
    </w:p>
    <w:p w:rsidR="001D5B22" w:rsidRDefault="00483034" w:rsidP="001D5B22">
      <w:pPr>
        <w:jc w:val="center"/>
        <w:rPr>
          <w:b/>
          <w:sz w:val="28"/>
          <w:szCs w:val="28"/>
        </w:rPr>
      </w:pPr>
      <w:r w:rsidRPr="0052364F">
        <w:rPr>
          <w:b/>
          <w:sz w:val="28"/>
          <w:szCs w:val="28"/>
        </w:rPr>
        <w:t>по адресу: г</w:t>
      </w:r>
      <w:proofErr w:type="gramStart"/>
      <w:r w:rsidRPr="0052364F">
        <w:rPr>
          <w:b/>
          <w:sz w:val="28"/>
          <w:szCs w:val="28"/>
        </w:rPr>
        <w:t>.</w:t>
      </w:r>
      <w:r w:rsidR="001D5B22" w:rsidRPr="0052364F">
        <w:rPr>
          <w:b/>
          <w:sz w:val="28"/>
          <w:szCs w:val="28"/>
        </w:rPr>
        <w:t>О</w:t>
      </w:r>
      <w:proofErr w:type="gramEnd"/>
      <w:r w:rsidR="001D5B22" w:rsidRPr="0052364F">
        <w:rPr>
          <w:b/>
          <w:sz w:val="28"/>
          <w:szCs w:val="28"/>
        </w:rPr>
        <w:t>куловка, ул.</w:t>
      </w:r>
      <w:r w:rsidRPr="0052364F">
        <w:rPr>
          <w:b/>
          <w:sz w:val="28"/>
          <w:szCs w:val="28"/>
        </w:rPr>
        <w:t>Кирова, д.6</w:t>
      </w:r>
    </w:p>
    <w:p w:rsidR="00245C33" w:rsidRPr="0052364F" w:rsidRDefault="00245C33" w:rsidP="001D5B22">
      <w:pPr>
        <w:jc w:val="center"/>
        <w:rPr>
          <w:b/>
          <w:sz w:val="28"/>
          <w:szCs w:val="28"/>
        </w:rPr>
      </w:pPr>
    </w:p>
    <w:p w:rsidR="001D5B22" w:rsidRDefault="001D5B22">
      <w:pPr>
        <w:rPr>
          <w:sz w:val="28"/>
          <w:szCs w:val="28"/>
        </w:rPr>
      </w:pPr>
      <w:r w:rsidRPr="0052364F">
        <w:rPr>
          <w:sz w:val="28"/>
          <w:szCs w:val="28"/>
        </w:rPr>
        <w:t xml:space="preserve">Присутствовали: </w:t>
      </w:r>
      <w:r w:rsidR="00365879" w:rsidRPr="0052364F">
        <w:rPr>
          <w:sz w:val="28"/>
          <w:szCs w:val="28"/>
        </w:rPr>
        <w:t xml:space="preserve"> </w:t>
      </w:r>
      <w:r w:rsidR="008D3243">
        <w:rPr>
          <w:sz w:val="28"/>
          <w:szCs w:val="28"/>
        </w:rPr>
        <w:t>33</w:t>
      </w:r>
      <w:r w:rsidR="00365879" w:rsidRPr="0052364F">
        <w:rPr>
          <w:sz w:val="28"/>
          <w:szCs w:val="28"/>
        </w:rPr>
        <w:t xml:space="preserve"> </w:t>
      </w:r>
      <w:r w:rsidR="00B330DA">
        <w:rPr>
          <w:sz w:val="28"/>
          <w:szCs w:val="28"/>
        </w:rPr>
        <w:t xml:space="preserve">  </w:t>
      </w:r>
      <w:r w:rsidRPr="0052364F">
        <w:rPr>
          <w:sz w:val="28"/>
          <w:szCs w:val="28"/>
        </w:rPr>
        <w:t>человек</w:t>
      </w:r>
      <w:r w:rsidR="008D3243">
        <w:rPr>
          <w:sz w:val="28"/>
          <w:szCs w:val="28"/>
        </w:rPr>
        <w:t>а</w:t>
      </w:r>
      <w:r w:rsidR="00AF3015" w:rsidRPr="0052364F">
        <w:rPr>
          <w:sz w:val="28"/>
          <w:szCs w:val="28"/>
        </w:rPr>
        <w:t>.</w:t>
      </w:r>
    </w:p>
    <w:p w:rsidR="009F2770" w:rsidRPr="0052364F" w:rsidRDefault="009F2770">
      <w:pPr>
        <w:rPr>
          <w:sz w:val="28"/>
          <w:szCs w:val="28"/>
        </w:rPr>
      </w:pPr>
    </w:p>
    <w:p w:rsidR="00B26E54" w:rsidRPr="0052364F" w:rsidRDefault="00AF3015" w:rsidP="00483034">
      <w:pPr>
        <w:jc w:val="both"/>
        <w:rPr>
          <w:sz w:val="28"/>
          <w:szCs w:val="28"/>
        </w:rPr>
      </w:pPr>
      <w:r w:rsidRPr="0052364F">
        <w:rPr>
          <w:sz w:val="28"/>
          <w:szCs w:val="28"/>
        </w:rPr>
        <w:t xml:space="preserve">             </w:t>
      </w:r>
      <w:r w:rsidR="001D5B22" w:rsidRPr="0052364F">
        <w:rPr>
          <w:sz w:val="28"/>
          <w:szCs w:val="28"/>
        </w:rPr>
        <w:t xml:space="preserve">В ходе проводимых публичных слушаний по </w:t>
      </w:r>
      <w:r w:rsidR="00483034" w:rsidRPr="0052364F">
        <w:rPr>
          <w:sz w:val="28"/>
          <w:szCs w:val="28"/>
        </w:rPr>
        <w:t xml:space="preserve">проекту </w:t>
      </w:r>
      <w:r w:rsidR="00C57162" w:rsidRPr="0052364F">
        <w:rPr>
          <w:sz w:val="28"/>
          <w:szCs w:val="28"/>
        </w:rPr>
        <w:t xml:space="preserve">Бюджета </w:t>
      </w:r>
      <w:proofErr w:type="spellStart"/>
      <w:r w:rsidR="00483034" w:rsidRPr="0052364F">
        <w:rPr>
          <w:sz w:val="28"/>
          <w:szCs w:val="28"/>
        </w:rPr>
        <w:t>Окуловского</w:t>
      </w:r>
      <w:proofErr w:type="spellEnd"/>
      <w:r w:rsidR="00483034" w:rsidRPr="0052364F">
        <w:rPr>
          <w:sz w:val="28"/>
          <w:szCs w:val="28"/>
        </w:rPr>
        <w:t xml:space="preserve"> муниципального района  на 201</w:t>
      </w:r>
      <w:r w:rsidR="007435BE">
        <w:rPr>
          <w:sz w:val="28"/>
          <w:szCs w:val="28"/>
        </w:rPr>
        <w:t>8</w:t>
      </w:r>
      <w:r w:rsidR="00483034" w:rsidRPr="0052364F">
        <w:rPr>
          <w:sz w:val="28"/>
          <w:szCs w:val="28"/>
        </w:rPr>
        <w:t xml:space="preserve"> год и на плановый период 201</w:t>
      </w:r>
      <w:r w:rsidR="007435BE">
        <w:rPr>
          <w:sz w:val="28"/>
          <w:szCs w:val="28"/>
        </w:rPr>
        <w:t>9</w:t>
      </w:r>
      <w:r w:rsidR="00483034" w:rsidRPr="0052364F">
        <w:rPr>
          <w:sz w:val="28"/>
          <w:szCs w:val="28"/>
        </w:rPr>
        <w:t xml:space="preserve"> и 20</w:t>
      </w:r>
      <w:r w:rsidR="007435BE">
        <w:rPr>
          <w:sz w:val="28"/>
          <w:szCs w:val="28"/>
        </w:rPr>
        <w:t>20 годов</w:t>
      </w:r>
      <w:r w:rsidR="0052364F">
        <w:rPr>
          <w:sz w:val="28"/>
          <w:szCs w:val="28"/>
        </w:rPr>
        <w:t xml:space="preserve"> Васильевой Т.В., заместителем Главы администрации района, председателем комитета финансов предложено:</w:t>
      </w:r>
    </w:p>
    <w:p w:rsidR="00392988" w:rsidRPr="00B330DA" w:rsidRDefault="00392988" w:rsidP="0039298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B330DA">
        <w:rPr>
          <w:sz w:val="28"/>
          <w:szCs w:val="28"/>
        </w:rPr>
        <w:t xml:space="preserve"> На основании представленного прогноза поступлений от акцизов на нефтепродукты на 2018-2020 годы  администратором  доходов - Управлением Федерального казначейства по Новгородской области от 27 ноября 2017 года </w:t>
      </w:r>
    </w:p>
    <w:p w:rsidR="0052364F" w:rsidRPr="00B330DA" w:rsidRDefault="0052364F" w:rsidP="0052364F">
      <w:pPr>
        <w:jc w:val="both"/>
        <w:rPr>
          <w:sz w:val="28"/>
          <w:szCs w:val="28"/>
        </w:rPr>
      </w:pPr>
      <w:r w:rsidRPr="00B330DA">
        <w:rPr>
          <w:sz w:val="28"/>
          <w:szCs w:val="28"/>
        </w:rPr>
        <w:t xml:space="preserve">      1. Внести в проект решения Думы </w:t>
      </w:r>
      <w:proofErr w:type="spellStart"/>
      <w:r w:rsidRPr="00B330DA">
        <w:rPr>
          <w:sz w:val="28"/>
          <w:szCs w:val="28"/>
        </w:rPr>
        <w:t>Окуловского</w:t>
      </w:r>
      <w:proofErr w:type="spellEnd"/>
      <w:r w:rsidRPr="00B330DA">
        <w:rPr>
          <w:sz w:val="28"/>
          <w:szCs w:val="28"/>
        </w:rPr>
        <w:t xml:space="preserve"> муниципального района "О бюджете </w:t>
      </w:r>
      <w:proofErr w:type="spellStart"/>
      <w:r w:rsidRPr="00B330DA">
        <w:rPr>
          <w:sz w:val="28"/>
          <w:szCs w:val="28"/>
        </w:rPr>
        <w:t>Окуловского</w:t>
      </w:r>
      <w:proofErr w:type="spellEnd"/>
      <w:r w:rsidRPr="00B330DA">
        <w:rPr>
          <w:sz w:val="28"/>
          <w:szCs w:val="28"/>
        </w:rPr>
        <w:t xml:space="preserve"> муниципального района на 20</w:t>
      </w:r>
      <w:r w:rsidR="0067774E" w:rsidRPr="00B330DA">
        <w:rPr>
          <w:sz w:val="28"/>
          <w:szCs w:val="28"/>
        </w:rPr>
        <w:t>18</w:t>
      </w:r>
      <w:r w:rsidRPr="00B330DA">
        <w:rPr>
          <w:sz w:val="28"/>
          <w:szCs w:val="28"/>
        </w:rPr>
        <w:t xml:space="preserve"> год и на плановый период 201</w:t>
      </w:r>
      <w:r w:rsidR="0067774E" w:rsidRPr="00B330DA">
        <w:rPr>
          <w:sz w:val="28"/>
          <w:szCs w:val="28"/>
        </w:rPr>
        <w:t>9</w:t>
      </w:r>
      <w:r w:rsidRPr="00B330DA">
        <w:rPr>
          <w:sz w:val="28"/>
          <w:szCs w:val="28"/>
        </w:rPr>
        <w:t xml:space="preserve"> и 20</w:t>
      </w:r>
      <w:r w:rsidR="0067774E" w:rsidRPr="00B330DA">
        <w:rPr>
          <w:sz w:val="28"/>
          <w:szCs w:val="28"/>
        </w:rPr>
        <w:t>20</w:t>
      </w:r>
      <w:r w:rsidRPr="00B330DA">
        <w:rPr>
          <w:sz w:val="28"/>
          <w:szCs w:val="28"/>
        </w:rPr>
        <w:t xml:space="preserve"> годов" следующие изменения:</w:t>
      </w:r>
    </w:p>
    <w:p w:rsidR="002208BE" w:rsidRPr="00B330DA" w:rsidRDefault="002208BE" w:rsidP="002208BE">
      <w:pPr>
        <w:ind w:firstLine="708"/>
        <w:jc w:val="both"/>
        <w:rPr>
          <w:sz w:val="28"/>
          <w:szCs w:val="28"/>
        </w:rPr>
      </w:pPr>
      <w:r w:rsidRPr="00B330DA">
        <w:rPr>
          <w:sz w:val="28"/>
          <w:szCs w:val="28"/>
        </w:rPr>
        <w:t>1.1. в статье 1:</w:t>
      </w:r>
    </w:p>
    <w:p w:rsidR="002208BE" w:rsidRPr="00B330DA" w:rsidRDefault="002208BE" w:rsidP="002208BE">
      <w:pPr>
        <w:jc w:val="both"/>
        <w:rPr>
          <w:sz w:val="28"/>
          <w:szCs w:val="28"/>
        </w:rPr>
      </w:pPr>
      <w:r w:rsidRPr="00B330DA">
        <w:rPr>
          <w:sz w:val="28"/>
          <w:szCs w:val="28"/>
        </w:rPr>
        <w:t xml:space="preserve"> увеличить объем доходов и расходов на 2018 год – на сумму 202,0 тыс. рублей, на 2019 год - на сумму 256,7 тыс. рублей, на 2020 год - на сумму 251,2 тыс. рублей;</w:t>
      </w:r>
    </w:p>
    <w:p w:rsidR="002208BE" w:rsidRPr="00B330DA" w:rsidRDefault="002208BE" w:rsidP="002208BE">
      <w:pPr>
        <w:jc w:val="both"/>
        <w:rPr>
          <w:sz w:val="28"/>
          <w:szCs w:val="28"/>
        </w:rPr>
      </w:pPr>
      <w:r w:rsidRPr="00B330DA">
        <w:rPr>
          <w:sz w:val="28"/>
          <w:szCs w:val="28"/>
        </w:rPr>
        <w:t xml:space="preserve">    </w:t>
      </w:r>
      <w:r w:rsidRPr="00B330DA">
        <w:rPr>
          <w:sz w:val="28"/>
          <w:szCs w:val="28"/>
        </w:rPr>
        <w:tab/>
        <w:t>1.2. в пункте 6 статьи 12:</w:t>
      </w:r>
    </w:p>
    <w:p w:rsidR="002208BE" w:rsidRPr="00B330DA" w:rsidRDefault="002208BE" w:rsidP="002208BE">
      <w:pPr>
        <w:jc w:val="both"/>
        <w:rPr>
          <w:sz w:val="28"/>
          <w:szCs w:val="28"/>
        </w:rPr>
      </w:pPr>
      <w:r w:rsidRPr="00B330DA">
        <w:rPr>
          <w:sz w:val="28"/>
          <w:szCs w:val="28"/>
        </w:rPr>
        <w:t xml:space="preserve"> увеличить объем бюджетных ассигнований муниципального дорожного фонда </w:t>
      </w:r>
      <w:proofErr w:type="spellStart"/>
      <w:r w:rsidRPr="00B330DA">
        <w:rPr>
          <w:sz w:val="28"/>
          <w:szCs w:val="28"/>
        </w:rPr>
        <w:t>Окуловского</w:t>
      </w:r>
      <w:proofErr w:type="spellEnd"/>
      <w:r w:rsidRPr="00B330DA">
        <w:rPr>
          <w:sz w:val="28"/>
          <w:szCs w:val="28"/>
        </w:rPr>
        <w:t xml:space="preserve"> муниципального района на 2018 год – на сумму 202,0 тыс. рублей, на 2019 год - на сумму 256,7 тыс. рублей, на 2020 год - на сумму 251,2 тыс. рублей;</w:t>
      </w:r>
    </w:p>
    <w:p w:rsidR="002208BE" w:rsidRPr="00B330DA" w:rsidRDefault="002208BE" w:rsidP="002208BE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B330DA">
        <w:rPr>
          <w:sz w:val="28"/>
          <w:szCs w:val="28"/>
        </w:rPr>
        <w:t>2. в приложении 1:</w:t>
      </w:r>
    </w:p>
    <w:p w:rsidR="002208BE" w:rsidRPr="00B330DA" w:rsidRDefault="002208BE" w:rsidP="002208BE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B330DA">
        <w:rPr>
          <w:bCs/>
          <w:sz w:val="28"/>
          <w:szCs w:val="28"/>
        </w:rPr>
        <w:t xml:space="preserve">в строках «…ДОХОДЫ ВСЕГО…», «…Налоговые и неналоговые доходы…» </w:t>
      </w:r>
      <w:r w:rsidRPr="00B330DA">
        <w:rPr>
          <w:sz w:val="28"/>
          <w:szCs w:val="28"/>
        </w:rPr>
        <w:t>увеличить показатели на 2018 год – на сумму 202,0 тыс. рублей, на 2019 год - на сумму 256,7 тыс. рублей, на 2020 год - на сумму 251,2 тыс. рублей</w:t>
      </w:r>
      <w:r w:rsidR="00E2699B" w:rsidRPr="00B330DA">
        <w:rPr>
          <w:sz w:val="28"/>
          <w:szCs w:val="28"/>
        </w:rPr>
        <w:t>.</w:t>
      </w:r>
    </w:p>
    <w:p w:rsidR="002208BE" w:rsidRPr="00B330DA" w:rsidRDefault="007E2C3D" w:rsidP="002208BE">
      <w:pPr>
        <w:pStyle w:val="a3"/>
        <w:spacing w:after="200" w:line="276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B330DA">
        <w:rPr>
          <w:sz w:val="28"/>
          <w:szCs w:val="28"/>
        </w:rPr>
        <w:t xml:space="preserve">3. </w:t>
      </w:r>
      <w:r w:rsidR="00B33958" w:rsidRPr="00B330DA">
        <w:rPr>
          <w:sz w:val="28"/>
          <w:szCs w:val="28"/>
        </w:rPr>
        <w:t>В связи с передачей полномочий по предоставлению земельных участков</w:t>
      </w:r>
      <w:r w:rsidR="00B33958" w:rsidRPr="00B330DA">
        <w:rPr>
          <w:bCs/>
          <w:sz w:val="28"/>
          <w:szCs w:val="28"/>
        </w:rPr>
        <w:t>, государственная собственность на которые не разграничена, и которые расположены на территориях сельских поселений, на уровень муниципальных районов в</w:t>
      </w:r>
      <w:r w:rsidRPr="00B330DA">
        <w:rPr>
          <w:sz w:val="28"/>
          <w:szCs w:val="28"/>
        </w:rPr>
        <w:t xml:space="preserve"> соответствии с пунктом 2 статьи 2 Федерального закона от 03.07.2016 №334-ФЗ «О внесении изменений в Земельный кодекс Российской Федерации и отдельные законодательные акты Российской Федерации» и приказом Министерства финансов Российской Федерации от 16 июня 2017 года № 95н «О внесении изменений в Указания о порядке </w:t>
      </w:r>
      <w:r w:rsidRPr="00B330DA">
        <w:rPr>
          <w:sz w:val="28"/>
          <w:szCs w:val="28"/>
        </w:rPr>
        <w:lastRenderedPageBreak/>
        <w:t>применения бюджетной классификации, утвержденны</w:t>
      </w:r>
      <w:r w:rsidR="00687D92" w:rsidRPr="00B330DA">
        <w:rPr>
          <w:sz w:val="28"/>
          <w:szCs w:val="28"/>
        </w:rPr>
        <w:t>е</w:t>
      </w:r>
      <w:r w:rsidRPr="00B330DA">
        <w:rPr>
          <w:sz w:val="28"/>
          <w:szCs w:val="28"/>
        </w:rPr>
        <w:t xml:space="preserve"> приказом Министерства финансов РФ от 1 июля 2013 года № 65н» </w:t>
      </w:r>
      <w:r w:rsidR="002208BE" w:rsidRPr="00B330DA">
        <w:rPr>
          <w:sz w:val="28"/>
          <w:szCs w:val="28"/>
        </w:rPr>
        <w:t xml:space="preserve">внести изменения в </w:t>
      </w:r>
      <w:r w:rsidR="00687D92" w:rsidRPr="00B330DA">
        <w:rPr>
          <w:sz w:val="28"/>
          <w:szCs w:val="28"/>
        </w:rPr>
        <w:t xml:space="preserve">наименование кодов доходов </w:t>
      </w:r>
      <w:r w:rsidR="00687D92" w:rsidRPr="00B330DA">
        <w:rPr>
          <w:snapToGrid w:val="0"/>
          <w:color w:val="000000"/>
          <w:sz w:val="28"/>
          <w:szCs w:val="28"/>
        </w:rPr>
        <w:t xml:space="preserve">934 </w:t>
      </w:r>
      <w:r w:rsidR="00687D92" w:rsidRPr="00B330DA">
        <w:rPr>
          <w:snapToGrid w:val="0"/>
          <w:sz w:val="28"/>
          <w:szCs w:val="28"/>
        </w:rPr>
        <w:t>1 11 05013 10 0000 120,</w:t>
      </w:r>
      <w:r w:rsidR="00687D92" w:rsidRPr="00B330DA">
        <w:rPr>
          <w:snapToGrid w:val="0"/>
          <w:color w:val="000000"/>
          <w:sz w:val="28"/>
          <w:szCs w:val="28"/>
        </w:rPr>
        <w:t xml:space="preserve"> </w:t>
      </w:r>
      <w:r w:rsidR="00687D92" w:rsidRPr="00B330DA">
        <w:rPr>
          <w:bCs/>
          <w:sz w:val="28"/>
          <w:szCs w:val="28"/>
        </w:rPr>
        <w:t xml:space="preserve">934 </w:t>
      </w:r>
      <w:r w:rsidR="00687D92" w:rsidRPr="00B330DA">
        <w:rPr>
          <w:sz w:val="28"/>
          <w:szCs w:val="28"/>
        </w:rPr>
        <w:t>1 14 06013 10 0000 430, применение которых будет распространяться</w:t>
      </w:r>
      <w:r w:rsidR="00687D92" w:rsidRPr="00B330DA">
        <w:rPr>
          <w:bCs/>
          <w:sz w:val="28"/>
          <w:szCs w:val="28"/>
        </w:rPr>
        <w:t xml:space="preserve"> и на доходы, полученные в виде арендной платы за земельные участки, государственная собственность на которые не разграничена, и которые находятся в границах сельских поселений, а также средств от продажи права на заключение договоров аренды и продажи указанных земельных участков </w:t>
      </w:r>
      <w:r w:rsidR="00687D92" w:rsidRPr="00B330DA">
        <w:rPr>
          <w:snapToGrid w:val="0"/>
          <w:color w:val="000000"/>
          <w:sz w:val="28"/>
          <w:szCs w:val="28"/>
        </w:rPr>
        <w:t xml:space="preserve"> </w:t>
      </w:r>
    </w:p>
    <w:p w:rsidR="002208BE" w:rsidRPr="00B330DA" w:rsidRDefault="002208BE" w:rsidP="00B33958">
      <w:pPr>
        <w:pStyle w:val="a3"/>
        <w:spacing w:after="200" w:line="276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B330DA">
        <w:rPr>
          <w:snapToGrid w:val="0"/>
          <w:color w:val="000000"/>
          <w:sz w:val="28"/>
          <w:szCs w:val="28"/>
        </w:rPr>
        <w:t>3.1.</w:t>
      </w:r>
      <w:r w:rsidR="00B33958" w:rsidRPr="00B330DA">
        <w:rPr>
          <w:snapToGrid w:val="0"/>
          <w:color w:val="000000"/>
          <w:sz w:val="28"/>
          <w:szCs w:val="28"/>
        </w:rPr>
        <w:t>в приложении</w:t>
      </w:r>
      <w:r w:rsidRPr="00B330DA">
        <w:rPr>
          <w:snapToGrid w:val="0"/>
          <w:color w:val="000000"/>
          <w:sz w:val="28"/>
          <w:szCs w:val="28"/>
        </w:rPr>
        <w:t xml:space="preserve"> </w:t>
      </w:r>
      <w:r w:rsidR="00B33958" w:rsidRPr="00B330DA">
        <w:rPr>
          <w:sz w:val="28"/>
          <w:szCs w:val="28"/>
        </w:rPr>
        <w:t>6 «</w:t>
      </w:r>
      <w:r w:rsidR="00B33958" w:rsidRPr="00B330DA">
        <w:rPr>
          <w:snapToGrid w:val="0"/>
          <w:color w:val="000000"/>
          <w:sz w:val="28"/>
          <w:szCs w:val="28"/>
        </w:rPr>
        <w:t xml:space="preserve">Перечень главных администраторов доходов бюджета </w:t>
      </w:r>
      <w:proofErr w:type="spellStart"/>
      <w:r w:rsidR="00B33958" w:rsidRPr="00B330DA">
        <w:rPr>
          <w:snapToGrid w:val="0"/>
          <w:color w:val="000000"/>
          <w:sz w:val="28"/>
          <w:szCs w:val="28"/>
        </w:rPr>
        <w:t>Окуловского</w:t>
      </w:r>
      <w:proofErr w:type="spellEnd"/>
      <w:r w:rsidR="00B33958" w:rsidRPr="00B330DA">
        <w:rPr>
          <w:snapToGrid w:val="0"/>
          <w:color w:val="000000"/>
          <w:sz w:val="28"/>
          <w:szCs w:val="28"/>
        </w:rPr>
        <w:t xml:space="preserve"> муниципального района на 2018 год и на плановый период 2019 и 2020 годов» по</w:t>
      </w:r>
      <w:r w:rsidRPr="00B330DA">
        <w:rPr>
          <w:snapToGrid w:val="0"/>
          <w:color w:val="000000"/>
          <w:sz w:val="28"/>
          <w:szCs w:val="28"/>
        </w:rPr>
        <w:t xml:space="preserve"> главн</w:t>
      </w:r>
      <w:r w:rsidR="00B33958" w:rsidRPr="00B330DA">
        <w:rPr>
          <w:snapToGrid w:val="0"/>
          <w:color w:val="000000"/>
          <w:sz w:val="28"/>
          <w:szCs w:val="28"/>
        </w:rPr>
        <w:t>ому</w:t>
      </w:r>
      <w:r w:rsidRPr="00B330DA">
        <w:rPr>
          <w:snapToGrid w:val="0"/>
          <w:color w:val="000000"/>
          <w:sz w:val="28"/>
          <w:szCs w:val="28"/>
        </w:rPr>
        <w:t xml:space="preserve"> администратор</w:t>
      </w:r>
      <w:r w:rsidR="00B33958" w:rsidRPr="00B330DA">
        <w:rPr>
          <w:snapToGrid w:val="0"/>
          <w:color w:val="000000"/>
          <w:sz w:val="28"/>
          <w:szCs w:val="28"/>
        </w:rPr>
        <w:t>у</w:t>
      </w:r>
      <w:r w:rsidRPr="00B330DA">
        <w:rPr>
          <w:snapToGrid w:val="0"/>
          <w:color w:val="000000"/>
          <w:sz w:val="28"/>
          <w:szCs w:val="28"/>
        </w:rPr>
        <w:t xml:space="preserve"> доходов «Администрация </w:t>
      </w:r>
      <w:proofErr w:type="spellStart"/>
      <w:r w:rsidRPr="00B330DA">
        <w:rPr>
          <w:snapToGrid w:val="0"/>
          <w:color w:val="000000"/>
          <w:sz w:val="28"/>
          <w:szCs w:val="28"/>
        </w:rPr>
        <w:t>Окуловского</w:t>
      </w:r>
      <w:proofErr w:type="spellEnd"/>
      <w:r w:rsidRPr="00B330DA">
        <w:rPr>
          <w:snapToGrid w:val="0"/>
          <w:color w:val="000000"/>
          <w:sz w:val="28"/>
          <w:szCs w:val="28"/>
        </w:rPr>
        <w:t xml:space="preserve"> муниципального района: </w:t>
      </w:r>
    </w:p>
    <w:p w:rsidR="002208BE" w:rsidRPr="00B330DA" w:rsidRDefault="002208BE" w:rsidP="002208BE">
      <w:pPr>
        <w:pStyle w:val="a3"/>
        <w:ind w:left="708"/>
        <w:jc w:val="both"/>
        <w:rPr>
          <w:snapToGrid w:val="0"/>
          <w:color w:val="000000"/>
          <w:sz w:val="28"/>
          <w:szCs w:val="28"/>
        </w:rPr>
      </w:pPr>
      <w:r w:rsidRPr="00B330DA">
        <w:rPr>
          <w:snapToGrid w:val="0"/>
          <w:color w:val="000000"/>
          <w:sz w:val="28"/>
          <w:szCs w:val="28"/>
        </w:rPr>
        <w:t>исключить строки:</w:t>
      </w:r>
    </w:p>
    <w:p w:rsidR="002208BE" w:rsidRPr="00B330DA" w:rsidRDefault="002208BE" w:rsidP="002208BE">
      <w:pPr>
        <w:pStyle w:val="a3"/>
        <w:ind w:left="0" w:firstLine="708"/>
        <w:jc w:val="both"/>
        <w:rPr>
          <w:bCs/>
          <w:sz w:val="28"/>
          <w:szCs w:val="28"/>
        </w:rPr>
      </w:pPr>
      <w:r w:rsidRPr="00B330DA">
        <w:rPr>
          <w:snapToGrid w:val="0"/>
          <w:color w:val="000000"/>
          <w:sz w:val="28"/>
          <w:szCs w:val="28"/>
        </w:rPr>
        <w:t xml:space="preserve">- «934 </w:t>
      </w:r>
      <w:r w:rsidRPr="00B330DA">
        <w:rPr>
          <w:snapToGrid w:val="0"/>
          <w:sz w:val="28"/>
          <w:szCs w:val="28"/>
        </w:rPr>
        <w:t>1 11 05013 10 0000 120</w:t>
      </w:r>
      <w:r w:rsidRPr="00B330DA">
        <w:rPr>
          <w:snapToGrid w:val="0"/>
          <w:color w:val="000000"/>
          <w:sz w:val="28"/>
          <w:szCs w:val="28"/>
        </w:rPr>
        <w:t xml:space="preserve"> «</w:t>
      </w:r>
      <w:r w:rsidRPr="00B330DA">
        <w:rPr>
          <w:bCs/>
          <w:sz w:val="28"/>
          <w:szCs w:val="28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участков»;</w:t>
      </w:r>
    </w:p>
    <w:p w:rsidR="002208BE" w:rsidRPr="00B330DA" w:rsidRDefault="002208BE" w:rsidP="002208BE">
      <w:pPr>
        <w:pStyle w:val="a3"/>
        <w:ind w:left="0" w:firstLine="708"/>
        <w:jc w:val="both"/>
        <w:rPr>
          <w:sz w:val="28"/>
          <w:szCs w:val="28"/>
        </w:rPr>
      </w:pPr>
      <w:r w:rsidRPr="00B330DA">
        <w:rPr>
          <w:bCs/>
          <w:sz w:val="28"/>
          <w:szCs w:val="28"/>
        </w:rPr>
        <w:t xml:space="preserve">- 934 </w:t>
      </w:r>
      <w:r w:rsidRPr="00B330DA">
        <w:rPr>
          <w:sz w:val="28"/>
          <w:szCs w:val="28"/>
        </w:rPr>
        <w:t>1 14 06013 10 0000 430</w:t>
      </w:r>
      <w:r w:rsidRPr="00B330DA">
        <w:rPr>
          <w:bCs/>
          <w:sz w:val="28"/>
          <w:szCs w:val="28"/>
        </w:rPr>
        <w:t xml:space="preserve"> «</w:t>
      </w:r>
      <w:r w:rsidRPr="00B330DA">
        <w:rPr>
          <w:sz w:val="28"/>
          <w:szCs w:val="28"/>
        </w:rPr>
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поселений»;</w:t>
      </w:r>
    </w:p>
    <w:p w:rsidR="002208BE" w:rsidRPr="00B330DA" w:rsidRDefault="002208BE" w:rsidP="002208BE">
      <w:pPr>
        <w:pStyle w:val="a3"/>
        <w:ind w:left="0" w:firstLine="708"/>
        <w:jc w:val="both"/>
        <w:rPr>
          <w:sz w:val="28"/>
          <w:szCs w:val="28"/>
        </w:rPr>
      </w:pPr>
      <w:r w:rsidRPr="00B330DA">
        <w:rPr>
          <w:sz w:val="28"/>
          <w:szCs w:val="28"/>
        </w:rPr>
        <w:t>дополнить  строками следующего содержания:</w:t>
      </w:r>
    </w:p>
    <w:p w:rsidR="002208BE" w:rsidRPr="00B330DA" w:rsidRDefault="002208BE" w:rsidP="002208BE">
      <w:pPr>
        <w:pStyle w:val="a3"/>
        <w:ind w:left="0" w:firstLine="708"/>
        <w:jc w:val="both"/>
        <w:rPr>
          <w:bCs/>
          <w:sz w:val="28"/>
          <w:szCs w:val="28"/>
        </w:rPr>
      </w:pPr>
      <w:proofErr w:type="gramStart"/>
      <w:r w:rsidRPr="00B330DA">
        <w:rPr>
          <w:sz w:val="28"/>
          <w:szCs w:val="28"/>
        </w:rPr>
        <w:t>- «934 1 11 05013 05 0000 120 «</w:t>
      </w:r>
      <w:r w:rsidRPr="00B330DA">
        <w:rPr>
          <w:bCs/>
          <w:sz w:val="28"/>
          <w:szCs w:val="28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участков»;</w:t>
      </w:r>
      <w:proofErr w:type="gramEnd"/>
    </w:p>
    <w:p w:rsidR="002208BE" w:rsidRPr="00B330DA" w:rsidRDefault="002208BE" w:rsidP="002208BE">
      <w:pPr>
        <w:pStyle w:val="a3"/>
        <w:ind w:left="0" w:firstLine="708"/>
        <w:jc w:val="both"/>
        <w:rPr>
          <w:sz w:val="28"/>
          <w:szCs w:val="28"/>
        </w:rPr>
      </w:pPr>
      <w:r w:rsidRPr="00B330DA">
        <w:rPr>
          <w:bCs/>
          <w:sz w:val="28"/>
          <w:szCs w:val="28"/>
        </w:rPr>
        <w:t xml:space="preserve">- 934 1 14 06013 05 0000 120 </w:t>
      </w:r>
      <w:r w:rsidRPr="00B330DA">
        <w:rPr>
          <w:sz w:val="28"/>
          <w:szCs w:val="28"/>
        </w:rPr>
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</w:r>
      <w:r w:rsidRPr="00B330DA">
        <w:rPr>
          <w:bCs/>
          <w:sz w:val="28"/>
          <w:szCs w:val="28"/>
        </w:rPr>
        <w:t xml:space="preserve"> и межселенных территорий муниципальных районов</w:t>
      </w:r>
      <w:r w:rsidRPr="00B330DA">
        <w:rPr>
          <w:sz w:val="28"/>
          <w:szCs w:val="28"/>
        </w:rPr>
        <w:t>».</w:t>
      </w:r>
    </w:p>
    <w:p w:rsidR="0052364F" w:rsidRPr="00B330DA" w:rsidRDefault="002208BE" w:rsidP="0052364F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B330DA">
        <w:rPr>
          <w:sz w:val="28"/>
          <w:szCs w:val="28"/>
        </w:rPr>
        <w:t>4</w:t>
      </w:r>
      <w:r w:rsidR="0052364F" w:rsidRPr="00B330DA">
        <w:rPr>
          <w:sz w:val="28"/>
          <w:szCs w:val="28"/>
        </w:rPr>
        <w:t>. в приложении 8:</w:t>
      </w:r>
    </w:p>
    <w:p w:rsidR="0052364F" w:rsidRPr="00B330DA" w:rsidRDefault="002208BE" w:rsidP="0052364F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proofErr w:type="gramStart"/>
      <w:r w:rsidRPr="00B330DA">
        <w:rPr>
          <w:bCs/>
          <w:color w:val="000000"/>
          <w:sz w:val="28"/>
          <w:szCs w:val="28"/>
        </w:rPr>
        <w:t xml:space="preserve">в </w:t>
      </w:r>
      <w:r w:rsidR="0052364F" w:rsidRPr="00B330DA">
        <w:rPr>
          <w:bCs/>
          <w:color w:val="000000"/>
          <w:sz w:val="28"/>
          <w:szCs w:val="28"/>
        </w:rPr>
        <w:t xml:space="preserve"> строках «…Администрация </w:t>
      </w:r>
      <w:proofErr w:type="spellStart"/>
      <w:r w:rsidR="0052364F" w:rsidRPr="00B330DA">
        <w:rPr>
          <w:bCs/>
          <w:color w:val="000000"/>
          <w:sz w:val="28"/>
          <w:szCs w:val="28"/>
        </w:rPr>
        <w:t>Окуловского</w:t>
      </w:r>
      <w:proofErr w:type="spellEnd"/>
      <w:r w:rsidR="0052364F" w:rsidRPr="00B330DA">
        <w:rPr>
          <w:bCs/>
          <w:color w:val="000000"/>
          <w:sz w:val="28"/>
          <w:szCs w:val="28"/>
        </w:rPr>
        <w:t xml:space="preserve"> муниципального района…», Национальная экономика…», «…Дорожное хозяйство (дорожные фонды)…» «…</w:t>
      </w:r>
      <w:r w:rsidR="0052364F" w:rsidRPr="00B330DA">
        <w:rPr>
          <w:color w:val="000000"/>
          <w:sz w:val="28"/>
          <w:szCs w:val="28"/>
        </w:rPr>
        <w:t xml:space="preserve">Муниципальная программа "Развитие и содержание автомобильных дорог общего пользования местного значения вне границ населенных пунктов в границах </w:t>
      </w:r>
      <w:proofErr w:type="spellStart"/>
      <w:r w:rsidR="0052364F" w:rsidRPr="00B330DA">
        <w:rPr>
          <w:color w:val="000000"/>
          <w:sz w:val="28"/>
          <w:szCs w:val="28"/>
        </w:rPr>
        <w:t>Окуловского</w:t>
      </w:r>
      <w:proofErr w:type="spellEnd"/>
      <w:r w:rsidR="0052364F" w:rsidRPr="00B330DA">
        <w:rPr>
          <w:color w:val="000000"/>
          <w:sz w:val="28"/>
          <w:szCs w:val="28"/>
        </w:rPr>
        <w:t xml:space="preserve"> муниципального района на 2015-20</w:t>
      </w:r>
      <w:r w:rsidR="00844121" w:rsidRPr="00B330DA">
        <w:rPr>
          <w:color w:val="000000"/>
          <w:sz w:val="28"/>
          <w:szCs w:val="28"/>
        </w:rPr>
        <w:t>20</w:t>
      </w:r>
      <w:r w:rsidR="0052364F" w:rsidRPr="00B330DA">
        <w:rPr>
          <w:color w:val="000000"/>
          <w:sz w:val="28"/>
          <w:szCs w:val="28"/>
        </w:rPr>
        <w:t>годы"…», задаче «…</w:t>
      </w:r>
      <w:r w:rsidR="00392988" w:rsidRPr="00B330DA">
        <w:rPr>
          <w:sz w:val="28"/>
          <w:szCs w:val="28"/>
        </w:rPr>
        <w:t>Создание условий для бесперебойного движения автомобильного транспорта путем обеспечения сохранности автомобильных дорог и улучшения их транспортно-эксплуатационного состояния</w:t>
      </w:r>
      <w:r w:rsidR="00392988" w:rsidRPr="00B330DA">
        <w:rPr>
          <w:color w:val="000000"/>
          <w:sz w:val="28"/>
          <w:szCs w:val="28"/>
        </w:rPr>
        <w:t xml:space="preserve"> </w:t>
      </w:r>
      <w:r w:rsidR="0052364F" w:rsidRPr="00B330DA">
        <w:rPr>
          <w:color w:val="000000"/>
          <w:sz w:val="28"/>
          <w:szCs w:val="28"/>
        </w:rPr>
        <w:t xml:space="preserve">…», </w:t>
      </w:r>
      <w:r w:rsidR="00392988" w:rsidRPr="00B330DA">
        <w:rPr>
          <w:color w:val="000000"/>
          <w:sz w:val="28"/>
          <w:szCs w:val="28"/>
        </w:rPr>
        <w:t xml:space="preserve">целевой статье </w:t>
      </w:r>
      <w:r w:rsidR="00844121" w:rsidRPr="00B330DA">
        <w:rPr>
          <w:color w:val="000000"/>
          <w:sz w:val="28"/>
          <w:szCs w:val="28"/>
        </w:rPr>
        <w:t>«О</w:t>
      </w:r>
      <w:r w:rsidR="00844121" w:rsidRPr="00B330DA">
        <w:rPr>
          <w:sz w:val="28"/>
          <w:szCs w:val="28"/>
        </w:rPr>
        <w:t>существление дорожной деятельности в отношении автомобильных</w:t>
      </w:r>
      <w:proofErr w:type="gramEnd"/>
      <w:r w:rsidR="00844121" w:rsidRPr="00B330DA">
        <w:rPr>
          <w:sz w:val="28"/>
          <w:szCs w:val="28"/>
        </w:rPr>
        <w:t xml:space="preserve"> дорог общего пользования местного значения», </w:t>
      </w:r>
      <w:r w:rsidR="0052364F" w:rsidRPr="00B330DA">
        <w:rPr>
          <w:color w:val="000000"/>
          <w:sz w:val="28"/>
          <w:szCs w:val="28"/>
        </w:rPr>
        <w:t xml:space="preserve">«…ВСЕГО РАСХОДОВ…» </w:t>
      </w:r>
      <w:r w:rsidR="00D57A05" w:rsidRPr="00B330DA">
        <w:rPr>
          <w:sz w:val="28"/>
          <w:szCs w:val="28"/>
        </w:rPr>
        <w:t>увеличить</w:t>
      </w:r>
      <w:r w:rsidR="0052364F" w:rsidRPr="00B330DA">
        <w:rPr>
          <w:sz w:val="28"/>
          <w:szCs w:val="28"/>
        </w:rPr>
        <w:t xml:space="preserve"> показатели на 201</w:t>
      </w:r>
      <w:r w:rsidR="00D57A05" w:rsidRPr="00B330DA">
        <w:rPr>
          <w:sz w:val="28"/>
          <w:szCs w:val="28"/>
        </w:rPr>
        <w:t>8</w:t>
      </w:r>
      <w:r w:rsidR="0052364F" w:rsidRPr="00B330DA">
        <w:rPr>
          <w:sz w:val="28"/>
          <w:szCs w:val="28"/>
        </w:rPr>
        <w:t xml:space="preserve"> год – на сумму </w:t>
      </w:r>
      <w:r w:rsidR="00D57A05" w:rsidRPr="00B330DA">
        <w:rPr>
          <w:sz w:val="28"/>
          <w:szCs w:val="28"/>
        </w:rPr>
        <w:t>202,0</w:t>
      </w:r>
      <w:r w:rsidR="0052364F" w:rsidRPr="00B330DA">
        <w:rPr>
          <w:sz w:val="28"/>
          <w:szCs w:val="28"/>
        </w:rPr>
        <w:t xml:space="preserve"> тыс. рублей, </w:t>
      </w:r>
      <w:r w:rsidR="00844121" w:rsidRPr="00B330DA">
        <w:rPr>
          <w:sz w:val="28"/>
          <w:szCs w:val="28"/>
        </w:rPr>
        <w:t>на 2019 год - на сумму 256,7 тыс. рублей, на 2020 год - на сумму 251,2 тыс. рублей</w:t>
      </w:r>
      <w:r w:rsidR="0052364F" w:rsidRPr="00B330DA">
        <w:rPr>
          <w:sz w:val="28"/>
          <w:szCs w:val="28"/>
        </w:rPr>
        <w:t>;</w:t>
      </w:r>
    </w:p>
    <w:p w:rsidR="0052364F" w:rsidRPr="00B330DA" w:rsidRDefault="00844121" w:rsidP="0052364F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B330DA">
        <w:rPr>
          <w:color w:val="000000"/>
          <w:sz w:val="28"/>
          <w:szCs w:val="28"/>
        </w:rPr>
        <w:t>5</w:t>
      </w:r>
      <w:r w:rsidR="0052364F" w:rsidRPr="00B330DA">
        <w:rPr>
          <w:color w:val="000000"/>
          <w:sz w:val="28"/>
          <w:szCs w:val="28"/>
        </w:rPr>
        <w:t xml:space="preserve">. </w:t>
      </w:r>
      <w:r w:rsidR="0052364F" w:rsidRPr="00B330DA">
        <w:rPr>
          <w:sz w:val="28"/>
          <w:szCs w:val="28"/>
        </w:rPr>
        <w:t>в приложении 9:</w:t>
      </w:r>
    </w:p>
    <w:p w:rsidR="0052364F" w:rsidRPr="00B330DA" w:rsidRDefault="0052364F" w:rsidP="0052364F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proofErr w:type="gramStart"/>
      <w:r w:rsidRPr="00B330DA">
        <w:rPr>
          <w:bCs/>
          <w:color w:val="000000"/>
          <w:sz w:val="28"/>
          <w:szCs w:val="28"/>
        </w:rPr>
        <w:t xml:space="preserve">в строках </w:t>
      </w:r>
      <w:r w:rsidR="00844121" w:rsidRPr="00B330DA">
        <w:rPr>
          <w:bCs/>
          <w:color w:val="000000"/>
          <w:sz w:val="28"/>
          <w:szCs w:val="28"/>
        </w:rPr>
        <w:t>«…</w:t>
      </w:r>
      <w:r w:rsidRPr="00B330DA">
        <w:rPr>
          <w:bCs/>
          <w:color w:val="000000"/>
          <w:sz w:val="28"/>
          <w:szCs w:val="28"/>
        </w:rPr>
        <w:t>Национальная экономика…», «…Дорожное хозяйство (дорожные фонды)…» «…</w:t>
      </w:r>
      <w:r w:rsidRPr="00B330DA">
        <w:rPr>
          <w:color w:val="000000"/>
          <w:sz w:val="28"/>
          <w:szCs w:val="28"/>
        </w:rPr>
        <w:t xml:space="preserve">Муниципальная программа "Развитие и содержание автомобильных дорог общего пользования местного значения вне границ населенных пунктов в границах </w:t>
      </w:r>
      <w:proofErr w:type="spellStart"/>
      <w:r w:rsidRPr="00B330DA">
        <w:rPr>
          <w:color w:val="000000"/>
          <w:sz w:val="28"/>
          <w:szCs w:val="28"/>
        </w:rPr>
        <w:t>Окуловского</w:t>
      </w:r>
      <w:proofErr w:type="spellEnd"/>
      <w:r w:rsidRPr="00B330DA">
        <w:rPr>
          <w:color w:val="000000"/>
          <w:sz w:val="28"/>
          <w:szCs w:val="28"/>
        </w:rPr>
        <w:t xml:space="preserve"> муниципального района на 2015-20</w:t>
      </w:r>
      <w:r w:rsidR="00D57A05" w:rsidRPr="00B330DA">
        <w:rPr>
          <w:color w:val="000000"/>
          <w:sz w:val="28"/>
          <w:szCs w:val="28"/>
        </w:rPr>
        <w:t>20</w:t>
      </w:r>
      <w:r w:rsidRPr="00B330DA">
        <w:rPr>
          <w:color w:val="000000"/>
          <w:sz w:val="28"/>
          <w:szCs w:val="28"/>
        </w:rPr>
        <w:t xml:space="preserve"> годы"…», </w:t>
      </w:r>
      <w:r w:rsidR="00844121" w:rsidRPr="00B330DA">
        <w:rPr>
          <w:color w:val="000000"/>
          <w:sz w:val="28"/>
          <w:szCs w:val="28"/>
        </w:rPr>
        <w:t>задаче «…</w:t>
      </w:r>
      <w:r w:rsidR="00844121" w:rsidRPr="00B330DA">
        <w:rPr>
          <w:sz w:val="28"/>
          <w:szCs w:val="28"/>
        </w:rPr>
        <w:t>Создание условий для бесперебойного движения автомобильного транспорта путем обеспечения сохранности автомобильных дорог и улучшения их транспортно-эксплуатационного состояния</w:t>
      </w:r>
      <w:r w:rsidR="00844121" w:rsidRPr="00B330DA">
        <w:rPr>
          <w:color w:val="000000"/>
          <w:sz w:val="28"/>
          <w:szCs w:val="28"/>
        </w:rPr>
        <w:t xml:space="preserve"> …», целевой статье  «О</w:t>
      </w:r>
      <w:r w:rsidR="00844121" w:rsidRPr="00B330DA">
        <w:rPr>
          <w:sz w:val="28"/>
          <w:szCs w:val="28"/>
        </w:rPr>
        <w:t>существление дорожной деятельности в отношении автомобильных дорог общего пользования</w:t>
      </w:r>
      <w:proofErr w:type="gramEnd"/>
      <w:r w:rsidR="00844121" w:rsidRPr="00B330DA">
        <w:rPr>
          <w:sz w:val="28"/>
          <w:szCs w:val="28"/>
        </w:rPr>
        <w:t xml:space="preserve"> местного значения</w:t>
      </w:r>
      <w:proofErr w:type="gramStart"/>
      <w:r w:rsidR="00844121" w:rsidRPr="00B330DA">
        <w:rPr>
          <w:sz w:val="28"/>
          <w:szCs w:val="28"/>
        </w:rPr>
        <w:t>»,</w:t>
      </w:r>
      <w:r w:rsidRPr="00B330DA">
        <w:rPr>
          <w:color w:val="000000"/>
          <w:sz w:val="28"/>
          <w:szCs w:val="28"/>
        </w:rPr>
        <w:t>, «…</w:t>
      </w:r>
      <w:proofErr w:type="gramEnd"/>
      <w:r w:rsidRPr="00B330DA">
        <w:rPr>
          <w:color w:val="000000"/>
          <w:sz w:val="28"/>
          <w:szCs w:val="28"/>
        </w:rPr>
        <w:t xml:space="preserve">ВСЕГО РАСХОДОВ…» </w:t>
      </w:r>
      <w:r w:rsidRPr="00B330DA">
        <w:rPr>
          <w:sz w:val="28"/>
          <w:szCs w:val="28"/>
        </w:rPr>
        <w:t>у</w:t>
      </w:r>
      <w:r w:rsidR="00D57A05" w:rsidRPr="00B330DA">
        <w:rPr>
          <w:sz w:val="28"/>
          <w:szCs w:val="28"/>
        </w:rPr>
        <w:t>величить</w:t>
      </w:r>
      <w:r w:rsidRPr="00B330DA">
        <w:rPr>
          <w:sz w:val="28"/>
          <w:szCs w:val="28"/>
        </w:rPr>
        <w:t xml:space="preserve"> показатели на 201</w:t>
      </w:r>
      <w:r w:rsidR="00D57A05" w:rsidRPr="00B330DA">
        <w:rPr>
          <w:sz w:val="28"/>
          <w:szCs w:val="28"/>
        </w:rPr>
        <w:t>8</w:t>
      </w:r>
      <w:r w:rsidRPr="00B330DA">
        <w:rPr>
          <w:sz w:val="28"/>
          <w:szCs w:val="28"/>
        </w:rPr>
        <w:t xml:space="preserve"> год – на сумму </w:t>
      </w:r>
      <w:r w:rsidR="00D57A05" w:rsidRPr="00B330DA">
        <w:rPr>
          <w:sz w:val="28"/>
          <w:szCs w:val="28"/>
        </w:rPr>
        <w:t>202,0</w:t>
      </w:r>
      <w:r w:rsidRPr="00B330DA">
        <w:rPr>
          <w:sz w:val="28"/>
          <w:szCs w:val="28"/>
        </w:rPr>
        <w:t xml:space="preserve"> тыс. рублей, на 201</w:t>
      </w:r>
      <w:r w:rsidR="00D57A05" w:rsidRPr="00B330DA">
        <w:rPr>
          <w:sz w:val="28"/>
          <w:szCs w:val="28"/>
        </w:rPr>
        <w:t>9</w:t>
      </w:r>
      <w:r w:rsidRPr="00B330DA">
        <w:rPr>
          <w:sz w:val="28"/>
          <w:szCs w:val="28"/>
        </w:rPr>
        <w:t xml:space="preserve"> год - на сумму </w:t>
      </w:r>
      <w:r w:rsidR="00D57A05" w:rsidRPr="00B330DA">
        <w:rPr>
          <w:sz w:val="28"/>
          <w:szCs w:val="28"/>
        </w:rPr>
        <w:t>256,7</w:t>
      </w:r>
      <w:r w:rsidRPr="00B330DA">
        <w:rPr>
          <w:sz w:val="28"/>
          <w:szCs w:val="28"/>
        </w:rPr>
        <w:t xml:space="preserve"> тыс. рублей, на 20</w:t>
      </w:r>
      <w:r w:rsidR="00D57A05" w:rsidRPr="00B330DA">
        <w:rPr>
          <w:sz w:val="28"/>
          <w:szCs w:val="28"/>
        </w:rPr>
        <w:t>20</w:t>
      </w:r>
      <w:r w:rsidRPr="00B330DA">
        <w:rPr>
          <w:sz w:val="28"/>
          <w:szCs w:val="28"/>
        </w:rPr>
        <w:t xml:space="preserve"> год - на сумму </w:t>
      </w:r>
      <w:r w:rsidR="00D57A05" w:rsidRPr="00B330DA">
        <w:rPr>
          <w:sz w:val="28"/>
          <w:szCs w:val="28"/>
        </w:rPr>
        <w:t>251,2</w:t>
      </w:r>
      <w:r w:rsidRPr="00B330DA">
        <w:rPr>
          <w:sz w:val="28"/>
          <w:szCs w:val="28"/>
        </w:rPr>
        <w:t xml:space="preserve"> тыс. рублей;</w:t>
      </w:r>
    </w:p>
    <w:p w:rsidR="0052364F" w:rsidRPr="00B330DA" w:rsidRDefault="00844121" w:rsidP="0052364F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B330DA">
        <w:rPr>
          <w:sz w:val="28"/>
          <w:szCs w:val="28"/>
        </w:rPr>
        <w:t>6</w:t>
      </w:r>
      <w:r w:rsidR="0052364F" w:rsidRPr="00B330DA">
        <w:rPr>
          <w:sz w:val="28"/>
          <w:szCs w:val="28"/>
        </w:rPr>
        <w:t>. в приложении 10:</w:t>
      </w:r>
    </w:p>
    <w:p w:rsidR="00D57A05" w:rsidRDefault="00440470" w:rsidP="00D57A05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в</w:t>
      </w:r>
      <w:r w:rsidR="00844121" w:rsidRPr="00B330DA">
        <w:rPr>
          <w:bCs/>
          <w:color w:val="000000"/>
          <w:sz w:val="28"/>
          <w:szCs w:val="28"/>
        </w:rPr>
        <w:t xml:space="preserve"> строках </w:t>
      </w:r>
      <w:r w:rsidR="0052364F" w:rsidRPr="00B330DA">
        <w:rPr>
          <w:bCs/>
          <w:color w:val="000000"/>
          <w:sz w:val="28"/>
          <w:szCs w:val="28"/>
        </w:rPr>
        <w:t>«…</w:t>
      </w:r>
      <w:r w:rsidR="0052364F" w:rsidRPr="00B330DA">
        <w:rPr>
          <w:color w:val="000000"/>
          <w:sz w:val="28"/>
          <w:szCs w:val="28"/>
        </w:rPr>
        <w:t xml:space="preserve">Муниципальная программа "Развитие и содержание автомобильных дорог общего пользования местного значения вне границ населенных пунктов в границах </w:t>
      </w:r>
      <w:proofErr w:type="spellStart"/>
      <w:r w:rsidR="0052364F" w:rsidRPr="00B330DA">
        <w:rPr>
          <w:color w:val="000000"/>
          <w:sz w:val="28"/>
          <w:szCs w:val="28"/>
        </w:rPr>
        <w:t>Окуловского</w:t>
      </w:r>
      <w:proofErr w:type="spellEnd"/>
      <w:r w:rsidR="0052364F" w:rsidRPr="00B330DA">
        <w:rPr>
          <w:color w:val="000000"/>
          <w:sz w:val="28"/>
          <w:szCs w:val="28"/>
        </w:rPr>
        <w:t xml:space="preserve"> муниципального района на 2015-20</w:t>
      </w:r>
      <w:r w:rsidR="00D57A05" w:rsidRPr="00B330DA">
        <w:rPr>
          <w:color w:val="000000"/>
          <w:sz w:val="28"/>
          <w:szCs w:val="28"/>
        </w:rPr>
        <w:t>20</w:t>
      </w:r>
      <w:r w:rsidR="0052364F" w:rsidRPr="00B330DA">
        <w:rPr>
          <w:color w:val="000000"/>
          <w:sz w:val="28"/>
          <w:szCs w:val="28"/>
        </w:rPr>
        <w:t xml:space="preserve"> годы"…», </w:t>
      </w:r>
      <w:r w:rsidR="00844121" w:rsidRPr="00B330DA">
        <w:rPr>
          <w:color w:val="000000"/>
          <w:sz w:val="28"/>
          <w:szCs w:val="28"/>
        </w:rPr>
        <w:t>задаче «…</w:t>
      </w:r>
      <w:r w:rsidR="00844121" w:rsidRPr="00B330DA">
        <w:rPr>
          <w:sz w:val="28"/>
          <w:szCs w:val="28"/>
        </w:rPr>
        <w:t>Создание условий для бесперебойного движения автомобильного транспорта путем обеспечения сохранности автомобильных дорог и улучшения их транспортно-эксплуатационного состояния</w:t>
      </w:r>
      <w:r w:rsidR="00844121" w:rsidRPr="00B330DA">
        <w:rPr>
          <w:color w:val="000000"/>
          <w:sz w:val="28"/>
          <w:szCs w:val="28"/>
        </w:rPr>
        <w:t xml:space="preserve"> …», целевой статье  «О</w:t>
      </w:r>
      <w:r w:rsidR="00844121" w:rsidRPr="00B330DA">
        <w:rPr>
          <w:sz w:val="28"/>
          <w:szCs w:val="28"/>
        </w:rPr>
        <w:t>существление дорожной деятельности в отношении автомобильных дорог общего пользования местного значения»</w:t>
      </w:r>
      <w:r w:rsidR="0052364F" w:rsidRPr="00B330DA">
        <w:rPr>
          <w:color w:val="000000"/>
          <w:sz w:val="28"/>
          <w:szCs w:val="28"/>
        </w:rPr>
        <w:t>, «…</w:t>
      </w:r>
      <w:r w:rsidR="0052364F" w:rsidRPr="00B330DA">
        <w:rPr>
          <w:bCs/>
          <w:sz w:val="28"/>
          <w:szCs w:val="28"/>
        </w:rPr>
        <w:t>Итого программные расходы</w:t>
      </w:r>
      <w:r w:rsidR="0052364F" w:rsidRPr="00B330DA">
        <w:rPr>
          <w:color w:val="000000"/>
          <w:sz w:val="28"/>
          <w:szCs w:val="28"/>
        </w:rPr>
        <w:t xml:space="preserve"> …» </w:t>
      </w:r>
      <w:r w:rsidR="00D57A05" w:rsidRPr="00B330DA">
        <w:rPr>
          <w:sz w:val="28"/>
          <w:szCs w:val="28"/>
        </w:rPr>
        <w:t>увеличить</w:t>
      </w:r>
      <w:proofErr w:type="gramEnd"/>
      <w:r w:rsidR="00D57A05" w:rsidRPr="00B330DA">
        <w:rPr>
          <w:sz w:val="28"/>
          <w:szCs w:val="28"/>
        </w:rPr>
        <w:t xml:space="preserve"> показатели на 2018 год – на сумму 202,0 тыс. рублей, на 2019 год - на сумму 256,7 тыс. рублей, на 2020 год - на сумму 251,2 тыс. рублей;</w:t>
      </w:r>
    </w:p>
    <w:p w:rsidR="003C2ED4" w:rsidRPr="00476C2C" w:rsidRDefault="00844121" w:rsidP="00D57A05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476C2C">
        <w:rPr>
          <w:sz w:val="28"/>
          <w:szCs w:val="28"/>
        </w:rPr>
        <w:t>7.</w:t>
      </w:r>
      <w:r w:rsidR="007714EA" w:rsidRPr="00476C2C">
        <w:rPr>
          <w:sz w:val="28"/>
          <w:szCs w:val="28"/>
        </w:rPr>
        <w:t xml:space="preserve"> </w:t>
      </w:r>
      <w:r w:rsidR="00B330DA" w:rsidRPr="00476C2C">
        <w:rPr>
          <w:sz w:val="28"/>
          <w:szCs w:val="28"/>
        </w:rPr>
        <w:t xml:space="preserve">уточнить </w:t>
      </w:r>
      <w:r w:rsidRPr="00476C2C">
        <w:rPr>
          <w:sz w:val="28"/>
          <w:szCs w:val="28"/>
        </w:rPr>
        <w:t xml:space="preserve"> наименование целевой статьи 12 0 02 S1510</w:t>
      </w:r>
      <w:r w:rsidR="00D26696" w:rsidRPr="00476C2C">
        <w:rPr>
          <w:sz w:val="28"/>
          <w:szCs w:val="28"/>
        </w:rPr>
        <w:t xml:space="preserve"> в приложениях 8,</w:t>
      </w:r>
      <w:r w:rsidR="007714EA" w:rsidRPr="00476C2C">
        <w:rPr>
          <w:sz w:val="28"/>
          <w:szCs w:val="28"/>
        </w:rPr>
        <w:t xml:space="preserve"> </w:t>
      </w:r>
      <w:r w:rsidR="00D26696" w:rsidRPr="00476C2C">
        <w:rPr>
          <w:sz w:val="28"/>
          <w:szCs w:val="28"/>
        </w:rPr>
        <w:t>9,</w:t>
      </w:r>
      <w:r w:rsidR="007714EA" w:rsidRPr="00476C2C">
        <w:rPr>
          <w:sz w:val="28"/>
          <w:szCs w:val="28"/>
        </w:rPr>
        <w:t xml:space="preserve"> </w:t>
      </w:r>
      <w:r w:rsidR="00D26696" w:rsidRPr="00476C2C">
        <w:rPr>
          <w:sz w:val="28"/>
          <w:szCs w:val="28"/>
        </w:rPr>
        <w:t>10</w:t>
      </w:r>
      <w:r w:rsidR="0052364F" w:rsidRPr="00476C2C">
        <w:rPr>
          <w:sz w:val="28"/>
          <w:szCs w:val="28"/>
        </w:rPr>
        <w:t xml:space="preserve"> </w:t>
      </w:r>
      <w:r w:rsidRPr="00476C2C">
        <w:rPr>
          <w:sz w:val="28"/>
          <w:szCs w:val="28"/>
        </w:rPr>
        <w:t>излож</w:t>
      </w:r>
      <w:r w:rsidR="00B330DA" w:rsidRPr="00476C2C">
        <w:rPr>
          <w:sz w:val="28"/>
          <w:szCs w:val="28"/>
        </w:rPr>
        <w:t>ив</w:t>
      </w:r>
      <w:r w:rsidRPr="00476C2C">
        <w:rPr>
          <w:sz w:val="28"/>
          <w:szCs w:val="28"/>
        </w:rPr>
        <w:t xml:space="preserve"> в редакции</w:t>
      </w:r>
      <w:r w:rsidR="00D26696" w:rsidRPr="00476C2C">
        <w:rPr>
          <w:sz w:val="28"/>
          <w:szCs w:val="28"/>
        </w:rPr>
        <w:t>: «</w:t>
      </w:r>
      <w:proofErr w:type="spellStart"/>
      <w:r w:rsidRPr="00476C2C">
        <w:rPr>
          <w:sz w:val="28"/>
          <w:szCs w:val="28"/>
        </w:rPr>
        <w:t>Софинансирование</w:t>
      </w:r>
      <w:proofErr w:type="spellEnd"/>
      <w:r w:rsidRPr="00476C2C">
        <w:rPr>
          <w:sz w:val="28"/>
          <w:szCs w:val="28"/>
        </w:rPr>
        <w:t xml:space="preserve"> на формирование муниципальн</w:t>
      </w:r>
      <w:r w:rsidR="003C2ED4" w:rsidRPr="00476C2C">
        <w:rPr>
          <w:sz w:val="28"/>
          <w:szCs w:val="28"/>
        </w:rPr>
        <w:t>ых</w:t>
      </w:r>
      <w:r w:rsidRPr="00476C2C">
        <w:rPr>
          <w:sz w:val="28"/>
          <w:szCs w:val="28"/>
        </w:rPr>
        <w:t xml:space="preserve"> дорожн</w:t>
      </w:r>
      <w:r w:rsidR="003C2ED4" w:rsidRPr="00476C2C">
        <w:rPr>
          <w:sz w:val="28"/>
          <w:szCs w:val="28"/>
        </w:rPr>
        <w:t>ых</w:t>
      </w:r>
      <w:r w:rsidRPr="00476C2C">
        <w:rPr>
          <w:sz w:val="28"/>
          <w:szCs w:val="28"/>
        </w:rPr>
        <w:t xml:space="preserve"> фонд</w:t>
      </w:r>
      <w:r w:rsidR="003C2ED4" w:rsidRPr="00476C2C">
        <w:rPr>
          <w:sz w:val="28"/>
          <w:szCs w:val="28"/>
        </w:rPr>
        <w:t xml:space="preserve">ов </w:t>
      </w:r>
      <w:r w:rsidRPr="00476C2C">
        <w:rPr>
          <w:sz w:val="28"/>
          <w:szCs w:val="28"/>
        </w:rPr>
        <w:t xml:space="preserve"> в соответствии с</w:t>
      </w:r>
      <w:r w:rsidR="003C2ED4" w:rsidRPr="00476C2C">
        <w:rPr>
          <w:sz w:val="28"/>
          <w:szCs w:val="28"/>
        </w:rPr>
        <w:t xml:space="preserve"> Соглашением</w:t>
      </w:r>
      <w:r w:rsidR="00AA1E20" w:rsidRPr="00476C2C">
        <w:rPr>
          <w:sz w:val="28"/>
          <w:szCs w:val="28"/>
        </w:rPr>
        <w:t>».</w:t>
      </w:r>
    </w:p>
    <w:p w:rsidR="0052364F" w:rsidRDefault="0052364F" w:rsidP="00D57A05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00032" w:rsidRPr="0052364F">
        <w:rPr>
          <w:sz w:val="28"/>
          <w:szCs w:val="28"/>
        </w:rPr>
        <w:t xml:space="preserve">Других </w:t>
      </w:r>
      <w:r w:rsidR="001D5B22" w:rsidRPr="0052364F">
        <w:rPr>
          <w:sz w:val="28"/>
          <w:szCs w:val="28"/>
        </w:rPr>
        <w:t xml:space="preserve">замечаний, предложений и рекомендаций </w:t>
      </w:r>
      <w:r w:rsidRPr="0052364F">
        <w:rPr>
          <w:sz w:val="28"/>
          <w:szCs w:val="28"/>
        </w:rPr>
        <w:t xml:space="preserve">от участников слушаний </w:t>
      </w:r>
      <w:r w:rsidR="001D5B22" w:rsidRPr="0052364F">
        <w:rPr>
          <w:sz w:val="28"/>
          <w:szCs w:val="28"/>
        </w:rPr>
        <w:t>высказано не было.</w:t>
      </w:r>
    </w:p>
    <w:p w:rsidR="0052364F" w:rsidRDefault="0052364F" w:rsidP="0052364F">
      <w:pPr>
        <w:jc w:val="both"/>
        <w:rPr>
          <w:sz w:val="28"/>
          <w:szCs w:val="28"/>
        </w:rPr>
      </w:pPr>
    </w:p>
    <w:p w:rsidR="001D5B22" w:rsidRPr="0052364F" w:rsidRDefault="001D5B22" w:rsidP="0052364F">
      <w:pPr>
        <w:jc w:val="both"/>
        <w:rPr>
          <w:sz w:val="28"/>
          <w:szCs w:val="28"/>
        </w:rPr>
      </w:pPr>
      <w:r w:rsidRPr="0052364F">
        <w:rPr>
          <w:b/>
          <w:sz w:val="28"/>
          <w:szCs w:val="28"/>
        </w:rPr>
        <w:t>Т.В.Васильева, председательствующий публичных слушаний</w:t>
      </w:r>
    </w:p>
    <w:p w:rsidR="001D5B22" w:rsidRPr="0052364F" w:rsidRDefault="00365879">
      <w:pPr>
        <w:rPr>
          <w:b/>
          <w:sz w:val="28"/>
          <w:szCs w:val="28"/>
        </w:rPr>
      </w:pPr>
      <w:proofErr w:type="spellStart"/>
      <w:r w:rsidRPr="0052364F">
        <w:rPr>
          <w:b/>
          <w:sz w:val="28"/>
          <w:szCs w:val="28"/>
        </w:rPr>
        <w:t>Е.А.Чернобаева</w:t>
      </w:r>
      <w:proofErr w:type="spellEnd"/>
      <w:r w:rsidR="001D5B22" w:rsidRPr="0052364F">
        <w:rPr>
          <w:b/>
          <w:sz w:val="28"/>
          <w:szCs w:val="28"/>
        </w:rPr>
        <w:t>, секретарь публичных слушаний</w:t>
      </w:r>
    </w:p>
    <w:sectPr w:rsidR="001D5B22" w:rsidRPr="0052364F" w:rsidSect="00482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1D5B22"/>
    <w:rsid w:val="00017852"/>
    <w:rsid w:val="000A5A67"/>
    <w:rsid w:val="000C229D"/>
    <w:rsid w:val="001D5B22"/>
    <w:rsid w:val="002208BE"/>
    <w:rsid w:val="00245C33"/>
    <w:rsid w:val="00270FF1"/>
    <w:rsid w:val="002F4780"/>
    <w:rsid w:val="00314661"/>
    <w:rsid w:val="00365879"/>
    <w:rsid w:val="00392988"/>
    <w:rsid w:val="003C2ED4"/>
    <w:rsid w:val="003F5654"/>
    <w:rsid w:val="00440470"/>
    <w:rsid w:val="00476C2C"/>
    <w:rsid w:val="00482A10"/>
    <w:rsid w:val="00483034"/>
    <w:rsid w:val="00500032"/>
    <w:rsid w:val="0052364F"/>
    <w:rsid w:val="0067774E"/>
    <w:rsid w:val="00687D92"/>
    <w:rsid w:val="006A69DD"/>
    <w:rsid w:val="007435BE"/>
    <w:rsid w:val="00757079"/>
    <w:rsid w:val="007714EA"/>
    <w:rsid w:val="007C17ED"/>
    <w:rsid w:val="007E2C3D"/>
    <w:rsid w:val="00844121"/>
    <w:rsid w:val="00852205"/>
    <w:rsid w:val="008D3243"/>
    <w:rsid w:val="009F2770"/>
    <w:rsid w:val="00AA1E20"/>
    <w:rsid w:val="00AF3015"/>
    <w:rsid w:val="00B26E54"/>
    <w:rsid w:val="00B2701A"/>
    <w:rsid w:val="00B330DA"/>
    <w:rsid w:val="00B33958"/>
    <w:rsid w:val="00B602CD"/>
    <w:rsid w:val="00C04CCD"/>
    <w:rsid w:val="00C40227"/>
    <w:rsid w:val="00C42635"/>
    <w:rsid w:val="00C47081"/>
    <w:rsid w:val="00C57162"/>
    <w:rsid w:val="00CF5EF8"/>
    <w:rsid w:val="00D26696"/>
    <w:rsid w:val="00D57A05"/>
    <w:rsid w:val="00D66B2C"/>
    <w:rsid w:val="00E2699B"/>
    <w:rsid w:val="00E8210F"/>
    <w:rsid w:val="00F0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A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</vt:lpstr>
    </vt:vector>
  </TitlesOfParts>
  <Company/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</dc:title>
  <dc:creator>Комитет финансов</dc:creator>
  <cp:lastModifiedBy>Татьяна Васильева</cp:lastModifiedBy>
  <cp:revision>7</cp:revision>
  <cp:lastPrinted>2016-12-08T05:45:00Z</cp:lastPrinted>
  <dcterms:created xsi:type="dcterms:W3CDTF">2017-12-06T12:43:00Z</dcterms:created>
  <dcterms:modified xsi:type="dcterms:W3CDTF">2017-12-08T06:53:00Z</dcterms:modified>
</cp:coreProperties>
</file>