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1D92" w:rsidRDefault="00951D92" w:rsidP="0095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9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951D92" w:rsidRDefault="00951D92" w:rsidP="00951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 стратегического планирования «О внесении изменений в муниципальную программу «Градостроительная политика на территории Окуловского муниципального района на 2016-2020 годы»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1D92">
        <w:rPr>
          <w:rFonts w:ascii="Times New Roman" w:hAnsi="Times New Roman" w:cs="Times New Roman"/>
          <w:sz w:val="28"/>
          <w:szCs w:val="28"/>
        </w:rPr>
        <w:t>Срок  проведения общественного обсуждения по проекту документа стратегического планирования «О внесении изменений в муниципальную программу «Градостроительная политика на территории Окуловского муниципального района на 2016-2020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общественное обсуждение): 12 февраля 2018 года – 16 февраля 2018 года.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Свод замечаний и предложений по результатам общественного обсуждения:</w:t>
      </w:r>
    </w:p>
    <w:tbl>
      <w:tblPr>
        <w:tblStyle w:val="a4"/>
        <w:tblW w:w="0" w:type="auto"/>
        <w:tblLook w:val="04A0"/>
      </w:tblPr>
      <w:tblGrid>
        <w:gridCol w:w="959"/>
        <w:gridCol w:w="2126"/>
        <w:gridCol w:w="2268"/>
        <w:gridCol w:w="4218"/>
      </w:tblGrid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26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421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разработчика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планирования, в том числе причины и основания отказа в учете</w:t>
            </w:r>
          </w:p>
        </w:tc>
      </w:tr>
      <w:tr w:rsidR="00951D92" w:rsidTr="007A4CF1">
        <w:tc>
          <w:tcPr>
            <w:tcW w:w="959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51D92" w:rsidRDefault="007A4CF1" w:rsidP="007A4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92" w:rsidRP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D92" w:rsidRPr="009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5B7"/>
    <w:multiLevelType w:val="hybridMultilevel"/>
    <w:tmpl w:val="474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D92"/>
    <w:rsid w:val="007A4CF1"/>
    <w:rsid w:val="007B4011"/>
    <w:rsid w:val="00951D92"/>
    <w:rsid w:val="00C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92"/>
    <w:pPr>
      <w:ind w:left="720"/>
      <w:contextualSpacing/>
    </w:pPr>
  </w:style>
  <w:style w:type="table" w:styleId="a4">
    <w:name w:val="Table Grid"/>
    <w:basedOn w:val="a1"/>
    <w:uiPriority w:val="59"/>
    <w:rsid w:val="00951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4</cp:revision>
  <dcterms:created xsi:type="dcterms:W3CDTF">2018-02-16T06:24:00Z</dcterms:created>
  <dcterms:modified xsi:type="dcterms:W3CDTF">2018-02-16T06:48:00Z</dcterms:modified>
</cp:coreProperties>
</file>