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D0" w:rsidRDefault="00767655" w:rsidP="008D2DD0">
      <w:pPr>
        <w:autoSpaceDE w:val="0"/>
        <w:autoSpaceDN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(продавец) сообщает итоги проведения открытого по составу участников и по форме подачи предложений о </w:t>
      </w:r>
      <w:r w:rsidR="00A11AF2"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аукциона</w:t>
      </w:r>
      <w:r w:rsidR="00070D3B"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="008D2DD0"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зданий, расположенных по адресу: Новгородская обл., </w:t>
      </w:r>
      <w:proofErr w:type="spellStart"/>
      <w:r w:rsidR="008D2DD0"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D2DD0"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8D2DD0"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куловка</w:t>
      </w:r>
      <w:proofErr w:type="spellEnd"/>
      <w:r w:rsidR="008D2DD0"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ул.1 Мая:</w:t>
      </w:r>
    </w:p>
    <w:p w:rsidR="008D2DD0" w:rsidRDefault="008D2DD0" w:rsidP="008D2DD0">
      <w:pPr>
        <w:autoSpaceDE w:val="0"/>
        <w:autoSpaceDN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бани, назначение: нежилое, 1-этажный, общей площадью 711 </w:t>
      </w:r>
      <w:proofErr w:type="spellStart"/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условный номер 53-53-05/001/2011-227;</w:t>
      </w:r>
    </w:p>
    <w:p w:rsidR="008D2DD0" w:rsidRPr="008D2DD0" w:rsidRDefault="008D2DD0" w:rsidP="008D2DD0">
      <w:pPr>
        <w:autoSpaceDE w:val="0"/>
        <w:autoSpaceDN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механической прачечной, назначение: нежилое, 1-этажный, общей площадью 279,6 </w:t>
      </w:r>
      <w:proofErr w:type="spellStart"/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условный номер: 53-53-05/012/2011-384;</w:t>
      </w:r>
    </w:p>
    <w:p w:rsidR="008D2DD0" w:rsidRPr="008D2DD0" w:rsidRDefault="008D2DD0" w:rsidP="008D2DD0">
      <w:pPr>
        <w:autoSpaceDE w:val="0"/>
        <w:autoSpaceDN w:val="0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здание прачечной самообслуживания, назначение: нежилое, 1-этажный, общей площадью 193 </w:t>
      </w:r>
      <w:proofErr w:type="spellStart"/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условный номер: 53-53-05/038/12012-160.</w:t>
      </w:r>
    </w:p>
    <w:p w:rsidR="008A093C" w:rsidRDefault="00070D3B" w:rsidP="008D2DD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</w:t>
      </w:r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несостоявшимся, по причине подачи только одной заявки на участие в аукционе. Договор </w:t>
      </w:r>
      <w:r w:rsid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</w:t>
      </w:r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зданий </w:t>
      </w:r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с единственным участником аукциона, с </w:t>
      </w:r>
      <w:r w:rsid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«Банно-прачечное предприятие»</w:t>
      </w:r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DD0" w:rsidRPr="008D2DD0">
        <w:rPr>
          <w:rFonts w:ascii="Times New Roman" w:hAnsi="Times New Roman" w:cs="Times New Roman"/>
          <w:sz w:val="28"/>
          <w:szCs w:val="28"/>
        </w:rPr>
        <w:t>по начальной цене платежа за право заключить  договора безвозмездного пользования – 14314 руб. без учета НДС.</w:t>
      </w:r>
      <w:bookmarkStart w:id="0" w:name="_GoBack"/>
      <w:bookmarkEnd w:id="0"/>
    </w:p>
    <w:sectPr w:rsidR="008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0279"/>
    <w:multiLevelType w:val="multilevel"/>
    <w:tmpl w:val="DC007F36"/>
    <w:lvl w:ilvl="0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73"/>
        </w:tabs>
        <w:ind w:left="13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73"/>
        </w:tabs>
        <w:ind w:left="1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33"/>
        </w:tabs>
        <w:ind w:left="1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93"/>
        </w:tabs>
        <w:ind w:left="20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93"/>
        </w:tabs>
        <w:ind w:left="20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3"/>
        </w:tabs>
        <w:ind w:left="24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5"/>
    <w:rsid w:val="00070D3B"/>
    <w:rsid w:val="00484542"/>
    <w:rsid w:val="00552337"/>
    <w:rsid w:val="006C1E28"/>
    <w:rsid w:val="00767655"/>
    <w:rsid w:val="008D2DD0"/>
    <w:rsid w:val="00A11AF2"/>
    <w:rsid w:val="00AE47D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70D3B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70D3B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2</cp:revision>
  <dcterms:created xsi:type="dcterms:W3CDTF">2018-05-07T12:50:00Z</dcterms:created>
  <dcterms:modified xsi:type="dcterms:W3CDTF">2018-05-07T12:50:00Z</dcterms:modified>
</cp:coreProperties>
</file>