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6C" w:rsidRPr="007D5B03" w:rsidRDefault="0072526C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7D5B03">
        <w:rPr>
          <w:b/>
          <w:bCs/>
          <w:sz w:val="28"/>
          <w:szCs w:val="28"/>
        </w:rPr>
        <w:t xml:space="preserve">Пояснительная записка </w:t>
      </w:r>
      <w:r>
        <w:rPr>
          <w:b/>
          <w:bCs/>
          <w:sz w:val="28"/>
          <w:szCs w:val="28"/>
        </w:rPr>
        <w:t>к</w:t>
      </w:r>
      <w:r w:rsidRPr="007D5B03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у</w:t>
      </w:r>
    </w:p>
    <w:p w:rsidR="0072526C" w:rsidRPr="007D5B03" w:rsidRDefault="00D11F7D" w:rsidP="00D62D23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D11F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58240" filled="f" stroked="f">
            <v:textbox style="mso-next-textbox:#_x0000_s1026">
              <w:txbxContent>
                <w:p w:rsidR="00A94B12" w:rsidRDefault="00A94B12" w:rsidP="006514D6"/>
              </w:txbxContent>
            </v:textbox>
          </v:shape>
        </w:pict>
      </w:r>
      <w:r w:rsidR="0072526C">
        <w:rPr>
          <w:b/>
          <w:bCs/>
          <w:sz w:val="28"/>
          <w:szCs w:val="28"/>
        </w:rPr>
        <w:t xml:space="preserve">решения Думы  </w:t>
      </w:r>
      <w:r w:rsidR="0072526C" w:rsidRPr="007D5B03">
        <w:rPr>
          <w:b/>
          <w:bCs/>
          <w:sz w:val="28"/>
          <w:szCs w:val="28"/>
        </w:rPr>
        <w:t>Окуловского муниципального района</w:t>
      </w:r>
    </w:p>
    <w:p w:rsidR="0072526C" w:rsidRPr="00D62D23" w:rsidRDefault="0072526C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2D23">
        <w:rPr>
          <w:sz w:val="28"/>
          <w:szCs w:val="28"/>
        </w:rPr>
        <w:t>О внесении изменений в Методику определения уровня арендной платы за объекты муниципального имущества</w:t>
      </w:r>
    </w:p>
    <w:p w:rsidR="0072526C" w:rsidRDefault="0072526C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72526C" w:rsidRDefault="0072526C" w:rsidP="00254767">
      <w:pPr>
        <w:ind w:right="-5"/>
        <w:jc w:val="both"/>
        <w:rPr>
          <w:sz w:val="26"/>
          <w:szCs w:val="26"/>
        </w:rPr>
      </w:pPr>
      <w:r w:rsidRPr="003B6AD8">
        <w:rPr>
          <w:sz w:val="26"/>
          <w:szCs w:val="26"/>
        </w:rPr>
        <w:t xml:space="preserve">       Комитетом по управлению муниципальным имуществом  Администрации Окуловского муниципального района подготовлен проект </w:t>
      </w:r>
      <w:r>
        <w:rPr>
          <w:sz w:val="26"/>
          <w:szCs w:val="26"/>
        </w:rPr>
        <w:t xml:space="preserve">решения Думы </w:t>
      </w:r>
      <w:r w:rsidRPr="003B6AD8">
        <w:rPr>
          <w:sz w:val="26"/>
          <w:szCs w:val="26"/>
        </w:rPr>
        <w:t xml:space="preserve"> Окуловского муниципального района «</w:t>
      </w:r>
      <w:r w:rsidRPr="00D62D23">
        <w:rPr>
          <w:sz w:val="26"/>
          <w:szCs w:val="26"/>
        </w:rPr>
        <w:t>О внесении изменений в Методику определения уровня арендной платы за объекты муниципального имущества</w:t>
      </w:r>
      <w:r>
        <w:rPr>
          <w:sz w:val="26"/>
          <w:szCs w:val="26"/>
        </w:rPr>
        <w:t xml:space="preserve">», утвержденной решением Думы Окуловского муниципального района </w:t>
      </w:r>
      <w:r w:rsidRPr="00D62D23">
        <w:rPr>
          <w:sz w:val="26"/>
          <w:szCs w:val="26"/>
        </w:rPr>
        <w:t>от 26.12.2007 № 224</w:t>
      </w:r>
      <w:r>
        <w:rPr>
          <w:sz w:val="26"/>
          <w:szCs w:val="26"/>
        </w:rPr>
        <w:t>.</w:t>
      </w:r>
    </w:p>
    <w:p w:rsidR="0072526C" w:rsidRDefault="0072526C" w:rsidP="0025476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Данным проектом предусмотрено внесение изменений в </w:t>
      </w:r>
      <w:r w:rsidRPr="001E0DBC">
        <w:rPr>
          <w:sz w:val="26"/>
          <w:szCs w:val="26"/>
        </w:rPr>
        <w:t>Методику определения уровня арендной платы за объекты муниципального имущества</w:t>
      </w:r>
      <w:r>
        <w:rPr>
          <w:sz w:val="26"/>
          <w:szCs w:val="26"/>
        </w:rPr>
        <w:t xml:space="preserve">, с целью возможности применения указанной методики расчета арендной платы для передачи в аренду сооружений, как одного из видов муниципального имущества. Коэффициент </w:t>
      </w:r>
      <w:proofErr w:type="spellStart"/>
      <w:r>
        <w:rPr>
          <w:sz w:val="26"/>
          <w:szCs w:val="26"/>
        </w:rPr>
        <w:t>Кс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 xml:space="preserve">. имеет различные значения, указанные в таблице, в Методике он определен как коэффициент состояния помещений, но в случае с сооружениями он не может быть применен, поэтому приравнен к 1. </w:t>
      </w:r>
    </w:p>
    <w:p w:rsidR="0072526C" w:rsidRDefault="0072526C" w:rsidP="00093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реестре муниципального имущества</w:t>
      </w:r>
      <w:r w:rsidR="00093AF8">
        <w:rPr>
          <w:sz w:val="26"/>
          <w:szCs w:val="26"/>
        </w:rPr>
        <w:t xml:space="preserve"> значатся сооружения</w:t>
      </w:r>
      <w:proofErr w:type="gramStart"/>
      <w:r w:rsidR="00093AF8">
        <w:rPr>
          <w:sz w:val="26"/>
          <w:szCs w:val="26"/>
        </w:rPr>
        <w:t>.</w:t>
      </w:r>
      <w:proofErr w:type="gramEnd"/>
      <w:r w:rsidR="00093AF8">
        <w:rPr>
          <w:sz w:val="26"/>
          <w:szCs w:val="26"/>
        </w:rPr>
        <w:t xml:space="preserve">  Д</w:t>
      </w:r>
      <w:r>
        <w:rPr>
          <w:sz w:val="26"/>
          <w:szCs w:val="26"/>
        </w:rPr>
        <w:t>ля передачи в аренду</w:t>
      </w:r>
      <w:r w:rsidR="00093AF8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необходимо опре</w:t>
      </w:r>
      <w:r w:rsidR="00093AF8">
        <w:rPr>
          <w:sz w:val="26"/>
          <w:szCs w:val="26"/>
        </w:rPr>
        <w:t>деление стоимости права аренды</w:t>
      </w:r>
      <w:proofErr w:type="gramStart"/>
      <w:r w:rsidR="00093AF8">
        <w:rPr>
          <w:sz w:val="26"/>
          <w:szCs w:val="26"/>
        </w:rPr>
        <w:t>.</w:t>
      </w:r>
      <w:proofErr w:type="gramEnd"/>
      <w:r w:rsidR="00093AF8">
        <w:rPr>
          <w:sz w:val="26"/>
          <w:szCs w:val="26"/>
        </w:rPr>
        <w:t xml:space="preserve"> П</w:t>
      </w:r>
      <w:r>
        <w:rPr>
          <w:sz w:val="26"/>
          <w:szCs w:val="26"/>
        </w:rPr>
        <w:t>роведение процедуры в соответствии с Федеральным</w:t>
      </w:r>
      <w:r w:rsidRPr="00AE522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E5221">
        <w:rPr>
          <w:sz w:val="26"/>
          <w:szCs w:val="26"/>
        </w:rPr>
        <w:t xml:space="preserve"> "Об оценочной деятельности в Российской Федерации" от 29.07.1998 N 135-ФЗ</w:t>
      </w:r>
      <w:r>
        <w:rPr>
          <w:sz w:val="26"/>
          <w:szCs w:val="26"/>
        </w:rPr>
        <w:t xml:space="preserve"> и </w:t>
      </w:r>
      <w:r w:rsidRPr="00AE522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AE522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E5221"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093AF8">
        <w:rPr>
          <w:sz w:val="26"/>
          <w:szCs w:val="26"/>
        </w:rPr>
        <w:t xml:space="preserve"> влечет затраты финансовых средств и продолжительн</w:t>
      </w:r>
      <w:r w:rsidR="00A94B12">
        <w:rPr>
          <w:sz w:val="26"/>
          <w:szCs w:val="26"/>
        </w:rPr>
        <w:t>о</w:t>
      </w:r>
      <w:r w:rsidR="00093AF8">
        <w:rPr>
          <w:sz w:val="26"/>
          <w:szCs w:val="26"/>
        </w:rPr>
        <w:t xml:space="preserve"> по времени. </w:t>
      </w:r>
      <w:r>
        <w:rPr>
          <w:sz w:val="26"/>
          <w:szCs w:val="26"/>
        </w:rPr>
        <w:t xml:space="preserve"> В ряде случаев</w:t>
      </w:r>
      <w:r w:rsidR="00093AF8">
        <w:rPr>
          <w:sz w:val="26"/>
          <w:szCs w:val="26"/>
        </w:rPr>
        <w:t>,</w:t>
      </w:r>
      <w:r>
        <w:rPr>
          <w:sz w:val="26"/>
          <w:szCs w:val="26"/>
        </w:rPr>
        <w:t xml:space="preserve"> например, если аренда предполагается на несколько дней (недель), или возникает необходимость предоставить право аренды в короткие сроки, проведение процедур не позволит реализовать право на предоставление имущества в аренду, тем самым будет упущена возможность получить доход в бюджет. </w:t>
      </w:r>
    </w:p>
    <w:p w:rsidR="0072526C" w:rsidRDefault="0072526C" w:rsidP="006514D6">
      <w:pPr>
        <w:tabs>
          <w:tab w:val="left" w:pos="1843"/>
        </w:tabs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51361">
        <w:rPr>
          <w:sz w:val="26"/>
          <w:szCs w:val="26"/>
        </w:rPr>
        <w:t xml:space="preserve">    В соответствии с Методикой проведения </w:t>
      </w:r>
      <w:proofErr w:type="spellStart"/>
      <w:r w:rsidRPr="00951361">
        <w:rPr>
          <w:sz w:val="26"/>
          <w:szCs w:val="26"/>
        </w:rPr>
        <w:t>антикоррупционной</w:t>
      </w:r>
      <w:proofErr w:type="spellEnd"/>
      <w:r w:rsidRPr="00951361">
        <w:rPr>
          <w:sz w:val="26"/>
          <w:szCs w:val="26"/>
        </w:rPr>
        <w:t xml:space="preserve"> экспертизы нормативных правовых актов и проектов нормативных  правовых актов, утвержденной</w:t>
      </w:r>
      <w:r w:rsidR="00A94B12">
        <w:rPr>
          <w:sz w:val="26"/>
          <w:szCs w:val="26"/>
        </w:rPr>
        <w:t xml:space="preserve"> постановлением Правительства Российской Федерации </w:t>
      </w:r>
      <w:r w:rsidRPr="00951361">
        <w:rPr>
          <w:sz w:val="26"/>
          <w:szCs w:val="26"/>
        </w:rPr>
        <w:t xml:space="preserve">от 26.02.2010 № 96 «Об </w:t>
      </w:r>
      <w:proofErr w:type="spellStart"/>
      <w:r w:rsidRPr="00951361">
        <w:rPr>
          <w:sz w:val="26"/>
          <w:szCs w:val="26"/>
        </w:rPr>
        <w:t>антикоррупционной</w:t>
      </w:r>
      <w:proofErr w:type="spellEnd"/>
      <w:r w:rsidRPr="00951361">
        <w:rPr>
          <w:sz w:val="26"/>
          <w:szCs w:val="26"/>
        </w:rPr>
        <w:t xml:space="preserve"> экспертизе нормативных правовых актов и проектов нормативных  правовых актов» проведена </w:t>
      </w:r>
      <w:proofErr w:type="spellStart"/>
      <w:r w:rsidRPr="00951361">
        <w:rPr>
          <w:sz w:val="26"/>
          <w:szCs w:val="26"/>
        </w:rPr>
        <w:t>антикоррупционная</w:t>
      </w:r>
      <w:proofErr w:type="spellEnd"/>
      <w:r w:rsidRPr="00951361">
        <w:rPr>
          <w:sz w:val="26"/>
          <w:szCs w:val="26"/>
        </w:rPr>
        <w:t xml:space="preserve">  экспертиза, </w:t>
      </w:r>
      <w:proofErr w:type="spellStart"/>
      <w:r w:rsidRPr="00951361">
        <w:rPr>
          <w:sz w:val="26"/>
          <w:szCs w:val="26"/>
        </w:rPr>
        <w:t>коррупциогенных</w:t>
      </w:r>
      <w:proofErr w:type="spellEnd"/>
      <w:r w:rsidRPr="00951361">
        <w:rPr>
          <w:sz w:val="26"/>
          <w:szCs w:val="26"/>
        </w:rPr>
        <w:t xml:space="preserve"> факторов способствующих проявлению коррупции,  не выявлено. </w:t>
      </w:r>
    </w:p>
    <w:p w:rsidR="0072526C" w:rsidRDefault="0072526C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</w:p>
    <w:p w:rsidR="0072526C" w:rsidRDefault="0072526C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</w:p>
    <w:p w:rsidR="0072526C" w:rsidRDefault="0072526C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комитета</w:t>
      </w:r>
    </w:p>
    <w:p w:rsidR="0072526C" w:rsidRPr="008D1568" w:rsidRDefault="0072526C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управлению муниципальным имуществом                                        С.В. Романова     </w:t>
      </w:r>
      <w:r w:rsidRPr="008D1568">
        <w:rPr>
          <w:sz w:val="26"/>
          <w:szCs w:val="26"/>
        </w:rPr>
        <w:t xml:space="preserve">      </w:t>
      </w:r>
    </w:p>
    <w:p w:rsidR="0072526C" w:rsidRDefault="0072526C" w:rsidP="006514D6">
      <w:pPr>
        <w:pStyle w:val="ConsPlusTitle"/>
        <w:widowControl/>
        <w:jc w:val="right"/>
        <w:rPr>
          <w:rFonts w:cs="Times New Roman"/>
        </w:rPr>
      </w:pPr>
    </w:p>
    <w:p w:rsidR="0072526C" w:rsidRDefault="0072526C" w:rsidP="006514D6">
      <w:pPr>
        <w:pStyle w:val="ConsPlusTitle"/>
        <w:widowControl/>
        <w:jc w:val="right"/>
        <w:rPr>
          <w:rFonts w:cs="Times New Roman"/>
        </w:rPr>
      </w:pPr>
    </w:p>
    <w:p w:rsidR="0072526C" w:rsidRDefault="0072526C" w:rsidP="006514D6">
      <w:pPr>
        <w:pStyle w:val="ConsPlusTitle"/>
        <w:widowControl/>
        <w:jc w:val="right"/>
        <w:rPr>
          <w:rFonts w:cs="Times New Roman"/>
        </w:rPr>
      </w:pPr>
    </w:p>
    <w:p w:rsidR="0072526C" w:rsidRDefault="0072526C"/>
    <w:sectPr w:rsidR="0072526C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4D6"/>
    <w:rsid w:val="0002644F"/>
    <w:rsid w:val="00046AE8"/>
    <w:rsid w:val="00093AF8"/>
    <w:rsid w:val="000A37E7"/>
    <w:rsid w:val="000B0D7F"/>
    <w:rsid w:val="0014119B"/>
    <w:rsid w:val="001A779F"/>
    <w:rsid w:val="001B4FAD"/>
    <w:rsid w:val="001E0DBC"/>
    <w:rsid w:val="002157CB"/>
    <w:rsid w:val="00254767"/>
    <w:rsid w:val="00317EFE"/>
    <w:rsid w:val="003862D5"/>
    <w:rsid w:val="0039389B"/>
    <w:rsid w:val="003B6AD8"/>
    <w:rsid w:val="00441EA7"/>
    <w:rsid w:val="00454098"/>
    <w:rsid w:val="00535885"/>
    <w:rsid w:val="005D077A"/>
    <w:rsid w:val="00607999"/>
    <w:rsid w:val="006514D6"/>
    <w:rsid w:val="006643E9"/>
    <w:rsid w:val="0072526C"/>
    <w:rsid w:val="007562C6"/>
    <w:rsid w:val="007A64B6"/>
    <w:rsid w:val="007B6C90"/>
    <w:rsid w:val="007D5B03"/>
    <w:rsid w:val="00877EF3"/>
    <w:rsid w:val="008D1568"/>
    <w:rsid w:val="00930BC2"/>
    <w:rsid w:val="009372FF"/>
    <w:rsid w:val="00951361"/>
    <w:rsid w:val="009C28C6"/>
    <w:rsid w:val="00A2575B"/>
    <w:rsid w:val="00A34886"/>
    <w:rsid w:val="00A52998"/>
    <w:rsid w:val="00A72366"/>
    <w:rsid w:val="00A94B12"/>
    <w:rsid w:val="00AD01DD"/>
    <w:rsid w:val="00AE5221"/>
    <w:rsid w:val="00AE78C5"/>
    <w:rsid w:val="00C16145"/>
    <w:rsid w:val="00D11F7D"/>
    <w:rsid w:val="00D62D23"/>
    <w:rsid w:val="00D72331"/>
    <w:rsid w:val="00DB2D6D"/>
    <w:rsid w:val="00F02143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</vt:lpstr>
    </vt:vector>
  </TitlesOfParts>
  <Company>администрация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</dc:title>
  <dc:subject/>
  <dc:creator>stepanovasv</dc:creator>
  <cp:keywords/>
  <dc:description/>
  <cp:lastModifiedBy>Светлана Романова</cp:lastModifiedBy>
  <cp:revision>4</cp:revision>
  <cp:lastPrinted>2018-05-18T09:33:00Z</cp:lastPrinted>
  <dcterms:created xsi:type="dcterms:W3CDTF">2018-05-18T07:17:00Z</dcterms:created>
  <dcterms:modified xsi:type="dcterms:W3CDTF">2018-05-18T09:54:00Z</dcterms:modified>
</cp:coreProperties>
</file>