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>ЗАКЛЮЧЕНИЕ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О РЕЗУЛЬТАТАХ ОБЩЕСТВЕННЫХ ОБСУЖДЕНИЙ 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2548">
        <w:rPr>
          <w:rFonts w:ascii="Times New Roman" w:hAnsi="Times New Roman"/>
          <w:b/>
          <w:bCs/>
          <w:sz w:val="26"/>
          <w:szCs w:val="26"/>
        </w:rPr>
        <w:t xml:space="preserve"> ПО ПРОЕКТУ</w:t>
      </w:r>
    </w:p>
    <w:p w:rsidR="00A03D4F" w:rsidRPr="00E239BD" w:rsidRDefault="00E239BD" w:rsidP="006D4EAD">
      <w:pPr>
        <w:suppressAutoHyphens/>
        <w:jc w:val="center"/>
        <w:rPr>
          <w:bCs/>
          <w:color w:val="000000"/>
          <w:sz w:val="26"/>
          <w:szCs w:val="26"/>
        </w:rPr>
      </w:pPr>
      <w:r w:rsidRPr="006D4EAD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об утверждении Концепции общего цветового решения застройки улиц и территорий Окуловского городского поселения</w:t>
      </w:r>
      <w:r w:rsidRPr="009E13A0">
        <w:rPr>
          <w:bCs/>
          <w:color w:val="000000"/>
          <w:sz w:val="26"/>
          <w:szCs w:val="26"/>
        </w:rPr>
        <w:t>_____________________________</w:t>
      </w:r>
      <w:r w:rsidRPr="00002548">
        <w:rPr>
          <w:rFonts w:ascii="Times New Roman" w:hAnsi="Times New Roman"/>
          <w:bCs/>
          <w:sz w:val="26"/>
          <w:szCs w:val="26"/>
        </w:rPr>
        <w:t xml:space="preserve"> </w:t>
      </w:r>
      <w:r w:rsidR="00A03D4F" w:rsidRPr="00002548"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A03D4F" w:rsidRPr="00002548" w:rsidRDefault="00A03D4F" w:rsidP="00A03D4F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1. Общие сведения о проекте, представленном на общественных обсуждениях:</w:t>
      </w:r>
    </w:p>
    <w:p w:rsidR="006D4EAD" w:rsidRPr="00DF1C7B" w:rsidRDefault="006D4EAD" w:rsidP="006D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4EA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</w:t>
      </w:r>
      <w:r w:rsidRPr="00DF1C7B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Концепция общего цветового решения застройки улиц и территорий населённых пунктов Окуловского городского поселения разработана с целью определения главных стратегических направлений развития жилой среды с учетом сохранения исторического наследия, направлена на изменение внешнего облика населённых пунктов, оказание влияния на культурный, духовный уровень жителей поселения</w:t>
      </w:r>
      <w:r w:rsidRPr="00DF1C7B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2. Организатор общественных обсуждений </w:t>
      </w:r>
    </w:p>
    <w:p w:rsidR="006D4EAD" w:rsidRPr="001951D7" w:rsidRDefault="006D4EAD" w:rsidP="006D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6D4EAD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1951D7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8"/>
          <w:szCs w:val="28"/>
        </w:rPr>
        <w:t xml:space="preserve">3. </w:t>
      </w:r>
      <w:r w:rsidRPr="00002548">
        <w:rPr>
          <w:rFonts w:ascii="Times New Roman" w:hAnsi="Times New Roman"/>
          <w:bCs/>
          <w:sz w:val="26"/>
          <w:szCs w:val="26"/>
        </w:rPr>
        <w:t>К</w:t>
      </w:r>
      <w:r w:rsidRPr="00002548">
        <w:rPr>
          <w:rFonts w:ascii="Times New Roman" w:hAnsi="Times New Roman"/>
          <w:sz w:val="26"/>
          <w:szCs w:val="26"/>
        </w:rPr>
        <w:t xml:space="preserve">оличество участников общественных обсуждений </w:t>
      </w:r>
      <w:r w:rsidR="006D4EAD">
        <w:rPr>
          <w:rFonts w:ascii="Times New Roman" w:hAnsi="Times New Roman"/>
          <w:bCs/>
          <w:sz w:val="26"/>
          <w:szCs w:val="26"/>
        </w:rPr>
        <w:t xml:space="preserve"> -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4. Правовой акт о назначении общественных обсуждений (реквизиты акта)</w:t>
      </w:r>
    </w:p>
    <w:p w:rsidR="00E239BD" w:rsidRPr="00502230" w:rsidRDefault="00E239BD" w:rsidP="00E23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E239BD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Pr="00502230">
        <w:rPr>
          <w:rFonts w:ascii="Times New Roman" w:hAnsi="Times New Roman"/>
          <w:bCs/>
          <w:sz w:val="26"/>
          <w:szCs w:val="26"/>
          <w:u w:val="single"/>
        </w:rPr>
        <w:t>постановление Администрации Окуловского муниципального района от 01.11.2018 № 1425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«О назначении общественных обсуждений»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5. Срок проведения общественных обсуждений </w:t>
      </w:r>
      <w:r w:rsidR="006D4EAD">
        <w:rPr>
          <w:rFonts w:ascii="Times New Roman" w:hAnsi="Times New Roman"/>
          <w:bCs/>
          <w:sz w:val="26"/>
          <w:szCs w:val="26"/>
        </w:rPr>
        <w:t>с 0</w:t>
      </w:r>
      <w:r w:rsidR="0041680A">
        <w:rPr>
          <w:rFonts w:ascii="Times New Roman" w:hAnsi="Times New Roman"/>
          <w:bCs/>
          <w:sz w:val="26"/>
          <w:szCs w:val="26"/>
        </w:rPr>
        <w:t>2</w:t>
      </w:r>
      <w:r w:rsidR="006D4EAD">
        <w:rPr>
          <w:rFonts w:ascii="Times New Roman" w:hAnsi="Times New Roman"/>
          <w:bCs/>
          <w:sz w:val="26"/>
          <w:szCs w:val="26"/>
        </w:rPr>
        <w:t xml:space="preserve">.11.2018 по </w:t>
      </w:r>
      <w:r w:rsidR="0041680A">
        <w:rPr>
          <w:rFonts w:ascii="Times New Roman" w:hAnsi="Times New Roman"/>
          <w:bCs/>
          <w:sz w:val="26"/>
          <w:szCs w:val="26"/>
        </w:rPr>
        <w:t>0</w:t>
      </w:r>
      <w:r w:rsidR="006D4EAD">
        <w:rPr>
          <w:rFonts w:ascii="Times New Roman" w:hAnsi="Times New Roman"/>
          <w:bCs/>
          <w:sz w:val="26"/>
          <w:szCs w:val="26"/>
        </w:rPr>
        <w:t>3.1</w:t>
      </w:r>
      <w:r w:rsidR="0041680A">
        <w:rPr>
          <w:rFonts w:ascii="Times New Roman" w:hAnsi="Times New Roman"/>
          <w:bCs/>
          <w:sz w:val="26"/>
          <w:szCs w:val="26"/>
        </w:rPr>
        <w:t>2</w:t>
      </w:r>
      <w:r w:rsidR="006D4EAD">
        <w:rPr>
          <w:rFonts w:ascii="Times New Roman" w:hAnsi="Times New Roman"/>
          <w:bCs/>
          <w:sz w:val="26"/>
          <w:szCs w:val="26"/>
        </w:rPr>
        <w:t>.2018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6. Формы оповещения о проведении общественных обсуждений  (название, номер, дата печатных изданий, официальных сайтов, др. формы)</w:t>
      </w:r>
    </w:p>
    <w:p w:rsidR="006D4EAD" w:rsidRPr="007B2CC5" w:rsidRDefault="006D4EAD" w:rsidP="006D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7B2CC5">
        <w:rPr>
          <w:rFonts w:ascii="Times New Roman" w:hAnsi="Times New Roman"/>
          <w:bCs/>
          <w:sz w:val="26"/>
          <w:szCs w:val="26"/>
          <w:u w:val="single"/>
        </w:rPr>
        <w:t>бюллетень "Официальный вестник Окуловского муниципального района" от 01.11.2018 № 49, официальный сайт муниципального образования «Окуловский муниципальный район» в информационно-телекоммуникационной сети «Интернет».</w:t>
      </w:r>
    </w:p>
    <w:p w:rsidR="00A03D4F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hAnsi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hAnsi="Times New Roman"/>
          <w:bCs/>
          <w:sz w:val="26"/>
          <w:szCs w:val="26"/>
        </w:rPr>
        <w:t>)</w:t>
      </w:r>
    </w:p>
    <w:p w:rsidR="006D4EAD" w:rsidRPr="00DF1C7B" w:rsidRDefault="006D4EAD" w:rsidP="006D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место проведения экспозиции  по обсуждаемому  проекту - здание Администрации  Окуловского муниципального района  по адресу: Новгородская область, </w:t>
      </w:r>
      <w:proofErr w:type="gramStart"/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>г</w:t>
      </w:r>
      <w:proofErr w:type="gramEnd"/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Окуловка, ул. Кирова, д. 6, </w:t>
      </w:r>
      <w:proofErr w:type="spellStart"/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>. № 26; дата открытия экспозиции 0</w:t>
      </w:r>
      <w:r w:rsidR="00AA1A5F">
        <w:rPr>
          <w:rFonts w:ascii="Times New Roman" w:eastAsia="Times New Roman" w:hAnsi="Times New Roman" w:cs="Times New Roman"/>
          <w:sz w:val="26"/>
          <w:szCs w:val="26"/>
          <w:u w:val="single"/>
        </w:rPr>
        <w:t>7</w:t>
      </w:r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.11.2018, с 8.00 до 17.00 в рабочие дни, срок проведения экспозиции с 07.11.2018 по </w:t>
      </w:r>
      <w:r w:rsidR="00AA1A5F">
        <w:rPr>
          <w:rFonts w:ascii="Times New Roman" w:eastAsia="Times New Roman" w:hAnsi="Times New Roman" w:cs="Times New Roman"/>
          <w:sz w:val="26"/>
          <w:szCs w:val="26"/>
          <w:u w:val="single"/>
        </w:rPr>
        <w:t>2</w:t>
      </w:r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>3.1</w:t>
      </w:r>
      <w:r w:rsidR="00AA1A5F">
        <w:rPr>
          <w:rFonts w:ascii="Times New Roman" w:eastAsia="Times New Roman" w:hAnsi="Times New Roman" w:cs="Times New Roman"/>
          <w:sz w:val="26"/>
          <w:szCs w:val="26"/>
          <w:u w:val="single"/>
        </w:rPr>
        <w:t>1</w:t>
      </w:r>
      <w:r w:rsidRPr="00DF1C7B">
        <w:rPr>
          <w:rFonts w:ascii="Times New Roman" w:eastAsia="Times New Roman" w:hAnsi="Times New Roman" w:cs="Times New Roman"/>
          <w:sz w:val="26"/>
          <w:szCs w:val="26"/>
          <w:u w:val="single"/>
        </w:rPr>
        <w:t>.2018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A03D4F" w:rsidRPr="00002548" w:rsidRDefault="00A03D4F" w:rsidP="006D4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8. Сведения о проведении собрания участников общественных обсуждений  (где и когда проведено, состав и количество участников, количество предложений и замечаний, представленных участниками в ходе собрания)</w:t>
      </w:r>
      <w:r w:rsidR="006D4EAD">
        <w:rPr>
          <w:rFonts w:ascii="Times New Roman" w:hAnsi="Times New Roman"/>
          <w:bCs/>
          <w:sz w:val="26"/>
          <w:szCs w:val="26"/>
        </w:rPr>
        <w:t>-----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9. Сведения о протоколе общественных обсуждений (реквизиты)</w:t>
      </w:r>
    </w:p>
    <w:p w:rsidR="00A03D4F" w:rsidRPr="00E239BD" w:rsidRDefault="00E239BD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  <w:u w:val="single"/>
        </w:rPr>
      </w:pPr>
      <w:r w:rsidRPr="00E239BD">
        <w:rPr>
          <w:rFonts w:ascii="Times New Roman" w:hAnsi="Times New Roman"/>
          <w:bCs/>
          <w:sz w:val="26"/>
          <w:szCs w:val="26"/>
          <w:u w:val="single"/>
        </w:rPr>
        <w:t xml:space="preserve">№ 1 от </w:t>
      </w:r>
      <w:r w:rsidR="00960843">
        <w:rPr>
          <w:rFonts w:ascii="Times New Roman" w:hAnsi="Times New Roman"/>
          <w:bCs/>
          <w:sz w:val="26"/>
          <w:szCs w:val="26"/>
          <w:u w:val="single"/>
        </w:rPr>
        <w:t>04</w:t>
      </w:r>
      <w:r w:rsidRPr="00E239BD">
        <w:rPr>
          <w:rFonts w:ascii="Times New Roman" w:hAnsi="Times New Roman"/>
          <w:bCs/>
          <w:sz w:val="26"/>
          <w:szCs w:val="26"/>
          <w:u w:val="single"/>
        </w:rPr>
        <w:t>.1</w:t>
      </w:r>
      <w:r w:rsidR="00960843">
        <w:rPr>
          <w:rFonts w:ascii="Times New Roman" w:hAnsi="Times New Roman"/>
          <w:bCs/>
          <w:sz w:val="26"/>
          <w:szCs w:val="26"/>
          <w:u w:val="single"/>
        </w:rPr>
        <w:t>2</w:t>
      </w:r>
      <w:r w:rsidRPr="00E239BD">
        <w:rPr>
          <w:rFonts w:ascii="Times New Roman" w:hAnsi="Times New Roman"/>
          <w:bCs/>
          <w:sz w:val="26"/>
          <w:szCs w:val="26"/>
          <w:u w:val="single"/>
        </w:rPr>
        <w:t xml:space="preserve">.2018 </w:t>
      </w:r>
    </w:p>
    <w:p w:rsidR="00A03D4F" w:rsidRPr="00002548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10. Выводы и рекомендации общественных обсуждений  по проекту:</w:t>
      </w:r>
    </w:p>
    <w:p w:rsidR="00A03D4F" w:rsidRPr="00002548" w:rsidRDefault="004B196B" w:rsidP="004B1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4B196B">
        <w:rPr>
          <w:rFonts w:ascii="Times New Roman" w:hAnsi="Times New Roman"/>
          <w:bCs/>
          <w:sz w:val="26"/>
          <w:szCs w:val="26"/>
          <w:u w:val="single"/>
        </w:rPr>
        <w:t xml:space="preserve">Признать общественные обсуждения по </w:t>
      </w:r>
      <w:r w:rsidRPr="004B196B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Концепции общего цветового решения застройки улиц и территорий населённых пунктов Окуловского городского поселения</w:t>
      </w:r>
      <w:r w:rsidRPr="004B196B">
        <w:rPr>
          <w:rFonts w:ascii="Times New Roman" w:hAnsi="Times New Roman"/>
          <w:bCs/>
          <w:sz w:val="26"/>
          <w:szCs w:val="26"/>
          <w:u w:val="single"/>
        </w:rPr>
        <w:t xml:space="preserve">  состоявшимися и рекомендовать Главе Окуловского муниципального района направить 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данный проект </w:t>
      </w:r>
      <w:r w:rsidRPr="004B196B">
        <w:rPr>
          <w:rFonts w:ascii="Times New Roman" w:hAnsi="Times New Roman"/>
          <w:bCs/>
          <w:sz w:val="26"/>
          <w:szCs w:val="26"/>
          <w:u w:val="single"/>
        </w:rPr>
        <w:t>в Совет депутатов Окуловского городского поселения для утверждения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A03D4F" w:rsidRDefault="00A03D4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t>Председатель общественных обсуждений</w:t>
      </w:r>
    </w:p>
    <w:p w:rsidR="00AA1A5F" w:rsidRDefault="00AA1A5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AA1A5F" w:rsidRDefault="00AA1A5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4B196B" w:rsidRDefault="00AA1A5F" w:rsidP="00A03D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</w:p>
    <w:p w:rsidR="00D013D3" w:rsidRDefault="00D013D3" w:rsidP="00D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 </w:t>
      </w:r>
    </w:p>
    <w:p w:rsidR="00A03D4F" w:rsidRPr="00D013D3" w:rsidRDefault="00D013D3" w:rsidP="001C7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D013D3">
        <w:rPr>
          <w:rFonts w:ascii="Times New Roman" w:hAnsi="Times New Roman"/>
          <w:bCs/>
          <w:sz w:val="26"/>
          <w:szCs w:val="26"/>
        </w:rPr>
        <w:t xml:space="preserve"> </w:t>
      </w:r>
      <w:r w:rsidR="0027789A">
        <w:rPr>
          <w:rFonts w:ascii="Times New Roman" w:hAnsi="Times New Roman"/>
          <w:bCs/>
          <w:sz w:val="26"/>
          <w:szCs w:val="26"/>
        </w:rPr>
        <w:t xml:space="preserve">05.12.2018                                                                                         </w:t>
      </w:r>
      <w:r w:rsidRPr="00D013D3">
        <w:rPr>
          <w:rFonts w:ascii="Times New Roman" w:hAnsi="Times New Roman"/>
          <w:bCs/>
          <w:sz w:val="26"/>
          <w:szCs w:val="26"/>
        </w:rPr>
        <w:t xml:space="preserve"> </w:t>
      </w:r>
      <w:r w:rsidR="00AA1A5F">
        <w:rPr>
          <w:rFonts w:ascii="Times New Roman" w:hAnsi="Times New Roman"/>
          <w:bCs/>
          <w:sz w:val="26"/>
          <w:szCs w:val="26"/>
        </w:rPr>
        <w:t>А.Л.Степанов</w:t>
      </w:r>
      <w:r w:rsidR="00A03D4F" w:rsidRPr="00D013D3">
        <w:rPr>
          <w:rFonts w:ascii="Times New Roman" w:hAnsi="Times New Roman"/>
          <w:bCs/>
          <w:sz w:val="26"/>
          <w:szCs w:val="26"/>
        </w:rPr>
        <w:t xml:space="preserve">   </w:t>
      </w:r>
    </w:p>
    <w:p w:rsidR="005915DC" w:rsidRDefault="00A03D4F" w:rsidP="00D01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002548">
        <w:rPr>
          <w:rFonts w:ascii="Times New Roman" w:hAnsi="Times New Roman"/>
          <w:bCs/>
          <w:sz w:val="26"/>
          <w:szCs w:val="26"/>
        </w:rPr>
        <w:t xml:space="preserve">                              </w:t>
      </w:r>
    </w:p>
    <w:sectPr w:rsidR="005915DC" w:rsidSect="00D013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D4F"/>
    <w:rsid w:val="001C7F4F"/>
    <w:rsid w:val="0027789A"/>
    <w:rsid w:val="0041680A"/>
    <w:rsid w:val="004B196B"/>
    <w:rsid w:val="005915DC"/>
    <w:rsid w:val="00690EFE"/>
    <w:rsid w:val="006D4EAD"/>
    <w:rsid w:val="00960843"/>
    <w:rsid w:val="00A03D4F"/>
    <w:rsid w:val="00A26086"/>
    <w:rsid w:val="00AA1A5F"/>
    <w:rsid w:val="00B166DA"/>
    <w:rsid w:val="00C16A3B"/>
    <w:rsid w:val="00D013D3"/>
    <w:rsid w:val="00D523AB"/>
    <w:rsid w:val="00E2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11</cp:revision>
  <cp:lastPrinted>2018-12-19T07:11:00Z</cp:lastPrinted>
  <dcterms:created xsi:type="dcterms:W3CDTF">2018-12-04T13:40:00Z</dcterms:created>
  <dcterms:modified xsi:type="dcterms:W3CDTF">2018-12-19T07:32:00Z</dcterms:modified>
</cp:coreProperties>
</file>