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353D6E" w:rsidRPr="00353D6E" w:rsidRDefault="00353D6E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353D6E">
        <w:rPr>
          <w:rFonts w:ascii="Times New Roman" w:hAnsi="Times New Roman"/>
          <w:bCs/>
          <w:sz w:val="26"/>
          <w:szCs w:val="26"/>
          <w:u w:val="single"/>
        </w:rPr>
        <w:t xml:space="preserve"> межевания территории в границах кадастрового квартала 53:12:010</w:t>
      </w:r>
      <w:r w:rsidR="00B401C2">
        <w:rPr>
          <w:rFonts w:ascii="Times New Roman" w:hAnsi="Times New Roman"/>
          <w:bCs/>
          <w:sz w:val="26"/>
          <w:szCs w:val="26"/>
          <w:u w:val="single"/>
        </w:rPr>
        <w:t>2005</w:t>
      </w:r>
      <w:r w:rsidRPr="00353D6E">
        <w:rPr>
          <w:rFonts w:ascii="Times New Roman" w:hAnsi="Times New Roman"/>
          <w:bCs/>
          <w:sz w:val="26"/>
          <w:szCs w:val="26"/>
          <w:u w:val="single"/>
        </w:rPr>
        <w:t xml:space="preserve"> на территории Окуловского городского поселения.</w:t>
      </w:r>
    </w:p>
    <w:p w:rsidR="009D79A2" w:rsidRPr="00002548" w:rsidRDefault="009D79A2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BC314A" w:rsidRPr="00430243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Целью подготовки проекта межевания является определение местоположения границ образуемых земельных участков в границах э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лемента планировочной структуры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кадастровый квартал 53:12:010</w:t>
      </w:r>
      <w:r w:rsidR="00B401C2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2005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). Задачей подготовки проекта является анализ фактического землепользования и разработка проектных решений по координированию границ образуемых земельных участков.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- 6 человек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постановление Администрации Окуловского муниципального района от 09.11.2018 № 146</w:t>
      </w:r>
      <w:r w:rsidR="00B401C2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с 12.11.2018 по 17.12.2018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>в бюллетене "Официальный вестник Окуловского муниципального района" от 15.11.2018 №51,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B1028B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B1028B" w:rsidRPr="00976304" w:rsidRDefault="00B1028B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12.11.2018, с 15.00 до 17.00 в рабочие дни, срок проведения экспозиции с 12.11.2018 по 07.12.2018.</w:t>
      </w:r>
    </w:p>
    <w:p w:rsidR="00B81326" w:rsidRPr="00002548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17 декабря 2018 года в 16 часов </w:t>
      </w:r>
      <w:r w:rsidR="00B569C7">
        <w:rPr>
          <w:rFonts w:ascii="Times New Roman" w:hAnsi="Times New Roman"/>
          <w:bCs/>
          <w:sz w:val="26"/>
          <w:szCs w:val="26"/>
          <w:u w:val="single"/>
        </w:rPr>
        <w:t>2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  <w:r w:rsidR="00B81326">
        <w:rPr>
          <w:rFonts w:ascii="Times New Roman" w:hAnsi="Times New Roman"/>
          <w:bCs/>
          <w:sz w:val="26"/>
          <w:szCs w:val="26"/>
          <w:u w:val="single"/>
        </w:rPr>
        <w:t>, к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оличество участников 6 человек</w:t>
      </w:r>
      <w:r w:rsidR="00BC314A">
        <w:rPr>
          <w:rFonts w:ascii="Times New Roman" w:hAnsi="Times New Roman"/>
          <w:bCs/>
          <w:sz w:val="26"/>
          <w:szCs w:val="26"/>
        </w:rPr>
        <w:t xml:space="preserve">. </w:t>
      </w:r>
      <w:r w:rsidR="00BC314A"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 w:rsidR="00BC314A"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B401C2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4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17.12.2018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Default="00BC314A" w:rsidP="00C6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Признать публичные слушания состоявшимися. Заслушав и обсудив выступления, участники публичных слушаний единогласно проголосовали за принятие</w:t>
      </w:r>
      <w:r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605E9">
        <w:rPr>
          <w:rFonts w:ascii="Times New Roman" w:hAnsi="Times New Roman" w:cs="Times New Roman"/>
          <w:sz w:val="26"/>
          <w:szCs w:val="26"/>
          <w:u w:val="single"/>
        </w:rPr>
        <w:t xml:space="preserve">проекта </w:t>
      </w:r>
      <w:r w:rsidR="00C605E9" w:rsidRPr="00353D6E">
        <w:rPr>
          <w:rFonts w:ascii="Times New Roman" w:hAnsi="Times New Roman"/>
          <w:bCs/>
          <w:sz w:val="26"/>
          <w:szCs w:val="26"/>
          <w:u w:val="single"/>
        </w:rPr>
        <w:t>межевания территории в границах кадастрового квартала 53:12:010</w:t>
      </w:r>
      <w:r w:rsidR="00C605E9">
        <w:rPr>
          <w:rFonts w:ascii="Times New Roman" w:hAnsi="Times New Roman"/>
          <w:bCs/>
          <w:sz w:val="26"/>
          <w:szCs w:val="26"/>
          <w:u w:val="single"/>
        </w:rPr>
        <w:t>2005</w:t>
      </w:r>
      <w:r w:rsidR="00C605E9" w:rsidRPr="00353D6E">
        <w:rPr>
          <w:rFonts w:ascii="Times New Roman" w:hAnsi="Times New Roman"/>
          <w:bCs/>
          <w:sz w:val="26"/>
          <w:szCs w:val="26"/>
          <w:u w:val="single"/>
        </w:rPr>
        <w:t xml:space="preserve"> на территории Окуловского городского поселения.</w:t>
      </w:r>
      <w:r>
        <w:rPr>
          <w:rFonts w:ascii="Times New Roman" w:hAnsi="Times New Roman"/>
          <w:bCs/>
          <w:sz w:val="26"/>
          <w:szCs w:val="26"/>
        </w:rPr>
        <w:t xml:space="preserve"> Опубликовать заключение в</w:t>
      </w:r>
      <w:r w:rsidRPr="00B8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160">
        <w:rPr>
          <w:rFonts w:ascii="Times New Roman" w:hAnsi="Times New Roman"/>
          <w:bCs/>
          <w:sz w:val="26"/>
          <w:szCs w:val="26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1</w:t>
      </w:r>
      <w:r w:rsidR="00BC314A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.12.2018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C605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2B2836"/>
    <w:rsid w:val="00353D6E"/>
    <w:rsid w:val="00483D48"/>
    <w:rsid w:val="0055404E"/>
    <w:rsid w:val="00582120"/>
    <w:rsid w:val="00585410"/>
    <w:rsid w:val="009A5B94"/>
    <w:rsid w:val="009D79A2"/>
    <w:rsid w:val="00B1028B"/>
    <w:rsid w:val="00B401C2"/>
    <w:rsid w:val="00B569C7"/>
    <w:rsid w:val="00B81326"/>
    <w:rsid w:val="00BC314A"/>
    <w:rsid w:val="00C605E9"/>
    <w:rsid w:val="00C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11</cp:revision>
  <cp:lastPrinted>2018-12-21T05:42:00Z</cp:lastPrinted>
  <dcterms:created xsi:type="dcterms:W3CDTF">2018-12-20T05:40:00Z</dcterms:created>
  <dcterms:modified xsi:type="dcterms:W3CDTF">2018-12-21T05:45:00Z</dcterms:modified>
</cp:coreProperties>
</file>