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E6" w:rsidRPr="00810490" w:rsidRDefault="0056096D" w:rsidP="00416DE6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416DE6"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6DE6" w:rsidRPr="00611B2C" w:rsidRDefault="00416DE6" w:rsidP="00416DE6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416DE6" w:rsidRPr="00611B2C" w:rsidRDefault="00416DE6" w:rsidP="00416DE6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416DE6" w:rsidRPr="00611B2C" w:rsidRDefault="00416DE6" w:rsidP="00416DE6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416DE6" w:rsidRPr="00611B2C" w:rsidRDefault="00416DE6" w:rsidP="00416DE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16DE6" w:rsidRDefault="00416DE6" w:rsidP="00416D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proofErr w:type="gramStart"/>
      <w:r w:rsidRPr="00611B2C">
        <w:rPr>
          <w:rFonts w:ascii="Times New Roman" w:hAnsi="Times New Roman"/>
          <w:b/>
          <w:bCs/>
          <w:sz w:val="36"/>
          <w:szCs w:val="24"/>
        </w:rPr>
        <w:t>Р</w:t>
      </w:r>
      <w:proofErr w:type="gramEnd"/>
      <w:r w:rsidRPr="00611B2C">
        <w:rPr>
          <w:rFonts w:ascii="Times New Roman" w:hAnsi="Times New Roman"/>
          <w:b/>
          <w:bCs/>
          <w:sz w:val="36"/>
          <w:szCs w:val="24"/>
        </w:rPr>
        <w:t xml:space="preserve"> Е Ш Е Н И Е</w:t>
      </w:r>
    </w:p>
    <w:p w:rsidR="00416DE6" w:rsidRPr="00A4554B" w:rsidRDefault="00416DE6" w:rsidP="00416DE6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E6" w:rsidRPr="00BC5527" w:rsidRDefault="00416DE6" w:rsidP="00416DE6">
      <w:pPr>
        <w:spacing w:line="240" w:lineRule="auto"/>
        <w:jc w:val="center"/>
        <w:rPr>
          <w:sz w:val="27"/>
          <w:szCs w:val="27"/>
        </w:rPr>
      </w:pPr>
      <w:r w:rsidRPr="00416DE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56096D">
        <w:rPr>
          <w:rFonts w:ascii="Times New Roman" w:hAnsi="Times New Roman" w:cs="Times New Roman"/>
          <w:b/>
          <w:sz w:val="28"/>
          <w:szCs w:val="28"/>
        </w:rPr>
        <w:t>о</w:t>
      </w:r>
      <w:r w:rsidRPr="00416DE6">
        <w:rPr>
          <w:rFonts w:ascii="Times New Roman" w:hAnsi="Times New Roman" w:cs="Times New Roman"/>
          <w:b/>
          <w:sz w:val="28"/>
          <w:szCs w:val="28"/>
        </w:rPr>
        <w:t xml:space="preserve"> Благодарственном письме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16DE6" w:rsidRDefault="00416DE6" w:rsidP="00416DE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E6" w:rsidRPr="00611B2C" w:rsidRDefault="00416DE6" w:rsidP="00416DE6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 xml:space="preserve">Принято Советом депутатов </w:t>
      </w:r>
      <w:proofErr w:type="spellStart"/>
      <w:r w:rsidRPr="00611B2C">
        <w:rPr>
          <w:rFonts w:ascii="Times New Roman" w:hAnsi="Times New Roman"/>
          <w:bCs/>
          <w:sz w:val="28"/>
          <w:szCs w:val="20"/>
        </w:rPr>
        <w:t>Окуловского</w:t>
      </w:r>
      <w:proofErr w:type="spellEnd"/>
      <w:r w:rsidRPr="00611B2C">
        <w:rPr>
          <w:rFonts w:ascii="Times New Roman" w:hAnsi="Times New Roman"/>
          <w:bCs/>
          <w:sz w:val="28"/>
          <w:szCs w:val="20"/>
        </w:rPr>
        <w:t xml:space="preserve"> городского поселения</w:t>
      </w:r>
    </w:p>
    <w:p w:rsidR="00416DE6" w:rsidRDefault="00416DE6" w:rsidP="00416DE6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июня  2019</w:t>
      </w:r>
      <w:r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416DE6" w:rsidRDefault="00416DE6" w:rsidP="00416DE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416DE6" w:rsidRPr="00A4554B" w:rsidRDefault="00316CC9" w:rsidP="0043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DE6" w:rsidRPr="00416DE6">
        <w:rPr>
          <w:rFonts w:ascii="Times New Roman" w:hAnsi="Times New Roman" w:cs="Times New Roman"/>
          <w:sz w:val="28"/>
          <w:szCs w:val="28"/>
        </w:rPr>
        <w:t>В целях совершенствования порядка поощрения граждан</w:t>
      </w:r>
      <w:r w:rsidR="0056096D">
        <w:rPr>
          <w:rFonts w:ascii="Times New Roman" w:hAnsi="Times New Roman" w:cs="Times New Roman"/>
          <w:sz w:val="28"/>
          <w:szCs w:val="28"/>
        </w:rPr>
        <w:t xml:space="preserve"> за заслуги и </w:t>
      </w:r>
      <w:proofErr w:type="spellStart"/>
      <w:r w:rsidR="0056096D">
        <w:rPr>
          <w:rFonts w:ascii="Times New Roman" w:hAnsi="Times New Roman" w:cs="Times New Roman"/>
          <w:sz w:val="28"/>
          <w:szCs w:val="28"/>
        </w:rPr>
        <w:t>достижения</w:t>
      </w:r>
      <w:proofErr w:type="gramStart"/>
      <w:r w:rsidR="00416DE6" w:rsidRPr="00416DE6">
        <w:rPr>
          <w:rFonts w:ascii="Times New Roman" w:hAnsi="Times New Roman" w:cs="Times New Roman"/>
          <w:sz w:val="28"/>
          <w:szCs w:val="28"/>
        </w:rPr>
        <w:t>,</w:t>
      </w:r>
      <w:r w:rsidR="00416D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6DE6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="00416DE6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16DE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16D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16DE6" w:rsidRDefault="00416DE6" w:rsidP="00416DE6">
      <w:pPr>
        <w:pStyle w:val="a3"/>
        <w:spacing w:after="120" w:line="300" w:lineRule="exac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6DE6" w:rsidRDefault="00416DE6" w:rsidP="00416DE6">
      <w:pPr>
        <w:pStyle w:val="a3"/>
        <w:spacing w:after="120" w:line="300" w:lineRule="exac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43A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416DE6" w:rsidRPr="0073643A" w:rsidRDefault="00416DE6" w:rsidP="00416DE6">
      <w:pPr>
        <w:pStyle w:val="a3"/>
        <w:spacing w:after="120" w:line="300" w:lineRule="exac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535E" w:rsidRDefault="00316CC9" w:rsidP="004353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DE6">
        <w:rPr>
          <w:rFonts w:ascii="Times New Roman" w:hAnsi="Times New Roman" w:cs="Times New Roman"/>
          <w:sz w:val="28"/>
          <w:szCs w:val="28"/>
        </w:rPr>
        <w:t>1.</w:t>
      </w:r>
      <w:r w:rsidR="00416DE6" w:rsidRPr="00416D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535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416DE6" w:rsidRPr="00416DE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6096D">
        <w:rPr>
          <w:rFonts w:ascii="Times New Roman" w:hAnsi="Times New Roman" w:cs="Times New Roman"/>
          <w:sz w:val="28"/>
          <w:szCs w:val="28"/>
        </w:rPr>
        <w:t>о</w:t>
      </w:r>
      <w:r w:rsidR="00416DE6" w:rsidRPr="00416DE6">
        <w:rPr>
          <w:rFonts w:ascii="Times New Roman" w:hAnsi="Times New Roman" w:cs="Times New Roman"/>
          <w:sz w:val="28"/>
          <w:szCs w:val="28"/>
        </w:rPr>
        <w:t xml:space="preserve"> Благодарственном письме Совета депутатов </w:t>
      </w:r>
      <w:proofErr w:type="spellStart"/>
      <w:r w:rsidR="00416DE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16D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3535E">
        <w:rPr>
          <w:rFonts w:ascii="Times New Roman" w:hAnsi="Times New Roman" w:cs="Times New Roman"/>
          <w:sz w:val="28"/>
          <w:szCs w:val="28"/>
        </w:rPr>
        <w:t>.</w:t>
      </w:r>
    </w:p>
    <w:p w:rsidR="00416DE6" w:rsidRDefault="00316CC9" w:rsidP="004353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5E">
        <w:rPr>
          <w:rFonts w:ascii="Times New Roman" w:hAnsi="Times New Roman" w:cs="Times New Roman"/>
          <w:sz w:val="28"/>
          <w:szCs w:val="28"/>
        </w:rPr>
        <w:t>2.Настоящее р</w:t>
      </w:r>
      <w:r w:rsidR="00D72A9D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43535E">
        <w:rPr>
          <w:rFonts w:ascii="Times New Roman" w:hAnsi="Times New Roman" w:cs="Times New Roman"/>
          <w:sz w:val="28"/>
          <w:szCs w:val="28"/>
        </w:rPr>
        <w:t>о</w:t>
      </w:r>
      <w:r w:rsidR="00D72A9D">
        <w:rPr>
          <w:rFonts w:ascii="Times New Roman" w:hAnsi="Times New Roman" w:cs="Times New Roman"/>
          <w:sz w:val="28"/>
          <w:szCs w:val="28"/>
        </w:rPr>
        <w:t xml:space="preserve"> д</w:t>
      </w:r>
      <w:r w:rsidR="0043535E">
        <w:rPr>
          <w:rFonts w:ascii="Times New Roman" w:hAnsi="Times New Roman" w:cs="Times New Roman"/>
          <w:sz w:val="28"/>
          <w:szCs w:val="28"/>
        </w:rPr>
        <w:t>ня</w:t>
      </w:r>
      <w:r w:rsidR="00D72A9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3535E" w:rsidRDefault="00316CC9" w:rsidP="004353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96D">
        <w:rPr>
          <w:rFonts w:ascii="Times New Roman" w:hAnsi="Times New Roman" w:cs="Times New Roman"/>
          <w:sz w:val="28"/>
          <w:szCs w:val="28"/>
        </w:rPr>
        <w:t>3</w:t>
      </w:r>
      <w:r w:rsidR="0043535E">
        <w:rPr>
          <w:rFonts w:ascii="Times New Roman" w:hAnsi="Times New Roman" w:cs="Times New Roman"/>
          <w:sz w:val="28"/>
          <w:szCs w:val="28"/>
        </w:rPr>
        <w:t>.</w:t>
      </w:r>
      <w:r w:rsidR="0043535E" w:rsidRPr="00E149BE">
        <w:rPr>
          <w:rFonts w:ascii="Times New Roman" w:hAnsi="Times New Roman" w:cs="Times New Roman"/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="0043535E" w:rsidRPr="00E149B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3535E" w:rsidRPr="00E149BE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43535E" w:rsidRPr="00E149BE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43535E" w:rsidRPr="00E149BE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</w:t>
      </w:r>
      <w:r w:rsidR="0043535E">
        <w:rPr>
          <w:rFonts w:ascii="Times New Roman" w:hAnsi="Times New Roman" w:cs="Times New Roman"/>
          <w:sz w:val="28"/>
          <w:szCs w:val="28"/>
        </w:rPr>
        <w:t>.</w:t>
      </w:r>
    </w:p>
    <w:p w:rsidR="00416DE6" w:rsidRDefault="00416DE6" w:rsidP="0043535E">
      <w:pPr>
        <w:pStyle w:val="a3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6DE6" w:rsidRPr="00E149BE" w:rsidRDefault="00416DE6" w:rsidP="00316CC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416DE6" w:rsidRPr="00D965BD" w:rsidRDefault="00416DE6" w:rsidP="00416DE6">
      <w:pPr>
        <w:autoSpaceDE w:val="0"/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5B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</w:t>
      </w:r>
      <w:r w:rsidR="00316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965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М.Я.Исаева</w:t>
      </w:r>
    </w:p>
    <w:p w:rsidR="00416DE6" w:rsidRDefault="00416DE6" w:rsidP="00416D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6DE6" w:rsidRDefault="00416DE6" w:rsidP="00416D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6DE6" w:rsidRDefault="00416DE6" w:rsidP="00416D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096D" w:rsidRDefault="0056096D" w:rsidP="00416D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096D" w:rsidRDefault="0056096D" w:rsidP="00416D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096D" w:rsidRDefault="0056096D" w:rsidP="00416D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096D" w:rsidRDefault="0056096D" w:rsidP="00416D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6DE6" w:rsidRDefault="00416DE6" w:rsidP="00416D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6DE6" w:rsidRPr="00B04710" w:rsidRDefault="00416DE6" w:rsidP="00416DE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710">
        <w:rPr>
          <w:rFonts w:ascii="Times New Roman" w:hAnsi="Times New Roman"/>
          <w:b/>
          <w:sz w:val="28"/>
          <w:szCs w:val="28"/>
        </w:rPr>
        <w:lastRenderedPageBreak/>
        <w:t>ЛИСТ  СОГЛАСОВАНИЯ</w:t>
      </w:r>
    </w:p>
    <w:p w:rsidR="00416DE6" w:rsidRDefault="00416DE6" w:rsidP="00416D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16DE6" w:rsidRDefault="00416DE6" w:rsidP="00416D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.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2019   </w:t>
      </w:r>
      <w:r>
        <w:rPr>
          <w:rFonts w:ascii="Times New Roman" w:hAnsi="Times New Roman"/>
          <w:sz w:val="28"/>
          <w:szCs w:val="28"/>
        </w:rPr>
        <w:t xml:space="preserve">№ _____ </w:t>
      </w:r>
    </w:p>
    <w:p w:rsidR="00416DE6" w:rsidRPr="00932CD4" w:rsidRDefault="00416DE6" w:rsidP="00416DE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932C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416DE6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56096D">
        <w:rPr>
          <w:rFonts w:ascii="Times New Roman" w:hAnsi="Times New Roman" w:cs="Times New Roman"/>
          <w:sz w:val="28"/>
          <w:szCs w:val="28"/>
        </w:rPr>
        <w:t>о</w:t>
      </w:r>
      <w:r w:rsidRPr="00416DE6">
        <w:rPr>
          <w:rFonts w:ascii="Times New Roman" w:hAnsi="Times New Roman" w:cs="Times New Roman"/>
          <w:sz w:val="28"/>
          <w:szCs w:val="28"/>
        </w:rPr>
        <w:t xml:space="preserve"> Благодарственном письме Совета депутатов </w:t>
      </w:r>
      <w:proofErr w:type="spellStart"/>
      <w:r w:rsidRPr="00416DE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16D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16DE6" w:rsidRPr="005625F6" w:rsidRDefault="00416DE6" w:rsidP="00416DE6">
      <w:pPr>
        <w:spacing w:after="0" w:line="30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416DE6" w:rsidRPr="00B04710" w:rsidTr="00055CE4">
        <w:tc>
          <w:tcPr>
            <w:tcW w:w="2413" w:type="dxa"/>
            <w:shd w:val="clear" w:color="auto" w:fill="FFFFFF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Дата поступления </w:t>
            </w:r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согласование,</w:t>
            </w:r>
          </w:p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663" w:type="dxa"/>
            <w:shd w:val="clear" w:color="auto" w:fill="FFFFFF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495" w:type="dxa"/>
            <w:shd w:val="clear" w:color="auto" w:fill="FFFFFF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416DE6" w:rsidRPr="00B04710" w:rsidTr="00055CE4">
        <w:tc>
          <w:tcPr>
            <w:tcW w:w="2413" w:type="dxa"/>
            <w:shd w:val="clear" w:color="auto" w:fill="FFFFFF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FFFFFF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416DE6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B04710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</w:p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FFFFFF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DE6" w:rsidRPr="00B04710" w:rsidTr="00055CE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DE6" w:rsidRPr="00B04710" w:rsidRDefault="00416DE6" w:rsidP="00416DE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DE6" w:rsidRDefault="00416DE6" w:rsidP="00416DE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DE6" w:rsidRDefault="00416DE6" w:rsidP="00416DE6">
      <w:pPr>
        <w:tabs>
          <w:tab w:val="left" w:pos="6800"/>
        </w:tabs>
        <w:spacing w:line="28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УКАЗАТЕЛЬ РАССЫЛКИ</w:t>
      </w:r>
    </w:p>
    <w:p w:rsidR="00416DE6" w:rsidRPr="00B04710" w:rsidRDefault="00416DE6" w:rsidP="00416DE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"/>
        <w:gridCol w:w="820"/>
        <w:gridCol w:w="3490"/>
        <w:gridCol w:w="236"/>
        <w:gridCol w:w="260"/>
        <w:gridCol w:w="2120"/>
        <w:gridCol w:w="484"/>
        <w:gridCol w:w="335"/>
        <w:gridCol w:w="962"/>
        <w:gridCol w:w="757"/>
      </w:tblGrid>
      <w:tr w:rsidR="00416DE6" w:rsidRPr="00B04710" w:rsidTr="00055CE4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E6" w:rsidRPr="00B04710" w:rsidRDefault="00416DE6" w:rsidP="00055CE4">
            <w:pPr>
              <w:tabs>
                <w:tab w:val="left" w:pos="13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2018</w:t>
            </w:r>
          </w:p>
        </w:tc>
        <w:tc>
          <w:tcPr>
            <w:tcW w:w="484" w:type="dxa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DE6" w:rsidRPr="00B04710" w:rsidTr="00055CE4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DE6" w:rsidRPr="001F7F1C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1C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  <w:p w:rsidR="00416DE6" w:rsidRPr="001F7F1C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DE6" w:rsidRPr="00B04710" w:rsidTr="00055CE4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E6" w:rsidRPr="00D72A9D" w:rsidRDefault="00416DE6" w:rsidP="0056096D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A9D">
              <w:rPr>
                <w:rFonts w:ascii="Times New Roman" w:hAnsi="Times New Roman"/>
                <w:sz w:val="28"/>
                <w:szCs w:val="28"/>
              </w:rPr>
              <w:t>О</w:t>
            </w:r>
            <w:r w:rsidR="00D72A9D">
              <w:rPr>
                <w:rFonts w:ascii="Times New Roman" w:hAnsi="Times New Roman"/>
                <w:sz w:val="28"/>
                <w:szCs w:val="28"/>
              </w:rPr>
              <w:t>б</w:t>
            </w:r>
            <w:r w:rsidR="00560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A9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</w:t>
            </w:r>
            <w:r w:rsidR="005609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2A9D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Благодарственном письме Совета депутатов </w:t>
            </w:r>
            <w:proofErr w:type="spellStart"/>
            <w:r w:rsidRPr="00D72A9D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72A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416DE6" w:rsidRPr="00B04710" w:rsidTr="00055CE4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DE6" w:rsidRPr="001F7F1C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(заголовок по тексту)</w:t>
            </w:r>
          </w:p>
        </w:tc>
      </w:tr>
      <w:tr w:rsidR="00416DE6" w:rsidRPr="00B04710" w:rsidTr="00055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471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416DE6" w:rsidRPr="00B04710" w:rsidTr="00055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719" w:type="dxa"/>
            <w:gridSpan w:val="2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6DE6" w:rsidRPr="00B04710" w:rsidTr="00055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6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719" w:type="dxa"/>
            <w:gridSpan w:val="2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416DE6" w:rsidRPr="00B04710" w:rsidTr="00055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6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1719" w:type="dxa"/>
            <w:gridSpan w:val="2"/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416DE6" w:rsidRPr="00B04710" w:rsidTr="00055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16DE6" w:rsidRDefault="00D72A9D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6"/>
          </w:tcPr>
          <w:p w:rsidR="00416DE6" w:rsidRDefault="00D72A9D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</w:tc>
        <w:tc>
          <w:tcPr>
            <w:tcW w:w="1719" w:type="dxa"/>
            <w:gridSpan w:val="2"/>
          </w:tcPr>
          <w:p w:rsidR="00416DE6" w:rsidRDefault="00D72A9D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416DE6" w:rsidRPr="00B04710" w:rsidTr="00055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16DE6" w:rsidRPr="00B04710" w:rsidRDefault="00D72A9D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6"/>
          </w:tcPr>
          <w:p w:rsidR="00416DE6" w:rsidRPr="00B04710" w:rsidRDefault="00D72A9D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+</w:t>
            </w:r>
          </w:p>
        </w:tc>
        <w:tc>
          <w:tcPr>
            <w:tcW w:w="1719" w:type="dxa"/>
            <w:gridSpan w:val="2"/>
          </w:tcPr>
          <w:p w:rsidR="00416DE6" w:rsidRPr="00B04710" w:rsidRDefault="00D72A9D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416DE6" w:rsidRPr="00B04710" w:rsidTr="00055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416DE6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416DE6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416DE6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DE6" w:rsidRPr="00B04710" w:rsidTr="00055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6" w:rsidRPr="00B04710" w:rsidRDefault="00416DE6" w:rsidP="00055C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04710">
              <w:rPr>
                <w:rFonts w:ascii="Times New Roman" w:hAnsi="Times New Roman"/>
                <w:sz w:val="28"/>
                <w:szCs w:val="28"/>
              </w:rPr>
              <w:t>экз.</w:t>
            </w:r>
          </w:p>
        </w:tc>
      </w:tr>
    </w:tbl>
    <w:p w:rsidR="00416DE6" w:rsidRDefault="00416DE6" w:rsidP="00416DE6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6"/>
      </w:tblGrid>
      <w:tr w:rsidR="00416DE6" w:rsidRPr="006F4D88" w:rsidTr="00055CE4">
        <w:tc>
          <w:tcPr>
            <w:tcW w:w="2586" w:type="dxa"/>
            <w:tcBorders>
              <w:bottom w:val="single" w:sz="4" w:space="0" w:color="auto"/>
            </w:tcBorders>
          </w:tcPr>
          <w:p w:rsidR="00416DE6" w:rsidRPr="006F4D88" w:rsidRDefault="00416DE6" w:rsidP="00055CE4">
            <w:pPr>
              <w:pStyle w:val="a4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</w:tr>
      <w:tr w:rsidR="00416DE6" w:rsidRPr="006F4D88" w:rsidTr="00055CE4">
        <w:tc>
          <w:tcPr>
            <w:tcW w:w="2586" w:type="dxa"/>
            <w:tcBorders>
              <w:top w:val="single" w:sz="4" w:space="0" w:color="auto"/>
            </w:tcBorders>
          </w:tcPr>
          <w:p w:rsidR="00416DE6" w:rsidRPr="006F4D88" w:rsidRDefault="00416DE6" w:rsidP="00055CE4">
            <w:pPr>
              <w:pStyle w:val="a4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416DE6" w:rsidRPr="006F4D88" w:rsidRDefault="00416DE6" w:rsidP="00055CE4">
            <w:pPr>
              <w:pStyle w:val="a4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</w:tr>
    </w:tbl>
    <w:p w:rsidR="00416DE6" w:rsidRDefault="00416DE6" w:rsidP="00416DE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7782" w:rsidRDefault="003E7782" w:rsidP="00416DE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7782" w:rsidRDefault="003E7782" w:rsidP="00416DE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7782" w:rsidRDefault="003E7782" w:rsidP="00416DE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7782" w:rsidRDefault="003E7782" w:rsidP="00416DE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D1894" w:rsidRDefault="004D1894" w:rsidP="004D1894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</w:p>
    <w:p w:rsidR="004D1894" w:rsidRPr="004D1894" w:rsidRDefault="0056096D" w:rsidP="004D1894">
      <w:pPr>
        <w:widowControl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4D1894" w:rsidRPr="004D1894">
        <w:rPr>
          <w:rFonts w:ascii="Times New Roman" w:hAnsi="Times New Roman" w:cs="Times New Roman"/>
          <w:sz w:val="28"/>
          <w:szCs w:val="28"/>
        </w:rPr>
        <w:t>Утверждено</w:t>
      </w:r>
    </w:p>
    <w:p w:rsidR="004D1894" w:rsidRPr="004D1894" w:rsidRDefault="0056096D" w:rsidP="000577B7">
      <w:pPr>
        <w:widowControl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1894">
        <w:rPr>
          <w:rFonts w:ascii="Times New Roman" w:hAnsi="Times New Roman" w:cs="Times New Roman"/>
          <w:sz w:val="28"/>
          <w:szCs w:val="28"/>
        </w:rPr>
        <w:t>реше</w:t>
      </w:r>
      <w:r w:rsidR="004D1894" w:rsidRPr="004D1894">
        <w:rPr>
          <w:rFonts w:ascii="Times New Roman" w:hAnsi="Times New Roman" w:cs="Times New Roman"/>
          <w:sz w:val="28"/>
          <w:szCs w:val="28"/>
        </w:rPr>
        <w:t xml:space="preserve">нием </w:t>
      </w:r>
      <w:r w:rsidR="004D189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4D189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89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D1894" w:rsidRPr="004D1894" w:rsidRDefault="004D1894" w:rsidP="000577B7">
      <w:pPr>
        <w:widowControl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№ </w:t>
      </w:r>
    </w:p>
    <w:p w:rsidR="004D1894" w:rsidRDefault="003E7782" w:rsidP="004D18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8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7782" w:rsidRPr="003E7782" w:rsidRDefault="004D1894" w:rsidP="004D189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7782" w:rsidRPr="003E778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лагодарственном письме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E7782" w:rsidRPr="008D08FC" w:rsidRDefault="003E7782" w:rsidP="008D08F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8D08FC">
        <w:rPr>
          <w:rFonts w:ascii="Times New Roman" w:hAnsi="Times New Roman" w:cs="Times New Roman"/>
          <w:sz w:val="28"/>
          <w:szCs w:val="28"/>
        </w:rPr>
        <w:t>.</w:t>
      </w:r>
    </w:p>
    <w:p w:rsidR="00450DA0" w:rsidRDefault="00450DA0" w:rsidP="00450D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450DA0">
        <w:rPr>
          <w:rFonts w:ascii="Times New Roman" w:hAnsi="Times New Roman" w:cs="Times New Roman"/>
          <w:sz w:val="28"/>
          <w:szCs w:val="28"/>
        </w:rPr>
        <w:t xml:space="preserve">1.1. 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50DA0">
        <w:rPr>
          <w:rFonts w:ascii="Times New Roman" w:hAnsi="Times New Roman" w:cs="Times New Roman"/>
          <w:sz w:val="28"/>
          <w:szCs w:val="28"/>
        </w:rPr>
        <w:t xml:space="preserve"> (далее Благодарственное письмо) является </w:t>
      </w:r>
      <w:r>
        <w:rPr>
          <w:rFonts w:ascii="Times New Roman" w:hAnsi="Times New Roman" w:cs="Times New Roman"/>
          <w:sz w:val="28"/>
          <w:szCs w:val="28"/>
        </w:rPr>
        <w:t xml:space="preserve">формой </w:t>
      </w:r>
      <w:r w:rsidRPr="00450DA0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DA0">
        <w:rPr>
          <w:rFonts w:ascii="Times New Roman" w:hAnsi="Times New Roman" w:cs="Times New Roman"/>
          <w:sz w:val="28"/>
          <w:szCs w:val="28"/>
        </w:rPr>
        <w:t xml:space="preserve"> и учреждается в целях поощрения граждан за заслуги и достижения в профессиональной, трудовой или общественной деятельности, за эффективный и добросовестный труд, за безупречную и эффективную государственную</w:t>
      </w:r>
      <w:r>
        <w:rPr>
          <w:rFonts w:ascii="Times New Roman" w:hAnsi="Times New Roman" w:cs="Times New Roman"/>
          <w:sz w:val="28"/>
          <w:szCs w:val="28"/>
        </w:rPr>
        <w:t>, муниципальную</w:t>
      </w:r>
      <w:r w:rsidRPr="00450DA0">
        <w:rPr>
          <w:rFonts w:ascii="Times New Roman" w:hAnsi="Times New Roman" w:cs="Times New Roman"/>
          <w:sz w:val="28"/>
          <w:szCs w:val="28"/>
        </w:rPr>
        <w:t xml:space="preserve"> службу, за вклад в социально-экономическое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50DA0">
        <w:rPr>
          <w:rFonts w:ascii="Times New Roman" w:hAnsi="Times New Roman" w:cs="Times New Roman"/>
          <w:sz w:val="28"/>
          <w:szCs w:val="28"/>
        </w:rPr>
        <w:t>.</w:t>
      </w:r>
    </w:p>
    <w:p w:rsidR="00450DA0" w:rsidRDefault="00450DA0" w:rsidP="00450D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>1.2. Благодарственное письмо вручается гражданам Российской Федерации, иностранным гражданам, лицам без гражданства (далее граждане).</w:t>
      </w:r>
    </w:p>
    <w:p w:rsidR="00450DA0" w:rsidRPr="00450DA0" w:rsidRDefault="00450DA0" w:rsidP="00450D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DA0" w:rsidRPr="00450DA0" w:rsidRDefault="00450DA0" w:rsidP="00450D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DA0">
        <w:rPr>
          <w:rFonts w:ascii="Times New Roman" w:hAnsi="Times New Roman" w:cs="Times New Roman"/>
          <w:b/>
          <w:bCs/>
          <w:sz w:val="28"/>
          <w:szCs w:val="28"/>
        </w:rPr>
        <w:t>Условия представления к поощрению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Pr="00450DA0">
        <w:rPr>
          <w:rFonts w:ascii="Times New Roman" w:hAnsi="Times New Roman" w:cs="Times New Roman"/>
          <w:b/>
          <w:bCs/>
          <w:sz w:val="28"/>
          <w:szCs w:val="28"/>
        </w:rPr>
        <w:t>лагодарственным письмом</w:t>
      </w:r>
    </w:p>
    <w:p w:rsidR="00492536" w:rsidRDefault="00450DA0" w:rsidP="004925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450DA0">
        <w:rPr>
          <w:rFonts w:ascii="Times New Roman" w:hAnsi="Times New Roman" w:cs="Times New Roman"/>
          <w:sz w:val="28"/>
          <w:szCs w:val="28"/>
        </w:rPr>
        <w:t>2.1. Представление к поощрению Благодарственным письмом производится при наличии у гражданина, представляемого к поощрению:</w:t>
      </w:r>
      <w:bookmarkStart w:id="2" w:name="Par7"/>
      <w:bookmarkEnd w:id="2"/>
    </w:p>
    <w:p w:rsidR="00492536" w:rsidRDefault="00450DA0" w:rsidP="004925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450DA0">
        <w:rPr>
          <w:rFonts w:ascii="Times New Roman" w:hAnsi="Times New Roman" w:cs="Times New Roman"/>
          <w:sz w:val="28"/>
          <w:szCs w:val="28"/>
        </w:rPr>
        <w:t xml:space="preserve">Общего трудового стажа в органах государственной власти Новгородской области, иных государственных органах Новгородской области, органах прокуратуры Новгородской области, органах местного самоуправления Новгородской области, организациях, осуществляющих деятельность на территории </w:t>
      </w:r>
      <w:proofErr w:type="spellStart"/>
      <w:r w:rsidR="0049253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253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50DA0">
        <w:rPr>
          <w:rFonts w:ascii="Times New Roman" w:hAnsi="Times New Roman" w:cs="Times New Roman"/>
          <w:sz w:val="28"/>
          <w:szCs w:val="28"/>
        </w:rPr>
        <w:t xml:space="preserve"> (далее организации), не менее 3 лет (в случае представления к поощрению Благодарственным письмом за эффективный и добросовестный труд, за заслуги и достижения в профессиональной, трудовой деятельности, за безупречную и</w:t>
      </w:r>
      <w:proofErr w:type="gramEnd"/>
      <w:r w:rsidRPr="00450DA0">
        <w:rPr>
          <w:rFonts w:ascii="Times New Roman" w:hAnsi="Times New Roman" w:cs="Times New Roman"/>
          <w:sz w:val="28"/>
          <w:szCs w:val="28"/>
        </w:rPr>
        <w:t xml:space="preserve"> эффективную государственную службу);</w:t>
      </w:r>
      <w:bookmarkStart w:id="3" w:name="Par8"/>
      <w:bookmarkEnd w:id="3"/>
    </w:p>
    <w:p w:rsidR="00492536" w:rsidRDefault="00450DA0" w:rsidP="004925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 xml:space="preserve">2.1.2. Стажа осуществления общественной деятельности в общественных объединениях, осуществляющих деятельность на </w:t>
      </w:r>
      <w:proofErr w:type="spellStart"/>
      <w:r w:rsidRPr="00450DA0">
        <w:rPr>
          <w:rFonts w:ascii="Times New Roman" w:hAnsi="Times New Roman" w:cs="Times New Roman"/>
          <w:sz w:val="28"/>
          <w:szCs w:val="28"/>
        </w:rPr>
        <w:t>территории</w:t>
      </w:r>
      <w:r w:rsidR="0049253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253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50DA0">
        <w:rPr>
          <w:rFonts w:ascii="Times New Roman" w:hAnsi="Times New Roman" w:cs="Times New Roman"/>
          <w:sz w:val="28"/>
          <w:szCs w:val="28"/>
        </w:rPr>
        <w:t>, не менее 3 лет (в случае представления к поощрению Благодарственным письмом за заслуги и достижения в общественной деятельности);</w:t>
      </w:r>
      <w:bookmarkStart w:id="4" w:name="Par9"/>
      <w:bookmarkEnd w:id="4"/>
    </w:p>
    <w:p w:rsidR="00320456" w:rsidRDefault="00450DA0" w:rsidP="004925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 xml:space="preserve">2.1.3. Стажа предпринимательской деятельности на территории </w:t>
      </w:r>
      <w:proofErr w:type="spellStart"/>
      <w:r w:rsidR="0049253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253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50DA0">
        <w:rPr>
          <w:rFonts w:ascii="Times New Roman" w:hAnsi="Times New Roman" w:cs="Times New Roman"/>
          <w:sz w:val="28"/>
          <w:szCs w:val="28"/>
        </w:rPr>
        <w:t xml:space="preserve">не менее 3 лет (в случае представления к </w:t>
      </w:r>
      <w:r w:rsidR="00316CC9">
        <w:rPr>
          <w:rFonts w:ascii="Times New Roman" w:hAnsi="Times New Roman" w:cs="Times New Roman"/>
          <w:sz w:val="28"/>
          <w:szCs w:val="28"/>
        </w:rPr>
        <w:t>п</w:t>
      </w:r>
      <w:r w:rsidRPr="00450DA0">
        <w:rPr>
          <w:rFonts w:ascii="Times New Roman" w:hAnsi="Times New Roman" w:cs="Times New Roman"/>
          <w:sz w:val="28"/>
          <w:szCs w:val="28"/>
        </w:rPr>
        <w:t>оощрению Благодарственным письмом индивидуальных предпринимателей).</w:t>
      </w:r>
      <w:bookmarkStart w:id="5" w:name="Par10"/>
      <w:bookmarkEnd w:id="5"/>
    </w:p>
    <w:p w:rsidR="00492536" w:rsidRDefault="00450DA0" w:rsidP="004925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lastRenderedPageBreak/>
        <w:t>2.2. Повторное поощрение Благодарственным письмом за новые заслуги и достижения производится не ранее чем через 3 года после предыдущего поощрения в порядке, установленном настоящим Положением.</w:t>
      </w:r>
      <w:bookmarkStart w:id="6" w:name="Par11"/>
      <w:bookmarkEnd w:id="6"/>
    </w:p>
    <w:p w:rsidR="00450DA0" w:rsidRDefault="00450DA0" w:rsidP="004925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>2.3. Представление к поощрению Благодарственным письмом граждан, имеющих дисциплинарные взыскания и (или)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(или) в отношении которых проводится служебная проверка, не допускается.</w:t>
      </w:r>
    </w:p>
    <w:p w:rsidR="00492536" w:rsidRPr="00450DA0" w:rsidRDefault="00492536" w:rsidP="004925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536" w:rsidRPr="00492536" w:rsidRDefault="00450DA0" w:rsidP="004925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536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к поощрению</w:t>
      </w:r>
    </w:p>
    <w:p w:rsidR="00450DA0" w:rsidRPr="00492536" w:rsidRDefault="00450DA0" w:rsidP="0049253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536">
        <w:rPr>
          <w:rFonts w:ascii="Times New Roman" w:hAnsi="Times New Roman" w:cs="Times New Roman"/>
          <w:b/>
          <w:bCs/>
          <w:sz w:val="28"/>
          <w:szCs w:val="28"/>
        </w:rPr>
        <w:t>Благодарственным письмом</w:t>
      </w:r>
    </w:p>
    <w:p w:rsidR="000E5090" w:rsidRDefault="00450DA0" w:rsidP="000E5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36">
        <w:rPr>
          <w:rFonts w:ascii="Times New Roman" w:hAnsi="Times New Roman" w:cs="Times New Roman"/>
          <w:sz w:val="28"/>
          <w:szCs w:val="28"/>
        </w:rPr>
        <w:t xml:space="preserve">3.1. Ходатайства о поощрении Благодарственным письмом (далее ходатайство) возбуждаются в коллективах организаций, общественных объединений, органов государственной власти Новгородской области, иных государственных органов Новгородской области, прокуратуры Новгородской области, индивидуальными предпринимателями, осуществляющими деятельность на территории </w:t>
      </w:r>
      <w:proofErr w:type="spellStart"/>
      <w:r w:rsidR="00EB1F8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B1F8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2536">
        <w:rPr>
          <w:rFonts w:ascii="Times New Roman" w:hAnsi="Times New Roman" w:cs="Times New Roman"/>
          <w:sz w:val="28"/>
          <w:szCs w:val="28"/>
        </w:rPr>
        <w:t xml:space="preserve">, главами муниципальных </w:t>
      </w:r>
      <w:r w:rsidR="00492536">
        <w:rPr>
          <w:rFonts w:ascii="Times New Roman" w:hAnsi="Times New Roman" w:cs="Times New Roman"/>
          <w:sz w:val="28"/>
          <w:szCs w:val="28"/>
        </w:rPr>
        <w:t xml:space="preserve">образований </w:t>
      </w:r>
      <w:proofErr w:type="spellStart"/>
      <w:r w:rsidR="0049253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2536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492536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49253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49253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253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92536">
        <w:rPr>
          <w:rFonts w:ascii="Times New Roman" w:hAnsi="Times New Roman" w:cs="Times New Roman"/>
          <w:sz w:val="28"/>
          <w:szCs w:val="28"/>
        </w:rPr>
        <w:t>(далее инициатор поощрения).</w:t>
      </w:r>
      <w:bookmarkStart w:id="7" w:name="Par18"/>
      <w:bookmarkEnd w:id="7"/>
    </w:p>
    <w:p w:rsidR="000E5090" w:rsidRDefault="00450DA0" w:rsidP="000E5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67" w:history="1">
        <w:r w:rsidRPr="000E5090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450DA0">
        <w:rPr>
          <w:rFonts w:ascii="Times New Roman" w:hAnsi="Times New Roman" w:cs="Times New Roman"/>
          <w:sz w:val="28"/>
          <w:szCs w:val="28"/>
        </w:rPr>
        <w:t xml:space="preserve"> оформляется инициатором поощрения согласно приложению N </w:t>
      </w:r>
      <w:r w:rsidR="00783124">
        <w:rPr>
          <w:rFonts w:ascii="Times New Roman" w:hAnsi="Times New Roman" w:cs="Times New Roman"/>
          <w:sz w:val="28"/>
          <w:szCs w:val="28"/>
        </w:rPr>
        <w:t>2</w:t>
      </w:r>
      <w:r w:rsidRPr="00450DA0">
        <w:rPr>
          <w:rFonts w:ascii="Times New Roman" w:hAnsi="Times New Roman" w:cs="Times New Roman"/>
          <w:sz w:val="28"/>
          <w:szCs w:val="28"/>
        </w:rPr>
        <w:t xml:space="preserve"> к настоящему Положению на имя </w:t>
      </w:r>
      <w:bookmarkStart w:id="8" w:name="Par21"/>
      <w:bookmarkEnd w:id="8"/>
      <w:r w:rsidR="000E5090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proofErr w:type="spellStart"/>
      <w:r w:rsidR="000E509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0E50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5522F" w:rsidRDefault="00450DA0" w:rsidP="00D55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>3.3. К ходатайству прилагаются следующие документы:</w:t>
      </w:r>
    </w:p>
    <w:p w:rsidR="00D5522F" w:rsidRDefault="00450DA0" w:rsidP="00D55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 xml:space="preserve">3.3.1. Характеристика гражданина, представляемого к поощрению, отражающая конкретные личные заслуги и достижения в сферах деятельности, указанных в </w:t>
      </w:r>
      <w:hyperlink w:anchor="Par0" w:history="1">
        <w:r w:rsidRPr="00450DA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450DA0">
        <w:rPr>
          <w:rFonts w:ascii="Times New Roman" w:hAnsi="Times New Roman" w:cs="Times New Roman"/>
          <w:sz w:val="28"/>
          <w:szCs w:val="28"/>
        </w:rPr>
        <w:t xml:space="preserve"> настоящего Положения, выданная инициатором поощрения;</w:t>
      </w:r>
    </w:p>
    <w:p w:rsidR="00D5522F" w:rsidRDefault="00450DA0" w:rsidP="00D55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 xml:space="preserve">3.3.2. Справка или выписка из трудовой книжки, выданная по месту работы (службы), подтверждающая стаж, указанный в </w:t>
      </w:r>
      <w:hyperlink w:anchor="Par7" w:history="1">
        <w:r w:rsidRPr="00450DA0">
          <w:rPr>
            <w:rFonts w:ascii="Times New Roman" w:hAnsi="Times New Roman" w:cs="Times New Roman"/>
            <w:color w:val="0000FF"/>
            <w:sz w:val="28"/>
            <w:szCs w:val="28"/>
          </w:rPr>
          <w:t>подпунктах 2.1.1</w:t>
        </w:r>
      </w:hyperlink>
      <w:r w:rsidRPr="0045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450DA0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450DA0">
        <w:rPr>
          <w:rFonts w:ascii="Times New Roman" w:hAnsi="Times New Roman" w:cs="Times New Roman"/>
          <w:sz w:val="28"/>
          <w:szCs w:val="28"/>
        </w:rPr>
        <w:t xml:space="preserve"> настоящего Положения (для работающих граждан и (или) для граждан, осуществляющих предпринимательскую деятельность);</w:t>
      </w:r>
    </w:p>
    <w:p w:rsidR="00D5522F" w:rsidRDefault="00450DA0" w:rsidP="00D55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>3.3.3. Копия свидетельства о государственной регистрации физического лица в качестве индивидуального предпринимателя или выписки из Единого государственного реестра индивидуальных предпринимателей (для граждан, осуществляющих предпринимательскую деятельность);</w:t>
      </w:r>
    </w:p>
    <w:p w:rsidR="00D5522F" w:rsidRDefault="00450DA0" w:rsidP="00D55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 xml:space="preserve">3.3.4. Справка, подтверждающая срок осуществления общественной деятельности, указанный в подпункте </w:t>
      </w:r>
      <w:hyperlink w:anchor="Par8" w:history="1">
        <w:r w:rsidRPr="00450DA0">
          <w:rPr>
            <w:rFonts w:ascii="Times New Roman" w:hAnsi="Times New Roman" w:cs="Times New Roman"/>
            <w:color w:val="0000FF"/>
            <w:sz w:val="28"/>
            <w:szCs w:val="28"/>
          </w:rPr>
          <w:t>2.1.2</w:t>
        </w:r>
      </w:hyperlink>
      <w:r w:rsidRPr="00450DA0">
        <w:rPr>
          <w:rFonts w:ascii="Times New Roman" w:hAnsi="Times New Roman" w:cs="Times New Roman"/>
          <w:sz w:val="28"/>
          <w:szCs w:val="28"/>
        </w:rPr>
        <w:t xml:space="preserve"> настоящего Положения, выданная общественным объединением гражданину, представляемому к поощрению </w:t>
      </w:r>
      <w:r w:rsidR="00316C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0DA0">
        <w:rPr>
          <w:rFonts w:ascii="Times New Roman" w:hAnsi="Times New Roman" w:cs="Times New Roman"/>
          <w:sz w:val="28"/>
          <w:szCs w:val="28"/>
        </w:rPr>
        <w:t>(для граждан, представляемых к поощрению за заслуги и достижения в общественной деятельности);</w:t>
      </w:r>
    </w:p>
    <w:p w:rsidR="00A94523" w:rsidRDefault="00450DA0" w:rsidP="00A945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 xml:space="preserve">3.3.5. </w:t>
      </w:r>
      <w:r w:rsidR="0056096D">
        <w:rPr>
          <w:rFonts w:ascii="Times New Roman" w:hAnsi="Times New Roman" w:cs="Times New Roman"/>
          <w:sz w:val="28"/>
          <w:szCs w:val="28"/>
        </w:rPr>
        <w:t xml:space="preserve">Сведения о поощрении </w:t>
      </w:r>
      <w:r w:rsidRPr="00450DA0">
        <w:rPr>
          <w:rFonts w:ascii="Times New Roman" w:hAnsi="Times New Roman" w:cs="Times New Roman"/>
          <w:sz w:val="28"/>
          <w:szCs w:val="28"/>
        </w:rPr>
        <w:t>Благодарственн</w:t>
      </w:r>
      <w:r w:rsidR="0056096D">
        <w:rPr>
          <w:rFonts w:ascii="Times New Roman" w:hAnsi="Times New Roman" w:cs="Times New Roman"/>
          <w:sz w:val="28"/>
          <w:szCs w:val="28"/>
        </w:rPr>
        <w:t>ым</w:t>
      </w:r>
      <w:r w:rsidRPr="00450DA0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56096D">
        <w:rPr>
          <w:rFonts w:ascii="Times New Roman" w:hAnsi="Times New Roman" w:cs="Times New Roman"/>
          <w:sz w:val="28"/>
          <w:szCs w:val="28"/>
        </w:rPr>
        <w:t>ом</w:t>
      </w:r>
      <w:r w:rsidRPr="00450DA0">
        <w:rPr>
          <w:rFonts w:ascii="Times New Roman" w:hAnsi="Times New Roman" w:cs="Times New Roman"/>
          <w:sz w:val="28"/>
          <w:szCs w:val="28"/>
        </w:rPr>
        <w:t xml:space="preserve"> в случае повторного поощрения Благодарственным письмом;</w:t>
      </w:r>
    </w:p>
    <w:p w:rsidR="00A94523" w:rsidRDefault="00450DA0" w:rsidP="009A21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lastRenderedPageBreak/>
        <w:t xml:space="preserve">3.3.6. </w:t>
      </w:r>
      <w:hyperlink w:anchor="Par137" w:history="1">
        <w:r w:rsidRPr="00450DA0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450DA0">
        <w:rPr>
          <w:rFonts w:ascii="Times New Roman" w:hAnsi="Times New Roman" w:cs="Times New Roman"/>
          <w:sz w:val="28"/>
          <w:szCs w:val="28"/>
        </w:rPr>
        <w:t xml:space="preserve"> гражданина, представляемого к поощрению, на обработку его персональных данных, оформленное по образцу согласно приложению N </w:t>
      </w:r>
      <w:r w:rsidR="00783124">
        <w:rPr>
          <w:rFonts w:ascii="Times New Roman" w:hAnsi="Times New Roman" w:cs="Times New Roman"/>
          <w:sz w:val="28"/>
          <w:szCs w:val="28"/>
        </w:rPr>
        <w:t>3</w:t>
      </w:r>
      <w:r w:rsidRPr="00450DA0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A94523" w:rsidRDefault="00450DA0" w:rsidP="009A21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A0">
        <w:rPr>
          <w:rFonts w:ascii="Times New Roman" w:hAnsi="Times New Roman" w:cs="Times New Roman"/>
          <w:sz w:val="28"/>
          <w:szCs w:val="28"/>
        </w:rPr>
        <w:t>3.3.7. Справка, выданная по месту работы (службы), об отсутствии у гражданина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него служебных проверок (для работающих граждан).</w:t>
      </w:r>
    </w:p>
    <w:p w:rsidR="00450DA0" w:rsidRPr="00F61479" w:rsidRDefault="00F61479" w:rsidP="009A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0DA0" w:rsidRPr="00F61479">
        <w:rPr>
          <w:rFonts w:ascii="Times New Roman" w:hAnsi="Times New Roman" w:cs="Times New Roman"/>
          <w:sz w:val="28"/>
          <w:szCs w:val="28"/>
        </w:rPr>
        <w:t xml:space="preserve">3.4. </w:t>
      </w:r>
      <w:r w:rsidR="00320456" w:rsidRPr="00F61479">
        <w:rPr>
          <w:rFonts w:ascii="Times New Roman" w:hAnsi="Times New Roman" w:cs="Times New Roman"/>
          <w:sz w:val="28"/>
          <w:szCs w:val="28"/>
        </w:rPr>
        <w:t>Документы, указанные в пунктах 3.3.1-3.3.7</w:t>
      </w:r>
      <w:r w:rsidRPr="00F61479">
        <w:rPr>
          <w:rFonts w:ascii="Times New Roman" w:hAnsi="Times New Roman" w:cs="Times New Roman"/>
          <w:sz w:val="28"/>
          <w:szCs w:val="28"/>
        </w:rPr>
        <w:t>,</w:t>
      </w:r>
      <w:r w:rsidR="00320456" w:rsidRPr="00F61479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61679B" w:rsidRPr="00F6147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61679B" w:rsidRPr="00F614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1679B" w:rsidRPr="00F614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0456" w:rsidRPr="00F61479">
        <w:rPr>
          <w:rFonts w:ascii="Times New Roman" w:hAnsi="Times New Roman" w:cs="Times New Roman"/>
          <w:sz w:val="28"/>
          <w:szCs w:val="28"/>
        </w:rPr>
        <w:t>за месяц до предполагаемой даты вручения.</w:t>
      </w:r>
    </w:p>
    <w:p w:rsidR="0056096D" w:rsidRPr="00F61479" w:rsidRDefault="00F61479" w:rsidP="009A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0456" w:rsidRPr="00F61479">
        <w:rPr>
          <w:rFonts w:ascii="Times New Roman" w:hAnsi="Times New Roman" w:cs="Times New Roman"/>
          <w:sz w:val="28"/>
          <w:szCs w:val="28"/>
        </w:rPr>
        <w:t xml:space="preserve">3.5. </w:t>
      </w:r>
      <w:r w:rsidR="0056096D" w:rsidRPr="00F61479">
        <w:rPr>
          <w:rFonts w:ascii="Times New Roman" w:hAnsi="Times New Roman" w:cs="Times New Roman"/>
          <w:sz w:val="28"/>
          <w:szCs w:val="28"/>
        </w:rPr>
        <w:t>Основанием для отказа в удовлетворении ходатайства является:</w:t>
      </w:r>
    </w:p>
    <w:p w:rsidR="0056096D" w:rsidRPr="00F61479" w:rsidRDefault="00F61479" w:rsidP="009A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096D" w:rsidRPr="00F61479">
        <w:rPr>
          <w:rFonts w:ascii="Times New Roman" w:hAnsi="Times New Roman" w:cs="Times New Roman"/>
          <w:sz w:val="28"/>
          <w:szCs w:val="28"/>
        </w:rPr>
        <w:t xml:space="preserve">3.5.1. </w:t>
      </w:r>
      <w:r w:rsidRPr="00F61479">
        <w:rPr>
          <w:rFonts w:ascii="Times New Roman" w:hAnsi="Times New Roman" w:cs="Times New Roman"/>
          <w:sz w:val="28"/>
          <w:szCs w:val="28"/>
        </w:rPr>
        <w:t>отсутствие заслуг и достижений, указанных в пункте 1.1 настоящего Положения;</w:t>
      </w:r>
    </w:p>
    <w:p w:rsidR="00F61479" w:rsidRPr="00F61479" w:rsidRDefault="00F61479" w:rsidP="009A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479">
        <w:rPr>
          <w:rFonts w:ascii="Times New Roman" w:hAnsi="Times New Roman" w:cs="Times New Roman"/>
          <w:sz w:val="28"/>
          <w:szCs w:val="28"/>
        </w:rPr>
        <w:t>3.5.2. нарушение условий представления к поощрению, предусмотренных пунктами 2.1 – 2.3 настоящего Положения;</w:t>
      </w:r>
    </w:p>
    <w:p w:rsidR="00F61479" w:rsidRPr="00F61479" w:rsidRDefault="00F61479" w:rsidP="009A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1479">
        <w:rPr>
          <w:rFonts w:ascii="Times New Roman" w:hAnsi="Times New Roman" w:cs="Times New Roman"/>
          <w:sz w:val="28"/>
          <w:szCs w:val="28"/>
        </w:rPr>
        <w:t>3.5.3. представление неполного пакета документов, предусмотренных пунктом 3.3 настоящего Положения.</w:t>
      </w:r>
    </w:p>
    <w:p w:rsidR="00320456" w:rsidRPr="00F61479" w:rsidRDefault="0056096D" w:rsidP="009A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79">
        <w:rPr>
          <w:rFonts w:ascii="Times New Roman" w:hAnsi="Times New Roman" w:cs="Times New Roman"/>
          <w:sz w:val="28"/>
          <w:szCs w:val="28"/>
        </w:rPr>
        <w:t xml:space="preserve"> </w:t>
      </w:r>
      <w:r w:rsidR="00F614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1479" w:rsidRPr="00F61479">
        <w:rPr>
          <w:rFonts w:ascii="Times New Roman" w:hAnsi="Times New Roman" w:cs="Times New Roman"/>
          <w:sz w:val="28"/>
          <w:szCs w:val="28"/>
        </w:rPr>
        <w:t xml:space="preserve">3.6. </w:t>
      </w:r>
      <w:r w:rsidR="00320456" w:rsidRPr="00F61479">
        <w:rPr>
          <w:rFonts w:ascii="Times New Roman" w:hAnsi="Times New Roman" w:cs="Times New Roman"/>
          <w:sz w:val="28"/>
          <w:szCs w:val="28"/>
        </w:rPr>
        <w:t xml:space="preserve">Если Советом депутатов </w:t>
      </w:r>
      <w:proofErr w:type="spellStart"/>
      <w:r w:rsidR="00320456" w:rsidRPr="00F614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20456" w:rsidRPr="00F61479">
        <w:rPr>
          <w:rFonts w:ascii="Times New Roman" w:hAnsi="Times New Roman" w:cs="Times New Roman"/>
          <w:sz w:val="28"/>
          <w:szCs w:val="28"/>
        </w:rPr>
        <w:t xml:space="preserve"> городского поселения принято решение об отказе в удовлетворении ходатайства,  то представленные документы возвращаются инициатору </w:t>
      </w:r>
      <w:r w:rsidR="0011340A" w:rsidRPr="00F61479">
        <w:rPr>
          <w:rFonts w:ascii="Times New Roman" w:hAnsi="Times New Roman" w:cs="Times New Roman"/>
          <w:sz w:val="28"/>
          <w:szCs w:val="28"/>
        </w:rPr>
        <w:t>поощрен</w:t>
      </w:r>
      <w:r w:rsidR="00320456" w:rsidRPr="00F61479">
        <w:rPr>
          <w:rFonts w:ascii="Times New Roman" w:hAnsi="Times New Roman" w:cs="Times New Roman"/>
          <w:sz w:val="28"/>
          <w:szCs w:val="28"/>
        </w:rPr>
        <w:t>ия в течение 10 календарных дней со дня принятия данного решения</w:t>
      </w:r>
      <w:r w:rsidR="00F61479" w:rsidRPr="00F61479">
        <w:rPr>
          <w:rFonts w:ascii="Times New Roman" w:hAnsi="Times New Roman" w:cs="Times New Roman"/>
          <w:sz w:val="28"/>
          <w:szCs w:val="28"/>
        </w:rPr>
        <w:t>.</w:t>
      </w:r>
    </w:p>
    <w:p w:rsidR="00F61479" w:rsidRPr="00F61479" w:rsidRDefault="00F61479" w:rsidP="009A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6CC9">
        <w:rPr>
          <w:rFonts w:ascii="Times New Roman" w:hAnsi="Times New Roman" w:cs="Times New Roman"/>
          <w:sz w:val="28"/>
          <w:szCs w:val="28"/>
        </w:rPr>
        <w:t xml:space="preserve"> </w:t>
      </w:r>
      <w:r w:rsidRPr="00F61479">
        <w:rPr>
          <w:rFonts w:ascii="Times New Roman" w:hAnsi="Times New Roman" w:cs="Times New Roman"/>
          <w:sz w:val="28"/>
          <w:szCs w:val="28"/>
        </w:rPr>
        <w:t>3.7. Благодарственное письмо оформляется в соответствии с приложением № 1 к настоящему Положению.</w:t>
      </w:r>
    </w:p>
    <w:p w:rsidR="00320456" w:rsidRPr="00450DA0" w:rsidRDefault="00320456" w:rsidP="00F61479">
      <w:pPr>
        <w:autoSpaceDE w:val="0"/>
        <w:autoSpaceDN w:val="0"/>
        <w:adjustRightInd w:val="0"/>
        <w:spacing w:after="0" w:line="1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DA0" w:rsidRPr="00320456" w:rsidRDefault="00450DA0" w:rsidP="00F6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0456">
        <w:rPr>
          <w:rFonts w:ascii="Times New Roman" w:hAnsi="Times New Roman" w:cs="Times New Roman"/>
          <w:b/>
          <w:bCs/>
          <w:sz w:val="28"/>
          <w:szCs w:val="28"/>
        </w:rPr>
        <w:t>Порядок вручения Благодарственного письма</w:t>
      </w:r>
    </w:p>
    <w:p w:rsidR="00F61479" w:rsidRPr="00F61479" w:rsidRDefault="00F61479" w:rsidP="00F6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456" w:rsidRPr="00F61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456" w:rsidRPr="00F61479">
        <w:rPr>
          <w:rFonts w:ascii="Times New Roman" w:hAnsi="Times New Roman" w:cs="Times New Roman"/>
          <w:sz w:val="28"/>
          <w:szCs w:val="28"/>
        </w:rPr>
        <w:t xml:space="preserve">4.1. Вручение Благодарственного письма производится председателем Совета депутатов </w:t>
      </w:r>
      <w:proofErr w:type="spellStart"/>
      <w:r w:rsidR="00320456" w:rsidRPr="00F614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20456" w:rsidRPr="00F61479"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 w:rsidR="000E485E" w:rsidRPr="00F61479">
        <w:rPr>
          <w:rFonts w:ascii="Times New Roman" w:hAnsi="Times New Roman" w:cs="Times New Roman"/>
          <w:sz w:val="28"/>
          <w:szCs w:val="28"/>
        </w:rPr>
        <w:t>с</w:t>
      </w:r>
      <w:r w:rsidR="00320456" w:rsidRPr="00F61479">
        <w:rPr>
          <w:rFonts w:ascii="Times New Roman" w:hAnsi="Times New Roman" w:cs="Times New Roman"/>
          <w:sz w:val="28"/>
          <w:szCs w:val="28"/>
        </w:rPr>
        <w:t>еления либо уполномоченным им лицом в торжественной обстановке.</w:t>
      </w:r>
    </w:p>
    <w:p w:rsidR="00320456" w:rsidRPr="00F61479" w:rsidRDefault="00F61479" w:rsidP="00F6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6CC9">
        <w:rPr>
          <w:rFonts w:ascii="Times New Roman" w:hAnsi="Times New Roman" w:cs="Times New Roman"/>
          <w:sz w:val="28"/>
          <w:szCs w:val="28"/>
        </w:rPr>
        <w:t xml:space="preserve"> </w:t>
      </w:r>
      <w:r w:rsidR="00320456" w:rsidRPr="00F61479">
        <w:rPr>
          <w:rFonts w:ascii="Times New Roman" w:hAnsi="Times New Roman" w:cs="Times New Roman"/>
          <w:sz w:val="28"/>
          <w:szCs w:val="28"/>
        </w:rPr>
        <w:t>4.</w:t>
      </w:r>
      <w:r w:rsidR="000E485E" w:rsidRPr="00F61479">
        <w:rPr>
          <w:rFonts w:ascii="Times New Roman" w:hAnsi="Times New Roman" w:cs="Times New Roman"/>
          <w:sz w:val="28"/>
          <w:szCs w:val="28"/>
        </w:rPr>
        <w:t>2</w:t>
      </w:r>
      <w:r w:rsidR="00320456" w:rsidRPr="00F61479">
        <w:rPr>
          <w:rFonts w:ascii="Times New Roman" w:hAnsi="Times New Roman" w:cs="Times New Roman"/>
          <w:sz w:val="28"/>
          <w:szCs w:val="28"/>
        </w:rPr>
        <w:t xml:space="preserve">. Учет граждан, поощренных Благодарственным письмом, осуществляется управлением Делами Администрации </w:t>
      </w:r>
      <w:proofErr w:type="spellStart"/>
      <w:r w:rsidR="00320456" w:rsidRPr="00F614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20456" w:rsidRPr="00F614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16CC9" w:rsidRDefault="00316CC9" w:rsidP="00F61479">
      <w:pPr>
        <w:autoSpaceDE w:val="0"/>
        <w:autoSpaceDN w:val="0"/>
        <w:adjustRightInd w:val="0"/>
        <w:spacing w:after="0" w:line="120" w:lineRule="atLeast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0DA0" w:rsidRPr="009635D0" w:rsidRDefault="00450DA0" w:rsidP="00F61479">
      <w:pPr>
        <w:autoSpaceDE w:val="0"/>
        <w:autoSpaceDN w:val="0"/>
        <w:adjustRightInd w:val="0"/>
        <w:spacing w:after="0" w:line="120" w:lineRule="atLeast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35D0">
        <w:rPr>
          <w:rFonts w:ascii="Times New Roman" w:hAnsi="Times New Roman" w:cs="Times New Roman"/>
          <w:b/>
          <w:bCs/>
          <w:sz w:val="28"/>
          <w:szCs w:val="28"/>
        </w:rPr>
        <w:t>5. Материально-техническое обеспечение</w:t>
      </w:r>
    </w:p>
    <w:p w:rsidR="000E485E" w:rsidRDefault="00F61479" w:rsidP="00F61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124" w:rsidRPr="00F61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6CC9">
        <w:rPr>
          <w:rFonts w:ascii="Times New Roman" w:hAnsi="Times New Roman" w:cs="Times New Roman"/>
          <w:sz w:val="28"/>
          <w:szCs w:val="28"/>
        </w:rPr>
        <w:t xml:space="preserve"> </w:t>
      </w:r>
      <w:r w:rsidR="00783124" w:rsidRPr="00F6147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мероприятий по изготовлению и оформлению бланков Благодарственного письма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16CC9" w:rsidRPr="00F61479" w:rsidRDefault="00316CC9" w:rsidP="00F61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316CC9" w:rsidRDefault="00316CC9" w:rsidP="00320456">
      <w:pPr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A2144" w:rsidRDefault="009A2144" w:rsidP="00320456">
      <w:pPr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A2144" w:rsidRDefault="009A2144" w:rsidP="00320456">
      <w:pPr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20456" w:rsidRPr="000E485E" w:rsidRDefault="00320456" w:rsidP="00320456">
      <w:pPr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E48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485E">
        <w:rPr>
          <w:rFonts w:ascii="Times New Roman" w:hAnsi="Times New Roman" w:cs="Times New Roman"/>
          <w:sz w:val="28"/>
          <w:szCs w:val="28"/>
        </w:rPr>
        <w:t>№ 1</w:t>
      </w:r>
    </w:p>
    <w:p w:rsidR="00320456" w:rsidRPr="000E485E" w:rsidRDefault="00320456" w:rsidP="00EB1F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85E">
        <w:rPr>
          <w:rFonts w:ascii="Times New Roman" w:hAnsi="Times New Roman" w:cs="Times New Roman"/>
          <w:sz w:val="28"/>
          <w:szCs w:val="28"/>
        </w:rPr>
        <w:t>к Положению о Благодарственном письме</w:t>
      </w:r>
    </w:p>
    <w:p w:rsidR="00320456" w:rsidRPr="000E485E" w:rsidRDefault="000E485E" w:rsidP="00EB1F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320456" w:rsidRPr="000E485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20456" w:rsidRPr="0045138C" w:rsidRDefault="00320456" w:rsidP="00320456">
      <w:pPr>
        <w:spacing w:line="320" w:lineRule="exact"/>
        <w:jc w:val="right"/>
        <w:rPr>
          <w:sz w:val="28"/>
          <w:szCs w:val="28"/>
        </w:rPr>
      </w:pPr>
    </w:p>
    <w:p w:rsidR="00320456" w:rsidRPr="000E485E" w:rsidRDefault="00320456" w:rsidP="0032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5E">
        <w:rPr>
          <w:rFonts w:ascii="Times New Roman" w:hAnsi="Times New Roman" w:cs="Times New Roman"/>
          <w:b/>
          <w:sz w:val="28"/>
          <w:szCs w:val="28"/>
        </w:rPr>
        <w:t>ЭСКИЗ</w:t>
      </w:r>
    </w:p>
    <w:p w:rsidR="00320456" w:rsidRPr="000E485E" w:rsidRDefault="00320456" w:rsidP="0032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5E">
        <w:rPr>
          <w:rFonts w:ascii="Times New Roman" w:hAnsi="Times New Roman" w:cs="Times New Roman"/>
          <w:b/>
          <w:sz w:val="28"/>
          <w:szCs w:val="28"/>
        </w:rPr>
        <w:t xml:space="preserve">Благодарственного письма </w:t>
      </w:r>
      <w:r w:rsidR="000E485E" w:rsidRPr="000E485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0E485E" w:rsidRPr="000E485E">
        <w:rPr>
          <w:rFonts w:ascii="Times New Roman" w:hAnsi="Times New Roman" w:cs="Times New Roman"/>
          <w:b/>
          <w:sz w:val="28"/>
          <w:szCs w:val="28"/>
        </w:rPr>
        <w:t>О</w:t>
      </w:r>
      <w:r w:rsidRPr="000E485E">
        <w:rPr>
          <w:rFonts w:ascii="Times New Roman" w:hAnsi="Times New Roman" w:cs="Times New Roman"/>
          <w:b/>
          <w:sz w:val="28"/>
          <w:szCs w:val="28"/>
        </w:rPr>
        <w:t>куловского</w:t>
      </w:r>
      <w:r w:rsidR="000E485E" w:rsidRPr="000E485E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spellEnd"/>
      <w:r w:rsidR="000E485E" w:rsidRPr="000E485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20456" w:rsidRDefault="00A531EA" w:rsidP="00320456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651F1F" wp14:editId="3167AD59">
            <wp:simplePos x="0" y="0"/>
            <wp:positionH relativeFrom="column">
              <wp:posOffset>281940</wp:posOffset>
            </wp:positionH>
            <wp:positionV relativeFrom="paragraph">
              <wp:posOffset>102236</wp:posOffset>
            </wp:positionV>
            <wp:extent cx="4991100" cy="7181850"/>
            <wp:effectExtent l="19050" t="1905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 письмо совета депутатов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" t="2541" r="2490" b="1652"/>
                    <a:stretch/>
                  </pic:blipFill>
                  <pic:spPr bwMode="auto">
                    <a:xfrm>
                      <a:off x="0" y="0"/>
                      <a:ext cx="4991100" cy="71818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456" w:rsidRDefault="00320456" w:rsidP="00320456"/>
    <w:p w:rsidR="00320456" w:rsidRDefault="00320456" w:rsidP="00320456"/>
    <w:p w:rsidR="00320456" w:rsidRDefault="00320456" w:rsidP="00320456">
      <w:bookmarkStart w:id="9" w:name="_GoBack"/>
      <w:bookmarkEnd w:id="9"/>
    </w:p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320456" w:rsidRDefault="00320456" w:rsidP="00320456"/>
    <w:p w:rsidR="000E485E" w:rsidRDefault="000E485E" w:rsidP="000E485E">
      <w:pPr>
        <w:shd w:val="clear" w:color="auto" w:fill="FFFFFF"/>
        <w:spacing w:line="240" w:lineRule="exact"/>
        <w:ind w:left="3600" w:firstLine="720"/>
        <w:jc w:val="center"/>
        <w:rPr>
          <w:sz w:val="24"/>
          <w:szCs w:val="24"/>
        </w:rPr>
      </w:pPr>
    </w:p>
    <w:p w:rsidR="000E485E" w:rsidRDefault="000E485E" w:rsidP="000E485E">
      <w:pPr>
        <w:shd w:val="clear" w:color="auto" w:fill="FFFFFF"/>
        <w:spacing w:line="240" w:lineRule="exact"/>
        <w:ind w:left="3600" w:firstLine="720"/>
        <w:jc w:val="center"/>
        <w:rPr>
          <w:sz w:val="24"/>
          <w:szCs w:val="24"/>
        </w:rPr>
      </w:pPr>
    </w:p>
    <w:p w:rsidR="000E485E" w:rsidRDefault="000E485E" w:rsidP="000E485E">
      <w:pPr>
        <w:shd w:val="clear" w:color="auto" w:fill="FFFFFF"/>
        <w:spacing w:line="240" w:lineRule="exact"/>
        <w:ind w:left="3600" w:firstLine="720"/>
        <w:jc w:val="center"/>
        <w:rPr>
          <w:sz w:val="24"/>
          <w:szCs w:val="24"/>
        </w:rPr>
      </w:pPr>
    </w:p>
    <w:p w:rsidR="000E485E" w:rsidRDefault="000E485E" w:rsidP="000E485E">
      <w:pPr>
        <w:shd w:val="clear" w:color="auto" w:fill="FFFFFF"/>
        <w:spacing w:line="240" w:lineRule="exact"/>
        <w:ind w:left="3600" w:firstLine="720"/>
        <w:jc w:val="center"/>
        <w:rPr>
          <w:sz w:val="24"/>
          <w:szCs w:val="24"/>
        </w:rPr>
      </w:pPr>
    </w:p>
    <w:p w:rsidR="000E485E" w:rsidRDefault="000E485E" w:rsidP="000E485E">
      <w:pPr>
        <w:shd w:val="clear" w:color="auto" w:fill="FFFFFF"/>
        <w:spacing w:line="240" w:lineRule="exact"/>
        <w:ind w:left="3600" w:firstLine="720"/>
        <w:jc w:val="center"/>
        <w:rPr>
          <w:sz w:val="24"/>
          <w:szCs w:val="24"/>
        </w:rPr>
      </w:pPr>
    </w:p>
    <w:p w:rsidR="005F2277" w:rsidRDefault="005F2277" w:rsidP="005F22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55CE4" w:rsidRDefault="00055CE4" w:rsidP="005F22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CE4" w:rsidRPr="005F2277" w:rsidRDefault="00055CE4" w:rsidP="005F22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277" w:rsidRPr="005F2277" w:rsidRDefault="005F2277" w:rsidP="005F2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к Положению</w:t>
      </w:r>
    </w:p>
    <w:p w:rsidR="005F2277" w:rsidRPr="005F2277" w:rsidRDefault="005F2277" w:rsidP="005F2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о Благодарственном письме</w:t>
      </w:r>
    </w:p>
    <w:p w:rsidR="005F2277" w:rsidRPr="005F2277" w:rsidRDefault="005F2277" w:rsidP="005F2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277" w:rsidRPr="005F2277" w:rsidRDefault="005F2277" w:rsidP="005F2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277" w:rsidRPr="005F2277" w:rsidRDefault="005F2277" w:rsidP="005F22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5F2277">
        <w:rPr>
          <w:rFonts w:ascii="Times New Roman" w:hAnsi="Times New Roman" w:cs="Times New Roman"/>
          <w:sz w:val="28"/>
          <w:szCs w:val="28"/>
        </w:rPr>
        <w:t>ХОДАТАЙСТВО</w:t>
      </w:r>
    </w:p>
    <w:p w:rsidR="005F2277" w:rsidRPr="005F2277" w:rsidRDefault="005F2277" w:rsidP="005F22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 xml:space="preserve">о поощрении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 xml:space="preserve">                Уважаемы</w:t>
      </w:r>
      <w:proofErr w:type="gramStart"/>
      <w:r w:rsidRPr="005F2277">
        <w:rPr>
          <w:rFonts w:ascii="Times New Roman" w:hAnsi="Times New Roman" w:cs="Times New Roman"/>
          <w:sz w:val="28"/>
          <w:szCs w:val="28"/>
        </w:rPr>
        <w:t>й</w:t>
      </w:r>
      <w:r w:rsidR="00CD56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565A">
        <w:rPr>
          <w:rFonts w:ascii="Times New Roman" w:hAnsi="Times New Roman" w:cs="Times New Roman"/>
          <w:sz w:val="28"/>
          <w:szCs w:val="28"/>
        </w:rPr>
        <w:t xml:space="preserve"> мая)</w:t>
      </w:r>
      <w:r w:rsidRPr="005F2277">
        <w:rPr>
          <w:rFonts w:ascii="Times New Roman" w:hAnsi="Times New Roman" w:cs="Times New Roman"/>
          <w:sz w:val="28"/>
          <w:szCs w:val="28"/>
        </w:rPr>
        <w:t xml:space="preserve"> _______________________________!</w:t>
      </w:r>
    </w:p>
    <w:p w:rsidR="005F2277" w:rsidRPr="005F2277" w:rsidRDefault="005F2277" w:rsidP="005F2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 xml:space="preserve"> Прошу  поддержать  ходатайство  о  поощрении  Благодарственным  письмом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277">
        <w:rPr>
          <w:rFonts w:ascii="Times New Roman" w:hAnsi="Times New Roman" w:cs="Times New Roman"/>
          <w:sz w:val="28"/>
          <w:szCs w:val="28"/>
        </w:rPr>
        <w:t>(ФИО гражданина, представляемого</w:t>
      </w:r>
      <w:proofErr w:type="gramEnd"/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507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 xml:space="preserve">         к поощрению, место работы (службы), занимаемая должность)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за ________________________________________________________________________</w:t>
      </w:r>
      <w:r w:rsidR="003507F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507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F2277" w:rsidRPr="005F2277" w:rsidRDefault="005F2277" w:rsidP="00574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 xml:space="preserve"> (указываются конкретные заслуги и достижения в соответствии с </w:t>
      </w:r>
      <w:hyperlink w:anchor="P44" w:history="1">
        <w:r w:rsidRPr="005F2277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5F2277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 w:rsidR="005745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57451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7451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F2277">
        <w:rPr>
          <w:rFonts w:ascii="Times New Roman" w:hAnsi="Times New Roman" w:cs="Times New Roman"/>
          <w:sz w:val="28"/>
          <w:szCs w:val="28"/>
        </w:rPr>
        <w:t>)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F8E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Приложение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1. _______________________________________________________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2. _______________________________________________________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3. _______________________________________________________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общественного объединения, Глава</w:t>
      </w:r>
    </w:p>
    <w:p w:rsidR="00EB1F8E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1F8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B1F8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</w:p>
    <w:p w:rsidR="005F2277" w:rsidRPr="005F2277" w:rsidRDefault="00EB1F8E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5F2277" w:rsidRPr="005F227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5F2277" w:rsidRPr="005F2277">
        <w:rPr>
          <w:rFonts w:ascii="Times New Roman" w:hAnsi="Times New Roman" w:cs="Times New Roman"/>
          <w:sz w:val="28"/>
          <w:szCs w:val="28"/>
        </w:rPr>
        <w:t>уководитель органа государственной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власти Новгородской области, иного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 xml:space="preserve">государственного органа </w:t>
      </w:r>
      <w:proofErr w:type="gramStart"/>
      <w:r w:rsidRPr="005F2277">
        <w:rPr>
          <w:rFonts w:ascii="Times New Roman" w:hAnsi="Times New Roman" w:cs="Times New Roman"/>
          <w:sz w:val="28"/>
          <w:szCs w:val="28"/>
        </w:rPr>
        <w:t>Новгородской</w:t>
      </w:r>
      <w:proofErr w:type="gramEnd"/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области, прокуратуры Новгородской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области, индивидуальный предприниматель,</w:t>
      </w:r>
    </w:p>
    <w:p w:rsidR="00EB1F8E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EB1F8E">
        <w:rPr>
          <w:rFonts w:ascii="Times New Roman" w:hAnsi="Times New Roman" w:cs="Times New Roman"/>
          <w:sz w:val="28"/>
          <w:szCs w:val="28"/>
        </w:rPr>
        <w:t>Окуловскогогородского</w:t>
      </w:r>
      <w:proofErr w:type="spellEnd"/>
    </w:p>
    <w:p w:rsidR="005F2277" w:rsidRPr="005F2277" w:rsidRDefault="00EB1F8E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</w:t>
      </w:r>
      <w:r w:rsidR="005F2277" w:rsidRPr="005F2277">
        <w:rPr>
          <w:rFonts w:ascii="Times New Roman" w:hAnsi="Times New Roman" w:cs="Times New Roman"/>
          <w:sz w:val="28"/>
          <w:szCs w:val="28"/>
        </w:rPr>
        <w:t xml:space="preserve">        ____________________ И.О.Фамилия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</w:t>
      </w:r>
    </w:p>
    <w:p w:rsidR="005F2277" w:rsidRPr="005F2277" w:rsidRDefault="005F2277" w:rsidP="005F2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"___" _____________ 20___ года</w:t>
      </w:r>
    </w:p>
    <w:p w:rsidR="000E485E" w:rsidRPr="00783124" w:rsidRDefault="000E485E" w:rsidP="000E485E">
      <w:pPr>
        <w:shd w:val="clear" w:color="auto" w:fill="FFFFFF"/>
        <w:spacing w:line="240" w:lineRule="exact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31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83124" w:rsidRPr="00783124">
        <w:rPr>
          <w:rFonts w:ascii="Times New Roman" w:hAnsi="Times New Roman" w:cs="Times New Roman"/>
          <w:sz w:val="28"/>
          <w:szCs w:val="28"/>
        </w:rPr>
        <w:t>3</w:t>
      </w:r>
    </w:p>
    <w:p w:rsidR="000E485E" w:rsidRPr="00783124" w:rsidRDefault="00316CC9" w:rsidP="00783124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</w:t>
      </w:r>
      <w:r w:rsidR="007E2C92" w:rsidRPr="00783124">
        <w:rPr>
          <w:rFonts w:ascii="Times New Roman" w:hAnsi="Times New Roman" w:cs="Times New Roman"/>
          <w:sz w:val="28"/>
          <w:szCs w:val="28"/>
        </w:rPr>
        <w:t>П</w:t>
      </w:r>
      <w:r w:rsidR="000E485E" w:rsidRPr="00783124">
        <w:rPr>
          <w:rFonts w:ascii="Times New Roman" w:hAnsi="Times New Roman" w:cs="Times New Roman"/>
          <w:sz w:val="28"/>
          <w:szCs w:val="28"/>
        </w:rPr>
        <w:t>оложению о Благодарственном письме</w:t>
      </w:r>
    </w:p>
    <w:p w:rsidR="000E485E" w:rsidRPr="00783124" w:rsidRDefault="007E2C92" w:rsidP="007E2C92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8312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78312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78312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E485E" w:rsidRPr="00EB1F8E" w:rsidRDefault="000E485E" w:rsidP="000E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F8E">
        <w:rPr>
          <w:rFonts w:ascii="Times New Roman" w:hAnsi="Times New Roman" w:cs="Times New Roman"/>
          <w:sz w:val="28"/>
          <w:szCs w:val="28"/>
        </w:rPr>
        <w:t>СОГЛАСИЕ</w:t>
      </w:r>
    </w:p>
    <w:p w:rsidR="000E485E" w:rsidRPr="00EB1F8E" w:rsidRDefault="000E485E" w:rsidP="000E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F8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E485E" w:rsidRPr="00EB1F8E" w:rsidRDefault="000E485E" w:rsidP="000E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F8E">
        <w:rPr>
          <w:rFonts w:ascii="Times New Roman" w:hAnsi="Times New Roman" w:cs="Times New Roman"/>
          <w:sz w:val="28"/>
          <w:szCs w:val="28"/>
        </w:rPr>
        <w:t xml:space="preserve">                                                "___" __________ 20___ года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 xml:space="preserve">                                      (ФИО)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 xml:space="preserve">_________________________________________ серия _____ N ______ </w:t>
      </w:r>
      <w:proofErr w:type="gramStart"/>
      <w:r w:rsidRPr="00EB1F8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B1F8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 xml:space="preserve">                               (когда и кем)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B1F8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B1F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B1F8E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>настоящим даю свое согласие _______________________________________________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>(указывается орган</w:t>
      </w:r>
      <w:r w:rsidR="007E2C92" w:rsidRPr="00EB1F8E">
        <w:rPr>
          <w:rFonts w:ascii="Times New Roman" w:hAnsi="Times New Roman" w:cs="Times New Roman"/>
          <w:sz w:val="24"/>
          <w:szCs w:val="24"/>
        </w:rPr>
        <w:t xml:space="preserve"> власти</w:t>
      </w:r>
      <w:r w:rsidRPr="00EB1F8E">
        <w:rPr>
          <w:rFonts w:ascii="Times New Roman" w:hAnsi="Times New Roman" w:cs="Times New Roman"/>
          <w:sz w:val="24"/>
          <w:szCs w:val="24"/>
        </w:rPr>
        <w:t xml:space="preserve">, </w:t>
      </w:r>
      <w:r w:rsidR="007E2C92" w:rsidRPr="00EB1F8E">
        <w:rPr>
          <w:rFonts w:ascii="Times New Roman" w:hAnsi="Times New Roman" w:cs="Times New Roman"/>
          <w:sz w:val="24"/>
          <w:szCs w:val="24"/>
        </w:rPr>
        <w:t>которому дается согласие</w:t>
      </w:r>
      <w:r w:rsidRPr="00EB1F8E">
        <w:rPr>
          <w:rFonts w:ascii="Times New Roman" w:hAnsi="Times New Roman" w:cs="Times New Roman"/>
          <w:sz w:val="24"/>
          <w:szCs w:val="24"/>
        </w:rPr>
        <w:t>)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F8E">
        <w:rPr>
          <w:rFonts w:ascii="Times New Roman" w:hAnsi="Times New Roman" w:cs="Times New Roman"/>
          <w:sz w:val="24"/>
          <w:szCs w:val="24"/>
        </w:rPr>
        <w:t>расположенному по адресу: ________________________________________________,</w:t>
      </w:r>
      <w:proofErr w:type="gramEnd"/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>на  обработку  моих  персональных данных и подтверждаю, что, принимая такое решение, я действую своей волей и в своих интересах.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F8E">
        <w:rPr>
          <w:rFonts w:ascii="Times New Roman" w:hAnsi="Times New Roman" w:cs="Times New Roman"/>
          <w:sz w:val="24"/>
          <w:szCs w:val="24"/>
        </w:rPr>
        <w:t xml:space="preserve">Согласие  дается  мною  для  целей,  связанных  с проверкой документов, представленных  в  соответствии  с пунктом 3.3 Положения о Благодарственном письме </w:t>
      </w:r>
      <w:r w:rsidR="007E2C92" w:rsidRPr="00EB1F8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7E2C92" w:rsidRPr="00EB1F8E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7E2C92" w:rsidRPr="00EB1F8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B1F8E">
        <w:rPr>
          <w:rFonts w:ascii="Times New Roman" w:hAnsi="Times New Roman" w:cs="Times New Roman"/>
          <w:sz w:val="24"/>
          <w:szCs w:val="24"/>
        </w:rPr>
        <w:t xml:space="preserve">(далее - Положение), и с </w:t>
      </w:r>
      <w:r w:rsidR="007E2C92" w:rsidRPr="00EB1F8E">
        <w:rPr>
          <w:rFonts w:ascii="Times New Roman" w:hAnsi="Times New Roman" w:cs="Times New Roman"/>
          <w:sz w:val="24"/>
          <w:szCs w:val="24"/>
        </w:rPr>
        <w:t xml:space="preserve">поощрением </w:t>
      </w:r>
      <w:r w:rsidRPr="00EB1F8E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="007E2C92" w:rsidRPr="00EB1F8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7E2C92" w:rsidRPr="00EB1F8E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7E2C92" w:rsidRPr="00EB1F8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B1F8E">
        <w:rPr>
          <w:rFonts w:ascii="Times New Roman" w:hAnsi="Times New Roman" w:cs="Times New Roman"/>
          <w:sz w:val="24"/>
          <w:szCs w:val="24"/>
        </w:rPr>
        <w:t>,  и распространяется   на   персональные  данные,  содержащиеся  в  документах, представленных в соответствии с пунктом 3.3 Положения.</w:t>
      </w:r>
      <w:proofErr w:type="gramEnd"/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 xml:space="preserve">      Я  проинформирова</w:t>
      </w:r>
      <w:proofErr w:type="gramStart"/>
      <w:r w:rsidRPr="00EB1F8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1F8E">
        <w:rPr>
          <w:rFonts w:ascii="Times New Roman" w:hAnsi="Times New Roman" w:cs="Times New Roman"/>
          <w:sz w:val="24"/>
          <w:szCs w:val="24"/>
        </w:rPr>
        <w:t xml:space="preserve">а)  о  том,  что  под обработкой персональных данных понимаются  действия (операции) с персональными данными в рамках выполнения Федерального  </w:t>
      </w:r>
      <w:hyperlink r:id="rId8" w:history="1">
        <w:r w:rsidRPr="00EB1F8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B1F8E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данных", конфиденциальность  персональных  данных  соблюдается  в  рамках исполнения законодательства Российской Федерации.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F8E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 осуществление любых действий, связанных  с  проверкой документов, представленных в соответствии с пунктом 3.3   Положения,   и  с  поощрением  Благодарственным письмом</w:t>
      </w:r>
      <w:r w:rsidR="007E2C92" w:rsidRPr="00EB1F8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7E2C92" w:rsidRPr="00EB1F8E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7E2C92" w:rsidRPr="00EB1F8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B1F8E">
        <w:rPr>
          <w:rFonts w:ascii="Times New Roman" w:hAnsi="Times New Roman" w:cs="Times New Roman"/>
          <w:sz w:val="24"/>
          <w:szCs w:val="24"/>
        </w:rPr>
        <w:t>,  совершаемых  с использованием средств автоматизации или  без использования таких средств с моими персональными данными, включая сбор,  запись, систематизацию, накопление, хранение, уточнение (обновление, изменение),  извлечение,  использование,  передачу   (распространение, предоставление, доступ), обезличивание, блокирование, удаление</w:t>
      </w:r>
      <w:proofErr w:type="gramEnd"/>
      <w:r w:rsidRPr="00EB1F8E">
        <w:rPr>
          <w:rFonts w:ascii="Times New Roman" w:hAnsi="Times New Roman" w:cs="Times New Roman"/>
          <w:sz w:val="24"/>
          <w:szCs w:val="24"/>
        </w:rPr>
        <w:t>, уничтожение персональных данных.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 xml:space="preserve">       Данное   согласие   действует  до  момента  отзыва  моего  согласия  на обработку  моих  персональных  данных.  Мне  разъяснен порядок отзыва моего согласия на обработку моих персональных данных.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0E485E" w:rsidRPr="00EB1F8E" w:rsidRDefault="000E485E" w:rsidP="000E4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F8E">
        <w:rPr>
          <w:rFonts w:ascii="Times New Roman" w:hAnsi="Times New Roman" w:cs="Times New Roman"/>
          <w:sz w:val="24"/>
          <w:szCs w:val="24"/>
        </w:rPr>
        <w:t xml:space="preserve">               (ФИО)                       (подпись лица, давшего согласие)</w:t>
      </w:r>
    </w:p>
    <w:p w:rsidR="00320456" w:rsidRPr="00EB1F8E" w:rsidRDefault="00320456" w:rsidP="00320456">
      <w:pPr>
        <w:rPr>
          <w:sz w:val="24"/>
          <w:szCs w:val="24"/>
        </w:rPr>
      </w:pPr>
    </w:p>
    <w:p w:rsidR="00320456" w:rsidRPr="00EB1F8E" w:rsidRDefault="00320456" w:rsidP="00320456">
      <w:pPr>
        <w:rPr>
          <w:sz w:val="24"/>
          <w:szCs w:val="24"/>
        </w:rPr>
      </w:pPr>
    </w:p>
    <w:p w:rsidR="006F542E" w:rsidRDefault="006F542E" w:rsidP="006F5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542E" w:rsidRPr="00932CD4" w:rsidRDefault="006F542E" w:rsidP="006F542E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32CD4">
        <w:rPr>
          <w:rFonts w:ascii="Times New Roman" w:hAnsi="Times New Roman"/>
          <w:sz w:val="28"/>
        </w:rPr>
        <w:t>«</w:t>
      </w:r>
      <w:r w:rsidRPr="00932C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416DE6">
        <w:rPr>
          <w:rFonts w:ascii="Times New Roman" w:hAnsi="Times New Roman" w:cs="Times New Roman"/>
          <w:sz w:val="28"/>
          <w:szCs w:val="28"/>
        </w:rPr>
        <w:t xml:space="preserve">утверждении Положения «О Благодарственном письме Совета депутатов </w:t>
      </w:r>
      <w:proofErr w:type="spellStart"/>
      <w:r w:rsidRPr="00416DE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16D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32CD4">
        <w:rPr>
          <w:rFonts w:ascii="Times New Roman" w:hAnsi="Times New Roman"/>
          <w:sz w:val="28"/>
          <w:szCs w:val="28"/>
        </w:rPr>
        <w:t>»</w:t>
      </w:r>
    </w:p>
    <w:p w:rsidR="006F542E" w:rsidRPr="005625F6" w:rsidRDefault="006F542E" w:rsidP="006F542E">
      <w:pPr>
        <w:spacing w:after="0" w:line="30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542E" w:rsidRDefault="006F542E" w:rsidP="006F542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данного решения разработан   </w:t>
      </w:r>
      <w:r w:rsidRPr="00450DA0">
        <w:rPr>
          <w:rFonts w:ascii="Times New Roman" w:hAnsi="Times New Roman" w:cs="Times New Roman"/>
          <w:sz w:val="28"/>
          <w:szCs w:val="28"/>
        </w:rPr>
        <w:t>в целях поощрения граждан за заслуги и достижения в профессиональной, трудовой или общественной деятельности, за эффективный и добросовестный труд, за безупречную и эффективную государственную</w:t>
      </w:r>
      <w:r>
        <w:rPr>
          <w:rFonts w:ascii="Times New Roman" w:hAnsi="Times New Roman" w:cs="Times New Roman"/>
          <w:sz w:val="28"/>
          <w:szCs w:val="28"/>
        </w:rPr>
        <w:t>, муниципальную</w:t>
      </w:r>
      <w:r w:rsidRPr="00450DA0">
        <w:rPr>
          <w:rFonts w:ascii="Times New Roman" w:hAnsi="Times New Roman" w:cs="Times New Roman"/>
          <w:sz w:val="28"/>
          <w:szCs w:val="28"/>
        </w:rPr>
        <w:t xml:space="preserve"> службу, за вклад в социально-экономическое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50DA0">
        <w:rPr>
          <w:rFonts w:ascii="Times New Roman" w:hAnsi="Times New Roman" w:cs="Times New Roman"/>
          <w:sz w:val="28"/>
          <w:szCs w:val="28"/>
        </w:rPr>
        <w:t>.</w:t>
      </w:r>
    </w:p>
    <w:p w:rsidR="006F542E" w:rsidRDefault="006F542E" w:rsidP="006F54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отсутствуют.</w:t>
      </w:r>
    </w:p>
    <w:p w:rsidR="006F542E" w:rsidRDefault="006F542E" w:rsidP="006F542E">
      <w:pPr>
        <w:pStyle w:val="a4"/>
        <w:spacing w:before="120" w:line="240" w:lineRule="exact"/>
        <w:ind w:right="-108"/>
        <w:rPr>
          <w:sz w:val="28"/>
          <w:szCs w:val="28"/>
        </w:rPr>
      </w:pPr>
    </w:p>
    <w:p w:rsidR="006F542E" w:rsidRDefault="006F542E" w:rsidP="006F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М.Я.Исаева</w:t>
      </w:r>
    </w:p>
    <w:p w:rsidR="006F542E" w:rsidRDefault="006F542E" w:rsidP="006F542E"/>
    <w:p w:rsidR="00320456" w:rsidRPr="00EB1F8E" w:rsidRDefault="00320456" w:rsidP="00320456">
      <w:pPr>
        <w:rPr>
          <w:sz w:val="28"/>
          <w:szCs w:val="28"/>
        </w:rPr>
      </w:pPr>
    </w:p>
    <w:p w:rsidR="00320456" w:rsidRDefault="00320456" w:rsidP="00320456"/>
    <w:p w:rsidR="00320456" w:rsidRDefault="00320456" w:rsidP="00320456"/>
    <w:p w:rsidR="00320456" w:rsidRPr="00070205" w:rsidRDefault="00320456" w:rsidP="00320456">
      <w:pPr>
        <w:widowControl w:val="0"/>
        <w:adjustRightInd w:val="0"/>
        <w:jc w:val="both"/>
        <w:rPr>
          <w:sz w:val="28"/>
          <w:szCs w:val="28"/>
        </w:rPr>
      </w:pPr>
    </w:p>
    <w:p w:rsidR="00320456" w:rsidRPr="00070205" w:rsidRDefault="00320456" w:rsidP="00320456">
      <w:pPr>
        <w:widowControl w:val="0"/>
        <w:adjustRightInd w:val="0"/>
        <w:jc w:val="both"/>
        <w:rPr>
          <w:sz w:val="28"/>
          <w:szCs w:val="28"/>
        </w:rPr>
      </w:pPr>
    </w:p>
    <w:p w:rsidR="00320456" w:rsidRPr="00070205" w:rsidRDefault="00320456" w:rsidP="00320456">
      <w:pPr>
        <w:widowControl w:val="0"/>
        <w:adjustRightInd w:val="0"/>
        <w:jc w:val="both"/>
        <w:rPr>
          <w:sz w:val="28"/>
          <w:szCs w:val="28"/>
        </w:rPr>
      </w:pPr>
    </w:p>
    <w:p w:rsidR="00320456" w:rsidRPr="006C708F" w:rsidRDefault="00320456" w:rsidP="00320456">
      <w:pPr>
        <w:widowControl w:val="0"/>
        <w:adjustRightInd w:val="0"/>
        <w:spacing w:line="240" w:lineRule="exact"/>
        <w:jc w:val="center"/>
      </w:pPr>
    </w:p>
    <w:p w:rsidR="009635D0" w:rsidRDefault="009635D0" w:rsidP="009635D0">
      <w:pPr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5D0" w:rsidRDefault="009635D0" w:rsidP="009635D0">
      <w:pPr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5D0" w:rsidRDefault="009635D0" w:rsidP="009635D0">
      <w:pPr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5D0" w:rsidRDefault="009635D0" w:rsidP="009635D0">
      <w:pPr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5D0" w:rsidRDefault="009635D0" w:rsidP="009635D0">
      <w:pPr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5D0" w:rsidRDefault="009635D0" w:rsidP="009635D0">
      <w:pPr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5D0" w:rsidRDefault="009635D0" w:rsidP="009635D0">
      <w:pPr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5D0" w:rsidRDefault="009635D0" w:rsidP="009635D0">
      <w:pPr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635D0" w:rsidSect="0005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56D"/>
    <w:multiLevelType w:val="hybridMultilevel"/>
    <w:tmpl w:val="DCDC60FE"/>
    <w:lvl w:ilvl="0" w:tplc="7CC403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15464C0"/>
    <w:multiLevelType w:val="hybridMultilevel"/>
    <w:tmpl w:val="3EFC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E6"/>
    <w:rsid w:val="00055CE4"/>
    <w:rsid w:val="000577B7"/>
    <w:rsid w:val="000929E5"/>
    <w:rsid w:val="000A48CA"/>
    <w:rsid w:val="000C1E63"/>
    <w:rsid w:val="000C224F"/>
    <w:rsid w:val="000D49F4"/>
    <w:rsid w:val="000D7B36"/>
    <w:rsid w:val="000E485E"/>
    <w:rsid w:val="000E5090"/>
    <w:rsid w:val="0011340A"/>
    <w:rsid w:val="00187E98"/>
    <w:rsid w:val="00293D02"/>
    <w:rsid w:val="002947B0"/>
    <w:rsid w:val="00316CC9"/>
    <w:rsid w:val="00320456"/>
    <w:rsid w:val="00337DB6"/>
    <w:rsid w:val="003507FF"/>
    <w:rsid w:val="003B01CE"/>
    <w:rsid w:val="003E7782"/>
    <w:rsid w:val="00416DE6"/>
    <w:rsid w:val="0043535E"/>
    <w:rsid w:val="00450DA0"/>
    <w:rsid w:val="00492536"/>
    <w:rsid w:val="004D1894"/>
    <w:rsid w:val="0056096D"/>
    <w:rsid w:val="005719F6"/>
    <w:rsid w:val="00574518"/>
    <w:rsid w:val="005F2277"/>
    <w:rsid w:val="0061679B"/>
    <w:rsid w:val="00663856"/>
    <w:rsid w:val="00691C14"/>
    <w:rsid w:val="006F542E"/>
    <w:rsid w:val="00783124"/>
    <w:rsid w:val="0079628B"/>
    <w:rsid w:val="007E2C92"/>
    <w:rsid w:val="007F2B24"/>
    <w:rsid w:val="008D08FC"/>
    <w:rsid w:val="009635D0"/>
    <w:rsid w:val="009A2144"/>
    <w:rsid w:val="00A531EA"/>
    <w:rsid w:val="00A82B6B"/>
    <w:rsid w:val="00A94523"/>
    <w:rsid w:val="00AD08FE"/>
    <w:rsid w:val="00B55577"/>
    <w:rsid w:val="00BA51B9"/>
    <w:rsid w:val="00CD565A"/>
    <w:rsid w:val="00D426E7"/>
    <w:rsid w:val="00D5522F"/>
    <w:rsid w:val="00D72A9D"/>
    <w:rsid w:val="00E2178C"/>
    <w:rsid w:val="00E775A4"/>
    <w:rsid w:val="00EA7951"/>
    <w:rsid w:val="00EB1F8E"/>
    <w:rsid w:val="00F6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E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E6"/>
    <w:pPr>
      <w:ind w:left="720"/>
      <w:contextualSpacing/>
    </w:pPr>
  </w:style>
  <w:style w:type="paragraph" w:styleId="a4">
    <w:name w:val="Body Text"/>
    <w:basedOn w:val="a"/>
    <w:link w:val="a5"/>
    <w:rsid w:val="00416DE6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16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E7782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227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54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02EF43FA2BAC4F87523FCE50AF95695D7C69CEAC3A62AF69B3EC89FSEq0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E34EA-703C-48DB-A3A4-33471BA5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ZaycevaSV</dc:creator>
  <cp:lastModifiedBy>Татьяна Сазанова</cp:lastModifiedBy>
  <cp:revision>19</cp:revision>
  <cp:lastPrinted>2019-07-19T06:20:00Z</cp:lastPrinted>
  <dcterms:created xsi:type="dcterms:W3CDTF">2019-06-19T09:54:00Z</dcterms:created>
  <dcterms:modified xsi:type="dcterms:W3CDTF">2019-07-19T06:52:00Z</dcterms:modified>
</cp:coreProperties>
</file>