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4646" w:rsidRDefault="00C24646">
      <w:pPr>
        <w:pStyle w:val="a6"/>
        <w:widowControl w:val="0"/>
        <w:tabs>
          <w:tab w:val="clear" w:pos="3060"/>
        </w:tabs>
        <w:autoSpaceDE w:val="0"/>
        <w:autoSpaceDN w:val="0"/>
        <w:spacing w:line="240" w:lineRule="exact"/>
      </w:pPr>
    </w:p>
    <w:p w:rsidR="00F54AEF" w:rsidRDefault="00C75878">
      <w:pPr>
        <w:pStyle w:val="a6"/>
        <w:widowControl w:val="0"/>
        <w:tabs>
          <w:tab w:val="clear" w:pos="3060"/>
        </w:tabs>
        <w:autoSpaceDE w:val="0"/>
        <w:autoSpaceDN w:val="0"/>
        <w:spacing w:line="240" w:lineRule="exact"/>
      </w:pPr>
      <w:r>
        <w:rPr>
          <w:noProof/>
        </w:rPr>
        <w:pict>
          <v:rect id="_x0000_s1075" style="position:absolute;left:0;text-align:left;margin-left:218pt;margin-top:-23.6pt;width:28.5pt;height:18.75pt;z-index:251661312" stroked="f"/>
        </w:pict>
      </w:r>
    </w:p>
    <w:p w:rsidR="00844C0C" w:rsidRDefault="002C45E1" w:rsidP="002C45E1">
      <w:pPr>
        <w:pStyle w:val="a6"/>
        <w:widowControl w:val="0"/>
        <w:tabs>
          <w:tab w:val="clear" w:pos="3060"/>
        </w:tabs>
        <w:autoSpaceDE w:val="0"/>
        <w:autoSpaceDN w:val="0"/>
        <w:spacing w:line="240" w:lineRule="exact"/>
        <w:jc w:val="right"/>
      </w:pPr>
      <w:r>
        <w:t>Проект</w:t>
      </w:r>
    </w:p>
    <w:p w:rsidR="002C45E1" w:rsidRDefault="002C45E1" w:rsidP="002C45E1"/>
    <w:p w:rsidR="002C45E1" w:rsidRDefault="002C45E1" w:rsidP="002C45E1"/>
    <w:p w:rsidR="002C45E1" w:rsidRPr="002C45E1" w:rsidRDefault="002C45E1" w:rsidP="002C45E1"/>
    <w:p w:rsidR="0081492C" w:rsidRDefault="00844C0C">
      <w:pPr>
        <w:pStyle w:val="a6"/>
        <w:spacing w:line="240" w:lineRule="exact"/>
      </w:pPr>
      <w:r>
        <w:t>Администрация</w:t>
      </w:r>
      <w:r w:rsidR="00673664">
        <w:t xml:space="preserve">  ОКУЛОВСКОГО муниципального РАЙ</w:t>
      </w:r>
      <w:r>
        <w:t>ОНА</w:t>
      </w:r>
    </w:p>
    <w:p w:rsidR="00844C0C" w:rsidRDefault="0081492C">
      <w:pPr>
        <w:pStyle w:val="a6"/>
        <w:spacing w:line="240" w:lineRule="exact"/>
        <w:rPr>
          <w:b w:val="0"/>
          <w:bCs w:val="0"/>
          <w:sz w:val="16"/>
          <w:szCs w:val="16"/>
        </w:rPr>
      </w:pPr>
      <w:r>
        <w:t>новгородской области</w:t>
      </w:r>
      <w:r w:rsidR="00844C0C">
        <w:br/>
      </w:r>
    </w:p>
    <w:p w:rsidR="00844C0C" w:rsidRDefault="00C46598">
      <w:pPr>
        <w:tabs>
          <w:tab w:val="left" w:pos="3060"/>
        </w:tabs>
        <w:spacing w:line="240" w:lineRule="atLeast"/>
        <w:jc w:val="center"/>
        <w:rPr>
          <w:rFonts w:ascii="Times New (W1)" w:hAnsi="Times New (W1)" w:cs="Times New (W1)"/>
          <w:spacing w:val="60"/>
          <w:sz w:val="32"/>
          <w:szCs w:val="32"/>
        </w:rPr>
      </w:pPr>
      <w:r>
        <w:rPr>
          <w:spacing w:val="60"/>
          <w:sz w:val="32"/>
          <w:szCs w:val="32"/>
        </w:rPr>
        <w:t>ПОСТАНОВЛЕНИЕ</w:t>
      </w:r>
    </w:p>
    <w:p w:rsidR="00844C0C" w:rsidRDefault="00844C0C">
      <w:pPr>
        <w:tabs>
          <w:tab w:val="left" w:pos="3060"/>
        </w:tabs>
        <w:spacing w:line="240" w:lineRule="atLeast"/>
        <w:rPr>
          <w:rFonts w:ascii="NTTierce" w:hAnsi="NTTierce" w:cs="NTTierce"/>
        </w:rPr>
      </w:pPr>
    </w:p>
    <w:p w:rsidR="006C708F" w:rsidRDefault="006C708F" w:rsidP="006C708F">
      <w:pPr>
        <w:tabs>
          <w:tab w:val="left" w:pos="4536"/>
        </w:tabs>
        <w:spacing w:line="240" w:lineRule="exact"/>
        <w:ind w:right="190"/>
        <w:jc w:val="center"/>
        <w:rPr>
          <w:sz w:val="28"/>
          <w:szCs w:val="28"/>
        </w:rPr>
      </w:pPr>
    </w:p>
    <w:p w:rsidR="00844C0C" w:rsidRPr="008D7A79" w:rsidRDefault="00844C0C" w:rsidP="006C708F">
      <w:pPr>
        <w:tabs>
          <w:tab w:val="left" w:pos="3060"/>
        </w:tabs>
        <w:spacing w:line="240" w:lineRule="exact"/>
        <w:jc w:val="center"/>
        <w:rPr>
          <w:sz w:val="28"/>
          <w:szCs w:val="28"/>
        </w:rPr>
      </w:pPr>
      <w:r w:rsidRPr="008D7A79">
        <w:rPr>
          <w:sz w:val="28"/>
          <w:szCs w:val="28"/>
        </w:rPr>
        <w:t>г.Окуловка</w:t>
      </w:r>
    </w:p>
    <w:p w:rsidR="00844C0C" w:rsidRDefault="00844C0C">
      <w:pPr>
        <w:tabs>
          <w:tab w:val="left" w:pos="3060"/>
        </w:tabs>
        <w:spacing w:line="240" w:lineRule="exact"/>
        <w:rPr>
          <w:sz w:val="28"/>
          <w:szCs w:val="28"/>
        </w:rPr>
      </w:pPr>
    </w:p>
    <w:p w:rsidR="00F848C3" w:rsidRPr="00D40104" w:rsidRDefault="00F848C3" w:rsidP="00F848C3">
      <w:pPr>
        <w:tabs>
          <w:tab w:val="num" w:pos="0"/>
        </w:tabs>
        <w:suppressAutoHyphens/>
        <w:jc w:val="center"/>
        <w:rPr>
          <w:b/>
          <w:bCs/>
          <w:sz w:val="28"/>
          <w:szCs w:val="28"/>
          <w:lang w:eastAsia="zh-CN"/>
        </w:rPr>
      </w:pPr>
      <w:r w:rsidRPr="00166ACA">
        <w:rPr>
          <w:rFonts w:eastAsia="MS Mincho"/>
          <w:b/>
          <w:bCs/>
          <w:sz w:val="28"/>
          <w:szCs w:val="28"/>
          <w:lang w:eastAsia="zh-CN"/>
        </w:rPr>
        <w:t>О</w:t>
      </w:r>
      <w:r>
        <w:rPr>
          <w:b/>
          <w:sz w:val="28"/>
          <w:szCs w:val="28"/>
          <w:lang w:eastAsia="zh-CN" w:bidi="hi-IN"/>
        </w:rPr>
        <w:t xml:space="preserve">б </w:t>
      </w:r>
      <w:r w:rsidRPr="00D40104">
        <w:rPr>
          <w:b/>
          <w:bCs/>
          <w:sz w:val="28"/>
          <w:szCs w:val="28"/>
          <w:lang w:eastAsia="zh-CN"/>
        </w:rPr>
        <w:t>утверждении Конкурсной документации</w:t>
      </w:r>
    </w:p>
    <w:p w:rsidR="00F848C3" w:rsidRPr="00166ACA" w:rsidRDefault="00F848C3" w:rsidP="00F848C3">
      <w:pPr>
        <w:tabs>
          <w:tab w:val="num" w:pos="0"/>
        </w:tabs>
        <w:spacing w:line="240" w:lineRule="exact"/>
        <w:jc w:val="center"/>
        <w:rPr>
          <w:b/>
          <w:sz w:val="28"/>
          <w:szCs w:val="28"/>
        </w:rPr>
      </w:pPr>
      <w:r w:rsidRPr="00D40104">
        <w:rPr>
          <w:b/>
          <w:bCs/>
          <w:sz w:val="28"/>
          <w:szCs w:val="28"/>
          <w:lang w:eastAsia="zh-CN"/>
        </w:rPr>
        <w:t xml:space="preserve">по проведению открытого конкурса на право заключения </w:t>
      </w:r>
      <w:r>
        <w:rPr>
          <w:b/>
          <w:bCs/>
          <w:sz w:val="28"/>
          <w:szCs w:val="28"/>
          <w:lang w:eastAsia="zh-CN"/>
        </w:rPr>
        <w:t xml:space="preserve">                              </w:t>
      </w:r>
      <w:r w:rsidRPr="00D40104">
        <w:rPr>
          <w:b/>
          <w:bCs/>
          <w:sz w:val="28"/>
          <w:szCs w:val="28"/>
          <w:lang w:eastAsia="zh-CN"/>
        </w:rPr>
        <w:t>концессионно</w:t>
      </w:r>
      <w:r>
        <w:rPr>
          <w:b/>
          <w:bCs/>
          <w:sz w:val="28"/>
          <w:szCs w:val="28"/>
          <w:lang w:eastAsia="zh-CN"/>
        </w:rPr>
        <w:t xml:space="preserve">го соглашения в отношении </w:t>
      </w:r>
      <w:r w:rsidR="00E05A63">
        <w:rPr>
          <w:b/>
          <w:bCs/>
          <w:sz w:val="28"/>
          <w:szCs w:val="28"/>
          <w:lang w:eastAsia="zh-CN"/>
        </w:rPr>
        <w:t xml:space="preserve">объектов </w:t>
      </w:r>
      <w:r w:rsidR="00741062">
        <w:rPr>
          <w:b/>
          <w:bCs/>
          <w:sz w:val="28"/>
          <w:szCs w:val="28"/>
          <w:lang w:eastAsia="zh-CN"/>
        </w:rPr>
        <w:t xml:space="preserve">централизованных систем </w:t>
      </w:r>
      <w:r w:rsidR="00E05A63">
        <w:rPr>
          <w:b/>
          <w:bCs/>
          <w:sz w:val="28"/>
          <w:szCs w:val="28"/>
          <w:lang w:eastAsia="zh-CN"/>
        </w:rPr>
        <w:t xml:space="preserve">водоснабжения и водоотведения </w:t>
      </w:r>
      <w:r w:rsidR="00741062">
        <w:rPr>
          <w:b/>
          <w:bCs/>
          <w:sz w:val="28"/>
          <w:szCs w:val="28"/>
          <w:lang w:eastAsia="zh-CN"/>
        </w:rPr>
        <w:t xml:space="preserve">на территории </w:t>
      </w:r>
      <w:r w:rsidR="00E05A63">
        <w:rPr>
          <w:b/>
          <w:bCs/>
          <w:sz w:val="28"/>
          <w:szCs w:val="28"/>
          <w:lang w:eastAsia="zh-CN"/>
        </w:rPr>
        <w:t xml:space="preserve">Окуловского муниципального района </w:t>
      </w:r>
    </w:p>
    <w:p w:rsidR="00F848C3" w:rsidRDefault="00F848C3" w:rsidP="00F848C3">
      <w:pPr>
        <w:spacing w:before="600" w:line="360" w:lineRule="atLeast"/>
        <w:jc w:val="both"/>
        <w:rPr>
          <w:b/>
          <w:sz w:val="28"/>
          <w:szCs w:val="28"/>
        </w:rPr>
      </w:pPr>
      <w:r>
        <w:rPr>
          <w:b/>
          <w:sz w:val="28"/>
          <w:szCs w:val="28"/>
          <w:lang w:eastAsia="zh-CN"/>
        </w:rPr>
        <w:tab/>
      </w:r>
      <w:r w:rsidRPr="00A00C04">
        <w:rPr>
          <w:sz w:val="28"/>
          <w:szCs w:val="28"/>
        </w:rPr>
        <w:t xml:space="preserve">В соответствии с  </w:t>
      </w:r>
      <w:r w:rsidR="00E05A63" w:rsidRPr="00E943EA">
        <w:rPr>
          <w:sz w:val="28"/>
          <w:szCs w:val="28"/>
        </w:rPr>
        <w:t xml:space="preserve">Положением о порядке управления и распоряжения муниципальным имуществом Окуловского муниципального района, утвержденным решением Думы Окуловского муниципального района от 30.10.2013 № 260, </w:t>
      </w:r>
      <w:r>
        <w:rPr>
          <w:sz w:val="28"/>
          <w:szCs w:val="28"/>
        </w:rPr>
        <w:t xml:space="preserve"> </w:t>
      </w:r>
      <w:r w:rsidRPr="008C2D38">
        <w:rPr>
          <w:sz w:val="28"/>
          <w:szCs w:val="28"/>
        </w:rPr>
        <w:t xml:space="preserve">Администрация </w:t>
      </w:r>
      <w:r w:rsidR="00E05A63">
        <w:rPr>
          <w:sz w:val="28"/>
          <w:szCs w:val="28"/>
        </w:rPr>
        <w:t xml:space="preserve">Окуловского </w:t>
      </w:r>
      <w:r w:rsidRPr="008C2D38">
        <w:rPr>
          <w:sz w:val="28"/>
          <w:szCs w:val="28"/>
        </w:rPr>
        <w:t xml:space="preserve"> муниципального района </w:t>
      </w:r>
      <w:r w:rsidRPr="008C2D38">
        <w:rPr>
          <w:b/>
          <w:sz w:val="28"/>
          <w:szCs w:val="28"/>
        </w:rPr>
        <w:t>ПОСТАНОВЛЯЕТ:</w:t>
      </w:r>
    </w:p>
    <w:p w:rsidR="00F848C3" w:rsidRDefault="00F848C3" w:rsidP="00F848C3">
      <w:pPr>
        <w:pStyle w:val="Standard"/>
        <w:spacing w:line="360" w:lineRule="atLeast"/>
        <w:ind w:firstLine="720"/>
        <w:jc w:val="both"/>
        <w:rPr>
          <w:rFonts w:eastAsia="Times New Roman"/>
          <w:sz w:val="28"/>
          <w:szCs w:val="28"/>
          <w:lang w:eastAsia="ru-RU"/>
        </w:rPr>
      </w:pPr>
      <w:r>
        <w:rPr>
          <w:rFonts w:eastAsia="Times New Roman"/>
          <w:sz w:val="28"/>
          <w:szCs w:val="28"/>
          <w:lang w:eastAsia="ru-RU"/>
        </w:rPr>
        <w:t>1.</w:t>
      </w:r>
      <w:r w:rsidRPr="00A00C04">
        <w:rPr>
          <w:rFonts w:eastAsia="Times New Roman"/>
          <w:sz w:val="28"/>
          <w:szCs w:val="28"/>
          <w:lang w:eastAsia="ru-RU"/>
        </w:rPr>
        <w:t>Утвердить прилагаем</w:t>
      </w:r>
      <w:r>
        <w:rPr>
          <w:rFonts w:eastAsia="Times New Roman"/>
          <w:sz w:val="28"/>
          <w:szCs w:val="28"/>
          <w:lang w:eastAsia="ru-RU"/>
        </w:rPr>
        <w:t xml:space="preserve">ую </w:t>
      </w:r>
      <w:r w:rsidRPr="00011372">
        <w:rPr>
          <w:rFonts w:eastAsia="Times New Roman"/>
          <w:sz w:val="28"/>
          <w:szCs w:val="28"/>
          <w:lang w:eastAsia="ru-RU"/>
        </w:rPr>
        <w:t>Конкурсн</w:t>
      </w:r>
      <w:r>
        <w:rPr>
          <w:rFonts w:eastAsia="Times New Roman"/>
          <w:sz w:val="28"/>
          <w:szCs w:val="28"/>
          <w:lang w:eastAsia="ru-RU"/>
        </w:rPr>
        <w:t xml:space="preserve">ую </w:t>
      </w:r>
      <w:r w:rsidRPr="00011372">
        <w:rPr>
          <w:rFonts w:eastAsia="Times New Roman"/>
          <w:sz w:val="28"/>
          <w:szCs w:val="28"/>
          <w:lang w:eastAsia="ru-RU"/>
        </w:rPr>
        <w:t>документаци</w:t>
      </w:r>
      <w:r>
        <w:rPr>
          <w:rFonts w:eastAsia="Times New Roman"/>
          <w:sz w:val="28"/>
          <w:szCs w:val="28"/>
          <w:lang w:eastAsia="ru-RU"/>
        </w:rPr>
        <w:t xml:space="preserve">ю </w:t>
      </w:r>
      <w:r w:rsidRPr="00011372">
        <w:rPr>
          <w:rFonts w:eastAsia="Times New Roman"/>
          <w:sz w:val="28"/>
          <w:szCs w:val="28"/>
          <w:lang w:eastAsia="ru-RU"/>
        </w:rPr>
        <w:t>по проведению отк</w:t>
      </w:r>
      <w:r>
        <w:rPr>
          <w:rFonts w:eastAsia="Times New Roman"/>
          <w:sz w:val="28"/>
          <w:szCs w:val="28"/>
          <w:lang w:eastAsia="ru-RU"/>
        </w:rPr>
        <w:t xml:space="preserve">рытого конкурса на право заключения концессионного соглашения в отношении </w:t>
      </w:r>
      <w:r w:rsidR="00E05A63">
        <w:rPr>
          <w:rFonts w:eastAsia="Times New Roman"/>
          <w:sz w:val="28"/>
          <w:szCs w:val="28"/>
          <w:lang w:eastAsia="ru-RU"/>
        </w:rPr>
        <w:t xml:space="preserve">объектов </w:t>
      </w:r>
      <w:r w:rsidR="00741062">
        <w:rPr>
          <w:rFonts w:eastAsia="Times New Roman"/>
          <w:sz w:val="28"/>
          <w:szCs w:val="28"/>
          <w:lang w:eastAsia="ru-RU"/>
        </w:rPr>
        <w:t xml:space="preserve">централизованных систем </w:t>
      </w:r>
      <w:r w:rsidR="00E05A63">
        <w:rPr>
          <w:rFonts w:eastAsia="Times New Roman"/>
          <w:sz w:val="28"/>
          <w:szCs w:val="28"/>
          <w:lang w:eastAsia="ru-RU"/>
        </w:rPr>
        <w:t xml:space="preserve">водоснабжения и водоотведения </w:t>
      </w:r>
      <w:r w:rsidR="00741062">
        <w:rPr>
          <w:rFonts w:eastAsia="Times New Roman"/>
          <w:sz w:val="28"/>
          <w:szCs w:val="28"/>
          <w:lang w:eastAsia="ru-RU"/>
        </w:rPr>
        <w:t xml:space="preserve">на территории </w:t>
      </w:r>
      <w:r w:rsidR="00E05A63">
        <w:rPr>
          <w:rFonts w:eastAsia="Times New Roman"/>
          <w:sz w:val="28"/>
          <w:szCs w:val="28"/>
          <w:lang w:eastAsia="ru-RU"/>
        </w:rPr>
        <w:t xml:space="preserve">Окуловского </w:t>
      </w:r>
      <w:r w:rsidRPr="00011372">
        <w:rPr>
          <w:rFonts w:eastAsia="Times New Roman"/>
          <w:sz w:val="28"/>
          <w:szCs w:val="28"/>
          <w:lang w:eastAsia="ru-RU"/>
        </w:rPr>
        <w:t xml:space="preserve"> муниципального района</w:t>
      </w:r>
      <w:r>
        <w:rPr>
          <w:rFonts w:eastAsia="Times New Roman"/>
          <w:sz w:val="28"/>
          <w:szCs w:val="28"/>
          <w:lang w:eastAsia="ru-RU"/>
        </w:rPr>
        <w:t>.</w:t>
      </w:r>
    </w:p>
    <w:p w:rsidR="00E05A63" w:rsidRPr="00955A12" w:rsidRDefault="00F848C3" w:rsidP="00E05A63">
      <w:pPr>
        <w:pStyle w:val="ConsPlusNormal"/>
        <w:spacing w:line="360" w:lineRule="atLeast"/>
        <w:ind w:firstLine="540"/>
        <w:jc w:val="both"/>
        <w:rPr>
          <w:rFonts w:ascii="Times New Roman" w:hAnsi="Times New Roman"/>
          <w:sz w:val="28"/>
          <w:szCs w:val="28"/>
        </w:rPr>
      </w:pPr>
      <w:r w:rsidRPr="00E05A63">
        <w:rPr>
          <w:rFonts w:ascii="Times New Roman" w:hAnsi="Times New Roman"/>
          <w:sz w:val="28"/>
          <w:szCs w:val="28"/>
        </w:rPr>
        <w:tab/>
        <w:t xml:space="preserve">2.Опубликовать  </w:t>
      </w:r>
      <w:r w:rsidR="00E05A63">
        <w:rPr>
          <w:rFonts w:ascii="Times New Roman" w:hAnsi="Times New Roman"/>
          <w:sz w:val="28"/>
          <w:szCs w:val="28"/>
        </w:rPr>
        <w:t xml:space="preserve">настоящее </w:t>
      </w:r>
      <w:r w:rsidRPr="00E05A63">
        <w:rPr>
          <w:rFonts w:ascii="Times New Roman" w:hAnsi="Times New Roman"/>
          <w:sz w:val="28"/>
          <w:szCs w:val="28"/>
        </w:rPr>
        <w:t>постановление</w:t>
      </w:r>
      <w:r>
        <w:rPr>
          <w:sz w:val="28"/>
          <w:szCs w:val="28"/>
        </w:rPr>
        <w:t xml:space="preserve"> </w:t>
      </w:r>
      <w:r w:rsidR="00E05A63" w:rsidRPr="00F6488F">
        <w:rPr>
          <w:rFonts w:ascii="Times New Roman" w:hAnsi="Times New Roman"/>
          <w:sz w:val="28"/>
          <w:szCs w:val="28"/>
        </w:rPr>
        <w:t xml:space="preserve">  на  официальном сайте для размещения информации о проведении торгов, определенном Правительством Российской Федерации </w:t>
      </w:r>
      <w:hyperlink r:id="rId8" w:history="1">
        <w:r w:rsidR="00E05A63" w:rsidRPr="00F6488F">
          <w:rPr>
            <w:rStyle w:val="ac"/>
            <w:rFonts w:ascii="Times New Roman" w:hAnsi="Times New Roman"/>
            <w:sz w:val="28"/>
            <w:szCs w:val="28"/>
          </w:rPr>
          <w:t>www.torgi.gov.ru</w:t>
        </w:r>
      </w:hyperlink>
      <w:r w:rsidR="00E05A63" w:rsidRPr="00F6488F">
        <w:rPr>
          <w:rFonts w:ascii="Times New Roman" w:hAnsi="Times New Roman"/>
          <w:sz w:val="28"/>
          <w:szCs w:val="28"/>
        </w:rPr>
        <w:t xml:space="preserve">, </w:t>
      </w:r>
      <w:r w:rsidR="00E05A63" w:rsidRPr="00955A12">
        <w:rPr>
          <w:rFonts w:ascii="Times New Roman" w:hAnsi="Times New Roman"/>
          <w:sz w:val="28"/>
          <w:szCs w:val="28"/>
        </w:rPr>
        <w:t>и на  официальном сайте муниципального образования «Окуловский муниципальный район» в информационно-тел</w:t>
      </w:r>
      <w:r w:rsidR="00E05A63">
        <w:rPr>
          <w:rFonts w:ascii="Times New Roman" w:hAnsi="Times New Roman"/>
          <w:sz w:val="28"/>
          <w:szCs w:val="28"/>
        </w:rPr>
        <w:t>екоммуникационной сети Интернет, в бюллетене «Официальный вестник Окуловского муниципального района»</w:t>
      </w:r>
      <w:r w:rsidR="00E05A63" w:rsidRPr="00955A12">
        <w:rPr>
          <w:rFonts w:ascii="Times New Roman" w:hAnsi="Times New Roman"/>
          <w:sz w:val="28"/>
          <w:szCs w:val="28"/>
        </w:rPr>
        <w:t>.</w:t>
      </w:r>
    </w:p>
    <w:p w:rsidR="00F848C3" w:rsidRDefault="00F848C3" w:rsidP="00F848C3">
      <w:pPr>
        <w:spacing w:line="240" w:lineRule="exact"/>
        <w:jc w:val="both"/>
        <w:rPr>
          <w:rFonts w:eastAsia="Lucida Sans Unicode"/>
          <w:b/>
          <w:sz w:val="28"/>
          <w:szCs w:val="28"/>
          <w:lang w:bidi="hi-IN"/>
        </w:rPr>
      </w:pPr>
    </w:p>
    <w:p w:rsidR="00F848C3" w:rsidRDefault="00F848C3" w:rsidP="00F848C3">
      <w:pPr>
        <w:spacing w:line="240" w:lineRule="exact"/>
        <w:jc w:val="both"/>
        <w:rPr>
          <w:rFonts w:eastAsia="Lucida Sans Unicode"/>
          <w:b/>
          <w:sz w:val="28"/>
          <w:szCs w:val="28"/>
          <w:lang w:bidi="hi-IN"/>
        </w:rPr>
      </w:pPr>
    </w:p>
    <w:p w:rsidR="00E05A63" w:rsidRDefault="00E05A63" w:rsidP="00E05A63">
      <w:pPr>
        <w:ind w:left="-142" w:right="-241"/>
        <w:rPr>
          <w:sz w:val="28"/>
          <w:szCs w:val="28"/>
        </w:rPr>
      </w:pPr>
      <w:r w:rsidRPr="00AA4D10">
        <w:rPr>
          <w:sz w:val="28"/>
          <w:szCs w:val="28"/>
        </w:rPr>
        <w:t>Проект подготовил и завизировал:</w:t>
      </w:r>
    </w:p>
    <w:p w:rsidR="00E05A63" w:rsidRDefault="00E05A63" w:rsidP="00E05A63">
      <w:pPr>
        <w:ind w:left="-142" w:right="-241"/>
        <w:rPr>
          <w:sz w:val="28"/>
          <w:szCs w:val="28"/>
        </w:rPr>
      </w:pPr>
    </w:p>
    <w:p w:rsidR="00E05A63" w:rsidRDefault="00FD09B7" w:rsidP="00E05A63">
      <w:pPr>
        <w:spacing w:line="240" w:lineRule="exact"/>
        <w:ind w:left="-142" w:right="-238"/>
        <w:rPr>
          <w:sz w:val="28"/>
          <w:szCs w:val="28"/>
        </w:rPr>
      </w:pPr>
      <w:r>
        <w:rPr>
          <w:sz w:val="28"/>
          <w:szCs w:val="28"/>
        </w:rPr>
        <w:t>П</w:t>
      </w:r>
      <w:r w:rsidR="00E05A63">
        <w:rPr>
          <w:sz w:val="28"/>
          <w:szCs w:val="28"/>
        </w:rPr>
        <w:t xml:space="preserve">редседателя комитета </w:t>
      </w:r>
    </w:p>
    <w:p w:rsidR="00E05A63" w:rsidRDefault="00E05A63" w:rsidP="00E05A63">
      <w:pPr>
        <w:spacing w:line="240" w:lineRule="exact"/>
        <w:ind w:left="-142" w:right="-238"/>
        <w:rPr>
          <w:sz w:val="28"/>
          <w:szCs w:val="28"/>
        </w:rPr>
      </w:pPr>
      <w:r>
        <w:rPr>
          <w:sz w:val="28"/>
          <w:szCs w:val="28"/>
        </w:rPr>
        <w:t xml:space="preserve">по управлению муниципальным имуществом </w:t>
      </w:r>
    </w:p>
    <w:p w:rsidR="00E05A63" w:rsidRDefault="00E05A63" w:rsidP="00E05A63">
      <w:pPr>
        <w:spacing w:line="240" w:lineRule="exact"/>
        <w:ind w:left="-142" w:right="-238"/>
        <w:rPr>
          <w:sz w:val="28"/>
          <w:szCs w:val="28"/>
        </w:rPr>
      </w:pPr>
      <w:r>
        <w:rPr>
          <w:sz w:val="28"/>
          <w:szCs w:val="28"/>
        </w:rPr>
        <w:t xml:space="preserve">Администрации муниципального района               ___________ </w:t>
      </w:r>
      <w:r w:rsidR="00FD09B7">
        <w:rPr>
          <w:sz w:val="28"/>
          <w:szCs w:val="28"/>
        </w:rPr>
        <w:t>А</w:t>
      </w:r>
      <w:r>
        <w:rPr>
          <w:sz w:val="28"/>
          <w:szCs w:val="28"/>
        </w:rPr>
        <w:t>.</w:t>
      </w:r>
      <w:r w:rsidR="00FD09B7">
        <w:rPr>
          <w:sz w:val="28"/>
          <w:szCs w:val="28"/>
        </w:rPr>
        <w:t>С</w:t>
      </w:r>
      <w:r>
        <w:rPr>
          <w:sz w:val="28"/>
          <w:szCs w:val="28"/>
        </w:rPr>
        <w:t xml:space="preserve">. </w:t>
      </w:r>
      <w:r w:rsidR="00FD09B7">
        <w:rPr>
          <w:sz w:val="28"/>
          <w:szCs w:val="28"/>
        </w:rPr>
        <w:t>Лучкина</w:t>
      </w:r>
      <w:r>
        <w:rPr>
          <w:sz w:val="28"/>
          <w:szCs w:val="28"/>
        </w:rPr>
        <w:t xml:space="preserve">                                                                    </w:t>
      </w:r>
    </w:p>
    <w:p w:rsidR="00E05A63" w:rsidRDefault="00E05A63" w:rsidP="00E05A63">
      <w:pPr>
        <w:spacing w:line="240" w:lineRule="exact"/>
        <w:ind w:left="-142" w:right="-238"/>
        <w:rPr>
          <w:sz w:val="28"/>
          <w:szCs w:val="28"/>
        </w:rPr>
      </w:pPr>
    </w:p>
    <w:p w:rsidR="00E05A63" w:rsidRDefault="00E05A63" w:rsidP="00E05A63">
      <w:pPr>
        <w:spacing w:line="240" w:lineRule="exact"/>
        <w:ind w:right="-238"/>
        <w:rPr>
          <w:sz w:val="28"/>
          <w:szCs w:val="28"/>
        </w:rPr>
      </w:pPr>
    </w:p>
    <w:p w:rsidR="00E05A63" w:rsidRDefault="00E05A63" w:rsidP="00E05A63">
      <w:pPr>
        <w:spacing w:line="240" w:lineRule="exact"/>
        <w:ind w:left="-142" w:right="-238"/>
        <w:rPr>
          <w:sz w:val="28"/>
          <w:szCs w:val="28"/>
        </w:rPr>
      </w:pPr>
    </w:p>
    <w:p w:rsidR="00E05A63" w:rsidRDefault="00E05A63" w:rsidP="00E05A63">
      <w:pPr>
        <w:spacing w:line="240" w:lineRule="exact"/>
        <w:ind w:left="-142" w:right="-238"/>
        <w:rPr>
          <w:sz w:val="28"/>
          <w:szCs w:val="28"/>
        </w:rPr>
      </w:pPr>
      <w:r>
        <w:rPr>
          <w:sz w:val="28"/>
          <w:szCs w:val="28"/>
        </w:rPr>
        <w:t>Лист согласования прилагается</w:t>
      </w:r>
    </w:p>
    <w:p w:rsidR="00E05A63" w:rsidRDefault="00E05A63" w:rsidP="00E05A63">
      <w:pPr>
        <w:spacing w:line="240" w:lineRule="exact"/>
        <w:ind w:left="-142" w:right="-238"/>
        <w:rPr>
          <w:sz w:val="28"/>
          <w:szCs w:val="28"/>
        </w:rPr>
      </w:pPr>
    </w:p>
    <w:p w:rsidR="00E05A63" w:rsidRDefault="00E05A63" w:rsidP="00E05A63">
      <w:pPr>
        <w:spacing w:line="240" w:lineRule="exact"/>
        <w:ind w:left="-142" w:right="-238"/>
        <w:rPr>
          <w:sz w:val="28"/>
          <w:szCs w:val="28"/>
        </w:rPr>
      </w:pPr>
    </w:p>
    <w:p w:rsidR="00E05A63" w:rsidRDefault="00E05A63" w:rsidP="00E05A63">
      <w:pPr>
        <w:tabs>
          <w:tab w:val="left" w:pos="6800"/>
        </w:tabs>
        <w:spacing w:line="280" w:lineRule="exact"/>
        <w:jc w:val="center"/>
        <w:rPr>
          <w:b/>
          <w:bCs/>
          <w:sz w:val="28"/>
          <w:szCs w:val="28"/>
        </w:rPr>
      </w:pPr>
    </w:p>
    <w:p w:rsidR="00E05A63" w:rsidRDefault="00E05A63" w:rsidP="00E05A63">
      <w:pPr>
        <w:tabs>
          <w:tab w:val="left" w:pos="6800"/>
        </w:tabs>
        <w:spacing w:line="280" w:lineRule="exact"/>
        <w:jc w:val="center"/>
        <w:rPr>
          <w:b/>
          <w:bCs/>
          <w:sz w:val="28"/>
          <w:szCs w:val="28"/>
        </w:rPr>
      </w:pPr>
    </w:p>
    <w:p w:rsidR="00E05A63" w:rsidRDefault="00E05A63" w:rsidP="00E05A63">
      <w:pPr>
        <w:tabs>
          <w:tab w:val="left" w:pos="6800"/>
        </w:tabs>
        <w:spacing w:line="280" w:lineRule="exact"/>
        <w:jc w:val="center"/>
        <w:rPr>
          <w:b/>
          <w:bCs/>
          <w:sz w:val="28"/>
          <w:szCs w:val="28"/>
        </w:rPr>
      </w:pPr>
    </w:p>
    <w:p w:rsidR="00E05A63" w:rsidRDefault="00E05A63" w:rsidP="00E05A63">
      <w:pPr>
        <w:tabs>
          <w:tab w:val="left" w:pos="6800"/>
        </w:tabs>
        <w:spacing w:line="280" w:lineRule="exact"/>
        <w:jc w:val="center"/>
        <w:rPr>
          <w:b/>
          <w:bCs/>
          <w:sz w:val="28"/>
          <w:szCs w:val="28"/>
        </w:rPr>
      </w:pPr>
    </w:p>
    <w:p w:rsidR="00E05A63" w:rsidRDefault="00E05A63" w:rsidP="00E05A63">
      <w:pPr>
        <w:tabs>
          <w:tab w:val="left" w:pos="6800"/>
        </w:tabs>
        <w:spacing w:line="280" w:lineRule="exact"/>
        <w:jc w:val="center"/>
        <w:rPr>
          <w:b/>
          <w:bCs/>
          <w:sz w:val="28"/>
          <w:szCs w:val="28"/>
        </w:rPr>
      </w:pPr>
    </w:p>
    <w:p w:rsidR="00E05A63" w:rsidRDefault="00E05A63" w:rsidP="00E05A63">
      <w:pPr>
        <w:tabs>
          <w:tab w:val="left" w:pos="6800"/>
        </w:tabs>
        <w:spacing w:line="280" w:lineRule="exact"/>
        <w:jc w:val="center"/>
        <w:rPr>
          <w:b/>
          <w:bCs/>
          <w:sz w:val="28"/>
          <w:szCs w:val="28"/>
        </w:rPr>
      </w:pPr>
    </w:p>
    <w:p w:rsidR="00E05A63" w:rsidRDefault="00C75878" w:rsidP="00E05A63">
      <w:pPr>
        <w:tabs>
          <w:tab w:val="left" w:pos="6800"/>
        </w:tabs>
        <w:spacing w:line="280" w:lineRule="exact"/>
        <w:jc w:val="center"/>
        <w:rPr>
          <w:b/>
          <w:bCs/>
          <w:sz w:val="28"/>
          <w:szCs w:val="28"/>
        </w:rPr>
      </w:pPr>
      <w:r w:rsidRPr="00C75878">
        <w:rPr>
          <w:noProof/>
        </w:rPr>
        <w:pict>
          <v:rect id="_x0000_s1076" style="position:absolute;left:0;text-align:left;margin-left:219.5pt;margin-top:-26.6pt;width:28.5pt;height:18.75pt;z-index:251662336" stroked="f"/>
        </w:pict>
      </w:r>
      <w:r w:rsidR="00E05A63">
        <w:rPr>
          <w:b/>
          <w:bCs/>
          <w:sz w:val="28"/>
          <w:szCs w:val="28"/>
        </w:rPr>
        <w:t>ЛИСТ СОГЛАСОВАНИЯ</w:t>
      </w:r>
    </w:p>
    <w:p w:rsidR="00E05A63" w:rsidRDefault="00E05A63" w:rsidP="00E05A63">
      <w:pPr>
        <w:tabs>
          <w:tab w:val="left" w:pos="6800"/>
        </w:tabs>
        <w:spacing w:line="280" w:lineRule="exact"/>
        <w:jc w:val="center"/>
        <w:rPr>
          <w:b/>
          <w:bCs/>
          <w:sz w:val="28"/>
          <w:szCs w:val="28"/>
        </w:rPr>
      </w:pPr>
    </w:p>
    <w:tbl>
      <w:tblPr>
        <w:tblW w:w="0" w:type="auto"/>
        <w:jc w:val="center"/>
        <w:tblLook w:val="01E0"/>
      </w:tblPr>
      <w:tblGrid>
        <w:gridCol w:w="4508"/>
        <w:gridCol w:w="236"/>
        <w:gridCol w:w="260"/>
        <w:gridCol w:w="1914"/>
        <w:gridCol w:w="484"/>
        <w:gridCol w:w="1305"/>
        <w:gridCol w:w="735"/>
      </w:tblGrid>
      <w:tr w:rsidR="00E05A63" w:rsidRPr="00A00220" w:rsidTr="00ED1266">
        <w:trPr>
          <w:gridAfter w:val="1"/>
          <w:wAfter w:w="735" w:type="dxa"/>
          <w:jc w:val="center"/>
        </w:trPr>
        <w:tc>
          <w:tcPr>
            <w:tcW w:w="4508" w:type="dxa"/>
            <w:tcBorders>
              <w:bottom w:val="single" w:sz="4" w:space="0" w:color="auto"/>
            </w:tcBorders>
          </w:tcPr>
          <w:p w:rsidR="00E05A63" w:rsidRPr="00A00220" w:rsidRDefault="00E05A63" w:rsidP="00ED1266">
            <w:pPr>
              <w:tabs>
                <w:tab w:val="left" w:pos="6800"/>
              </w:tabs>
              <w:spacing w:before="120" w:line="240" w:lineRule="exact"/>
              <w:jc w:val="center"/>
              <w:rPr>
                <w:sz w:val="28"/>
                <w:szCs w:val="28"/>
              </w:rPr>
            </w:pPr>
            <w:r>
              <w:rPr>
                <w:sz w:val="28"/>
                <w:szCs w:val="28"/>
              </w:rPr>
              <w:t>постановление</w:t>
            </w:r>
          </w:p>
        </w:tc>
        <w:tc>
          <w:tcPr>
            <w:tcW w:w="496" w:type="dxa"/>
            <w:gridSpan w:val="2"/>
          </w:tcPr>
          <w:p w:rsidR="00E05A63" w:rsidRPr="00A00220" w:rsidRDefault="00E05A63" w:rsidP="00ED1266">
            <w:pPr>
              <w:tabs>
                <w:tab w:val="left" w:pos="6800"/>
              </w:tabs>
              <w:spacing w:before="120" w:line="240" w:lineRule="exact"/>
              <w:rPr>
                <w:sz w:val="28"/>
                <w:szCs w:val="28"/>
              </w:rPr>
            </w:pPr>
            <w:r w:rsidRPr="00A00220">
              <w:rPr>
                <w:sz w:val="28"/>
                <w:szCs w:val="28"/>
              </w:rPr>
              <w:t>от</w:t>
            </w:r>
          </w:p>
        </w:tc>
        <w:tc>
          <w:tcPr>
            <w:tcW w:w="1914" w:type="dxa"/>
            <w:tcBorders>
              <w:bottom w:val="single" w:sz="4" w:space="0" w:color="auto"/>
            </w:tcBorders>
          </w:tcPr>
          <w:p w:rsidR="00E05A63" w:rsidRPr="00A00220" w:rsidRDefault="00E05A63" w:rsidP="00ED1266">
            <w:pPr>
              <w:tabs>
                <w:tab w:val="left" w:pos="6800"/>
              </w:tabs>
              <w:spacing w:before="120" w:line="240" w:lineRule="exact"/>
              <w:jc w:val="center"/>
              <w:rPr>
                <w:sz w:val="28"/>
                <w:szCs w:val="28"/>
              </w:rPr>
            </w:pPr>
          </w:p>
        </w:tc>
        <w:tc>
          <w:tcPr>
            <w:tcW w:w="484" w:type="dxa"/>
          </w:tcPr>
          <w:p w:rsidR="00E05A63" w:rsidRPr="00A00220" w:rsidRDefault="00E05A63" w:rsidP="00ED1266">
            <w:pPr>
              <w:tabs>
                <w:tab w:val="left" w:pos="6800"/>
              </w:tabs>
              <w:spacing w:before="120" w:line="240" w:lineRule="exact"/>
              <w:jc w:val="center"/>
              <w:rPr>
                <w:sz w:val="28"/>
                <w:szCs w:val="28"/>
              </w:rPr>
            </w:pPr>
            <w:r w:rsidRPr="00A00220">
              <w:rPr>
                <w:sz w:val="28"/>
                <w:szCs w:val="28"/>
              </w:rPr>
              <w:t>№</w:t>
            </w:r>
          </w:p>
        </w:tc>
        <w:tc>
          <w:tcPr>
            <w:tcW w:w="1305" w:type="dxa"/>
            <w:tcBorders>
              <w:bottom w:val="single" w:sz="4" w:space="0" w:color="auto"/>
            </w:tcBorders>
          </w:tcPr>
          <w:p w:rsidR="00E05A63" w:rsidRPr="00A00220" w:rsidRDefault="00E05A63" w:rsidP="00ED1266">
            <w:pPr>
              <w:tabs>
                <w:tab w:val="left" w:pos="6800"/>
              </w:tabs>
              <w:spacing w:before="120" w:line="240" w:lineRule="exact"/>
              <w:jc w:val="center"/>
              <w:rPr>
                <w:sz w:val="28"/>
                <w:szCs w:val="28"/>
              </w:rPr>
            </w:pPr>
          </w:p>
        </w:tc>
      </w:tr>
      <w:tr w:rsidR="00E05A63" w:rsidRPr="00680068" w:rsidTr="00ED1266">
        <w:trPr>
          <w:gridAfter w:val="1"/>
          <w:wAfter w:w="735" w:type="dxa"/>
          <w:jc w:val="center"/>
        </w:trPr>
        <w:tc>
          <w:tcPr>
            <w:tcW w:w="4508" w:type="dxa"/>
            <w:tcBorders>
              <w:top w:val="single" w:sz="4" w:space="0" w:color="auto"/>
            </w:tcBorders>
          </w:tcPr>
          <w:p w:rsidR="00E05A63" w:rsidRPr="00680068" w:rsidRDefault="00E05A63" w:rsidP="00ED1266">
            <w:pPr>
              <w:tabs>
                <w:tab w:val="left" w:pos="6800"/>
              </w:tabs>
              <w:spacing w:line="240" w:lineRule="exact"/>
              <w:jc w:val="center"/>
            </w:pPr>
            <w:r>
              <w:t>(вид документа)</w:t>
            </w:r>
          </w:p>
        </w:tc>
        <w:tc>
          <w:tcPr>
            <w:tcW w:w="236" w:type="dxa"/>
          </w:tcPr>
          <w:p w:rsidR="00E05A63" w:rsidRPr="00680068" w:rsidRDefault="00E05A63" w:rsidP="00ED1266">
            <w:pPr>
              <w:tabs>
                <w:tab w:val="left" w:pos="6800"/>
              </w:tabs>
              <w:spacing w:line="240" w:lineRule="exact"/>
              <w:jc w:val="center"/>
            </w:pPr>
          </w:p>
        </w:tc>
        <w:tc>
          <w:tcPr>
            <w:tcW w:w="260" w:type="dxa"/>
          </w:tcPr>
          <w:p w:rsidR="00E05A63" w:rsidRPr="00680068" w:rsidRDefault="00E05A63" w:rsidP="00ED1266">
            <w:pPr>
              <w:tabs>
                <w:tab w:val="left" w:pos="6800"/>
              </w:tabs>
              <w:spacing w:line="240" w:lineRule="exact"/>
              <w:jc w:val="center"/>
            </w:pPr>
          </w:p>
        </w:tc>
        <w:tc>
          <w:tcPr>
            <w:tcW w:w="1914" w:type="dxa"/>
            <w:tcBorders>
              <w:top w:val="single" w:sz="4" w:space="0" w:color="auto"/>
            </w:tcBorders>
          </w:tcPr>
          <w:p w:rsidR="00E05A63" w:rsidRPr="00680068" w:rsidRDefault="00E05A63" w:rsidP="00ED1266">
            <w:pPr>
              <w:tabs>
                <w:tab w:val="left" w:pos="6800"/>
              </w:tabs>
              <w:spacing w:line="240" w:lineRule="exact"/>
              <w:jc w:val="center"/>
            </w:pPr>
          </w:p>
        </w:tc>
        <w:tc>
          <w:tcPr>
            <w:tcW w:w="484" w:type="dxa"/>
          </w:tcPr>
          <w:p w:rsidR="00E05A63" w:rsidRPr="00680068" w:rsidRDefault="00E05A63" w:rsidP="00ED1266">
            <w:pPr>
              <w:tabs>
                <w:tab w:val="left" w:pos="6800"/>
              </w:tabs>
              <w:spacing w:line="240" w:lineRule="exact"/>
              <w:jc w:val="center"/>
            </w:pPr>
          </w:p>
        </w:tc>
        <w:tc>
          <w:tcPr>
            <w:tcW w:w="1305" w:type="dxa"/>
            <w:tcBorders>
              <w:top w:val="single" w:sz="4" w:space="0" w:color="auto"/>
            </w:tcBorders>
          </w:tcPr>
          <w:p w:rsidR="00E05A63" w:rsidRPr="00680068" w:rsidRDefault="00E05A63" w:rsidP="00ED1266">
            <w:pPr>
              <w:tabs>
                <w:tab w:val="left" w:pos="6800"/>
              </w:tabs>
              <w:spacing w:line="240" w:lineRule="exact"/>
              <w:jc w:val="center"/>
            </w:pPr>
          </w:p>
        </w:tc>
      </w:tr>
      <w:tr w:rsidR="00E05A63" w:rsidRPr="00EF2C50" w:rsidTr="00ED1266">
        <w:trPr>
          <w:jc w:val="center"/>
        </w:trPr>
        <w:tc>
          <w:tcPr>
            <w:tcW w:w="9442" w:type="dxa"/>
            <w:gridSpan w:val="7"/>
            <w:tcBorders>
              <w:bottom w:val="single" w:sz="4" w:space="0" w:color="auto"/>
            </w:tcBorders>
          </w:tcPr>
          <w:p w:rsidR="00E05A63" w:rsidRPr="00D40104" w:rsidRDefault="00E05A63" w:rsidP="00E05A63">
            <w:pPr>
              <w:tabs>
                <w:tab w:val="num" w:pos="0"/>
              </w:tabs>
              <w:suppressAutoHyphens/>
              <w:jc w:val="center"/>
              <w:rPr>
                <w:b/>
                <w:bCs/>
                <w:sz w:val="28"/>
                <w:szCs w:val="28"/>
                <w:lang w:eastAsia="zh-CN"/>
              </w:rPr>
            </w:pPr>
            <w:r w:rsidRPr="00166ACA">
              <w:rPr>
                <w:rFonts w:eastAsia="MS Mincho"/>
                <w:b/>
                <w:bCs/>
                <w:sz w:val="28"/>
                <w:szCs w:val="28"/>
                <w:lang w:eastAsia="zh-CN"/>
              </w:rPr>
              <w:t>О</w:t>
            </w:r>
            <w:r>
              <w:rPr>
                <w:b/>
                <w:sz w:val="28"/>
                <w:szCs w:val="28"/>
                <w:lang w:eastAsia="zh-CN" w:bidi="hi-IN"/>
              </w:rPr>
              <w:t xml:space="preserve">б </w:t>
            </w:r>
            <w:r w:rsidRPr="00D40104">
              <w:rPr>
                <w:b/>
                <w:bCs/>
                <w:sz w:val="28"/>
                <w:szCs w:val="28"/>
                <w:lang w:eastAsia="zh-CN"/>
              </w:rPr>
              <w:t>утверждении Конкурсной документации</w:t>
            </w:r>
          </w:p>
          <w:p w:rsidR="00E05A63" w:rsidRPr="00166ACA" w:rsidRDefault="00E05A63" w:rsidP="00E05A63">
            <w:pPr>
              <w:tabs>
                <w:tab w:val="num" w:pos="0"/>
              </w:tabs>
              <w:spacing w:line="240" w:lineRule="exact"/>
              <w:jc w:val="center"/>
              <w:rPr>
                <w:b/>
                <w:sz w:val="28"/>
                <w:szCs w:val="28"/>
              </w:rPr>
            </w:pPr>
            <w:r w:rsidRPr="00D40104">
              <w:rPr>
                <w:b/>
                <w:bCs/>
                <w:sz w:val="28"/>
                <w:szCs w:val="28"/>
                <w:lang w:eastAsia="zh-CN"/>
              </w:rPr>
              <w:t xml:space="preserve">по проведению открытого конкурса на право заключения </w:t>
            </w:r>
            <w:r>
              <w:rPr>
                <w:b/>
                <w:bCs/>
                <w:sz w:val="28"/>
                <w:szCs w:val="28"/>
                <w:lang w:eastAsia="zh-CN"/>
              </w:rPr>
              <w:t xml:space="preserve">                              </w:t>
            </w:r>
            <w:r w:rsidRPr="00D40104">
              <w:rPr>
                <w:b/>
                <w:bCs/>
                <w:sz w:val="28"/>
                <w:szCs w:val="28"/>
                <w:lang w:eastAsia="zh-CN"/>
              </w:rPr>
              <w:t>концессионно</w:t>
            </w:r>
            <w:r>
              <w:rPr>
                <w:b/>
                <w:bCs/>
                <w:sz w:val="28"/>
                <w:szCs w:val="28"/>
                <w:lang w:eastAsia="zh-CN"/>
              </w:rPr>
              <w:t>го соглашения в отношении объектов</w:t>
            </w:r>
            <w:r w:rsidR="00741062">
              <w:rPr>
                <w:b/>
                <w:bCs/>
                <w:sz w:val="28"/>
                <w:szCs w:val="28"/>
                <w:lang w:eastAsia="zh-CN"/>
              </w:rPr>
              <w:t xml:space="preserve">централизованных систем </w:t>
            </w:r>
            <w:r>
              <w:rPr>
                <w:b/>
                <w:bCs/>
                <w:sz w:val="28"/>
                <w:szCs w:val="28"/>
                <w:lang w:eastAsia="zh-CN"/>
              </w:rPr>
              <w:t xml:space="preserve"> водоснабжения и водоотведения</w:t>
            </w:r>
            <w:r w:rsidR="00741062">
              <w:rPr>
                <w:b/>
                <w:bCs/>
                <w:sz w:val="28"/>
                <w:szCs w:val="28"/>
                <w:lang w:eastAsia="zh-CN"/>
              </w:rPr>
              <w:t xml:space="preserve">на территории </w:t>
            </w:r>
            <w:r>
              <w:rPr>
                <w:b/>
                <w:bCs/>
                <w:sz w:val="28"/>
                <w:szCs w:val="28"/>
                <w:lang w:eastAsia="zh-CN"/>
              </w:rPr>
              <w:t xml:space="preserve"> Окуловского муниципального района </w:t>
            </w:r>
          </w:p>
          <w:p w:rsidR="00E05A63" w:rsidRPr="00B43488" w:rsidRDefault="00C75878" w:rsidP="00ED1266">
            <w:pPr>
              <w:spacing w:line="240" w:lineRule="exact"/>
              <w:jc w:val="center"/>
              <w:rPr>
                <w:b/>
                <w:bCs/>
                <w:sz w:val="28"/>
                <w:szCs w:val="28"/>
              </w:rPr>
            </w:pPr>
            <w:r w:rsidRPr="00C75878">
              <w:rPr>
                <w:noProof/>
              </w:rPr>
              <w:pict>
                <v:shapetype id="_x0000_t202" coordsize="21600,21600" o:spt="202" path="m,l,21600r21600,l21600,xe">
                  <v:stroke joinstyle="miter"/>
                  <v:path gradientshapeok="t" o:connecttype="rect"/>
                </v:shapetype>
                <v:shape id="_x0000_s1036" type="#_x0000_t202" style="position:absolute;left:0;text-align:left;margin-left:-86.5pt;margin-top:5.9pt;width:54pt;height:55.5pt;z-index:251653120" filled="f" stroked="f">
                  <v:textbox style="mso-next-textbox:#_x0000_s1036">
                    <w:txbxContent>
                      <w:p w:rsidR="00A36E88" w:rsidRPr="00F93316" w:rsidRDefault="00A36E88" w:rsidP="00E05A63">
                        <w:pPr>
                          <w:rPr>
                            <w:i/>
                            <w:iCs/>
                          </w:rPr>
                        </w:pPr>
                        <w:r>
                          <w:rPr>
                            <w:i/>
                            <w:iCs/>
                          </w:rPr>
                          <w:t xml:space="preserve">  </w:t>
                        </w:r>
                      </w:p>
                    </w:txbxContent>
                  </v:textbox>
                </v:shape>
              </w:pict>
            </w:r>
            <w:r w:rsidRPr="00C75878">
              <w:rPr>
                <w:noProof/>
              </w:rPr>
              <w:pict>
                <v:shape id="_x0000_s1035" type="#_x0000_t202" style="position:absolute;left:0;text-align:left;margin-left:-86.5pt;margin-top:5.9pt;width:54pt;height:55.5pt;z-index:251652096" filled="f" stroked="f">
                  <v:textbox style="mso-next-textbox:#_x0000_s1035">
                    <w:txbxContent>
                      <w:p w:rsidR="00A36E88" w:rsidRPr="00F93316" w:rsidRDefault="00A36E88" w:rsidP="00E05A63">
                        <w:pPr>
                          <w:rPr>
                            <w:i/>
                            <w:iCs/>
                          </w:rPr>
                        </w:pPr>
                        <w:r>
                          <w:rPr>
                            <w:i/>
                            <w:iCs/>
                          </w:rPr>
                          <w:t xml:space="preserve">  </w:t>
                        </w:r>
                      </w:p>
                    </w:txbxContent>
                  </v:textbox>
                </v:shape>
              </w:pict>
            </w:r>
          </w:p>
        </w:tc>
      </w:tr>
      <w:tr w:rsidR="00E05A63" w:rsidRPr="00680068" w:rsidTr="00ED1266">
        <w:trPr>
          <w:jc w:val="center"/>
        </w:trPr>
        <w:tc>
          <w:tcPr>
            <w:tcW w:w="9442" w:type="dxa"/>
            <w:gridSpan w:val="7"/>
            <w:tcBorders>
              <w:top w:val="single" w:sz="4" w:space="0" w:color="auto"/>
            </w:tcBorders>
          </w:tcPr>
          <w:p w:rsidR="00E05A63" w:rsidRPr="00680068" w:rsidRDefault="00E05A63" w:rsidP="00ED1266">
            <w:pPr>
              <w:tabs>
                <w:tab w:val="left" w:pos="6800"/>
              </w:tabs>
              <w:spacing w:line="240" w:lineRule="exact"/>
              <w:jc w:val="center"/>
            </w:pPr>
            <w:r>
              <w:t>(заголовок к тексту)</w:t>
            </w:r>
          </w:p>
        </w:tc>
      </w:tr>
    </w:tbl>
    <w:p w:rsidR="00E05A63" w:rsidRPr="00680068" w:rsidRDefault="00E05A63" w:rsidP="00E05A63">
      <w:pPr>
        <w:tabs>
          <w:tab w:val="left" w:pos="6800"/>
        </w:tabs>
        <w:spacing w:line="280" w:lineRule="exact"/>
        <w:jc w:val="center"/>
        <w:rPr>
          <w:sz w:val="28"/>
          <w:szCs w:val="28"/>
        </w:rPr>
      </w:pPr>
    </w:p>
    <w:tbl>
      <w:tblPr>
        <w:tblW w:w="942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08"/>
        <w:gridCol w:w="4721"/>
        <w:gridCol w:w="2800"/>
      </w:tblGrid>
      <w:tr w:rsidR="00E05A63" w:rsidRPr="00A00220" w:rsidTr="00ED1266">
        <w:tc>
          <w:tcPr>
            <w:tcW w:w="1908" w:type="dxa"/>
            <w:vAlign w:val="center"/>
          </w:tcPr>
          <w:p w:rsidR="00E05A63" w:rsidRPr="00A00220" w:rsidRDefault="00E05A63" w:rsidP="00ED1266">
            <w:pPr>
              <w:tabs>
                <w:tab w:val="left" w:pos="6800"/>
              </w:tabs>
              <w:spacing w:line="240" w:lineRule="exact"/>
              <w:ind w:left="-113" w:right="-113"/>
              <w:jc w:val="center"/>
              <w:rPr>
                <w:spacing w:val="-12"/>
                <w:sz w:val="28"/>
                <w:szCs w:val="28"/>
              </w:rPr>
            </w:pPr>
            <w:r w:rsidRPr="00A00220">
              <w:rPr>
                <w:spacing w:val="-12"/>
                <w:sz w:val="28"/>
                <w:szCs w:val="28"/>
              </w:rPr>
              <w:t>Дата</w:t>
            </w:r>
            <w:r w:rsidRPr="00A00220">
              <w:rPr>
                <w:spacing w:val="-12"/>
                <w:sz w:val="28"/>
                <w:szCs w:val="28"/>
              </w:rPr>
              <w:br/>
              <w:t>поступления</w:t>
            </w:r>
            <w:r w:rsidRPr="00A00220">
              <w:rPr>
                <w:spacing w:val="-12"/>
                <w:sz w:val="28"/>
                <w:szCs w:val="28"/>
              </w:rPr>
              <w:br/>
              <w:t>на согласование</w:t>
            </w:r>
            <w:r>
              <w:rPr>
                <w:spacing w:val="-12"/>
                <w:sz w:val="28"/>
                <w:szCs w:val="28"/>
              </w:rPr>
              <w:t>,</w:t>
            </w:r>
            <w:r w:rsidRPr="00A00220">
              <w:rPr>
                <w:spacing w:val="-12"/>
                <w:sz w:val="28"/>
                <w:szCs w:val="28"/>
              </w:rPr>
              <w:br/>
              <w:t>подпись</w:t>
            </w:r>
          </w:p>
        </w:tc>
        <w:tc>
          <w:tcPr>
            <w:tcW w:w="4721" w:type="dxa"/>
            <w:vAlign w:val="center"/>
          </w:tcPr>
          <w:p w:rsidR="00E05A63" w:rsidRPr="00A00220" w:rsidRDefault="00E05A63" w:rsidP="00ED1266">
            <w:pPr>
              <w:tabs>
                <w:tab w:val="left" w:pos="6800"/>
              </w:tabs>
              <w:spacing w:line="240" w:lineRule="exact"/>
              <w:ind w:left="-113" w:right="-113"/>
              <w:jc w:val="center"/>
              <w:rPr>
                <w:spacing w:val="-12"/>
                <w:sz w:val="28"/>
                <w:szCs w:val="28"/>
              </w:rPr>
            </w:pPr>
            <w:r w:rsidRPr="00A00220">
              <w:rPr>
                <w:spacing w:val="-12"/>
                <w:sz w:val="28"/>
                <w:szCs w:val="28"/>
              </w:rPr>
              <w:t>Наименование должности, инициалы</w:t>
            </w:r>
            <w:r w:rsidRPr="00A00220">
              <w:rPr>
                <w:spacing w:val="-12"/>
                <w:sz w:val="28"/>
                <w:szCs w:val="28"/>
              </w:rPr>
              <w:br/>
              <w:t>и фамилия руководителя, с которым</w:t>
            </w:r>
            <w:r w:rsidRPr="00A00220">
              <w:rPr>
                <w:spacing w:val="-12"/>
                <w:sz w:val="28"/>
                <w:szCs w:val="28"/>
              </w:rPr>
              <w:br/>
              <w:t>соглас</w:t>
            </w:r>
            <w:r>
              <w:rPr>
                <w:spacing w:val="-12"/>
                <w:sz w:val="28"/>
                <w:szCs w:val="28"/>
              </w:rPr>
              <w:t>уется</w:t>
            </w:r>
            <w:r w:rsidRPr="00A00220">
              <w:rPr>
                <w:spacing w:val="-12"/>
                <w:sz w:val="28"/>
                <w:szCs w:val="28"/>
              </w:rPr>
              <w:t xml:space="preserve"> проект документа</w:t>
            </w:r>
          </w:p>
        </w:tc>
        <w:tc>
          <w:tcPr>
            <w:tcW w:w="2800" w:type="dxa"/>
            <w:vAlign w:val="center"/>
          </w:tcPr>
          <w:p w:rsidR="00E05A63" w:rsidRPr="00A00220" w:rsidRDefault="00E05A63" w:rsidP="00ED1266">
            <w:pPr>
              <w:tabs>
                <w:tab w:val="left" w:pos="6800"/>
              </w:tabs>
              <w:spacing w:line="240" w:lineRule="exact"/>
              <w:ind w:left="-113" w:right="-113"/>
              <w:jc w:val="center"/>
              <w:rPr>
                <w:spacing w:val="-12"/>
                <w:sz w:val="28"/>
                <w:szCs w:val="28"/>
              </w:rPr>
            </w:pPr>
            <w:r w:rsidRPr="00A00220">
              <w:rPr>
                <w:spacing w:val="-12"/>
                <w:sz w:val="28"/>
                <w:szCs w:val="28"/>
              </w:rPr>
              <w:t xml:space="preserve">Дата и номер документа,  подтверждающего </w:t>
            </w:r>
            <w:r w:rsidRPr="00A00220">
              <w:rPr>
                <w:spacing w:val="-12"/>
                <w:sz w:val="28"/>
                <w:szCs w:val="28"/>
              </w:rPr>
              <w:br/>
              <w:t>согла</w:t>
            </w:r>
            <w:r>
              <w:rPr>
                <w:spacing w:val="-12"/>
                <w:sz w:val="28"/>
                <w:szCs w:val="28"/>
              </w:rPr>
              <w:t>сование, или дата</w:t>
            </w:r>
            <w:r>
              <w:rPr>
                <w:spacing w:val="-12"/>
                <w:sz w:val="28"/>
                <w:szCs w:val="28"/>
              </w:rPr>
              <w:br/>
              <w:t>согласования,</w:t>
            </w:r>
            <w:r w:rsidRPr="00A00220">
              <w:rPr>
                <w:spacing w:val="-12"/>
                <w:sz w:val="28"/>
                <w:szCs w:val="28"/>
              </w:rPr>
              <w:t xml:space="preserve"> подпись </w:t>
            </w:r>
          </w:p>
        </w:tc>
      </w:tr>
      <w:tr w:rsidR="00E05A63" w:rsidRPr="00A00220" w:rsidTr="00ED1266">
        <w:tc>
          <w:tcPr>
            <w:tcW w:w="1908" w:type="dxa"/>
          </w:tcPr>
          <w:p w:rsidR="00E05A63" w:rsidRPr="00A00220" w:rsidRDefault="00E05A63" w:rsidP="00ED1266">
            <w:pPr>
              <w:tabs>
                <w:tab w:val="left" w:pos="6800"/>
              </w:tabs>
              <w:spacing w:before="120" w:line="240" w:lineRule="exact"/>
              <w:jc w:val="center"/>
              <w:rPr>
                <w:sz w:val="28"/>
                <w:szCs w:val="28"/>
              </w:rPr>
            </w:pPr>
          </w:p>
        </w:tc>
        <w:tc>
          <w:tcPr>
            <w:tcW w:w="4721" w:type="dxa"/>
          </w:tcPr>
          <w:p w:rsidR="00E05A63" w:rsidRDefault="00E05A63" w:rsidP="00ED1266">
            <w:pPr>
              <w:rPr>
                <w:sz w:val="24"/>
                <w:szCs w:val="24"/>
              </w:rPr>
            </w:pPr>
            <w:r>
              <w:rPr>
                <w:sz w:val="24"/>
                <w:szCs w:val="24"/>
              </w:rPr>
              <w:t>Управляющий Делами администрации</w:t>
            </w:r>
          </w:p>
          <w:p w:rsidR="00E05A63" w:rsidRDefault="00E05A63" w:rsidP="00ED1266">
            <w:pPr>
              <w:rPr>
                <w:sz w:val="24"/>
                <w:szCs w:val="24"/>
              </w:rPr>
            </w:pPr>
            <w:r>
              <w:rPr>
                <w:sz w:val="24"/>
                <w:szCs w:val="24"/>
              </w:rPr>
              <w:t>Муниципального района</w:t>
            </w:r>
          </w:p>
          <w:p w:rsidR="00E05A63" w:rsidRDefault="00E05A63" w:rsidP="00ED1266">
            <w:pPr>
              <w:rPr>
                <w:sz w:val="24"/>
                <w:szCs w:val="24"/>
              </w:rPr>
            </w:pPr>
            <w:r>
              <w:rPr>
                <w:sz w:val="24"/>
                <w:szCs w:val="24"/>
              </w:rPr>
              <w:t>М.Я. Исаева</w:t>
            </w:r>
          </w:p>
          <w:p w:rsidR="00E05A63" w:rsidRDefault="00E05A63" w:rsidP="00ED1266">
            <w:pPr>
              <w:rPr>
                <w:sz w:val="24"/>
                <w:szCs w:val="24"/>
              </w:rPr>
            </w:pPr>
          </w:p>
        </w:tc>
        <w:tc>
          <w:tcPr>
            <w:tcW w:w="2800" w:type="dxa"/>
          </w:tcPr>
          <w:p w:rsidR="00E05A63" w:rsidRPr="00A00220" w:rsidRDefault="00E05A63" w:rsidP="00ED1266">
            <w:pPr>
              <w:tabs>
                <w:tab w:val="left" w:pos="6800"/>
              </w:tabs>
              <w:spacing w:before="120" w:line="240" w:lineRule="exact"/>
              <w:jc w:val="center"/>
              <w:rPr>
                <w:sz w:val="28"/>
                <w:szCs w:val="28"/>
              </w:rPr>
            </w:pPr>
          </w:p>
        </w:tc>
      </w:tr>
      <w:tr w:rsidR="00E05A63" w:rsidRPr="00A00220" w:rsidTr="00ED1266">
        <w:tc>
          <w:tcPr>
            <w:tcW w:w="1908" w:type="dxa"/>
          </w:tcPr>
          <w:p w:rsidR="00E05A63" w:rsidRDefault="00E05A63" w:rsidP="00ED1266">
            <w:pPr>
              <w:tabs>
                <w:tab w:val="left" w:pos="6800"/>
              </w:tabs>
              <w:spacing w:before="120" w:line="240" w:lineRule="exact"/>
              <w:jc w:val="center"/>
              <w:rPr>
                <w:sz w:val="28"/>
                <w:szCs w:val="28"/>
              </w:rPr>
            </w:pPr>
          </w:p>
          <w:p w:rsidR="00E05A63" w:rsidRPr="00A00220" w:rsidRDefault="00E05A63" w:rsidP="00ED1266">
            <w:pPr>
              <w:tabs>
                <w:tab w:val="left" w:pos="6800"/>
              </w:tabs>
              <w:spacing w:before="120" w:line="240" w:lineRule="exact"/>
              <w:jc w:val="center"/>
              <w:rPr>
                <w:sz w:val="28"/>
                <w:szCs w:val="28"/>
              </w:rPr>
            </w:pPr>
          </w:p>
        </w:tc>
        <w:tc>
          <w:tcPr>
            <w:tcW w:w="4721" w:type="dxa"/>
          </w:tcPr>
          <w:p w:rsidR="00E05A63" w:rsidRDefault="00E05A63" w:rsidP="00ED1266">
            <w:pPr>
              <w:rPr>
                <w:sz w:val="24"/>
                <w:szCs w:val="24"/>
              </w:rPr>
            </w:pPr>
            <w:r>
              <w:rPr>
                <w:sz w:val="24"/>
                <w:szCs w:val="24"/>
              </w:rPr>
              <w:t xml:space="preserve"> Начальник правового управлени</w:t>
            </w:r>
            <w:r w:rsidR="005E46FA">
              <w:rPr>
                <w:sz w:val="24"/>
                <w:szCs w:val="24"/>
              </w:rPr>
              <w:t>я</w:t>
            </w:r>
            <w:r>
              <w:rPr>
                <w:sz w:val="24"/>
                <w:szCs w:val="24"/>
              </w:rPr>
              <w:t xml:space="preserve"> администрации муниципального района</w:t>
            </w:r>
          </w:p>
          <w:p w:rsidR="00E05A63" w:rsidRDefault="00E05A63" w:rsidP="00ED1266">
            <w:pPr>
              <w:rPr>
                <w:sz w:val="24"/>
                <w:szCs w:val="24"/>
              </w:rPr>
            </w:pPr>
            <w:r>
              <w:rPr>
                <w:sz w:val="24"/>
                <w:szCs w:val="24"/>
              </w:rPr>
              <w:t>Е.А. Шоломова</w:t>
            </w:r>
          </w:p>
          <w:p w:rsidR="00E05A63" w:rsidRDefault="00E05A63" w:rsidP="00ED1266">
            <w:pPr>
              <w:rPr>
                <w:sz w:val="24"/>
                <w:szCs w:val="24"/>
              </w:rPr>
            </w:pPr>
          </w:p>
        </w:tc>
        <w:tc>
          <w:tcPr>
            <w:tcW w:w="2800" w:type="dxa"/>
          </w:tcPr>
          <w:p w:rsidR="00E05A63" w:rsidRPr="00A00220" w:rsidRDefault="00E05A63" w:rsidP="00ED1266">
            <w:pPr>
              <w:tabs>
                <w:tab w:val="left" w:pos="6800"/>
              </w:tabs>
              <w:spacing w:before="120" w:line="240" w:lineRule="exact"/>
              <w:jc w:val="center"/>
              <w:rPr>
                <w:sz w:val="28"/>
                <w:szCs w:val="28"/>
              </w:rPr>
            </w:pPr>
          </w:p>
        </w:tc>
      </w:tr>
    </w:tbl>
    <w:p w:rsidR="00E05A63" w:rsidRDefault="00E05A63" w:rsidP="00E05A63">
      <w:pPr>
        <w:pStyle w:val="a4"/>
        <w:widowControl/>
        <w:spacing w:line="240" w:lineRule="exact"/>
      </w:pPr>
    </w:p>
    <w:p w:rsidR="00E05A63" w:rsidRDefault="00E05A63" w:rsidP="00E05A63">
      <w:pPr>
        <w:tabs>
          <w:tab w:val="left" w:pos="6800"/>
        </w:tabs>
        <w:spacing w:line="240" w:lineRule="exact"/>
        <w:jc w:val="center"/>
        <w:rPr>
          <w:b/>
          <w:bCs/>
          <w:sz w:val="28"/>
          <w:szCs w:val="28"/>
        </w:rPr>
      </w:pPr>
    </w:p>
    <w:p w:rsidR="00E05A63" w:rsidRDefault="00E05A63" w:rsidP="00E05A63">
      <w:pPr>
        <w:tabs>
          <w:tab w:val="left" w:pos="6800"/>
        </w:tabs>
        <w:spacing w:line="280" w:lineRule="exact"/>
        <w:jc w:val="center"/>
        <w:rPr>
          <w:b/>
          <w:bCs/>
          <w:sz w:val="28"/>
          <w:szCs w:val="28"/>
        </w:rPr>
      </w:pPr>
      <w:r>
        <w:rPr>
          <w:b/>
          <w:bCs/>
          <w:sz w:val="28"/>
          <w:szCs w:val="28"/>
        </w:rPr>
        <w:t>УКАЗАТЕЛЬ РАССЫЛКИ</w:t>
      </w:r>
    </w:p>
    <w:p w:rsidR="00E05A63" w:rsidRDefault="00E05A63" w:rsidP="00E05A63">
      <w:pPr>
        <w:tabs>
          <w:tab w:val="left" w:pos="6800"/>
        </w:tabs>
        <w:spacing w:line="280" w:lineRule="exact"/>
        <w:jc w:val="center"/>
        <w:rPr>
          <w:b/>
          <w:bCs/>
          <w:sz w:val="28"/>
          <w:szCs w:val="28"/>
        </w:rPr>
      </w:pPr>
    </w:p>
    <w:p w:rsidR="00E05A63" w:rsidRDefault="00E05A63" w:rsidP="00E05A63">
      <w:pPr>
        <w:tabs>
          <w:tab w:val="left" w:pos="6800"/>
        </w:tabs>
        <w:spacing w:line="280" w:lineRule="exact"/>
        <w:jc w:val="center"/>
        <w:rPr>
          <w:b/>
          <w:bCs/>
          <w:sz w:val="28"/>
          <w:szCs w:val="28"/>
        </w:rPr>
      </w:pPr>
    </w:p>
    <w:tbl>
      <w:tblPr>
        <w:tblW w:w="0" w:type="auto"/>
        <w:jc w:val="center"/>
        <w:tblLook w:val="01E0"/>
      </w:tblPr>
      <w:tblGrid>
        <w:gridCol w:w="5243"/>
        <w:gridCol w:w="236"/>
        <w:gridCol w:w="260"/>
        <w:gridCol w:w="1914"/>
        <w:gridCol w:w="484"/>
        <w:gridCol w:w="1305"/>
      </w:tblGrid>
      <w:tr w:rsidR="00E05A63" w:rsidRPr="00A00220" w:rsidTr="00ED1266">
        <w:trPr>
          <w:jc w:val="center"/>
        </w:trPr>
        <w:tc>
          <w:tcPr>
            <w:tcW w:w="5243" w:type="dxa"/>
            <w:tcBorders>
              <w:bottom w:val="single" w:sz="4" w:space="0" w:color="auto"/>
            </w:tcBorders>
          </w:tcPr>
          <w:p w:rsidR="00E05A63" w:rsidRPr="00A00220" w:rsidRDefault="00E05A63" w:rsidP="00ED1266">
            <w:pPr>
              <w:tabs>
                <w:tab w:val="left" w:pos="6800"/>
              </w:tabs>
              <w:spacing w:before="120" w:line="240" w:lineRule="exact"/>
              <w:jc w:val="center"/>
              <w:rPr>
                <w:sz w:val="28"/>
                <w:szCs w:val="28"/>
              </w:rPr>
            </w:pPr>
            <w:r>
              <w:rPr>
                <w:sz w:val="28"/>
                <w:szCs w:val="28"/>
              </w:rPr>
              <w:t>постановление</w:t>
            </w:r>
          </w:p>
        </w:tc>
        <w:tc>
          <w:tcPr>
            <w:tcW w:w="496" w:type="dxa"/>
            <w:gridSpan w:val="2"/>
          </w:tcPr>
          <w:p w:rsidR="00E05A63" w:rsidRPr="00A00220" w:rsidRDefault="00E05A63" w:rsidP="00ED1266">
            <w:pPr>
              <w:tabs>
                <w:tab w:val="left" w:pos="6800"/>
              </w:tabs>
              <w:spacing w:before="120" w:line="240" w:lineRule="exact"/>
              <w:rPr>
                <w:sz w:val="28"/>
                <w:szCs w:val="28"/>
              </w:rPr>
            </w:pPr>
            <w:r w:rsidRPr="00A00220">
              <w:rPr>
                <w:sz w:val="28"/>
                <w:szCs w:val="28"/>
              </w:rPr>
              <w:t>от</w:t>
            </w:r>
          </w:p>
        </w:tc>
        <w:tc>
          <w:tcPr>
            <w:tcW w:w="1914" w:type="dxa"/>
            <w:tcBorders>
              <w:bottom w:val="single" w:sz="4" w:space="0" w:color="auto"/>
            </w:tcBorders>
          </w:tcPr>
          <w:p w:rsidR="00E05A63" w:rsidRPr="00A00220" w:rsidRDefault="00E05A63" w:rsidP="00ED1266">
            <w:pPr>
              <w:tabs>
                <w:tab w:val="left" w:pos="6800"/>
              </w:tabs>
              <w:spacing w:before="120" w:line="240" w:lineRule="exact"/>
              <w:jc w:val="center"/>
              <w:rPr>
                <w:sz w:val="28"/>
                <w:szCs w:val="28"/>
              </w:rPr>
            </w:pPr>
          </w:p>
        </w:tc>
        <w:tc>
          <w:tcPr>
            <w:tcW w:w="484" w:type="dxa"/>
          </w:tcPr>
          <w:p w:rsidR="00E05A63" w:rsidRPr="00A00220" w:rsidRDefault="00E05A63" w:rsidP="00ED1266">
            <w:pPr>
              <w:tabs>
                <w:tab w:val="left" w:pos="6800"/>
              </w:tabs>
              <w:spacing w:before="120" w:line="240" w:lineRule="exact"/>
              <w:jc w:val="center"/>
              <w:rPr>
                <w:sz w:val="28"/>
                <w:szCs w:val="28"/>
              </w:rPr>
            </w:pPr>
            <w:r w:rsidRPr="00A00220">
              <w:rPr>
                <w:sz w:val="28"/>
                <w:szCs w:val="28"/>
              </w:rPr>
              <w:t>№</w:t>
            </w:r>
          </w:p>
        </w:tc>
        <w:tc>
          <w:tcPr>
            <w:tcW w:w="1305" w:type="dxa"/>
            <w:tcBorders>
              <w:bottom w:val="single" w:sz="4" w:space="0" w:color="auto"/>
            </w:tcBorders>
          </w:tcPr>
          <w:p w:rsidR="00E05A63" w:rsidRPr="00A00220" w:rsidRDefault="00E05A63" w:rsidP="00ED1266">
            <w:pPr>
              <w:tabs>
                <w:tab w:val="left" w:pos="6800"/>
              </w:tabs>
              <w:spacing w:before="120" w:line="240" w:lineRule="exact"/>
              <w:jc w:val="center"/>
              <w:rPr>
                <w:sz w:val="28"/>
                <w:szCs w:val="28"/>
              </w:rPr>
            </w:pPr>
          </w:p>
        </w:tc>
      </w:tr>
      <w:tr w:rsidR="00E05A63" w:rsidRPr="00680068" w:rsidTr="00ED1266">
        <w:trPr>
          <w:jc w:val="center"/>
        </w:trPr>
        <w:tc>
          <w:tcPr>
            <w:tcW w:w="5243" w:type="dxa"/>
            <w:tcBorders>
              <w:top w:val="single" w:sz="4" w:space="0" w:color="auto"/>
            </w:tcBorders>
          </w:tcPr>
          <w:p w:rsidR="00E05A63" w:rsidRPr="00680068" w:rsidRDefault="00E05A63" w:rsidP="00ED1266">
            <w:pPr>
              <w:tabs>
                <w:tab w:val="left" w:pos="6800"/>
              </w:tabs>
              <w:spacing w:line="240" w:lineRule="exact"/>
              <w:jc w:val="center"/>
            </w:pPr>
            <w:r>
              <w:t>(вид документа)</w:t>
            </w:r>
          </w:p>
        </w:tc>
        <w:tc>
          <w:tcPr>
            <w:tcW w:w="236" w:type="dxa"/>
          </w:tcPr>
          <w:p w:rsidR="00E05A63" w:rsidRPr="00680068" w:rsidRDefault="00E05A63" w:rsidP="00ED1266">
            <w:pPr>
              <w:tabs>
                <w:tab w:val="left" w:pos="6800"/>
              </w:tabs>
              <w:spacing w:line="240" w:lineRule="exact"/>
              <w:jc w:val="center"/>
            </w:pPr>
          </w:p>
        </w:tc>
        <w:tc>
          <w:tcPr>
            <w:tcW w:w="260" w:type="dxa"/>
          </w:tcPr>
          <w:p w:rsidR="00E05A63" w:rsidRPr="00680068" w:rsidRDefault="00E05A63" w:rsidP="00ED1266">
            <w:pPr>
              <w:tabs>
                <w:tab w:val="left" w:pos="6800"/>
              </w:tabs>
              <w:spacing w:line="240" w:lineRule="exact"/>
              <w:jc w:val="center"/>
            </w:pPr>
          </w:p>
        </w:tc>
        <w:tc>
          <w:tcPr>
            <w:tcW w:w="1914" w:type="dxa"/>
            <w:tcBorders>
              <w:top w:val="single" w:sz="4" w:space="0" w:color="auto"/>
            </w:tcBorders>
          </w:tcPr>
          <w:p w:rsidR="00E05A63" w:rsidRPr="00680068" w:rsidRDefault="00E05A63" w:rsidP="00ED1266">
            <w:pPr>
              <w:tabs>
                <w:tab w:val="left" w:pos="6800"/>
              </w:tabs>
              <w:spacing w:line="240" w:lineRule="exact"/>
              <w:jc w:val="center"/>
            </w:pPr>
          </w:p>
        </w:tc>
        <w:tc>
          <w:tcPr>
            <w:tcW w:w="484" w:type="dxa"/>
          </w:tcPr>
          <w:p w:rsidR="00E05A63" w:rsidRPr="00680068" w:rsidRDefault="00E05A63" w:rsidP="00ED1266">
            <w:pPr>
              <w:tabs>
                <w:tab w:val="left" w:pos="6800"/>
              </w:tabs>
              <w:spacing w:line="240" w:lineRule="exact"/>
              <w:jc w:val="center"/>
            </w:pPr>
          </w:p>
        </w:tc>
        <w:tc>
          <w:tcPr>
            <w:tcW w:w="1305" w:type="dxa"/>
            <w:tcBorders>
              <w:top w:val="single" w:sz="4" w:space="0" w:color="auto"/>
            </w:tcBorders>
          </w:tcPr>
          <w:p w:rsidR="00E05A63" w:rsidRPr="00680068" w:rsidRDefault="00E05A63" w:rsidP="00ED1266">
            <w:pPr>
              <w:tabs>
                <w:tab w:val="left" w:pos="6800"/>
              </w:tabs>
              <w:spacing w:line="240" w:lineRule="exact"/>
              <w:jc w:val="center"/>
            </w:pPr>
          </w:p>
        </w:tc>
      </w:tr>
      <w:tr w:rsidR="00E05A63" w:rsidRPr="00680068" w:rsidTr="00ED1266">
        <w:trPr>
          <w:jc w:val="center"/>
        </w:trPr>
        <w:tc>
          <w:tcPr>
            <w:tcW w:w="9442" w:type="dxa"/>
            <w:gridSpan w:val="6"/>
            <w:tcBorders>
              <w:bottom w:val="single" w:sz="4" w:space="0" w:color="auto"/>
            </w:tcBorders>
          </w:tcPr>
          <w:p w:rsidR="00741062" w:rsidRPr="00D40104" w:rsidRDefault="00741062" w:rsidP="00741062">
            <w:pPr>
              <w:tabs>
                <w:tab w:val="num" w:pos="0"/>
              </w:tabs>
              <w:suppressAutoHyphens/>
              <w:jc w:val="center"/>
              <w:rPr>
                <w:b/>
                <w:bCs/>
                <w:sz w:val="28"/>
                <w:szCs w:val="28"/>
                <w:lang w:eastAsia="zh-CN"/>
              </w:rPr>
            </w:pPr>
            <w:r w:rsidRPr="00166ACA">
              <w:rPr>
                <w:rFonts w:eastAsia="MS Mincho"/>
                <w:b/>
                <w:bCs/>
                <w:sz w:val="28"/>
                <w:szCs w:val="28"/>
                <w:lang w:eastAsia="zh-CN"/>
              </w:rPr>
              <w:t>О</w:t>
            </w:r>
            <w:r>
              <w:rPr>
                <w:b/>
                <w:sz w:val="28"/>
                <w:szCs w:val="28"/>
                <w:lang w:eastAsia="zh-CN" w:bidi="hi-IN"/>
              </w:rPr>
              <w:t xml:space="preserve">б </w:t>
            </w:r>
            <w:r w:rsidRPr="00D40104">
              <w:rPr>
                <w:b/>
                <w:bCs/>
                <w:sz w:val="28"/>
                <w:szCs w:val="28"/>
                <w:lang w:eastAsia="zh-CN"/>
              </w:rPr>
              <w:t>утверждении Конкурсной документации</w:t>
            </w:r>
          </w:p>
          <w:p w:rsidR="00E05A63" w:rsidRPr="00B43488" w:rsidRDefault="00741062" w:rsidP="00741062">
            <w:pPr>
              <w:tabs>
                <w:tab w:val="num" w:pos="0"/>
              </w:tabs>
              <w:spacing w:line="240" w:lineRule="exact"/>
              <w:jc w:val="center"/>
              <w:rPr>
                <w:b/>
                <w:bCs/>
                <w:sz w:val="28"/>
                <w:szCs w:val="28"/>
              </w:rPr>
            </w:pPr>
            <w:r w:rsidRPr="00D40104">
              <w:rPr>
                <w:b/>
                <w:bCs/>
                <w:sz w:val="28"/>
                <w:szCs w:val="28"/>
                <w:lang w:eastAsia="zh-CN"/>
              </w:rPr>
              <w:t xml:space="preserve">по проведению открытого конкурса на право заключения </w:t>
            </w:r>
            <w:r>
              <w:rPr>
                <w:b/>
                <w:bCs/>
                <w:sz w:val="28"/>
                <w:szCs w:val="28"/>
                <w:lang w:eastAsia="zh-CN"/>
              </w:rPr>
              <w:t xml:space="preserve">                              </w:t>
            </w:r>
            <w:r w:rsidRPr="00D40104">
              <w:rPr>
                <w:b/>
                <w:bCs/>
                <w:sz w:val="28"/>
                <w:szCs w:val="28"/>
                <w:lang w:eastAsia="zh-CN"/>
              </w:rPr>
              <w:t>концессионно</w:t>
            </w:r>
            <w:r>
              <w:rPr>
                <w:b/>
                <w:bCs/>
                <w:sz w:val="28"/>
                <w:szCs w:val="28"/>
                <w:lang w:eastAsia="zh-CN"/>
              </w:rPr>
              <w:t xml:space="preserve">го соглашения в отношении объектовцентрализованных систем  водоснабжения и водоотведенияна территории  Окуловского муниципального района </w:t>
            </w:r>
            <w:r w:rsidR="00C75878" w:rsidRPr="00C75878">
              <w:rPr>
                <w:noProof/>
              </w:rPr>
              <w:pict>
                <v:shape id="_x0000_s1034" type="#_x0000_t202" style="position:absolute;left:0;text-align:left;margin-left:-86.5pt;margin-top:5.9pt;width:54pt;height:55.5pt;z-index:251651072;mso-position-horizontal-relative:text;mso-position-vertical-relative:text" filled="f" stroked="f">
                  <v:textbox style="mso-next-textbox:#_x0000_s1034">
                    <w:txbxContent>
                      <w:p w:rsidR="00A36E88" w:rsidRPr="00F93316" w:rsidRDefault="00A36E88" w:rsidP="00E05A63">
                        <w:pPr>
                          <w:rPr>
                            <w:i/>
                            <w:iCs/>
                          </w:rPr>
                        </w:pPr>
                        <w:r>
                          <w:rPr>
                            <w:i/>
                            <w:iCs/>
                          </w:rPr>
                          <w:t xml:space="preserve">  </w:t>
                        </w:r>
                      </w:p>
                    </w:txbxContent>
                  </v:textbox>
                </v:shape>
              </w:pict>
            </w:r>
            <w:r w:rsidR="00C75878" w:rsidRPr="00C75878">
              <w:rPr>
                <w:noProof/>
              </w:rPr>
              <w:pict>
                <v:shape id="_x0000_s1033" type="#_x0000_t202" style="position:absolute;left:0;text-align:left;margin-left:-86.5pt;margin-top:5.9pt;width:54pt;height:55.5pt;z-index:251650048;mso-position-horizontal-relative:text;mso-position-vertical-relative:text" filled="f" stroked="f">
                  <v:textbox style="mso-next-textbox:#_x0000_s1033">
                    <w:txbxContent>
                      <w:p w:rsidR="00A36E88" w:rsidRPr="00F93316" w:rsidRDefault="00A36E88" w:rsidP="00E05A63">
                        <w:pPr>
                          <w:rPr>
                            <w:i/>
                            <w:iCs/>
                          </w:rPr>
                        </w:pPr>
                        <w:r>
                          <w:rPr>
                            <w:i/>
                            <w:iCs/>
                          </w:rPr>
                          <w:t xml:space="preserve">  </w:t>
                        </w:r>
                      </w:p>
                    </w:txbxContent>
                  </v:textbox>
                </v:shape>
              </w:pict>
            </w:r>
          </w:p>
        </w:tc>
      </w:tr>
      <w:tr w:rsidR="00E05A63" w:rsidRPr="00680068" w:rsidTr="00ED1266">
        <w:trPr>
          <w:jc w:val="center"/>
        </w:trPr>
        <w:tc>
          <w:tcPr>
            <w:tcW w:w="9442" w:type="dxa"/>
            <w:gridSpan w:val="6"/>
            <w:tcBorders>
              <w:top w:val="single" w:sz="4" w:space="0" w:color="auto"/>
            </w:tcBorders>
          </w:tcPr>
          <w:p w:rsidR="00E05A63" w:rsidRPr="00680068" w:rsidRDefault="00E05A63" w:rsidP="00ED1266">
            <w:pPr>
              <w:tabs>
                <w:tab w:val="left" w:pos="6800"/>
              </w:tabs>
              <w:spacing w:line="240" w:lineRule="exact"/>
              <w:jc w:val="center"/>
            </w:pPr>
            <w:r>
              <w:t>(заголовок к тексту)</w:t>
            </w:r>
          </w:p>
        </w:tc>
      </w:tr>
    </w:tbl>
    <w:p w:rsidR="00E05A63" w:rsidRPr="00680068" w:rsidRDefault="00E05A63" w:rsidP="00E05A63">
      <w:pPr>
        <w:tabs>
          <w:tab w:val="left" w:pos="6800"/>
        </w:tabs>
        <w:spacing w:line="280" w:lineRule="exact"/>
        <w:jc w:val="center"/>
        <w:rPr>
          <w:sz w:val="28"/>
          <w:szCs w:val="28"/>
        </w:rPr>
      </w:pPr>
    </w:p>
    <w:tbl>
      <w:tblPr>
        <w:tblW w:w="935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0"/>
        <w:gridCol w:w="6817"/>
        <w:gridCol w:w="1719"/>
      </w:tblGrid>
      <w:tr w:rsidR="00E05A63" w:rsidRPr="00A00220" w:rsidTr="00ED1266">
        <w:tc>
          <w:tcPr>
            <w:tcW w:w="820" w:type="dxa"/>
            <w:vAlign w:val="center"/>
          </w:tcPr>
          <w:p w:rsidR="00E05A63" w:rsidRPr="00A00220" w:rsidRDefault="00E05A63" w:rsidP="00ED1266">
            <w:pPr>
              <w:tabs>
                <w:tab w:val="left" w:pos="6800"/>
              </w:tabs>
              <w:spacing w:line="240" w:lineRule="exact"/>
              <w:jc w:val="center"/>
              <w:rPr>
                <w:sz w:val="28"/>
                <w:szCs w:val="28"/>
              </w:rPr>
            </w:pPr>
            <w:r w:rsidRPr="00A00220">
              <w:rPr>
                <w:sz w:val="28"/>
                <w:szCs w:val="28"/>
              </w:rPr>
              <w:t>№</w:t>
            </w:r>
            <w:r w:rsidRPr="00A00220">
              <w:rPr>
                <w:sz w:val="28"/>
                <w:szCs w:val="28"/>
              </w:rPr>
              <w:br/>
              <w:t>п/п</w:t>
            </w:r>
          </w:p>
        </w:tc>
        <w:tc>
          <w:tcPr>
            <w:tcW w:w="6817" w:type="dxa"/>
            <w:vAlign w:val="center"/>
          </w:tcPr>
          <w:p w:rsidR="00E05A63" w:rsidRPr="00A00220" w:rsidRDefault="00E05A63" w:rsidP="00ED1266">
            <w:pPr>
              <w:tabs>
                <w:tab w:val="left" w:pos="6800"/>
              </w:tabs>
              <w:spacing w:line="240" w:lineRule="exact"/>
              <w:jc w:val="center"/>
              <w:rPr>
                <w:sz w:val="28"/>
                <w:szCs w:val="28"/>
              </w:rPr>
            </w:pPr>
            <w:r w:rsidRPr="00A00220">
              <w:rPr>
                <w:sz w:val="28"/>
                <w:szCs w:val="28"/>
              </w:rPr>
              <w:t>Наименование адресата (</w:t>
            </w:r>
            <w:r>
              <w:rPr>
                <w:sz w:val="28"/>
                <w:szCs w:val="28"/>
              </w:rPr>
              <w:t xml:space="preserve">должностное лицо, </w:t>
            </w:r>
            <w:r>
              <w:rPr>
                <w:sz w:val="28"/>
                <w:szCs w:val="28"/>
              </w:rPr>
              <w:br/>
              <w:t>структурное подразделение, орган</w:t>
            </w:r>
            <w:r w:rsidRPr="00A00220">
              <w:rPr>
                <w:sz w:val="28"/>
                <w:szCs w:val="28"/>
              </w:rPr>
              <w:t xml:space="preserve"> </w:t>
            </w:r>
            <w:r>
              <w:rPr>
                <w:sz w:val="28"/>
                <w:szCs w:val="28"/>
              </w:rPr>
              <w:t xml:space="preserve">местного самоуправления района </w:t>
            </w:r>
            <w:r w:rsidRPr="00A00220">
              <w:rPr>
                <w:sz w:val="28"/>
                <w:szCs w:val="28"/>
              </w:rPr>
              <w:t>и др.)</w:t>
            </w:r>
          </w:p>
        </w:tc>
        <w:tc>
          <w:tcPr>
            <w:tcW w:w="1719" w:type="dxa"/>
            <w:vAlign w:val="center"/>
          </w:tcPr>
          <w:p w:rsidR="00E05A63" w:rsidRPr="00A00220" w:rsidRDefault="00E05A63" w:rsidP="00ED1266">
            <w:pPr>
              <w:tabs>
                <w:tab w:val="left" w:pos="6800"/>
              </w:tabs>
              <w:spacing w:line="240" w:lineRule="exact"/>
              <w:jc w:val="center"/>
              <w:rPr>
                <w:sz w:val="28"/>
                <w:szCs w:val="28"/>
              </w:rPr>
            </w:pPr>
            <w:r w:rsidRPr="00A00220">
              <w:rPr>
                <w:sz w:val="28"/>
                <w:szCs w:val="28"/>
              </w:rPr>
              <w:t>Количество</w:t>
            </w:r>
            <w:r w:rsidRPr="00A00220">
              <w:rPr>
                <w:sz w:val="28"/>
                <w:szCs w:val="28"/>
              </w:rPr>
              <w:br/>
              <w:t>экземпляров</w:t>
            </w:r>
          </w:p>
        </w:tc>
      </w:tr>
      <w:tr w:rsidR="00E05A63" w:rsidRPr="00A00220" w:rsidTr="00ED1266">
        <w:tc>
          <w:tcPr>
            <w:tcW w:w="820" w:type="dxa"/>
          </w:tcPr>
          <w:p w:rsidR="00E05A63" w:rsidRPr="00A00220" w:rsidRDefault="00E05A63" w:rsidP="00ED1266">
            <w:pPr>
              <w:tabs>
                <w:tab w:val="left" w:pos="6800"/>
              </w:tabs>
              <w:spacing w:before="120" w:line="240" w:lineRule="exact"/>
              <w:jc w:val="center"/>
              <w:rPr>
                <w:sz w:val="28"/>
                <w:szCs w:val="28"/>
              </w:rPr>
            </w:pPr>
            <w:r>
              <w:rPr>
                <w:sz w:val="28"/>
                <w:szCs w:val="28"/>
              </w:rPr>
              <w:t>1</w:t>
            </w:r>
          </w:p>
        </w:tc>
        <w:tc>
          <w:tcPr>
            <w:tcW w:w="6817" w:type="dxa"/>
          </w:tcPr>
          <w:p w:rsidR="00E05A63" w:rsidRPr="00A00220" w:rsidRDefault="00E05A63" w:rsidP="00ED1266">
            <w:pPr>
              <w:tabs>
                <w:tab w:val="left" w:pos="6800"/>
              </w:tabs>
              <w:spacing w:before="120" w:line="240" w:lineRule="exact"/>
              <w:rPr>
                <w:sz w:val="28"/>
                <w:szCs w:val="28"/>
              </w:rPr>
            </w:pPr>
            <w:r>
              <w:rPr>
                <w:sz w:val="28"/>
                <w:szCs w:val="28"/>
              </w:rPr>
              <w:t>Дело</w:t>
            </w:r>
          </w:p>
        </w:tc>
        <w:tc>
          <w:tcPr>
            <w:tcW w:w="1719" w:type="dxa"/>
          </w:tcPr>
          <w:p w:rsidR="00E05A63" w:rsidRPr="00A00220" w:rsidRDefault="00E05A63" w:rsidP="00ED1266">
            <w:pPr>
              <w:tabs>
                <w:tab w:val="left" w:pos="6800"/>
              </w:tabs>
              <w:spacing w:before="120" w:line="240" w:lineRule="exact"/>
              <w:jc w:val="center"/>
              <w:rPr>
                <w:sz w:val="28"/>
                <w:szCs w:val="28"/>
              </w:rPr>
            </w:pPr>
            <w:r>
              <w:rPr>
                <w:sz w:val="28"/>
                <w:szCs w:val="28"/>
              </w:rPr>
              <w:t>2</w:t>
            </w:r>
          </w:p>
        </w:tc>
      </w:tr>
      <w:tr w:rsidR="00E05A63" w:rsidRPr="00A00220" w:rsidTr="00ED1266">
        <w:tc>
          <w:tcPr>
            <w:tcW w:w="820" w:type="dxa"/>
          </w:tcPr>
          <w:p w:rsidR="00E05A63" w:rsidRPr="00A00220" w:rsidRDefault="00E05A63" w:rsidP="00ED1266">
            <w:pPr>
              <w:tabs>
                <w:tab w:val="left" w:pos="6800"/>
              </w:tabs>
              <w:spacing w:before="120" w:line="240" w:lineRule="exact"/>
              <w:jc w:val="center"/>
              <w:rPr>
                <w:sz w:val="28"/>
                <w:szCs w:val="28"/>
              </w:rPr>
            </w:pPr>
            <w:r>
              <w:rPr>
                <w:sz w:val="28"/>
                <w:szCs w:val="28"/>
              </w:rPr>
              <w:t>2</w:t>
            </w:r>
          </w:p>
        </w:tc>
        <w:tc>
          <w:tcPr>
            <w:tcW w:w="6817" w:type="dxa"/>
          </w:tcPr>
          <w:p w:rsidR="00E05A63" w:rsidRPr="00A00220" w:rsidRDefault="00E05A63" w:rsidP="00ED1266">
            <w:pPr>
              <w:tabs>
                <w:tab w:val="left" w:pos="6800"/>
              </w:tabs>
              <w:spacing w:before="120" w:line="240" w:lineRule="exact"/>
              <w:rPr>
                <w:sz w:val="28"/>
                <w:szCs w:val="28"/>
              </w:rPr>
            </w:pPr>
            <w:r>
              <w:rPr>
                <w:sz w:val="28"/>
                <w:szCs w:val="28"/>
              </w:rPr>
              <w:t>Каб.№ 16 с документами</w:t>
            </w:r>
          </w:p>
        </w:tc>
        <w:tc>
          <w:tcPr>
            <w:tcW w:w="1719" w:type="dxa"/>
          </w:tcPr>
          <w:p w:rsidR="00E05A63" w:rsidRPr="00A00220" w:rsidRDefault="00E05A63" w:rsidP="00ED1266">
            <w:pPr>
              <w:tabs>
                <w:tab w:val="left" w:pos="6800"/>
              </w:tabs>
              <w:spacing w:before="120" w:line="240" w:lineRule="exact"/>
              <w:jc w:val="center"/>
              <w:rPr>
                <w:sz w:val="28"/>
                <w:szCs w:val="28"/>
              </w:rPr>
            </w:pPr>
            <w:r>
              <w:rPr>
                <w:sz w:val="28"/>
                <w:szCs w:val="28"/>
              </w:rPr>
              <w:t>4</w:t>
            </w:r>
          </w:p>
        </w:tc>
      </w:tr>
      <w:tr w:rsidR="00E05A63" w:rsidRPr="00A00220" w:rsidTr="00ED1266">
        <w:tc>
          <w:tcPr>
            <w:tcW w:w="820" w:type="dxa"/>
          </w:tcPr>
          <w:p w:rsidR="00E05A63" w:rsidRDefault="00E05A63" w:rsidP="00ED1266">
            <w:pPr>
              <w:tabs>
                <w:tab w:val="left" w:pos="6800"/>
              </w:tabs>
              <w:spacing w:before="120" w:line="240" w:lineRule="exact"/>
              <w:jc w:val="center"/>
              <w:rPr>
                <w:sz w:val="28"/>
                <w:szCs w:val="28"/>
              </w:rPr>
            </w:pPr>
          </w:p>
        </w:tc>
        <w:tc>
          <w:tcPr>
            <w:tcW w:w="6817" w:type="dxa"/>
          </w:tcPr>
          <w:p w:rsidR="00E05A63" w:rsidRPr="00A00220" w:rsidRDefault="00E05A63" w:rsidP="00ED1266">
            <w:pPr>
              <w:tabs>
                <w:tab w:val="left" w:pos="6800"/>
              </w:tabs>
              <w:spacing w:before="120" w:line="240" w:lineRule="exact"/>
              <w:rPr>
                <w:sz w:val="28"/>
                <w:szCs w:val="28"/>
              </w:rPr>
            </w:pPr>
          </w:p>
        </w:tc>
        <w:tc>
          <w:tcPr>
            <w:tcW w:w="1719" w:type="dxa"/>
          </w:tcPr>
          <w:p w:rsidR="00E05A63" w:rsidRPr="00A00220" w:rsidRDefault="00E05A63" w:rsidP="00ED1266">
            <w:pPr>
              <w:tabs>
                <w:tab w:val="left" w:pos="6800"/>
              </w:tabs>
              <w:spacing w:before="120" w:line="240" w:lineRule="exact"/>
              <w:jc w:val="center"/>
              <w:rPr>
                <w:sz w:val="28"/>
                <w:szCs w:val="28"/>
              </w:rPr>
            </w:pPr>
          </w:p>
        </w:tc>
      </w:tr>
      <w:tr w:rsidR="00E05A63" w:rsidRPr="00A00220" w:rsidTr="00ED1266">
        <w:tc>
          <w:tcPr>
            <w:tcW w:w="7637" w:type="dxa"/>
            <w:gridSpan w:val="2"/>
          </w:tcPr>
          <w:p w:rsidR="00E05A63" w:rsidRPr="00A00220" w:rsidRDefault="00E05A63" w:rsidP="00ED1266">
            <w:pPr>
              <w:tabs>
                <w:tab w:val="left" w:pos="6800"/>
              </w:tabs>
              <w:spacing w:before="120" w:line="240" w:lineRule="exact"/>
              <w:jc w:val="right"/>
              <w:rPr>
                <w:sz w:val="28"/>
                <w:szCs w:val="28"/>
              </w:rPr>
            </w:pPr>
            <w:r>
              <w:rPr>
                <w:sz w:val="28"/>
                <w:szCs w:val="28"/>
              </w:rPr>
              <w:t>ИТОГО</w:t>
            </w:r>
          </w:p>
        </w:tc>
        <w:tc>
          <w:tcPr>
            <w:tcW w:w="1719" w:type="dxa"/>
          </w:tcPr>
          <w:p w:rsidR="00E05A63" w:rsidRPr="00A00220" w:rsidRDefault="00E05A63" w:rsidP="00ED1266">
            <w:pPr>
              <w:tabs>
                <w:tab w:val="left" w:pos="6800"/>
              </w:tabs>
              <w:spacing w:before="120" w:line="240" w:lineRule="exact"/>
              <w:jc w:val="center"/>
              <w:rPr>
                <w:sz w:val="28"/>
                <w:szCs w:val="28"/>
              </w:rPr>
            </w:pPr>
            <w:r>
              <w:rPr>
                <w:sz w:val="28"/>
                <w:szCs w:val="28"/>
              </w:rPr>
              <w:t>6</w:t>
            </w:r>
          </w:p>
        </w:tc>
      </w:tr>
    </w:tbl>
    <w:p w:rsidR="00E05A63" w:rsidRDefault="00E05A63" w:rsidP="00E05A63">
      <w:pPr>
        <w:tabs>
          <w:tab w:val="left" w:pos="6800"/>
        </w:tabs>
        <w:spacing w:line="240" w:lineRule="exact"/>
        <w:jc w:val="center"/>
        <w:rPr>
          <w:b/>
          <w:bCs/>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749"/>
        <w:gridCol w:w="3022"/>
        <w:gridCol w:w="2551"/>
      </w:tblGrid>
      <w:tr w:rsidR="00E05A63" w:rsidRPr="00A00220" w:rsidTr="00673664">
        <w:tc>
          <w:tcPr>
            <w:tcW w:w="3749" w:type="dxa"/>
          </w:tcPr>
          <w:p w:rsidR="00E05A63" w:rsidRPr="0057480F" w:rsidRDefault="00E05A63" w:rsidP="00ED1266">
            <w:pPr>
              <w:pStyle w:val="a4"/>
              <w:spacing w:before="120" w:line="240" w:lineRule="exact"/>
              <w:ind w:right="-108"/>
              <w:jc w:val="left"/>
              <w:rPr>
                <w:b/>
                <w:bCs/>
              </w:rPr>
            </w:pPr>
            <w:r w:rsidRPr="0057480F">
              <w:t xml:space="preserve">Ведущий специалист КУМИ </w:t>
            </w:r>
          </w:p>
        </w:tc>
        <w:tc>
          <w:tcPr>
            <w:tcW w:w="3022" w:type="dxa"/>
          </w:tcPr>
          <w:p w:rsidR="00E05A63" w:rsidRPr="0057480F" w:rsidRDefault="00E05A63" w:rsidP="00ED1266">
            <w:pPr>
              <w:pStyle w:val="a4"/>
              <w:spacing w:before="120" w:line="240" w:lineRule="exact"/>
              <w:ind w:right="369"/>
            </w:pPr>
          </w:p>
        </w:tc>
        <w:tc>
          <w:tcPr>
            <w:tcW w:w="2551" w:type="dxa"/>
            <w:vAlign w:val="bottom"/>
          </w:tcPr>
          <w:p w:rsidR="00E05A63" w:rsidRPr="0057480F" w:rsidRDefault="00E05A63" w:rsidP="00ED1266">
            <w:pPr>
              <w:pStyle w:val="a4"/>
              <w:spacing w:before="120" w:line="240" w:lineRule="exact"/>
              <w:ind w:right="369"/>
              <w:jc w:val="left"/>
            </w:pPr>
            <w:r w:rsidRPr="0057480F">
              <w:t xml:space="preserve">С.В. Евсеева  </w:t>
            </w:r>
          </w:p>
        </w:tc>
      </w:tr>
      <w:tr w:rsidR="00E05A63" w:rsidRPr="00B42BCD" w:rsidTr="00673664">
        <w:tc>
          <w:tcPr>
            <w:tcW w:w="3749" w:type="dxa"/>
          </w:tcPr>
          <w:p w:rsidR="00E05A63" w:rsidRPr="0057480F" w:rsidRDefault="00E05A63" w:rsidP="00ED1266">
            <w:pPr>
              <w:pStyle w:val="a4"/>
              <w:spacing w:line="240" w:lineRule="exact"/>
              <w:ind w:right="-108"/>
              <w:jc w:val="center"/>
              <w:rPr>
                <w:sz w:val="24"/>
                <w:szCs w:val="24"/>
              </w:rPr>
            </w:pPr>
          </w:p>
        </w:tc>
        <w:tc>
          <w:tcPr>
            <w:tcW w:w="3022" w:type="dxa"/>
          </w:tcPr>
          <w:p w:rsidR="00E05A63" w:rsidRPr="0057480F" w:rsidRDefault="00E05A63" w:rsidP="00ED1266">
            <w:pPr>
              <w:pStyle w:val="a4"/>
              <w:spacing w:line="240" w:lineRule="exact"/>
              <w:ind w:right="-118"/>
              <w:jc w:val="center"/>
              <w:rPr>
                <w:sz w:val="24"/>
                <w:szCs w:val="24"/>
              </w:rPr>
            </w:pPr>
            <w:r w:rsidRPr="0057480F">
              <w:rPr>
                <w:sz w:val="24"/>
                <w:szCs w:val="24"/>
              </w:rPr>
              <w:t>(подпись)</w:t>
            </w:r>
          </w:p>
        </w:tc>
        <w:tc>
          <w:tcPr>
            <w:tcW w:w="2551" w:type="dxa"/>
          </w:tcPr>
          <w:p w:rsidR="00E05A63" w:rsidRPr="0057480F" w:rsidRDefault="00E05A63" w:rsidP="00ED1266">
            <w:pPr>
              <w:pStyle w:val="a4"/>
              <w:spacing w:line="240" w:lineRule="exact"/>
              <w:ind w:right="369"/>
              <w:jc w:val="center"/>
              <w:rPr>
                <w:sz w:val="24"/>
                <w:szCs w:val="24"/>
              </w:rPr>
            </w:pPr>
          </w:p>
        </w:tc>
      </w:tr>
    </w:tbl>
    <w:p w:rsidR="00E05A63" w:rsidRDefault="00E05A63" w:rsidP="00E05A63">
      <w:pPr>
        <w:shd w:val="clear" w:color="auto" w:fill="FFFFFF"/>
        <w:spacing w:line="240" w:lineRule="exact"/>
        <w:rPr>
          <w:b/>
          <w:bCs/>
          <w:sz w:val="28"/>
          <w:szCs w:val="28"/>
        </w:rPr>
      </w:pPr>
    </w:p>
    <w:p w:rsidR="00673664" w:rsidRDefault="00673664" w:rsidP="00E05A63">
      <w:pPr>
        <w:widowControl w:val="0"/>
        <w:tabs>
          <w:tab w:val="left" w:pos="709"/>
          <w:tab w:val="left" w:pos="1134"/>
        </w:tabs>
        <w:overflowPunct w:val="0"/>
        <w:adjustRightInd w:val="0"/>
        <w:spacing w:line="360" w:lineRule="atLeast"/>
        <w:ind w:right="-93"/>
        <w:jc w:val="both"/>
        <w:textAlignment w:val="baseline"/>
        <w:rPr>
          <w:b/>
          <w:sz w:val="28"/>
          <w:szCs w:val="28"/>
        </w:rPr>
        <w:sectPr w:rsidR="00673664" w:rsidSect="00673664">
          <w:headerReference w:type="default" r:id="rId9"/>
          <w:pgSz w:w="11906" w:h="16838"/>
          <w:pgMar w:top="567" w:right="567" w:bottom="284" w:left="1985" w:header="567" w:footer="567" w:gutter="0"/>
          <w:pgNumType w:start="1"/>
          <w:cols w:space="720"/>
          <w:docGrid w:linePitch="272"/>
        </w:sectPr>
      </w:pPr>
    </w:p>
    <w:p w:rsidR="00F848C3" w:rsidRDefault="00F848C3" w:rsidP="00F848C3">
      <w:pPr>
        <w:spacing w:line="240" w:lineRule="exact"/>
        <w:jc w:val="center"/>
        <w:rPr>
          <w:rFonts w:eastAsia="Lucida Sans Unicode"/>
          <w:sz w:val="28"/>
          <w:szCs w:val="28"/>
          <w:lang w:bidi="hi-IN"/>
        </w:rPr>
      </w:pPr>
      <w:r>
        <w:rPr>
          <w:rFonts w:eastAsia="Lucida Sans Unicode"/>
          <w:sz w:val="28"/>
          <w:szCs w:val="28"/>
          <w:lang w:bidi="hi-IN"/>
        </w:rPr>
        <w:lastRenderedPageBreak/>
        <w:t xml:space="preserve">                                                                         УТВЕРЖДЕНА</w:t>
      </w:r>
    </w:p>
    <w:tbl>
      <w:tblPr>
        <w:tblW w:w="0" w:type="auto"/>
        <w:tblInd w:w="5353" w:type="dxa"/>
        <w:tblLook w:val="04A0"/>
      </w:tblPr>
      <w:tblGrid>
        <w:gridCol w:w="4217"/>
      </w:tblGrid>
      <w:tr w:rsidR="00F848C3" w:rsidRPr="00C37386" w:rsidTr="004E54EE">
        <w:tc>
          <w:tcPr>
            <w:tcW w:w="4217" w:type="dxa"/>
            <w:shd w:val="clear" w:color="auto" w:fill="auto"/>
          </w:tcPr>
          <w:p w:rsidR="00F848C3" w:rsidRPr="00C37386" w:rsidRDefault="00F848C3" w:rsidP="004E54EE">
            <w:pPr>
              <w:spacing w:before="120" w:line="240" w:lineRule="exact"/>
              <w:jc w:val="both"/>
              <w:rPr>
                <w:rFonts w:eastAsia="Lucida Sans Unicode"/>
                <w:sz w:val="28"/>
                <w:szCs w:val="28"/>
                <w:lang w:bidi="hi-IN"/>
              </w:rPr>
            </w:pPr>
            <w:r w:rsidRPr="00C37386">
              <w:rPr>
                <w:rFonts w:eastAsia="Lucida Sans Unicode"/>
                <w:sz w:val="28"/>
                <w:szCs w:val="28"/>
                <w:lang w:bidi="hi-IN"/>
              </w:rPr>
              <w:t>постановлением Администрации</w:t>
            </w:r>
          </w:p>
          <w:p w:rsidR="00F848C3" w:rsidRPr="00C37386" w:rsidRDefault="00F848C3" w:rsidP="004E54EE">
            <w:pPr>
              <w:spacing w:line="240" w:lineRule="exact"/>
              <w:jc w:val="both"/>
              <w:rPr>
                <w:rFonts w:eastAsia="Lucida Sans Unicode"/>
                <w:sz w:val="28"/>
                <w:szCs w:val="28"/>
                <w:lang w:bidi="hi-IN"/>
              </w:rPr>
            </w:pPr>
            <w:r w:rsidRPr="00C37386">
              <w:rPr>
                <w:rFonts w:eastAsia="Lucida Sans Unicode"/>
                <w:sz w:val="28"/>
                <w:szCs w:val="28"/>
                <w:lang w:bidi="hi-IN"/>
              </w:rPr>
              <w:t>муниципального района</w:t>
            </w:r>
          </w:p>
          <w:p w:rsidR="00F848C3" w:rsidRPr="00C37386" w:rsidRDefault="00F848C3" w:rsidP="00E05A63">
            <w:pPr>
              <w:spacing w:line="240" w:lineRule="exact"/>
              <w:jc w:val="both"/>
              <w:rPr>
                <w:rFonts w:eastAsia="Lucida Sans Unicode"/>
                <w:sz w:val="28"/>
                <w:szCs w:val="28"/>
                <w:lang w:bidi="hi-IN"/>
              </w:rPr>
            </w:pPr>
            <w:r w:rsidRPr="00C37386">
              <w:rPr>
                <w:rFonts w:eastAsia="Lucida Sans Unicode"/>
                <w:sz w:val="28"/>
                <w:szCs w:val="28"/>
                <w:lang w:bidi="hi-IN"/>
              </w:rPr>
              <w:t xml:space="preserve">от </w:t>
            </w:r>
            <w:r w:rsidR="00E05A63">
              <w:rPr>
                <w:rFonts w:eastAsia="Lucida Sans Unicode"/>
                <w:sz w:val="28"/>
                <w:szCs w:val="28"/>
                <w:lang w:bidi="hi-IN"/>
              </w:rPr>
              <w:t xml:space="preserve">                       </w:t>
            </w:r>
            <w:r w:rsidRPr="00C37386">
              <w:rPr>
                <w:rFonts w:eastAsia="Lucida Sans Unicode"/>
                <w:sz w:val="28"/>
                <w:szCs w:val="28"/>
                <w:lang w:bidi="hi-IN"/>
              </w:rPr>
              <w:t xml:space="preserve"> № </w:t>
            </w:r>
          </w:p>
        </w:tc>
      </w:tr>
    </w:tbl>
    <w:p w:rsidR="00673664" w:rsidRDefault="00673664" w:rsidP="00F848C3">
      <w:pPr>
        <w:keepNext/>
        <w:jc w:val="center"/>
        <w:outlineLvl w:val="3"/>
        <w:rPr>
          <w:b/>
          <w:color w:val="000000"/>
          <w:sz w:val="32"/>
          <w:szCs w:val="32"/>
        </w:rPr>
      </w:pPr>
    </w:p>
    <w:p w:rsidR="00673664" w:rsidRDefault="00673664" w:rsidP="00F848C3">
      <w:pPr>
        <w:keepNext/>
        <w:jc w:val="center"/>
        <w:outlineLvl w:val="3"/>
        <w:rPr>
          <w:b/>
          <w:color w:val="000000"/>
          <w:sz w:val="32"/>
          <w:szCs w:val="32"/>
        </w:rPr>
      </w:pPr>
    </w:p>
    <w:p w:rsidR="00673664" w:rsidRDefault="00673664" w:rsidP="00F848C3">
      <w:pPr>
        <w:keepNext/>
        <w:jc w:val="center"/>
        <w:outlineLvl w:val="3"/>
        <w:rPr>
          <w:b/>
          <w:color w:val="000000"/>
          <w:sz w:val="32"/>
          <w:szCs w:val="32"/>
        </w:rPr>
      </w:pPr>
    </w:p>
    <w:p w:rsidR="00673664" w:rsidRDefault="00673664" w:rsidP="00F848C3">
      <w:pPr>
        <w:keepNext/>
        <w:jc w:val="center"/>
        <w:outlineLvl w:val="3"/>
        <w:rPr>
          <w:b/>
          <w:color w:val="000000"/>
          <w:sz w:val="32"/>
          <w:szCs w:val="32"/>
        </w:rPr>
      </w:pPr>
    </w:p>
    <w:p w:rsidR="00673664" w:rsidRDefault="00673664" w:rsidP="00F848C3">
      <w:pPr>
        <w:keepNext/>
        <w:jc w:val="center"/>
        <w:outlineLvl w:val="3"/>
        <w:rPr>
          <w:b/>
          <w:color w:val="000000"/>
          <w:sz w:val="32"/>
          <w:szCs w:val="32"/>
        </w:rPr>
      </w:pPr>
    </w:p>
    <w:p w:rsidR="00673664" w:rsidRDefault="00673664" w:rsidP="00F848C3">
      <w:pPr>
        <w:keepNext/>
        <w:jc w:val="center"/>
        <w:outlineLvl w:val="3"/>
        <w:rPr>
          <w:b/>
          <w:color w:val="000000"/>
          <w:sz w:val="32"/>
          <w:szCs w:val="32"/>
        </w:rPr>
      </w:pPr>
    </w:p>
    <w:p w:rsidR="00673664" w:rsidRDefault="00673664" w:rsidP="00F848C3">
      <w:pPr>
        <w:keepNext/>
        <w:jc w:val="center"/>
        <w:outlineLvl w:val="3"/>
        <w:rPr>
          <w:b/>
          <w:color w:val="000000"/>
          <w:sz w:val="32"/>
          <w:szCs w:val="32"/>
        </w:rPr>
      </w:pPr>
    </w:p>
    <w:p w:rsidR="00F848C3" w:rsidRPr="00B27781" w:rsidRDefault="00F848C3" w:rsidP="00F848C3">
      <w:pPr>
        <w:keepNext/>
        <w:jc w:val="center"/>
        <w:outlineLvl w:val="3"/>
        <w:rPr>
          <w:b/>
          <w:color w:val="000000"/>
          <w:sz w:val="32"/>
          <w:szCs w:val="32"/>
        </w:rPr>
      </w:pPr>
      <w:r w:rsidRPr="00B27781">
        <w:rPr>
          <w:b/>
          <w:color w:val="000000"/>
          <w:sz w:val="32"/>
          <w:szCs w:val="32"/>
        </w:rPr>
        <w:t>Конкурсная документация</w:t>
      </w:r>
    </w:p>
    <w:p w:rsidR="00F848C3" w:rsidRPr="00B27781" w:rsidRDefault="00F848C3" w:rsidP="00F848C3">
      <w:pPr>
        <w:rPr>
          <w:color w:val="000000"/>
          <w:sz w:val="28"/>
          <w:szCs w:val="28"/>
        </w:rPr>
      </w:pPr>
    </w:p>
    <w:p w:rsidR="00F848C3" w:rsidRPr="00B27781" w:rsidRDefault="00F848C3" w:rsidP="00F848C3">
      <w:pPr>
        <w:suppressAutoHyphens/>
        <w:spacing w:line="240" w:lineRule="atLeast"/>
        <w:jc w:val="center"/>
        <w:rPr>
          <w:b/>
          <w:color w:val="000000"/>
          <w:sz w:val="28"/>
          <w:szCs w:val="28"/>
        </w:rPr>
      </w:pPr>
      <w:r w:rsidRPr="00B27781">
        <w:rPr>
          <w:b/>
          <w:color w:val="000000"/>
          <w:sz w:val="28"/>
          <w:szCs w:val="28"/>
        </w:rPr>
        <w:t xml:space="preserve">по проведению открытого конкурса на право заключения концессионного соглашения в отношении  </w:t>
      </w:r>
      <w:r w:rsidR="00E05A63">
        <w:rPr>
          <w:b/>
          <w:color w:val="000000"/>
          <w:sz w:val="28"/>
          <w:szCs w:val="28"/>
        </w:rPr>
        <w:t xml:space="preserve">объектов </w:t>
      </w:r>
      <w:r w:rsidR="00741062">
        <w:rPr>
          <w:b/>
          <w:color w:val="000000"/>
          <w:sz w:val="28"/>
          <w:szCs w:val="28"/>
        </w:rPr>
        <w:t xml:space="preserve">централизованных систем </w:t>
      </w:r>
      <w:r w:rsidR="00E05A63">
        <w:rPr>
          <w:b/>
          <w:color w:val="000000"/>
          <w:sz w:val="28"/>
          <w:szCs w:val="28"/>
        </w:rPr>
        <w:t xml:space="preserve">водоснабжения и водоотведения </w:t>
      </w:r>
      <w:r w:rsidR="00741062">
        <w:rPr>
          <w:b/>
          <w:color w:val="000000"/>
          <w:sz w:val="28"/>
          <w:szCs w:val="28"/>
        </w:rPr>
        <w:t xml:space="preserve">на территории </w:t>
      </w:r>
      <w:r w:rsidR="00E05A63">
        <w:rPr>
          <w:b/>
          <w:color w:val="000000"/>
          <w:sz w:val="28"/>
          <w:szCs w:val="28"/>
        </w:rPr>
        <w:t xml:space="preserve">Окуловского </w:t>
      </w:r>
      <w:r w:rsidRPr="00B27781">
        <w:rPr>
          <w:b/>
          <w:sz w:val="28"/>
          <w:szCs w:val="28"/>
          <w:lang w:eastAsia="ar-SA"/>
        </w:rPr>
        <w:t xml:space="preserve">муниципального района </w:t>
      </w:r>
      <w:r w:rsidRPr="00B27781">
        <w:rPr>
          <w:b/>
          <w:color w:val="FF0000"/>
          <w:sz w:val="28"/>
          <w:szCs w:val="28"/>
          <w:lang w:eastAsia="ar-SA"/>
        </w:rPr>
        <w:t xml:space="preserve"> </w:t>
      </w:r>
      <w:r w:rsidRPr="00B27781">
        <w:rPr>
          <w:b/>
          <w:color w:val="000000"/>
          <w:sz w:val="28"/>
          <w:szCs w:val="28"/>
        </w:rPr>
        <w:t xml:space="preserve"> </w:t>
      </w:r>
    </w:p>
    <w:p w:rsidR="00F848C3" w:rsidRPr="00B27781" w:rsidRDefault="00F848C3" w:rsidP="00F848C3">
      <w:pPr>
        <w:rPr>
          <w:color w:val="000000"/>
          <w:sz w:val="28"/>
          <w:szCs w:val="28"/>
        </w:rPr>
      </w:pPr>
    </w:p>
    <w:p w:rsidR="00F848C3" w:rsidRPr="00B27781" w:rsidRDefault="00F848C3" w:rsidP="00F848C3">
      <w:pPr>
        <w:tabs>
          <w:tab w:val="left" w:pos="3345"/>
        </w:tabs>
        <w:rPr>
          <w:color w:val="000000"/>
          <w:sz w:val="28"/>
          <w:szCs w:val="28"/>
        </w:rPr>
      </w:pPr>
    </w:p>
    <w:p w:rsidR="00F848C3" w:rsidRPr="00B27781" w:rsidRDefault="00F848C3" w:rsidP="00F848C3">
      <w:pPr>
        <w:tabs>
          <w:tab w:val="left" w:pos="3345"/>
        </w:tabs>
        <w:rPr>
          <w:color w:val="000000"/>
          <w:sz w:val="28"/>
          <w:szCs w:val="28"/>
        </w:rPr>
      </w:pPr>
    </w:p>
    <w:p w:rsidR="00F848C3" w:rsidRPr="00B27781" w:rsidRDefault="00F848C3" w:rsidP="00F848C3">
      <w:pPr>
        <w:tabs>
          <w:tab w:val="left" w:pos="3345"/>
        </w:tabs>
        <w:jc w:val="center"/>
        <w:rPr>
          <w:color w:val="000000"/>
          <w:sz w:val="28"/>
          <w:szCs w:val="28"/>
        </w:rPr>
      </w:pPr>
    </w:p>
    <w:p w:rsidR="00F848C3" w:rsidRPr="00B27781" w:rsidRDefault="00F848C3" w:rsidP="00F848C3">
      <w:pPr>
        <w:tabs>
          <w:tab w:val="left" w:pos="3345"/>
        </w:tabs>
        <w:jc w:val="center"/>
        <w:rPr>
          <w:color w:val="000000"/>
          <w:sz w:val="28"/>
          <w:szCs w:val="28"/>
        </w:rPr>
      </w:pPr>
    </w:p>
    <w:p w:rsidR="00F848C3" w:rsidRPr="00B27781" w:rsidRDefault="00F848C3" w:rsidP="00F848C3">
      <w:pPr>
        <w:tabs>
          <w:tab w:val="left" w:pos="3345"/>
        </w:tabs>
        <w:jc w:val="center"/>
        <w:rPr>
          <w:color w:val="000000"/>
          <w:sz w:val="28"/>
          <w:szCs w:val="28"/>
        </w:rPr>
      </w:pPr>
    </w:p>
    <w:p w:rsidR="00F848C3" w:rsidRPr="00B27781" w:rsidRDefault="00F848C3" w:rsidP="00F848C3">
      <w:pPr>
        <w:tabs>
          <w:tab w:val="left" w:pos="3345"/>
        </w:tabs>
        <w:jc w:val="center"/>
        <w:rPr>
          <w:color w:val="000000"/>
          <w:sz w:val="28"/>
          <w:szCs w:val="28"/>
        </w:rPr>
      </w:pPr>
    </w:p>
    <w:p w:rsidR="00F848C3" w:rsidRPr="00B27781" w:rsidRDefault="00F848C3" w:rsidP="00F848C3">
      <w:pPr>
        <w:tabs>
          <w:tab w:val="left" w:pos="3345"/>
        </w:tabs>
        <w:jc w:val="center"/>
        <w:rPr>
          <w:color w:val="000000"/>
          <w:sz w:val="28"/>
          <w:szCs w:val="28"/>
        </w:rPr>
      </w:pPr>
    </w:p>
    <w:p w:rsidR="00F848C3" w:rsidRPr="00B27781" w:rsidRDefault="00F848C3" w:rsidP="00F848C3">
      <w:pPr>
        <w:tabs>
          <w:tab w:val="left" w:pos="3345"/>
        </w:tabs>
        <w:jc w:val="center"/>
        <w:rPr>
          <w:color w:val="000000"/>
          <w:sz w:val="28"/>
          <w:szCs w:val="28"/>
        </w:rPr>
      </w:pPr>
    </w:p>
    <w:p w:rsidR="00F848C3" w:rsidRPr="00B27781" w:rsidRDefault="00F848C3" w:rsidP="00F848C3">
      <w:pPr>
        <w:tabs>
          <w:tab w:val="left" w:pos="3345"/>
        </w:tabs>
        <w:jc w:val="center"/>
        <w:rPr>
          <w:color w:val="000000"/>
          <w:sz w:val="28"/>
          <w:szCs w:val="28"/>
        </w:rPr>
      </w:pPr>
    </w:p>
    <w:p w:rsidR="00F848C3" w:rsidRPr="00B27781" w:rsidRDefault="00F848C3" w:rsidP="00F848C3">
      <w:pPr>
        <w:tabs>
          <w:tab w:val="left" w:pos="3345"/>
        </w:tabs>
        <w:jc w:val="center"/>
        <w:rPr>
          <w:color w:val="000000"/>
          <w:sz w:val="28"/>
          <w:szCs w:val="28"/>
        </w:rPr>
      </w:pPr>
    </w:p>
    <w:p w:rsidR="00F848C3" w:rsidRPr="00B27781" w:rsidRDefault="00F848C3" w:rsidP="00F848C3">
      <w:pPr>
        <w:tabs>
          <w:tab w:val="left" w:pos="3345"/>
        </w:tabs>
        <w:jc w:val="center"/>
        <w:rPr>
          <w:color w:val="000000"/>
          <w:sz w:val="28"/>
          <w:szCs w:val="28"/>
        </w:rPr>
      </w:pPr>
    </w:p>
    <w:p w:rsidR="00F848C3" w:rsidRPr="00B27781" w:rsidRDefault="00F848C3" w:rsidP="00F848C3">
      <w:pPr>
        <w:tabs>
          <w:tab w:val="left" w:pos="3345"/>
        </w:tabs>
        <w:jc w:val="center"/>
        <w:rPr>
          <w:color w:val="000000"/>
          <w:sz w:val="28"/>
          <w:szCs w:val="28"/>
        </w:rPr>
      </w:pPr>
    </w:p>
    <w:p w:rsidR="00F848C3" w:rsidRPr="00B27781" w:rsidRDefault="00F848C3" w:rsidP="00F848C3">
      <w:pPr>
        <w:jc w:val="center"/>
        <w:rPr>
          <w:b/>
          <w:bCs/>
          <w:sz w:val="28"/>
          <w:szCs w:val="28"/>
        </w:rPr>
      </w:pPr>
      <w:bookmarkStart w:id="0" w:name="_Toc381200803"/>
    </w:p>
    <w:p w:rsidR="00F848C3" w:rsidRPr="00B27781" w:rsidRDefault="00F848C3" w:rsidP="00F848C3">
      <w:pPr>
        <w:jc w:val="center"/>
        <w:rPr>
          <w:b/>
          <w:bCs/>
          <w:sz w:val="28"/>
          <w:szCs w:val="28"/>
        </w:rPr>
      </w:pPr>
    </w:p>
    <w:p w:rsidR="00F848C3" w:rsidRPr="00B27781" w:rsidRDefault="00F848C3" w:rsidP="00F848C3">
      <w:pPr>
        <w:jc w:val="center"/>
        <w:rPr>
          <w:b/>
          <w:bCs/>
          <w:sz w:val="28"/>
          <w:szCs w:val="28"/>
        </w:rPr>
      </w:pPr>
    </w:p>
    <w:p w:rsidR="00F848C3" w:rsidRPr="00B27781" w:rsidRDefault="00F848C3" w:rsidP="00F848C3">
      <w:pPr>
        <w:jc w:val="center"/>
        <w:rPr>
          <w:b/>
          <w:bCs/>
          <w:sz w:val="28"/>
          <w:szCs w:val="28"/>
        </w:rPr>
      </w:pPr>
    </w:p>
    <w:p w:rsidR="00F848C3" w:rsidRPr="00B27781" w:rsidRDefault="00F848C3" w:rsidP="00F848C3">
      <w:pPr>
        <w:jc w:val="center"/>
        <w:rPr>
          <w:b/>
          <w:bCs/>
          <w:sz w:val="28"/>
          <w:szCs w:val="28"/>
        </w:rPr>
      </w:pPr>
    </w:p>
    <w:p w:rsidR="00F848C3" w:rsidRPr="00B27781" w:rsidRDefault="00F848C3" w:rsidP="00F848C3">
      <w:pPr>
        <w:jc w:val="center"/>
        <w:rPr>
          <w:b/>
          <w:bCs/>
          <w:sz w:val="28"/>
          <w:szCs w:val="28"/>
        </w:rPr>
      </w:pPr>
    </w:p>
    <w:p w:rsidR="00F848C3" w:rsidRPr="00B27781" w:rsidRDefault="00F848C3" w:rsidP="00F848C3">
      <w:pPr>
        <w:jc w:val="center"/>
        <w:rPr>
          <w:b/>
          <w:bCs/>
          <w:sz w:val="28"/>
          <w:szCs w:val="28"/>
        </w:rPr>
      </w:pPr>
    </w:p>
    <w:p w:rsidR="00F848C3" w:rsidRPr="00B27781" w:rsidRDefault="00F848C3" w:rsidP="00F848C3">
      <w:pPr>
        <w:jc w:val="center"/>
        <w:rPr>
          <w:b/>
          <w:bCs/>
          <w:sz w:val="28"/>
          <w:szCs w:val="28"/>
        </w:rPr>
      </w:pPr>
    </w:p>
    <w:p w:rsidR="00F848C3" w:rsidRPr="00B27781" w:rsidRDefault="00F848C3" w:rsidP="00F848C3">
      <w:pPr>
        <w:jc w:val="center"/>
        <w:rPr>
          <w:b/>
          <w:bCs/>
          <w:sz w:val="28"/>
          <w:szCs w:val="28"/>
        </w:rPr>
      </w:pPr>
    </w:p>
    <w:p w:rsidR="00F848C3" w:rsidRPr="00B27781" w:rsidRDefault="00F848C3" w:rsidP="00F848C3">
      <w:pPr>
        <w:jc w:val="center"/>
        <w:rPr>
          <w:b/>
          <w:bCs/>
          <w:sz w:val="28"/>
          <w:szCs w:val="28"/>
        </w:rPr>
      </w:pPr>
    </w:p>
    <w:p w:rsidR="00F848C3" w:rsidRPr="00B27781" w:rsidRDefault="00F848C3" w:rsidP="00F848C3">
      <w:pPr>
        <w:jc w:val="center"/>
        <w:rPr>
          <w:b/>
          <w:bCs/>
          <w:sz w:val="28"/>
          <w:szCs w:val="28"/>
        </w:rPr>
      </w:pPr>
    </w:p>
    <w:p w:rsidR="00F848C3" w:rsidRPr="00B27781" w:rsidRDefault="00F848C3" w:rsidP="00F848C3">
      <w:pPr>
        <w:jc w:val="center"/>
        <w:rPr>
          <w:b/>
          <w:bCs/>
          <w:sz w:val="28"/>
          <w:szCs w:val="28"/>
        </w:rPr>
      </w:pPr>
    </w:p>
    <w:p w:rsidR="00F848C3" w:rsidRPr="00B27781" w:rsidRDefault="00F848C3" w:rsidP="00F848C3">
      <w:pPr>
        <w:jc w:val="center"/>
        <w:rPr>
          <w:b/>
          <w:bCs/>
          <w:sz w:val="28"/>
          <w:szCs w:val="28"/>
        </w:rPr>
      </w:pPr>
    </w:p>
    <w:p w:rsidR="00F848C3" w:rsidRPr="00B27781" w:rsidRDefault="00F848C3" w:rsidP="00F848C3">
      <w:pPr>
        <w:jc w:val="center"/>
        <w:rPr>
          <w:b/>
          <w:bCs/>
          <w:sz w:val="28"/>
          <w:szCs w:val="28"/>
        </w:rPr>
      </w:pPr>
    </w:p>
    <w:p w:rsidR="00F848C3" w:rsidRDefault="00F848C3" w:rsidP="00F848C3">
      <w:pPr>
        <w:jc w:val="center"/>
        <w:rPr>
          <w:b/>
          <w:bCs/>
          <w:sz w:val="28"/>
          <w:szCs w:val="28"/>
        </w:rPr>
      </w:pPr>
    </w:p>
    <w:p w:rsidR="005B6F45" w:rsidRPr="00B27781" w:rsidRDefault="005B6F45" w:rsidP="00F848C3">
      <w:pPr>
        <w:jc w:val="center"/>
        <w:rPr>
          <w:b/>
          <w:bCs/>
          <w:sz w:val="28"/>
          <w:szCs w:val="28"/>
        </w:rPr>
      </w:pPr>
    </w:p>
    <w:p w:rsidR="00F848C3" w:rsidRDefault="00F848C3" w:rsidP="00F848C3">
      <w:pPr>
        <w:jc w:val="center"/>
        <w:rPr>
          <w:b/>
          <w:bCs/>
          <w:sz w:val="28"/>
          <w:szCs w:val="28"/>
        </w:rPr>
      </w:pPr>
    </w:p>
    <w:p w:rsidR="00673664" w:rsidRPr="00B27781" w:rsidRDefault="00673664" w:rsidP="00F848C3">
      <w:pPr>
        <w:jc w:val="center"/>
        <w:rPr>
          <w:b/>
          <w:bCs/>
          <w:sz w:val="28"/>
          <w:szCs w:val="28"/>
        </w:rPr>
      </w:pPr>
    </w:p>
    <w:p w:rsidR="00F848C3" w:rsidRPr="00B27781" w:rsidRDefault="00F848C3" w:rsidP="00F848C3">
      <w:pPr>
        <w:jc w:val="center"/>
        <w:rPr>
          <w:b/>
          <w:bCs/>
          <w:sz w:val="28"/>
          <w:szCs w:val="28"/>
        </w:rPr>
      </w:pPr>
    </w:p>
    <w:p w:rsidR="00F848C3" w:rsidRPr="00B27781" w:rsidRDefault="00F848C3" w:rsidP="00F848C3">
      <w:pPr>
        <w:jc w:val="center"/>
        <w:rPr>
          <w:b/>
          <w:bCs/>
          <w:sz w:val="28"/>
          <w:szCs w:val="28"/>
        </w:rPr>
      </w:pPr>
      <w:r w:rsidRPr="00B27781">
        <w:rPr>
          <w:b/>
          <w:bCs/>
          <w:sz w:val="28"/>
          <w:szCs w:val="28"/>
        </w:rPr>
        <w:t>Содержание</w:t>
      </w:r>
    </w:p>
    <w:p w:rsidR="00F848C3" w:rsidRPr="00B27781" w:rsidRDefault="00C75878" w:rsidP="00F848C3">
      <w:pPr>
        <w:tabs>
          <w:tab w:val="right" w:leader="dot" w:pos="10195"/>
        </w:tabs>
        <w:rPr>
          <w:rFonts w:ascii="Calibri" w:hAnsi="Calibri" w:cs="Calibri"/>
          <w:noProof/>
          <w:sz w:val="22"/>
          <w:szCs w:val="22"/>
        </w:rPr>
      </w:pPr>
      <w:r w:rsidRPr="00C75878">
        <w:rPr>
          <w:noProof/>
          <w:sz w:val="28"/>
          <w:szCs w:val="28"/>
        </w:rPr>
        <w:fldChar w:fldCharType="begin"/>
      </w:r>
      <w:r w:rsidR="00F848C3" w:rsidRPr="00B27781">
        <w:rPr>
          <w:noProof/>
          <w:sz w:val="28"/>
          <w:szCs w:val="28"/>
        </w:rPr>
        <w:instrText xml:space="preserve"> TOC \o "1-3" \h \z \u </w:instrText>
      </w:r>
      <w:r w:rsidRPr="00C75878">
        <w:rPr>
          <w:noProof/>
          <w:sz w:val="28"/>
          <w:szCs w:val="28"/>
        </w:rPr>
        <w:fldChar w:fldCharType="separate"/>
      </w:r>
      <w:hyperlink w:anchor="_Toc414487451" w:history="1">
        <w:r w:rsidR="00F848C3" w:rsidRPr="00B27781">
          <w:rPr>
            <w:noProof/>
            <w:sz w:val="28"/>
            <w:szCs w:val="28"/>
          </w:rPr>
          <w:t>Общие положения</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_Toc414487451 \h </w:instrText>
        </w:r>
        <w:r w:rsidRPr="00B27781">
          <w:rPr>
            <w:noProof/>
            <w:webHidden/>
            <w:sz w:val="28"/>
            <w:szCs w:val="28"/>
          </w:rPr>
        </w:r>
        <w:r w:rsidRPr="00B27781">
          <w:rPr>
            <w:noProof/>
            <w:webHidden/>
            <w:sz w:val="28"/>
            <w:szCs w:val="28"/>
          </w:rPr>
          <w:fldChar w:fldCharType="separate"/>
        </w:r>
        <w:r w:rsidR="00F1573B">
          <w:rPr>
            <w:noProof/>
            <w:webHidden/>
            <w:sz w:val="28"/>
            <w:szCs w:val="28"/>
          </w:rPr>
          <w:t>3</w:t>
        </w:r>
        <w:r w:rsidRPr="00B27781">
          <w:rPr>
            <w:noProof/>
            <w:webHidden/>
            <w:sz w:val="28"/>
            <w:szCs w:val="28"/>
          </w:rPr>
          <w:fldChar w:fldCharType="end"/>
        </w:r>
      </w:hyperlink>
      <w:r w:rsidR="00F848C3" w:rsidRPr="00B27781">
        <w:rPr>
          <w:noProof/>
          <w:sz w:val="28"/>
          <w:szCs w:val="28"/>
        </w:rPr>
        <w:t>-4</w:t>
      </w:r>
    </w:p>
    <w:p w:rsidR="00F848C3" w:rsidRPr="00B27781" w:rsidRDefault="00C75878" w:rsidP="00F848C3">
      <w:pPr>
        <w:tabs>
          <w:tab w:val="left" w:pos="440"/>
          <w:tab w:val="right" w:leader="dot" w:pos="10195"/>
        </w:tabs>
        <w:rPr>
          <w:rFonts w:ascii="Calibri" w:hAnsi="Calibri" w:cs="Calibri"/>
          <w:noProof/>
          <w:sz w:val="22"/>
          <w:szCs w:val="22"/>
        </w:rPr>
      </w:pPr>
      <w:hyperlink w:anchor="_Toc414487452" w:history="1">
        <w:r w:rsidR="00F848C3" w:rsidRPr="00B27781">
          <w:rPr>
            <w:noProof/>
            <w:sz w:val="28"/>
            <w:szCs w:val="28"/>
          </w:rPr>
          <w:t>1.</w:t>
        </w:r>
        <w:r w:rsidR="00F848C3" w:rsidRPr="00B27781">
          <w:rPr>
            <w:rFonts w:ascii="Calibri" w:hAnsi="Calibri" w:cs="Calibri"/>
            <w:noProof/>
            <w:sz w:val="22"/>
            <w:szCs w:val="22"/>
          </w:rPr>
          <w:tab/>
        </w:r>
        <w:r w:rsidR="00F848C3" w:rsidRPr="00B27781">
          <w:rPr>
            <w:noProof/>
            <w:sz w:val="28"/>
            <w:szCs w:val="28"/>
          </w:rPr>
          <w:t>Условия Конкурса</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_Toc414487452 \h </w:instrText>
        </w:r>
        <w:r w:rsidRPr="00B27781">
          <w:rPr>
            <w:noProof/>
            <w:webHidden/>
            <w:sz w:val="28"/>
            <w:szCs w:val="28"/>
          </w:rPr>
        </w:r>
        <w:r w:rsidRPr="00B27781">
          <w:rPr>
            <w:noProof/>
            <w:webHidden/>
            <w:sz w:val="28"/>
            <w:szCs w:val="28"/>
          </w:rPr>
          <w:fldChar w:fldCharType="separate"/>
        </w:r>
        <w:r w:rsidR="00F1573B">
          <w:rPr>
            <w:noProof/>
            <w:webHidden/>
            <w:sz w:val="28"/>
            <w:szCs w:val="28"/>
          </w:rPr>
          <w:t>4</w:t>
        </w:r>
        <w:r w:rsidRPr="00B27781">
          <w:rPr>
            <w:noProof/>
            <w:webHidden/>
            <w:sz w:val="28"/>
            <w:szCs w:val="28"/>
          </w:rPr>
          <w:fldChar w:fldCharType="end"/>
        </w:r>
      </w:hyperlink>
      <w:r w:rsidR="00F848C3" w:rsidRPr="00B27781">
        <w:rPr>
          <w:noProof/>
          <w:sz w:val="28"/>
          <w:szCs w:val="28"/>
        </w:rPr>
        <w:t>-5</w:t>
      </w:r>
    </w:p>
    <w:p w:rsidR="00F848C3" w:rsidRPr="00B27781" w:rsidRDefault="00C75878" w:rsidP="00F848C3">
      <w:pPr>
        <w:tabs>
          <w:tab w:val="left" w:pos="440"/>
          <w:tab w:val="right" w:leader="dot" w:pos="10195"/>
        </w:tabs>
        <w:rPr>
          <w:rFonts w:ascii="Calibri" w:hAnsi="Calibri" w:cs="Calibri"/>
          <w:noProof/>
          <w:sz w:val="22"/>
          <w:szCs w:val="22"/>
        </w:rPr>
      </w:pPr>
      <w:hyperlink w:anchor="_Toc414487453" w:history="1">
        <w:r w:rsidR="00F848C3" w:rsidRPr="00B27781">
          <w:rPr>
            <w:noProof/>
            <w:sz w:val="28"/>
            <w:szCs w:val="28"/>
          </w:rPr>
          <w:t>2.</w:t>
        </w:r>
        <w:r w:rsidR="00F848C3" w:rsidRPr="00B27781">
          <w:rPr>
            <w:rFonts w:ascii="Calibri" w:hAnsi="Calibri" w:cs="Calibri"/>
            <w:noProof/>
            <w:sz w:val="22"/>
            <w:szCs w:val="22"/>
          </w:rPr>
          <w:tab/>
        </w:r>
        <w:r w:rsidR="00F848C3" w:rsidRPr="00B27781">
          <w:rPr>
            <w:noProof/>
            <w:sz w:val="28"/>
            <w:szCs w:val="28"/>
          </w:rPr>
          <w:t>Состав и описание объекта Концессионного соглашения и иного имущества</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_Toc414487453 \h </w:instrText>
        </w:r>
        <w:r w:rsidRPr="00B27781">
          <w:rPr>
            <w:noProof/>
            <w:webHidden/>
            <w:sz w:val="28"/>
            <w:szCs w:val="28"/>
          </w:rPr>
        </w:r>
        <w:r w:rsidRPr="00B27781">
          <w:rPr>
            <w:noProof/>
            <w:webHidden/>
            <w:sz w:val="28"/>
            <w:szCs w:val="28"/>
          </w:rPr>
          <w:fldChar w:fldCharType="separate"/>
        </w:r>
        <w:r w:rsidR="00F1573B">
          <w:rPr>
            <w:noProof/>
            <w:webHidden/>
            <w:sz w:val="28"/>
            <w:szCs w:val="28"/>
          </w:rPr>
          <w:t>5</w:t>
        </w:r>
        <w:r w:rsidRPr="00B27781">
          <w:rPr>
            <w:noProof/>
            <w:webHidden/>
            <w:sz w:val="28"/>
            <w:szCs w:val="28"/>
          </w:rPr>
          <w:fldChar w:fldCharType="end"/>
        </w:r>
      </w:hyperlink>
    </w:p>
    <w:p w:rsidR="00F848C3" w:rsidRPr="00B27781" w:rsidRDefault="00C75878" w:rsidP="00F848C3">
      <w:pPr>
        <w:tabs>
          <w:tab w:val="left" w:pos="440"/>
          <w:tab w:val="right" w:leader="dot" w:pos="10195"/>
        </w:tabs>
        <w:rPr>
          <w:rFonts w:ascii="Calibri" w:hAnsi="Calibri" w:cs="Calibri"/>
          <w:noProof/>
          <w:sz w:val="22"/>
          <w:szCs w:val="22"/>
        </w:rPr>
      </w:pPr>
      <w:hyperlink w:anchor="_Toc414487454" w:history="1">
        <w:r w:rsidR="00F848C3" w:rsidRPr="00B27781">
          <w:rPr>
            <w:noProof/>
            <w:sz w:val="28"/>
            <w:szCs w:val="28"/>
          </w:rPr>
          <w:t>3.</w:t>
        </w:r>
        <w:r w:rsidR="00F848C3" w:rsidRPr="00B27781">
          <w:rPr>
            <w:rFonts w:ascii="Calibri" w:hAnsi="Calibri" w:cs="Calibri"/>
            <w:noProof/>
            <w:sz w:val="22"/>
            <w:szCs w:val="22"/>
          </w:rPr>
          <w:tab/>
        </w:r>
        <w:r w:rsidR="00F848C3" w:rsidRPr="00B27781">
          <w:rPr>
            <w:noProof/>
            <w:sz w:val="28"/>
            <w:szCs w:val="28"/>
          </w:rPr>
          <w:t>Порядок предоставления Концедентом информации об объекте концессионного соглашения, а также доступа на объект концессионного соглашения</w:t>
        </w:r>
      </w:hyperlink>
      <w:r w:rsidR="00F848C3">
        <w:rPr>
          <w:noProof/>
          <w:sz w:val="28"/>
          <w:szCs w:val="28"/>
        </w:rPr>
        <w:t>………………………………………………………………………...</w:t>
      </w:r>
      <w:r w:rsidR="00F848C3" w:rsidRPr="00B27781">
        <w:rPr>
          <w:noProof/>
          <w:sz w:val="28"/>
          <w:szCs w:val="28"/>
        </w:rPr>
        <w:t>5</w:t>
      </w:r>
    </w:p>
    <w:p w:rsidR="00F848C3" w:rsidRPr="00B27781" w:rsidRDefault="00C75878" w:rsidP="00F848C3">
      <w:pPr>
        <w:tabs>
          <w:tab w:val="left" w:pos="440"/>
          <w:tab w:val="right" w:leader="dot" w:pos="10195"/>
        </w:tabs>
        <w:rPr>
          <w:rFonts w:ascii="Calibri" w:hAnsi="Calibri" w:cs="Calibri"/>
          <w:noProof/>
          <w:sz w:val="22"/>
          <w:szCs w:val="22"/>
        </w:rPr>
      </w:pPr>
      <w:hyperlink w:anchor="_Toc414487455" w:history="1">
        <w:r w:rsidR="00F848C3" w:rsidRPr="00B27781">
          <w:rPr>
            <w:noProof/>
            <w:sz w:val="28"/>
            <w:szCs w:val="28"/>
          </w:rPr>
          <w:t>4.</w:t>
        </w:r>
        <w:r w:rsidR="00F848C3" w:rsidRPr="00B27781">
          <w:rPr>
            <w:rFonts w:ascii="Calibri" w:hAnsi="Calibri" w:cs="Calibri"/>
            <w:noProof/>
            <w:sz w:val="22"/>
            <w:szCs w:val="22"/>
          </w:rPr>
          <w:tab/>
        </w:r>
        <w:r w:rsidR="00F848C3" w:rsidRPr="00B27781">
          <w:rPr>
            <w:noProof/>
            <w:sz w:val="28"/>
            <w:szCs w:val="28"/>
          </w:rPr>
          <w:t>Требования,  в соответствии с которыми проводится предварительный отбор Участников конкурса</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_Toc414487455 \h </w:instrText>
        </w:r>
        <w:r w:rsidRPr="00B27781">
          <w:rPr>
            <w:noProof/>
            <w:webHidden/>
            <w:sz w:val="28"/>
            <w:szCs w:val="28"/>
          </w:rPr>
        </w:r>
        <w:r w:rsidRPr="00B27781">
          <w:rPr>
            <w:noProof/>
            <w:webHidden/>
            <w:sz w:val="28"/>
            <w:szCs w:val="28"/>
          </w:rPr>
          <w:fldChar w:fldCharType="separate"/>
        </w:r>
        <w:r w:rsidR="00F1573B">
          <w:rPr>
            <w:noProof/>
            <w:webHidden/>
            <w:sz w:val="28"/>
            <w:szCs w:val="28"/>
          </w:rPr>
          <w:t>5</w:t>
        </w:r>
        <w:r w:rsidRPr="00B27781">
          <w:rPr>
            <w:noProof/>
            <w:webHidden/>
            <w:sz w:val="28"/>
            <w:szCs w:val="28"/>
          </w:rPr>
          <w:fldChar w:fldCharType="end"/>
        </w:r>
      </w:hyperlink>
      <w:r w:rsidR="00F848C3" w:rsidRPr="00B27781">
        <w:rPr>
          <w:noProof/>
          <w:sz w:val="28"/>
          <w:szCs w:val="28"/>
        </w:rPr>
        <w:t>-6</w:t>
      </w:r>
    </w:p>
    <w:p w:rsidR="00F848C3" w:rsidRPr="00B27781" w:rsidRDefault="00C75878" w:rsidP="00F848C3">
      <w:pPr>
        <w:tabs>
          <w:tab w:val="left" w:pos="440"/>
          <w:tab w:val="right" w:leader="dot" w:pos="10195"/>
        </w:tabs>
        <w:rPr>
          <w:rFonts w:ascii="Calibri" w:hAnsi="Calibri" w:cs="Calibri"/>
          <w:noProof/>
          <w:sz w:val="22"/>
          <w:szCs w:val="22"/>
        </w:rPr>
      </w:pPr>
      <w:hyperlink w:anchor="_Toc414487456" w:history="1">
        <w:r w:rsidR="00F848C3" w:rsidRPr="00B27781">
          <w:rPr>
            <w:noProof/>
            <w:sz w:val="28"/>
            <w:szCs w:val="28"/>
          </w:rPr>
          <w:t>5.</w:t>
        </w:r>
        <w:r w:rsidR="00F848C3" w:rsidRPr="00B27781">
          <w:rPr>
            <w:rFonts w:ascii="Calibri" w:hAnsi="Calibri" w:cs="Calibri"/>
            <w:noProof/>
            <w:sz w:val="22"/>
            <w:szCs w:val="22"/>
          </w:rPr>
          <w:tab/>
        </w:r>
        <w:r w:rsidR="00F848C3" w:rsidRPr="00B27781">
          <w:rPr>
            <w:noProof/>
            <w:sz w:val="28"/>
            <w:szCs w:val="28"/>
          </w:rPr>
          <w:t>Критерии Конкурса</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_Toc414487456 \h </w:instrText>
        </w:r>
        <w:r w:rsidRPr="00B27781">
          <w:rPr>
            <w:noProof/>
            <w:webHidden/>
            <w:sz w:val="28"/>
            <w:szCs w:val="28"/>
          </w:rPr>
        </w:r>
        <w:r w:rsidRPr="00B27781">
          <w:rPr>
            <w:noProof/>
            <w:webHidden/>
            <w:sz w:val="28"/>
            <w:szCs w:val="28"/>
          </w:rPr>
          <w:fldChar w:fldCharType="separate"/>
        </w:r>
        <w:r w:rsidR="00F1573B">
          <w:rPr>
            <w:noProof/>
            <w:webHidden/>
            <w:sz w:val="28"/>
            <w:szCs w:val="28"/>
          </w:rPr>
          <w:t>6</w:t>
        </w:r>
        <w:r w:rsidRPr="00B27781">
          <w:rPr>
            <w:noProof/>
            <w:webHidden/>
            <w:sz w:val="28"/>
            <w:szCs w:val="28"/>
          </w:rPr>
          <w:fldChar w:fldCharType="end"/>
        </w:r>
      </w:hyperlink>
    </w:p>
    <w:p w:rsidR="00F848C3" w:rsidRPr="00B27781" w:rsidRDefault="00C75878" w:rsidP="00F848C3">
      <w:pPr>
        <w:tabs>
          <w:tab w:val="left" w:pos="440"/>
          <w:tab w:val="right" w:leader="dot" w:pos="10195"/>
        </w:tabs>
        <w:rPr>
          <w:rFonts w:ascii="Calibri" w:hAnsi="Calibri" w:cs="Calibri"/>
          <w:noProof/>
          <w:sz w:val="22"/>
          <w:szCs w:val="22"/>
        </w:rPr>
      </w:pPr>
      <w:hyperlink w:anchor="_Toc414487457" w:history="1">
        <w:r w:rsidR="00F848C3" w:rsidRPr="00B27781">
          <w:rPr>
            <w:noProof/>
            <w:sz w:val="28"/>
            <w:szCs w:val="28"/>
          </w:rPr>
          <w:t>6.</w:t>
        </w:r>
        <w:r w:rsidR="00F848C3" w:rsidRPr="00B27781">
          <w:rPr>
            <w:rFonts w:ascii="Calibri" w:hAnsi="Calibri" w:cs="Calibri"/>
            <w:noProof/>
            <w:sz w:val="22"/>
            <w:szCs w:val="22"/>
          </w:rPr>
          <w:tab/>
        </w:r>
        <w:r w:rsidR="00F848C3" w:rsidRPr="00B27781">
          <w:rPr>
            <w:noProof/>
            <w:sz w:val="28"/>
            <w:szCs w:val="28"/>
          </w:rPr>
          <w:t>Перечень документов и материалов, представляемых Заявителями и Участниками конкурса</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_Toc414487457 \h </w:instrText>
        </w:r>
        <w:r w:rsidRPr="00B27781">
          <w:rPr>
            <w:noProof/>
            <w:webHidden/>
            <w:sz w:val="28"/>
            <w:szCs w:val="28"/>
          </w:rPr>
        </w:r>
        <w:r w:rsidRPr="00B27781">
          <w:rPr>
            <w:noProof/>
            <w:webHidden/>
            <w:sz w:val="28"/>
            <w:szCs w:val="28"/>
          </w:rPr>
          <w:fldChar w:fldCharType="separate"/>
        </w:r>
        <w:r w:rsidR="00F1573B">
          <w:rPr>
            <w:noProof/>
            <w:webHidden/>
            <w:sz w:val="28"/>
            <w:szCs w:val="28"/>
          </w:rPr>
          <w:t>6</w:t>
        </w:r>
        <w:r w:rsidRPr="00B27781">
          <w:rPr>
            <w:noProof/>
            <w:webHidden/>
            <w:sz w:val="28"/>
            <w:szCs w:val="28"/>
          </w:rPr>
          <w:fldChar w:fldCharType="end"/>
        </w:r>
      </w:hyperlink>
      <w:r w:rsidR="00F848C3" w:rsidRPr="00B27781">
        <w:rPr>
          <w:noProof/>
          <w:sz w:val="28"/>
          <w:szCs w:val="28"/>
        </w:rPr>
        <w:t>-8</w:t>
      </w:r>
    </w:p>
    <w:p w:rsidR="00F848C3" w:rsidRPr="00B27781" w:rsidRDefault="00C75878" w:rsidP="00F848C3">
      <w:pPr>
        <w:tabs>
          <w:tab w:val="left" w:pos="440"/>
          <w:tab w:val="right" w:leader="dot" w:pos="10195"/>
        </w:tabs>
        <w:rPr>
          <w:rFonts w:ascii="Calibri" w:hAnsi="Calibri" w:cs="Calibri"/>
          <w:noProof/>
          <w:sz w:val="22"/>
          <w:szCs w:val="22"/>
        </w:rPr>
      </w:pPr>
      <w:hyperlink w:anchor="_Toc414487458" w:history="1">
        <w:r w:rsidR="00F848C3" w:rsidRPr="00B27781">
          <w:rPr>
            <w:noProof/>
            <w:sz w:val="28"/>
            <w:szCs w:val="28"/>
          </w:rPr>
          <w:t>7.</w:t>
        </w:r>
        <w:r w:rsidR="00F848C3" w:rsidRPr="00B27781">
          <w:rPr>
            <w:rFonts w:ascii="Calibri" w:hAnsi="Calibri" w:cs="Calibri"/>
            <w:noProof/>
            <w:sz w:val="22"/>
            <w:szCs w:val="22"/>
          </w:rPr>
          <w:tab/>
        </w:r>
        <w:r w:rsidR="00F848C3" w:rsidRPr="00B27781">
          <w:rPr>
            <w:noProof/>
            <w:sz w:val="28"/>
            <w:szCs w:val="28"/>
          </w:rPr>
          <w:t>Сообщение о проведении</w:t>
        </w:r>
        <w:r w:rsidR="009375F0">
          <w:rPr>
            <w:noProof/>
            <w:sz w:val="28"/>
            <w:szCs w:val="28"/>
          </w:rPr>
          <w:t xml:space="preserve">  К</w:t>
        </w:r>
        <w:r w:rsidR="00F848C3" w:rsidRPr="00B27781">
          <w:rPr>
            <w:noProof/>
            <w:sz w:val="28"/>
            <w:szCs w:val="28"/>
          </w:rPr>
          <w:t>онкурса</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_Toc414487458 \h </w:instrText>
        </w:r>
        <w:r w:rsidRPr="00B27781">
          <w:rPr>
            <w:noProof/>
            <w:webHidden/>
            <w:sz w:val="28"/>
            <w:szCs w:val="28"/>
          </w:rPr>
        </w:r>
        <w:r w:rsidRPr="00B27781">
          <w:rPr>
            <w:noProof/>
            <w:webHidden/>
            <w:sz w:val="28"/>
            <w:szCs w:val="28"/>
          </w:rPr>
          <w:fldChar w:fldCharType="separate"/>
        </w:r>
        <w:r w:rsidR="00F1573B">
          <w:rPr>
            <w:noProof/>
            <w:webHidden/>
            <w:sz w:val="28"/>
            <w:szCs w:val="28"/>
          </w:rPr>
          <w:t>8</w:t>
        </w:r>
        <w:r w:rsidRPr="00B27781">
          <w:rPr>
            <w:noProof/>
            <w:webHidden/>
            <w:sz w:val="28"/>
            <w:szCs w:val="28"/>
          </w:rPr>
          <w:fldChar w:fldCharType="end"/>
        </w:r>
      </w:hyperlink>
    </w:p>
    <w:p w:rsidR="00F848C3" w:rsidRPr="00B27781" w:rsidRDefault="00C75878" w:rsidP="00F848C3">
      <w:pPr>
        <w:tabs>
          <w:tab w:val="left" w:pos="440"/>
          <w:tab w:val="right" w:leader="dot" w:pos="10195"/>
        </w:tabs>
        <w:rPr>
          <w:rFonts w:ascii="Calibri" w:hAnsi="Calibri" w:cs="Calibri"/>
          <w:noProof/>
          <w:sz w:val="22"/>
          <w:szCs w:val="22"/>
        </w:rPr>
      </w:pPr>
      <w:hyperlink w:anchor="_Toc414487459" w:history="1">
        <w:r w:rsidR="00F848C3" w:rsidRPr="00B27781">
          <w:rPr>
            <w:noProof/>
            <w:sz w:val="28"/>
            <w:szCs w:val="28"/>
          </w:rPr>
          <w:t>8.</w:t>
        </w:r>
        <w:r w:rsidR="00F848C3" w:rsidRPr="00B27781">
          <w:rPr>
            <w:rFonts w:ascii="Calibri" w:hAnsi="Calibri" w:cs="Calibri"/>
            <w:noProof/>
            <w:sz w:val="22"/>
            <w:szCs w:val="22"/>
          </w:rPr>
          <w:tab/>
        </w:r>
        <w:r w:rsidR="00F848C3" w:rsidRPr="00B27781">
          <w:rPr>
            <w:noProof/>
            <w:sz w:val="28"/>
            <w:szCs w:val="28"/>
          </w:rPr>
          <w:t>Порядок представления Заявок и предъявляемые к ним требования</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_Toc414487459 \h </w:instrText>
        </w:r>
        <w:r w:rsidRPr="00B27781">
          <w:rPr>
            <w:noProof/>
            <w:webHidden/>
            <w:sz w:val="28"/>
            <w:szCs w:val="28"/>
          </w:rPr>
        </w:r>
        <w:r w:rsidRPr="00B27781">
          <w:rPr>
            <w:noProof/>
            <w:webHidden/>
            <w:sz w:val="28"/>
            <w:szCs w:val="28"/>
          </w:rPr>
          <w:fldChar w:fldCharType="separate"/>
        </w:r>
        <w:r w:rsidR="00F1573B">
          <w:rPr>
            <w:noProof/>
            <w:webHidden/>
            <w:sz w:val="28"/>
            <w:szCs w:val="28"/>
          </w:rPr>
          <w:t>8</w:t>
        </w:r>
        <w:r w:rsidRPr="00B27781">
          <w:rPr>
            <w:noProof/>
            <w:webHidden/>
            <w:sz w:val="28"/>
            <w:szCs w:val="28"/>
          </w:rPr>
          <w:fldChar w:fldCharType="end"/>
        </w:r>
      </w:hyperlink>
      <w:r w:rsidR="00F848C3" w:rsidRPr="00B27781">
        <w:rPr>
          <w:noProof/>
          <w:sz w:val="28"/>
          <w:szCs w:val="28"/>
        </w:rPr>
        <w:t>-9</w:t>
      </w:r>
    </w:p>
    <w:p w:rsidR="00F848C3" w:rsidRPr="00B27781" w:rsidRDefault="00C75878" w:rsidP="00F848C3">
      <w:pPr>
        <w:tabs>
          <w:tab w:val="left" w:pos="440"/>
          <w:tab w:val="right" w:leader="dot" w:pos="10195"/>
        </w:tabs>
        <w:rPr>
          <w:rFonts w:ascii="Calibri" w:hAnsi="Calibri" w:cs="Calibri"/>
          <w:noProof/>
          <w:sz w:val="22"/>
          <w:szCs w:val="22"/>
        </w:rPr>
      </w:pPr>
      <w:hyperlink w:anchor="_Toc414487460" w:history="1">
        <w:r w:rsidR="00F848C3" w:rsidRPr="00B27781">
          <w:rPr>
            <w:noProof/>
            <w:sz w:val="28"/>
            <w:szCs w:val="28"/>
          </w:rPr>
          <w:t>9.</w:t>
        </w:r>
        <w:r w:rsidR="00F848C3" w:rsidRPr="00B27781">
          <w:rPr>
            <w:rFonts w:ascii="Calibri" w:hAnsi="Calibri" w:cs="Calibri"/>
            <w:noProof/>
            <w:sz w:val="22"/>
            <w:szCs w:val="22"/>
          </w:rPr>
          <w:tab/>
        </w:r>
        <w:r w:rsidR="00F848C3" w:rsidRPr="00B27781">
          <w:rPr>
            <w:noProof/>
            <w:sz w:val="28"/>
            <w:szCs w:val="28"/>
          </w:rPr>
          <w:t>Место и срок предоставления Заявок</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_Toc414487460 \h </w:instrText>
        </w:r>
        <w:r w:rsidRPr="00B27781">
          <w:rPr>
            <w:noProof/>
            <w:webHidden/>
            <w:sz w:val="28"/>
            <w:szCs w:val="28"/>
          </w:rPr>
        </w:r>
        <w:r w:rsidRPr="00B27781">
          <w:rPr>
            <w:noProof/>
            <w:webHidden/>
            <w:sz w:val="28"/>
            <w:szCs w:val="28"/>
          </w:rPr>
          <w:fldChar w:fldCharType="separate"/>
        </w:r>
        <w:r w:rsidR="00F1573B">
          <w:rPr>
            <w:noProof/>
            <w:webHidden/>
            <w:sz w:val="28"/>
            <w:szCs w:val="28"/>
          </w:rPr>
          <w:t>10</w:t>
        </w:r>
        <w:r w:rsidRPr="00B27781">
          <w:rPr>
            <w:noProof/>
            <w:webHidden/>
            <w:sz w:val="28"/>
            <w:szCs w:val="28"/>
          </w:rPr>
          <w:fldChar w:fldCharType="end"/>
        </w:r>
      </w:hyperlink>
      <w:r w:rsidR="00F848C3" w:rsidRPr="00B27781">
        <w:rPr>
          <w:noProof/>
          <w:sz w:val="28"/>
          <w:szCs w:val="28"/>
        </w:rPr>
        <w:t>-10</w:t>
      </w:r>
    </w:p>
    <w:p w:rsidR="00F848C3" w:rsidRPr="00B27781" w:rsidRDefault="00C75878" w:rsidP="00F848C3">
      <w:pPr>
        <w:tabs>
          <w:tab w:val="left" w:pos="660"/>
          <w:tab w:val="right" w:leader="dot" w:pos="10195"/>
        </w:tabs>
        <w:rPr>
          <w:rFonts w:ascii="Calibri" w:hAnsi="Calibri" w:cs="Calibri"/>
          <w:noProof/>
          <w:sz w:val="22"/>
          <w:szCs w:val="22"/>
        </w:rPr>
      </w:pPr>
      <w:hyperlink w:anchor="_Toc414487461" w:history="1">
        <w:r w:rsidR="00F848C3" w:rsidRPr="00B27781">
          <w:rPr>
            <w:noProof/>
            <w:sz w:val="28"/>
            <w:szCs w:val="28"/>
          </w:rPr>
          <w:t>10.</w:t>
        </w:r>
        <w:r w:rsidR="00F848C3" w:rsidRPr="00B27781">
          <w:rPr>
            <w:rFonts w:ascii="Calibri" w:hAnsi="Calibri" w:cs="Calibri"/>
            <w:noProof/>
            <w:sz w:val="22"/>
            <w:szCs w:val="22"/>
          </w:rPr>
          <w:tab/>
        </w:r>
        <w:r w:rsidR="00F848C3" w:rsidRPr="00B27781">
          <w:rPr>
            <w:noProof/>
            <w:sz w:val="28"/>
            <w:szCs w:val="28"/>
          </w:rPr>
          <w:t>Порядок, место и срок предоставления Конкурсной документации</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_Toc414487461 \h </w:instrText>
        </w:r>
        <w:r w:rsidRPr="00B27781">
          <w:rPr>
            <w:noProof/>
            <w:webHidden/>
            <w:sz w:val="28"/>
            <w:szCs w:val="28"/>
          </w:rPr>
        </w:r>
        <w:r w:rsidRPr="00B27781">
          <w:rPr>
            <w:noProof/>
            <w:webHidden/>
            <w:sz w:val="28"/>
            <w:szCs w:val="28"/>
          </w:rPr>
          <w:fldChar w:fldCharType="separate"/>
        </w:r>
        <w:r w:rsidR="00F1573B">
          <w:rPr>
            <w:noProof/>
            <w:webHidden/>
            <w:sz w:val="28"/>
            <w:szCs w:val="28"/>
          </w:rPr>
          <w:t>10</w:t>
        </w:r>
        <w:r w:rsidRPr="00B27781">
          <w:rPr>
            <w:noProof/>
            <w:webHidden/>
            <w:sz w:val="28"/>
            <w:szCs w:val="28"/>
          </w:rPr>
          <w:fldChar w:fldCharType="end"/>
        </w:r>
      </w:hyperlink>
    </w:p>
    <w:p w:rsidR="00F848C3" w:rsidRPr="00B27781" w:rsidRDefault="00C75878" w:rsidP="00F848C3">
      <w:pPr>
        <w:tabs>
          <w:tab w:val="left" w:pos="660"/>
          <w:tab w:val="right" w:leader="dot" w:pos="10195"/>
        </w:tabs>
        <w:rPr>
          <w:rFonts w:ascii="Calibri" w:hAnsi="Calibri" w:cs="Calibri"/>
          <w:noProof/>
          <w:sz w:val="22"/>
          <w:szCs w:val="22"/>
        </w:rPr>
      </w:pPr>
      <w:hyperlink w:anchor="_Toc414487462" w:history="1">
        <w:r w:rsidR="00F848C3" w:rsidRPr="00B27781">
          <w:rPr>
            <w:noProof/>
            <w:sz w:val="28"/>
            <w:szCs w:val="28"/>
          </w:rPr>
          <w:t>11.</w:t>
        </w:r>
        <w:r w:rsidR="00F848C3" w:rsidRPr="00B27781">
          <w:rPr>
            <w:rFonts w:ascii="Calibri" w:hAnsi="Calibri" w:cs="Calibri"/>
            <w:noProof/>
            <w:sz w:val="22"/>
            <w:szCs w:val="22"/>
          </w:rPr>
          <w:tab/>
        </w:r>
        <w:r w:rsidR="00F848C3" w:rsidRPr="00B27781">
          <w:rPr>
            <w:noProof/>
            <w:sz w:val="28"/>
            <w:szCs w:val="28"/>
          </w:rPr>
          <w:t>Порядок предоставления разъяснений положений Конкурсной документации</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_Toc414487462 \h </w:instrText>
        </w:r>
        <w:r w:rsidRPr="00B27781">
          <w:rPr>
            <w:noProof/>
            <w:webHidden/>
            <w:sz w:val="28"/>
            <w:szCs w:val="28"/>
          </w:rPr>
        </w:r>
        <w:r w:rsidRPr="00B27781">
          <w:rPr>
            <w:noProof/>
            <w:webHidden/>
            <w:sz w:val="28"/>
            <w:szCs w:val="28"/>
          </w:rPr>
          <w:fldChar w:fldCharType="separate"/>
        </w:r>
        <w:r w:rsidR="00F1573B">
          <w:rPr>
            <w:noProof/>
            <w:webHidden/>
            <w:sz w:val="28"/>
            <w:szCs w:val="28"/>
          </w:rPr>
          <w:t>10</w:t>
        </w:r>
        <w:r w:rsidRPr="00B27781">
          <w:rPr>
            <w:noProof/>
            <w:webHidden/>
            <w:sz w:val="28"/>
            <w:szCs w:val="28"/>
          </w:rPr>
          <w:fldChar w:fldCharType="end"/>
        </w:r>
      </w:hyperlink>
    </w:p>
    <w:p w:rsidR="00F848C3" w:rsidRPr="00B27781" w:rsidRDefault="00C75878" w:rsidP="00F848C3">
      <w:pPr>
        <w:tabs>
          <w:tab w:val="left" w:pos="660"/>
          <w:tab w:val="right" w:leader="dot" w:pos="10195"/>
        </w:tabs>
        <w:rPr>
          <w:rFonts w:ascii="Calibri" w:hAnsi="Calibri" w:cs="Calibri"/>
          <w:noProof/>
          <w:sz w:val="22"/>
          <w:szCs w:val="22"/>
        </w:rPr>
      </w:pPr>
      <w:hyperlink w:anchor="_Toc414487463" w:history="1">
        <w:r w:rsidR="00F848C3" w:rsidRPr="00B27781">
          <w:rPr>
            <w:noProof/>
            <w:sz w:val="28"/>
            <w:szCs w:val="28"/>
          </w:rPr>
          <w:t>12.</w:t>
        </w:r>
        <w:r w:rsidR="00F848C3" w:rsidRPr="00B27781">
          <w:rPr>
            <w:rFonts w:ascii="Calibri" w:hAnsi="Calibri" w:cs="Calibri"/>
            <w:noProof/>
            <w:sz w:val="22"/>
            <w:szCs w:val="22"/>
          </w:rPr>
          <w:tab/>
        </w:r>
        <w:r w:rsidR="00F848C3" w:rsidRPr="00B27781">
          <w:rPr>
            <w:noProof/>
            <w:sz w:val="28"/>
            <w:szCs w:val="28"/>
          </w:rPr>
          <w:t>Способ обеспечения исполнения Концессионером обязательств по Концессионному соглашению</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_Toc414487463 \h </w:instrText>
        </w:r>
        <w:r w:rsidRPr="00B27781">
          <w:rPr>
            <w:noProof/>
            <w:webHidden/>
            <w:sz w:val="28"/>
            <w:szCs w:val="28"/>
          </w:rPr>
        </w:r>
        <w:r w:rsidRPr="00B27781">
          <w:rPr>
            <w:noProof/>
            <w:webHidden/>
            <w:sz w:val="28"/>
            <w:szCs w:val="28"/>
          </w:rPr>
          <w:fldChar w:fldCharType="separate"/>
        </w:r>
        <w:r w:rsidR="00F1573B">
          <w:rPr>
            <w:noProof/>
            <w:webHidden/>
            <w:sz w:val="28"/>
            <w:szCs w:val="28"/>
          </w:rPr>
          <w:t>11</w:t>
        </w:r>
        <w:r w:rsidRPr="00B27781">
          <w:rPr>
            <w:noProof/>
            <w:webHidden/>
            <w:sz w:val="28"/>
            <w:szCs w:val="28"/>
          </w:rPr>
          <w:fldChar w:fldCharType="end"/>
        </w:r>
      </w:hyperlink>
      <w:r w:rsidR="00F848C3" w:rsidRPr="00B27781">
        <w:rPr>
          <w:noProof/>
          <w:sz w:val="28"/>
          <w:szCs w:val="28"/>
        </w:rPr>
        <w:t>-11</w:t>
      </w:r>
    </w:p>
    <w:p w:rsidR="00F848C3" w:rsidRPr="00B27781" w:rsidRDefault="00C75878" w:rsidP="00F848C3">
      <w:pPr>
        <w:tabs>
          <w:tab w:val="left" w:pos="660"/>
          <w:tab w:val="right" w:leader="dot" w:pos="10195"/>
        </w:tabs>
        <w:rPr>
          <w:rFonts w:ascii="Calibri" w:hAnsi="Calibri" w:cs="Calibri"/>
          <w:noProof/>
          <w:sz w:val="22"/>
          <w:szCs w:val="22"/>
        </w:rPr>
      </w:pPr>
      <w:hyperlink w:anchor="_Toc414487464" w:history="1">
        <w:r w:rsidR="00F848C3" w:rsidRPr="00B27781">
          <w:rPr>
            <w:noProof/>
            <w:sz w:val="28"/>
            <w:szCs w:val="28"/>
          </w:rPr>
          <w:t>13.</w:t>
        </w:r>
        <w:r w:rsidR="00F848C3" w:rsidRPr="00B27781">
          <w:rPr>
            <w:rFonts w:ascii="Calibri" w:hAnsi="Calibri" w:cs="Calibri"/>
            <w:noProof/>
            <w:sz w:val="22"/>
            <w:szCs w:val="22"/>
          </w:rPr>
          <w:tab/>
        </w:r>
        <w:r w:rsidR="00F848C3" w:rsidRPr="00B27781">
          <w:rPr>
            <w:noProof/>
            <w:sz w:val="28"/>
            <w:szCs w:val="28"/>
          </w:rPr>
          <w:t>Размер, порядок, срок внесения Задатка</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_Toc414487464 \h </w:instrText>
        </w:r>
        <w:r w:rsidRPr="00B27781">
          <w:rPr>
            <w:noProof/>
            <w:webHidden/>
            <w:sz w:val="28"/>
            <w:szCs w:val="28"/>
          </w:rPr>
        </w:r>
        <w:r w:rsidRPr="00B27781">
          <w:rPr>
            <w:noProof/>
            <w:webHidden/>
            <w:sz w:val="28"/>
            <w:szCs w:val="28"/>
          </w:rPr>
          <w:fldChar w:fldCharType="separate"/>
        </w:r>
        <w:r w:rsidR="00F1573B">
          <w:rPr>
            <w:noProof/>
            <w:webHidden/>
            <w:sz w:val="28"/>
            <w:szCs w:val="28"/>
          </w:rPr>
          <w:t>12</w:t>
        </w:r>
        <w:r w:rsidRPr="00B27781">
          <w:rPr>
            <w:noProof/>
            <w:webHidden/>
            <w:sz w:val="28"/>
            <w:szCs w:val="28"/>
          </w:rPr>
          <w:fldChar w:fldCharType="end"/>
        </w:r>
      </w:hyperlink>
      <w:r w:rsidR="00F848C3" w:rsidRPr="00B27781">
        <w:rPr>
          <w:noProof/>
          <w:sz w:val="28"/>
          <w:szCs w:val="28"/>
        </w:rPr>
        <w:t>-13</w:t>
      </w:r>
    </w:p>
    <w:p w:rsidR="00F848C3" w:rsidRPr="00B27781" w:rsidRDefault="00C75878" w:rsidP="00F848C3">
      <w:pPr>
        <w:tabs>
          <w:tab w:val="left" w:pos="660"/>
          <w:tab w:val="right" w:leader="dot" w:pos="10195"/>
        </w:tabs>
        <w:rPr>
          <w:rFonts w:ascii="Calibri" w:hAnsi="Calibri" w:cs="Calibri"/>
          <w:noProof/>
          <w:sz w:val="22"/>
          <w:szCs w:val="22"/>
        </w:rPr>
      </w:pPr>
      <w:hyperlink w:anchor="_Toc414487465" w:history="1">
        <w:r w:rsidR="00F848C3" w:rsidRPr="00B27781">
          <w:rPr>
            <w:noProof/>
            <w:sz w:val="28"/>
            <w:szCs w:val="28"/>
          </w:rPr>
          <w:t>14.</w:t>
        </w:r>
        <w:r w:rsidR="00F848C3" w:rsidRPr="00B27781">
          <w:rPr>
            <w:rFonts w:ascii="Calibri" w:hAnsi="Calibri" w:cs="Calibri"/>
            <w:noProof/>
            <w:sz w:val="22"/>
            <w:szCs w:val="22"/>
          </w:rPr>
          <w:tab/>
        </w:r>
        <w:r w:rsidR="00F848C3" w:rsidRPr="00B27781">
          <w:rPr>
            <w:noProof/>
            <w:sz w:val="28"/>
            <w:szCs w:val="28"/>
          </w:rPr>
          <w:t>Концессионная плата</w:t>
        </w:r>
      </w:hyperlink>
      <w:r w:rsidR="00F848C3">
        <w:rPr>
          <w:noProof/>
          <w:sz w:val="28"/>
          <w:szCs w:val="28"/>
        </w:rPr>
        <w:t>……………………………………………………..</w:t>
      </w:r>
      <w:r w:rsidR="00F848C3" w:rsidRPr="00B27781">
        <w:rPr>
          <w:noProof/>
          <w:sz w:val="28"/>
          <w:szCs w:val="28"/>
        </w:rPr>
        <w:t>13</w:t>
      </w:r>
    </w:p>
    <w:p w:rsidR="00F848C3" w:rsidRPr="00B27781" w:rsidRDefault="00C75878" w:rsidP="00F848C3">
      <w:pPr>
        <w:tabs>
          <w:tab w:val="left" w:pos="660"/>
          <w:tab w:val="right" w:leader="dot" w:pos="10195"/>
        </w:tabs>
        <w:rPr>
          <w:rFonts w:ascii="Calibri" w:hAnsi="Calibri" w:cs="Calibri"/>
          <w:noProof/>
          <w:sz w:val="22"/>
          <w:szCs w:val="22"/>
        </w:rPr>
      </w:pPr>
      <w:hyperlink w:anchor="_Toc414487466" w:history="1">
        <w:r w:rsidR="00F848C3" w:rsidRPr="00B27781">
          <w:rPr>
            <w:noProof/>
            <w:sz w:val="28"/>
            <w:szCs w:val="28"/>
          </w:rPr>
          <w:t>15.</w:t>
        </w:r>
        <w:r w:rsidR="00F848C3" w:rsidRPr="00B27781">
          <w:rPr>
            <w:rFonts w:ascii="Calibri" w:hAnsi="Calibri" w:cs="Calibri"/>
            <w:noProof/>
            <w:sz w:val="22"/>
            <w:szCs w:val="22"/>
          </w:rPr>
          <w:tab/>
        </w:r>
        <w:r w:rsidR="00F848C3" w:rsidRPr="00B27781">
          <w:rPr>
            <w:noProof/>
            <w:sz w:val="28"/>
            <w:szCs w:val="28"/>
          </w:rPr>
          <w:t>Порядок, место и срок представления Конкурсных предложений</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_Toc414487466 \h </w:instrText>
        </w:r>
        <w:r w:rsidRPr="00B27781">
          <w:rPr>
            <w:noProof/>
            <w:webHidden/>
            <w:sz w:val="28"/>
            <w:szCs w:val="28"/>
          </w:rPr>
        </w:r>
        <w:r w:rsidRPr="00B27781">
          <w:rPr>
            <w:noProof/>
            <w:webHidden/>
            <w:sz w:val="28"/>
            <w:szCs w:val="28"/>
          </w:rPr>
          <w:fldChar w:fldCharType="separate"/>
        </w:r>
        <w:r w:rsidR="00F1573B">
          <w:rPr>
            <w:noProof/>
            <w:webHidden/>
            <w:sz w:val="28"/>
            <w:szCs w:val="28"/>
          </w:rPr>
          <w:t>13</w:t>
        </w:r>
        <w:r w:rsidRPr="00B27781">
          <w:rPr>
            <w:noProof/>
            <w:webHidden/>
            <w:sz w:val="28"/>
            <w:szCs w:val="28"/>
          </w:rPr>
          <w:fldChar w:fldCharType="end"/>
        </w:r>
      </w:hyperlink>
      <w:r w:rsidR="00F848C3" w:rsidRPr="00B27781">
        <w:rPr>
          <w:noProof/>
          <w:sz w:val="28"/>
          <w:szCs w:val="28"/>
        </w:rPr>
        <w:t>-14</w:t>
      </w:r>
    </w:p>
    <w:p w:rsidR="00F848C3" w:rsidRPr="00B27781" w:rsidRDefault="00C75878" w:rsidP="00F848C3">
      <w:pPr>
        <w:tabs>
          <w:tab w:val="left" w:pos="660"/>
          <w:tab w:val="right" w:leader="dot" w:pos="10195"/>
        </w:tabs>
        <w:rPr>
          <w:rFonts w:ascii="Calibri" w:hAnsi="Calibri" w:cs="Calibri"/>
          <w:noProof/>
          <w:sz w:val="22"/>
          <w:szCs w:val="22"/>
        </w:rPr>
      </w:pPr>
      <w:hyperlink w:anchor="_Toc414487467" w:history="1">
        <w:r w:rsidR="00F848C3" w:rsidRPr="00B27781">
          <w:rPr>
            <w:noProof/>
            <w:sz w:val="28"/>
            <w:szCs w:val="28"/>
          </w:rPr>
          <w:t>16.</w:t>
        </w:r>
        <w:r w:rsidR="00F848C3" w:rsidRPr="00B27781">
          <w:rPr>
            <w:rFonts w:ascii="Calibri" w:hAnsi="Calibri" w:cs="Calibri"/>
            <w:noProof/>
            <w:sz w:val="22"/>
            <w:szCs w:val="22"/>
          </w:rPr>
          <w:tab/>
        </w:r>
        <w:r w:rsidR="00F848C3" w:rsidRPr="00B27781">
          <w:rPr>
            <w:noProof/>
            <w:sz w:val="28"/>
            <w:szCs w:val="28"/>
          </w:rPr>
          <w:t>Порядок и срок изменения и (или) отзыва Заявок и Конкурсных предложений</w:t>
        </w:r>
      </w:hyperlink>
      <w:r w:rsidR="00F848C3">
        <w:rPr>
          <w:noProof/>
          <w:sz w:val="28"/>
          <w:szCs w:val="28"/>
        </w:rPr>
        <w:t>………………………………………………………………….</w:t>
      </w:r>
      <w:r w:rsidR="00F848C3" w:rsidRPr="00B27781">
        <w:rPr>
          <w:noProof/>
          <w:sz w:val="28"/>
          <w:szCs w:val="28"/>
        </w:rPr>
        <w:t>14-15</w:t>
      </w:r>
    </w:p>
    <w:p w:rsidR="00F848C3" w:rsidRPr="00B27781" w:rsidRDefault="00C75878" w:rsidP="00F848C3">
      <w:pPr>
        <w:tabs>
          <w:tab w:val="left" w:pos="660"/>
          <w:tab w:val="right" w:leader="dot" w:pos="10195"/>
        </w:tabs>
        <w:rPr>
          <w:rFonts w:ascii="Calibri" w:hAnsi="Calibri" w:cs="Calibri"/>
          <w:noProof/>
          <w:sz w:val="22"/>
          <w:szCs w:val="22"/>
        </w:rPr>
      </w:pPr>
      <w:hyperlink w:anchor="_Toc414487468" w:history="1">
        <w:r w:rsidR="00F848C3" w:rsidRPr="00B27781">
          <w:rPr>
            <w:noProof/>
            <w:sz w:val="28"/>
            <w:szCs w:val="28"/>
          </w:rPr>
          <w:t>17.</w:t>
        </w:r>
        <w:r w:rsidR="00F848C3" w:rsidRPr="00B27781">
          <w:rPr>
            <w:rFonts w:ascii="Calibri" w:hAnsi="Calibri" w:cs="Calibri"/>
            <w:noProof/>
            <w:sz w:val="22"/>
            <w:szCs w:val="22"/>
          </w:rPr>
          <w:tab/>
        </w:r>
        <w:r w:rsidR="00F848C3" w:rsidRPr="00B27781">
          <w:rPr>
            <w:noProof/>
            <w:sz w:val="28"/>
            <w:szCs w:val="28"/>
          </w:rPr>
          <w:t>Порядок и время вскрытия конвертов с Заявками</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_Toc414487468 \h </w:instrText>
        </w:r>
        <w:r w:rsidRPr="00B27781">
          <w:rPr>
            <w:noProof/>
            <w:webHidden/>
            <w:sz w:val="28"/>
            <w:szCs w:val="28"/>
          </w:rPr>
        </w:r>
        <w:r w:rsidRPr="00B27781">
          <w:rPr>
            <w:noProof/>
            <w:webHidden/>
            <w:sz w:val="28"/>
            <w:szCs w:val="28"/>
          </w:rPr>
          <w:fldChar w:fldCharType="separate"/>
        </w:r>
        <w:r w:rsidR="00F1573B">
          <w:rPr>
            <w:noProof/>
            <w:webHidden/>
            <w:sz w:val="28"/>
            <w:szCs w:val="28"/>
          </w:rPr>
          <w:t>16</w:t>
        </w:r>
        <w:r w:rsidRPr="00B27781">
          <w:rPr>
            <w:noProof/>
            <w:webHidden/>
            <w:sz w:val="28"/>
            <w:szCs w:val="28"/>
          </w:rPr>
          <w:fldChar w:fldCharType="end"/>
        </w:r>
      </w:hyperlink>
      <w:r w:rsidR="00F848C3" w:rsidRPr="00B27781">
        <w:rPr>
          <w:noProof/>
          <w:sz w:val="28"/>
          <w:szCs w:val="28"/>
        </w:rPr>
        <w:t>-16</w:t>
      </w:r>
    </w:p>
    <w:p w:rsidR="00F848C3" w:rsidRPr="00B27781" w:rsidRDefault="00C75878" w:rsidP="00F848C3">
      <w:pPr>
        <w:tabs>
          <w:tab w:val="left" w:pos="660"/>
          <w:tab w:val="right" w:leader="dot" w:pos="10195"/>
        </w:tabs>
        <w:rPr>
          <w:rFonts w:ascii="Calibri" w:hAnsi="Calibri" w:cs="Calibri"/>
          <w:noProof/>
          <w:sz w:val="22"/>
          <w:szCs w:val="22"/>
        </w:rPr>
      </w:pPr>
      <w:hyperlink w:anchor="_Toc414487469" w:history="1">
        <w:r w:rsidR="00F848C3" w:rsidRPr="00B27781">
          <w:rPr>
            <w:noProof/>
            <w:sz w:val="28"/>
            <w:szCs w:val="28"/>
          </w:rPr>
          <w:t>18.</w:t>
        </w:r>
        <w:r w:rsidR="00F848C3" w:rsidRPr="00B27781">
          <w:rPr>
            <w:rFonts w:ascii="Calibri" w:hAnsi="Calibri" w:cs="Calibri"/>
            <w:noProof/>
            <w:sz w:val="22"/>
            <w:szCs w:val="22"/>
          </w:rPr>
          <w:tab/>
        </w:r>
        <w:r w:rsidR="00F848C3" w:rsidRPr="00B27781">
          <w:rPr>
            <w:noProof/>
            <w:sz w:val="28"/>
            <w:szCs w:val="28"/>
          </w:rPr>
          <w:t>Порядок и срок проведения предварительного отбора Участников конкурса. Дата подписания протокола о проведении предварительного отбора</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_Toc414487469 \h </w:instrText>
        </w:r>
        <w:r w:rsidRPr="00B27781">
          <w:rPr>
            <w:noProof/>
            <w:webHidden/>
            <w:sz w:val="28"/>
            <w:szCs w:val="28"/>
          </w:rPr>
        </w:r>
        <w:r w:rsidRPr="00B27781">
          <w:rPr>
            <w:noProof/>
            <w:webHidden/>
            <w:sz w:val="28"/>
            <w:szCs w:val="28"/>
          </w:rPr>
          <w:fldChar w:fldCharType="separate"/>
        </w:r>
        <w:r w:rsidR="00F1573B">
          <w:rPr>
            <w:noProof/>
            <w:webHidden/>
            <w:sz w:val="28"/>
            <w:szCs w:val="28"/>
          </w:rPr>
          <w:t>17</w:t>
        </w:r>
        <w:r w:rsidRPr="00B27781">
          <w:rPr>
            <w:noProof/>
            <w:webHidden/>
            <w:sz w:val="28"/>
            <w:szCs w:val="28"/>
          </w:rPr>
          <w:fldChar w:fldCharType="end"/>
        </w:r>
      </w:hyperlink>
      <w:r w:rsidR="00F848C3" w:rsidRPr="00B27781">
        <w:rPr>
          <w:noProof/>
          <w:sz w:val="28"/>
          <w:szCs w:val="28"/>
        </w:rPr>
        <w:t>-17</w:t>
      </w:r>
    </w:p>
    <w:p w:rsidR="00F848C3" w:rsidRPr="00B27781" w:rsidRDefault="00C75878" w:rsidP="00F848C3">
      <w:pPr>
        <w:tabs>
          <w:tab w:val="left" w:pos="660"/>
          <w:tab w:val="right" w:leader="dot" w:pos="10195"/>
        </w:tabs>
        <w:rPr>
          <w:rFonts w:ascii="Calibri" w:hAnsi="Calibri" w:cs="Calibri"/>
          <w:noProof/>
          <w:sz w:val="22"/>
          <w:szCs w:val="22"/>
        </w:rPr>
      </w:pPr>
      <w:hyperlink w:anchor="_Toc414487470" w:history="1">
        <w:r w:rsidR="00F848C3" w:rsidRPr="00B27781">
          <w:rPr>
            <w:noProof/>
            <w:sz w:val="28"/>
            <w:szCs w:val="28"/>
          </w:rPr>
          <w:t>19.</w:t>
        </w:r>
        <w:r w:rsidR="00F848C3" w:rsidRPr="00B27781">
          <w:rPr>
            <w:rFonts w:ascii="Calibri" w:hAnsi="Calibri" w:cs="Calibri"/>
            <w:noProof/>
            <w:sz w:val="22"/>
            <w:szCs w:val="22"/>
          </w:rPr>
          <w:tab/>
        </w:r>
        <w:r w:rsidR="00F848C3" w:rsidRPr="00B27781">
          <w:rPr>
            <w:noProof/>
            <w:sz w:val="28"/>
            <w:szCs w:val="28"/>
          </w:rPr>
          <w:t>Порядок, время вскрытия конвертов с Конкурсными предложениями</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_Toc414487470 \h </w:instrText>
        </w:r>
        <w:r w:rsidRPr="00B27781">
          <w:rPr>
            <w:noProof/>
            <w:webHidden/>
            <w:sz w:val="28"/>
            <w:szCs w:val="28"/>
          </w:rPr>
        </w:r>
        <w:r w:rsidRPr="00B27781">
          <w:rPr>
            <w:noProof/>
            <w:webHidden/>
            <w:sz w:val="28"/>
            <w:szCs w:val="28"/>
          </w:rPr>
          <w:fldChar w:fldCharType="separate"/>
        </w:r>
        <w:r w:rsidR="00F1573B">
          <w:rPr>
            <w:noProof/>
            <w:webHidden/>
            <w:sz w:val="28"/>
            <w:szCs w:val="28"/>
          </w:rPr>
          <w:t>18</w:t>
        </w:r>
        <w:r w:rsidRPr="00B27781">
          <w:rPr>
            <w:noProof/>
            <w:webHidden/>
            <w:sz w:val="28"/>
            <w:szCs w:val="28"/>
          </w:rPr>
          <w:fldChar w:fldCharType="end"/>
        </w:r>
      </w:hyperlink>
      <w:r w:rsidR="00F848C3" w:rsidRPr="00B27781">
        <w:rPr>
          <w:noProof/>
          <w:sz w:val="28"/>
          <w:szCs w:val="28"/>
        </w:rPr>
        <w:t>-18</w:t>
      </w:r>
    </w:p>
    <w:p w:rsidR="00F848C3" w:rsidRPr="00B27781" w:rsidRDefault="00C75878" w:rsidP="00F848C3">
      <w:pPr>
        <w:tabs>
          <w:tab w:val="left" w:pos="660"/>
          <w:tab w:val="right" w:leader="dot" w:pos="10195"/>
        </w:tabs>
        <w:rPr>
          <w:rFonts w:ascii="Calibri" w:hAnsi="Calibri" w:cs="Calibri"/>
          <w:noProof/>
          <w:sz w:val="22"/>
          <w:szCs w:val="22"/>
        </w:rPr>
      </w:pPr>
      <w:hyperlink w:anchor="_Toc414487471" w:history="1">
        <w:r w:rsidR="00F848C3" w:rsidRPr="00B27781">
          <w:rPr>
            <w:noProof/>
            <w:sz w:val="28"/>
            <w:szCs w:val="28"/>
          </w:rPr>
          <w:t>20.</w:t>
        </w:r>
        <w:r w:rsidR="00F848C3" w:rsidRPr="00B27781">
          <w:rPr>
            <w:rFonts w:ascii="Calibri" w:hAnsi="Calibri" w:cs="Calibri"/>
            <w:noProof/>
            <w:sz w:val="22"/>
            <w:szCs w:val="22"/>
          </w:rPr>
          <w:tab/>
        </w:r>
        <w:r w:rsidR="00F848C3" w:rsidRPr="00B27781">
          <w:rPr>
            <w:noProof/>
            <w:sz w:val="28"/>
            <w:szCs w:val="28"/>
          </w:rPr>
          <w:t>Порядок рассмотрения и оценки Конкурсных предложений</w:t>
        </w:r>
      </w:hyperlink>
      <w:r w:rsidR="00F848C3">
        <w:rPr>
          <w:noProof/>
          <w:sz w:val="28"/>
          <w:szCs w:val="28"/>
        </w:rPr>
        <w:t>……….</w:t>
      </w:r>
      <w:r w:rsidR="00F848C3" w:rsidRPr="00B27781">
        <w:rPr>
          <w:noProof/>
          <w:sz w:val="28"/>
          <w:szCs w:val="28"/>
        </w:rPr>
        <w:t>18-19</w:t>
      </w:r>
    </w:p>
    <w:p w:rsidR="00F848C3" w:rsidRPr="00B27781" w:rsidRDefault="00C75878" w:rsidP="00F848C3">
      <w:pPr>
        <w:tabs>
          <w:tab w:val="left" w:pos="660"/>
          <w:tab w:val="right" w:leader="dot" w:pos="10195"/>
        </w:tabs>
        <w:rPr>
          <w:rFonts w:ascii="Calibri" w:hAnsi="Calibri" w:cs="Calibri"/>
          <w:noProof/>
          <w:sz w:val="22"/>
          <w:szCs w:val="22"/>
        </w:rPr>
      </w:pPr>
      <w:hyperlink w:anchor="_Toc414487472" w:history="1">
        <w:r w:rsidR="00F848C3" w:rsidRPr="00B27781">
          <w:rPr>
            <w:noProof/>
            <w:sz w:val="28"/>
            <w:szCs w:val="28"/>
          </w:rPr>
          <w:t>21.</w:t>
        </w:r>
        <w:r w:rsidR="00F848C3" w:rsidRPr="00B27781">
          <w:rPr>
            <w:rFonts w:ascii="Calibri" w:hAnsi="Calibri" w:cs="Calibri"/>
            <w:noProof/>
            <w:sz w:val="22"/>
            <w:szCs w:val="22"/>
          </w:rPr>
          <w:tab/>
        </w:r>
        <w:r w:rsidR="00F848C3" w:rsidRPr="00B27781">
          <w:rPr>
            <w:noProof/>
            <w:sz w:val="28"/>
            <w:szCs w:val="28"/>
          </w:rPr>
          <w:t>Порядок определения Победителя конкурса</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_Toc414487472 \h </w:instrText>
        </w:r>
        <w:r w:rsidRPr="00B27781">
          <w:rPr>
            <w:noProof/>
            <w:webHidden/>
            <w:sz w:val="28"/>
            <w:szCs w:val="28"/>
          </w:rPr>
        </w:r>
        <w:r w:rsidRPr="00B27781">
          <w:rPr>
            <w:noProof/>
            <w:webHidden/>
            <w:sz w:val="28"/>
            <w:szCs w:val="28"/>
          </w:rPr>
          <w:fldChar w:fldCharType="separate"/>
        </w:r>
        <w:r w:rsidR="00F1573B">
          <w:rPr>
            <w:noProof/>
            <w:webHidden/>
            <w:sz w:val="28"/>
            <w:szCs w:val="28"/>
          </w:rPr>
          <w:t>21</w:t>
        </w:r>
        <w:r w:rsidRPr="00B27781">
          <w:rPr>
            <w:noProof/>
            <w:webHidden/>
            <w:sz w:val="28"/>
            <w:szCs w:val="28"/>
          </w:rPr>
          <w:fldChar w:fldCharType="end"/>
        </w:r>
      </w:hyperlink>
    </w:p>
    <w:p w:rsidR="00F848C3" w:rsidRPr="00B27781" w:rsidRDefault="00C75878" w:rsidP="00F848C3">
      <w:pPr>
        <w:tabs>
          <w:tab w:val="left" w:pos="660"/>
          <w:tab w:val="right" w:leader="dot" w:pos="10195"/>
        </w:tabs>
        <w:rPr>
          <w:rFonts w:ascii="Calibri" w:hAnsi="Calibri" w:cs="Calibri"/>
          <w:noProof/>
          <w:sz w:val="22"/>
          <w:szCs w:val="22"/>
        </w:rPr>
      </w:pPr>
      <w:hyperlink w:anchor="_Toc414487473" w:history="1">
        <w:r w:rsidR="00F848C3" w:rsidRPr="00B27781">
          <w:rPr>
            <w:noProof/>
            <w:sz w:val="28"/>
            <w:szCs w:val="28"/>
          </w:rPr>
          <w:t>22.</w:t>
        </w:r>
        <w:r w:rsidR="00F848C3" w:rsidRPr="00B27781">
          <w:rPr>
            <w:rFonts w:ascii="Calibri" w:hAnsi="Calibri" w:cs="Calibri"/>
            <w:noProof/>
            <w:sz w:val="22"/>
            <w:szCs w:val="22"/>
          </w:rPr>
          <w:tab/>
        </w:r>
        <w:r w:rsidR="00F848C3" w:rsidRPr="00B27781">
          <w:rPr>
            <w:noProof/>
            <w:sz w:val="28"/>
            <w:szCs w:val="28"/>
          </w:rPr>
          <w:t>Протокол о результатах проведения Конкурса</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_Toc414487473 \h </w:instrText>
        </w:r>
        <w:r w:rsidRPr="00B27781">
          <w:rPr>
            <w:noProof/>
            <w:webHidden/>
            <w:sz w:val="28"/>
            <w:szCs w:val="28"/>
          </w:rPr>
        </w:r>
        <w:r w:rsidRPr="00B27781">
          <w:rPr>
            <w:noProof/>
            <w:webHidden/>
            <w:sz w:val="28"/>
            <w:szCs w:val="28"/>
          </w:rPr>
          <w:fldChar w:fldCharType="separate"/>
        </w:r>
        <w:r w:rsidR="00F1573B">
          <w:rPr>
            <w:noProof/>
            <w:webHidden/>
            <w:sz w:val="28"/>
            <w:szCs w:val="28"/>
          </w:rPr>
          <w:t>22</w:t>
        </w:r>
        <w:r w:rsidRPr="00B27781">
          <w:rPr>
            <w:noProof/>
            <w:webHidden/>
            <w:sz w:val="28"/>
            <w:szCs w:val="28"/>
          </w:rPr>
          <w:fldChar w:fldCharType="end"/>
        </w:r>
      </w:hyperlink>
    </w:p>
    <w:p w:rsidR="00F848C3" w:rsidRPr="00B27781" w:rsidRDefault="00C75878" w:rsidP="00F848C3">
      <w:pPr>
        <w:tabs>
          <w:tab w:val="left" w:pos="660"/>
          <w:tab w:val="right" w:leader="dot" w:pos="10195"/>
        </w:tabs>
        <w:rPr>
          <w:rFonts w:ascii="Calibri" w:hAnsi="Calibri" w:cs="Calibri"/>
          <w:noProof/>
          <w:sz w:val="22"/>
          <w:szCs w:val="22"/>
        </w:rPr>
      </w:pPr>
      <w:hyperlink w:anchor="_Toc414487474" w:history="1">
        <w:r w:rsidR="00F848C3" w:rsidRPr="00B27781">
          <w:rPr>
            <w:noProof/>
            <w:sz w:val="28"/>
            <w:szCs w:val="28"/>
          </w:rPr>
          <w:t>23.</w:t>
        </w:r>
        <w:r w:rsidR="00F848C3" w:rsidRPr="00B27781">
          <w:rPr>
            <w:rFonts w:ascii="Calibri" w:hAnsi="Calibri" w:cs="Calibri"/>
            <w:noProof/>
            <w:sz w:val="22"/>
            <w:szCs w:val="22"/>
          </w:rPr>
          <w:tab/>
        </w:r>
        <w:r w:rsidR="00F848C3" w:rsidRPr="00B27781">
          <w:rPr>
            <w:noProof/>
            <w:sz w:val="28"/>
            <w:szCs w:val="28"/>
          </w:rPr>
          <w:t>Срок подписания Концессионного соглашения</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_Toc414487474 \h </w:instrText>
        </w:r>
        <w:r w:rsidRPr="00B27781">
          <w:rPr>
            <w:noProof/>
            <w:webHidden/>
            <w:sz w:val="28"/>
            <w:szCs w:val="28"/>
          </w:rPr>
        </w:r>
        <w:r w:rsidRPr="00B27781">
          <w:rPr>
            <w:noProof/>
            <w:webHidden/>
            <w:sz w:val="28"/>
            <w:szCs w:val="28"/>
          </w:rPr>
          <w:fldChar w:fldCharType="separate"/>
        </w:r>
        <w:r w:rsidR="00F1573B">
          <w:rPr>
            <w:noProof/>
            <w:webHidden/>
            <w:sz w:val="28"/>
            <w:szCs w:val="28"/>
          </w:rPr>
          <w:t>22</w:t>
        </w:r>
        <w:r w:rsidRPr="00B27781">
          <w:rPr>
            <w:noProof/>
            <w:webHidden/>
            <w:sz w:val="28"/>
            <w:szCs w:val="28"/>
          </w:rPr>
          <w:fldChar w:fldCharType="end"/>
        </w:r>
      </w:hyperlink>
      <w:r w:rsidR="00F848C3" w:rsidRPr="00B27781">
        <w:rPr>
          <w:noProof/>
          <w:sz w:val="28"/>
          <w:szCs w:val="28"/>
        </w:rPr>
        <w:t>-22</w:t>
      </w:r>
    </w:p>
    <w:p w:rsidR="00F848C3" w:rsidRPr="00B27781" w:rsidRDefault="00C75878" w:rsidP="00F848C3">
      <w:pPr>
        <w:tabs>
          <w:tab w:val="left" w:pos="660"/>
          <w:tab w:val="right" w:leader="dot" w:pos="10195"/>
        </w:tabs>
        <w:rPr>
          <w:rFonts w:ascii="Calibri" w:hAnsi="Calibri" w:cs="Calibri"/>
          <w:noProof/>
          <w:sz w:val="22"/>
          <w:szCs w:val="22"/>
        </w:rPr>
      </w:pPr>
      <w:hyperlink w:anchor="_Toc414487475" w:history="1">
        <w:r w:rsidR="00F848C3" w:rsidRPr="00B27781">
          <w:rPr>
            <w:noProof/>
            <w:sz w:val="28"/>
            <w:szCs w:val="28"/>
          </w:rPr>
          <w:t>24.</w:t>
        </w:r>
        <w:r w:rsidR="00F848C3" w:rsidRPr="00B27781">
          <w:rPr>
            <w:rFonts w:ascii="Calibri" w:hAnsi="Calibri" w:cs="Calibri"/>
            <w:noProof/>
            <w:sz w:val="22"/>
            <w:szCs w:val="22"/>
          </w:rPr>
          <w:tab/>
        </w:r>
        <w:r w:rsidR="00F848C3" w:rsidRPr="00B27781">
          <w:rPr>
            <w:noProof/>
            <w:sz w:val="28"/>
            <w:szCs w:val="28"/>
          </w:rPr>
          <w:t>Внесение изменений в Конкурсную документацию</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_Toc414487475 \h </w:instrText>
        </w:r>
        <w:r w:rsidRPr="00B27781">
          <w:rPr>
            <w:noProof/>
            <w:webHidden/>
            <w:sz w:val="28"/>
            <w:szCs w:val="28"/>
          </w:rPr>
        </w:r>
        <w:r w:rsidRPr="00B27781">
          <w:rPr>
            <w:noProof/>
            <w:webHidden/>
            <w:sz w:val="28"/>
            <w:szCs w:val="28"/>
          </w:rPr>
          <w:fldChar w:fldCharType="separate"/>
        </w:r>
        <w:r w:rsidR="00F1573B">
          <w:rPr>
            <w:noProof/>
            <w:webHidden/>
            <w:sz w:val="28"/>
            <w:szCs w:val="28"/>
          </w:rPr>
          <w:t>24</w:t>
        </w:r>
        <w:r w:rsidRPr="00B27781">
          <w:rPr>
            <w:noProof/>
            <w:webHidden/>
            <w:sz w:val="28"/>
            <w:szCs w:val="28"/>
          </w:rPr>
          <w:fldChar w:fldCharType="end"/>
        </w:r>
      </w:hyperlink>
    </w:p>
    <w:p w:rsidR="00F848C3" w:rsidRPr="00B27781" w:rsidRDefault="00C75878" w:rsidP="00F848C3">
      <w:pPr>
        <w:tabs>
          <w:tab w:val="left" w:pos="660"/>
          <w:tab w:val="right" w:leader="dot" w:pos="10195"/>
        </w:tabs>
        <w:rPr>
          <w:rFonts w:ascii="Calibri" w:hAnsi="Calibri" w:cs="Calibri"/>
          <w:noProof/>
          <w:sz w:val="22"/>
          <w:szCs w:val="22"/>
        </w:rPr>
      </w:pPr>
      <w:hyperlink w:anchor="_Toc414487476" w:history="1">
        <w:r w:rsidR="00F848C3" w:rsidRPr="00B27781">
          <w:rPr>
            <w:noProof/>
            <w:sz w:val="28"/>
            <w:szCs w:val="28"/>
          </w:rPr>
          <w:t>25.</w:t>
        </w:r>
        <w:r w:rsidR="00F848C3" w:rsidRPr="00B27781">
          <w:rPr>
            <w:rFonts w:ascii="Calibri" w:hAnsi="Calibri" w:cs="Calibri"/>
            <w:noProof/>
            <w:sz w:val="22"/>
            <w:szCs w:val="22"/>
          </w:rPr>
          <w:tab/>
        </w:r>
        <w:r w:rsidR="00F848C3" w:rsidRPr="00B27781">
          <w:rPr>
            <w:noProof/>
            <w:sz w:val="28"/>
            <w:szCs w:val="28"/>
          </w:rPr>
          <w:t>Срок передачи Концедентом Концессионеру объекта Концессионного соглашения и (или) иного имущества</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_Toc414487476 \h </w:instrText>
        </w:r>
        <w:r w:rsidRPr="00B27781">
          <w:rPr>
            <w:noProof/>
            <w:webHidden/>
            <w:sz w:val="28"/>
            <w:szCs w:val="28"/>
          </w:rPr>
        </w:r>
        <w:r w:rsidRPr="00B27781">
          <w:rPr>
            <w:noProof/>
            <w:webHidden/>
            <w:sz w:val="28"/>
            <w:szCs w:val="28"/>
          </w:rPr>
          <w:fldChar w:fldCharType="separate"/>
        </w:r>
        <w:r w:rsidR="00F1573B">
          <w:rPr>
            <w:noProof/>
            <w:webHidden/>
            <w:sz w:val="28"/>
            <w:szCs w:val="28"/>
          </w:rPr>
          <w:t>26</w:t>
        </w:r>
        <w:r w:rsidRPr="00B27781">
          <w:rPr>
            <w:noProof/>
            <w:webHidden/>
            <w:sz w:val="28"/>
            <w:szCs w:val="28"/>
          </w:rPr>
          <w:fldChar w:fldCharType="end"/>
        </w:r>
      </w:hyperlink>
    </w:p>
    <w:p w:rsidR="00F848C3" w:rsidRPr="00B27781" w:rsidRDefault="00C75878" w:rsidP="00F848C3">
      <w:pPr>
        <w:tabs>
          <w:tab w:val="left" w:pos="660"/>
          <w:tab w:val="right" w:leader="dot" w:pos="10195"/>
        </w:tabs>
        <w:rPr>
          <w:rFonts w:ascii="Calibri" w:hAnsi="Calibri" w:cs="Calibri"/>
          <w:noProof/>
          <w:sz w:val="22"/>
          <w:szCs w:val="22"/>
        </w:rPr>
      </w:pPr>
      <w:hyperlink w:anchor="_Toc414487477" w:history="1">
        <w:r w:rsidR="00F848C3" w:rsidRPr="00B27781">
          <w:rPr>
            <w:noProof/>
            <w:sz w:val="28"/>
            <w:szCs w:val="28"/>
          </w:rPr>
          <w:t>26.</w:t>
        </w:r>
        <w:r w:rsidR="00F848C3" w:rsidRPr="00B27781">
          <w:rPr>
            <w:rFonts w:ascii="Calibri" w:hAnsi="Calibri" w:cs="Calibri"/>
            <w:noProof/>
            <w:sz w:val="22"/>
            <w:szCs w:val="22"/>
          </w:rPr>
          <w:tab/>
        </w:r>
        <w:r w:rsidR="00F848C3" w:rsidRPr="00B27781">
          <w:rPr>
            <w:noProof/>
            <w:sz w:val="28"/>
            <w:szCs w:val="28"/>
          </w:rPr>
          <w:t>Метод регулирования тарифов, долгосрочные и иные параметры регулирования деятельности концессионера</w:t>
        </w:r>
        <w:r w:rsidR="00F848C3">
          <w:rPr>
            <w:noProof/>
            <w:sz w:val="28"/>
            <w:szCs w:val="28"/>
          </w:rPr>
          <w:t>………………………………</w:t>
        </w:r>
        <w:r w:rsidRPr="00B27781">
          <w:rPr>
            <w:noProof/>
            <w:webHidden/>
            <w:sz w:val="28"/>
            <w:szCs w:val="28"/>
          </w:rPr>
          <w:fldChar w:fldCharType="begin"/>
        </w:r>
        <w:r w:rsidR="00F848C3" w:rsidRPr="00B27781">
          <w:rPr>
            <w:noProof/>
            <w:webHidden/>
            <w:sz w:val="28"/>
            <w:szCs w:val="28"/>
          </w:rPr>
          <w:instrText xml:space="preserve"> PAGEREF _Toc414487477 \h </w:instrText>
        </w:r>
        <w:r w:rsidRPr="00B27781">
          <w:rPr>
            <w:noProof/>
            <w:webHidden/>
            <w:sz w:val="28"/>
            <w:szCs w:val="28"/>
          </w:rPr>
        </w:r>
        <w:r w:rsidRPr="00B27781">
          <w:rPr>
            <w:noProof/>
            <w:webHidden/>
            <w:sz w:val="28"/>
            <w:szCs w:val="28"/>
          </w:rPr>
          <w:fldChar w:fldCharType="separate"/>
        </w:r>
        <w:r w:rsidR="00F1573B">
          <w:rPr>
            <w:noProof/>
            <w:webHidden/>
            <w:sz w:val="28"/>
            <w:szCs w:val="28"/>
          </w:rPr>
          <w:t>26</w:t>
        </w:r>
        <w:r w:rsidRPr="00B27781">
          <w:rPr>
            <w:noProof/>
            <w:webHidden/>
            <w:sz w:val="28"/>
            <w:szCs w:val="28"/>
          </w:rPr>
          <w:fldChar w:fldCharType="end"/>
        </w:r>
      </w:hyperlink>
      <w:r w:rsidR="00F848C3" w:rsidRPr="00B27781">
        <w:rPr>
          <w:noProof/>
          <w:sz w:val="28"/>
          <w:szCs w:val="28"/>
        </w:rPr>
        <w:t>-24</w:t>
      </w:r>
    </w:p>
    <w:p w:rsidR="00F848C3" w:rsidRPr="00B27781" w:rsidRDefault="00C75878" w:rsidP="00F848C3">
      <w:pPr>
        <w:rPr>
          <w:sz w:val="28"/>
          <w:szCs w:val="28"/>
        </w:rPr>
      </w:pPr>
      <w:r w:rsidRPr="00B27781">
        <w:rPr>
          <w:sz w:val="24"/>
          <w:szCs w:val="24"/>
        </w:rPr>
        <w:fldChar w:fldCharType="end"/>
      </w:r>
    </w:p>
    <w:p w:rsidR="00673664" w:rsidRDefault="00673664" w:rsidP="00F848C3">
      <w:pPr>
        <w:jc w:val="center"/>
        <w:rPr>
          <w:b/>
          <w:kern w:val="28"/>
          <w:sz w:val="28"/>
          <w:szCs w:val="28"/>
        </w:rPr>
      </w:pPr>
      <w:bookmarkStart w:id="1" w:name="_Toc414487451"/>
      <w:bookmarkEnd w:id="0"/>
    </w:p>
    <w:p w:rsidR="00673664" w:rsidRDefault="00673664" w:rsidP="00F848C3">
      <w:pPr>
        <w:jc w:val="center"/>
        <w:rPr>
          <w:b/>
          <w:kern w:val="28"/>
          <w:sz w:val="28"/>
          <w:szCs w:val="28"/>
        </w:rPr>
      </w:pPr>
    </w:p>
    <w:p w:rsidR="00673664" w:rsidRDefault="00673664" w:rsidP="00F848C3">
      <w:pPr>
        <w:jc w:val="center"/>
        <w:rPr>
          <w:b/>
          <w:kern w:val="28"/>
          <w:sz w:val="28"/>
          <w:szCs w:val="28"/>
        </w:rPr>
      </w:pPr>
    </w:p>
    <w:p w:rsidR="00673664" w:rsidRDefault="00673664" w:rsidP="00F848C3">
      <w:pPr>
        <w:jc w:val="center"/>
        <w:rPr>
          <w:b/>
          <w:kern w:val="28"/>
          <w:sz w:val="28"/>
          <w:szCs w:val="28"/>
        </w:rPr>
      </w:pPr>
    </w:p>
    <w:p w:rsidR="00673664" w:rsidRDefault="00673664" w:rsidP="00F848C3">
      <w:pPr>
        <w:jc w:val="center"/>
        <w:rPr>
          <w:b/>
          <w:kern w:val="28"/>
          <w:sz w:val="28"/>
          <w:szCs w:val="28"/>
        </w:rPr>
      </w:pPr>
    </w:p>
    <w:p w:rsidR="00673664" w:rsidRDefault="00673664" w:rsidP="00F848C3">
      <w:pPr>
        <w:jc w:val="center"/>
        <w:rPr>
          <w:b/>
          <w:kern w:val="28"/>
          <w:sz w:val="28"/>
          <w:szCs w:val="28"/>
        </w:rPr>
      </w:pPr>
    </w:p>
    <w:p w:rsidR="00F848C3" w:rsidRPr="00821C04" w:rsidRDefault="00F848C3" w:rsidP="00F848C3">
      <w:pPr>
        <w:jc w:val="center"/>
        <w:rPr>
          <w:sz w:val="28"/>
          <w:szCs w:val="28"/>
        </w:rPr>
      </w:pPr>
      <w:r w:rsidRPr="00821C04">
        <w:rPr>
          <w:b/>
          <w:kern w:val="28"/>
          <w:sz w:val="28"/>
          <w:szCs w:val="28"/>
        </w:rPr>
        <w:t>Общие положения</w:t>
      </w:r>
      <w:bookmarkEnd w:id="1"/>
    </w:p>
    <w:p w:rsidR="00F848C3" w:rsidRPr="00821C04" w:rsidRDefault="00F848C3" w:rsidP="00F848C3">
      <w:pPr>
        <w:widowControl w:val="0"/>
        <w:suppressAutoHyphens/>
        <w:ind w:firstLine="708"/>
        <w:jc w:val="both"/>
        <w:textAlignment w:val="baseline"/>
        <w:rPr>
          <w:kern w:val="3"/>
          <w:sz w:val="28"/>
          <w:szCs w:val="28"/>
          <w:lang w:eastAsia="ja-JP"/>
        </w:rPr>
      </w:pPr>
      <w:r w:rsidRPr="00821C04">
        <w:rPr>
          <w:kern w:val="3"/>
          <w:sz w:val="28"/>
          <w:szCs w:val="28"/>
          <w:lang w:eastAsia="ja-JP"/>
        </w:rPr>
        <w:t xml:space="preserve">Настоящая конкурсная документация утверждена </w:t>
      </w:r>
      <w:r w:rsidRPr="00821C04">
        <w:rPr>
          <w:color w:val="000000"/>
          <w:kern w:val="3"/>
          <w:sz w:val="28"/>
          <w:szCs w:val="28"/>
          <w:lang w:eastAsia="ja-JP"/>
        </w:rPr>
        <w:t xml:space="preserve">в соответствии с </w:t>
      </w:r>
      <w:r w:rsidRPr="00821C04">
        <w:rPr>
          <w:kern w:val="3"/>
          <w:sz w:val="28"/>
          <w:szCs w:val="28"/>
          <w:lang w:eastAsia="ja-JP"/>
        </w:rPr>
        <w:t xml:space="preserve">Гражданским кодексом Российской Федерации, Федеральным законом от 26.07.2006 № 135-ФЗ «О защите конкуренции»,  Федеральным законом от 21.07.2005 № 115-ФЗ «О концессионных соглашениях», Федеральным законом от 07.12.2011 № 416-ФЗ «О водоснабжении и водоотведении»,  постановлением Правительства Российской Федерации от 05.12.2006 № 748 «Об утверждении </w:t>
      </w:r>
      <w:r w:rsidR="00BF5DB5">
        <w:rPr>
          <w:kern w:val="3"/>
          <w:sz w:val="28"/>
          <w:szCs w:val="28"/>
          <w:lang w:eastAsia="ja-JP"/>
        </w:rPr>
        <w:t xml:space="preserve"> примерного </w:t>
      </w:r>
      <w:r w:rsidRPr="00821C04">
        <w:rPr>
          <w:kern w:val="3"/>
          <w:sz w:val="28"/>
          <w:szCs w:val="28"/>
          <w:lang w:eastAsia="ja-JP"/>
        </w:rPr>
        <w:t xml:space="preserve">концессионного соглашения в отношении систем коммунальной инфраструктуры и иных объектов коммунального хозяйства, в том числе объектов водо-, тепло-, газо- и энергоснабжения, водоотведения, очистки сточных вод, </w:t>
      </w:r>
      <w:r w:rsidR="00BF5DB5">
        <w:rPr>
          <w:kern w:val="3"/>
          <w:sz w:val="28"/>
          <w:szCs w:val="28"/>
          <w:lang w:eastAsia="ja-JP"/>
        </w:rPr>
        <w:t>объектов</w:t>
      </w:r>
      <w:r w:rsidR="005333E8">
        <w:rPr>
          <w:kern w:val="3"/>
          <w:sz w:val="28"/>
          <w:szCs w:val="28"/>
          <w:lang w:eastAsia="ja-JP"/>
        </w:rPr>
        <w:t>,</w:t>
      </w:r>
      <w:r w:rsidR="00BF5DB5">
        <w:rPr>
          <w:kern w:val="3"/>
          <w:sz w:val="28"/>
          <w:szCs w:val="28"/>
          <w:lang w:eastAsia="ja-JP"/>
        </w:rPr>
        <w:t xml:space="preserve"> на которых осуществляются обработка, </w:t>
      </w:r>
      <w:r w:rsidRPr="00821C04">
        <w:rPr>
          <w:kern w:val="3"/>
          <w:sz w:val="28"/>
          <w:szCs w:val="28"/>
          <w:lang w:eastAsia="ja-JP"/>
        </w:rPr>
        <w:t>утилизаци</w:t>
      </w:r>
      <w:r w:rsidR="00BF5DB5">
        <w:rPr>
          <w:kern w:val="3"/>
          <w:sz w:val="28"/>
          <w:szCs w:val="28"/>
          <w:lang w:eastAsia="ja-JP"/>
        </w:rPr>
        <w:t xml:space="preserve">я, обезвреживание и размещение твердых  коммунальных отходов, </w:t>
      </w:r>
      <w:r w:rsidRPr="00821C04">
        <w:rPr>
          <w:kern w:val="3"/>
          <w:sz w:val="28"/>
          <w:szCs w:val="28"/>
          <w:lang w:eastAsia="ja-JP"/>
        </w:rPr>
        <w:t>объектов, предназначенных для освещения территорий городских и сельских поселений, объектов, предназначенных для благоустройства территорий, а также объектов социально</w:t>
      </w:r>
      <w:r w:rsidR="003F6A40">
        <w:rPr>
          <w:kern w:val="3"/>
          <w:sz w:val="28"/>
          <w:szCs w:val="28"/>
          <w:lang w:eastAsia="ja-JP"/>
        </w:rPr>
        <w:t>го обслуживания граждан</w:t>
      </w:r>
      <w:r w:rsidRPr="00821C04">
        <w:rPr>
          <w:kern w:val="3"/>
          <w:sz w:val="28"/>
          <w:szCs w:val="28"/>
          <w:lang w:eastAsia="ja-JP"/>
        </w:rPr>
        <w:t>», а также иными нормативными правовыми актами, регламентирующими порядок заключения концессионных соглашений в отношении систем коммунальной инфраструктуры и иных объектов коммунального хозяйства</w:t>
      </w:r>
    </w:p>
    <w:p w:rsidR="00F848C3" w:rsidRPr="00821C04" w:rsidRDefault="00F848C3" w:rsidP="00F848C3">
      <w:pPr>
        <w:widowControl w:val="0"/>
        <w:suppressAutoHyphens/>
        <w:ind w:firstLine="708"/>
        <w:jc w:val="both"/>
        <w:textAlignment w:val="baseline"/>
        <w:rPr>
          <w:kern w:val="3"/>
          <w:sz w:val="28"/>
          <w:szCs w:val="28"/>
          <w:lang w:eastAsia="ja-JP"/>
        </w:rPr>
      </w:pPr>
      <w:r w:rsidRPr="00821C04">
        <w:rPr>
          <w:kern w:val="3"/>
          <w:sz w:val="28"/>
          <w:szCs w:val="28"/>
          <w:lang w:eastAsia="ja-JP"/>
        </w:rPr>
        <w:t>Для целей настоящей Конкурсной документации используются следующие термины:</w:t>
      </w:r>
    </w:p>
    <w:p w:rsidR="00F848C3" w:rsidRPr="00821C04" w:rsidRDefault="00F848C3" w:rsidP="00F848C3">
      <w:pPr>
        <w:widowControl w:val="0"/>
        <w:suppressAutoHyphens/>
        <w:ind w:firstLine="708"/>
        <w:jc w:val="both"/>
        <w:textAlignment w:val="baseline"/>
        <w:rPr>
          <w:color w:val="000000"/>
          <w:kern w:val="3"/>
          <w:sz w:val="28"/>
          <w:szCs w:val="28"/>
          <w:lang w:eastAsia="ja-JP"/>
        </w:rPr>
      </w:pPr>
      <w:r w:rsidRPr="00821C04">
        <w:rPr>
          <w:b/>
          <w:bCs/>
          <w:color w:val="000000"/>
          <w:kern w:val="3"/>
          <w:sz w:val="28"/>
          <w:szCs w:val="28"/>
          <w:lang w:eastAsia="ja-JP"/>
        </w:rPr>
        <w:t xml:space="preserve">Задаток – </w:t>
      </w:r>
      <w:r w:rsidRPr="00821C04">
        <w:rPr>
          <w:color w:val="000000"/>
          <w:kern w:val="3"/>
          <w:sz w:val="28"/>
          <w:szCs w:val="28"/>
          <w:lang w:eastAsia="ja-JP"/>
        </w:rPr>
        <w:t>денежные средства, вносимые заявителем в срок, в размере и порядке, установленном конкурсной документацией, в качестве обеспечения исполнения обязательства заявителя по заключению концессионного соглашения.</w:t>
      </w:r>
    </w:p>
    <w:p w:rsidR="00F848C3" w:rsidRPr="00821C04" w:rsidRDefault="00F848C3" w:rsidP="00F848C3">
      <w:pPr>
        <w:widowControl w:val="0"/>
        <w:suppressAutoHyphens/>
        <w:ind w:firstLine="708"/>
        <w:jc w:val="both"/>
        <w:textAlignment w:val="baseline"/>
        <w:rPr>
          <w:color w:val="000000"/>
          <w:kern w:val="3"/>
          <w:sz w:val="28"/>
          <w:szCs w:val="28"/>
          <w:lang w:eastAsia="ja-JP"/>
        </w:rPr>
      </w:pPr>
      <w:r w:rsidRPr="00821C04">
        <w:rPr>
          <w:b/>
          <w:bCs/>
          <w:color w:val="000000"/>
          <w:kern w:val="3"/>
          <w:sz w:val="28"/>
          <w:szCs w:val="28"/>
          <w:lang w:eastAsia="ja-JP"/>
        </w:rPr>
        <w:t xml:space="preserve">Закон о концессионных соглашениях </w:t>
      </w:r>
      <w:r w:rsidRPr="00821C04">
        <w:rPr>
          <w:color w:val="000000"/>
          <w:kern w:val="3"/>
          <w:sz w:val="28"/>
          <w:szCs w:val="28"/>
          <w:lang w:eastAsia="ja-JP"/>
        </w:rPr>
        <w:t xml:space="preserve">– Федеральный закон от </w:t>
      </w:r>
      <w:r>
        <w:rPr>
          <w:color w:val="000000"/>
          <w:kern w:val="3"/>
          <w:sz w:val="28"/>
          <w:szCs w:val="28"/>
          <w:lang w:eastAsia="ja-JP"/>
        </w:rPr>
        <w:t xml:space="preserve">          </w:t>
      </w:r>
      <w:r w:rsidRPr="00821C04">
        <w:rPr>
          <w:color w:val="000000"/>
          <w:kern w:val="3"/>
          <w:sz w:val="28"/>
          <w:szCs w:val="28"/>
          <w:lang w:eastAsia="ja-JP"/>
        </w:rPr>
        <w:t>21 июля 2005 года №</w:t>
      </w:r>
      <w:r w:rsidRPr="00821C04">
        <w:rPr>
          <w:color w:val="000000"/>
          <w:kern w:val="3"/>
          <w:sz w:val="28"/>
          <w:szCs w:val="28"/>
          <w:lang w:val="en-US" w:eastAsia="ja-JP"/>
        </w:rPr>
        <w:t> </w:t>
      </w:r>
      <w:r w:rsidRPr="00821C04">
        <w:rPr>
          <w:color w:val="000000"/>
          <w:kern w:val="3"/>
          <w:sz w:val="28"/>
          <w:szCs w:val="28"/>
          <w:lang w:eastAsia="ja-JP"/>
        </w:rPr>
        <w:t>115-ФЗ «О</w:t>
      </w:r>
      <w:r w:rsidRPr="00821C04">
        <w:rPr>
          <w:color w:val="000000"/>
          <w:kern w:val="3"/>
          <w:sz w:val="28"/>
          <w:szCs w:val="28"/>
          <w:lang w:val="en-US" w:eastAsia="ja-JP"/>
        </w:rPr>
        <w:t> </w:t>
      </w:r>
      <w:r w:rsidRPr="00821C04">
        <w:rPr>
          <w:color w:val="000000"/>
          <w:kern w:val="3"/>
          <w:sz w:val="28"/>
          <w:szCs w:val="28"/>
          <w:lang w:eastAsia="ja-JP"/>
        </w:rPr>
        <w:t>концессионных соглашениях».</w:t>
      </w:r>
    </w:p>
    <w:p w:rsidR="00F848C3" w:rsidRPr="00821C04" w:rsidRDefault="00F848C3" w:rsidP="00F848C3">
      <w:pPr>
        <w:widowControl w:val="0"/>
        <w:suppressAutoHyphens/>
        <w:ind w:firstLine="708"/>
        <w:jc w:val="both"/>
        <w:textAlignment w:val="baseline"/>
        <w:rPr>
          <w:color w:val="000000"/>
          <w:kern w:val="3"/>
          <w:sz w:val="28"/>
          <w:szCs w:val="28"/>
          <w:lang w:eastAsia="ja-JP"/>
        </w:rPr>
      </w:pPr>
      <w:r w:rsidRPr="00821C04">
        <w:rPr>
          <w:b/>
          <w:bCs/>
          <w:color w:val="000000"/>
          <w:kern w:val="3"/>
          <w:sz w:val="28"/>
          <w:szCs w:val="28"/>
          <w:lang w:eastAsia="ja-JP"/>
        </w:rPr>
        <w:t>Заявитель</w:t>
      </w:r>
      <w:r w:rsidRPr="00821C04">
        <w:rPr>
          <w:color w:val="000000"/>
          <w:kern w:val="3"/>
          <w:sz w:val="28"/>
          <w:szCs w:val="28"/>
          <w:lang w:eastAsia="ja-JP"/>
        </w:rPr>
        <w:t xml:space="preserve"> – индивидуальный предприниматель, российское или иностранное юридическое лицо либо действующие без образования юридического лица по договору простого товарищества (договору о совместной деятельности) два и более указанных юридических лица.</w:t>
      </w:r>
    </w:p>
    <w:p w:rsidR="00F848C3" w:rsidRPr="00821C04" w:rsidRDefault="00F848C3" w:rsidP="00F848C3">
      <w:pPr>
        <w:widowControl w:val="0"/>
        <w:suppressAutoHyphens/>
        <w:ind w:firstLine="708"/>
        <w:jc w:val="both"/>
        <w:textAlignment w:val="baseline"/>
        <w:rPr>
          <w:color w:val="000000"/>
          <w:kern w:val="3"/>
          <w:sz w:val="28"/>
          <w:szCs w:val="28"/>
          <w:lang w:eastAsia="ja-JP"/>
        </w:rPr>
      </w:pPr>
      <w:r w:rsidRPr="00821C04">
        <w:rPr>
          <w:b/>
          <w:bCs/>
          <w:color w:val="000000"/>
          <w:kern w:val="3"/>
          <w:sz w:val="28"/>
          <w:szCs w:val="28"/>
          <w:lang w:eastAsia="ja-JP"/>
        </w:rPr>
        <w:t xml:space="preserve">Заявка </w:t>
      </w:r>
      <w:r w:rsidRPr="00821C04">
        <w:rPr>
          <w:color w:val="000000"/>
          <w:kern w:val="3"/>
          <w:sz w:val="28"/>
          <w:szCs w:val="28"/>
          <w:lang w:eastAsia="ja-JP"/>
        </w:rPr>
        <w:t>– комплект документов, представленный заявителем для участия в конкурсе в соответствии с требованиями настоящей конкурсной документации.</w:t>
      </w:r>
    </w:p>
    <w:p w:rsidR="00F848C3" w:rsidRPr="00821C04" w:rsidRDefault="00F848C3" w:rsidP="00F848C3">
      <w:pPr>
        <w:widowControl w:val="0"/>
        <w:suppressAutoHyphens/>
        <w:ind w:firstLine="708"/>
        <w:jc w:val="both"/>
        <w:textAlignment w:val="baseline"/>
        <w:rPr>
          <w:color w:val="000000"/>
          <w:kern w:val="3"/>
          <w:sz w:val="28"/>
          <w:szCs w:val="28"/>
          <w:lang w:eastAsia="ja-JP"/>
        </w:rPr>
      </w:pPr>
      <w:r w:rsidRPr="00821C04">
        <w:rPr>
          <w:b/>
          <w:bCs/>
          <w:color w:val="000000"/>
          <w:kern w:val="3"/>
          <w:sz w:val="28"/>
          <w:szCs w:val="28"/>
          <w:lang w:eastAsia="ja-JP"/>
        </w:rPr>
        <w:t xml:space="preserve">Иное лицо, заключающее концессионное соглашение </w:t>
      </w:r>
      <w:r w:rsidRPr="00821C04">
        <w:rPr>
          <w:color w:val="000000"/>
          <w:kern w:val="3"/>
          <w:sz w:val="28"/>
          <w:szCs w:val="28"/>
          <w:lang w:eastAsia="ja-JP"/>
        </w:rPr>
        <w:t>– иное лицо, в отношении которого принято решение о заключении концессионного соглашения в соответствии с положениями Закона о концессионных соглашениях.</w:t>
      </w:r>
    </w:p>
    <w:p w:rsidR="00F848C3" w:rsidRPr="00821C04" w:rsidRDefault="00F848C3" w:rsidP="00F848C3">
      <w:pPr>
        <w:widowControl w:val="0"/>
        <w:suppressAutoHyphens/>
        <w:ind w:firstLine="708"/>
        <w:jc w:val="both"/>
        <w:textAlignment w:val="baseline"/>
        <w:rPr>
          <w:color w:val="000000"/>
          <w:kern w:val="3"/>
          <w:sz w:val="28"/>
          <w:szCs w:val="28"/>
          <w:lang w:eastAsia="ja-JP"/>
        </w:rPr>
      </w:pPr>
      <w:r w:rsidRPr="00821C04">
        <w:rPr>
          <w:b/>
          <w:bCs/>
          <w:color w:val="000000"/>
          <w:kern w:val="3"/>
          <w:sz w:val="28"/>
          <w:szCs w:val="28"/>
          <w:lang w:eastAsia="ja-JP"/>
        </w:rPr>
        <w:t>Конкурс</w:t>
      </w:r>
      <w:r w:rsidRPr="00821C04">
        <w:rPr>
          <w:color w:val="000000"/>
          <w:kern w:val="3"/>
          <w:sz w:val="28"/>
          <w:szCs w:val="28"/>
          <w:lang w:eastAsia="ja-JP"/>
        </w:rPr>
        <w:t xml:space="preserve"> – открытый конкурс на право заключения концессионного соглашения в отношении </w:t>
      </w:r>
      <w:r w:rsidR="00FF6AEF">
        <w:rPr>
          <w:color w:val="000000"/>
          <w:kern w:val="3"/>
          <w:sz w:val="28"/>
          <w:szCs w:val="28"/>
          <w:lang w:eastAsia="ja-JP"/>
        </w:rPr>
        <w:t xml:space="preserve">объектов </w:t>
      </w:r>
      <w:r w:rsidR="001776DF">
        <w:rPr>
          <w:color w:val="000000"/>
          <w:kern w:val="3"/>
          <w:sz w:val="28"/>
          <w:szCs w:val="28"/>
          <w:lang w:eastAsia="ja-JP"/>
        </w:rPr>
        <w:t xml:space="preserve">централизованных систем </w:t>
      </w:r>
      <w:r w:rsidR="00FF6AEF">
        <w:rPr>
          <w:color w:val="000000"/>
          <w:kern w:val="3"/>
          <w:sz w:val="28"/>
          <w:szCs w:val="28"/>
          <w:lang w:eastAsia="ja-JP"/>
        </w:rPr>
        <w:t xml:space="preserve">водоснабжения и водоотведения </w:t>
      </w:r>
      <w:r w:rsidR="001776DF">
        <w:rPr>
          <w:color w:val="000000"/>
          <w:kern w:val="3"/>
          <w:sz w:val="28"/>
          <w:szCs w:val="28"/>
          <w:lang w:eastAsia="ja-JP"/>
        </w:rPr>
        <w:t xml:space="preserve">на территории </w:t>
      </w:r>
      <w:r w:rsidR="00FF6AEF">
        <w:rPr>
          <w:color w:val="000000"/>
          <w:kern w:val="3"/>
          <w:sz w:val="28"/>
          <w:szCs w:val="28"/>
          <w:lang w:eastAsia="ja-JP"/>
        </w:rPr>
        <w:t xml:space="preserve">Окуловского </w:t>
      </w:r>
      <w:r w:rsidRPr="00821C04">
        <w:rPr>
          <w:kern w:val="3"/>
          <w:sz w:val="28"/>
          <w:szCs w:val="28"/>
          <w:lang w:eastAsia="ar-SA"/>
        </w:rPr>
        <w:t xml:space="preserve">муниципального района. </w:t>
      </w:r>
      <w:r w:rsidRPr="00821C04">
        <w:rPr>
          <w:color w:val="FF0000"/>
          <w:kern w:val="3"/>
          <w:sz w:val="28"/>
          <w:szCs w:val="28"/>
          <w:lang w:eastAsia="ar-SA"/>
        </w:rPr>
        <w:t xml:space="preserve"> </w:t>
      </w:r>
      <w:r w:rsidRPr="00821C04">
        <w:rPr>
          <w:color w:val="000000"/>
          <w:kern w:val="3"/>
          <w:sz w:val="28"/>
          <w:szCs w:val="28"/>
          <w:lang w:eastAsia="ja-JP"/>
        </w:rPr>
        <w:t xml:space="preserve">  </w:t>
      </w:r>
    </w:p>
    <w:p w:rsidR="00F848C3" w:rsidRPr="00821C04" w:rsidRDefault="00F848C3" w:rsidP="00F848C3">
      <w:pPr>
        <w:widowControl w:val="0"/>
        <w:suppressAutoHyphens/>
        <w:ind w:firstLine="708"/>
        <w:jc w:val="both"/>
        <w:textAlignment w:val="baseline"/>
        <w:rPr>
          <w:color w:val="000000"/>
          <w:kern w:val="3"/>
          <w:sz w:val="28"/>
          <w:szCs w:val="28"/>
          <w:lang w:eastAsia="ja-JP"/>
        </w:rPr>
      </w:pPr>
      <w:r w:rsidRPr="00821C04">
        <w:rPr>
          <w:b/>
          <w:bCs/>
          <w:color w:val="000000"/>
          <w:kern w:val="3"/>
          <w:sz w:val="28"/>
          <w:szCs w:val="28"/>
          <w:lang w:eastAsia="ja-JP"/>
        </w:rPr>
        <w:t xml:space="preserve">Конкурсная документация </w:t>
      </w:r>
      <w:r w:rsidRPr="00821C04">
        <w:rPr>
          <w:color w:val="000000"/>
          <w:kern w:val="3"/>
          <w:sz w:val="28"/>
          <w:szCs w:val="28"/>
          <w:lang w:eastAsia="ja-JP"/>
        </w:rPr>
        <w:t>– комплект документов, определяющих условия и критерии конкурса, требования к</w:t>
      </w:r>
      <w:r w:rsidRPr="00821C04">
        <w:rPr>
          <w:color w:val="000000"/>
          <w:kern w:val="3"/>
          <w:sz w:val="28"/>
          <w:szCs w:val="28"/>
          <w:lang w:val="en-US" w:eastAsia="ja-JP"/>
        </w:rPr>
        <w:t> </w:t>
      </w:r>
      <w:r w:rsidRPr="00821C04">
        <w:rPr>
          <w:color w:val="000000"/>
          <w:kern w:val="3"/>
          <w:sz w:val="28"/>
          <w:szCs w:val="28"/>
          <w:lang w:eastAsia="ja-JP"/>
        </w:rPr>
        <w:t>заявителям и участникам конкурса, порядок проведения конкурса, а также другие положения и условия в соответствии с Законом о концессионных соглашениях.</w:t>
      </w:r>
    </w:p>
    <w:p w:rsidR="00F848C3" w:rsidRPr="00821C04" w:rsidRDefault="00F848C3" w:rsidP="00F848C3">
      <w:pPr>
        <w:widowControl w:val="0"/>
        <w:suppressAutoHyphens/>
        <w:ind w:firstLine="708"/>
        <w:jc w:val="both"/>
        <w:textAlignment w:val="baseline"/>
        <w:rPr>
          <w:color w:val="000000"/>
          <w:kern w:val="3"/>
          <w:sz w:val="28"/>
          <w:szCs w:val="28"/>
          <w:shd w:val="clear" w:color="auto" w:fill="FFFF00"/>
          <w:lang w:eastAsia="ja-JP"/>
        </w:rPr>
      </w:pPr>
      <w:r w:rsidRPr="00821C04">
        <w:rPr>
          <w:b/>
          <w:bCs/>
          <w:color w:val="000000"/>
          <w:kern w:val="3"/>
          <w:sz w:val="28"/>
          <w:szCs w:val="28"/>
          <w:lang w:eastAsia="ja-JP"/>
        </w:rPr>
        <w:t xml:space="preserve">Конкурсная комиссия </w:t>
      </w:r>
      <w:r w:rsidRPr="00821C04">
        <w:rPr>
          <w:color w:val="000000"/>
          <w:kern w:val="3"/>
          <w:sz w:val="28"/>
          <w:szCs w:val="28"/>
          <w:lang w:eastAsia="ja-JP"/>
        </w:rPr>
        <w:t xml:space="preserve">– конкурсная комиссия по проведению конкурса.  </w:t>
      </w:r>
    </w:p>
    <w:p w:rsidR="00F848C3" w:rsidRPr="00821C04" w:rsidRDefault="00F848C3" w:rsidP="00F848C3">
      <w:pPr>
        <w:widowControl w:val="0"/>
        <w:suppressAutoHyphens/>
        <w:ind w:firstLine="708"/>
        <w:jc w:val="both"/>
        <w:textAlignment w:val="baseline"/>
        <w:rPr>
          <w:color w:val="000000"/>
          <w:kern w:val="3"/>
          <w:sz w:val="28"/>
          <w:szCs w:val="28"/>
          <w:lang w:eastAsia="ja-JP"/>
        </w:rPr>
      </w:pPr>
      <w:r w:rsidRPr="00821C04">
        <w:rPr>
          <w:b/>
          <w:bCs/>
          <w:color w:val="000000"/>
          <w:kern w:val="3"/>
          <w:sz w:val="28"/>
          <w:szCs w:val="28"/>
          <w:lang w:eastAsia="ja-JP"/>
        </w:rPr>
        <w:lastRenderedPageBreak/>
        <w:t xml:space="preserve">Конкурсное предложение </w:t>
      </w:r>
      <w:r w:rsidRPr="00821C04">
        <w:rPr>
          <w:color w:val="000000"/>
          <w:kern w:val="3"/>
          <w:sz w:val="28"/>
          <w:szCs w:val="28"/>
          <w:lang w:eastAsia="ja-JP"/>
        </w:rPr>
        <w:t>– комплект документов, представленный на рассмотрение конкурсной комиссии участником конкурса, в соответствии с требованиями конкурсной документации.</w:t>
      </w:r>
    </w:p>
    <w:p w:rsidR="00F848C3" w:rsidRPr="00821C04" w:rsidRDefault="00F848C3" w:rsidP="00F848C3">
      <w:pPr>
        <w:widowControl w:val="0"/>
        <w:suppressAutoHyphens/>
        <w:ind w:firstLine="708"/>
        <w:jc w:val="both"/>
        <w:textAlignment w:val="baseline"/>
        <w:rPr>
          <w:color w:val="000000"/>
          <w:kern w:val="3"/>
          <w:sz w:val="28"/>
          <w:szCs w:val="28"/>
          <w:lang w:eastAsia="ja-JP"/>
        </w:rPr>
      </w:pPr>
      <w:r w:rsidRPr="00821C04">
        <w:rPr>
          <w:b/>
          <w:bCs/>
          <w:color w:val="000000"/>
          <w:kern w:val="3"/>
          <w:sz w:val="28"/>
          <w:szCs w:val="28"/>
          <w:lang w:eastAsia="ja-JP"/>
        </w:rPr>
        <w:t>Концедент –</w:t>
      </w:r>
      <w:r w:rsidRPr="00821C04">
        <w:rPr>
          <w:color w:val="000000"/>
          <w:kern w:val="3"/>
          <w:sz w:val="28"/>
          <w:szCs w:val="28"/>
          <w:lang w:eastAsia="ja-JP"/>
        </w:rPr>
        <w:t xml:space="preserve"> </w:t>
      </w:r>
      <w:r w:rsidRPr="00821C04">
        <w:rPr>
          <w:kern w:val="3"/>
          <w:sz w:val="28"/>
          <w:szCs w:val="28"/>
          <w:lang w:eastAsia="ar-SA"/>
        </w:rPr>
        <w:t xml:space="preserve">муниципальное образование </w:t>
      </w:r>
      <w:r w:rsidR="00FF6AEF">
        <w:rPr>
          <w:kern w:val="3"/>
          <w:sz w:val="28"/>
          <w:szCs w:val="28"/>
          <w:lang w:eastAsia="ar-SA"/>
        </w:rPr>
        <w:t>Окуловский</w:t>
      </w:r>
      <w:r w:rsidRPr="00821C04">
        <w:rPr>
          <w:kern w:val="3"/>
          <w:sz w:val="28"/>
          <w:szCs w:val="28"/>
          <w:lang w:eastAsia="ar-SA"/>
        </w:rPr>
        <w:t xml:space="preserve">  муниципальный район </w:t>
      </w:r>
      <w:r w:rsidRPr="00821C04">
        <w:rPr>
          <w:kern w:val="3"/>
          <w:sz w:val="28"/>
          <w:szCs w:val="28"/>
          <w:lang w:eastAsia="ja-JP"/>
        </w:rPr>
        <w:t xml:space="preserve">от имени которого выступает Администрация  </w:t>
      </w:r>
      <w:r w:rsidR="00FF6AEF">
        <w:rPr>
          <w:kern w:val="3"/>
          <w:sz w:val="28"/>
          <w:szCs w:val="28"/>
          <w:lang w:eastAsia="ja-JP"/>
        </w:rPr>
        <w:t xml:space="preserve">Окуловского </w:t>
      </w:r>
      <w:r w:rsidRPr="00821C04">
        <w:rPr>
          <w:kern w:val="3"/>
          <w:sz w:val="28"/>
          <w:szCs w:val="28"/>
          <w:lang w:eastAsia="ar-SA"/>
        </w:rPr>
        <w:t xml:space="preserve"> муниципального района. </w:t>
      </w:r>
      <w:r w:rsidRPr="00821C04">
        <w:rPr>
          <w:color w:val="FF0000"/>
          <w:kern w:val="3"/>
          <w:sz w:val="28"/>
          <w:szCs w:val="28"/>
          <w:lang w:eastAsia="ar-SA"/>
        </w:rPr>
        <w:t xml:space="preserve"> </w:t>
      </w:r>
      <w:r w:rsidRPr="00821C04">
        <w:rPr>
          <w:color w:val="000000"/>
          <w:kern w:val="3"/>
          <w:sz w:val="28"/>
          <w:szCs w:val="28"/>
          <w:lang w:eastAsia="ja-JP"/>
        </w:rPr>
        <w:t xml:space="preserve">  </w:t>
      </w:r>
    </w:p>
    <w:p w:rsidR="00F848C3" w:rsidRPr="00821C04" w:rsidRDefault="00F848C3" w:rsidP="00F848C3">
      <w:pPr>
        <w:tabs>
          <w:tab w:val="left" w:pos="9072"/>
        </w:tabs>
        <w:ind w:firstLine="709"/>
        <w:jc w:val="both"/>
        <w:rPr>
          <w:sz w:val="28"/>
          <w:szCs w:val="28"/>
        </w:rPr>
      </w:pPr>
      <w:r w:rsidRPr="00821C04">
        <w:rPr>
          <w:b/>
          <w:bCs/>
          <w:color w:val="000000"/>
          <w:sz w:val="28"/>
          <w:szCs w:val="28"/>
        </w:rPr>
        <w:t xml:space="preserve">Концессионер </w:t>
      </w:r>
      <w:r w:rsidRPr="00821C04">
        <w:rPr>
          <w:color w:val="000000"/>
          <w:sz w:val="28"/>
          <w:szCs w:val="28"/>
        </w:rPr>
        <w:t xml:space="preserve">– </w:t>
      </w:r>
      <w:r w:rsidRPr="00821C04">
        <w:rPr>
          <w:color w:val="000000"/>
          <w:kern w:val="3"/>
          <w:sz w:val="28"/>
          <w:szCs w:val="28"/>
          <w:lang w:eastAsia="ja-JP"/>
        </w:rPr>
        <w:t>индивидуальный предприниматель, российское или иностранное юридическое лицо либо действующие без образования юридического лица по договору простого товарищества (договору о совместной деятельности) два и более указанных юридических лица, признанное победителем конкурса или иным лицом, заключающим соглашение, и подписавшее концессионное соглашение.</w:t>
      </w:r>
    </w:p>
    <w:p w:rsidR="00F848C3" w:rsidRPr="00821C04" w:rsidRDefault="00F848C3" w:rsidP="00F848C3">
      <w:pPr>
        <w:widowControl w:val="0"/>
        <w:suppressAutoHyphens/>
        <w:ind w:firstLine="708"/>
        <w:jc w:val="both"/>
        <w:textAlignment w:val="baseline"/>
        <w:rPr>
          <w:color w:val="000000"/>
          <w:kern w:val="3"/>
          <w:sz w:val="28"/>
          <w:szCs w:val="28"/>
          <w:lang w:eastAsia="ja-JP"/>
        </w:rPr>
      </w:pPr>
      <w:r w:rsidRPr="00821C04">
        <w:rPr>
          <w:b/>
          <w:bCs/>
          <w:color w:val="000000"/>
          <w:sz w:val="28"/>
          <w:szCs w:val="28"/>
        </w:rPr>
        <w:t>Концессионное соглашение</w:t>
      </w:r>
      <w:r w:rsidRPr="00821C04">
        <w:rPr>
          <w:color w:val="000000"/>
          <w:kern w:val="3"/>
          <w:sz w:val="28"/>
          <w:szCs w:val="28"/>
          <w:lang w:eastAsia="ja-JP"/>
        </w:rPr>
        <w:t xml:space="preserve"> – заключаемое между концедентом и концессионером соглашение, проект которого указан в </w:t>
      </w:r>
      <w:r w:rsidRPr="00821C04">
        <w:rPr>
          <w:kern w:val="3"/>
          <w:sz w:val="28"/>
          <w:szCs w:val="28"/>
          <w:lang w:eastAsia="ja-JP"/>
        </w:rPr>
        <w:t xml:space="preserve">Приложении 1 </w:t>
      </w:r>
      <w:r w:rsidRPr="00821C04">
        <w:rPr>
          <w:color w:val="000000"/>
          <w:kern w:val="3"/>
          <w:sz w:val="28"/>
          <w:szCs w:val="28"/>
          <w:lang w:eastAsia="ja-JP"/>
        </w:rPr>
        <w:t>к конкурсной документации.</w:t>
      </w:r>
    </w:p>
    <w:p w:rsidR="00F848C3" w:rsidRPr="00821C04" w:rsidRDefault="00F848C3" w:rsidP="00F848C3">
      <w:pPr>
        <w:tabs>
          <w:tab w:val="left" w:pos="9072"/>
        </w:tabs>
        <w:ind w:firstLine="709"/>
        <w:jc w:val="both"/>
        <w:rPr>
          <w:sz w:val="28"/>
          <w:szCs w:val="28"/>
        </w:rPr>
      </w:pPr>
      <w:r w:rsidRPr="00821C04">
        <w:rPr>
          <w:b/>
          <w:bCs/>
          <w:sz w:val="28"/>
          <w:szCs w:val="28"/>
        </w:rPr>
        <w:t>Критерии конкурса</w:t>
      </w:r>
      <w:r w:rsidRPr="00821C04">
        <w:rPr>
          <w:sz w:val="28"/>
          <w:szCs w:val="28"/>
        </w:rPr>
        <w:t xml:space="preserve"> – установленные в конкурсной документации в соответствии с Законом о концессионных соглашениях, показатели и их значения, используемые для оценки конкурсных предложений участников конкурса.</w:t>
      </w:r>
    </w:p>
    <w:p w:rsidR="00F848C3" w:rsidRPr="00821C04" w:rsidRDefault="00F848C3" w:rsidP="00F848C3">
      <w:pPr>
        <w:tabs>
          <w:tab w:val="left" w:pos="9072"/>
        </w:tabs>
        <w:ind w:firstLine="709"/>
        <w:jc w:val="both"/>
        <w:rPr>
          <w:b/>
          <w:bCs/>
          <w:color w:val="000000"/>
          <w:sz w:val="28"/>
          <w:szCs w:val="28"/>
        </w:rPr>
      </w:pPr>
      <w:r w:rsidRPr="00821C04">
        <w:rPr>
          <w:b/>
          <w:bCs/>
          <w:sz w:val="28"/>
          <w:szCs w:val="28"/>
        </w:rPr>
        <w:t xml:space="preserve">Объект Соглашения – </w:t>
      </w:r>
      <w:r w:rsidRPr="00821C04">
        <w:rPr>
          <w:sz w:val="28"/>
          <w:szCs w:val="28"/>
        </w:rPr>
        <w:t xml:space="preserve">муниципальное имущество, представляющее собой технологически связанные объекты </w:t>
      </w:r>
      <w:r w:rsidR="001776DF">
        <w:rPr>
          <w:sz w:val="28"/>
          <w:szCs w:val="28"/>
        </w:rPr>
        <w:t xml:space="preserve">централизованных </w:t>
      </w:r>
      <w:r w:rsidRPr="00821C04">
        <w:rPr>
          <w:sz w:val="28"/>
          <w:szCs w:val="28"/>
        </w:rPr>
        <w:t>систем</w:t>
      </w:r>
      <w:r w:rsidR="001776DF">
        <w:rPr>
          <w:sz w:val="28"/>
          <w:szCs w:val="28"/>
        </w:rPr>
        <w:t xml:space="preserve"> </w:t>
      </w:r>
      <w:r w:rsidRPr="00821C04">
        <w:rPr>
          <w:sz w:val="28"/>
          <w:szCs w:val="28"/>
        </w:rPr>
        <w:t xml:space="preserve">водоснабжения и водоотведения </w:t>
      </w:r>
      <w:r w:rsidR="001776DF">
        <w:rPr>
          <w:sz w:val="28"/>
          <w:szCs w:val="28"/>
        </w:rPr>
        <w:t xml:space="preserve">на территории </w:t>
      </w:r>
      <w:r w:rsidR="00FF6AEF">
        <w:rPr>
          <w:sz w:val="28"/>
          <w:szCs w:val="28"/>
        </w:rPr>
        <w:t xml:space="preserve">Окуловского </w:t>
      </w:r>
      <w:r w:rsidRPr="00821C04">
        <w:rPr>
          <w:sz w:val="28"/>
          <w:szCs w:val="28"/>
        </w:rPr>
        <w:t xml:space="preserve"> муниципального района, которые подлежат реконструкции.</w:t>
      </w:r>
      <w:r w:rsidRPr="00821C04">
        <w:rPr>
          <w:b/>
          <w:bCs/>
          <w:color w:val="000000"/>
          <w:sz w:val="28"/>
          <w:szCs w:val="28"/>
        </w:rPr>
        <w:t xml:space="preserve"> </w:t>
      </w:r>
    </w:p>
    <w:p w:rsidR="00F848C3" w:rsidRPr="00821C04" w:rsidRDefault="00F848C3" w:rsidP="00F848C3">
      <w:pPr>
        <w:tabs>
          <w:tab w:val="left" w:pos="9072"/>
        </w:tabs>
        <w:ind w:firstLine="709"/>
        <w:jc w:val="both"/>
        <w:rPr>
          <w:b/>
          <w:bCs/>
          <w:sz w:val="28"/>
          <w:szCs w:val="28"/>
        </w:rPr>
      </w:pPr>
      <w:r w:rsidRPr="00821C04">
        <w:rPr>
          <w:b/>
          <w:bCs/>
          <w:color w:val="000000"/>
          <w:sz w:val="28"/>
          <w:szCs w:val="28"/>
        </w:rPr>
        <w:t>Официальные сайты</w:t>
      </w:r>
      <w:r w:rsidRPr="00821C04">
        <w:rPr>
          <w:color w:val="000000"/>
          <w:sz w:val="28"/>
          <w:szCs w:val="28"/>
        </w:rPr>
        <w:t xml:space="preserve"> – официальный сайт </w:t>
      </w:r>
      <w:r w:rsidRPr="00821C04">
        <w:rPr>
          <w:sz w:val="28"/>
          <w:szCs w:val="28"/>
        </w:rPr>
        <w:t>Российской Федерации</w:t>
      </w:r>
      <w:r w:rsidRPr="00821C04">
        <w:rPr>
          <w:color w:val="000000"/>
          <w:sz w:val="28"/>
          <w:szCs w:val="28"/>
        </w:rPr>
        <w:t xml:space="preserve"> в информационно-телекоммуникационной сети Интернет для размещения информации о проведении торгов – </w:t>
      </w:r>
      <w:hyperlink r:id="rId10" w:history="1">
        <w:r w:rsidRPr="00821C04">
          <w:rPr>
            <w:sz w:val="28"/>
            <w:szCs w:val="28"/>
          </w:rPr>
          <w:t>www.torgi.gov.ru</w:t>
        </w:r>
      </w:hyperlink>
      <w:r>
        <w:rPr>
          <w:sz w:val="28"/>
          <w:szCs w:val="28"/>
        </w:rPr>
        <w:t xml:space="preserve"> и официальный сайт А</w:t>
      </w:r>
      <w:r w:rsidRPr="00821C04">
        <w:rPr>
          <w:sz w:val="28"/>
          <w:szCs w:val="28"/>
        </w:rPr>
        <w:t xml:space="preserve">дминистрации </w:t>
      </w:r>
      <w:r w:rsidR="00FF6AEF">
        <w:rPr>
          <w:sz w:val="28"/>
          <w:szCs w:val="28"/>
        </w:rPr>
        <w:t xml:space="preserve"> Окуловского </w:t>
      </w:r>
      <w:r w:rsidRPr="00821C04">
        <w:rPr>
          <w:sz w:val="28"/>
          <w:szCs w:val="28"/>
        </w:rPr>
        <w:t>муниципального района  –</w:t>
      </w:r>
      <w:r w:rsidR="00FF6AEF">
        <w:rPr>
          <w:sz w:val="28"/>
          <w:szCs w:val="28"/>
        </w:rPr>
        <w:t xml:space="preserve"> </w:t>
      </w:r>
      <w:r w:rsidRPr="00821C04">
        <w:rPr>
          <w:sz w:val="28"/>
          <w:szCs w:val="28"/>
          <w:lang w:val="en-US"/>
        </w:rPr>
        <w:t>adm</w:t>
      </w:r>
      <w:r w:rsidR="00FF6AEF" w:rsidRPr="00FF6AEF">
        <w:rPr>
          <w:sz w:val="28"/>
          <w:szCs w:val="28"/>
        </w:rPr>
        <w:t>@</w:t>
      </w:r>
      <w:r w:rsidR="00FF6AEF">
        <w:rPr>
          <w:sz w:val="28"/>
          <w:szCs w:val="28"/>
          <w:lang w:val="en-US"/>
        </w:rPr>
        <w:t>okuladm</w:t>
      </w:r>
      <w:r w:rsidRPr="00821C04">
        <w:rPr>
          <w:sz w:val="28"/>
          <w:szCs w:val="28"/>
        </w:rPr>
        <w:t>.</w:t>
      </w:r>
      <w:r w:rsidRPr="00821C04">
        <w:rPr>
          <w:sz w:val="28"/>
          <w:szCs w:val="28"/>
          <w:lang w:val="en-US"/>
        </w:rPr>
        <w:t>ru</w:t>
      </w:r>
      <w:r>
        <w:rPr>
          <w:sz w:val="28"/>
          <w:szCs w:val="28"/>
        </w:rPr>
        <w:t>.</w:t>
      </w:r>
    </w:p>
    <w:p w:rsidR="00F848C3" w:rsidRPr="00821C04" w:rsidRDefault="00F848C3" w:rsidP="00F848C3">
      <w:pPr>
        <w:widowControl w:val="0"/>
        <w:suppressAutoHyphens/>
        <w:ind w:firstLine="708"/>
        <w:jc w:val="both"/>
        <w:textAlignment w:val="baseline"/>
        <w:rPr>
          <w:color w:val="000000"/>
          <w:kern w:val="3"/>
          <w:sz w:val="28"/>
          <w:szCs w:val="28"/>
          <w:lang w:eastAsia="ja-JP"/>
        </w:rPr>
      </w:pPr>
      <w:r w:rsidRPr="00821C04">
        <w:rPr>
          <w:b/>
          <w:bCs/>
          <w:color w:val="000000"/>
          <w:kern w:val="3"/>
          <w:sz w:val="28"/>
          <w:szCs w:val="28"/>
          <w:lang w:eastAsia="ja-JP"/>
        </w:rPr>
        <w:t xml:space="preserve">Победитель конкурса – </w:t>
      </w:r>
      <w:r w:rsidRPr="00821C04">
        <w:rPr>
          <w:color w:val="000000"/>
          <w:kern w:val="3"/>
          <w:sz w:val="28"/>
          <w:szCs w:val="28"/>
          <w:lang w:eastAsia="ja-JP"/>
        </w:rPr>
        <w:t>участник конкурса, определенный решением конкурсной комиссии, как представивший в своем конкурсном предложении наилучшие условия в соответствии с критериями конкурса.</w:t>
      </w:r>
    </w:p>
    <w:p w:rsidR="00F848C3" w:rsidRPr="0049668F" w:rsidRDefault="00F848C3" w:rsidP="00F848C3">
      <w:pPr>
        <w:widowControl w:val="0"/>
        <w:suppressAutoHyphens/>
        <w:ind w:firstLine="708"/>
        <w:jc w:val="both"/>
        <w:textAlignment w:val="baseline"/>
        <w:rPr>
          <w:kern w:val="3"/>
          <w:sz w:val="28"/>
          <w:szCs w:val="28"/>
          <w:lang w:val="de-DE" w:eastAsia="ja-JP"/>
        </w:rPr>
      </w:pPr>
      <w:r w:rsidRPr="00821C04">
        <w:rPr>
          <w:b/>
          <w:bCs/>
          <w:color w:val="000000"/>
          <w:kern w:val="3"/>
          <w:sz w:val="28"/>
          <w:szCs w:val="28"/>
          <w:lang w:eastAsia="ja-JP"/>
        </w:rPr>
        <w:t xml:space="preserve">Решение о заключении концессионного соглашения – </w:t>
      </w:r>
      <w:r w:rsidRPr="00821C04">
        <w:rPr>
          <w:kern w:val="3"/>
          <w:sz w:val="28"/>
          <w:szCs w:val="28"/>
        </w:rPr>
        <w:t xml:space="preserve">постановление Администрации </w:t>
      </w:r>
      <w:r w:rsidR="00FF6AEF">
        <w:rPr>
          <w:kern w:val="3"/>
          <w:sz w:val="28"/>
          <w:szCs w:val="28"/>
        </w:rPr>
        <w:t xml:space="preserve">Окуловского </w:t>
      </w:r>
      <w:r w:rsidRPr="00821C04">
        <w:rPr>
          <w:kern w:val="3"/>
          <w:sz w:val="28"/>
          <w:szCs w:val="28"/>
        </w:rPr>
        <w:t xml:space="preserve">муниципального района  от        </w:t>
      </w:r>
      <w:r w:rsidR="00305ECE">
        <w:rPr>
          <w:kern w:val="3"/>
          <w:sz w:val="28"/>
          <w:szCs w:val="28"/>
        </w:rPr>
        <w:t>12.08.2019 № 1019</w:t>
      </w:r>
      <w:r w:rsidRPr="00821C04">
        <w:rPr>
          <w:kern w:val="3"/>
          <w:sz w:val="28"/>
          <w:szCs w:val="28"/>
        </w:rPr>
        <w:t xml:space="preserve">  </w:t>
      </w:r>
      <w:r w:rsidRPr="0049668F">
        <w:rPr>
          <w:kern w:val="3"/>
          <w:sz w:val="28"/>
          <w:szCs w:val="28"/>
        </w:rPr>
        <w:t xml:space="preserve">«О </w:t>
      </w:r>
      <w:r w:rsidR="00FF6AEF" w:rsidRPr="0049668F">
        <w:rPr>
          <w:kern w:val="3"/>
          <w:sz w:val="28"/>
          <w:szCs w:val="28"/>
        </w:rPr>
        <w:t>заключении концессионного соглашения в отношении объектов водоснабжения и водоотведения Окуловского муниципального района»</w:t>
      </w:r>
      <w:r w:rsidR="0049668F">
        <w:rPr>
          <w:kern w:val="3"/>
          <w:sz w:val="28"/>
          <w:szCs w:val="28"/>
        </w:rPr>
        <w:t xml:space="preserve"> (в редакции постановления Администрации Окуловского муниципального района от 15.10.2019 № 1338)</w:t>
      </w:r>
      <w:r w:rsidR="00FF6AEF" w:rsidRPr="0049668F">
        <w:rPr>
          <w:kern w:val="3"/>
          <w:sz w:val="28"/>
          <w:szCs w:val="28"/>
        </w:rPr>
        <w:t xml:space="preserve"> </w:t>
      </w:r>
      <w:r w:rsidRPr="0049668F">
        <w:rPr>
          <w:kern w:val="3"/>
          <w:sz w:val="28"/>
          <w:szCs w:val="28"/>
        </w:rPr>
        <w:t>.</w:t>
      </w:r>
    </w:p>
    <w:p w:rsidR="00F848C3" w:rsidRPr="00821C04" w:rsidRDefault="00F848C3" w:rsidP="00F848C3">
      <w:pPr>
        <w:widowControl w:val="0"/>
        <w:suppressAutoHyphens/>
        <w:ind w:firstLine="708"/>
        <w:jc w:val="both"/>
        <w:textAlignment w:val="baseline"/>
        <w:rPr>
          <w:color w:val="000000"/>
          <w:kern w:val="3"/>
          <w:sz w:val="28"/>
          <w:szCs w:val="28"/>
          <w:lang w:eastAsia="ja-JP"/>
        </w:rPr>
      </w:pPr>
      <w:r w:rsidRPr="00821C04">
        <w:rPr>
          <w:b/>
          <w:bCs/>
          <w:color w:val="000000"/>
          <w:kern w:val="3"/>
          <w:sz w:val="28"/>
          <w:szCs w:val="28"/>
          <w:lang w:eastAsia="ja-JP"/>
        </w:rPr>
        <w:t xml:space="preserve">Участник конкурса </w:t>
      </w:r>
      <w:r w:rsidRPr="00821C04">
        <w:rPr>
          <w:color w:val="000000"/>
          <w:kern w:val="3"/>
          <w:sz w:val="28"/>
          <w:szCs w:val="28"/>
          <w:lang w:eastAsia="ja-JP"/>
        </w:rPr>
        <w:t>– заявитель, в отношении которого конкурсной комиссией по результатам проведения предварительного отбора принято решение о его допуске к дальнейшему участию в конкурсе и который вправе направить в конкурсную комиссию свое конкурсное предложение в сроки, установленные конкурсной документацией.</w:t>
      </w:r>
    </w:p>
    <w:p w:rsidR="00F848C3" w:rsidRPr="00821C04" w:rsidRDefault="00F848C3" w:rsidP="00F848C3">
      <w:pPr>
        <w:widowControl w:val="0"/>
        <w:suppressAutoHyphens/>
        <w:ind w:firstLine="708"/>
        <w:jc w:val="both"/>
        <w:textAlignment w:val="baseline"/>
        <w:rPr>
          <w:kern w:val="3"/>
          <w:sz w:val="28"/>
          <w:szCs w:val="28"/>
          <w:lang w:eastAsia="ja-JP"/>
        </w:rPr>
      </w:pPr>
      <w:r w:rsidRPr="00821C04">
        <w:rPr>
          <w:kern w:val="3"/>
          <w:sz w:val="28"/>
          <w:szCs w:val="28"/>
          <w:lang w:eastAsia="ja-JP"/>
        </w:rPr>
        <w:t>Термины, используемые в Конкурсной документации и не определенные в настоящем разделе, применяются в значениях, определенных законодательством Российской Федерации.</w:t>
      </w:r>
    </w:p>
    <w:p w:rsidR="00F848C3" w:rsidRPr="00821C04" w:rsidRDefault="00F848C3" w:rsidP="00F848C3">
      <w:pPr>
        <w:keepNext/>
        <w:ind w:left="360"/>
        <w:jc w:val="center"/>
        <w:outlineLvl w:val="0"/>
        <w:rPr>
          <w:b/>
          <w:kern w:val="28"/>
          <w:sz w:val="28"/>
          <w:szCs w:val="28"/>
        </w:rPr>
      </w:pPr>
      <w:bookmarkStart w:id="2" w:name="_Toc414487452"/>
      <w:bookmarkStart w:id="3" w:name="_Toc414487454"/>
      <w:r w:rsidRPr="00821C04">
        <w:rPr>
          <w:b/>
          <w:kern w:val="28"/>
          <w:sz w:val="28"/>
          <w:szCs w:val="28"/>
        </w:rPr>
        <w:t>1.Условия Конкурса</w:t>
      </w:r>
      <w:bookmarkEnd w:id="2"/>
    </w:p>
    <w:p w:rsidR="00FF6AEF" w:rsidRDefault="00F848C3" w:rsidP="00F848C3">
      <w:pPr>
        <w:tabs>
          <w:tab w:val="left" w:pos="9072"/>
        </w:tabs>
        <w:ind w:firstLine="709"/>
        <w:jc w:val="both"/>
        <w:rPr>
          <w:bCs/>
          <w:sz w:val="28"/>
          <w:szCs w:val="28"/>
        </w:rPr>
      </w:pPr>
      <w:r w:rsidRPr="00821C04">
        <w:rPr>
          <w:color w:val="000000"/>
          <w:sz w:val="28"/>
          <w:szCs w:val="28"/>
        </w:rPr>
        <w:t xml:space="preserve">Настоящая Конкурсная документация устанавливает условия проведения конкурса на право заключения концессионного соглашения в </w:t>
      </w:r>
      <w:r w:rsidRPr="00821C04">
        <w:rPr>
          <w:color w:val="000000"/>
          <w:sz w:val="28"/>
          <w:szCs w:val="28"/>
        </w:rPr>
        <w:lastRenderedPageBreak/>
        <w:t xml:space="preserve">отношении </w:t>
      </w:r>
      <w:r w:rsidR="00FF6AEF">
        <w:rPr>
          <w:kern w:val="3"/>
          <w:sz w:val="28"/>
          <w:szCs w:val="28"/>
        </w:rPr>
        <w:t xml:space="preserve">объектов </w:t>
      </w:r>
      <w:r w:rsidR="001776DF">
        <w:rPr>
          <w:kern w:val="3"/>
          <w:sz w:val="28"/>
          <w:szCs w:val="28"/>
        </w:rPr>
        <w:t xml:space="preserve">централизованных систем </w:t>
      </w:r>
      <w:r w:rsidR="00FF6AEF">
        <w:rPr>
          <w:kern w:val="3"/>
          <w:sz w:val="28"/>
          <w:szCs w:val="28"/>
        </w:rPr>
        <w:t xml:space="preserve">водоснабжения и водоотведения </w:t>
      </w:r>
      <w:r w:rsidR="001776DF">
        <w:rPr>
          <w:kern w:val="3"/>
          <w:sz w:val="28"/>
          <w:szCs w:val="28"/>
        </w:rPr>
        <w:t xml:space="preserve">на территории </w:t>
      </w:r>
      <w:r w:rsidR="00FF6AEF">
        <w:rPr>
          <w:kern w:val="3"/>
          <w:sz w:val="28"/>
          <w:szCs w:val="28"/>
        </w:rPr>
        <w:t>Окуловского муниципального района.</w:t>
      </w:r>
      <w:r w:rsidR="00FF6AEF" w:rsidRPr="00821C04">
        <w:rPr>
          <w:bCs/>
          <w:sz w:val="28"/>
          <w:szCs w:val="28"/>
        </w:rPr>
        <w:t xml:space="preserve"> </w:t>
      </w:r>
    </w:p>
    <w:p w:rsidR="00F848C3" w:rsidRPr="00821C04" w:rsidRDefault="00F848C3" w:rsidP="00F848C3">
      <w:pPr>
        <w:tabs>
          <w:tab w:val="left" w:pos="9072"/>
        </w:tabs>
        <w:ind w:firstLine="709"/>
        <w:jc w:val="both"/>
        <w:rPr>
          <w:b/>
          <w:bCs/>
          <w:sz w:val="28"/>
          <w:szCs w:val="28"/>
        </w:rPr>
      </w:pPr>
      <w:r w:rsidRPr="00821C04">
        <w:rPr>
          <w:bCs/>
          <w:sz w:val="28"/>
          <w:szCs w:val="28"/>
        </w:rPr>
        <w:t>1.1.</w:t>
      </w:r>
      <w:r w:rsidRPr="00821C04">
        <w:rPr>
          <w:color w:val="000000"/>
          <w:sz w:val="28"/>
          <w:szCs w:val="28"/>
        </w:rPr>
        <w:t xml:space="preserve">Концедентом является </w:t>
      </w:r>
      <w:r w:rsidRPr="00821C04">
        <w:rPr>
          <w:sz w:val="28"/>
          <w:szCs w:val="28"/>
          <w:lang w:eastAsia="ar-SA"/>
        </w:rPr>
        <w:t xml:space="preserve"> муниципальное образование </w:t>
      </w:r>
      <w:r w:rsidR="00FF6AEF">
        <w:rPr>
          <w:sz w:val="28"/>
          <w:szCs w:val="28"/>
          <w:lang w:eastAsia="ar-SA"/>
        </w:rPr>
        <w:t xml:space="preserve"> </w:t>
      </w:r>
      <w:r w:rsidR="00BA0F1E">
        <w:rPr>
          <w:sz w:val="28"/>
          <w:szCs w:val="28"/>
          <w:lang w:eastAsia="ar-SA"/>
        </w:rPr>
        <w:t>«</w:t>
      </w:r>
      <w:r w:rsidR="00FF6AEF">
        <w:rPr>
          <w:sz w:val="28"/>
          <w:szCs w:val="28"/>
          <w:lang w:eastAsia="ar-SA"/>
        </w:rPr>
        <w:t xml:space="preserve">Окуловский </w:t>
      </w:r>
      <w:r w:rsidRPr="00821C04">
        <w:rPr>
          <w:sz w:val="28"/>
          <w:szCs w:val="28"/>
          <w:lang w:eastAsia="ar-SA"/>
        </w:rPr>
        <w:t xml:space="preserve"> муниципальный район</w:t>
      </w:r>
      <w:r w:rsidR="00BA0F1E">
        <w:rPr>
          <w:sz w:val="28"/>
          <w:szCs w:val="28"/>
          <w:lang w:eastAsia="ar-SA"/>
        </w:rPr>
        <w:t>»</w:t>
      </w:r>
      <w:r w:rsidRPr="00821C04">
        <w:rPr>
          <w:sz w:val="28"/>
          <w:szCs w:val="28"/>
          <w:lang w:eastAsia="ar-SA"/>
        </w:rPr>
        <w:t xml:space="preserve">, от имени которого выступает Администрация </w:t>
      </w:r>
      <w:r w:rsidR="00FF6AEF">
        <w:rPr>
          <w:sz w:val="28"/>
          <w:szCs w:val="28"/>
          <w:lang w:eastAsia="ar-SA"/>
        </w:rPr>
        <w:t xml:space="preserve">Окуловского </w:t>
      </w:r>
      <w:r w:rsidRPr="00821C04">
        <w:rPr>
          <w:sz w:val="28"/>
          <w:szCs w:val="28"/>
          <w:lang w:eastAsia="ar-SA"/>
        </w:rPr>
        <w:t xml:space="preserve"> муниципального района.  </w:t>
      </w:r>
    </w:p>
    <w:p w:rsidR="00535AA4" w:rsidRDefault="00F848C3" w:rsidP="00F848C3">
      <w:pPr>
        <w:tabs>
          <w:tab w:val="left" w:pos="9072"/>
        </w:tabs>
        <w:ind w:firstLine="709"/>
        <w:jc w:val="both"/>
        <w:rPr>
          <w:color w:val="FF0000"/>
          <w:sz w:val="28"/>
          <w:szCs w:val="28"/>
          <w:lang w:eastAsia="ar-SA"/>
        </w:rPr>
      </w:pPr>
      <w:r w:rsidRPr="00821C04">
        <w:rPr>
          <w:bCs/>
          <w:sz w:val="28"/>
          <w:szCs w:val="28"/>
        </w:rPr>
        <w:t>1.2.</w:t>
      </w:r>
      <w:r w:rsidRPr="00821C04">
        <w:rPr>
          <w:color w:val="000000"/>
          <w:sz w:val="28"/>
          <w:szCs w:val="28"/>
        </w:rPr>
        <w:t xml:space="preserve">Организатором конкурса является </w:t>
      </w:r>
      <w:r>
        <w:rPr>
          <w:sz w:val="28"/>
          <w:szCs w:val="28"/>
          <w:lang w:eastAsia="ar-SA"/>
        </w:rPr>
        <w:t xml:space="preserve"> </w:t>
      </w:r>
      <w:r w:rsidRPr="00821C04">
        <w:rPr>
          <w:sz w:val="28"/>
          <w:szCs w:val="28"/>
          <w:lang w:eastAsia="ar-SA"/>
        </w:rPr>
        <w:t xml:space="preserve">Администрация </w:t>
      </w:r>
      <w:r w:rsidR="00FF6AEF">
        <w:rPr>
          <w:sz w:val="28"/>
          <w:szCs w:val="28"/>
          <w:lang w:eastAsia="ar-SA"/>
        </w:rPr>
        <w:t xml:space="preserve">Окуловского </w:t>
      </w:r>
      <w:r w:rsidRPr="00821C04">
        <w:rPr>
          <w:sz w:val="28"/>
          <w:szCs w:val="28"/>
          <w:lang w:eastAsia="ar-SA"/>
        </w:rPr>
        <w:t xml:space="preserve"> муниципального района. </w:t>
      </w:r>
      <w:r w:rsidRPr="00821C04">
        <w:rPr>
          <w:sz w:val="28"/>
          <w:szCs w:val="28"/>
        </w:rPr>
        <w:t>Концессионное соглашение заключается сроком на 1</w:t>
      </w:r>
      <w:r w:rsidR="00535AA4">
        <w:rPr>
          <w:sz w:val="28"/>
          <w:szCs w:val="28"/>
        </w:rPr>
        <w:t>1</w:t>
      </w:r>
      <w:r w:rsidRPr="00821C04">
        <w:rPr>
          <w:sz w:val="28"/>
          <w:szCs w:val="28"/>
        </w:rPr>
        <w:t xml:space="preserve"> (</w:t>
      </w:r>
      <w:r w:rsidR="00535AA4">
        <w:rPr>
          <w:sz w:val="28"/>
          <w:szCs w:val="28"/>
        </w:rPr>
        <w:t>одиннадцать</w:t>
      </w:r>
      <w:r w:rsidRPr="00821C04">
        <w:rPr>
          <w:sz w:val="28"/>
          <w:szCs w:val="28"/>
        </w:rPr>
        <w:t xml:space="preserve">) лет в целях </w:t>
      </w:r>
      <w:r w:rsidR="00685479">
        <w:rPr>
          <w:sz w:val="28"/>
          <w:szCs w:val="28"/>
        </w:rPr>
        <w:t>с</w:t>
      </w:r>
      <w:r w:rsidR="00B36A63">
        <w:rPr>
          <w:sz w:val="28"/>
          <w:szCs w:val="28"/>
        </w:rPr>
        <w:t xml:space="preserve">оздания </w:t>
      </w:r>
      <w:r w:rsidR="00685479">
        <w:rPr>
          <w:sz w:val="28"/>
          <w:szCs w:val="28"/>
        </w:rPr>
        <w:t xml:space="preserve">и </w:t>
      </w:r>
      <w:r w:rsidR="00FF6AEF">
        <w:rPr>
          <w:sz w:val="28"/>
          <w:szCs w:val="28"/>
        </w:rPr>
        <w:t xml:space="preserve">реконструкции </w:t>
      </w:r>
      <w:r w:rsidRPr="00821C04">
        <w:rPr>
          <w:sz w:val="28"/>
          <w:szCs w:val="28"/>
        </w:rPr>
        <w:t xml:space="preserve">Объекта Соглашения и осуществления деятельности </w:t>
      </w:r>
      <w:r w:rsidR="00BA0F1E">
        <w:rPr>
          <w:sz w:val="28"/>
          <w:szCs w:val="28"/>
        </w:rPr>
        <w:t xml:space="preserve">по </w:t>
      </w:r>
      <w:r w:rsidRPr="00821C04">
        <w:rPr>
          <w:sz w:val="28"/>
          <w:szCs w:val="28"/>
        </w:rPr>
        <w:t>водоснабжени</w:t>
      </w:r>
      <w:r w:rsidR="00BA0F1E">
        <w:rPr>
          <w:sz w:val="28"/>
          <w:szCs w:val="28"/>
        </w:rPr>
        <w:t>ю</w:t>
      </w:r>
      <w:r w:rsidRPr="00821C04">
        <w:rPr>
          <w:sz w:val="28"/>
          <w:szCs w:val="28"/>
        </w:rPr>
        <w:t xml:space="preserve"> и водоотведени</w:t>
      </w:r>
      <w:r w:rsidR="00BA0F1E">
        <w:rPr>
          <w:sz w:val="28"/>
          <w:szCs w:val="28"/>
        </w:rPr>
        <w:t>ю</w:t>
      </w:r>
      <w:r w:rsidRPr="00821C04">
        <w:rPr>
          <w:sz w:val="28"/>
          <w:szCs w:val="28"/>
        </w:rPr>
        <w:t xml:space="preserve"> на территории </w:t>
      </w:r>
      <w:r w:rsidR="00FF6AEF">
        <w:rPr>
          <w:sz w:val="28"/>
          <w:szCs w:val="28"/>
        </w:rPr>
        <w:t xml:space="preserve"> Окуловского </w:t>
      </w:r>
      <w:r w:rsidRPr="00821C04">
        <w:rPr>
          <w:sz w:val="28"/>
          <w:szCs w:val="28"/>
        </w:rPr>
        <w:t xml:space="preserve"> муниципального района.    </w:t>
      </w:r>
      <w:r w:rsidRPr="00821C04">
        <w:rPr>
          <w:color w:val="FF0000"/>
          <w:sz w:val="28"/>
          <w:szCs w:val="28"/>
          <w:lang w:eastAsia="ar-SA"/>
        </w:rPr>
        <w:t xml:space="preserve"> </w:t>
      </w:r>
    </w:p>
    <w:p w:rsidR="00F848C3" w:rsidRPr="00821C04" w:rsidRDefault="00F848C3" w:rsidP="00F848C3">
      <w:pPr>
        <w:tabs>
          <w:tab w:val="left" w:pos="9072"/>
        </w:tabs>
        <w:ind w:firstLine="709"/>
        <w:jc w:val="both"/>
        <w:rPr>
          <w:b/>
          <w:bCs/>
          <w:sz w:val="28"/>
          <w:szCs w:val="28"/>
        </w:rPr>
      </w:pPr>
      <w:r w:rsidRPr="00821C04">
        <w:rPr>
          <w:color w:val="000000"/>
          <w:sz w:val="28"/>
          <w:szCs w:val="28"/>
        </w:rPr>
        <w:t xml:space="preserve">  </w:t>
      </w:r>
    </w:p>
    <w:p w:rsidR="00F848C3" w:rsidRPr="00821C04" w:rsidRDefault="00F848C3" w:rsidP="00F848C3">
      <w:pPr>
        <w:keepNext/>
        <w:ind w:left="360"/>
        <w:jc w:val="center"/>
        <w:outlineLvl w:val="0"/>
        <w:rPr>
          <w:b/>
          <w:kern w:val="28"/>
          <w:sz w:val="28"/>
          <w:szCs w:val="28"/>
        </w:rPr>
      </w:pPr>
      <w:bookmarkStart w:id="4" w:name="_Toc414487453"/>
      <w:r w:rsidRPr="00821C04">
        <w:rPr>
          <w:b/>
          <w:kern w:val="28"/>
          <w:sz w:val="28"/>
          <w:szCs w:val="28"/>
        </w:rPr>
        <w:t>2.Состав и описание объекта Концессионного соглашения и иного имущества</w:t>
      </w:r>
      <w:bookmarkEnd w:id="4"/>
    </w:p>
    <w:p w:rsidR="00F848C3" w:rsidRPr="00821C04" w:rsidRDefault="00F848C3" w:rsidP="00F848C3">
      <w:pPr>
        <w:widowControl w:val="0"/>
        <w:numPr>
          <w:ilvl w:val="1"/>
          <w:numId w:val="25"/>
        </w:numPr>
        <w:suppressAutoHyphens/>
        <w:autoSpaceDE/>
        <w:autoSpaceDN/>
        <w:ind w:left="0" w:firstLine="709"/>
        <w:jc w:val="both"/>
        <w:rPr>
          <w:color w:val="000000"/>
          <w:sz w:val="28"/>
          <w:szCs w:val="28"/>
        </w:rPr>
      </w:pPr>
      <w:r w:rsidRPr="00821C04">
        <w:rPr>
          <w:sz w:val="28"/>
          <w:szCs w:val="28"/>
        </w:rPr>
        <w:t xml:space="preserve">Состав Объекта Соглашения, его описание, в том числе технико-экономические показатели, </w:t>
      </w:r>
      <w:r w:rsidRPr="00821C04">
        <w:rPr>
          <w:color w:val="000000"/>
          <w:sz w:val="28"/>
          <w:szCs w:val="28"/>
        </w:rPr>
        <w:t xml:space="preserve">перечень </w:t>
      </w:r>
      <w:r w:rsidR="009B0D69">
        <w:rPr>
          <w:color w:val="000000"/>
          <w:sz w:val="28"/>
          <w:szCs w:val="28"/>
        </w:rPr>
        <w:t xml:space="preserve">движимого </w:t>
      </w:r>
      <w:r w:rsidRPr="00821C04">
        <w:rPr>
          <w:color w:val="000000"/>
          <w:sz w:val="28"/>
          <w:szCs w:val="28"/>
        </w:rPr>
        <w:t>имущества</w:t>
      </w:r>
      <w:r w:rsidR="005333E8">
        <w:rPr>
          <w:color w:val="000000"/>
          <w:sz w:val="28"/>
          <w:szCs w:val="28"/>
        </w:rPr>
        <w:t>,</w:t>
      </w:r>
      <w:r w:rsidRPr="00821C04">
        <w:rPr>
          <w:color w:val="000000"/>
          <w:sz w:val="28"/>
          <w:szCs w:val="28"/>
        </w:rPr>
        <w:t xml:space="preserve"> передаваемого концедентом концессионеру по концессионному соглашению, </w:t>
      </w:r>
      <w:r w:rsidRPr="00821C04">
        <w:rPr>
          <w:sz w:val="28"/>
          <w:szCs w:val="28"/>
        </w:rPr>
        <w:t>приведены в Приложение №1  к Конкурсной</w:t>
      </w:r>
      <w:r w:rsidRPr="00821C04">
        <w:rPr>
          <w:color w:val="000000"/>
          <w:sz w:val="28"/>
          <w:szCs w:val="28"/>
        </w:rPr>
        <w:t xml:space="preserve"> документации.</w:t>
      </w:r>
    </w:p>
    <w:p w:rsidR="00F848C3" w:rsidRPr="00821C04" w:rsidRDefault="00F848C3" w:rsidP="00F848C3">
      <w:pPr>
        <w:widowControl w:val="0"/>
        <w:numPr>
          <w:ilvl w:val="1"/>
          <w:numId w:val="25"/>
        </w:numPr>
        <w:suppressAutoHyphens/>
        <w:autoSpaceDE/>
        <w:autoSpaceDN/>
        <w:ind w:left="0" w:firstLine="709"/>
        <w:jc w:val="both"/>
        <w:rPr>
          <w:color w:val="000000"/>
          <w:sz w:val="28"/>
          <w:szCs w:val="28"/>
        </w:rPr>
      </w:pPr>
      <w:r w:rsidRPr="00821C04">
        <w:rPr>
          <w:color w:val="000000"/>
          <w:sz w:val="28"/>
          <w:szCs w:val="28"/>
        </w:rPr>
        <w:t>Сведения об Объекте Соглашения, отнесенные в соответствии с законодательством Российской Федерации к государственной тайне, не подлежат опубликованию в средствах массовой информации, размещению в сети «Интернет». Концедент предоставляет указанные сведения об объекте концессионного соглашения на основании запроса в порядке, уставленном разделом 3 настоящей Документации.</w:t>
      </w:r>
    </w:p>
    <w:p w:rsidR="00F848C3" w:rsidRPr="00821C04" w:rsidRDefault="00F848C3" w:rsidP="00F848C3">
      <w:pPr>
        <w:widowControl w:val="0"/>
        <w:jc w:val="center"/>
        <w:rPr>
          <w:color w:val="000000"/>
          <w:sz w:val="28"/>
          <w:szCs w:val="28"/>
        </w:rPr>
      </w:pPr>
      <w:r w:rsidRPr="00821C04">
        <w:rPr>
          <w:b/>
          <w:color w:val="000000"/>
          <w:sz w:val="28"/>
          <w:szCs w:val="28"/>
        </w:rPr>
        <w:t>3.</w:t>
      </w:r>
      <w:r w:rsidRPr="00821C04">
        <w:rPr>
          <w:b/>
          <w:kern w:val="28"/>
          <w:sz w:val="28"/>
          <w:szCs w:val="28"/>
        </w:rPr>
        <w:t xml:space="preserve">Порядок предоставления Концедентом информации об объекте </w:t>
      </w:r>
      <w:r>
        <w:rPr>
          <w:b/>
          <w:kern w:val="28"/>
          <w:sz w:val="28"/>
          <w:szCs w:val="28"/>
        </w:rPr>
        <w:t xml:space="preserve">               </w:t>
      </w:r>
      <w:r w:rsidRPr="00821C04">
        <w:rPr>
          <w:b/>
          <w:kern w:val="28"/>
          <w:sz w:val="28"/>
          <w:szCs w:val="28"/>
        </w:rPr>
        <w:t>концессионного соглашения, а также доступа на объект концессионного соглашения</w:t>
      </w:r>
      <w:bookmarkEnd w:id="3"/>
    </w:p>
    <w:p w:rsidR="00F848C3" w:rsidRPr="00821C04" w:rsidRDefault="00F848C3" w:rsidP="000B610C">
      <w:pPr>
        <w:numPr>
          <w:ilvl w:val="1"/>
          <w:numId w:val="35"/>
        </w:numPr>
        <w:suppressAutoHyphens/>
        <w:autoSpaceDE/>
        <w:autoSpaceDN/>
        <w:ind w:left="0" w:firstLine="0"/>
        <w:jc w:val="both"/>
        <w:rPr>
          <w:sz w:val="28"/>
          <w:szCs w:val="28"/>
        </w:rPr>
      </w:pPr>
      <w:r w:rsidRPr="00821C04">
        <w:rPr>
          <w:sz w:val="28"/>
          <w:szCs w:val="28"/>
        </w:rPr>
        <w:t>Участник конкурса или заявитель имеет право запросить у Концедента дополнительные сведения об объекте соглашения на основании запроса.</w:t>
      </w:r>
    </w:p>
    <w:p w:rsidR="009D0478" w:rsidRPr="009D0478" w:rsidRDefault="00F848C3" w:rsidP="009D0478">
      <w:pPr>
        <w:pStyle w:val="Default"/>
        <w:jc w:val="both"/>
        <w:rPr>
          <w:sz w:val="28"/>
          <w:szCs w:val="28"/>
        </w:rPr>
      </w:pPr>
      <w:r w:rsidRPr="00821C04">
        <w:rPr>
          <w:sz w:val="28"/>
          <w:szCs w:val="28"/>
        </w:rPr>
        <w:tab/>
      </w:r>
      <w:r w:rsidRPr="009D0478">
        <w:rPr>
          <w:sz w:val="28"/>
          <w:szCs w:val="28"/>
        </w:rPr>
        <w:t xml:space="preserve">3.2. </w:t>
      </w:r>
      <w:r w:rsidR="009D0478" w:rsidRPr="009D0478">
        <w:rPr>
          <w:sz w:val="28"/>
          <w:szCs w:val="28"/>
        </w:rPr>
        <w:t xml:space="preserve">Информация об объекте концессионного соглашения и доступ к объекту концессионного соглашения предоставляется участнику конкурса с момента подписания протокола о проведении предварительного отбора. </w:t>
      </w:r>
    </w:p>
    <w:p w:rsidR="00F848C3" w:rsidRPr="00821C04" w:rsidRDefault="00F848C3" w:rsidP="00F848C3">
      <w:pPr>
        <w:jc w:val="both"/>
        <w:rPr>
          <w:sz w:val="28"/>
          <w:szCs w:val="28"/>
        </w:rPr>
      </w:pPr>
      <w:r w:rsidRPr="00821C04">
        <w:rPr>
          <w:sz w:val="28"/>
          <w:szCs w:val="28"/>
        </w:rPr>
        <w:tab/>
        <w:t>Лицо, желающее произвести осмотр обра</w:t>
      </w:r>
      <w:r w:rsidR="005333E8">
        <w:rPr>
          <w:sz w:val="28"/>
          <w:szCs w:val="28"/>
        </w:rPr>
        <w:t>щаетя</w:t>
      </w:r>
      <w:r w:rsidRPr="00821C04">
        <w:rPr>
          <w:sz w:val="28"/>
          <w:szCs w:val="28"/>
        </w:rPr>
        <w:t xml:space="preserve"> в Администрацию  </w:t>
      </w:r>
      <w:r w:rsidR="00FF6AEF">
        <w:rPr>
          <w:sz w:val="28"/>
          <w:szCs w:val="28"/>
        </w:rPr>
        <w:t xml:space="preserve">Окуловского </w:t>
      </w:r>
      <w:r w:rsidRPr="00821C04">
        <w:rPr>
          <w:sz w:val="28"/>
          <w:szCs w:val="28"/>
          <w:lang w:eastAsia="ar-SA"/>
        </w:rPr>
        <w:t xml:space="preserve">муниципального района, кабинет № </w:t>
      </w:r>
      <w:r w:rsidR="00FF6AEF">
        <w:rPr>
          <w:sz w:val="28"/>
          <w:szCs w:val="28"/>
          <w:lang w:eastAsia="ar-SA"/>
        </w:rPr>
        <w:t>1</w:t>
      </w:r>
      <w:r w:rsidR="00201B0F">
        <w:rPr>
          <w:sz w:val="28"/>
          <w:szCs w:val="28"/>
          <w:lang w:eastAsia="ar-SA"/>
        </w:rPr>
        <w:t>5</w:t>
      </w:r>
      <w:r w:rsidR="00BA0F1E">
        <w:rPr>
          <w:sz w:val="28"/>
          <w:szCs w:val="28"/>
          <w:lang w:eastAsia="ar-SA"/>
        </w:rPr>
        <w:t>, 23А</w:t>
      </w:r>
      <w:r w:rsidRPr="00821C04">
        <w:rPr>
          <w:sz w:val="28"/>
          <w:szCs w:val="28"/>
          <w:lang w:eastAsia="ar-SA"/>
        </w:rPr>
        <w:t xml:space="preserve">. </w:t>
      </w:r>
      <w:r w:rsidRPr="00821C04">
        <w:rPr>
          <w:color w:val="FF0000"/>
          <w:sz w:val="28"/>
          <w:szCs w:val="28"/>
          <w:lang w:eastAsia="ar-SA"/>
        </w:rPr>
        <w:t xml:space="preserve"> </w:t>
      </w:r>
      <w:r w:rsidRPr="00821C04">
        <w:rPr>
          <w:color w:val="000000"/>
          <w:sz w:val="28"/>
          <w:szCs w:val="28"/>
        </w:rPr>
        <w:t xml:space="preserve">  </w:t>
      </w:r>
      <w:r w:rsidRPr="00821C04">
        <w:rPr>
          <w:sz w:val="28"/>
          <w:szCs w:val="28"/>
        </w:rPr>
        <w:t xml:space="preserve">  </w:t>
      </w:r>
    </w:p>
    <w:p w:rsidR="00F848C3" w:rsidRPr="00821C04" w:rsidRDefault="00F848C3" w:rsidP="00F848C3">
      <w:pPr>
        <w:jc w:val="both"/>
        <w:rPr>
          <w:b/>
          <w:sz w:val="28"/>
          <w:szCs w:val="28"/>
        </w:rPr>
      </w:pPr>
      <w:r w:rsidRPr="00821C04">
        <w:rPr>
          <w:sz w:val="28"/>
          <w:szCs w:val="28"/>
        </w:rPr>
        <w:t xml:space="preserve">          Адрес местонахождения: 17</w:t>
      </w:r>
      <w:r w:rsidR="00FF6AEF">
        <w:rPr>
          <w:sz w:val="28"/>
          <w:szCs w:val="28"/>
        </w:rPr>
        <w:t>4350</w:t>
      </w:r>
      <w:r w:rsidRPr="00821C04">
        <w:rPr>
          <w:sz w:val="28"/>
          <w:szCs w:val="28"/>
        </w:rPr>
        <w:t xml:space="preserve">, </w:t>
      </w:r>
      <w:r w:rsidRPr="00821C04">
        <w:rPr>
          <w:color w:val="000000"/>
          <w:sz w:val="28"/>
          <w:szCs w:val="28"/>
        </w:rPr>
        <w:t>Новгородская область,</w:t>
      </w:r>
      <w:r w:rsidRPr="00821C04">
        <w:rPr>
          <w:sz w:val="28"/>
          <w:szCs w:val="28"/>
        </w:rPr>
        <w:t xml:space="preserve">  </w:t>
      </w:r>
      <w:r w:rsidR="00FF6AEF">
        <w:rPr>
          <w:sz w:val="28"/>
          <w:szCs w:val="28"/>
        </w:rPr>
        <w:t xml:space="preserve">Окуловский </w:t>
      </w:r>
      <w:r w:rsidRPr="00821C04">
        <w:rPr>
          <w:sz w:val="28"/>
          <w:szCs w:val="28"/>
        </w:rPr>
        <w:t xml:space="preserve"> район, г. </w:t>
      </w:r>
      <w:r w:rsidR="00FF6AEF">
        <w:rPr>
          <w:sz w:val="28"/>
          <w:szCs w:val="28"/>
        </w:rPr>
        <w:t>Окуловка, ул.Кирова, д.6</w:t>
      </w:r>
      <w:r w:rsidRPr="00821C04">
        <w:rPr>
          <w:sz w:val="28"/>
          <w:szCs w:val="28"/>
        </w:rPr>
        <w:t>.</w:t>
      </w:r>
      <w:bookmarkStart w:id="5" w:name="_Toc414487455"/>
    </w:p>
    <w:p w:rsidR="00F848C3" w:rsidRPr="00821C04" w:rsidRDefault="00F848C3" w:rsidP="00F848C3">
      <w:pPr>
        <w:jc w:val="both"/>
        <w:rPr>
          <w:b/>
          <w:sz w:val="28"/>
          <w:szCs w:val="28"/>
        </w:rPr>
      </w:pPr>
      <w:r w:rsidRPr="00821C04">
        <w:rPr>
          <w:b/>
          <w:sz w:val="28"/>
          <w:szCs w:val="28"/>
        </w:rPr>
        <w:t>4.</w:t>
      </w:r>
      <w:r w:rsidRPr="00821C04">
        <w:rPr>
          <w:b/>
          <w:kern w:val="28"/>
          <w:sz w:val="28"/>
          <w:szCs w:val="28"/>
        </w:rPr>
        <w:t>Требования</w:t>
      </w:r>
      <w:r w:rsidR="005333E8">
        <w:rPr>
          <w:b/>
          <w:kern w:val="28"/>
          <w:sz w:val="28"/>
          <w:szCs w:val="28"/>
        </w:rPr>
        <w:t xml:space="preserve"> к участникам конкурса</w:t>
      </w:r>
      <w:r w:rsidRPr="00821C04">
        <w:rPr>
          <w:b/>
          <w:kern w:val="28"/>
          <w:sz w:val="28"/>
          <w:szCs w:val="28"/>
        </w:rPr>
        <w:t>,  в соответствии с которыми проводится предварительный отбор Участников конкурса</w:t>
      </w:r>
      <w:bookmarkEnd w:id="5"/>
    </w:p>
    <w:p w:rsidR="00F848C3" w:rsidRPr="00821C04" w:rsidRDefault="00F848C3" w:rsidP="00F848C3">
      <w:pPr>
        <w:jc w:val="both"/>
        <w:rPr>
          <w:b/>
          <w:sz w:val="28"/>
          <w:szCs w:val="28"/>
        </w:rPr>
      </w:pPr>
      <w:r w:rsidRPr="00821C04">
        <w:rPr>
          <w:b/>
          <w:sz w:val="28"/>
          <w:szCs w:val="28"/>
        </w:rPr>
        <w:tab/>
      </w:r>
      <w:r w:rsidRPr="00821C04">
        <w:rPr>
          <w:sz w:val="28"/>
          <w:szCs w:val="28"/>
        </w:rPr>
        <w:t>4.1.</w:t>
      </w:r>
      <w:r w:rsidR="00941F69">
        <w:rPr>
          <w:sz w:val="28"/>
          <w:szCs w:val="28"/>
        </w:rPr>
        <w:t xml:space="preserve"> </w:t>
      </w:r>
      <w:r w:rsidRPr="00821C04">
        <w:rPr>
          <w:color w:val="000000"/>
          <w:sz w:val="28"/>
          <w:szCs w:val="28"/>
        </w:rPr>
        <w:t>К Заявителю предъявляются следующие требования, в соответствии с которыми проводится предварительный отбор Участников конкурса:</w:t>
      </w:r>
    </w:p>
    <w:p w:rsidR="00F848C3" w:rsidRPr="00821C04" w:rsidRDefault="00F848C3" w:rsidP="00F848C3">
      <w:pPr>
        <w:jc w:val="both"/>
        <w:rPr>
          <w:b/>
          <w:sz w:val="28"/>
          <w:szCs w:val="28"/>
        </w:rPr>
      </w:pPr>
      <w:r w:rsidRPr="00821C04">
        <w:rPr>
          <w:b/>
          <w:sz w:val="28"/>
          <w:szCs w:val="28"/>
        </w:rPr>
        <w:tab/>
      </w:r>
      <w:r w:rsidRPr="00821C04">
        <w:rPr>
          <w:sz w:val="28"/>
          <w:szCs w:val="28"/>
        </w:rPr>
        <w:t>4.1.</w:t>
      </w:r>
      <w:r w:rsidR="00941F69">
        <w:rPr>
          <w:sz w:val="28"/>
          <w:szCs w:val="28"/>
        </w:rPr>
        <w:t>1</w:t>
      </w:r>
      <w:r w:rsidRPr="00821C04">
        <w:rPr>
          <w:sz w:val="28"/>
          <w:szCs w:val="28"/>
        </w:rPr>
        <w:t>.</w:t>
      </w:r>
      <w:r w:rsidR="00941F69">
        <w:rPr>
          <w:sz w:val="28"/>
          <w:szCs w:val="28"/>
        </w:rPr>
        <w:t xml:space="preserve"> </w:t>
      </w:r>
      <w:r w:rsidRPr="00821C04">
        <w:rPr>
          <w:color w:val="000000"/>
          <w:sz w:val="28"/>
          <w:szCs w:val="28"/>
        </w:rPr>
        <w:t xml:space="preserve">Заявителем является индивидуальный предприниматель, российское или иностранное юридическое лицо либо действующие без образования юридического лица по договору простого товарищества (договору о совместной деятельности) два и более указанных юридических лица; </w:t>
      </w:r>
    </w:p>
    <w:p w:rsidR="00F848C3" w:rsidRPr="00821C04" w:rsidRDefault="00F848C3" w:rsidP="00F848C3">
      <w:pPr>
        <w:jc w:val="both"/>
        <w:rPr>
          <w:b/>
          <w:sz w:val="28"/>
          <w:szCs w:val="28"/>
        </w:rPr>
      </w:pPr>
      <w:r w:rsidRPr="00821C04">
        <w:rPr>
          <w:b/>
          <w:sz w:val="28"/>
          <w:szCs w:val="28"/>
        </w:rPr>
        <w:tab/>
      </w:r>
      <w:r w:rsidRPr="00821C04">
        <w:rPr>
          <w:sz w:val="28"/>
          <w:szCs w:val="28"/>
        </w:rPr>
        <w:t>4.1.</w:t>
      </w:r>
      <w:r w:rsidR="00941F69">
        <w:rPr>
          <w:sz w:val="28"/>
          <w:szCs w:val="28"/>
        </w:rPr>
        <w:t>2</w:t>
      </w:r>
      <w:r w:rsidRPr="00821C04">
        <w:rPr>
          <w:sz w:val="28"/>
          <w:szCs w:val="28"/>
        </w:rPr>
        <w:t>.</w:t>
      </w:r>
      <w:r w:rsidR="00941F69">
        <w:rPr>
          <w:sz w:val="28"/>
          <w:szCs w:val="28"/>
        </w:rPr>
        <w:t xml:space="preserve"> </w:t>
      </w:r>
      <w:r w:rsidRPr="00821C04">
        <w:rPr>
          <w:color w:val="000000"/>
          <w:sz w:val="28"/>
          <w:szCs w:val="28"/>
        </w:rPr>
        <w:t xml:space="preserve">Заявителем  не может являться иностранное юридическое лицо (в том числе посредством заключения договора доверительного управления имуществом в соответствии с Гражданским кодексом Российской </w:t>
      </w:r>
      <w:r w:rsidRPr="00821C04">
        <w:rPr>
          <w:color w:val="000000"/>
          <w:sz w:val="28"/>
          <w:szCs w:val="28"/>
        </w:rPr>
        <w:lastRenderedPageBreak/>
        <w:t>Федерации), организация и другое корпоративное образование, обладающие гражданской правоспособностью, созданные в соответствии с законодательством иностранного государства, не имеющие аккредитованных филиала, представительства на территории Российской Федерации, либо два и более юридических лица, которые действуют по договору простого товарищества (договору о совместной деятельности) и в числе которых имеются указанные иностранные юридические лица</w:t>
      </w:r>
      <w:r w:rsidR="00941F69">
        <w:rPr>
          <w:color w:val="000000"/>
          <w:sz w:val="28"/>
          <w:szCs w:val="28"/>
        </w:rPr>
        <w:t>;</w:t>
      </w:r>
    </w:p>
    <w:p w:rsidR="00F848C3" w:rsidRPr="00821C04" w:rsidRDefault="00F848C3" w:rsidP="00F848C3">
      <w:pPr>
        <w:jc w:val="both"/>
        <w:rPr>
          <w:b/>
          <w:sz w:val="28"/>
          <w:szCs w:val="28"/>
        </w:rPr>
      </w:pPr>
      <w:r w:rsidRPr="00821C04">
        <w:rPr>
          <w:b/>
          <w:sz w:val="28"/>
          <w:szCs w:val="28"/>
        </w:rPr>
        <w:tab/>
      </w:r>
      <w:r w:rsidRPr="00821C04">
        <w:rPr>
          <w:sz w:val="28"/>
          <w:szCs w:val="28"/>
        </w:rPr>
        <w:t>4.1.</w:t>
      </w:r>
      <w:r w:rsidR="00941F69">
        <w:rPr>
          <w:sz w:val="28"/>
          <w:szCs w:val="28"/>
        </w:rPr>
        <w:t xml:space="preserve">3 </w:t>
      </w:r>
      <w:r w:rsidRPr="00821C04">
        <w:rPr>
          <w:sz w:val="28"/>
          <w:szCs w:val="28"/>
        </w:rPr>
        <w:t>.</w:t>
      </w:r>
      <w:r w:rsidRPr="00821C04">
        <w:rPr>
          <w:color w:val="000000"/>
          <w:sz w:val="28"/>
          <w:szCs w:val="28"/>
        </w:rPr>
        <w:t>Отсутствует решение о ликвидации юридического лица–Заявителя или о прекращении физическим лицом – Заявителем деятельности в качестве индивидуального предпринимателя;</w:t>
      </w:r>
    </w:p>
    <w:p w:rsidR="00F848C3" w:rsidRPr="00821C04" w:rsidRDefault="00F848C3" w:rsidP="00F848C3">
      <w:pPr>
        <w:jc w:val="both"/>
        <w:rPr>
          <w:b/>
          <w:sz w:val="28"/>
          <w:szCs w:val="28"/>
        </w:rPr>
      </w:pPr>
      <w:r w:rsidRPr="00821C04">
        <w:rPr>
          <w:b/>
          <w:sz w:val="28"/>
          <w:szCs w:val="28"/>
        </w:rPr>
        <w:tab/>
      </w:r>
      <w:r w:rsidRPr="00821C04">
        <w:rPr>
          <w:sz w:val="28"/>
          <w:szCs w:val="28"/>
        </w:rPr>
        <w:t>4.1.</w:t>
      </w:r>
      <w:r w:rsidR="00941F69">
        <w:rPr>
          <w:sz w:val="28"/>
          <w:szCs w:val="28"/>
        </w:rPr>
        <w:t>4</w:t>
      </w:r>
      <w:r w:rsidRPr="00821C04">
        <w:rPr>
          <w:sz w:val="28"/>
          <w:szCs w:val="28"/>
        </w:rPr>
        <w:t>.</w:t>
      </w:r>
      <w:r w:rsidR="00941F69">
        <w:rPr>
          <w:sz w:val="28"/>
          <w:szCs w:val="28"/>
        </w:rPr>
        <w:t xml:space="preserve"> </w:t>
      </w:r>
      <w:r w:rsidRPr="00821C04">
        <w:rPr>
          <w:color w:val="000000"/>
          <w:sz w:val="28"/>
          <w:szCs w:val="28"/>
        </w:rPr>
        <w:t>Отсутствует решение о признании Заявителя банкротом или об открытии в отношении него конкурсного производства.</w:t>
      </w:r>
    </w:p>
    <w:p w:rsidR="00F848C3" w:rsidRPr="00821C04" w:rsidRDefault="00F848C3" w:rsidP="00F848C3">
      <w:pPr>
        <w:jc w:val="both"/>
        <w:rPr>
          <w:b/>
          <w:sz w:val="28"/>
          <w:szCs w:val="28"/>
        </w:rPr>
      </w:pPr>
      <w:r w:rsidRPr="00821C04">
        <w:rPr>
          <w:b/>
          <w:sz w:val="28"/>
          <w:szCs w:val="28"/>
        </w:rPr>
        <w:tab/>
      </w:r>
      <w:r w:rsidRPr="00821C04">
        <w:rPr>
          <w:color w:val="000000"/>
          <w:sz w:val="28"/>
          <w:szCs w:val="28"/>
        </w:rPr>
        <w:t>4.2</w:t>
      </w:r>
      <w:r w:rsidR="00941F69">
        <w:rPr>
          <w:color w:val="000000"/>
          <w:sz w:val="28"/>
          <w:szCs w:val="28"/>
        </w:rPr>
        <w:t xml:space="preserve"> </w:t>
      </w:r>
      <w:r w:rsidRPr="00821C04">
        <w:rPr>
          <w:color w:val="000000"/>
          <w:sz w:val="28"/>
          <w:szCs w:val="28"/>
        </w:rPr>
        <w:t xml:space="preserve">.Обеспечением исполнения обязательства по заключению Концессионного соглашения  является </w:t>
      </w:r>
      <w:r w:rsidR="005333E8">
        <w:rPr>
          <w:color w:val="000000"/>
          <w:sz w:val="28"/>
          <w:szCs w:val="28"/>
        </w:rPr>
        <w:t xml:space="preserve">предоставление безотзывной </w:t>
      </w:r>
      <w:r w:rsidR="0032686B">
        <w:rPr>
          <w:color w:val="000000"/>
          <w:sz w:val="28"/>
          <w:szCs w:val="28"/>
        </w:rPr>
        <w:t>банковск</w:t>
      </w:r>
      <w:r w:rsidR="005333E8">
        <w:rPr>
          <w:color w:val="000000"/>
          <w:sz w:val="28"/>
          <w:szCs w:val="28"/>
        </w:rPr>
        <w:t>ой</w:t>
      </w:r>
      <w:r w:rsidR="0032686B">
        <w:rPr>
          <w:color w:val="000000"/>
          <w:sz w:val="28"/>
          <w:szCs w:val="28"/>
        </w:rPr>
        <w:t xml:space="preserve"> гаранти</w:t>
      </w:r>
      <w:r w:rsidR="005333E8">
        <w:rPr>
          <w:color w:val="000000"/>
          <w:sz w:val="28"/>
          <w:szCs w:val="28"/>
        </w:rPr>
        <w:t>и</w:t>
      </w:r>
      <w:r w:rsidRPr="00821C04">
        <w:rPr>
          <w:color w:val="000000"/>
          <w:sz w:val="28"/>
          <w:szCs w:val="28"/>
        </w:rPr>
        <w:t>.</w:t>
      </w:r>
    </w:p>
    <w:p w:rsidR="00F848C3" w:rsidRPr="00821C04" w:rsidRDefault="00F848C3" w:rsidP="00F848C3">
      <w:pPr>
        <w:jc w:val="both"/>
        <w:rPr>
          <w:b/>
          <w:sz w:val="28"/>
          <w:szCs w:val="28"/>
        </w:rPr>
      </w:pPr>
      <w:r w:rsidRPr="00821C04">
        <w:rPr>
          <w:b/>
          <w:sz w:val="28"/>
          <w:szCs w:val="28"/>
        </w:rPr>
        <w:tab/>
      </w:r>
      <w:r w:rsidRPr="00821C04">
        <w:rPr>
          <w:color w:val="000000"/>
          <w:sz w:val="28"/>
          <w:szCs w:val="28"/>
        </w:rPr>
        <w:t>4.3.</w:t>
      </w:r>
      <w:r w:rsidR="00941F69">
        <w:rPr>
          <w:color w:val="000000"/>
          <w:sz w:val="28"/>
          <w:szCs w:val="28"/>
        </w:rPr>
        <w:t xml:space="preserve"> </w:t>
      </w:r>
      <w:r w:rsidRPr="00821C04">
        <w:rPr>
          <w:color w:val="000000"/>
          <w:sz w:val="28"/>
          <w:szCs w:val="28"/>
        </w:rPr>
        <w:t>В случае, если Заявителем выступают действующие без образования юридического лица по договору простого товарищества (договору о совместной деятельности) два и более юридических лица, то требованиям, установленным настоящим разделом, должно соответствовать каждое юридическое лицо – участник указанного простого товарищества.</w:t>
      </w:r>
    </w:p>
    <w:p w:rsidR="00EA6908" w:rsidRDefault="00F848C3" w:rsidP="00EA6908">
      <w:pPr>
        <w:jc w:val="both"/>
        <w:rPr>
          <w:color w:val="000000"/>
          <w:sz w:val="28"/>
          <w:szCs w:val="28"/>
        </w:rPr>
      </w:pPr>
      <w:r w:rsidRPr="00821C04">
        <w:rPr>
          <w:b/>
          <w:sz w:val="28"/>
          <w:szCs w:val="28"/>
        </w:rPr>
        <w:tab/>
      </w:r>
      <w:r w:rsidRPr="00821C04">
        <w:rPr>
          <w:color w:val="000000"/>
          <w:sz w:val="28"/>
          <w:szCs w:val="28"/>
        </w:rPr>
        <w:t>4.4.</w:t>
      </w:r>
      <w:r w:rsidR="00941F69">
        <w:rPr>
          <w:color w:val="000000"/>
          <w:sz w:val="28"/>
          <w:szCs w:val="28"/>
        </w:rPr>
        <w:t xml:space="preserve"> </w:t>
      </w:r>
      <w:r w:rsidRPr="00821C04">
        <w:rPr>
          <w:color w:val="000000"/>
          <w:sz w:val="28"/>
          <w:szCs w:val="28"/>
        </w:rPr>
        <w:t>Уступка или иная передача прав и обязанностей Заявителя или Участника Конкурса другому лицу либо другому Заявителю или Участнику Конкурса не допускается.</w:t>
      </w:r>
      <w:bookmarkStart w:id="6" w:name="_Toc414487456"/>
    </w:p>
    <w:p w:rsidR="00EA6908" w:rsidRDefault="00F848C3" w:rsidP="000C2EB0">
      <w:pPr>
        <w:adjustRightInd w:val="0"/>
        <w:jc w:val="both"/>
        <w:rPr>
          <w:b/>
          <w:kern w:val="28"/>
          <w:sz w:val="28"/>
          <w:szCs w:val="28"/>
        </w:rPr>
      </w:pPr>
      <w:r w:rsidRPr="00821C04">
        <w:rPr>
          <w:b/>
          <w:kern w:val="28"/>
          <w:sz w:val="28"/>
          <w:szCs w:val="28"/>
        </w:rPr>
        <w:t>5.Критерии Конкурса</w:t>
      </w:r>
      <w:bookmarkEnd w:id="6"/>
      <w:r w:rsidR="00EA6908">
        <w:rPr>
          <w:b/>
          <w:kern w:val="28"/>
          <w:sz w:val="28"/>
          <w:szCs w:val="28"/>
        </w:rPr>
        <w:t xml:space="preserve"> </w:t>
      </w:r>
      <w:r w:rsidR="000C2EB0" w:rsidRPr="000C2EB0">
        <w:rPr>
          <w:b/>
          <w:sz w:val="28"/>
          <w:szCs w:val="28"/>
        </w:rPr>
        <w:t>и параметры критериев конкурса</w:t>
      </w:r>
    </w:p>
    <w:p w:rsidR="00EA6908" w:rsidRDefault="00F848C3" w:rsidP="00EA6908">
      <w:pPr>
        <w:jc w:val="both"/>
        <w:rPr>
          <w:color w:val="000000"/>
          <w:sz w:val="28"/>
          <w:szCs w:val="28"/>
        </w:rPr>
      </w:pPr>
      <w:r w:rsidRPr="00821C04">
        <w:rPr>
          <w:color w:val="000000"/>
          <w:sz w:val="28"/>
          <w:szCs w:val="28"/>
        </w:rPr>
        <w:tab/>
        <w:t xml:space="preserve">Критерии </w:t>
      </w:r>
      <w:r w:rsidR="00104588">
        <w:rPr>
          <w:color w:val="000000"/>
          <w:sz w:val="28"/>
          <w:szCs w:val="28"/>
        </w:rPr>
        <w:t xml:space="preserve">и параметры </w:t>
      </w:r>
      <w:r w:rsidR="00104588" w:rsidRPr="00821C04">
        <w:rPr>
          <w:color w:val="000000"/>
          <w:sz w:val="28"/>
          <w:szCs w:val="28"/>
        </w:rPr>
        <w:t>Конкурса</w:t>
      </w:r>
      <w:r w:rsidR="00104588" w:rsidRPr="00821C04">
        <w:rPr>
          <w:sz w:val="28"/>
          <w:szCs w:val="28"/>
        </w:rPr>
        <w:t xml:space="preserve"> </w:t>
      </w:r>
      <w:r w:rsidRPr="00821C04">
        <w:rPr>
          <w:sz w:val="28"/>
          <w:szCs w:val="28"/>
        </w:rPr>
        <w:t>указаны в Приложении №  2 к Конкурсной</w:t>
      </w:r>
      <w:r w:rsidRPr="00821C04">
        <w:rPr>
          <w:color w:val="000000"/>
          <w:sz w:val="28"/>
          <w:szCs w:val="28"/>
        </w:rPr>
        <w:t xml:space="preserve"> документации.</w:t>
      </w:r>
      <w:bookmarkStart w:id="7" w:name="_Toc414487457"/>
    </w:p>
    <w:p w:rsidR="00EA6908" w:rsidRDefault="00F848C3" w:rsidP="00EA6908">
      <w:pPr>
        <w:jc w:val="both"/>
        <w:rPr>
          <w:b/>
          <w:kern w:val="28"/>
          <w:sz w:val="28"/>
          <w:szCs w:val="28"/>
        </w:rPr>
      </w:pPr>
      <w:r w:rsidRPr="00821C04">
        <w:rPr>
          <w:b/>
          <w:kern w:val="28"/>
          <w:sz w:val="28"/>
          <w:szCs w:val="28"/>
        </w:rPr>
        <w:t>6.</w:t>
      </w:r>
      <w:r w:rsidR="00C42C8B">
        <w:rPr>
          <w:b/>
          <w:kern w:val="28"/>
          <w:sz w:val="28"/>
          <w:szCs w:val="28"/>
        </w:rPr>
        <w:t xml:space="preserve"> Исчерпывающий п</w:t>
      </w:r>
      <w:r w:rsidRPr="00821C04">
        <w:rPr>
          <w:b/>
          <w:kern w:val="28"/>
          <w:sz w:val="28"/>
          <w:szCs w:val="28"/>
        </w:rPr>
        <w:t>еречень документов и материалов, представляемых Заявителями</w:t>
      </w:r>
      <w:r w:rsidR="00C42C8B">
        <w:rPr>
          <w:b/>
          <w:kern w:val="28"/>
          <w:sz w:val="28"/>
          <w:szCs w:val="28"/>
        </w:rPr>
        <w:t xml:space="preserve">, </w:t>
      </w:r>
      <w:r w:rsidRPr="00821C04">
        <w:rPr>
          <w:b/>
          <w:kern w:val="28"/>
          <w:sz w:val="28"/>
          <w:szCs w:val="28"/>
        </w:rPr>
        <w:t xml:space="preserve"> Участниками конкурса</w:t>
      </w:r>
      <w:bookmarkEnd w:id="7"/>
      <w:r w:rsidR="00C42C8B">
        <w:rPr>
          <w:b/>
          <w:kern w:val="28"/>
          <w:sz w:val="28"/>
          <w:szCs w:val="28"/>
        </w:rPr>
        <w:t xml:space="preserve"> и формы их представления</w:t>
      </w:r>
    </w:p>
    <w:p w:rsidR="00EA6908" w:rsidRDefault="00F848C3" w:rsidP="00EA6908">
      <w:pPr>
        <w:jc w:val="both"/>
        <w:rPr>
          <w:color w:val="000000"/>
          <w:sz w:val="28"/>
          <w:szCs w:val="28"/>
        </w:rPr>
      </w:pPr>
      <w:r w:rsidRPr="00821C04">
        <w:rPr>
          <w:color w:val="000000"/>
          <w:sz w:val="28"/>
          <w:szCs w:val="28"/>
        </w:rPr>
        <w:tab/>
        <w:t>6.1.Для участия в предварительном отборе Участников конкурса Заявитель представляет в Конкурсную комиссию следующие документы и материалы:</w:t>
      </w:r>
    </w:p>
    <w:p w:rsidR="00EA6908" w:rsidRDefault="00F848C3" w:rsidP="00EA6908">
      <w:pPr>
        <w:jc w:val="both"/>
        <w:rPr>
          <w:color w:val="000000"/>
          <w:sz w:val="28"/>
          <w:szCs w:val="28"/>
        </w:rPr>
      </w:pPr>
      <w:r w:rsidRPr="00821C04">
        <w:rPr>
          <w:b/>
          <w:kern w:val="28"/>
          <w:sz w:val="28"/>
          <w:szCs w:val="28"/>
        </w:rPr>
        <w:tab/>
      </w:r>
      <w:r w:rsidRPr="00821C04">
        <w:rPr>
          <w:kern w:val="28"/>
          <w:sz w:val="28"/>
          <w:szCs w:val="28"/>
        </w:rPr>
        <w:t>6.1.1.</w:t>
      </w:r>
      <w:r w:rsidRPr="00821C04">
        <w:rPr>
          <w:color w:val="000000"/>
          <w:sz w:val="28"/>
          <w:szCs w:val="28"/>
        </w:rPr>
        <w:t xml:space="preserve">Заявка, составленная в соответствии с требованиями, указанными в разделе 8 Конкурсной документации; </w:t>
      </w:r>
    </w:p>
    <w:p w:rsidR="00EA6908" w:rsidRDefault="00F848C3" w:rsidP="00EA6908">
      <w:pPr>
        <w:jc w:val="both"/>
        <w:rPr>
          <w:color w:val="000000"/>
          <w:sz w:val="28"/>
          <w:szCs w:val="28"/>
        </w:rPr>
      </w:pPr>
      <w:r w:rsidRPr="00821C04">
        <w:rPr>
          <w:b/>
          <w:kern w:val="28"/>
          <w:sz w:val="28"/>
          <w:szCs w:val="28"/>
        </w:rPr>
        <w:tab/>
      </w:r>
      <w:r w:rsidRPr="00821C04">
        <w:rPr>
          <w:kern w:val="28"/>
          <w:sz w:val="28"/>
          <w:szCs w:val="28"/>
        </w:rPr>
        <w:t>6.1.2.</w:t>
      </w:r>
      <w:r w:rsidRPr="00821C04">
        <w:rPr>
          <w:color w:val="000000"/>
          <w:sz w:val="28"/>
          <w:szCs w:val="28"/>
        </w:rPr>
        <w:t>Заявка на участие в конкурсе помимо требований, указанных в разделе 8 Конкурсной документации, должна содержать сведения о лицах:</w:t>
      </w:r>
      <w:r w:rsidRPr="00821C04">
        <w:rPr>
          <w:b/>
          <w:kern w:val="28"/>
          <w:sz w:val="28"/>
          <w:szCs w:val="28"/>
        </w:rPr>
        <w:tab/>
      </w:r>
      <w:r w:rsidRPr="00821C04">
        <w:rPr>
          <w:color w:val="000000"/>
          <w:sz w:val="28"/>
          <w:szCs w:val="28"/>
        </w:rPr>
        <w:t>которые имеют право прямо или косвенно распо</w:t>
      </w:r>
      <w:r>
        <w:rPr>
          <w:color w:val="000000"/>
          <w:sz w:val="28"/>
          <w:szCs w:val="28"/>
        </w:rPr>
        <w:t>ряжаться (в том числе на основа</w:t>
      </w:r>
      <w:r w:rsidRPr="00821C04">
        <w:rPr>
          <w:color w:val="000000"/>
          <w:sz w:val="28"/>
          <w:szCs w:val="28"/>
        </w:rPr>
        <w:t>нии договора доверительного управления имуществом, договора простого товарищества, договора поручения или в результате других сделок либо по иным основаниям) более чем пятьюдесятью процентами общего количества голосов, приходящихся на голосующие акции (доли), составляющие уставный капитал хозяйственного общества, либо более чем пятьюдесятью процентами общего количества голосов общего числа членов кооператива или участников хозяйственного товарищества;</w:t>
      </w:r>
    </w:p>
    <w:p w:rsidR="00F848C3" w:rsidRPr="00821C04" w:rsidRDefault="00F848C3" w:rsidP="00EA6908">
      <w:pPr>
        <w:jc w:val="both"/>
        <w:rPr>
          <w:b/>
          <w:kern w:val="28"/>
          <w:sz w:val="28"/>
          <w:szCs w:val="28"/>
        </w:rPr>
      </w:pPr>
      <w:r w:rsidRPr="00821C04">
        <w:rPr>
          <w:b/>
          <w:kern w:val="28"/>
          <w:sz w:val="28"/>
          <w:szCs w:val="28"/>
        </w:rPr>
        <w:tab/>
      </w:r>
      <w:r w:rsidRPr="00821C04">
        <w:rPr>
          <w:color w:val="000000"/>
          <w:sz w:val="28"/>
          <w:szCs w:val="28"/>
        </w:rPr>
        <w:t>которые на основании договора или по иным основаниям получили право или полномочие определять решения, принимаемые заявителем, в том числе определять условия осуществления заявителем предпринимательской деятельности;</w:t>
      </w:r>
    </w:p>
    <w:p w:rsidR="00F848C3" w:rsidRPr="00821C04" w:rsidRDefault="00F848C3" w:rsidP="00F848C3">
      <w:pPr>
        <w:keepNext/>
        <w:jc w:val="both"/>
        <w:outlineLvl w:val="0"/>
        <w:rPr>
          <w:b/>
          <w:kern w:val="28"/>
          <w:sz w:val="28"/>
          <w:szCs w:val="28"/>
        </w:rPr>
      </w:pPr>
      <w:r w:rsidRPr="00821C04">
        <w:rPr>
          <w:b/>
          <w:kern w:val="28"/>
          <w:sz w:val="28"/>
          <w:szCs w:val="28"/>
        </w:rPr>
        <w:lastRenderedPageBreak/>
        <w:tab/>
      </w:r>
      <w:r w:rsidRPr="00821C04">
        <w:rPr>
          <w:color w:val="000000"/>
          <w:sz w:val="28"/>
          <w:szCs w:val="28"/>
        </w:rPr>
        <w:t>которые имеют право назначать единоличный исполнительный орган и (или) более чем пятьдесят процентов состава коллегиального исполнительного органа заявителя и (или) имеют безусловную возможность избирать более чем пятьдесят процентов состава совета директоров (наблюдательного совета) или иного коллегиального органа управления заявителя;</w:t>
      </w:r>
    </w:p>
    <w:p w:rsidR="00F848C3" w:rsidRPr="00821C04" w:rsidRDefault="00F848C3" w:rsidP="00F848C3">
      <w:pPr>
        <w:keepNext/>
        <w:jc w:val="both"/>
        <w:outlineLvl w:val="0"/>
        <w:rPr>
          <w:b/>
          <w:kern w:val="28"/>
          <w:sz w:val="28"/>
          <w:szCs w:val="28"/>
        </w:rPr>
      </w:pPr>
      <w:r w:rsidRPr="00821C04">
        <w:rPr>
          <w:b/>
          <w:kern w:val="28"/>
          <w:sz w:val="28"/>
          <w:szCs w:val="28"/>
        </w:rPr>
        <w:tab/>
      </w:r>
      <w:r w:rsidRPr="00821C04">
        <w:rPr>
          <w:color w:val="000000"/>
          <w:sz w:val="28"/>
          <w:szCs w:val="28"/>
        </w:rPr>
        <w:t>которые осуществляют полномочия управляющей компании заявителя;</w:t>
      </w:r>
    </w:p>
    <w:p w:rsidR="00F848C3" w:rsidRPr="00821C04" w:rsidRDefault="00F848C3" w:rsidP="00F848C3">
      <w:pPr>
        <w:widowControl w:val="0"/>
        <w:ind w:left="131"/>
        <w:jc w:val="both"/>
        <w:rPr>
          <w:color w:val="000000"/>
          <w:sz w:val="28"/>
          <w:szCs w:val="28"/>
        </w:rPr>
      </w:pPr>
      <w:r w:rsidRPr="00821C04">
        <w:rPr>
          <w:color w:val="000000"/>
          <w:sz w:val="28"/>
          <w:szCs w:val="28"/>
        </w:rPr>
        <w:t xml:space="preserve">    </w:t>
      </w:r>
      <w:r w:rsidRPr="00821C04">
        <w:rPr>
          <w:color w:val="000000"/>
          <w:sz w:val="28"/>
          <w:szCs w:val="28"/>
        </w:rPr>
        <w:tab/>
        <w:t>в интересах которых прямо или косвенно осуществляется владение более чем двадцатью пятью процентами акций (долей) заявителя их номинальными держателями, а также о лицах, учрежденных в иностранном государстве, которое предоставляет льготный налоговый режим и (или) законодательством которого не предусматриваются раскрытие и предоставление информации о юридическом лице (офшорные зоны).</w:t>
      </w:r>
    </w:p>
    <w:p w:rsidR="00F848C3" w:rsidRPr="00821C04" w:rsidRDefault="00F848C3" w:rsidP="00F848C3">
      <w:pPr>
        <w:widowControl w:val="0"/>
        <w:ind w:left="131"/>
        <w:jc w:val="both"/>
        <w:rPr>
          <w:color w:val="000000"/>
          <w:sz w:val="28"/>
          <w:szCs w:val="28"/>
        </w:rPr>
      </w:pPr>
      <w:r w:rsidRPr="00821C04">
        <w:rPr>
          <w:color w:val="000000"/>
          <w:sz w:val="28"/>
          <w:szCs w:val="28"/>
        </w:rPr>
        <w:t xml:space="preserve">   </w:t>
      </w:r>
      <w:r w:rsidRPr="00821C04">
        <w:rPr>
          <w:color w:val="000000"/>
          <w:sz w:val="28"/>
          <w:szCs w:val="28"/>
        </w:rPr>
        <w:tab/>
        <w:t>Форма предоставления указанных в подпункте  6.1.2 настоящего пункта сведений утверждается уполномоченным Правительством Российской Федерации федеральным органом исполнительной власти.</w:t>
      </w:r>
    </w:p>
    <w:p w:rsidR="00F848C3" w:rsidRPr="00821C04" w:rsidRDefault="00F848C3" w:rsidP="00F848C3">
      <w:pPr>
        <w:widowControl w:val="0"/>
        <w:ind w:left="131"/>
        <w:jc w:val="both"/>
        <w:rPr>
          <w:color w:val="000000"/>
          <w:sz w:val="28"/>
          <w:szCs w:val="28"/>
        </w:rPr>
      </w:pPr>
      <w:r w:rsidRPr="00821C04">
        <w:rPr>
          <w:color w:val="000000"/>
          <w:sz w:val="28"/>
          <w:szCs w:val="28"/>
        </w:rPr>
        <w:tab/>
        <w:t>6.1.3.Удостоверен</w:t>
      </w:r>
      <w:r>
        <w:rPr>
          <w:color w:val="000000"/>
          <w:sz w:val="28"/>
          <w:szCs w:val="28"/>
        </w:rPr>
        <w:t>ные подписью и печатью (</w:t>
      </w:r>
      <w:r w:rsidRPr="00821C04">
        <w:rPr>
          <w:color w:val="000000"/>
          <w:sz w:val="28"/>
          <w:szCs w:val="28"/>
        </w:rPr>
        <w:t>при ее наличии) Заявителя сведения о заявителе: организационно-правовая форма, наименование, адрес фактического место</w:t>
      </w:r>
      <w:r w:rsidR="00FB3CA1">
        <w:rPr>
          <w:color w:val="000000"/>
          <w:sz w:val="28"/>
          <w:szCs w:val="28"/>
        </w:rPr>
        <w:t>нахождения</w:t>
      </w:r>
      <w:r w:rsidRPr="00821C04">
        <w:rPr>
          <w:color w:val="000000"/>
          <w:sz w:val="28"/>
          <w:szCs w:val="28"/>
        </w:rPr>
        <w:t>, почтовый адрес, номер контактного телефона.</w:t>
      </w:r>
    </w:p>
    <w:p w:rsidR="00F848C3" w:rsidRPr="00821C04" w:rsidRDefault="00F848C3" w:rsidP="00F848C3">
      <w:pPr>
        <w:widowControl w:val="0"/>
        <w:ind w:left="131"/>
        <w:jc w:val="both"/>
        <w:rPr>
          <w:color w:val="000000"/>
          <w:sz w:val="28"/>
          <w:szCs w:val="28"/>
        </w:rPr>
      </w:pPr>
      <w:r w:rsidRPr="00821C04">
        <w:rPr>
          <w:color w:val="000000"/>
          <w:sz w:val="28"/>
          <w:szCs w:val="28"/>
        </w:rPr>
        <w:tab/>
        <w:t>6.1.4.</w:t>
      </w:r>
      <w:r w:rsidR="00EA6908">
        <w:rPr>
          <w:color w:val="000000"/>
          <w:sz w:val="28"/>
          <w:szCs w:val="28"/>
        </w:rPr>
        <w:t xml:space="preserve"> </w:t>
      </w:r>
      <w:r w:rsidRPr="00821C04">
        <w:rPr>
          <w:color w:val="000000"/>
          <w:sz w:val="28"/>
          <w:szCs w:val="28"/>
        </w:rPr>
        <w:t>Для индивидуального предпринимателя или российского юридического лица – оригинал или  заверенная надлежащим образом копия выписки из Единого государственного реестра юридических лиц (индивидуальных предпринимателей) (далее – ЕГРЮЛ), для иностранного юридического лица –</w:t>
      </w:r>
      <w:r>
        <w:rPr>
          <w:color w:val="000000"/>
          <w:sz w:val="28"/>
          <w:szCs w:val="28"/>
        </w:rPr>
        <w:t xml:space="preserve"> </w:t>
      </w:r>
      <w:r w:rsidRPr="00821C04">
        <w:rPr>
          <w:color w:val="000000"/>
          <w:sz w:val="28"/>
          <w:szCs w:val="28"/>
        </w:rPr>
        <w:t>оригинал или копия документа, подтверждающего надлежащую (в соответствии с личным законом указанного юридического лица) регистрацию органом публичной власти создания, реорганизации указанного юридического лица, внесения изменений в его учредительные документы и иных подлежащих регистрации действий, надлежащим образом удостоверенный и имеющий в качестве приложения заверенный перевод на русский язык указанного документа. При этом дата выдачи выписки или иного документа, указанного в настоящем подпункте, должна быть не ранее чем за шесть месяцев до дня опубликования сообщения о проведении Конкурса;</w:t>
      </w:r>
    </w:p>
    <w:p w:rsidR="00F848C3" w:rsidRPr="00821C04" w:rsidRDefault="00F848C3" w:rsidP="00F848C3">
      <w:pPr>
        <w:widowControl w:val="0"/>
        <w:ind w:left="131"/>
        <w:jc w:val="both"/>
        <w:rPr>
          <w:color w:val="000000"/>
          <w:sz w:val="28"/>
          <w:szCs w:val="28"/>
        </w:rPr>
      </w:pPr>
      <w:r w:rsidRPr="00821C04">
        <w:rPr>
          <w:color w:val="000000"/>
          <w:sz w:val="28"/>
          <w:szCs w:val="28"/>
        </w:rPr>
        <w:tab/>
        <w:t>6.1.5.</w:t>
      </w:r>
      <w:r w:rsidR="00EA6908">
        <w:rPr>
          <w:color w:val="000000"/>
          <w:sz w:val="28"/>
          <w:szCs w:val="28"/>
        </w:rPr>
        <w:t xml:space="preserve"> </w:t>
      </w:r>
      <w:r w:rsidRPr="00821C04">
        <w:rPr>
          <w:color w:val="000000"/>
          <w:sz w:val="28"/>
          <w:szCs w:val="28"/>
        </w:rPr>
        <w:t xml:space="preserve">Для юридического лица – оригиналы или заверенные надлежащим образом копии документов, подтверждающих полномочия лица, подписавшего Заявку, на осуществление им действий от имени Заявителя: </w:t>
      </w:r>
      <w:r w:rsidRPr="00821C04">
        <w:rPr>
          <w:sz w:val="28"/>
          <w:szCs w:val="28"/>
        </w:rPr>
        <w:t>решение о назначении на должность единоличного исполнительного органа, протокол (выписка из протокола) об избрании (назначении) на должность, договор о передаче полномочий единственного исполнительного органа, доверенность</w:t>
      </w:r>
      <w:r w:rsidRPr="00821C04">
        <w:rPr>
          <w:color w:val="000000"/>
          <w:sz w:val="28"/>
          <w:szCs w:val="28"/>
        </w:rPr>
        <w:t>, выданная Заявителем, лицу, подписавшему заявку, и (или) иные документы;</w:t>
      </w:r>
    </w:p>
    <w:p w:rsidR="00F848C3" w:rsidRPr="00821C04" w:rsidRDefault="00F848C3" w:rsidP="00F848C3">
      <w:pPr>
        <w:widowControl w:val="0"/>
        <w:ind w:left="131"/>
        <w:jc w:val="both"/>
        <w:rPr>
          <w:color w:val="000000"/>
          <w:sz w:val="28"/>
          <w:szCs w:val="28"/>
        </w:rPr>
      </w:pPr>
      <w:r w:rsidRPr="00821C04">
        <w:rPr>
          <w:color w:val="000000"/>
          <w:sz w:val="28"/>
          <w:szCs w:val="28"/>
        </w:rPr>
        <w:tab/>
        <w:t>6.1.6.</w:t>
      </w:r>
      <w:r w:rsidR="00EA6908">
        <w:rPr>
          <w:color w:val="000000"/>
          <w:sz w:val="28"/>
          <w:szCs w:val="28"/>
        </w:rPr>
        <w:t xml:space="preserve"> </w:t>
      </w:r>
      <w:r w:rsidRPr="00821C04">
        <w:rPr>
          <w:color w:val="000000"/>
          <w:sz w:val="28"/>
          <w:szCs w:val="28"/>
        </w:rPr>
        <w:t>Заверенные надлежащим образом копии учредительных и регистрационных документов Заявителя: устав юридического лица, свидетельство о государственной регистрации, свидетельство о постановке на налоговый учет, свидетельство о внесении записи в ЕГРЮЛ;</w:t>
      </w:r>
    </w:p>
    <w:p w:rsidR="00F848C3" w:rsidRPr="00821C04" w:rsidRDefault="00F848C3" w:rsidP="00F848C3">
      <w:pPr>
        <w:widowControl w:val="0"/>
        <w:ind w:left="131"/>
        <w:jc w:val="both"/>
        <w:rPr>
          <w:color w:val="000000"/>
          <w:sz w:val="28"/>
          <w:szCs w:val="28"/>
        </w:rPr>
      </w:pPr>
      <w:r w:rsidRPr="00821C04">
        <w:rPr>
          <w:color w:val="000000"/>
          <w:sz w:val="28"/>
          <w:szCs w:val="28"/>
        </w:rPr>
        <w:tab/>
        <w:t>6.1.7.</w:t>
      </w:r>
      <w:r w:rsidR="00EA6908">
        <w:rPr>
          <w:color w:val="000000"/>
          <w:sz w:val="28"/>
          <w:szCs w:val="28"/>
        </w:rPr>
        <w:t xml:space="preserve"> </w:t>
      </w:r>
      <w:r w:rsidRPr="00821C04">
        <w:rPr>
          <w:color w:val="000000"/>
          <w:sz w:val="28"/>
          <w:szCs w:val="28"/>
        </w:rPr>
        <w:t>Оригиналы или</w:t>
      </w:r>
      <w:r w:rsidRPr="00821C04">
        <w:rPr>
          <w:color w:val="000000"/>
          <w:sz w:val="28"/>
          <w:szCs w:val="28"/>
        </w:rPr>
        <w:tab/>
        <w:t xml:space="preserve">заверенные надлежащим образом копии решений об одобрении сделок – Концессионного соглашения, если такое </w:t>
      </w:r>
      <w:r w:rsidRPr="00821C04">
        <w:rPr>
          <w:color w:val="000000"/>
          <w:sz w:val="28"/>
          <w:szCs w:val="28"/>
        </w:rPr>
        <w:lastRenderedPageBreak/>
        <w:t>одобрение требуется в соответствии с законодательством Российской Федерации;</w:t>
      </w:r>
    </w:p>
    <w:p w:rsidR="00F848C3" w:rsidRPr="00821C04" w:rsidRDefault="00F848C3" w:rsidP="00F848C3">
      <w:pPr>
        <w:widowControl w:val="0"/>
        <w:ind w:left="131"/>
        <w:jc w:val="both"/>
        <w:rPr>
          <w:color w:val="000000"/>
          <w:sz w:val="28"/>
          <w:szCs w:val="28"/>
        </w:rPr>
      </w:pPr>
      <w:r w:rsidRPr="00821C04">
        <w:rPr>
          <w:color w:val="000000"/>
          <w:sz w:val="28"/>
          <w:szCs w:val="28"/>
        </w:rPr>
        <w:tab/>
        <w:t>6.2.</w:t>
      </w:r>
      <w:r w:rsidR="00EA6908">
        <w:rPr>
          <w:color w:val="000000"/>
          <w:sz w:val="28"/>
          <w:szCs w:val="28"/>
        </w:rPr>
        <w:t xml:space="preserve"> </w:t>
      </w:r>
      <w:r w:rsidRPr="00821C04">
        <w:rPr>
          <w:color w:val="000000"/>
          <w:sz w:val="28"/>
          <w:szCs w:val="28"/>
        </w:rPr>
        <w:t>Участник конкурса представляет в Конкурсную комиссию:</w:t>
      </w:r>
    </w:p>
    <w:p w:rsidR="00F848C3" w:rsidRPr="00821C04" w:rsidRDefault="00F848C3" w:rsidP="00F848C3">
      <w:pPr>
        <w:widowControl w:val="0"/>
        <w:jc w:val="both"/>
        <w:rPr>
          <w:color w:val="000000"/>
          <w:sz w:val="28"/>
          <w:szCs w:val="28"/>
        </w:rPr>
      </w:pPr>
      <w:r w:rsidRPr="00821C04">
        <w:rPr>
          <w:color w:val="000000"/>
          <w:sz w:val="28"/>
          <w:szCs w:val="28"/>
        </w:rPr>
        <w:tab/>
        <w:t>6.2.1.</w:t>
      </w:r>
      <w:r w:rsidR="00EA6908">
        <w:rPr>
          <w:color w:val="000000"/>
          <w:sz w:val="28"/>
          <w:szCs w:val="28"/>
        </w:rPr>
        <w:t xml:space="preserve"> </w:t>
      </w:r>
      <w:r w:rsidRPr="00821C04">
        <w:rPr>
          <w:sz w:val="28"/>
          <w:szCs w:val="28"/>
        </w:rPr>
        <w:t>Конкурсное предложение в двух экземплярах (оригинал и копия) по форме, согласно Приложению № 3;</w:t>
      </w:r>
    </w:p>
    <w:p w:rsidR="00F848C3" w:rsidRPr="00821C04" w:rsidRDefault="00F848C3" w:rsidP="00F848C3">
      <w:pPr>
        <w:widowControl w:val="0"/>
        <w:jc w:val="both"/>
        <w:rPr>
          <w:color w:val="000000"/>
          <w:sz w:val="28"/>
          <w:szCs w:val="28"/>
        </w:rPr>
      </w:pPr>
      <w:r w:rsidRPr="00821C04">
        <w:rPr>
          <w:color w:val="000000"/>
          <w:sz w:val="28"/>
          <w:szCs w:val="28"/>
        </w:rPr>
        <w:tab/>
        <w:t>6.2.2.</w:t>
      </w:r>
      <w:r w:rsidR="00EA6908">
        <w:rPr>
          <w:color w:val="000000"/>
          <w:sz w:val="28"/>
          <w:szCs w:val="28"/>
        </w:rPr>
        <w:t xml:space="preserve"> </w:t>
      </w:r>
      <w:r w:rsidRPr="00821C04">
        <w:rPr>
          <w:color w:val="000000"/>
          <w:sz w:val="28"/>
          <w:szCs w:val="28"/>
        </w:rPr>
        <w:t>Документы и материалы, подтверждающие возможность достижения Участником конкурса значений Критериев конкурса, указанных им в Конкурсном предложении:</w:t>
      </w:r>
    </w:p>
    <w:p w:rsidR="00F848C3" w:rsidRPr="00821C04" w:rsidRDefault="00F848C3" w:rsidP="00F848C3">
      <w:pPr>
        <w:widowControl w:val="0"/>
        <w:jc w:val="both"/>
        <w:rPr>
          <w:kern w:val="3"/>
          <w:sz w:val="28"/>
          <w:szCs w:val="28"/>
          <w:lang w:eastAsia="ja-JP"/>
        </w:rPr>
      </w:pPr>
      <w:r w:rsidRPr="00821C04">
        <w:rPr>
          <w:color w:val="000000"/>
          <w:sz w:val="28"/>
          <w:szCs w:val="28"/>
        </w:rPr>
        <w:tab/>
        <w:t>а)</w:t>
      </w:r>
      <w:r w:rsidR="00EA6908">
        <w:rPr>
          <w:color w:val="000000"/>
          <w:sz w:val="28"/>
          <w:szCs w:val="28"/>
        </w:rPr>
        <w:t xml:space="preserve"> </w:t>
      </w:r>
      <w:r w:rsidRPr="00821C04">
        <w:rPr>
          <w:color w:val="000000"/>
          <w:kern w:val="3"/>
          <w:sz w:val="28"/>
          <w:szCs w:val="28"/>
          <w:lang w:eastAsia="ja-JP"/>
        </w:rPr>
        <w:t xml:space="preserve">перечень мероприятий по </w:t>
      </w:r>
      <w:r w:rsidR="00227800">
        <w:rPr>
          <w:color w:val="000000"/>
          <w:kern w:val="3"/>
          <w:sz w:val="28"/>
          <w:szCs w:val="28"/>
          <w:lang w:eastAsia="ja-JP"/>
        </w:rPr>
        <w:t xml:space="preserve">созданию и </w:t>
      </w:r>
      <w:r w:rsidRPr="00821C04">
        <w:rPr>
          <w:color w:val="000000"/>
          <w:kern w:val="3"/>
          <w:sz w:val="28"/>
          <w:szCs w:val="28"/>
          <w:lang w:eastAsia="ja-JP"/>
        </w:rPr>
        <w:t>реконструкции Объекта Соглашения, предусмотренных Заданием, обеспечивающих достижение целей  и минимально допустимых плановых значений показателей деятельности Концессионера</w:t>
      </w:r>
      <w:r w:rsidRPr="00821C04">
        <w:rPr>
          <w:kern w:val="3"/>
          <w:sz w:val="28"/>
          <w:szCs w:val="28"/>
          <w:lang w:eastAsia="ja-JP"/>
        </w:rPr>
        <w:t>,    приведенных в  Приложении 4 Конкурсной документации,  с описанием основных характеристик этих мероприятий;</w:t>
      </w:r>
    </w:p>
    <w:p w:rsidR="00F848C3" w:rsidRPr="00821C04" w:rsidRDefault="00F848C3" w:rsidP="00F848C3">
      <w:pPr>
        <w:widowControl w:val="0"/>
        <w:jc w:val="both"/>
        <w:rPr>
          <w:color w:val="000000"/>
          <w:sz w:val="28"/>
          <w:szCs w:val="28"/>
        </w:rPr>
      </w:pPr>
      <w:r w:rsidRPr="00821C04">
        <w:rPr>
          <w:kern w:val="3"/>
          <w:sz w:val="28"/>
          <w:szCs w:val="28"/>
          <w:lang w:eastAsia="ja-JP"/>
        </w:rPr>
        <w:tab/>
        <w:t>б)</w:t>
      </w:r>
      <w:r w:rsidR="00EA6908">
        <w:rPr>
          <w:kern w:val="3"/>
          <w:sz w:val="28"/>
          <w:szCs w:val="28"/>
          <w:lang w:eastAsia="ja-JP"/>
        </w:rPr>
        <w:t xml:space="preserve"> </w:t>
      </w:r>
      <w:r w:rsidRPr="00821C04">
        <w:rPr>
          <w:kern w:val="3"/>
          <w:sz w:val="28"/>
          <w:szCs w:val="28"/>
          <w:lang w:eastAsia="ja-JP"/>
        </w:rPr>
        <w:t>технико-экономические расчеты и обоснования.</w:t>
      </w:r>
    </w:p>
    <w:p w:rsidR="00F848C3" w:rsidRPr="00821C04" w:rsidRDefault="00F848C3" w:rsidP="00F848C3">
      <w:pPr>
        <w:widowControl w:val="0"/>
        <w:jc w:val="both"/>
        <w:rPr>
          <w:color w:val="000000"/>
          <w:sz w:val="28"/>
          <w:szCs w:val="28"/>
        </w:rPr>
      </w:pPr>
      <w:r w:rsidRPr="00821C04">
        <w:rPr>
          <w:color w:val="000000"/>
          <w:sz w:val="28"/>
          <w:szCs w:val="28"/>
        </w:rPr>
        <w:tab/>
        <w:t>6.2.3.</w:t>
      </w:r>
      <w:r w:rsidR="00EA6908">
        <w:rPr>
          <w:color w:val="000000"/>
          <w:sz w:val="28"/>
          <w:szCs w:val="28"/>
        </w:rPr>
        <w:t xml:space="preserve"> </w:t>
      </w:r>
      <w:r w:rsidRPr="00821C04">
        <w:rPr>
          <w:color w:val="000000"/>
          <w:sz w:val="28"/>
          <w:szCs w:val="28"/>
        </w:rPr>
        <w:t>Письменное подтверждение Участником конкурса того, что:</w:t>
      </w:r>
    </w:p>
    <w:p w:rsidR="00F848C3" w:rsidRPr="00821C04" w:rsidRDefault="00F848C3" w:rsidP="00F848C3">
      <w:pPr>
        <w:widowControl w:val="0"/>
        <w:suppressAutoHyphens/>
        <w:ind w:firstLine="709"/>
        <w:jc w:val="both"/>
        <w:textAlignment w:val="baseline"/>
        <w:rPr>
          <w:color w:val="000000"/>
          <w:kern w:val="3"/>
          <w:sz w:val="28"/>
          <w:szCs w:val="28"/>
          <w:lang w:eastAsia="ja-JP"/>
        </w:rPr>
      </w:pPr>
      <w:r>
        <w:rPr>
          <w:color w:val="000000"/>
          <w:kern w:val="3"/>
          <w:sz w:val="28"/>
          <w:szCs w:val="28"/>
          <w:lang w:eastAsia="ja-JP"/>
        </w:rPr>
        <w:t>a)</w:t>
      </w:r>
      <w:r w:rsidR="00EA6908">
        <w:rPr>
          <w:color w:val="000000"/>
          <w:kern w:val="3"/>
          <w:sz w:val="28"/>
          <w:szCs w:val="28"/>
          <w:lang w:eastAsia="ja-JP"/>
        </w:rPr>
        <w:t xml:space="preserve"> </w:t>
      </w:r>
      <w:r w:rsidRPr="00821C04">
        <w:rPr>
          <w:color w:val="000000"/>
          <w:kern w:val="3"/>
          <w:sz w:val="28"/>
          <w:szCs w:val="28"/>
          <w:lang w:eastAsia="ja-JP"/>
        </w:rPr>
        <w:t xml:space="preserve">все документы и сведения, включенные им в состав представленной ранее Заявки, остались без изменения, и на момент подачи Конкурсного предложения соответствуют действительности, </w:t>
      </w:r>
    </w:p>
    <w:p w:rsidR="00F848C3" w:rsidRPr="00821C04" w:rsidRDefault="00F848C3" w:rsidP="00F848C3">
      <w:pPr>
        <w:widowControl w:val="0"/>
        <w:suppressAutoHyphens/>
        <w:ind w:firstLine="709"/>
        <w:jc w:val="both"/>
        <w:textAlignment w:val="baseline"/>
        <w:rPr>
          <w:color w:val="000000"/>
          <w:kern w:val="3"/>
          <w:sz w:val="28"/>
          <w:szCs w:val="28"/>
          <w:lang w:eastAsia="ja-JP"/>
        </w:rPr>
      </w:pPr>
      <w:r w:rsidRPr="00821C04">
        <w:rPr>
          <w:color w:val="000000"/>
          <w:kern w:val="3"/>
          <w:sz w:val="28"/>
          <w:szCs w:val="28"/>
          <w:lang w:eastAsia="ja-JP"/>
        </w:rPr>
        <w:t>б</w:t>
      </w:r>
      <w:r>
        <w:rPr>
          <w:color w:val="000000"/>
          <w:kern w:val="3"/>
          <w:sz w:val="28"/>
          <w:szCs w:val="28"/>
          <w:lang w:eastAsia="ja-JP"/>
        </w:rPr>
        <w:t>)</w:t>
      </w:r>
      <w:r w:rsidR="00EA6908">
        <w:rPr>
          <w:color w:val="000000"/>
          <w:kern w:val="3"/>
          <w:sz w:val="28"/>
          <w:szCs w:val="28"/>
          <w:lang w:eastAsia="ja-JP"/>
        </w:rPr>
        <w:t xml:space="preserve"> </w:t>
      </w:r>
      <w:r w:rsidRPr="00821C04">
        <w:rPr>
          <w:color w:val="000000"/>
          <w:kern w:val="3"/>
          <w:sz w:val="28"/>
          <w:szCs w:val="28"/>
          <w:lang w:eastAsia="ja-JP"/>
        </w:rPr>
        <w:t>в случае, если указанные изменения произошли, подтверждение того, что Участник конкурса с учетом таких изменений по отношению к представленной ранее Заявке соответствует требованиям Конкурсной документации и что Конкурсная комиссия была предварительно уведомлена о таких изменениях, соответствующее Уведомление о замене рассмотрено и такие изменения согласованы Конкурсной комиссией;</w:t>
      </w:r>
    </w:p>
    <w:p w:rsidR="00F848C3" w:rsidRPr="00821C04" w:rsidRDefault="00F848C3" w:rsidP="00F848C3">
      <w:pPr>
        <w:widowControl w:val="0"/>
        <w:suppressAutoHyphens/>
        <w:jc w:val="both"/>
        <w:textAlignment w:val="baseline"/>
        <w:rPr>
          <w:color w:val="000000"/>
          <w:kern w:val="3"/>
          <w:sz w:val="28"/>
          <w:szCs w:val="28"/>
          <w:lang w:eastAsia="ja-JP"/>
        </w:rPr>
      </w:pPr>
      <w:r w:rsidRPr="00821C04">
        <w:rPr>
          <w:color w:val="000000"/>
          <w:kern w:val="3"/>
          <w:sz w:val="28"/>
          <w:szCs w:val="28"/>
          <w:lang w:eastAsia="ja-JP"/>
        </w:rPr>
        <w:tab/>
        <w:t>6.2.4.</w:t>
      </w:r>
      <w:r w:rsidR="00EA6908">
        <w:rPr>
          <w:color w:val="000000"/>
          <w:kern w:val="3"/>
          <w:sz w:val="28"/>
          <w:szCs w:val="28"/>
          <w:lang w:eastAsia="ja-JP"/>
        </w:rPr>
        <w:t xml:space="preserve"> </w:t>
      </w:r>
      <w:r w:rsidRPr="00821C04">
        <w:rPr>
          <w:color w:val="000000"/>
          <w:sz w:val="28"/>
          <w:szCs w:val="28"/>
        </w:rPr>
        <w:t>Удос</w:t>
      </w:r>
      <w:r>
        <w:rPr>
          <w:color w:val="000000"/>
          <w:sz w:val="28"/>
          <w:szCs w:val="28"/>
        </w:rPr>
        <w:t>товеренную подписью и печатью (</w:t>
      </w:r>
      <w:r w:rsidRPr="00821C04">
        <w:rPr>
          <w:color w:val="000000"/>
          <w:sz w:val="28"/>
          <w:szCs w:val="28"/>
        </w:rPr>
        <w:t>при ее наличии) Участника конкурса опись документов и материалов, представленных им для участия в Конкурсе, в двух экземплярах (оригинал и копия);</w:t>
      </w:r>
    </w:p>
    <w:p w:rsidR="00F848C3" w:rsidRPr="00821C04" w:rsidRDefault="00F848C3" w:rsidP="00F848C3">
      <w:pPr>
        <w:widowControl w:val="0"/>
        <w:suppressAutoHyphens/>
        <w:jc w:val="both"/>
        <w:textAlignment w:val="baseline"/>
        <w:rPr>
          <w:color w:val="000000"/>
          <w:kern w:val="3"/>
          <w:sz w:val="28"/>
          <w:szCs w:val="28"/>
          <w:lang w:eastAsia="ja-JP"/>
        </w:rPr>
      </w:pPr>
      <w:r w:rsidRPr="00821C04">
        <w:rPr>
          <w:color w:val="000000"/>
          <w:kern w:val="3"/>
          <w:sz w:val="28"/>
          <w:szCs w:val="28"/>
          <w:lang w:eastAsia="ja-JP"/>
        </w:rPr>
        <w:tab/>
        <w:t>6.3.</w:t>
      </w:r>
      <w:r w:rsidR="00EA6908">
        <w:rPr>
          <w:color w:val="000000"/>
          <w:kern w:val="3"/>
          <w:sz w:val="28"/>
          <w:szCs w:val="28"/>
          <w:lang w:eastAsia="ja-JP"/>
        </w:rPr>
        <w:t xml:space="preserve"> </w:t>
      </w:r>
      <w:r w:rsidRPr="00821C04">
        <w:rPr>
          <w:color w:val="000000"/>
          <w:sz w:val="28"/>
          <w:szCs w:val="28"/>
        </w:rPr>
        <w:t>В случае, если Заявителем или Участником конкурса выступают действующие без образования юридического лица по договору простого товарищества (договору о совместной деятельности) двух и более юридических лица, то документы и материалы, указанные в пунктах</w:t>
      </w:r>
      <w:r w:rsidR="00FB3CA1">
        <w:rPr>
          <w:color w:val="000000"/>
          <w:sz w:val="28"/>
          <w:szCs w:val="28"/>
        </w:rPr>
        <w:t xml:space="preserve"> </w:t>
      </w:r>
      <w:r w:rsidRPr="00821C04">
        <w:rPr>
          <w:color w:val="000000"/>
          <w:sz w:val="28"/>
          <w:szCs w:val="28"/>
        </w:rPr>
        <w:t>6.1.6., 6.2.3. Конкурсной документации, представляет каждое из указанных юридических лиц, а документы, указанные в пункте 6.1.1.,  6.2.1.,6.2.2., 6.2.4.</w:t>
      </w:r>
      <w:r w:rsidR="00EA6908">
        <w:rPr>
          <w:color w:val="000000"/>
          <w:sz w:val="28"/>
          <w:szCs w:val="28"/>
        </w:rPr>
        <w:t xml:space="preserve"> </w:t>
      </w:r>
      <w:r w:rsidRPr="00821C04">
        <w:rPr>
          <w:color w:val="000000"/>
          <w:sz w:val="28"/>
          <w:szCs w:val="28"/>
        </w:rPr>
        <w:t>Конкурсной документации, – одно из указанных юридических лиц.</w:t>
      </w:r>
      <w:bookmarkStart w:id="8" w:name="_Toc414487458"/>
    </w:p>
    <w:p w:rsidR="00F848C3" w:rsidRPr="00821C04" w:rsidRDefault="00F848C3" w:rsidP="00F848C3">
      <w:pPr>
        <w:widowControl w:val="0"/>
        <w:suppressAutoHyphens/>
        <w:jc w:val="center"/>
        <w:textAlignment w:val="baseline"/>
        <w:rPr>
          <w:color w:val="000000"/>
          <w:kern w:val="3"/>
          <w:sz w:val="28"/>
          <w:szCs w:val="28"/>
          <w:lang w:eastAsia="ja-JP"/>
        </w:rPr>
      </w:pPr>
      <w:r w:rsidRPr="00821C04">
        <w:rPr>
          <w:b/>
          <w:kern w:val="28"/>
          <w:sz w:val="28"/>
          <w:szCs w:val="28"/>
        </w:rPr>
        <w:t>7.Сообщение о проведении Конкурса</w:t>
      </w:r>
      <w:bookmarkEnd w:id="8"/>
    </w:p>
    <w:p w:rsidR="00F848C3" w:rsidRPr="00494E51" w:rsidRDefault="00F848C3" w:rsidP="00494E51">
      <w:pPr>
        <w:pStyle w:val="ConsPlusNormal"/>
        <w:spacing w:line="360" w:lineRule="atLeast"/>
        <w:ind w:firstLine="540"/>
        <w:jc w:val="both"/>
        <w:rPr>
          <w:rFonts w:ascii="Times New Roman" w:hAnsi="Times New Roman"/>
          <w:color w:val="000000"/>
          <w:kern w:val="3"/>
          <w:sz w:val="28"/>
          <w:szCs w:val="28"/>
          <w:lang w:eastAsia="ja-JP"/>
        </w:rPr>
      </w:pPr>
      <w:r w:rsidRPr="00494E51">
        <w:rPr>
          <w:rFonts w:ascii="Times New Roman" w:hAnsi="Times New Roman"/>
          <w:kern w:val="3"/>
          <w:sz w:val="28"/>
          <w:szCs w:val="28"/>
          <w:lang w:eastAsia="ja-JP"/>
        </w:rPr>
        <w:tab/>
        <w:t>В соответствии с Федеральным законом от 21.07.2005 № 115-ФЗ «О концессионных соглашениях», сообщение о проведении Конкурса подлежит размещению</w:t>
      </w:r>
      <w:bookmarkStart w:id="9" w:name="Par0"/>
      <w:bookmarkEnd w:id="9"/>
      <w:r w:rsidRPr="00494E51">
        <w:rPr>
          <w:rFonts w:ascii="Times New Roman" w:hAnsi="Times New Roman"/>
          <w:kern w:val="3"/>
          <w:sz w:val="24"/>
          <w:szCs w:val="24"/>
          <w:lang w:val="de-DE" w:eastAsia="ja-JP"/>
        </w:rPr>
        <w:t xml:space="preserve"> </w:t>
      </w:r>
      <w:r w:rsidR="00494E51" w:rsidRPr="00494E51">
        <w:rPr>
          <w:rFonts w:ascii="Times New Roman" w:hAnsi="Times New Roman"/>
          <w:sz w:val="28"/>
          <w:szCs w:val="28"/>
        </w:rPr>
        <w:t xml:space="preserve">на  официальном сайте </w:t>
      </w:r>
      <w:r w:rsidR="00C42C8B">
        <w:rPr>
          <w:rFonts w:ascii="Times New Roman" w:hAnsi="Times New Roman"/>
          <w:sz w:val="28"/>
          <w:szCs w:val="28"/>
        </w:rPr>
        <w:t xml:space="preserve">Российской Федерации в информационно-телекоммуникационной сети «Интернет» </w:t>
      </w:r>
      <w:r w:rsidR="00494E51" w:rsidRPr="00494E51">
        <w:rPr>
          <w:rFonts w:ascii="Times New Roman" w:hAnsi="Times New Roman"/>
          <w:sz w:val="28"/>
          <w:szCs w:val="28"/>
        </w:rPr>
        <w:t>для размещения информации о проведении торгов, определенном Правительством Российской Федерации</w:t>
      </w:r>
      <w:r w:rsidR="00FB3CA1">
        <w:rPr>
          <w:rFonts w:ascii="Times New Roman" w:hAnsi="Times New Roman"/>
          <w:sz w:val="28"/>
          <w:szCs w:val="28"/>
        </w:rPr>
        <w:t>,</w:t>
      </w:r>
      <w:r w:rsidR="00494E51" w:rsidRPr="00494E51">
        <w:rPr>
          <w:rFonts w:ascii="Times New Roman" w:hAnsi="Times New Roman"/>
          <w:sz w:val="28"/>
          <w:szCs w:val="28"/>
        </w:rPr>
        <w:t xml:space="preserve"> </w:t>
      </w:r>
      <w:hyperlink r:id="rId11" w:history="1">
        <w:r w:rsidR="00494E51" w:rsidRPr="00494E51">
          <w:rPr>
            <w:rStyle w:val="ac"/>
            <w:rFonts w:ascii="Times New Roman" w:hAnsi="Times New Roman"/>
            <w:sz w:val="28"/>
            <w:szCs w:val="28"/>
          </w:rPr>
          <w:t>www.torgi.gov.ru</w:t>
        </w:r>
      </w:hyperlink>
      <w:r w:rsidR="00494E51" w:rsidRPr="00494E51">
        <w:rPr>
          <w:rFonts w:ascii="Times New Roman" w:hAnsi="Times New Roman"/>
          <w:sz w:val="28"/>
          <w:szCs w:val="28"/>
        </w:rPr>
        <w:t xml:space="preserve">, на  официальном сайте муниципального образования «Окуловский муниципальный район» в информационно-телекоммуникационной сети </w:t>
      </w:r>
      <w:r w:rsidR="00C42C8B">
        <w:rPr>
          <w:rFonts w:ascii="Times New Roman" w:hAnsi="Times New Roman"/>
          <w:sz w:val="28"/>
          <w:szCs w:val="28"/>
        </w:rPr>
        <w:t>«</w:t>
      </w:r>
      <w:r w:rsidR="00494E51" w:rsidRPr="00494E51">
        <w:rPr>
          <w:rFonts w:ascii="Times New Roman" w:hAnsi="Times New Roman"/>
          <w:sz w:val="28"/>
          <w:szCs w:val="28"/>
        </w:rPr>
        <w:t>Интернет</w:t>
      </w:r>
      <w:r w:rsidR="00C42C8B">
        <w:rPr>
          <w:rFonts w:ascii="Times New Roman" w:hAnsi="Times New Roman"/>
          <w:sz w:val="28"/>
          <w:szCs w:val="28"/>
        </w:rPr>
        <w:t>»</w:t>
      </w:r>
      <w:r w:rsidR="00494E51">
        <w:rPr>
          <w:rFonts w:ascii="Times New Roman" w:hAnsi="Times New Roman"/>
          <w:sz w:val="28"/>
          <w:szCs w:val="28"/>
        </w:rPr>
        <w:t xml:space="preserve">, </w:t>
      </w:r>
      <w:r w:rsidR="00494E51" w:rsidRPr="00494E51">
        <w:rPr>
          <w:rFonts w:ascii="Times New Roman" w:hAnsi="Times New Roman"/>
          <w:sz w:val="28"/>
          <w:szCs w:val="28"/>
        </w:rPr>
        <w:t>в</w:t>
      </w:r>
      <w:r w:rsidR="00494E51">
        <w:rPr>
          <w:rFonts w:ascii="Times New Roman" w:hAnsi="Times New Roman"/>
          <w:sz w:val="28"/>
          <w:szCs w:val="28"/>
        </w:rPr>
        <w:t xml:space="preserve"> </w:t>
      </w:r>
      <w:r w:rsidR="00FF6AEF" w:rsidRPr="00494E51">
        <w:rPr>
          <w:rFonts w:ascii="Times New Roman" w:hAnsi="Times New Roman"/>
          <w:kern w:val="3"/>
          <w:sz w:val="28"/>
          <w:szCs w:val="28"/>
          <w:lang w:eastAsia="ja-JP"/>
        </w:rPr>
        <w:t>бюллетене «Официальный вестник Окуловского муниципального ра</w:t>
      </w:r>
      <w:r w:rsidR="00494E51" w:rsidRPr="00494E51">
        <w:rPr>
          <w:rFonts w:ascii="Times New Roman" w:hAnsi="Times New Roman"/>
          <w:kern w:val="3"/>
          <w:sz w:val="28"/>
          <w:szCs w:val="28"/>
          <w:lang w:eastAsia="ja-JP"/>
        </w:rPr>
        <w:t>й</w:t>
      </w:r>
      <w:r w:rsidR="00FF6AEF" w:rsidRPr="00494E51">
        <w:rPr>
          <w:rFonts w:ascii="Times New Roman" w:hAnsi="Times New Roman"/>
          <w:kern w:val="3"/>
          <w:sz w:val="28"/>
          <w:szCs w:val="28"/>
          <w:lang w:eastAsia="ja-JP"/>
        </w:rPr>
        <w:t>она»</w:t>
      </w:r>
      <w:r w:rsidR="00494E51" w:rsidRPr="00494E51">
        <w:rPr>
          <w:rFonts w:ascii="Times New Roman" w:hAnsi="Times New Roman"/>
          <w:kern w:val="3"/>
          <w:sz w:val="28"/>
          <w:szCs w:val="28"/>
          <w:lang w:eastAsia="ja-JP"/>
        </w:rPr>
        <w:t xml:space="preserve"> </w:t>
      </w:r>
      <w:r w:rsidRPr="00494E51">
        <w:rPr>
          <w:rFonts w:ascii="Times New Roman" w:hAnsi="Times New Roman"/>
          <w:kern w:val="3"/>
          <w:sz w:val="28"/>
          <w:szCs w:val="28"/>
          <w:lang w:eastAsia="ja-JP"/>
        </w:rPr>
        <w:t>не позднее, чем за тридцать рабочих дней до дня истечения срока представления заявок на участие в конкурсе.</w:t>
      </w:r>
      <w:bookmarkStart w:id="10" w:name="_Toc414487459"/>
    </w:p>
    <w:p w:rsidR="00F848C3" w:rsidRPr="00821C04" w:rsidRDefault="00F848C3" w:rsidP="00F848C3">
      <w:pPr>
        <w:widowControl w:val="0"/>
        <w:suppressAutoHyphens/>
        <w:jc w:val="center"/>
        <w:textAlignment w:val="baseline"/>
        <w:rPr>
          <w:color w:val="000000"/>
          <w:kern w:val="3"/>
          <w:sz w:val="28"/>
          <w:szCs w:val="28"/>
          <w:lang w:eastAsia="ja-JP"/>
        </w:rPr>
      </w:pPr>
      <w:r w:rsidRPr="00821C04">
        <w:rPr>
          <w:b/>
          <w:color w:val="000000"/>
          <w:kern w:val="3"/>
          <w:sz w:val="28"/>
          <w:szCs w:val="28"/>
          <w:lang w:eastAsia="ja-JP"/>
        </w:rPr>
        <w:t>8.</w:t>
      </w:r>
      <w:r w:rsidR="00EA6908">
        <w:rPr>
          <w:b/>
          <w:color w:val="000000"/>
          <w:kern w:val="3"/>
          <w:sz w:val="28"/>
          <w:szCs w:val="28"/>
          <w:lang w:eastAsia="ja-JP"/>
        </w:rPr>
        <w:t xml:space="preserve"> </w:t>
      </w:r>
      <w:r w:rsidRPr="00821C04">
        <w:rPr>
          <w:b/>
          <w:kern w:val="28"/>
          <w:sz w:val="28"/>
          <w:szCs w:val="28"/>
        </w:rPr>
        <w:t>Порядок представления Заявок и предъявляемые к ним требования</w:t>
      </w:r>
      <w:bookmarkEnd w:id="10"/>
    </w:p>
    <w:p w:rsidR="00F848C3" w:rsidRPr="00821C04" w:rsidRDefault="00F848C3" w:rsidP="00F848C3">
      <w:pPr>
        <w:widowControl w:val="0"/>
        <w:suppressAutoHyphens/>
        <w:jc w:val="both"/>
        <w:textAlignment w:val="baseline"/>
        <w:rPr>
          <w:color w:val="000000"/>
          <w:kern w:val="3"/>
          <w:sz w:val="28"/>
          <w:szCs w:val="28"/>
          <w:lang w:eastAsia="ja-JP"/>
        </w:rPr>
      </w:pPr>
      <w:r w:rsidRPr="00821C04">
        <w:rPr>
          <w:sz w:val="28"/>
          <w:szCs w:val="28"/>
        </w:rPr>
        <w:lastRenderedPageBreak/>
        <w:tab/>
        <w:t>8.1.</w:t>
      </w:r>
      <w:r w:rsidR="00EA6908">
        <w:rPr>
          <w:sz w:val="28"/>
          <w:szCs w:val="28"/>
        </w:rPr>
        <w:t xml:space="preserve"> </w:t>
      </w:r>
      <w:r w:rsidRPr="00821C04">
        <w:rPr>
          <w:sz w:val="28"/>
          <w:szCs w:val="28"/>
        </w:rPr>
        <w:t xml:space="preserve">Заявка на участие в конкурсе подается в срок, который установлен  конкурсной документацией. Подача заявки на участие в конкурсе является акцептом оферты в соответствии со </w:t>
      </w:r>
      <w:hyperlink r:id="rId12" w:history="1">
        <w:r w:rsidRPr="00821C04">
          <w:rPr>
            <w:sz w:val="28"/>
            <w:szCs w:val="28"/>
          </w:rPr>
          <w:t>статьей 438</w:t>
        </w:r>
      </w:hyperlink>
      <w:r w:rsidRPr="00821C04">
        <w:rPr>
          <w:sz w:val="28"/>
          <w:szCs w:val="28"/>
        </w:rPr>
        <w:t xml:space="preserve"> Гражданского кодекса Российской Федерации.</w:t>
      </w:r>
    </w:p>
    <w:p w:rsidR="00F848C3" w:rsidRPr="00821C04" w:rsidRDefault="00F848C3" w:rsidP="00F848C3">
      <w:pPr>
        <w:tabs>
          <w:tab w:val="left" w:pos="709"/>
        </w:tabs>
        <w:adjustRightInd w:val="0"/>
        <w:jc w:val="both"/>
        <w:rPr>
          <w:color w:val="000000"/>
          <w:sz w:val="28"/>
          <w:szCs w:val="28"/>
        </w:rPr>
      </w:pPr>
      <w:r w:rsidRPr="00821C04">
        <w:rPr>
          <w:sz w:val="28"/>
          <w:szCs w:val="28"/>
        </w:rPr>
        <w:t xml:space="preserve">      </w:t>
      </w:r>
      <w:r w:rsidRPr="00821C04">
        <w:rPr>
          <w:sz w:val="28"/>
          <w:szCs w:val="28"/>
        </w:rPr>
        <w:tab/>
      </w:r>
      <w:r w:rsidRPr="00821C04">
        <w:rPr>
          <w:color w:val="000000"/>
          <w:sz w:val="28"/>
          <w:szCs w:val="28"/>
        </w:rPr>
        <w:t>8.2.</w:t>
      </w:r>
      <w:r w:rsidR="00EA6908">
        <w:rPr>
          <w:color w:val="000000"/>
          <w:sz w:val="28"/>
          <w:szCs w:val="28"/>
        </w:rPr>
        <w:t xml:space="preserve"> </w:t>
      </w:r>
      <w:r w:rsidRPr="00821C04">
        <w:rPr>
          <w:color w:val="000000"/>
          <w:sz w:val="28"/>
          <w:szCs w:val="28"/>
        </w:rPr>
        <w:t>Заявки должны отвечать требованиям, установленным к таким Заявкам Конкурсной документацией, и содержать документы и материалы, предусмотренные Конкурсной документацией и подтверждающие соответствие Заявителей требованиям, предъявляемым к Участникам конкурса.</w:t>
      </w:r>
    </w:p>
    <w:p w:rsidR="00F848C3" w:rsidRPr="00821C04" w:rsidRDefault="00F848C3" w:rsidP="00F848C3">
      <w:pPr>
        <w:adjustRightInd w:val="0"/>
        <w:jc w:val="both"/>
        <w:rPr>
          <w:color w:val="000000"/>
          <w:sz w:val="28"/>
          <w:szCs w:val="28"/>
        </w:rPr>
      </w:pPr>
      <w:r w:rsidRPr="00821C04">
        <w:rPr>
          <w:color w:val="000000"/>
          <w:sz w:val="28"/>
          <w:szCs w:val="28"/>
        </w:rPr>
        <w:t xml:space="preserve">  </w:t>
      </w:r>
      <w:r w:rsidRPr="00821C04">
        <w:rPr>
          <w:color w:val="000000"/>
          <w:sz w:val="28"/>
          <w:szCs w:val="28"/>
        </w:rPr>
        <w:tab/>
        <w:t xml:space="preserve"> 8.3.</w:t>
      </w:r>
      <w:r w:rsidR="00EA6908">
        <w:rPr>
          <w:color w:val="000000"/>
          <w:sz w:val="28"/>
          <w:szCs w:val="28"/>
        </w:rPr>
        <w:t xml:space="preserve"> </w:t>
      </w:r>
      <w:r w:rsidRPr="00821C04">
        <w:rPr>
          <w:color w:val="000000"/>
          <w:sz w:val="28"/>
          <w:szCs w:val="28"/>
        </w:rPr>
        <w:t>Заявка оформляется на русском языке в письменной произвольной форме в двух экземплярах (оригинал и копия), каждый из которых удостоверяется подписью Заявителя, и представляется в Конкурсную комиссию в отдельном запечатанном конверте лично Заявителем либо его представителем по доверенности на осуществление действий от имени участника конкурса, заверенной печатью участника конкурса (при наличии печати) и подписанной руководителем (для юридического лица) или уполномоченным руководителем лицом.   Копия   Заявки   должна    соответствовать оригиналу Заявки по составу документов и материалов. В случае расхождений Конкурсная комиссия и Концедент следуют оригиналу.</w:t>
      </w:r>
    </w:p>
    <w:p w:rsidR="00F848C3" w:rsidRPr="00821C04" w:rsidRDefault="00F848C3" w:rsidP="00F848C3">
      <w:pPr>
        <w:adjustRightInd w:val="0"/>
        <w:jc w:val="both"/>
        <w:rPr>
          <w:color w:val="000000"/>
          <w:sz w:val="28"/>
          <w:szCs w:val="28"/>
        </w:rPr>
      </w:pPr>
      <w:r w:rsidRPr="00821C04">
        <w:rPr>
          <w:color w:val="000000"/>
          <w:sz w:val="28"/>
          <w:szCs w:val="28"/>
        </w:rPr>
        <w:t xml:space="preserve">   </w:t>
      </w:r>
      <w:r w:rsidRPr="00821C04">
        <w:rPr>
          <w:color w:val="000000"/>
          <w:sz w:val="28"/>
          <w:szCs w:val="28"/>
        </w:rPr>
        <w:tab/>
        <w:t>8.4.</w:t>
      </w:r>
      <w:r w:rsidR="00EA6908">
        <w:rPr>
          <w:color w:val="000000"/>
          <w:sz w:val="28"/>
          <w:szCs w:val="28"/>
        </w:rPr>
        <w:t xml:space="preserve"> </w:t>
      </w:r>
      <w:r w:rsidRPr="00821C04">
        <w:rPr>
          <w:color w:val="000000"/>
          <w:sz w:val="28"/>
          <w:szCs w:val="28"/>
        </w:rPr>
        <w:t>Документы представляются в прошитом, скрепленном печатью (при ее наличии) и подписью уполномоченного представителя Заявителя виде с указанием на обороте последнего листа Заявки количества страниц.</w:t>
      </w:r>
    </w:p>
    <w:p w:rsidR="00F848C3" w:rsidRPr="00821C04" w:rsidRDefault="00F848C3" w:rsidP="00F848C3">
      <w:pPr>
        <w:adjustRightInd w:val="0"/>
        <w:jc w:val="both"/>
        <w:rPr>
          <w:color w:val="000000"/>
          <w:sz w:val="28"/>
          <w:szCs w:val="28"/>
        </w:rPr>
      </w:pPr>
      <w:r w:rsidRPr="00821C04">
        <w:rPr>
          <w:color w:val="000000"/>
          <w:sz w:val="28"/>
          <w:szCs w:val="28"/>
        </w:rPr>
        <w:t xml:space="preserve">   </w:t>
      </w:r>
      <w:r w:rsidRPr="00821C04">
        <w:rPr>
          <w:color w:val="000000"/>
          <w:sz w:val="28"/>
          <w:szCs w:val="28"/>
        </w:rPr>
        <w:tab/>
        <w:t xml:space="preserve"> 8.5.</w:t>
      </w:r>
      <w:r w:rsidR="00EA6908">
        <w:rPr>
          <w:color w:val="000000"/>
          <w:sz w:val="28"/>
          <w:szCs w:val="28"/>
        </w:rPr>
        <w:t xml:space="preserve"> </w:t>
      </w:r>
      <w:r w:rsidRPr="00821C04">
        <w:rPr>
          <w:color w:val="000000"/>
          <w:sz w:val="28"/>
          <w:szCs w:val="28"/>
        </w:rPr>
        <w:t>К Заявке прилагается удостоверенная подписью Заявителя опись представленных им документов и материалов, оригинал которой остается в Конкурсной комиссии, копия - у Заявителя. Опись документов и материалов Заявки не сброшюровывается с материалами и документами Заявки. Опись документов и материалов Заявки представляется в количестве двух экземпляров (оригинал и копия).</w:t>
      </w:r>
    </w:p>
    <w:p w:rsidR="00F848C3" w:rsidRPr="00821C04" w:rsidRDefault="00F848C3" w:rsidP="00F848C3">
      <w:pPr>
        <w:adjustRightInd w:val="0"/>
        <w:jc w:val="both"/>
        <w:rPr>
          <w:color w:val="000000"/>
          <w:sz w:val="28"/>
          <w:szCs w:val="28"/>
        </w:rPr>
      </w:pPr>
      <w:r w:rsidRPr="00821C04">
        <w:rPr>
          <w:color w:val="000000"/>
          <w:sz w:val="28"/>
          <w:szCs w:val="28"/>
        </w:rPr>
        <w:t xml:space="preserve">   </w:t>
      </w:r>
      <w:r w:rsidRPr="00821C04">
        <w:rPr>
          <w:color w:val="000000"/>
          <w:sz w:val="28"/>
          <w:szCs w:val="28"/>
        </w:rPr>
        <w:tab/>
        <w:t>8.6.</w:t>
      </w:r>
      <w:r w:rsidR="00EA6908">
        <w:rPr>
          <w:color w:val="000000"/>
          <w:sz w:val="28"/>
          <w:szCs w:val="28"/>
        </w:rPr>
        <w:t xml:space="preserve"> </w:t>
      </w:r>
      <w:r w:rsidRPr="00821C04">
        <w:rPr>
          <w:color w:val="000000"/>
          <w:sz w:val="28"/>
          <w:szCs w:val="28"/>
        </w:rPr>
        <w:t xml:space="preserve">Заявки представляются в Конкурсную комиссию в запечатанных конвертах с пометкой «ЗАЯВКА НА УЧАСТИЕ В КОНКУРСЕ НА ПРАВО ЗАКЛЮЧЕНИЯ КОНЦЕССИОННОГО СОГЛАШЕНИЯ В ОТНОШЕНИИ </w:t>
      </w:r>
      <w:r w:rsidR="00494E51">
        <w:rPr>
          <w:color w:val="000000"/>
          <w:sz w:val="28"/>
          <w:szCs w:val="28"/>
        </w:rPr>
        <w:t xml:space="preserve">ОБЪЕКТОВ </w:t>
      </w:r>
      <w:r w:rsidR="00374EC2">
        <w:rPr>
          <w:color w:val="000000"/>
          <w:sz w:val="28"/>
          <w:szCs w:val="28"/>
        </w:rPr>
        <w:t xml:space="preserve">ЦЕНТРАЛИЗОВАННЫХ СИСТЕМ </w:t>
      </w:r>
      <w:r w:rsidR="00494E51">
        <w:rPr>
          <w:color w:val="000000"/>
          <w:sz w:val="28"/>
          <w:szCs w:val="28"/>
        </w:rPr>
        <w:t xml:space="preserve">ВОДОСНАБЖЕНИЯ И ВОДООТВЕДЕНИЯ </w:t>
      </w:r>
      <w:r w:rsidR="00374EC2">
        <w:rPr>
          <w:color w:val="000000"/>
          <w:sz w:val="28"/>
          <w:szCs w:val="28"/>
        </w:rPr>
        <w:t xml:space="preserve">НА ТЕРРИТОРИИ </w:t>
      </w:r>
      <w:r w:rsidR="00494E51">
        <w:rPr>
          <w:color w:val="000000"/>
          <w:sz w:val="28"/>
          <w:szCs w:val="28"/>
        </w:rPr>
        <w:t xml:space="preserve">ОКУЛОВСКОГО </w:t>
      </w:r>
      <w:r w:rsidRPr="00821C04">
        <w:rPr>
          <w:color w:val="000000"/>
          <w:sz w:val="28"/>
          <w:szCs w:val="28"/>
        </w:rPr>
        <w:t xml:space="preserve"> МУНИЦИПАЛЬНОГО РАЙОНА». На конверте с Заявкой также указывается наименование и адрес Заявителя.</w:t>
      </w:r>
    </w:p>
    <w:p w:rsidR="00F848C3" w:rsidRPr="00821C04" w:rsidRDefault="00F848C3" w:rsidP="00F848C3">
      <w:pPr>
        <w:adjustRightInd w:val="0"/>
        <w:jc w:val="both"/>
        <w:rPr>
          <w:color w:val="000000"/>
          <w:sz w:val="28"/>
          <w:szCs w:val="28"/>
        </w:rPr>
      </w:pPr>
      <w:r w:rsidRPr="00821C04">
        <w:rPr>
          <w:color w:val="000000"/>
          <w:sz w:val="28"/>
          <w:szCs w:val="28"/>
        </w:rPr>
        <w:t xml:space="preserve">   </w:t>
      </w:r>
      <w:r w:rsidRPr="00821C04">
        <w:rPr>
          <w:color w:val="000000"/>
          <w:sz w:val="28"/>
          <w:szCs w:val="28"/>
        </w:rPr>
        <w:tab/>
        <w:t>8.7.</w:t>
      </w:r>
      <w:r w:rsidRPr="00821C04">
        <w:rPr>
          <w:color w:val="000000"/>
          <w:sz w:val="28"/>
          <w:szCs w:val="28"/>
        </w:rPr>
        <w:tab/>
        <w:t>Конверт на местах склейки должен быть подписан уполномоченным лицом Заявителя и пропечатан печатью Заявителя (при ее наличии).</w:t>
      </w:r>
    </w:p>
    <w:p w:rsidR="00F848C3" w:rsidRPr="00821C04" w:rsidRDefault="00F848C3" w:rsidP="00F848C3">
      <w:pPr>
        <w:adjustRightInd w:val="0"/>
        <w:jc w:val="both"/>
        <w:rPr>
          <w:color w:val="000000"/>
          <w:sz w:val="28"/>
          <w:szCs w:val="28"/>
        </w:rPr>
      </w:pPr>
      <w:r w:rsidRPr="00821C04">
        <w:rPr>
          <w:color w:val="000000"/>
          <w:sz w:val="28"/>
          <w:szCs w:val="28"/>
        </w:rPr>
        <w:t xml:space="preserve">    </w:t>
      </w:r>
      <w:r w:rsidRPr="00821C04">
        <w:rPr>
          <w:color w:val="000000"/>
          <w:sz w:val="28"/>
          <w:szCs w:val="28"/>
        </w:rPr>
        <w:tab/>
        <w:t>8.8.</w:t>
      </w:r>
      <w:r w:rsidRPr="00821C04">
        <w:rPr>
          <w:color w:val="000000"/>
          <w:sz w:val="28"/>
          <w:szCs w:val="28"/>
        </w:rPr>
        <w:tab/>
        <w:t>При поступлении Заявок без указанных в настоящем пункте пометок на конвертах не считаются Заявкой и не подлежат рассмотрению Конкурсной комиссией.</w:t>
      </w:r>
    </w:p>
    <w:p w:rsidR="00F848C3" w:rsidRPr="00821C04" w:rsidRDefault="00F848C3" w:rsidP="00F848C3">
      <w:pPr>
        <w:adjustRightInd w:val="0"/>
        <w:jc w:val="both"/>
        <w:rPr>
          <w:color w:val="000000"/>
          <w:sz w:val="28"/>
          <w:szCs w:val="28"/>
        </w:rPr>
      </w:pPr>
      <w:r w:rsidRPr="00821C04">
        <w:rPr>
          <w:color w:val="000000"/>
          <w:sz w:val="28"/>
          <w:szCs w:val="28"/>
        </w:rPr>
        <w:t xml:space="preserve">   </w:t>
      </w:r>
      <w:r w:rsidRPr="00821C04">
        <w:rPr>
          <w:color w:val="000000"/>
          <w:sz w:val="28"/>
          <w:szCs w:val="28"/>
        </w:rPr>
        <w:tab/>
        <w:t>8.9.</w:t>
      </w:r>
      <w:r w:rsidR="00EA6908">
        <w:rPr>
          <w:color w:val="000000"/>
          <w:sz w:val="28"/>
          <w:szCs w:val="28"/>
        </w:rPr>
        <w:t xml:space="preserve"> </w:t>
      </w:r>
      <w:r w:rsidRPr="00821C04">
        <w:rPr>
          <w:color w:val="000000"/>
          <w:sz w:val="28"/>
          <w:szCs w:val="28"/>
        </w:rPr>
        <w:t>Представленная в Конкурсную комиссию Заявка подлежит регистрации в журнале заявок под порядковым номером с указанием даты и точного времени ее представления (часы и минуты) во избежание совпадения этого времени с временем представления других Заявок. На копии описи представленных Заявителем документов и материалов делается отметка о дате и времени представления Заявки с указанием номера этой Заявки.</w:t>
      </w:r>
    </w:p>
    <w:p w:rsidR="00F848C3" w:rsidRPr="00821C04" w:rsidRDefault="00F848C3" w:rsidP="00F848C3">
      <w:pPr>
        <w:adjustRightInd w:val="0"/>
        <w:jc w:val="both"/>
        <w:rPr>
          <w:sz w:val="28"/>
          <w:szCs w:val="28"/>
        </w:rPr>
      </w:pPr>
      <w:r w:rsidRPr="00821C04">
        <w:rPr>
          <w:color w:val="000000"/>
          <w:sz w:val="28"/>
          <w:szCs w:val="28"/>
        </w:rPr>
        <w:lastRenderedPageBreak/>
        <w:t xml:space="preserve">  </w:t>
      </w:r>
      <w:r w:rsidRPr="00821C04">
        <w:rPr>
          <w:color w:val="000000"/>
          <w:sz w:val="28"/>
          <w:szCs w:val="28"/>
        </w:rPr>
        <w:tab/>
        <w:t>8.10.</w:t>
      </w:r>
      <w:r w:rsidRPr="00821C04">
        <w:rPr>
          <w:sz w:val="28"/>
          <w:szCs w:val="28"/>
        </w:rPr>
        <w:t xml:space="preserve"> Заявитель вправе изменить или отозвать свою заявку на участие в конкурсе в любое время до истечения срока представления в конкурсную комиссию заявок на участие в конкурсе. Изменение заявки на участие в конкурсе или уведомление о ее отзыве считается действительным, если такое изменение или такое уведомление поступило в конкурсную комиссию до истечения срока представления заявок на участие в конкурсе.</w:t>
      </w:r>
    </w:p>
    <w:p w:rsidR="00F848C3" w:rsidRPr="00821C04" w:rsidRDefault="00F848C3" w:rsidP="00F848C3">
      <w:pPr>
        <w:keepNext/>
        <w:jc w:val="center"/>
        <w:outlineLvl w:val="0"/>
        <w:rPr>
          <w:b/>
          <w:kern w:val="28"/>
          <w:sz w:val="28"/>
          <w:szCs w:val="28"/>
        </w:rPr>
      </w:pPr>
      <w:bookmarkStart w:id="11" w:name="_Toc414487460"/>
      <w:r w:rsidRPr="00821C04">
        <w:rPr>
          <w:b/>
          <w:kern w:val="28"/>
          <w:sz w:val="28"/>
          <w:szCs w:val="28"/>
        </w:rPr>
        <w:t>9.Место и срок предоставления Заявок</w:t>
      </w:r>
      <w:bookmarkEnd w:id="11"/>
    </w:p>
    <w:p w:rsidR="00D0266D" w:rsidRPr="0049668F" w:rsidRDefault="00F848C3" w:rsidP="00D0266D">
      <w:pPr>
        <w:widowControl w:val="0"/>
        <w:jc w:val="both"/>
        <w:rPr>
          <w:sz w:val="28"/>
          <w:szCs w:val="28"/>
        </w:rPr>
      </w:pPr>
      <w:r w:rsidRPr="0049668F">
        <w:rPr>
          <w:sz w:val="28"/>
          <w:szCs w:val="28"/>
        </w:rPr>
        <w:tab/>
        <w:t>9.1.</w:t>
      </w:r>
      <w:r w:rsidR="00D0266D" w:rsidRPr="0049668F">
        <w:rPr>
          <w:sz w:val="28"/>
          <w:szCs w:val="28"/>
        </w:rPr>
        <w:t xml:space="preserve"> </w:t>
      </w:r>
      <w:r w:rsidRPr="0049668F">
        <w:rPr>
          <w:sz w:val="28"/>
          <w:szCs w:val="28"/>
        </w:rPr>
        <w:t>Заявк</w:t>
      </w:r>
      <w:r w:rsidR="0022454E" w:rsidRPr="0049668F">
        <w:rPr>
          <w:sz w:val="28"/>
          <w:szCs w:val="28"/>
        </w:rPr>
        <w:t xml:space="preserve">и принимаются конкурсной комиссией </w:t>
      </w:r>
      <w:r w:rsidRPr="0049668F">
        <w:rPr>
          <w:sz w:val="28"/>
          <w:szCs w:val="28"/>
        </w:rPr>
        <w:t>по адресу: 17</w:t>
      </w:r>
      <w:r w:rsidR="00494E51" w:rsidRPr="0049668F">
        <w:rPr>
          <w:sz w:val="28"/>
          <w:szCs w:val="28"/>
        </w:rPr>
        <w:t>4350</w:t>
      </w:r>
      <w:r w:rsidRPr="0049668F">
        <w:rPr>
          <w:sz w:val="28"/>
          <w:szCs w:val="28"/>
        </w:rPr>
        <w:t xml:space="preserve">, Новгородская область, </w:t>
      </w:r>
      <w:r w:rsidR="00494E51" w:rsidRPr="0049668F">
        <w:rPr>
          <w:sz w:val="28"/>
          <w:szCs w:val="28"/>
        </w:rPr>
        <w:t xml:space="preserve">Окуловский </w:t>
      </w:r>
      <w:r w:rsidRPr="0049668F">
        <w:rPr>
          <w:sz w:val="28"/>
          <w:szCs w:val="28"/>
        </w:rPr>
        <w:t xml:space="preserve">район, г. </w:t>
      </w:r>
      <w:r w:rsidR="00494E51" w:rsidRPr="0049668F">
        <w:rPr>
          <w:sz w:val="28"/>
          <w:szCs w:val="28"/>
        </w:rPr>
        <w:t>Окуловка</w:t>
      </w:r>
      <w:r w:rsidRPr="0049668F">
        <w:rPr>
          <w:sz w:val="28"/>
          <w:szCs w:val="28"/>
        </w:rPr>
        <w:t xml:space="preserve">, </w:t>
      </w:r>
      <w:r w:rsidR="00494E51" w:rsidRPr="0049668F">
        <w:rPr>
          <w:sz w:val="28"/>
          <w:szCs w:val="28"/>
        </w:rPr>
        <w:t>ул.Кирова</w:t>
      </w:r>
      <w:r w:rsidRPr="0049668F">
        <w:rPr>
          <w:sz w:val="28"/>
          <w:szCs w:val="28"/>
        </w:rPr>
        <w:t>, д.</w:t>
      </w:r>
      <w:r w:rsidR="00494E51" w:rsidRPr="0049668F">
        <w:rPr>
          <w:sz w:val="28"/>
          <w:szCs w:val="28"/>
        </w:rPr>
        <w:t>6</w:t>
      </w:r>
      <w:r w:rsidRPr="0049668F">
        <w:rPr>
          <w:sz w:val="28"/>
          <w:szCs w:val="28"/>
        </w:rPr>
        <w:t>,  кабинет №</w:t>
      </w:r>
      <w:r w:rsidR="00BE75ED" w:rsidRPr="0049668F">
        <w:rPr>
          <w:sz w:val="28"/>
          <w:szCs w:val="28"/>
        </w:rPr>
        <w:t xml:space="preserve"> 1</w:t>
      </w:r>
      <w:r w:rsidR="00227800">
        <w:rPr>
          <w:sz w:val="28"/>
          <w:szCs w:val="28"/>
        </w:rPr>
        <w:t>5</w:t>
      </w:r>
      <w:r w:rsidRPr="0049668F">
        <w:rPr>
          <w:sz w:val="28"/>
          <w:szCs w:val="28"/>
        </w:rPr>
        <w:t xml:space="preserve"> </w:t>
      </w:r>
      <w:r w:rsidR="002E7AE6">
        <w:rPr>
          <w:sz w:val="28"/>
          <w:szCs w:val="28"/>
        </w:rPr>
        <w:t>с 1</w:t>
      </w:r>
      <w:r w:rsidR="009B27CB">
        <w:rPr>
          <w:sz w:val="28"/>
          <w:szCs w:val="28"/>
        </w:rPr>
        <w:t>1</w:t>
      </w:r>
      <w:r w:rsidR="002E7AE6">
        <w:rPr>
          <w:sz w:val="28"/>
          <w:szCs w:val="28"/>
        </w:rPr>
        <w:t xml:space="preserve"> декабря 2019 года по </w:t>
      </w:r>
      <w:r w:rsidR="009B27CB">
        <w:rPr>
          <w:sz w:val="28"/>
          <w:szCs w:val="28"/>
        </w:rPr>
        <w:t>30</w:t>
      </w:r>
      <w:r w:rsidR="002E7AE6">
        <w:rPr>
          <w:sz w:val="28"/>
          <w:szCs w:val="28"/>
        </w:rPr>
        <w:t xml:space="preserve"> января 2020 года с 08.00 до 13.00 и с 14.00 до 17.00 </w:t>
      </w:r>
      <w:r w:rsidRPr="0049668F">
        <w:rPr>
          <w:sz w:val="28"/>
          <w:szCs w:val="28"/>
        </w:rPr>
        <w:t xml:space="preserve">в рабочие дни </w:t>
      </w:r>
      <w:r w:rsidR="002E7AE6">
        <w:rPr>
          <w:sz w:val="28"/>
          <w:szCs w:val="28"/>
        </w:rPr>
        <w:t xml:space="preserve">и </w:t>
      </w:r>
      <w:r w:rsidR="009B27CB">
        <w:rPr>
          <w:sz w:val="28"/>
          <w:szCs w:val="28"/>
        </w:rPr>
        <w:t>30</w:t>
      </w:r>
      <w:r w:rsidR="002E7AE6">
        <w:rPr>
          <w:sz w:val="28"/>
          <w:szCs w:val="28"/>
        </w:rPr>
        <w:t xml:space="preserve">.01.2020 с 8.00 до 11.00 по </w:t>
      </w:r>
      <w:r w:rsidRPr="0049668F">
        <w:rPr>
          <w:sz w:val="28"/>
          <w:szCs w:val="28"/>
        </w:rPr>
        <w:t>по московскому времени</w:t>
      </w:r>
      <w:r w:rsidR="00102CA7" w:rsidRPr="0049668F">
        <w:rPr>
          <w:sz w:val="28"/>
          <w:szCs w:val="28"/>
        </w:rPr>
        <w:t xml:space="preserve">.  </w:t>
      </w:r>
    </w:p>
    <w:p w:rsidR="00F848C3" w:rsidRPr="00821C04" w:rsidRDefault="00F848C3" w:rsidP="00F848C3">
      <w:pPr>
        <w:widowControl w:val="0"/>
        <w:jc w:val="both"/>
        <w:rPr>
          <w:color w:val="000000"/>
          <w:sz w:val="28"/>
          <w:szCs w:val="28"/>
        </w:rPr>
      </w:pPr>
      <w:r w:rsidRPr="00821C04">
        <w:rPr>
          <w:color w:val="000000"/>
          <w:sz w:val="28"/>
          <w:szCs w:val="28"/>
        </w:rPr>
        <w:tab/>
        <w:t>9.2.</w:t>
      </w:r>
      <w:r w:rsidR="00D0266D">
        <w:rPr>
          <w:color w:val="000000"/>
          <w:sz w:val="28"/>
          <w:szCs w:val="28"/>
        </w:rPr>
        <w:t xml:space="preserve"> </w:t>
      </w:r>
      <w:r w:rsidRPr="00821C04">
        <w:rPr>
          <w:color w:val="000000"/>
          <w:sz w:val="28"/>
          <w:szCs w:val="28"/>
        </w:rPr>
        <w:t>Срок поступления Заявки определяется по дате и времени регистрации конверта с Заявкой в журнале регистрации Заявок и по дате и времени, проставленным при приеме   Заявки на копии описи документов и материалов такой Заявки.</w:t>
      </w:r>
    </w:p>
    <w:p w:rsidR="00F848C3" w:rsidRPr="00821C04" w:rsidRDefault="00F848C3" w:rsidP="00F848C3">
      <w:pPr>
        <w:widowControl w:val="0"/>
        <w:jc w:val="both"/>
        <w:rPr>
          <w:color w:val="000000"/>
          <w:sz w:val="28"/>
          <w:szCs w:val="28"/>
        </w:rPr>
      </w:pPr>
      <w:r w:rsidRPr="00821C04">
        <w:rPr>
          <w:color w:val="000000"/>
          <w:sz w:val="28"/>
          <w:szCs w:val="28"/>
        </w:rPr>
        <w:tab/>
        <w:t>9.3.</w:t>
      </w:r>
      <w:r w:rsidR="00D0266D">
        <w:rPr>
          <w:color w:val="000000"/>
          <w:sz w:val="28"/>
          <w:szCs w:val="28"/>
        </w:rPr>
        <w:t xml:space="preserve"> </w:t>
      </w:r>
      <w:r w:rsidRPr="00821C04">
        <w:rPr>
          <w:color w:val="000000"/>
          <w:sz w:val="28"/>
          <w:szCs w:val="28"/>
        </w:rPr>
        <w:t>Конверт с Заявкой, представленной в Конкурсную комиссию по истечении срока представления Заявок, установленного в пункте 9.1.Конкурсной документации, не вскрывается и возвращается представившему ее Заявителю вместе с описью представленных им документов и материалов, на которой делается отметка об отказе в принятии Заявки.</w:t>
      </w:r>
    </w:p>
    <w:p w:rsidR="00F848C3" w:rsidRPr="00821C04" w:rsidRDefault="00F848C3" w:rsidP="00F848C3">
      <w:pPr>
        <w:widowControl w:val="0"/>
        <w:jc w:val="both"/>
        <w:rPr>
          <w:color w:val="000000"/>
          <w:sz w:val="28"/>
          <w:szCs w:val="28"/>
        </w:rPr>
      </w:pPr>
      <w:r w:rsidRPr="00821C04">
        <w:rPr>
          <w:color w:val="000000"/>
          <w:sz w:val="28"/>
          <w:szCs w:val="28"/>
        </w:rPr>
        <w:tab/>
        <w:t>9.4.</w:t>
      </w:r>
      <w:r w:rsidR="00D0266D">
        <w:rPr>
          <w:color w:val="000000"/>
          <w:sz w:val="28"/>
          <w:szCs w:val="28"/>
        </w:rPr>
        <w:t xml:space="preserve"> </w:t>
      </w:r>
      <w:r w:rsidRPr="00821C04">
        <w:rPr>
          <w:color w:val="000000"/>
          <w:sz w:val="28"/>
          <w:szCs w:val="28"/>
        </w:rPr>
        <w:t>В случае поступления такой Заявки по почте конверт с Заявкой не вскрывается и возвращается представившему ее Заявителю вместе с описью представленных им документов и материалов, на которой делается отметка об отказе в принятии Заявки, по адресу Заявителя, указанному на конверте.</w:t>
      </w:r>
    </w:p>
    <w:p w:rsidR="00F848C3" w:rsidRPr="00821C04" w:rsidRDefault="00F848C3" w:rsidP="00F848C3">
      <w:pPr>
        <w:keepNext/>
        <w:jc w:val="center"/>
        <w:outlineLvl w:val="0"/>
        <w:rPr>
          <w:b/>
          <w:kern w:val="28"/>
          <w:sz w:val="28"/>
          <w:szCs w:val="28"/>
        </w:rPr>
      </w:pPr>
      <w:bookmarkStart w:id="12" w:name="_Toc414487461"/>
      <w:r w:rsidRPr="00821C04">
        <w:rPr>
          <w:b/>
          <w:kern w:val="28"/>
          <w:sz w:val="28"/>
          <w:szCs w:val="28"/>
        </w:rPr>
        <w:t>10.</w:t>
      </w:r>
      <w:r w:rsidR="00D0266D">
        <w:rPr>
          <w:b/>
          <w:kern w:val="28"/>
          <w:sz w:val="28"/>
          <w:szCs w:val="28"/>
        </w:rPr>
        <w:t xml:space="preserve"> </w:t>
      </w:r>
      <w:r w:rsidRPr="00821C04">
        <w:rPr>
          <w:b/>
          <w:kern w:val="28"/>
          <w:sz w:val="28"/>
          <w:szCs w:val="28"/>
        </w:rPr>
        <w:t>Порядок, место и срок предоставления Конкурсной документации</w:t>
      </w:r>
      <w:bookmarkEnd w:id="12"/>
    </w:p>
    <w:p w:rsidR="00227800" w:rsidRPr="0049668F" w:rsidRDefault="00F848C3" w:rsidP="00227800">
      <w:pPr>
        <w:widowControl w:val="0"/>
        <w:jc w:val="both"/>
        <w:rPr>
          <w:sz w:val="28"/>
          <w:szCs w:val="28"/>
        </w:rPr>
      </w:pPr>
      <w:r w:rsidRPr="00821C04">
        <w:rPr>
          <w:color w:val="000000"/>
          <w:sz w:val="28"/>
          <w:szCs w:val="28"/>
        </w:rPr>
        <w:tab/>
      </w:r>
      <w:r w:rsidRPr="0049668F">
        <w:rPr>
          <w:sz w:val="28"/>
          <w:szCs w:val="28"/>
        </w:rPr>
        <w:t>10.1.</w:t>
      </w:r>
      <w:r w:rsidR="00D0266D" w:rsidRPr="0049668F">
        <w:rPr>
          <w:sz w:val="28"/>
          <w:szCs w:val="28"/>
        </w:rPr>
        <w:t xml:space="preserve"> </w:t>
      </w:r>
      <w:r w:rsidRPr="0049668F">
        <w:rPr>
          <w:sz w:val="28"/>
          <w:szCs w:val="28"/>
        </w:rPr>
        <w:t>Конкурсная документация предоставляется в письменной форме на основании поданного в письменной форме заявления любого заинтересованного лица по адресу: 17</w:t>
      </w:r>
      <w:r w:rsidR="00BE75ED" w:rsidRPr="0049668F">
        <w:rPr>
          <w:sz w:val="28"/>
          <w:szCs w:val="28"/>
        </w:rPr>
        <w:t>4350</w:t>
      </w:r>
      <w:r w:rsidRPr="0049668F">
        <w:rPr>
          <w:sz w:val="28"/>
          <w:szCs w:val="28"/>
        </w:rPr>
        <w:t xml:space="preserve">, Новгородская область, </w:t>
      </w:r>
      <w:r w:rsidR="00BE75ED" w:rsidRPr="0049668F">
        <w:rPr>
          <w:sz w:val="28"/>
          <w:szCs w:val="28"/>
        </w:rPr>
        <w:t xml:space="preserve">Окуловский </w:t>
      </w:r>
      <w:r w:rsidRPr="0049668F">
        <w:rPr>
          <w:sz w:val="28"/>
          <w:szCs w:val="28"/>
        </w:rPr>
        <w:t xml:space="preserve"> район,  г.</w:t>
      </w:r>
      <w:r w:rsidR="00BE75ED" w:rsidRPr="0049668F">
        <w:rPr>
          <w:sz w:val="28"/>
          <w:szCs w:val="28"/>
        </w:rPr>
        <w:t>Окуловка</w:t>
      </w:r>
      <w:r w:rsidRPr="0049668F">
        <w:rPr>
          <w:sz w:val="28"/>
          <w:szCs w:val="28"/>
        </w:rPr>
        <w:t xml:space="preserve">, </w:t>
      </w:r>
      <w:r w:rsidR="00BE75ED" w:rsidRPr="0049668F">
        <w:rPr>
          <w:sz w:val="28"/>
          <w:szCs w:val="28"/>
        </w:rPr>
        <w:t>ул.Кирова, д.6</w:t>
      </w:r>
      <w:r w:rsidRPr="0049668F">
        <w:rPr>
          <w:sz w:val="28"/>
          <w:szCs w:val="28"/>
        </w:rPr>
        <w:t>, кабинет №</w:t>
      </w:r>
      <w:r w:rsidR="00BE75ED" w:rsidRPr="0049668F">
        <w:rPr>
          <w:sz w:val="28"/>
          <w:szCs w:val="28"/>
        </w:rPr>
        <w:t xml:space="preserve"> 1</w:t>
      </w:r>
      <w:r w:rsidR="00227800">
        <w:rPr>
          <w:sz w:val="28"/>
          <w:szCs w:val="28"/>
        </w:rPr>
        <w:t>5</w:t>
      </w:r>
      <w:r w:rsidRPr="0049668F">
        <w:rPr>
          <w:sz w:val="28"/>
          <w:szCs w:val="28"/>
        </w:rPr>
        <w:t xml:space="preserve"> </w:t>
      </w:r>
      <w:r w:rsidR="00227800">
        <w:rPr>
          <w:sz w:val="28"/>
          <w:szCs w:val="28"/>
        </w:rPr>
        <w:t>с 1</w:t>
      </w:r>
      <w:r w:rsidR="009B27CB">
        <w:rPr>
          <w:sz w:val="28"/>
          <w:szCs w:val="28"/>
        </w:rPr>
        <w:t>1</w:t>
      </w:r>
      <w:r w:rsidR="00227800">
        <w:rPr>
          <w:sz w:val="28"/>
          <w:szCs w:val="28"/>
        </w:rPr>
        <w:t xml:space="preserve"> декабря 2019 года по </w:t>
      </w:r>
      <w:r w:rsidR="009B27CB">
        <w:rPr>
          <w:sz w:val="28"/>
          <w:szCs w:val="28"/>
        </w:rPr>
        <w:t>30</w:t>
      </w:r>
      <w:r w:rsidR="00227800">
        <w:rPr>
          <w:sz w:val="28"/>
          <w:szCs w:val="28"/>
        </w:rPr>
        <w:t xml:space="preserve"> января 2020 года с 08.00 до 13.00 и с 14.00 до 17.00 </w:t>
      </w:r>
      <w:r w:rsidR="00227800" w:rsidRPr="0049668F">
        <w:rPr>
          <w:sz w:val="28"/>
          <w:szCs w:val="28"/>
        </w:rPr>
        <w:t xml:space="preserve">в рабочие дни </w:t>
      </w:r>
      <w:r w:rsidR="00227800">
        <w:rPr>
          <w:sz w:val="28"/>
          <w:szCs w:val="28"/>
        </w:rPr>
        <w:t xml:space="preserve">и </w:t>
      </w:r>
      <w:r w:rsidR="009B27CB">
        <w:rPr>
          <w:sz w:val="28"/>
          <w:szCs w:val="28"/>
        </w:rPr>
        <w:t>30</w:t>
      </w:r>
      <w:r w:rsidR="00227800">
        <w:rPr>
          <w:sz w:val="28"/>
          <w:szCs w:val="28"/>
        </w:rPr>
        <w:t xml:space="preserve">.01.2020 с 8.00 до 11.00 по </w:t>
      </w:r>
      <w:r w:rsidR="00227800" w:rsidRPr="0049668F">
        <w:rPr>
          <w:sz w:val="28"/>
          <w:szCs w:val="28"/>
        </w:rPr>
        <w:t xml:space="preserve">по московскому времени.  </w:t>
      </w:r>
    </w:p>
    <w:p w:rsidR="00F848C3" w:rsidRPr="00821C04" w:rsidRDefault="00F848C3" w:rsidP="00F848C3">
      <w:pPr>
        <w:widowControl w:val="0"/>
        <w:jc w:val="both"/>
        <w:rPr>
          <w:sz w:val="28"/>
          <w:szCs w:val="28"/>
        </w:rPr>
      </w:pPr>
      <w:r w:rsidRPr="00821C04">
        <w:rPr>
          <w:sz w:val="28"/>
          <w:szCs w:val="28"/>
        </w:rPr>
        <w:tab/>
      </w:r>
      <w:r w:rsidRPr="00821C04">
        <w:rPr>
          <w:color w:val="000000"/>
          <w:sz w:val="28"/>
          <w:szCs w:val="28"/>
        </w:rPr>
        <w:t>10.2.</w:t>
      </w:r>
      <w:r w:rsidR="00D0266D">
        <w:rPr>
          <w:color w:val="000000"/>
          <w:sz w:val="28"/>
          <w:szCs w:val="28"/>
        </w:rPr>
        <w:t xml:space="preserve"> </w:t>
      </w:r>
      <w:r w:rsidRPr="00821C04">
        <w:rPr>
          <w:color w:val="000000"/>
          <w:sz w:val="28"/>
          <w:szCs w:val="28"/>
        </w:rPr>
        <w:t>Конкурсная документация доступна для ознакомления на Официальных сайтах  без взимания платы.</w:t>
      </w:r>
    </w:p>
    <w:p w:rsidR="00F848C3" w:rsidRPr="00821C04" w:rsidRDefault="00F848C3" w:rsidP="00F848C3">
      <w:pPr>
        <w:widowControl w:val="0"/>
        <w:ind w:left="-432"/>
        <w:jc w:val="both"/>
        <w:rPr>
          <w:color w:val="000000"/>
          <w:sz w:val="28"/>
          <w:szCs w:val="28"/>
        </w:rPr>
      </w:pPr>
      <w:r w:rsidRPr="00821C04">
        <w:rPr>
          <w:color w:val="000000"/>
          <w:sz w:val="28"/>
          <w:szCs w:val="28"/>
        </w:rPr>
        <w:t xml:space="preserve">               10.3.</w:t>
      </w:r>
      <w:r w:rsidR="00D0266D">
        <w:rPr>
          <w:color w:val="000000"/>
          <w:sz w:val="28"/>
          <w:szCs w:val="28"/>
        </w:rPr>
        <w:t xml:space="preserve"> </w:t>
      </w:r>
      <w:r w:rsidRPr="00821C04">
        <w:rPr>
          <w:color w:val="000000"/>
          <w:sz w:val="28"/>
          <w:szCs w:val="28"/>
        </w:rPr>
        <w:t>Плата за предоставление Конкурсной документации в письменной форме не взимается.</w:t>
      </w:r>
      <w:bookmarkStart w:id="13" w:name="_Toc414487462"/>
    </w:p>
    <w:p w:rsidR="00F848C3" w:rsidRPr="00821C04" w:rsidRDefault="00F848C3" w:rsidP="00F848C3">
      <w:pPr>
        <w:widowControl w:val="0"/>
        <w:jc w:val="center"/>
        <w:rPr>
          <w:color w:val="000000"/>
          <w:sz w:val="28"/>
          <w:szCs w:val="28"/>
        </w:rPr>
      </w:pPr>
      <w:r w:rsidRPr="00821C04">
        <w:rPr>
          <w:b/>
          <w:color w:val="000000"/>
          <w:sz w:val="28"/>
          <w:szCs w:val="28"/>
        </w:rPr>
        <w:t>11.</w:t>
      </w:r>
      <w:r w:rsidR="00D0266D">
        <w:rPr>
          <w:b/>
          <w:color w:val="000000"/>
          <w:sz w:val="28"/>
          <w:szCs w:val="28"/>
        </w:rPr>
        <w:t xml:space="preserve"> </w:t>
      </w:r>
      <w:r w:rsidRPr="00821C04">
        <w:rPr>
          <w:b/>
          <w:kern w:val="28"/>
          <w:sz w:val="28"/>
          <w:szCs w:val="28"/>
        </w:rPr>
        <w:t xml:space="preserve">Порядок предоставления разъяснений положений Конкурсной </w:t>
      </w:r>
      <w:r>
        <w:rPr>
          <w:b/>
          <w:kern w:val="28"/>
          <w:sz w:val="28"/>
          <w:szCs w:val="28"/>
        </w:rPr>
        <w:t xml:space="preserve">         </w:t>
      </w:r>
      <w:r w:rsidRPr="00821C04">
        <w:rPr>
          <w:b/>
          <w:kern w:val="28"/>
          <w:sz w:val="28"/>
          <w:szCs w:val="28"/>
        </w:rPr>
        <w:t>документации</w:t>
      </w:r>
      <w:bookmarkEnd w:id="13"/>
    </w:p>
    <w:p w:rsidR="00F848C3" w:rsidRPr="00821C04" w:rsidRDefault="00F848C3" w:rsidP="00F848C3">
      <w:pPr>
        <w:widowControl w:val="0"/>
        <w:jc w:val="both"/>
        <w:rPr>
          <w:color w:val="000000"/>
          <w:sz w:val="28"/>
          <w:szCs w:val="28"/>
        </w:rPr>
      </w:pPr>
      <w:r w:rsidRPr="00821C04">
        <w:rPr>
          <w:color w:val="000000"/>
          <w:sz w:val="28"/>
          <w:szCs w:val="28"/>
        </w:rPr>
        <w:tab/>
        <w:t>11.1.</w:t>
      </w:r>
      <w:r w:rsidR="00D0266D">
        <w:rPr>
          <w:color w:val="000000"/>
          <w:sz w:val="28"/>
          <w:szCs w:val="28"/>
        </w:rPr>
        <w:t xml:space="preserve"> </w:t>
      </w:r>
      <w:r w:rsidRPr="00821C04">
        <w:rPr>
          <w:color w:val="000000"/>
          <w:sz w:val="28"/>
          <w:szCs w:val="28"/>
        </w:rPr>
        <w:t>Заявитель вправе обратиться в Конкурсную комиссию за разъяснениями положений Конкурсной документации, оформив запрос письменно.</w:t>
      </w:r>
    </w:p>
    <w:p w:rsidR="00210CAD" w:rsidRPr="00B7538C" w:rsidRDefault="00F848C3" w:rsidP="00A34188">
      <w:pPr>
        <w:widowControl w:val="0"/>
        <w:autoSpaceDE/>
        <w:autoSpaceDN/>
        <w:ind w:firstLine="709"/>
        <w:jc w:val="both"/>
        <w:rPr>
          <w:color w:val="000000"/>
          <w:sz w:val="28"/>
          <w:szCs w:val="28"/>
        </w:rPr>
      </w:pPr>
      <w:r w:rsidRPr="00821C04">
        <w:rPr>
          <w:color w:val="000000"/>
          <w:sz w:val="28"/>
          <w:szCs w:val="28"/>
        </w:rPr>
        <w:tab/>
        <w:t>11.2.</w:t>
      </w:r>
      <w:r w:rsidR="00D0266D">
        <w:rPr>
          <w:color w:val="000000"/>
          <w:sz w:val="28"/>
          <w:szCs w:val="28"/>
        </w:rPr>
        <w:t xml:space="preserve"> </w:t>
      </w:r>
      <w:r w:rsidRPr="00821C04">
        <w:rPr>
          <w:color w:val="000000"/>
          <w:sz w:val="28"/>
          <w:szCs w:val="28"/>
        </w:rPr>
        <w:t xml:space="preserve">Конкурсная комиссия обязана предоставлять в письменной форме разъяснения положений Конкурсной документации по запросу Заявителя, если такой запрос поступил в Конкурсную комиссию </w:t>
      </w:r>
      <w:r w:rsidR="00210CAD">
        <w:rPr>
          <w:color w:val="000000"/>
          <w:sz w:val="28"/>
          <w:szCs w:val="28"/>
        </w:rPr>
        <w:t xml:space="preserve">не позднее, чем за 10 </w:t>
      </w:r>
      <w:r w:rsidR="00210CAD" w:rsidRPr="00B7538C">
        <w:rPr>
          <w:color w:val="000000"/>
          <w:sz w:val="28"/>
          <w:szCs w:val="28"/>
        </w:rPr>
        <w:t>рабочих дней до дня истечения срока представления Заявок.</w:t>
      </w:r>
    </w:p>
    <w:p w:rsidR="00F848C3" w:rsidRPr="00821C04" w:rsidRDefault="00F848C3" w:rsidP="00F848C3">
      <w:pPr>
        <w:widowControl w:val="0"/>
        <w:jc w:val="both"/>
        <w:rPr>
          <w:color w:val="000000"/>
          <w:sz w:val="28"/>
          <w:szCs w:val="28"/>
        </w:rPr>
      </w:pPr>
      <w:r w:rsidRPr="00821C04">
        <w:rPr>
          <w:color w:val="000000"/>
          <w:sz w:val="28"/>
          <w:szCs w:val="28"/>
        </w:rPr>
        <w:tab/>
        <w:t>11.3.</w:t>
      </w:r>
      <w:r w:rsidR="00D0266D">
        <w:rPr>
          <w:color w:val="000000"/>
          <w:sz w:val="28"/>
          <w:szCs w:val="28"/>
        </w:rPr>
        <w:t xml:space="preserve"> </w:t>
      </w:r>
      <w:r w:rsidRPr="00821C04">
        <w:rPr>
          <w:color w:val="000000"/>
          <w:sz w:val="28"/>
          <w:szCs w:val="28"/>
        </w:rPr>
        <w:t xml:space="preserve">Разъяснения положений Конкурсной документации направляются Конкурсной комиссией каждому Заявителю не позднее, чем за 5 рабочих </w:t>
      </w:r>
      <w:r w:rsidRPr="00821C04">
        <w:rPr>
          <w:color w:val="000000"/>
          <w:sz w:val="28"/>
          <w:szCs w:val="28"/>
        </w:rPr>
        <w:lastRenderedPageBreak/>
        <w:t>дней до дня истечения срока представления Заявок, с приложением содержания запроса без указания Заявителя, от которого поступил запрос.</w:t>
      </w:r>
    </w:p>
    <w:p w:rsidR="00F848C3" w:rsidRPr="00821C04" w:rsidRDefault="00F848C3" w:rsidP="00F848C3">
      <w:pPr>
        <w:widowControl w:val="0"/>
        <w:jc w:val="both"/>
        <w:rPr>
          <w:color w:val="000000"/>
          <w:sz w:val="28"/>
          <w:szCs w:val="28"/>
        </w:rPr>
      </w:pPr>
      <w:r w:rsidRPr="00821C04">
        <w:rPr>
          <w:color w:val="000000"/>
          <w:sz w:val="28"/>
          <w:szCs w:val="28"/>
        </w:rPr>
        <w:tab/>
        <w:t>11.4.</w:t>
      </w:r>
      <w:r w:rsidR="00D0266D">
        <w:rPr>
          <w:color w:val="000000"/>
          <w:sz w:val="28"/>
          <w:szCs w:val="28"/>
        </w:rPr>
        <w:t xml:space="preserve"> </w:t>
      </w:r>
      <w:r w:rsidRPr="00821C04">
        <w:rPr>
          <w:color w:val="000000"/>
          <w:sz w:val="28"/>
          <w:szCs w:val="28"/>
        </w:rPr>
        <w:t>Разъяснения положений Конкурсной документации с приложением содержания запроса без указания Заявителя, от которого поступил запрос, одновременно с направлением Заявителям размещаются на Официальных сайтах.</w:t>
      </w:r>
    </w:p>
    <w:p w:rsidR="00F848C3" w:rsidRPr="00821C04" w:rsidRDefault="00F848C3" w:rsidP="00F848C3">
      <w:pPr>
        <w:widowControl w:val="0"/>
        <w:jc w:val="both"/>
        <w:rPr>
          <w:color w:val="000000"/>
          <w:sz w:val="28"/>
          <w:szCs w:val="28"/>
        </w:rPr>
      </w:pPr>
      <w:r w:rsidRPr="00821C04">
        <w:rPr>
          <w:color w:val="000000"/>
          <w:sz w:val="28"/>
          <w:szCs w:val="28"/>
        </w:rPr>
        <w:tab/>
        <w:t>11.5.</w:t>
      </w:r>
      <w:r w:rsidR="00D0266D">
        <w:rPr>
          <w:color w:val="000000"/>
          <w:sz w:val="28"/>
          <w:szCs w:val="28"/>
        </w:rPr>
        <w:t xml:space="preserve"> </w:t>
      </w:r>
      <w:r w:rsidRPr="00821C04">
        <w:rPr>
          <w:color w:val="000000"/>
          <w:sz w:val="28"/>
          <w:szCs w:val="28"/>
        </w:rPr>
        <w:t>Конкурсная комиссия настоящим уведомляет, что разъяснения положений Конкурсной документации не долж</w:t>
      </w:r>
      <w:bookmarkStart w:id="14" w:name="_Toc414487463"/>
      <w:r w:rsidRPr="00821C04">
        <w:rPr>
          <w:color w:val="000000"/>
          <w:sz w:val="28"/>
          <w:szCs w:val="28"/>
        </w:rPr>
        <w:t>ны и не будут изменять ее суть.</w:t>
      </w:r>
    </w:p>
    <w:p w:rsidR="00F848C3" w:rsidRPr="00821C04" w:rsidRDefault="00F848C3" w:rsidP="00F848C3">
      <w:pPr>
        <w:widowControl w:val="0"/>
        <w:jc w:val="center"/>
        <w:rPr>
          <w:color w:val="000000"/>
          <w:sz w:val="28"/>
          <w:szCs w:val="28"/>
        </w:rPr>
      </w:pPr>
      <w:r w:rsidRPr="00821C04">
        <w:rPr>
          <w:b/>
          <w:color w:val="000000"/>
          <w:sz w:val="28"/>
          <w:szCs w:val="28"/>
        </w:rPr>
        <w:t>12.</w:t>
      </w:r>
      <w:r w:rsidR="00D0266D">
        <w:rPr>
          <w:b/>
          <w:color w:val="000000"/>
          <w:sz w:val="28"/>
          <w:szCs w:val="28"/>
        </w:rPr>
        <w:t xml:space="preserve"> </w:t>
      </w:r>
      <w:r w:rsidRPr="00821C04">
        <w:rPr>
          <w:b/>
          <w:kern w:val="28"/>
          <w:sz w:val="28"/>
          <w:szCs w:val="28"/>
        </w:rPr>
        <w:t>Способ обеспечения исполнения Концессионером обязательств по Концессионному соглашению</w:t>
      </w:r>
      <w:bookmarkEnd w:id="14"/>
      <w:r w:rsidR="00FB3CA1">
        <w:rPr>
          <w:b/>
          <w:kern w:val="28"/>
          <w:sz w:val="28"/>
          <w:szCs w:val="28"/>
        </w:rPr>
        <w:t xml:space="preserve"> </w:t>
      </w:r>
      <w:r w:rsidR="00846F76">
        <w:rPr>
          <w:b/>
          <w:kern w:val="28"/>
          <w:sz w:val="28"/>
          <w:szCs w:val="28"/>
        </w:rPr>
        <w:t>и требование о предоставлении победителем банковской гарантии</w:t>
      </w:r>
    </w:p>
    <w:p w:rsidR="00F848C3" w:rsidRPr="00821C04" w:rsidRDefault="00F848C3" w:rsidP="00F848C3">
      <w:pPr>
        <w:widowControl w:val="0"/>
        <w:jc w:val="both"/>
        <w:rPr>
          <w:color w:val="000000"/>
          <w:sz w:val="28"/>
          <w:szCs w:val="28"/>
        </w:rPr>
      </w:pPr>
      <w:r w:rsidRPr="00821C04">
        <w:rPr>
          <w:color w:val="000000"/>
          <w:sz w:val="28"/>
          <w:szCs w:val="28"/>
        </w:rPr>
        <w:tab/>
        <w:t>12.1.</w:t>
      </w:r>
      <w:r w:rsidR="00363289">
        <w:rPr>
          <w:color w:val="000000"/>
          <w:sz w:val="28"/>
          <w:szCs w:val="28"/>
        </w:rPr>
        <w:t xml:space="preserve"> </w:t>
      </w:r>
      <w:r w:rsidRPr="00821C04">
        <w:rPr>
          <w:color w:val="000000"/>
          <w:sz w:val="28"/>
          <w:szCs w:val="28"/>
        </w:rPr>
        <w:t xml:space="preserve">Способом обеспечения исполнения Концессионером обязательств по Концессионному соглашению является предоставление непередаваемой безотзывной банковской гарантии, соответствующей утвержденным Постановлением Правительства Российской Федерации от 19.12.2013 № 1188 «Об утверждении требований к банковской гарантии, предоставляемой в случае, если объектом концессионного соглашения являются объекты теплоснабжения, централизованные системы горячего водоснабжения, холодного водоснабжения и (или) водоотведения, отдельные объекты таких систем» требованиям к таким гарантиям. </w:t>
      </w:r>
    </w:p>
    <w:p w:rsidR="00F848C3" w:rsidRPr="00821C04" w:rsidRDefault="00F848C3" w:rsidP="00F848C3">
      <w:pPr>
        <w:widowControl w:val="0"/>
        <w:jc w:val="both"/>
        <w:rPr>
          <w:color w:val="000000"/>
          <w:sz w:val="28"/>
          <w:szCs w:val="28"/>
        </w:rPr>
      </w:pPr>
      <w:r w:rsidRPr="00821C04">
        <w:rPr>
          <w:color w:val="000000"/>
          <w:sz w:val="28"/>
          <w:szCs w:val="28"/>
        </w:rPr>
        <w:tab/>
        <w:t>12.2.</w:t>
      </w:r>
      <w:r w:rsidR="00363289">
        <w:rPr>
          <w:color w:val="000000"/>
          <w:sz w:val="28"/>
          <w:szCs w:val="28"/>
        </w:rPr>
        <w:t xml:space="preserve"> </w:t>
      </w:r>
      <w:r w:rsidRPr="00821C04">
        <w:rPr>
          <w:sz w:val="28"/>
          <w:szCs w:val="28"/>
        </w:rPr>
        <w:t>Банковская гарантия должна содержать:</w:t>
      </w:r>
    </w:p>
    <w:p w:rsidR="00F848C3" w:rsidRPr="00821C04" w:rsidRDefault="00F848C3" w:rsidP="00F848C3">
      <w:pPr>
        <w:jc w:val="both"/>
        <w:rPr>
          <w:sz w:val="28"/>
          <w:szCs w:val="28"/>
        </w:rPr>
      </w:pPr>
      <w:r>
        <w:rPr>
          <w:sz w:val="28"/>
          <w:szCs w:val="28"/>
        </w:rPr>
        <w:tab/>
        <w:t>а)</w:t>
      </w:r>
      <w:r w:rsidR="00363289">
        <w:rPr>
          <w:sz w:val="28"/>
          <w:szCs w:val="28"/>
        </w:rPr>
        <w:t xml:space="preserve"> </w:t>
      </w:r>
      <w:r w:rsidRPr="00821C04">
        <w:rPr>
          <w:sz w:val="28"/>
          <w:szCs w:val="28"/>
        </w:rPr>
        <w:t>срок исполнения гарантом требований Концендента об уплате денежной суммы по банковской гарантии в течение 5 (</w:t>
      </w:r>
      <w:r w:rsidR="00C17BAA">
        <w:rPr>
          <w:sz w:val="28"/>
          <w:szCs w:val="28"/>
        </w:rPr>
        <w:t>п</w:t>
      </w:r>
      <w:r w:rsidRPr="00821C04">
        <w:rPr>
          <w:sz w:val="28"/>
          <w:szCs w:val="28"/>
        </w:rPr>
        <w:t>яти) рабочих дней с момента получения заявления Концедента;</w:t>
      </w:r>
    </w:p>
    <w:p w:rsidR="00F848C3" w:rsidRDefault="00F848C3" w:rsidP="00F848C3">
      <w:pPr>
        <w:jc w:val="both"/>
        <w:rPr>
          <w:sz w:val="28"/>
          <w:szCs w:val="28"/>
        </w:rPr>
      </w:pPr>
      <w:r>
        <w:rPr>
          <w:sz w:val="28"/>
          <w:szCs w:val="28"/>
        </w:rPr>
        <w:tab/>
        <w:t>б)</w:t>
      </w:r>
      <w:r w:rsidR="00363289">
        <w:rPr>
          <w:sz w:val="28"/>
          <w:szCs w:val="28"/>
        </w:rPr>
        <w:t xml:space="preserve"> </w:t>
      </w:r>
      <w:r w:rsidRPr="00821C04">
        <w:rPr>
          <w:sz w:val="28"/>
          <w:szCs w:val="28"/>
        </w:rPr>
        <w:t>перечень документов</w:t>
      </w:r>
      <w:r w:rsidR="00FB3CA1">
        <w:rPr>
          <w:sz w:val="28"/>
          <w:szCs w:val="28"/>
        </w:rPr>
        <w:t>,</w:t>
      </w:r>
      <w:r w:rsidRPr="00821C04">
        <w:rPr>
          <w:sz w:val="28"/>
          <w:szCs w:val="28"/>
        </w:rPr>
        <w:t xml:space="preserve"> которые Концедент направляет гаранту вместе с требованием об уплате денежной сумм</w:t>
      </w:r>
      <w:r w:rsidR="00C17BAA">
        <w:rPr>
          <w:sz w:val="28"/>
          <w:szCs w:val="28"/>
        </w:rPr>
        <w:t>ы</w:t>
      </w:r>
      <w:r w:rsidRPr="00821C04">
        <w:rPr>
          <w:sz w:val="28"/>
          <w:szCs w:val="28"/>
        </w:rPr>
        <w:t xml:space="preserve"> по банковской гарантии:</w:t>
      </w:r>
    </w:p>
    <w:p w:rsidR="00F848C3" w:rsidRDefault="00F848C3" w:rsidP="00F848C3">
      <w:pPr>
        <w:jc w:val="both"/>
        <w:rPr>
          <w:sz w:val="28"/>
          <w:szCs w:val="28"/>
        </w:rPr>
      </w:pPr>
      <w:r>
        <w:rPr>
          <w:sz w:val="28"/>
          <w:szCs w:val="28"/>
        </w:rPr>
        <w:tab/>
      </w:r>
      <w:r w:rsidRPr="00821C04">
        <w:rPr>
          <w:sz w:val="28"/>
          <w:szCs w:val="28"/>
        </w:rPr>
        <w:t>документ, подтверждающий полномочия лица</w:t>
      </w:r>
      <w:r w:rsidR="00FB3CA1">
        <w:rPr>
          <w:sz w:val="28"/>
          <w:szCs w:val="28"/>
        </w:rPr>
        <w:t xml:space="preserve">, </w:t>
      </w:r>
      <w:r w:rsidRPr="00821C04">
        <w:rPr>
          <w:sz w:val="28"/>
          <w:szCs w:val="28"/>
        </w:rPr>
        <w:t>подписавшего требование об уплате денежной суммы;</w:t>
      </w:r>
    </w:p>
    <w:p w:rsidR="00F848C3" w:rsidRDefault="00F848C3" w:rsidP="00F848C3">
      <w:pPr>
        <w:jc w:val="both"/>
        <w:rPr>
          <w:sz w:val="28"/>
          <w:szCs w:val="28"/>
        </w:rPr>
      </w:pPr>
      <w:r>
        <w:rPr>
          <w:sz w:val="28"/>
          <w:szCs w:val="28"/>
        </w:rPr>
        <w:tab/>
      </w:r>
      <w:r w:rsidRPr="00821C04">
        <w:rPr>
          <w:sz w:val="28"/>
          <w:szCs w:val="28"/>
        </w:rPr>
        <w:t>документы, обосновывающие требования об осуществлении уплаты денежной суммы;</w:t>
      </w:r>
    </w:p>
    <w:p w:rsidR="00F848C3" w:rsidRPr="00821C04" w:rsidRDefault="00F848C3" w:rsidP="00F848C3">
      <w:pPr>
        <w:jc w:val="both"/>
        <w:rPr>
          <w:sz w:val="28"/>
          <w:szCs w:val="28"/>
        </w:rPr>
      </w:pPr>
      <w:r>
        <w:rPr>
          <w:sz w:val="28"/>
          <w:szCs w:val="28"/>
        </w:rPr>
        <w:tab/>
      </w:r>
      <w:r w:rsidRPr="00821C04">
        <w:rPr>
          <w:sz w:val="28"/>
          <w:szCs w:val="28"/>
        </w:rPr>
        <w:t>документ, подтверждающий факт наступления гарантийного случая.</w:t>
      </w:r>
    </w:p>
    <w:p w:rsidR="00F848C3" w:rsidRPr="00821C04" w:rsidRDefault="00F848C3" w:rsidP="00F848C3">
      <w:pPr>
        <w:ind w:left="142"/>
        <w:jc w:val="both"/>
        <w:rPr>
          <w:sz w:val="28"/>
          <w:szCs w:val="28"/>
        </w:rPr>
      </w:pPr>
      <w:r>
        <w:rPr>
          <w:sz w:val="28"/>
          <w:szCs w:val="28"/>
        </w:rPr>
        <w:tab/>
        <w:t>в)</w:t>
      </w:r>
      <w:r w:rsidR="00BE75ED">
        <w:rPr>
          <w:sz w:val="28"/>
          <w:szCs w:val="28"/>
        </w:rPr>
        <w:t xml:space="preserve"> </w:t>
      </w:r>
      <w:r w:rsidRPr="00821C04">
        <w:rPr>
          <w:sz w:val="28"/>
          <w:szCs w:val="28"/>
        </w:rPr>
        <w:t xml:space="preserve">срок, на который выдана банковская гарантия - обеспечение исполнения обязательств по концессионному соглашению предоставляется ежегодно, с даты подписания концессионного соглашения до момента  </w:t>
      </w:r>
      <w:r w:rsidR="001F4734">
        <w:rPr>
          <w:sz w:val="28"/>
          <w:szCs w:val="28"/>
        </w:rPr>
        <w:t xml:space="preserve">ввода в эксплуатацию после создания и (или) </w:t>
      </w:r>
      <w:r w:rsidRPr="00821C04">
        <w:rPr>
          <w:sz w:val="28"/>
          <w:szCs w:val="28"/>
        </w:rPr>
        <w:t>реконструкции</w:t>
      </w:r>
      <w:r w:rsidR="002E5078">
        <w:rPr>
          <w:sz w:val="28"/>
          <w:szCs w:val="28"/>
        </w:rPr>
        <w:t xml:space="preserve"> </w:t>
      </w:r>
      <w:r w:rsidRPr="00821C04">
        <w:rPr>
          <w:sz w:val="28"/>
          <w:szCs w:val="28"/>
        </w:rPr>
        <w:t xml:space="preserve"> объект</w:t>
      </w:r>
      <w:r w:rsidR="001F4734">
        <w:rPr>
          <w:sz w:val="28"/>
          <w:szCs w:val="28"/>
        </w:rPr>
        <w:t>а</w:t>
      </w:r>
      <w:r w:rsidRPr="00821C04">
        <w:rPr>
          <w:sz w:val="28"/>
          <w:szCs w:val="28"/>
        </w:rPr>
        <w:t xml:space="preserve"> концессионного соглашения;</w:t>
      </w:r>
    </w:p>
    <w:p w:rsidR="00F848C3" w:rsidRPr="00821C04" w:rsidRDefault="00F848C3" w:rsidP="00F848C3">
      <w:pPr>
        <w:ind w:left="142"/>
        <w:jc w:val="both"/>
        <w:rPr>
          <w:sz w:val="28"/>
          <w:szCs w:val="28"/>
        </w:rPr>
      </w:pPr>
      <w:r>
        <w:rPr>
          <w:sz w:val="28"/>
          <w:szCs w:val="28"/>
        </w:rPr>
        <w:tab/>
        <w:t>г)</w:t>
      </w:r>
      <w:r w:rsidR="00363289">
        <w:rPr>
          <w:sz w:val="28"/>
          <w:szCs w:val="28"/>
        </w:rPr>
        <w:t xml:space="preserve"> </w:t>
      </w:r>
      <w:r w:rsidRPr="00821C04">
        <w:rPr>
          <w:sz w:val="28"/>
          <w:szCs w:val="28"/>
        </w:rPr>
        <w:t>обязательства гаранта по банковской гарантии надлежаще исполненными признаются после поступления денежных средств на расчетный счет Концедента;</w:t>
      </w:r>
    </w:p>
    <w:p w:rsidR="00F848C3" w:rsidRDefault="00F848C3" w:rsidP="00F848C3">
      <w:pPr>
        <w:ind w:left="142"/>
        <w:jc w:val="both"/>
        <w:rPr>
          <w:sz w:val="28"/>
          <w:szCs w:val="28"/>
        </w:rPr>
      </w:pPr>
      <w:r>
        <w:rPr>
          <w:sz w:val="28"/>
          <w:szCs w:val="28"/>
        </w:rPr>
        <w:tab/>
        <w:t>д)</w:t>
      </w:r>
      <w:r w:rsidR="00363289">
        <w:rPr>
          <w:sz w:val="28"/>
          <w:szCs w:val="28"/>
        </w:rPr>
        <w:t xml:space="preserve"> </w:t>
      </w:r>
      <w:r w:rsidRPr="00821C04">
        <w:rPr>
          <w:sz w:val="28"/>
          <w:szCs w:val="28"/>
        </w:rPr>
        <w:t>обязательства Концессионера, надлежащее исполнение которых обеспечивается банковской гарантией:</w:t>
      </w:r>
    </w:p>
    <w:p w:rsidR="00F848C3" w:rsidRDefault="00F848C3" w:rsidP="00F848C3">
      <w:pPr>
        <w:ind w:left="142"/>
        <w:jc w:val="both"/>
        <w:rPr>
          <w:sz w:val="28"/>
          <w:szCs w:val="28"/>
        </w:rPr>
      </w:pPr>
      <w:r>
        <w:rPr>
          <w:sz w:val="28"/>
          <w:szCs w:val="28"/>
        </w:rPr>
        <w:tab/>
      </w:r>
      <w:r w:rsidRPr="00821C04">
        <w:rPr>
          <w:sz w:val="28"/>
          <w:szCs w:val="28"/>
        </w:rPr>
        <w:t xml:space="preserve">содержание и бесперебойное осуществление деятельности </w:t>
      </w:r>
      <w:r w:rsidRPr="00821C04">
        <w:rPr>
          <w:color w:val="000000"/>
          <w:sz w:val="28"/>
          <w:szCs w:val="28"/>
        </w:rPr>
        <w:t>по предоставлению коммунальных услуг по холодному водоснабжению и водоотведению</w:t>
      </w:r>
      <w:r w:rsidRPr="00821C04">
        <w:rPr>
          <w:sz w:val="28"/>
          <w:szCs w:val="28"/>
        </w:rPr>
        <w:t xml:space="preserve"> в соответствии с заключенным концессионным соглашением;</w:t>
      </w:r>
    </w:p>
    <w:p w:rsidR="00F848C3" w:rsidRPr="00821C04" w:rsidRDefault="00F848C3" w:rsidP="00F848C3">
      <w:pPr>
        <w:ind w:left="142"/>
        <w:jc w:val="both"/>
        <w:rPr>
          <w:sz w:val="28"/>
          <w:szCs w:val="28"/>
        </w:rPr>
      </w:pPr>
      <w:r>
        <w:rPr>
          <w:sz w:val="28"/>
          <w:szCs w:val="28"/>
        </w:rPr>
        <w:tab/>
      </w:r>
      <w:r w:rsidRPr="00821C04">
        <w:rPr>
          <w:sz w:val="28"/>
          <w:szCs w:val="28"/>
        </w:rPr>
        <w:t xml:space="preserve">соблюдение сроков реализации мероприятий </w:t>
      </w:r>
      <w:r w:rsidR="007C608D">
        <w:rPr>
          <w:sz w:val="28"/>
          <w:szCs w:val="28"/>
        </w:rPr>
        <w:t xml:space="preserve">созданию и </w:t>
      </w:r>
      <w:r w:rsidRPr="00821C04">
        <w:rPr>
          <w:sz w:val="28"/>
          <w:szCs w:val="28"/>
        </w:rPr>
        <w:t xml:space="preserve"> реконструкции Объекта концессионного соглашения, указанных в </w:t>
      </w:r>
      <w:r w:rsidRPr="00821C04">
        <w:rPr>
          <w:sz w:val="28"/>
          <w:szCs w:val="28"/>
        </w:rPr>
        <w:lastRenderedPageBreak/>
        <w:t>приложении №</w:t>
      </w:r>
      <w:r w:rsidR="003A6383">
        <w:rPr>
          <w:sz w:val="28"/>
          <w:szCs w:val="28"/>
        </w:rPr>
        <w:t xml:space="preserve"> 4</w:t>
      </w:r>
      <w:r w:rsidRPr="00821C04">
        <w:rPr>
          <w:sz w:val="28"/>
          <w:szCs w:val="28"/>
        </w:rPr>
        <w:t xml:space="preserve"> к Концессионному соглашению, за исключением случаев, когда Концессио</w:t>
      </w:r>
      <w:r>
        <w:rPr>
          <w:sz w:val="28"/>
          <w:szCs w:val="28"/>
        </w:rPr>
        <w:t>нер не несет в соответ</w:t>
      </w:r>
      <w:r w:rsidRPr="00821C04">
        <w:rPr>
          <w:sz w:val="28"/>
          <w:szCs w:val="28"/>
        </w:rPr>
        <w:t>ствии с Концессионным соглашением ответственности за неисполнение указанных мероприятий;</w:t>
      </w:r>
    </w:p>
    <w:p w:rsidR="00F848C3" w:rsidRDefault="00F848C3" w:rsidP="00F848C3">
      <w:pPr>
        <w:jc w:val="both"/>
        <w:rPr>
          <w:sz w:val="28"/>
          <w:szCs w:val="28"/>
        </w:rPr>
      </w:pPr>
      <w:r w:rsidRPr="00821C04">
        <w:rPr>
          <w:sz w:val="28"/>
          <w:szCs w:val="28"/>
        </w:rPr>
        <w:tab/>
        <w:t>12.3.</w:t>
      </w:r>
      <w:r w:rsidR="00363289">
        <w:rPr>
          <w:sz w:val="28"/>
          <w:szCs w:val="28"/>
        </w:rPr>
        <w:t xml:space="preserve"> </w:t>
      </w:r>
      <w:r w:rsidRPr="00821C04">
        <w:rPr>
          <w:sz w:val="28"/>
          <w:szCs w:val="28"/>
        </w:rPr>
        <w:t>Банковская гарантия не должна содержать:</w:t>
      </w:r>
    </w:p>
    <w:p w:rsidR="00F848C3" w:rsidRDefault="00F848C3" w:rsidP="00F848C3">
      <w:pPr>
        <w:jc w:val="both"/>
        <w:rPr>
          <w:sz w:val="28"/>
          <w:szCs w:val="28"/>
        </w:rPr>
      </w:pPr>
      <w:r>
        <w:rPr>
          <w:sz w:val="28"/>
          <w:szCs w:val="28"/>
        </w:rPr>
        <w:tab/>
      </w:r>
      <w:r w:rsidRPr="00821C04">
        <w:rPr>
          <w:sz w:val="28"/>
          <w:szCs w:val="28"/>
        </w:rPr>
        <w:t>права на односторонний отказ гаранта от исполнения обязательств по выданной банковской гарантии;</w:t>
      </w:r>
    </w:p>
    <w:p w:rsidR="00F848C3" w:rsidRDefault="00F848C3" w:rsidP="00F848C3">
      <w:pPr>
        <w:jc w:val="both"/>
        <w:rPr>
          <w:sz w:val="28"/>
          <w:szCs w:val="28"/>
        </w:rPr>
      </w:pPr>
      <w:r>
        <w:rPr>
          <w:sz w:val="28"/>
          <w:szCs w:val="28"/>
        </w:rPr>
        <w:tab/>
      </w:r>
      <w:r w:rsidRPr="00821C04">
        <w:rPr>
          <w:sz w:val="28"/>
          <w:szCs w:val="28"/>
        </w:rPr>
        <w:t>требования о предоставлении Концедентом отчета об исполнении концессионного соглашения, а также о согласовании с гарантом изменений концессионного соглашения;</w:t>
      </w:r>
    </w:p>
    <w:p w:rsidR="00F848C3" w:rsidRDefault="00F848C3" w:rsidP="00F848C3">
      <w:pPr>
        <w:jc w:val="both"/>
        <w:rPr>
          <w:sz w:val="28"/>
          <w:szCs w:val="28"/>
        </w:rPr>
      </w:pPr>
      <w:r>
        <w:rPr>
          <w:sz w:val="28"/>
          <w:szCs w:val="28"/>
        </w:rPr>
        <w:tab/>
      </w:r>
      <w:r w:rsidRPr="00821C04">
        <w:rPr>
          <w:sz w:val="28"/>
          <w:szCs w:val="28"/>
        </w:rPr>
        <w:t>право гаранта осуществить зачет встречных требований к Концеденту;</w:t>
      </w:r>
    </w:p>
    <w:p w:rsidR="00F848C3" w:rsidRPr="00821C04" w:rsidRDefault="00F848C3" w:rsidP="00F848C3">
      <w:pPr>
        <w:jc w:val="both"/>
        <w:rPr>
          <w:sz w:val="28"/>
          <w:szCs w:val="28"/>
        </w:rPr>
      </w:pPr>
      <w:r>
        <w:rPr>
          <w:sz w:val="28"/>
          <w:szCs w:val="28"/>
        </w:rPr>
        <w:tab/>
      </w:r>
      <w:r w:rsidRPr="00821C04">
        <w:rPr>
          <w:sz w:val="28"/>
          <w:szCs w:val="28"/>
        </w:rPr>
        <w:t>требования о предоставлении Концедентом судебных актов, подтверж</w:t>
      </w:r>
      <w:r>
        <w:rPr>
          <w:sz w:val="28"/>
          <w:szCs w:val="28"/>
        </w:rPr>
        <w:t>-</w:t>
      </w:r>
      <w:r w:rsidRPr="00821C04">
        <w:rPr>
          <w:sz w:val="28"/>
          <w:szCs w:val="28"/>
        </w:rPr>
        <w:t>дающих неисполнение концессионером обязательств, обеспечиваемых банковской гарантией.</w:t>
      </w:r>
    </w:p>
    <w:p w:rsidR="00F848C3" w:rsidRDefault="00F848C3" w:rsidP="00F848C3">
      <w:pPr>
        <w:ind w:left="142"/>
        <w:jc w:val="both"/>
        <w:rPr>
          <w:sz w:val="28"/>
          <w:szCs w:val="28"/>
        </w:rPr>
      </w:pPr>
      <w:r w:rsidRPr="00821C04">
        <w:rPr>
          <w:sz w:val="28"/>
          <w:szCs w:val="28"/>
        </w:rPr>
        <w:tab/>
        <w:t>12.4.</w:t>
      </w:r>
      <w:r w:rsidR="00363289">
        <w:rPr>
          <w:sz w:val="28"/>
          <w:szCs w:val="28"/>
        </w:rPr>
        <w:t xml:space="preserve"> </w:t>
      </w:r>
      <w:r w:rsidRPr="00821C04">
        <w:rPr>
          <w:sz w:val="28"/>
          <w:szCs w:val="28"/>
        </w:rPr>
        <w:t xml:space="preserve">Размер банковской гарантии указан в п. </w:t>
      </w:r>
      <w:r w:rsidR="00374EC2">
        <w:rPr>
          <w:sz w:val="28"/>
          <w:szCs w:val="28"/>
        </w:rPr>
        <w:t>24</w:t>
      </w:r>
      <w:r w:rsidR="00666697">
        <w:rPr>
          <w:sz w:val="28"/>
          <w:szCs w:val="28"/>
        </w:rPr>
        <w:t>.</w:t>
      </w:r>
      <w:r w:rsidR="00374EC2">
        <w:rPr>
          <w:sz w:val="28"/>
          <w:szCs w:val="28"/>
        </w:rPr>
        <w:t xml:space="preserve">3 </w:t>
      </w:r>
      <w:r w:rsidR="001F4734">
        <w:rPr>
          <w:sz w:val="28"/>
          <w:szCs w:val="28"/>
        </w:rPr>
        <w:t>настоящего С</w:t>
      </w:r>
      <w:r w:rsidRPr="00821C04">
        <w:rPr>
          <w:sz w:val="28"/>
          <w:szCs w:val="28"/>
        </w:rPr>
        <w:t>оглашения.</w:t>
      </w:r>
      <w:bookmarkStart w:id="15" w:name="_Toc414487464"/>
    </w:p>
    <w:p w:rsidR="00F848C3" w:rsidRDefault="00F848C3" w:rsidP="00F848C3">
      <w:pPr>
        <w:jc w:val="center"/>
        <w:rPr>
          <w:sz w:val="28"/>
          <w:szCs w:val="28"/>
        </w:rPr>
      </w:pPr>
      <w:r w:rsidRPr="00821C04">
        <w:rPr>
          <w:b/>
          <w:kern w:val="28"/>
          <w:sz w:val="28"/>
          <w:szCs w:val="28"/>
        </w:rPr>
        <w:t>13.</w:t>
      </w:r>
      <w:r w:rsidR="00363289">
        <w:rPr>
          <w:b/>
          <w:kern w:val="28"/>
          <w:sz w:val="28"/>
          <w:szCs w:val="28"/>
        </w:rPr>
        <w:t xml:space="preserve"> </w:t>
      </w:r>
      <w:r w:rsidRPr="00821C04">
        <w:rPr>
          <w:b/>
          <w:kern w:val="28"/>
          <w:sz w:val="28"/>
          <w:szCs w:val="28"/>
        </w:rPr>
        <w:t>Размер</w:t>
      </w:r>
      <w:r w:rsidR="003A6383">
        <w:rPr>
          <w:b/>
          <w:kern w:val="28"/>
          <w:sz w:val="28"/>
          <w:szCs w:val="28"/>
        </w:rPr>
        <w:t xml:space="preserve"> задатка</w:t>
      </w:r>
      <w:r w:rsidRPr="00821C04">
        <w:rPr>
          <w:b/>
          <w:kern w:val="28"/>
          <w:sz w:val="28"/>
          <w:szCs w:val="28"/>
        </w:rPr>
        <w:t>, поряд</w:t>
      </w:r>
      <w:r w:rsidR="00FB3CA1">
        <w:rPr>
          <w:b/>
          <w:kern w:val="28"/>
          <w:sz w:val="28"/>
          <w:szCs w:val="28"/>
        </w:rPr>
        <w:t>ок</w:t>
      </w:r>
      <w:r w:rsidRPr="00821C04">
        <w:rPr>
          <w:b/>
          <w:kern w:val="28"/>
          <w:sz w:val="28"/>
          <w:szCs w:val="28"/>
        </w:rPr>
        <w:t xml:space="preserve">, срок </w:t>
      </w:r>
      <w:r w:rsidR="003A6383">
        <w:rPr>
          <w:b/>
          <w:kern w:val="28"/>
          <w:sz w:val="28"/>
          <w:szCs w:val="28"/>
        </w:rPr>
        <w:t xml:space="preserve">его </w:t>
      </w:r>
      <w:r w:rsidRPr="00821C04">
        <w:rPr>
          <w:b/>
          <w:kern w:val="28"/>
          <w:sz w:val="28"/>
          <w:szCs w:val="28"/>
        </w:rPr>
        <w:t>внесения</w:t>
      </w:r>
      <w:r w:rsidR="003A6383">
        <w:rPr>
          <w:b/>
          <w:kern w:val="28"/>
          <w:sz w:val="28"/>
          <w:szCs w:val="28"/>
        </w:rPr>
        <w:t xml:space="preserve">, </w:t>
      </w:r>
      <w:bookmarkStart w:id="16" w:name="_Toc414487465"/>
      <w:bookmarkEnd w:id="15"/>
      <w:r w:rsidR="003A6383">
        <w:rPr>
          <w:b/>
          <w:kern w:val="28"/>
          <w:sz w:val="28"/>
          <w:szCs w:val="28"/>
        </w:rPr>
        <w:t xml:space="preserve">реквизиты счетов, </w:t>
      </w:r>
      <w:r w:rsidR="006E3F1F">
        <w:rPr>
          <w:b/>
          <w:kern w:val="28"/>
          <w:sz w:val="28"/>
          <w:szCs w:val="28"/>
        </w:rPr>
        <w:t>на которые внос</w:t>
      </w:r>
      <w:r w:rsidR="00FB3CA1">
        <w:rPr>
          <w:b/>
          <w:kern w:val="28"/>
          <w:sz w:val="28"/>
          <w:szCs w:val="28"/>
        </w:rPr>
        <w:t>и</w:t>
      </w:r>
      <w:r w:rsidR="006E3F1F">
        <w:rPr>
          <w:b/>
          <w:kern w:val="28"/>
          <w:sz w:val="28"/>
          <w:szCs w:val="28"/>
        </w:rPr>
        <w:t>тся задаток</w:t>
      </w:r>
    </w:p>
    <w:p w:rsidR="00F848C3" w:rsidRPr="00BE75ED" w:rsidRDefault="00F848C3" w:rsidP="00F848C3">
      <w:pPr>
        <w:jc w:val="both"/>
        <w:rPr>
          <w:color w:val="FF0000"/>
          <w:sz w:val="28"/>
          <w:szCs w:val="28"/>
        </w:rPr>
      </w:pPr>
      <w:r>
        <w:rPr>
          <w:color w:val="000000"/>
          <w:sz w:val="28"/>
          <w:szCs w:val="28"/>
        </w:rPr>
        <w:tab/>
      </w:r>
      <w:r w:rsidRPr="00821C04">
        <w:rPr>
          <w:color w:val="000000"/>
          <w:sz w:val="28"/>
          <w:szCs w:val="28"/>
        </w:rPr>
        <w:t>13.1.</w:t>
      </w:r>
      <w:r w:rsidR="00363289">
        <w:rPr>
          <w:color w:val="000000"/>
          <w:sz w:val="28"/>
          <w:szCs w:val="28"/>
        </w:rPr>
        <w:t xml:space="preserve"> </w:t>
      </w:r>
      <w:r w:rsidRPr="00821C04">
        <w:rPr>
          <w:color w:val="000000"/>
          <w:sz w:val="28"/>
          <w:szCs w:val="28"/>
        </w:rPr>
        <w:t xml:space="preserve">Каждый Заявитель в целях обеспечения своих обязательств по заключению Концессионного соглашения должен осуществить внесение Задатка в размере </w:t>
      </w:r>
      <w:r w:rsidR="00305ECE">
        <w:rPr>
          <w:color w:val="000000"/>
          <w:sz w:val="28"/>
          <w:szCs w:val="28"/>
        </w:rPr>
        <w:t>500 000 (пятьсот тысяч) рублей.</w:t>
      </w:r>
      <w:r w:rsidRPr="00BE75ED">
        <w:rPr>
          <w:color w:val="FF0000"/>
          <w:sz w:val="28"/>
          <w:szCs w:val="28"/>
        </w:rPr>
        <w:t xml:space="preserve"> </w:t>
      </w:r>
    </w:p>
    <w:p w:rsidR="00F848C3" w:rsidRPr="00BE75ED" w:rsidRDefault="00F848C3" w:rsidP="00363289">
      <w:pPr>
        <w:adjustRightInd w:val="0"/>
        <w:jc w:val="both"/>
        <w:rPr>
          <w:b/>
          <w:color w:val="FF0000"/>
          <w:kern w:val="28"/>
          <w:sz w:val="28"/>
          <w:szCs w:val="28"/>
        </w:rPr>
      </w:pPr>
      <w:r w:rsidRPr="00821C04">
        <w:rPr>
          <w:b/>
          <w:kern w:val="28"/>
          <w:sz w:val="28"/>
          <w:szCs w:val="28"/>
        </w:rPr>
        <w:tab/>
      </w:r>
      <w:r w:rsidRPr="00821C04">
        <w:rPr>
          <w:kern w:val="28"/>
          <w:sz w:val="28"/>
          <w:szCs w:val="28"/>
        </w:rPr>
        <w:t>13.2.</w:t>
      </w:r>
      <w:r w:rsidR="00363289">
        <w:rPr>
          <w:kern w:val="28"/>
          <w:sz w:val="28"/>
          <w:szCs w:val="28"/>
        </w:rPr>
        <w:t xml:space="preserve"> </w:t>
      </w:r>
      <w:r w:rsidRPr="00821C04">
        <w:rPr>
          <w:color w:val="000000"/>
          <w:sz w:val="28"/>
          <w:szCs w:val="28"/>
        </w:rPr>
        <w:t>Задаток уп</w:t>
      </w:r>
      <w:r>
        <w:rPr>
          <w:color w:val="000000"/>
          <w:sz w:val="28"/>
          <w:szCs w:val="28"/>
        </w:rPr>
        <w:t xml:space="preserve">лачивается </w:t>
      </w:r>
      <w:r w:rsidR="00363289">
        <w:rPr>
          <w:sz w:val="28"/>
          <w:szCs w:val="28"/>
        </w:rPr>
        <w:t>до даты окончания представления заявок на участие в конкурсе.</w:t>
      </w:r>
    </w:p>
    <w:p w:rsidR="00F848C3" w:rsidRPr="00821C04" w:rsidRDefault="00F848C3" w:rsidP="00F848C3">
      <w:pPr>
        <w:keepNext/>
        <w:jc w:val="both"/>
        <w:outlineLvl w:val="0"/>
        <w:rPr>
          <w:b/>
          <w:kern w:val="28"/>
          <w:sz w:val="28"/>
          <w:szCs w:val="28"/>
        </w:rPr>
      </w:pPr>
      <w:r w:rsidRPr="00821C04">
        <w:rPr>
          <w:b/>
          <w:kern w:val="28"/>
          <w:sz w:val="28"/>
          <w:szCs w:val="28"/>
        </w:rPr>
        <w:tab/>
      </w:r>
      <w:r w:rsidRPr="00821C04">
        <w:rPr>
          <w:kern w:val="28"/>
          <w:sz w:val="28"/>
          <w:szCs w:val="28"/>
        </w:rPr>
        <w:t>13.3.</w:t>
      </w:r>
      <w:r w:rsidR="00363289">
        <w:rPr>
          <w:kern w:val="28"/>
          <w:sz w:val="28"/>
          <w:szCs w:val="28"/>
        </w:rPr>
        <w:t xml:space="preserve"> </w:t>
      </w:r>
      <w:r w:rsidRPr="00821C04">
        <w:rPr>
          <w:color w:val="000000"/>
          <w:sz w:val="28"/>
          <w:szCs w:val="28"/>
        </w:rPr>
        <w:t xml:space="preserve">Задаток уплачивается Заявителем на счет со следующими реквизитами: </w:t>
      </w:r>
    </w:p>
    <w:p w:rsidR="00F848C3" w:rsidRPr="00821C04" w:rsidRDefault="00F848C3" w:rsidP="00F848C3">
      <w:pPr>
        <w:widowControl w:val="0"/>
        <w:ind w:left="709"/>
        <w:jc w:val="both"/>
        <w:rPr>
          <w:color w:val="000000"/>
          <w:sz w:val="28"/>
          <w:szCs w:val="28"/>
        </w:rPr>
      </w:pPr>
      <w:r w:rsidRPr="00821C04">
        <w:rPr>
          <w:color w:val="000000"/>
          <w:sz w:val="28"/>
          <w:szCs w:val="28"/>
        </w:rPr>
        <w:t xml:space="preserve">Получатель: </w:t>
      </w:r>
    </w:p>
    <w:p w:rsidR="00F848C3" w:rsidRPr="002E5078" w:rsidRDefault="00F848C3" w:rsidP="00F848C3">
      <w:pPr>
        <w:widowControl w:val="0"/>
        <w:ind w:left="709"/>
        <w:jc w:val="both"/>
        <w:rPr>
          <w:sz w:val="28"/>
          <w:szCs w:val="28"/>
        </w:rPr>
      </w:pPr>
      <w:r w:rsidRPr="002E5078">
        <w:rPr>
          <w:sz w:val="28"/>
          <w:szCs w:val="28"/>
        </w:rPr>
        <w:t xml:space="preserve">УФК по Новгородской области (Администрация </w:t>
      </w:r>
      <w:r w:rsidR="002E5078" w:rsidRPr="002E5078">
        <w:rPr>
          <w:sz w:val="28"/>
          <w:szCs w:val="28"/>
        </w:rPr>
        <w:t xml:space="preserve">Окуловского </w:t>
      </w:r>
      <w:r w:rsidRPr="002E5078">
        <w:rPr>
          <w:sz w:val="28"/>
          <w:szCs w:val="28"/>
        </w:rPr>
        <w:t xml:space="preserve"> муниципального района л/с 0550</w:t>
      </w:r>
      <w:r w:rsidR="002E5078" w:rsidRPr="002E5078">
        <w:rPr>
          <w:sz w:val="28"/>
          <w:szCs w:val="28"/>
        </w:rPr>
        <w:t>3012170</w:t>
      </w:r>
      <w:r w:rsidRPr="002E5078">
        <w:rPr>
          <w:sz w:val="28"/>
          <w:szCs w:val="28"/>
        </w:rPr>
        <w:t>),</w:t>
      </w:r>
    </w:p>
    <w:p w:rsidR="002E5078" w:rsidRPr="002E5078" w:rsidRDefault="00F848C3" w:rsidP="00F848C3">
      <w:pPr>
        <w:widowControl w:val="0"/>
        <w:ind w:left="709"/>
        <w:jc w:val="both"/>
        <w:rPr>
          <w:sz w:val="28"/>
          <w:szCs w:val="28"/>
        </w:rPr>
      </w:pPr>
      <w:r w:rsidRPr="002E5078">
        <w:rPr>
          <w:sz w:val="28"/>
          <w:szCs w:val="28"/>
        </w:rPr>
        <w:t xml:space="preserve">Отделение Новгород </w:t>
      </w:r>
      <w:r w:rsidR="002E5078" w:rsidRPr="002E5078">
        <w:rPr>
          <w:sz w:val="28"/>
          <w:szCs w:val="28"/>
        </w:rPr>
        <w:t xml:space="preserve">Великий Новгород </w:t>
      </w:r>
    </w:p>
    <w:p w:rsidR="00F848C3" w:rsidRPr="002E5078" w:rsidRDefault="00F848C3" w:rsidP="00F848C3">
      <w:pPr>
        <w:widowControl w:val="0"/>
        <w:ind w:left="709"/>
        <w:jc w:val="both"/>
        <w:rPr>
          <w:sz w:val="28"/>
          <w:szCs w:val="28"/>
        </w:rPr>
      </w:pPr>
      <w:r w:rsidRPr="002E5078">
        <w:rPr>
          <w:sz w:val="28"/>
          <w:szCs w:val="28"/>
        </w:rPr>
        <w:t>р/с 403028</w:t>
      </w:r>
      <w:r w:rsidR="002E5078" w:rsidRPr="002E5078">
        <w:rPr>
          <w:sz w:val="28"/>
          <w:szCs w:val="28"/>
        </w:rPr>
        <w:t>10640303008057</w:t>
      </w:r>
      <w:r w:rsidRPr="002E5078">
        <w:rPr>
          <w:sz w:val="28"/>
          <w:szCs w:val="28"/>
        </w:rPr>
        <w:t>, БИК 044959001</w:t>
      </w:r>
    </w:p>
    <w:p w:rsidR="00F848C3" w:rsidRPr="00821C04" w:rsidRDefault="00F848C3" w:rsidP="00F848C3">
      <w:pPr>
        <w:widowControl w:val="0"/>
        <w:ind w:firstLine="709"/>
        <w:jc w:val="both"/>
        <w:rPr>
          <w:color w:val="000000"/>
          <w:sz w:val="28"/>
          <w:szCs w:val="28"/>
        </w:rPr>
      </w:pPr>
      <w:r w:rsidRPr="00821C04">
        <w:rPr>
          <w:color w:val="000000"/>
          <w:sz w:val="28"/>
          <w:szCs w:val="28"/>
        </w:rPr>
        <w:t xml:space="preserve">Назначение платежа: «Задаток в обеспечение исполнения обязательств по заключению концессионного соглашения в отношении </w:t>
      </w:r>
      <w:r w:rsidR="0002045D">
        <w:rPr>
          <w:color w:val="000000"/>
          <w:sz w:val="28"/>
          <w:szCs w:val="28"/>
        </w:rPr>
        <w:t xml:space="preserve">объектов </w:t>
      </w:r>
      <w:r w:rsidR="00A613A2">
        <w:rPr>
          <w:color w:val="000000"/>
          <w:sz w:val="28"/>
          <w:szCs w:val="28"/>
        </w:rPr>
        <w:t xml:space="preserve">централизованных систем </w:t>
      </w:r>
      <w:r w:rsidR="0002045D">
        <w:rPr>
          <w:color w:val="000000"/>
          <w:sz w:val="28"/>
          <w:szCs w:val="28"/>
        </w:rPr>
        <w:t xml:space="preserve">водоснабжения и водоотведения </w:t>
      </w:r>
      <w:r w:rsidR="00A613A2">
        <w:rPr>
          <w:color w:val="000000"/>
          <w:sz w:val="28"/>
          <w:szCs w:val="28"/>
        </w:rPr>
        <w:t xml:space="preserve">на территории </w:t>
      </w:r>
      <w:r w:rsidR="0002045D">
        <w:rPr>
          <w:color w:val="000000"/>
          <w:sz w:val="28"/>
          <w:szCs w:val="28"/>
        </w:rPr>
        <w:t>Окуловского муниципального района</w:t>
      </w:r>
      <w:r w:rsidRPr="00821C04">
        <w:rPr>
          <w:color w:val="000000"/>
          <w:sz w:val="28"/>
          <w:szCs w:val="28"/>
        </w:rPr>
        <w:t xml:space="preserve">». </w:t>
      </w:r>
    </w:p>
    <w:p w:rsidR="00F848C3" w:rsidRPr="00821C04" w:rsidRDefault="00F848C3" w:rsidP="00F848C3">
      <w:pPr>
        <w:widowControl w:val="0"/>
        <w:ind w:firstLine="709"/>
        <w:jc w:val="both"/>
        <w:rPr>
          <w:color w:val="000000"/>
          <w:sz w:val="28"/>
          <w:szCs w:val="28"/>
        </w:rPr>
      </w:pPr>
      <w:r w:rsidRPr="00821C04">
        <w:rPr>
          <w:color w:val="000000"/>
          <w:sz w:val="28"/>
          <w:szCs w:val="28"/>
        </w:rPr>
        <w:t>13.4.</w:t>
      </w:r>
      <w:r w:rsidR="00363289">
        <w:rPr>
          <w:color w:val="000000"/>
          <w:sz w:val="28"/>
          <w:szCs w:val="28"/>
        </w:rPr>
        <w:t xml:space="preserve"> </w:t>
      </w:r>
      <w:r w:rsidRPr="00821C04">
        <w:rPr>
          <w:color w:val="000000"/>
          <w:sz w:val="28"/>
          <w:szCs w:val="28"/>
        </w:rPr>
        <w:t>Сумма задатка возвращается Концедентом Участнику конкурса или Заявителю путем перечисления денежных средств в размере внесенного Заявителем Задатка на расчетный счет Участника конкурса или Заявителя, указанного в Заявке, после наступления одного из следующих событий:</w:t>
      </w:r>
    </w:p>
    <w:p w:rsidR="00F848C3" w:rsidRPr="00821C04" w:rsidRDefault="00F848C3" w:rsidP="00F848C3">
      <w:pPr>
        <w:widowControl w:val="0"/>
        <w:suppressAutoHyphens/>
        <w:jc w:val="both"/>
        <w:rPr>
          <w:color w:val="000000"/>
          <w:kern w:val="3"/>
          <w:sz w:val="28"/>
          <w:szCs w:val="28"/>
          <w:lang w:val="de-DE" w:eastAsia="ja-JP"/>
        </w:rPr>
      </w:pPr>
      <w:r w:rsidRPr="00821C04">
        <w:rPr>
          <w:color w:val="000000"/>
          <w:kern w:val="3"/>
          <w:sz w:val="28"/>
          <w:szCs w:val="28"/>
          <w:lang w:eastAsia="ja-JP"/>
        </w:rPr>
        <w:t xml:space="preserve">          13.4.1.</w:t>
      </w:r>
      <w:r w:rsidR="00363289">
        <w:rPr>
          <w:color w:val="000000"/>
          <w:kern w:val="3"/>
          <w:sz w:val="28"/>
          <w:szCs w:val="28"/>
          <w:lang w:eastAsia="ja-JP"/>
        </w:rPr>
        <w:t xml:space="preserve"> </w:t>
      </w:r>
      <w:r w:rsidRPr="00821C04">
        <w:rPr>
          <w:color w:val="000000"/>
          <w:kern w:val="3"/>
          <w:sz w:val="28"/>
          <w:szCs w:val="28"/>
          <w:lang w:val="de-DE" w:eastAsia="ja-JP"/>
        </w:rPr>
        <w:t>В случае</w:t>
      </w:r>
      <w:r w:rsidRPr="00821C04">
        <w:rPr>
          <w:color w:val="000000"/>
          <w:kern w:val="3"/>
          <w:sz w:val="28"/>
          <w:szCs w:val="28"/>
          <w:lang w:eastAsia="ja-JP"/>
        </w:rPr>
        <w:t xml:space="preserve"> </w:t>
      </w:r>
      <w:r w:rsidRPr="00821C04">
        <w:rPr>
          <w:color w:val="000000"/>
          <w:kern w:val="3"/>
          <w:sz w:val="28"/>
          <w:szCs w:val="28"/>
          <w:lang w:val="de-DE" w:eastAsia="ja-JP"/>
        </w:rPr>
        <w:t>отзыва</w:t>
      </w:r>
      <w:r w:rsidRPr="00821C04">
        <w:rPr>
          <w:color w:val="000000"/>
          <w:kern w:val="3"/>
          <w:sz w:val="28"/>
          <w:szCs w:val="28"/>
          <w:lang w:eastAsia="ja-JP"/>
        </w:rPr>
        <w:t xml:space="preserve"> </w:t>
      </w:r>
      <w:r w:rsidRPr="00821C04">
        <w:rPr>
          <w:color w:val="000000"/>
          <w:kern w:val="3"/>
          <w:sz w:val="28"/>
          <w:szCs w:val="28"/>
          <w:lang w:val="de-DE" w:eastAsia="ja-JP"/>
        </w:rPr>
        <w:t>Заявителем</w:t>
      </w:r>
      <w:r w:rsidRPr="00821C04">
        <w:rPr>
          <w:color w:val="000000"/>
          <w:kern w:val="3"/>
          <w:sz w:val="28"/>
          <w:szCs w:val="28"/>
          <w:lang w:eastAsia="ja-JP"/>
        </w:rPr>
        <w:t xml:space="preserve"> </w:t>
      </w:r>
      <w:r w:rsidRPr="00821C04">
        <w:rPr>
          <w:color w:val="000000"/>
          <w:kern w:val="3"/>
          <w:sz w:val="28"/>
          <w:szCs w:val="28"/>
          <w:lang w:val="de-DE" w:eastAsia="ja-JP"/>
        </w:rPr>
        <w:t>Заявки (в любое</w:t>
      </w:r>
      <w:r w:rsidRPr="00821C04">
        <w:rPr>
          <w:color w:val="000000"/>
          <w:kern w:val="3"/>
          <w:sz w:val="28"/>
          <w:szCs w:val="28"/>
          <w:lang w:eastAsia="ja-JP"/>
        </w:rPr>
        <w:t xml:space="preserve"> </w:t>
      </w:r>
      <w:r w:rsidRPr="00821C04">
        <w:rPr>
          <w:color w:val="000000"/>
          <w:kern w:val="3"/>
          <w:sz w:val="28"/>
          <w:szCs w:val="28"/>
          <w:lang w:val="de-DE" w:eastAsia="ja-JP"/>
        </w:rPr>
        <w:t>время</w:t>
      </w:r>
      <w:r w:rsidRPr="00821C04">
        <w:rPr>
          <w:color w:val="000000"/>
          <w:kern w:val="3"/>
          <w:sz w:val="28"/>
          <w:szCs w:val="28"/>
          <w:lang w:eastAsia="ja-JP"/>
        </w:rPr>
        <w:t xml:space="preserve"> </w:t>
      </w:r>
      <w:r w:rsidRPr="00821C04">
        <w:rPr>
          <w:color w:val="000000"/>
          <w:kern w:val="3"/>
          <w:sz w:val="28"/>
          <w:szCs w:val="28"/>
          <w:lang w:val="de-DE" w:eastAsia="ja-JP"/>
        </w:rPr>
        <w:t>до</w:t>
      </w:r>
      <w:r w:rsidRPr="00821C04">
        <w:rPr>
          <w:color w:val="000000"/>
          <w:kern w:val="3"/>
          <w:sz w:val="28"/>
          <w:szCs w:val="28"/>
          <w:lang w:eastAsia="ja-JP"/>
        </w:rPr>
        <w:t xml:space="preserve"> </w:t>
      </w:r>
      <w:r w:rsidRPr="00821C04">
        <w:rPr>
          <w:color w:val="000000"/>
          <w:kern w:val="3"/>
          <w:sz w:val="28"/>
          <w:szCs w:val="28"/>
          <w:lang w:val="de-DE" w:eastAsia="ja-JP"/>
        </w:rPr>
        <w:t>истечения</w:t>
      </w:r>
      <w:r w:rsidRPr="00821C04">
        <w:rPr>
          <w:color w:val="000000"/>
          <w:kern w:val="3"/>
          <w:sz w:val="28"/>
          <w:szCs w:val="28"/>
          <w:lang w:eastAsia="ja-JP"/>
        </w:rPr>
        <w:t xml:space="preserve"> </w:t>
      </w:r>
      <w:r w:rsidRPr="00821C04">
        <w:rPr>
          <w:color w:val="000000"/>
          <w:kern w:val="3"/>
          <w:sz w:val="28"/>
          <w:szCs w:val="28"/>
          <w:lang w:val="de-DE" w:eastAsia="ja-JP"/>
        </w:rPr>
        <w:t>срока</w:t>
      </w:r>
      <w:r w:rsidRPr="00821C04">
        <w:rPr>
          <w:color w:val="000000"/>
          <w:kern w:val="3"/>
          <w:sz w:val="28"/>
          <w:szCs w:val="28"/>
          <w:lang w:eastAsia="ja-JP"/>
        </w:rPr>
        <w:t xml:space="preserve"> </w:t>
      </w:r>
      <w:r w:rsidRPr="00821C04">
        <w:rPr>
          <w:color w:val="000000"/>
          <w:kern w:val="3"/>
          <w:sz w:val="28"/>
          <w:szCs w:val="28"/>
          <w:lang w:val="de-DE" w:eastAsia="ja-JP"/>
        </w:rPr>
        <w:t>представления</w:t>
      </w:r>
      <w:r w:rsidRPr="00821C04">
        <w:rPr>
          <w:color w:val="000000"/>
          <w:kern w:val="3"/>
          <w:sz w:val="28"/>
          <w:szCs w:val="28"/>
          <w:lang w:eastAsia="ja-JP"/>
        </w:rPr>
        <w:t xml:space="preserve"> </w:t>
      </w:r>
      <w:r w:rsidRPr="00821C04">
        <w:rPr>
          <w:color w:val="000000"/>
          <w:kern w:val="3"/>
          <w:sz w:val="28"/>
          <w:szCs w:val="28"/>
          <w:lang w:val="de-DE" w:eastAsia="ja-JP"/>
        </w:rPr>
        <w:t>Заявок в Конкурсную</w:t>
      </w:r>
      <w:r w:rsidRPr="00821C04">
        <w:rPr>
          <w:color w:val="000000"/>
          <w:kern w:val="3"/>
          <w:sz w:val="28"/>
          <w:szCs w:val="28"/>
          <w:lang w:eastAsia="ja-JP"/>
        </w:rPr>
        <w:t xml:space="preserve"> </w:t>
      </w:r>
      <w:r w:rsidRPr="00821C04">
        <w:rPr>
          <w:color w:val="000000"/>
          <w:kern w:val="3"/>
          <w:sz w:val="28"/>
          <w:szCs w:val="28"/>
          <w:lang w:val="de-DE" w:eastAsia="ja-JP"/>
        </w:rPr>
        <w:t>комиссию) внесенная</w:t>
      </w:r>
      <w:r w:rsidRPr="00821C04">
        <w:rPr>
          <w:color w:val="000000"/>
          <w:kern w:val="3"/>
          <w:sz w:val="28"/>
          <w:szCs w:val="28"/>
          <w:lang w:eastAsia="ja-JP"/>
        </w:rPr>
        <w:t xml:space="preserve"> </w:t>
      </w:r>
      <w:r w:rsidRPr="00821C04">
        <w:rPr>
          <w:color w:val="000000"/>
          <w:kern w:val="3"/>
          <w:sz w:val="28"/>
          <w:szCs w:val="28"/>
          <w:lang w:val="de-DE" w:eastAsia="ja-JP"/>
        </w:rPr>
        <w:t>сумма</w:t>
      </w:r>
      <w:r w:rsidRPr="00821C04">
        <w:rPr>
          <w:color w:val="000000"/>
          <w:kern w:val="3"/>
          <w:sz w:val="28"/>
          <w:szCs w:val="28"/>
          <w:lang w:eastAsia="ja-JP"/>
        </w:rPr>
        <w:t xml:space="preserve"> </w:t>
      </w:r>
      <w:r w:rsidRPr="00821C04">
        <w:rPr>
          <w:color w:val="000000"/>
          <w:kern w:val="3"/>
          <w:sz w:val="28"/>
          <w:szCs w:val="28"/>
          <w:lang w:val="de-DE" w:eastAsia="ja-JP"/>
        </w:rPr>
        <w:t>Задатка</w:t>
      </w:r>
      <w:r w:rsidRPr="00821C04">
        <w:rPr>
          <w:color w:val="000000"/>
          <w:kern w:val="3"/>
          <w:sz w:val="28"/>
          <w:szCs w:val="28"/>
          <w:lang w:eastAsia="ja-JP"/>
        </w:rPr>
        <w:t xml:space="preserve"> </w:t>
      </w:r>
      <w:r w:rsidRPr="00821C04">
        <w:rPr>
          <w:color w:val="000000"/>
          <w:kern w:val="3"/>
          <w:sz w:val="28"/>
          <w:szCs w:val="28"/>
          <w:lang w:val="de-DE" w:eastAsia="ja-JP"/>
        </w:rPr>
        <w:t>возвращается в течение 5 (пяти) рабочих</w:t>
      </w:r>
      <w:r w:rsidRPr="00821C04">
        <w:rPr>
          <w:color w:val="000000"/>
          <w:kern w:val="3"/>
          <w:sz w:val="28"/>
          <w:szCs w:val="28"/>
          <w:lang w:eastAsia="ja-JP"/>
        </w:rPr>
        <w:t xml:space="preserve"> </w:t>
      </w:r>
      <w:r w:rsidRPr="00821C04">
        <w:rPr>
          <w:color w:val="000000"/>
          <w:kern w:val="3"/>
          <w:sz w:val="28"/>
          <w:szCs w:val="28"/>
          <w:lang w:val="de-DE" w:eastAsia="ja-JP"/>
        </w:rPr>
        <w:t>дней</w:t>
      </w:r>
      <w:r w:rsidRPr="00821C04">
        <w:rPr>
          <w:color w:val="000000"/>
          <w:kern w:val="3"/>
          <w:sz w:val="28"/>
          <w:szCs w:val="28"/>
          <w:lang w:eastAsia="ja-JP"/>
        </w:rPr>
        <w:t xml:space="preserve"> </w:t>
      </w:r>
      <w:r w:rsidRPr="00821C04">
        <w:rPr>
          <w:color w:val="000000"/>
          <w:kern w:val="3"/>
          <w:sz w:val="28"/>
          <w:szCs w:val="28"/>
          <w:lang w:val="de-DE" w:eastAsia="ja-JP"/>
        </w:rPr>
        <w:t>после</w:t>
      </w:r>
      <w:r w:rsidRPr="00821C04">
        <w:rPr>
          <w:color w:val="000000"/>
          <w:kern w:val="3"/>
          <w:sz w:val="28"/>
          <w:szCs w:val="28"/>
          <w:lang w:eastAsia="ja-JP"/>
        </w:rPr>
        <w:t xml:space="preserve"> </w:t>
      </w:r>
      <w:r w:rsidRPr="00821C04">
        <w:rPr>
          <w:color w:val="000000"/>
          <w:kern w:val="3"/>
          <w:sz w:val="28"/>
          <w:szCs w:val="28"/>
          <w:lang w:val="de-DE" w:eastAsia="ja-JP"/>
        </w:rPr>
        <w:t>получения</w:t>
      </w:r>
      <w:r w:rsidRPr="00821C04">
        <w:rPr>
          <w:color w:val="000000"/>
          <w:kern w:val="3"/>
          <w:sz w:val="28"/>
          <w:szCs w:val="28"/>
          <w:lang w:eastAsia="ja-JP"/>
        </w:rPr>
        <w:t xml:space="preserve"> </w:t>
      </w:r>
      <w:r w:rsidRPr="00821C04">
        <w:rPr>
          <w:color w:val="000000"/>
          <w:kern w:val="3"/>
          <w:sz w:val="28"/>
          <w:szCs w:val="28"/>
          <w:lang w:val="de-DE" w:eastAsia="ja-JP"/>
        </w:rPr>
        <w:t>Конкурсной</w:t>
      </w:r>
      <w:r w:rsidRPr="00821C04">
        <w:rPr>
          <w:color w:val="000000"/>
          <w:kern w:val="3"/>
          <w:sz w:val="28"/>
          <w:szCs w:val="28"/>
          <w:lang w:eastAsia="ja-JP"/>
        </w:rPr>
        <w:t xml:space="preserve"> </w:t>
      </w:r>
      <w:r w:rsidRPr="00821C04">
        <w:rPr>
          <w:color w:val="000000"/>
          <w:kern w:val="3"/>
          <w:sz w:val="28"/>
          <w:szCs w:val="28"/>
          <w:lang w:val="de-DE" w:eastAsia="ja-JP"/>
        </w:rPr>
        <w:t>комиссией</w:t>
      </w:r>
      <w:r w:rsidRPr="00821C04">
        <w:rPr>
          <w:color w:val="000000"/>
          <w:kern w:val="3"/>
          <w:sz w:val="28"/>
          <w:szCs w:val="28"/>
          <w:lang w:eastAsia="ja-JP"/>
        </w:rPr>
        <w:t xml:space="preserve"> </w:t>
      </w:r>
      <w:r w:rsidRPr="00821C04">
        <w:rPr>
          <w:color w:val="000000"/>
          <w:kern w:val="3"/>
          <w:sz w:val="28"/>
          <w:szCs w:val="28"/>
          <w:lang w:val="de-DE" w:eastAsia="ja-JP"/>
        </w:rPr>
        <w:t>уведомления</w:t>
      </w:r>
      <w:r w:rsidRPr="00821C04">
        <w:rPr>
          <w:color w:val="000000"/>
          <w:kern w:val="3"/>
          <w:sz w:val="28"/>
          <w:szCs w:val="28"/>
          <w:lang w:eastAsia="ja-JP"/>
        </w:rPr>
        <w:t xml:space="preserve"> </w:t>
      </w:r>
      <w:r w:rsidRPr="00821C04">
        <w:rPr>
          <w:color w:val="000000"/>
          <w:kern w:val="3"/>
          <w:sz w:val="28"/>
          <w:szCs w:val="28"/>
          <w:lang w:val="de-DE" w:eastAsia="ja-JP"/>
        </w:rPr>
        <w:t>об</w:t>
      </w:r>
      <w:r w:rsidRPr="00821C04">
        <w:rPr>
          <w:color w:val="000000"/>
          <w:kern w:val="3"/>
          <w:sz w:val="28"/>
          <w:szCs w:val="28"/>
          <w:lang w:eastAsia="ja-JP"/>
        </w:rPr>
        <w:t xml:space="preserve"> </w:t>
      </w:r>
      <w:r w:rsidRPr="00821C04">
        <w:rPr>
          <w:color w:val="000000"/>
          <w:kern w:val="3"/>
          <w:sz w:val="28"/>
          <w:szCs w:val="28"/>
          <w:lang w:val="de-DE" w:eastAsia="ja-JP"/>
        </w:rPr>
        <w:t>отзыве</w:t>
      </w:r>
      <w:r w:rsidRPr="00821C04">
        <w:rPr>
          <w:color w:val="000000"/>
          <w:kern w:val="3"/>
          <w:sz w:val="28"/>
          <w:szCs w:val="28"/>
          <w:lang w:eastAsia="ja-JP"/>
        </w:rPr>
        <w:t xml:space="preserve"> </w:t>
      </w:r>
      <w:r w:rsidRPr="00821C04">
        <w:rPr>
          <w:color w:val="000000"/>
          <w:kern w:val="3"/>
          <w:sz w:val="28"/>
          <w:szCs w:val="28"/>
          <w:lang w:val="de-DE" w:eastAsia="ja-JP"/>
        </w:rPr>
        <w:t>Заявки;</w:t>
      </w:r>
    </w:p>
    <w:p w:rsidR="00F848C3" w:rsidRPr="00821C04" w:rsidRDefault="00F848C3" w:rsidP="00F848C3">
      <w:pPr>
        <w:widowControl w:val="0"/>
        <w:suppressAutoHyphens/>
        <w:jc w:val="both"/>
        <w:rPr>
          <w:color w:val="000000"/>
          <w:kern w:val="3"/>
          <w:sz w:val="28"/>
          <w:szCs w:val="28"/>
          <w:lang w:val="de-DE" w:eastAsia="ja-JP"/>
        </w:rPr>
      </w:pPr>
      <w:r w:rsidRPr="00821C04">
        <w:rPr>
          <w:color w:val="000000"/>
          <w:kern w:val="3"/>
          <w:sz w:val="28"/>
          <w:szCs w:val="28"/>
          <w:lang w:eastAsia="ja-JP"/>
        </w:rPr>
        <w:t xml:space="preserve">          13.4.2.</w:t>
      </w:r>
      <w:r w:rsidR="00363289">
        <w:rPr>
          <w:color w:val="000000"/>
          <w:kern w:val="3"/>
          <w:sz w:val="28"/>
          <w:szCs w:val="28"/>
          <w:lang w:eastAsia="ja-JP"/>
        </w:rPr>
        <w:t xml:space="preserve"> </w:t>
      </w:r>
      <w:r w:rsidRPr="00821C04">
        <w:rPr>
          <w:color w:val="000000"/>
          <w:kern w:val="3"/>
          <w:sz w:val="28"/>
          <w:szCs w:val="28"/>
          <w:lang w:val="de-DE" w:eastAsia="ja-JP"/>
        </w:rPr>
        <w:t>В случае</w:t>
      </w:r>
      <w:r w:rsidRPr="00821C04">
        <w:rPr>
          <w:color w:val="000000"/>
          <w:kern w:val="3"/>
          <w:sz w:val="28"/>
          <w:szCs w:val="28"/>
          <w:lang w:eastAsia="ja-JP"/>
        </w:rPr>
        <w:t xml:space="preserve"> </w:t>
      </w:r>
      <w:r w:rsidRPr="00821C04">
        <w:rPr>
          <w:color w:val="000000"/>
          <w:kern w:val="3"/>
          <w:sz w:val="28"/>
          <w:szCs w:val="28"/>
          <w:lang w:val="de-DE" w:eastAsia="ja-JP"/>
        </w:rPr>
        <w:t>отзыва</w:t>
      </w:r>
      <w:r w:rsidRPr="00821C04">
        <w:rPr>
          <w:color w:val="000000"/>
          <w:kern w:val="3"/>
          <w:sz w:val="28"/>
          <w:szCs w:val="28"/>
          <w:lang w:eastAsia="ja-JP"/>
        </w:rPr>
        <w:t xml:space="preserve"> </w:t>
      </w:r>
      <w:r w:rsidRPr="00821C04">
        <w:rPr>
          <w:color w:val="000000"/>
          <w:kern w:val="3"/>
          <w:sz w:val="28"/>
          <w:szCs w:val="28"/>
          <w:lang w:val="de-DE" w:eastAsia="ja-JP"/>
        </w:rPr>
        <w:t>Участником</w:t>
      </w:r>
      <w:r w:rsidRPr="00821C04">
        <w:rPr>
          <w:color w:val="000000"/>
          <w:kern w:val="3"/>
          <w:sz w:val="28"/>
          <w:szCs w:val="28"/>
          <w:lang w:eastAsia="ja-JP"/>
        </w:rPr>
        <w:t xml:space="preserve"> </w:t>
      </w:r>
      <w:r w:rsidRPr="00821C04">
        <w:rPr>
          <w:color w:val="000000"/>
          <w:kern w:val="3"/>
          <w:sz w:val="28"/>
          <w:szCs w:val="28"/>
          <w:lang w:val="de-DE" w:eastAsia="ja-JP"/>
        </w:rPr>
        <w:t>конкурса</w:t>
      </w:r>
      <w:r w:rsidRPr="00821C04">
        <w:rPr>
          <w:color w:val="000000"/>
          <w:kern w:val="3"/>
          <w:sz w:val="28"/>
          <w:szCs w:val="28"/>
          <w:lang w:eastAsia="ja-JP"/>
        </w:rPr>
        <w:t xml:space="preserve"> </w:t>
      </w:r>
      <w:r w:rsidRPr="00821C04">
        <w:rPr>
          <w:color w:val="000000"/>
          <w:kern w:val="3"/>
          <w:sz w:val="28"/>
          <w:szCs w:val="28"/>
          <w:lang w:val="de-DE" w:eastAsia="ja-JP"/>
        </w:rPr>
        <w:t>Конкурсного</w:t>
      </w:r>
      <w:r w:rsidRPr="00821C04">
        <w:rPr>
          <w:color w:val="000000"/>
          <w:kern w:val="3"/>
          <w:sz w:val="28"/>
          <w:szCs w:val="28"/>
          <w:lang w:eastAsia="ja-JP"/>
        </w:rPr>
        <w:t xml:space="preserve"> </w:t>
      </w:r>
      <w:r w:rsidRPr="00821C04">
        <w:rPr>
          <w:color w:val="000000"/>
          <w:kern w:val="3"/>
          <w:sz w:val="28"/>
          <w:szCs w:val="28"/>
          <w:lang w:val="de-DE" w:eastAsia="ja-JP"/>
        </w:rPr>
        <w:t>предложения (в любое</w:t>
      </w:r>
      <w:r w:rsidRPr="00821C04">
        <w:rPr>
          <w:color w:val="000000"/>
          <w:kern w:val="3"/>
          <w:sz w:val="28"/>
          <w:szCs w:val="28"/>
          <w:lang w:eastAsia="ja-JP"/>
        </w:rPr>
        <w:t xml:space="preserve"> </w:t>
      </w:r>
      <w:r w:rsidRPr="00821C04">
        <w:rPr>
          <w:color w:val="000000"/>
          <w:kern w:val="3"/>
          <w:sz w:val="28"/>
          <w:szCs w:val="28"/>
          <w:lang w:val="de-DE" w:eastAsia="ja-JP"/>
        </w:rPr>
        <w:t>время</w:t>
      </w:r>
      <w:r w:rsidRPr="00821C04">
        <w:rPr>
          <w:color w:val="000000"/>
          <w:kern w:val="3"/>
          <w:sz w:val="28"/>
          <w:szCs w:val="28"/>
          <w:lang w:eastAsia="ja-JP"/>
        </w:rPr>
        <w:t xml:space="preserve"> </w:t>
      </w:r>
      <w:r w:rsidRPr="00821C04">
        <w:rPr>
          <w:color w:val="000000"/>
          <w:kern w:val="3"/>
          <w:sz w:val="28"/>
          <w:szCs w:val="28"/>
          <w:lang w:val="de-DE" w:eastAsia="ja-JP"/>
        </w:rPr>
        <w:t>до</w:t>
      </w:r>
      <w:r w:rsidRPr="00821C04">
        <w:rPr>
          <w:color w:val="000000"/>
          <w:kern w:val="3"/>
          <w:sz w:val="28"/>
          <w:szCs w:val="28"/>
          <w:lang w:eastAsia="ja-JP"/>
        </w:rPr>
        <w:t xml:space="preserve"> </w:t>
      </w:r>
      <w:r w:rsidRPr="00821C04">
        <w:rPr>
          <w:color w:val="000000"/>
          <w:kern w:val="3"/>
          <w:sz w:val="28"/>
          <w:szCs w:val="28"/>
          <w:lang w:val="de-DE" w:eastAsia="ja-JP"/>
        </w:rPr>
        <w:t>истечения</w:t>
      </w:r>
      <w:r w:rsidRPr="00821C04">
        <w:rPr>
          <w:color w:val="000000"/>
          <w:kern w:val="3"/>
          <w:sz w:val="28"/>
          <w:szCs w:val="28"/>
          <w:lang w:eastAsia="ja-JP"/>
        </w:rPr>
        <w:t xml:space="preserve"> </w:t>
      </w:r>
      <w:r w:rsidRPr="00821C04">
        <w:rPr>
          <w:color w:val="000000"/>
          <w:kern w:val="3"/>
          <w:sz w:val="28"/>
          <w:szCs w:val="28"/>
          <w:lang w:val="de-DE" w:eastAsia="ja-JP"/>
        </w:rPr>
        <w:t>срока</w:t>
      </w:r>
      <w:r w:rsidRPr="00821C04">
        <w:rPr>
          <w:color w:val="000000"/>
          <w:kern w:val="3"/>
          <w:sz w:val="28"/>
          <w:szCs w:val="28"/>
          <w:lang w:eastAsia="ja-JP"/>
        </w:rPr>
        <w:t xml:space="preserve"> </w:t>
      </w:r>
      <w:r w:rsidRPr="00821C04">
        <w:rPr>
          <w:color w:val="000000"/>
          <w:kern w:val="3"/>
          <w:sz w:val="28"/>
          <w:szCs w:val="28"/>
          <w:lang w:val="de-DE" w:eastAsia="ja-JP"/>
        </w:rPr>
        <w:t>представления в Конкурсную</w:t>
      </w:r>
      <w:r w:rsidRPr="00821C04">
        <w:rPr>
          <w:color w:val="000000"/>
          <w:kern w:val="3"/>
          <w:sz w:val="28"/>
          <w:szCs w:val="28"/>
          <w:lang w:eastAsia="ja-JP"/>
        </w:rPr>
        <w:t xml:space="preserve"> </w:t>
      </w:r>
      <w:r w:rsidRPr="00821C04">
        <w:rPr>
          <w:color w:val="000000"/>
          <w:kern w:val="3"/>
          <w:sz w:val="28"/>
          <w:szCs w:val="28"/>
          <w:lang w:val="de-DE" w:eastAsia="ja-JP"/>
        </w:rPr>
        <w:t>комиссию</w:t>
      </w:r>
      <w:r w:rsidRPr="00821C04">
        <w:rPr>
          <w:color w:val="000000"/>
          <w:kern w:val="3"/>
          <w:sz w:val="28"/>
          <w:szCs w:val="28"/>
          <w:lang w:eastAsia="ja-JP"/>
        </w:rPr>
        <w:t xml:space="preserve"> </w:t>
      </w:r>
      <w:r w:rsidRPr="00821C04">
        <w:rPr>
          <w:color w:val="000000"/>
          <w:kern w:val="3"/>
          <w:sz w:val="28"/>
          <w:szCs w:val="28"/>
          <w:lang w:val="de-DE" w:eastAsia="ja-JP"/>
        </w:rPr>
        <w:t>Конкурсных</w:t>
      </w:r>
      <w:r w:rsidRPr="00821C04">
        <w:rPr>
          <w:color w:val="000000"/>
          <w:kern w:val="3"/>
          <w:sz w:val="28"/>
          <w:szCs w:val="28"/>
          <w:lang w:eastAsia="ja-JP"/>
        </w:rPr>
        <w:t xml:space="preserve"> </w:t>
      </w:r>
      <w:r w:rsidRPr="00821C04">
        <w:rPr>
          <w:color w:val="000000"/>
          <w:kern w:val="3"/>
          <w:sz w:val="28"/>
          <w:szCs w:val="28"/>
          <w:lang w:val="de-DE" w:eastAsia="ja-JP"/>
        </w:rPr>
        <w:t>предложений) внесенная</w:t>
      </w:r>
      <w:r w:rsidRPr="00821C04">
        <w:rPr>
          <w:color w:val="000000"/>
          <w:kern w:val="3"/>
          <w:sz w:val="28"/>
          <w:szCs w:val="28"/>
          <w:lang w:eastAsia="ja-JP"/>
        </w:rPr>
        <w:t xml:space="preserve"> </w:t>
      </w:r>
      <w:r w:rsidRPr="00821C04">
        <w:rPr>
          <w:color w:val="000000"/>
          <w:kern w:val="3"/>
          <w:sz w:val="28"/>
          <w:szCs w:val="28"/>
          <w:lang w:val="de-DE" w:eastAsia="ja-JP"/>
        </w:rPr>
        <w:t>сумма</w:t>
      </w:r>
      <w:r w:rsidRPr="00821C04">
        <w:rPr>
          <w:color w:val="000000"/>
          <w:kern w:val="3"/>
          <w:sz w:val="28"/>
          <w:szCs w:val="28"/>
          <w:lang w:eastAsia="ja-JP"/>
        </w:rPr>
        <w:t xml:space="preserve"> </w:t>
      </w:r>
      <w:r w:rsidRPr="00821C04">
        <w:rPr>
          <w:color w:val="000000"/>
          <w:kern w:val="3"/>
          <w:sz w:val="28"/>
          <w:szCs w:val="28"/>
          <w:lang w:val="de-DE" w:eastAsia="ja-JP"/>
        </w:rPr>
        <w:t>Задатка</w:t>
      </w:r>
      <w:r w:rsidRPr="00821C04">
        <w:rPr>
          <w:color w:val="000000"/>
          <w:kern w:val="3"/>
          <w:sz w:val="28"/>
          <w:szCs w:val="28"/>
          <w:lang w:eastAsia="ja-JP"/>
        </w:rPr>
        <w:t xml:space="preserve"> </w:t>
      </w:r>
      <w:r w:rsidRPr="00821C04">
        <w:rPr>
          <w:color w:val="000000"/>
          <w:kern w:val="3"/>
          <w:sz w:val="28"/>
          <w:szCs w:val="28"/>
          <w:lang w:val="de-DE" w:eastAsia="ja-JP"/>
        </w:rPr>
        <w:t>возвращается в течение 5 (пяти) рабочих</w:t>
      </w:r>
      <w:r w:rsidRPr="00821C04">
        <w:rPr>
          <w:color w:val="000000"/>
          <w:kern w:val="3"/>
          <w:sz w:val="28"/>
          <w:szCs w:val="28"/>
          <w:lang w:eastAsia="ja-JP"/>
        </w:rPr>
        <w:t xml:space="preserve"> </w:t>
      </w:r>
      <w:r w:rsidRPr="00821C04">
        <w:rPr>
          <w:color w:val="000000"/>
          <w:kern w:val="3"/>
          <w:sz w:val="28"/>
          <w:szCs w:val="28"/>
          <w:lang w:val="de-DE" w:eastAsia="ja-JP"/>
        </w:rPr>
        <w:t>дней</w:t>
      </w:r>
      <w:r w:rsidRPr="00821C04">
        <w:rPr>
          <w:color w:val="000000"/>
          <w:kern w:val="3"/>
          <w:sz w:val="28"/>
          <w:szCs w:val="28"/>
          <w:lang w:eastAsia="ja-JP"/>
        </w:rPr>
        <w:t xml:space="preserve"> </w:t>
      </w:r>
      <w:r w:rsidRPr="00821C04">
        <w:rPr>
          <w:color w:val="000000"/>
          <w:kern w:val="3"/>
          <w:sz w:val="28"/>
          <w:szCs w:val="28"/>
          <w:lang w:val="de-DE" w:eastAsia="ja-JP"/>
        </w:rPr>
        <w:t>после</w:t>
      </w:r>
      <w:r w:rsidRPr="00821C04">
        <w:rPr>
          <w:color w:val="000000"/>
          <w:kern w:val="3"/>
          <w:sz w:val="28"/>
          <w:szCs w:val="28"/>
          <w:lang w:eastAsia="ja-JP"/>
        </w:rPr>
        <w:t xml:space="preserve"> </w:t>
      </w:r>
      <w:r w:rsidRPr="00821C04">
        <w:rPr>
          <w:color w:val="000000"/>
          <w:kern w:val="3"/>
          <w:sz w:val="28"/>
          <w:szCs w:val="28"/>
          <w:lang w:val="de-DE" w:eastAsia="ja-JP"/>
        </w:rPr>
        <w:t>получения</w:t>
      </w:r>
      <w:r w:rsidRPr="00821C04">
        <w:rPr>
          <w:color w:val="000000"/>
          <w:kern w:val="3"/>
          <w:sz w:val="28"/>
          <w:szCs w:val="28"/>
          <w:lang w:eastAsia="ja-JP"/>
        </w:rPr>
        <w:t xml:space="preserve"> </w:t>
      </w:r>
      <w:r w:rsidRPr="00821C04">
        <w:rPr>
          <w:color w:val="000000"/>
          <w:kern w:val="3"/>
          <w:sz w:val="28"/>
          <w:szCs w:val="28"/>
          <w:lang w:val="de-DE" w:eastAsia="ja-JP"/>
        </w:rPr>
        <w:t>Конкурсной</w:t>
      </w:r>
      <w:r w:rsidRPr="00821C04">
        <w:rPr>
          <w:color w:val="000000"/>
          <w:kern w:val="3"/>
          <w:sz w:val="28"/>
          <w:szCs w:val="28"/>
          <w:lang w:eastAsia="ja-JP"/>
        </w:rPr>
        <w:t xml:space="preserve"> </w:t>
      </w:r>
      <w:r w:rsidRPr="00821C04">
        <w:rPr>
          <w:color w:val="000000"/>
          <w:kern w:val="3"/>
          <w:sz w:val="28"/>
          <w:szCs w:val="28"/>
          <w:lang w:val="de-DE" w:eastAsia="ja-JP"/>
        </w:rPr>
        <w:t>комиссией</w:t>
      </w:r>
      <w:r w:rsidRPr="00821C04">
        <w:rPr>
          <w:color w:val="000000"/>
          <w:kern w:val="3"/>
          <w:sz w:val="28"/>
          <w:szCs w:val="28"/>
          <w:lang w:eastAsia="ja-JP"/>
        </w:rPr>
        <w:t xml:space="preserve"> </w:t>
      </w:r>
      <w:r w:rsidRPr="00821C04">
        <w:rPr>
          <w:color w:val="000000"/>
          <w:kern w:val="3"/>
          <w:sz w:val="28"/>
          <w:szCs w:val="28"/>
          <w:lang w:val="de-DE" w:eastAsia="ja-JP"/>
        </w:rPr>
        <w:t>уведомления</w:t>
      </w:r>
      <w:r w:rsidRPr="00821C04">
        <w:rPr>
          <w:color w:val="000000"/>
          <w:kern w:val="3"/>
          <w:sz w:val="28"/>
          <w:szCs w:val="28"/>
          <w:lang w:eastAsia="ja-JP"/>
        </w:rPr>
        <w:t xml:space="preserve"> </w:t>
      </w:r>
      <w:r w:rsidRPr="00821C04">
        <w:rPr>
          <w:color w:val="000000"/>
          <w:kern w:val="3"/>
          <w:sz w:val="28"/>
          <w:szCs w:val="28"/>
          <w:lang w:val="de-DE" w:eastAsia="ja-JP"/>
        </w:rPr>
        <w:t>об</w:t>
      </w:r>
      <w:r w:rsidRPr="00821C04">
        <w:rPr>
          <w:color w:val="000000"/>
          <w:kern w:val="3"/>
          <w:sz w:val="28"/>
          <w:szCs w:val="28"/>
          <w:lang w:eastAsia="ja-JP"/>
        </w:rPr>
        <w:t xml:space="preserve"> </w:t>
      </w:r>
      <w:r w:rsidRPr="00821C04">
        <w:rPr>
          <w:color w:val="000000"/>
          <w:kern w:val="3"/>
          <w:sz w:val="28"/>
          <w:szCs w:val="28"/>
          <w:lang w:val="de-DE" w:eastAsia="ja-JP"/>
        </w:rPr>
        <w:t>отзыве</w:t>
      </w:r>
      <w:r w:rsidRPr="00821C04">
        <w:rPr>
          <w:color w:val="000000"/>
          <w:kern w:val="3"/>
          <w:sz w:val="28"/>
          <w:szCs w:val="28"/>
          <w:lang w:eastAsia="ja-JP"/>
        </w:rPr>
        <w:t xml:space="preserve"> </w:t>
      </w:r>
      <w:r w:rsidRPr="00821C04">
        <w:rPr>
          <w:color w:val="000000"/>
          <w:kern w:val="3"/>
          <w:sz w:val="28"/>
          <w:szCs w:val="28"/>
          <w:lang w:val="de-DE" w:eastAsia="ja-JP"/>
        </w:rPr>
        <w:t>Конкурсного</w:t>
      </w:r>
      <w:r w:rsidRPr="00821C04">
        <w:rPr>
          <w:color w:val="000000"/>
          <w:kern w:val="3"/>
          <w:sz w:val="28"/>
          <w:szCs w:val="28"/>
          <w:lang w:eastAsia="ja-JP"/>
        </w:rPr>
        <w:t xml:space="preserve"> </w:t>
      </w:r>
      <w:r w:rsidRPr="00821C04">
        <w:rPr>
          <w:color w:val="000000"/>
          <w:kern w:val="3"/>
          <w:sz w:val="28"/>
          <w:szCs w:val="28"/>
          <w:lang w:val="de-DE" w:eastAsia="ja-JP"/>
        </w:rPr>
        <w:t>предложения;</w:t>
      </w:r>
    </w:p>
    <w:p w:rsidR="00F848C3" w:rsidRPr="00821C04" w:rsidRDefault="00F848C3" w:rsidP="00F848C3">
      <w:pPr>
        <w:widowControl w:val="0"/>
        <w:suppressAutoHyphens/>
        <w:jc w:val="both"/>
        <w:rPr>
          <w:color w:val="000000"/>
          <w:kern w:val="3"/>
          <w:sz w:val="28"/>
          <w:szCs w:val="28"/>
          <w:lang w:eastAsia="ja-JP"/>
        </w:rPr>
      </w:pPr>
      <w:r w:rsidRPr="00821C04">
        <w:rPr>
          <w:color w:val="000000"/>
          <w:kern w:val="3"/>
          <w:sz w:val="28"/>
          <w:szCs w:val="28"/>
          <w:lang w:eastAsia="ja-JP"/>
        </w:rPr>
        <w:t xml:space="preserve">         </w:t>
      </w:r>
      <w:r w:rsidRPr="00821C04">
        <w:rPr>
          <w:color w:val="000000"/>
          <w:kern w:val="3"/>
          <w:sz w:val="28"/>
          <w:szCs w:val="28"/>
          <w:lang w:eastAsia="ja-JP"/>
        </w:rPr>
        <w:tab/>
        <w:t>13.4.3.</w:t>
      </w:r>
      <w:r w:rsidR="00363289">
        <w:rPr>
          <w:color w:val="000000"/>
          <w:kern w:val="3"/>
          <w:sz w:val="28"/>
          <w:szCs w:val="28"/>
          <w:lang w:eastAsia="ja-JP"/>
        </w:rPr>
        <w:t xml:space="preserve"> </w:t>
      </w:r>
      <w:r w:rsidRPr="00821C04">
        <w:rPr>
          <w:color w:val="000000"/>
          <w:kern w:val="3"/>
          <w:sz w:val="28"/>
          <w:szCs w:val="28"/>
          <w:lang w:val="de-DE" w:eastAsia="ja-JP"/>
        </w:rPr>
        <w:t>В случае</w:t>
      </w:r>
      <w:r w:rsidRPr="00821C04">
        <w:rPr>
          <w:color w:val="000000"/>
          <w:kern w:val="3"/>
          <w:sz w:val="28"/>
          <w:szCs w:val="28"/>
          <w:lang w:eastAsia="ja-JP"/>
        </w:rPr>
        <w:t xml:space="preserve"> </w:t>
      </w:r>
      <w:r w:rsidRPr="00821C04">
        <w:rPr>
          <w:color w:val="000000"/>
          <w:kern w:val="3"/>
          <w:sz w:val="28"/>
          <w:szCs w:val="28"/>
          <w:lang w:val="de-DE" w:eastAsia="ja-JP"/>
        </w:rPr>
        <w:t>получения</w:t>
      </w:r>
      <w:r w:rsidRPr="00821C04">
        <w:rPr>
          <w:color w:val="000000"/>
          <w:kern w:val="3"/>
          <w:sz w:val="28"/>
          <w:szCs w:val="28"/>
          <w:lang w:eastAsia="ja-JP"/>
        </w:rPr>
        <w:t xml:space="preserve"> </w:t>
      </w:r>
      <w:r w:rsidRPr="00821C04">
        <w:rPr>
          <w:color w:val="000000"/>
          <w:kern w:val="3"/>
          <w:sz w:val="28"/>
          <w:szCs w:val="28"/>
          <w:lang w:val="de-DE" w:eastAsia="ja-JP"/>
        </w:rPr>
        <w:t>Заявки</w:t>
      </w:r>
      <w:r w:rsidRPr="00821C04">
        <w:rPr>
          <w:color w:val="000000"/>
          <w:kern w:val="3"/>
          <w:sz w:val="28"/>
          <w:szCs w:val="28"/>
          <w:lang w:eastAsia="ja-JP"/>
        </w:rPr>
        <w:t xml:space="preserve"> </w:t>
      </w:r>
      <w:r w:rsidRPr="00821C04">
        <w:rPr>
          <w:color w:val="000000"/>
          <w:kern w:val="3"/>
          <w:sz w:val="28"/>
          <w:szCs w:val="28"/>
          <w:lang w:val="de-DE" w:eastAsia="ja-JP"/>
        </w:rPr>
        <w:t>после</w:t>
      </w:r>
      <w:r w:rsidRPr="00821C04">
        <w:rPr>
          <w:color w:val="000000"/>
          <w:kern w:val="3"/>
          <w:sz w:val="28"/>
          <w:szCs w:val="28"/>
          <w:lang w:eastAsia="ja-JP"/>
        </w:rPr>
        <w:t xml:space="preserve"> </w:t>
      </w:r>
      <w:r w:rsidRPr="00821C04">
        <w:rPr>
          <w:color w:val="000000"/>
          <w:kern w:val="3"/>
          <w:sz w:val="28"/>
          <w:szCs w:val="28"/>
          <w:lang w:val="de-DE" w:eastAsia="ja-JP"/>
        </w:rPr>
        <w:t>истечения</w:t>
      </w:r>
      <w:r w:rsidRPr="00821C04">
        <w:rPr>
          <w:color w:val="000000"/>
          <w:kern w:val="3"/>
          <w:sz w:val="28"/>
          <w:szCs w:val="28"/>
          <w:lang w:eastAsia="ja-JP"/>
        </w:rPr>
        <w:t xml:space="preserve"> </w:t>
      </w:r>
      <w:r w:rsidRPr="00821C04">
        <w:rPr>
          <w:color w:val="000000"/>
          <w:kern w:val="3"/>
          <w:sz w:val="28"/>
          <w:szCs w:val="28"/>
          <w:lang w:val="de-DE" w:eastAsia="ja-JP"/>
        </w:rPr>
        <w:t>срока</w:t>
      </w:r>
      <w:r w:rsidRPr="00821C04">
        <w:rPr>
          <w:color w:val="000000"/>
          <w:kern w:val="3"/>
          <w:sz w:val="28"/>
          <w:szCs w:val="28"/>
          <w:lang w:eastAsia="ja-JP"/>
        </w:rPr>
        <w:t xml:space="preserve"> </w:t>
      </w:r>
      <w:r w:rsidRPr="00821C04">
        <w:rPr>
          <w:color w:val="000000"/>
          <w:kern w:val="3"/>
          <w:sz w:val="28"/>
          <w:szCs w:val="28"/>
          <w:lang w:val="de-DE" w:eastAsia="ja-JP"/>
        </w:rPr>
        <w:t>представления</w:t>
      </w:r>
      <w:r w:rsidRPr="00821C04">
        <w:rPr>
          <w:color w:val="000000"/>
          <w:kern w:val="3"/>
          <w:sz w:val="28"/>
          <w:szCs w:val="28"/>
          <w:lang w:eastAsia="ja-JP"/>
        </w:rPr>
        <w:t xml:space="preserve"> </w:t>
      </w:r>
      <w:r w:rsidRPr="00821C04">
        <w:rPr>
          <w:color w:val="000000"/>
          <w:kern w:val="3"/>
          <w:sz w:val="28"/>
          <w:szCs w:val="28"/>
          <w:lang w:val="de-DE" w:eastAsia="ja-JP"/>
        </w:rPr>
        <w:t>Заявок</w:t>
      </w:r>
      <w:r w:rsidRPr="00821C04">
        <w:rPr>
          <w:color w:val="000000"/>
          <w:kern w:val="3"/>
          <w:sz w:val="28"/>
          <w:szCs w:val="28"/>
          <w:lang w:eastAsia="ja-JP"/>
        </w:rPr>
        <w:t xml:space="preserve"> </w:t>
      </w:r>
      <w:r w:rsidRPr="00821C04">
        <w:rPr>
          <w:color w:val="000000"/>
          <w:kern w:val="3"/>
          <w:sz w:val="28"/>
          <w:szCs w:val="28"/>
          <w:lang w:val="de-DE" w:eastAsia="ja-JP"/>
        </w:rPr>
        <w:t>внесенная</w:t>
      </w:r>
      <w:r w:rsidRPr="00821C04">
        <w:rPr>
          <w:color w:val="000000"/>
          <w:kern w:val="3"/>
          <w:sz w:val="28"/>
          <w:szCs w:val="28"/>
          <w:lang w:eastAsia="ja-JP"/>
        </w:rPr>
        <w:t xml:space="preserve"> </w:t>
      </w:r>
      <w:r w:rsidRPr="00821C04">
        <w:rPr>
          <w:color w:val="000000"/>
          <w:kern w:val="3"/>
          <w:sz w:val="28"/>
          <w:szCs w:val="28"/>
          <w:lang w:val="de-DE" w:eastAsia="ja-JP"/>
        </w:rPr>
        <w:t>сумма</w:t>
      </w:r>
      <w:r w:rsidRPr="00821C04">
        <w:rPr>
          <w:color w:val="000000"/>
          <w:kern w:val="3"/>
          <w:sz w:val="28"/>
          <w:szCs w:val="28"/>
          <w:lang w:eastAsia="ja-JP"/>
        </w:rPr>
        <w:t xml:space="preserve"> </w:t>
      </w:r>
      <w:r w:rsidRPr="00821C04">
        <w:rPr>
          <w:color w:val="000000"/>
          <w:kern w:val="3"/>
          <w:sz w:val="28"/>
          <w:szCs w:val="28"/>
          <w:lang w:val="de-DE" w:eastAsia="ja-JP"/>
        </w:rPr>
        <w:t>Задатка</w:t>
      </w:r>
      <w:r w:rsidRPr="00821C04">
        <w:rPr>
          <w:color w:val="000000"/>
          <w:kern w:val="3"/>
          <w:sz w:val="28"/>
          <w:szCs w:val="28"/>
          <w:lang w:eastAsia="ja-JP"/>
        </w:rPr>
        <w:t xml:space="preserve"> </w:t>
      </w:r>
      <w:r w:rsidRPr="00821C04">
        <w:rPr>
          <w:color w:val="000000"/>
          <w:kern w:val="3"/>
          <w:sz w:val="28"/>
          <w:szCs w:val="28"/>
          <w:lang w:val="de-DE" w:eastAsia="ja-JP"/>
        </w:rPr>
        <w:t xml:space="preserve">возвращается в течение 5 </w:t>
      </w:r>
      <w:r w:rsidRPr="00821C04">
        <w:rPr>
          <w:color w:val="000000"/>
          <w:kern w:val="3"/>
          <w:sz w:val="28"/>
          <w:szCs w:val="28"/>
          <w:lang w:val="de-DE" w:eastAsia="ja-JP"/>
        </w:rPr>
        <w:lastRenderedPageBreak/>
        <w:t>(пяти) рабочих</w:t>
      </w:r>
      <w:r w:rsidRPr="00821C04">
        <w:rPr>
          <w:color w:val="000000"/>
          <w:kern w:val="3"/>
          <w:sz w:val="28"/>
          <w:szCs w:val="28"/>
          <w:lang w:eastAsia="ja-JP"/>
        </w:rPr>
        <w:t xml:space="preserve"> </w:t>
      </w:r>
      <w:r w:rsidRPr="00821C04">
        <w:rPr>
          <w:color w:val="000000"/>
          <w:kern w:val="3"/>
          <w:sz w:val="28"/>
          <w:szCs w:val="28"/>
          <w:lang w:val="de-DE" w:eastAsia="ja-JP"/>
        </w:rPr>
        <w:t>дней</w:t>
      </w:r>
      <w:r w:rsidRPr="00821C04">
        <w:rPr>
          <w:color w:val="000000"/>
          <w:kern w:val="3"/>
          <w:sz w:val="28"/>
          <w:szCs w:val="28"/>
          <w:lang w:eastAsia="ja-JP"/>
        </w:rPr>
        <w:t xml:space="preserve"> </w:t>
      </w:r>
      <w:r w:rsidRPr="00821C04">
        <w:rPr>
          <w:color w:val="000000"/>
          <w:kern w:val="3"/>
          <w:sz w:val="28"/>
          <w:szCs w:val="28"/>
          <w:lang w:val="de-DE" w:eastAsia="ja-JP"/>
        </w:rPr>
        <w:t>после</w:t>
      </w:r>
      <w:r w:rsidRPr="00821C04">
        <w:rPr>
          <w:color w:val="000000"/>
          <w:kern w:val="3"/>
          <w:sz w:val="28"/>
          <w:szCs w:val="28"/>
          <w:lang w:eastAsia="ja-JP"/>
        </w:rPr>
        <w:t xml:space="preserve"> </w:t>
      </w:r>
      <w:r w:rsidRPr="00821C04">
        <w:rPr>
          <w:color w:val="000000"/>
          <w:kern w:val="3"/>
          <w:sz w:val="28"/>
          <w:szCs w:val="28"/>
          <w:lang w:val="de-DE" w:eastAsia="ja-JP"/>
        </w:rPr>
        <w:t>получения</w:t>
      </w:r>
      <w:r w:rsidRPr="00821C04">
        <w:rPr>
          <w:color w:val="000000"/>
          <w:kern w:val="3"/>
          <w:sz w:val="28"/>
          <w:szCs w:val="28"/>
          <w:lang w:eastAsia="ja-JP"/>
        </w:rPr>
        <w:t xml:space="preserve"> </w:t>
      </w:r>
      <w:r w:rsidRPr="00821C04">
        <w:rPr>
          <w:color w:val="000000"/>
          <w:kern w:val="3"/>
          <w:sz w:val="28"/>
          <w:szCs w:val="28"/>
          <w:lang w:val="de-DE" w:eastAsia="ja-JP"/>
        </w:rPr>
        <w:t>такой</w:t>
      </w:r>
      <w:r w:rsidRPr="00821C04">
        <w:rPr>
          <w:color w:val="000000"/>
          <w:kern w:val="3"/>
          <w:sz w:val="28"/>
          <w:szCs w:val="28"/>
          <w:lang w:eastAsia="ja-JP"/>
        </w:rPr>
        <w:t xml:space="preserve"> </w:t>
      </w:r>
      <w:r w:rsidRPr="00821C04">
        <w:rPr>
          <w:color w:val="000000"/>
          <w:kern w:val="3"/>
          <w:sz w:val="28"/>
          <w:szCs w:val="28"/>
          <w:lang w:val="de-DE" w:eastAsia="ja-JP"/>
        </w:rPr>
        <w:t>Заявки;</w:t>
      </w:r>
    </w:p>
    <w:p w:rsidR="00F848C3" w:rsidRPr="00821C04" w:rsidRDefault="00F848C3" w:rsidP="00F848C3">
      <w:pPr>
        <w:widowControl w:val="0"/>
        <w:suppressAutoHyphens/>
        <w:jc w:val="both"/>
        <w:rPr>
          <w:color w:val="000000"/>
          <w:kern w:val="3"/>
          <w:sz w:val="28"/>
          <w:szCs w:val="28"/>
          <w:lang w:eastAsia="ja-JP"/>
        </w:rPr>
      </w:pPr>
      <w:r w:rsidRPr="00821C04">
        <w:rPr>
          <w:color w:val="000000"/>
          <w:kern w:val="3"/>
          <w:sz w:val="28"/>
          <w:szCs w:val="28"/>
          <w:lang w:eastAsia="ja-JP"/>
        </w:rPr>
        <w:tab/>
        <w:t>13.4.4.</w:t>
      </w:r>
      <w:r w:rsidR="00363289">
        <w:rPr>
          <w:color w:val="000000"/>
          <w:kern w:val="3"/>
          <w:sz w:val="28"/>
          <w:szCs w:val="28"/>
          <w:lang w:eastAsia="ja-JP"/>
        </w:rPr>
        <w:t xml:space="preserve"> </w:t>
      </w:r>
      <w:r w:rsidRPr="00821C04">
        <w:rPr>
          <w:color w:val="000000"/>
          <w:kern w:val="3"/>
          <w:sz w:val="28"/>
          <w:szCs w:val="28"/>
          <w:lang w:val="de-DE" w:eastAsia="ja-JP"/>
        </w:rPr>
        <w:t>В случае</w:t>
      </w:r>
      <w:r w:rsidRPr="00821C04">
        <w:rPr>
          <w:color w:val="000000"/>
          <w:kern w:val="3"/>
          <w:sz w:val="28"/>
          <w:szCs w:val="28"/>
          <w:lang w:eastAsia="ja-JP"/>
        </w:rPr>
        <w:t xml:space="preserve"> </w:t>
      </w:r>
      <w:r w:rsidRPr="00821C04">
        <w:rPr>
          <w:color w:val="000000"/>
          <w:kern w:val="3"/>
          <w:sz w:val="28"/>
          <w:szCs w:val="28"/>
          <w:lang w:val="de-DE" w:eastAsia="ja-JP"/>
        </w:rPr>
        <w:t>получения</w:t>
      </w:r>
      <w:r w:rsidRPr="00821C04">
        <w:rPr>
          <w:color w:val="000000"/>
          <w:kern w:val="3"/>
          <w:sz w:val="28"/>
          <w:szCs w:val="28"/>
          <w:lang w:eastAsia="ja-JP"/>
        </w:rPr>
        <w:t xml:space="preserve"> </w:t>
      </w:r>
      <w:r w:rsidRPr="00821C04">
        <w:rPr>
          <w:color w:val="000000"/>
          <w:kern w:val="3"/>
          <w:sz w:val="28"/>
          <w:szCs w:val="28"/>
          <w:lang w:val="de-DE" w:eastAsia="ja-JP"/>
        </w:rPr>
        <w:t>Конкурсного</w:t>
      </w:r>
      <w:r w:rsidRPr="00821C04">
        <w:rPr>
          <w:color w:val="000000"/>
          <w:kern w:val="3"/>
          <w:sz w:val="28"/>
          <w:szCs w:val="28"/>
          <w:lang w:eastAsia="ja-JP"/>
        </w:rPr>
        <w:t xml:space="preserve"> </w:t>
      </w:r>
      <w:r w:rsidRPr="00821C04">
        <w:rPr>
          <w:color w:val="000000"/>
          <w:kern w:val="3"/>
          <w:sz w:val="28"/>
          <w:szCs w:val="28"/>
          <w:lang w:val="de-DE" w:eastAsia="ja-JP"/>
        </w:rPr>
        <w:t>предложения</w:t>
      </w:r>
      <w:r w:rsidRPr="00821C04">
        <w:rPr>
          <w:color w:val="000000"/>
          <w:kern w:val="3"/>
          <w:sz w:val="28"/>
          <w:szCs w:val="28"/>
          <w:lang w:eastAsia="ja-JP"/>
        </w:rPr>
        <w:t xml:space="preserve"> </w:t>
      </w:r>
      <w:r w:rsidRPr="00821C04">
        <w:rPr>
          <w:color w:val="000000"/>
          <w:kern w:val="3"/>
          <w:sz w:val="28"/>
          <w:szCs w:val="28"/>
          <w:lang w:val="de-DE" w:eastAsia="ja-JP"/>
        </w:rPr>
        <w:t>после</w:t>
      </w:r>
      <w:r w:rsidRPr="00821C04">
        <w:rPr>
          <w:color w:val="000000"/>
          <w:kern w:val="3"/>
          <w:sz w:val="28"/>
          <w:szCs w:val="28"/>
          <w:lang w:eastAsia="ja-JP"/>
        </w:rPr>
        <w:t xml:space="preserve"> </w:t>
      </w:r>
      <w:r w:rsidRPr="00821C04">
        <w:rPr>
          <w:color w:val="000000"/>
          <w:kern w:val="3"/>
          <w:sz w:val="28"/>
          <w:szCs w:val="28"/>
          <w:lang w:val="de-DE" w:eastAsia="ja-JP"/>
        </w:rPr>
        <w:t>истечения</w:t>
      </w:r>
      <w:r w:rsidRPr="00821C04">
        <w:rPr>
          <w:color w:val="000000"/>
          <w:kern w:val="3"/>
          <w:sz w:val="28"/>
          <w:szCs w:val="28"/>
          <w:lang w:eastAsia="ja-JP"/>
        </w:rPr>
        <w:t xml:space="preserve"> </w:t>
      </w:r>
      <w:r w:rsidRPr="00821C04">
        <w:rPr>
          <w:color w:val="000000"/>
          <w:kern w:val="3"/>
          <w:sz w:val="28"/>
          <w:szCs w:val="28"/>
          <w:lang w:val="de-DE" w:eastAsia="ja-JP"/>
        </w:rPr>
        <w:t>срока</w:t>
      </w:r>
      <w:r w:rsidRPr="00821C04">
        <w:rPr>
          <w:color w:val="000000"/>
          <w:kern w:val="3"/>
          <w:sz w:val="28"/>
          <w:szCs w:val="28"/>
          <w:lang w:eastAsia="ja-JP"/>
        </w:rPr>
        <w:t xml:space="preserve"> </w:t>
      </w:r>
      <w:r w:rsidRPr="00821C04">
        <w:rPr>
          <w:color w:val="000000"/>
          <w:kern w:val="3"/>
          <w:sz w:val="28"/>
          <w:szCs w:val="28"/>
          <w:lang w:val="de-DE" w:eastAsia="ja-JP"/>
        </w:rPr>
        <w:t>представления</w:t>
      </w:r>
      <w:r w:rsidRPr="00821C04">
        <w:rPr>
          <w:color w:val="000000"/>
          <w:kern w:val="3"/>
          <w:sz w:val="28"/>
          <w:szCs w:val="28"/>
          <w:lang w:eastAsia="ja-JP"/>
        </w:rPr>
        <w:t xml:space="preserve"> </w:t>
      </w:r>
      <w:r w:rsidRPr="00821C04">
        <w:rPr>
          <w:color w:val="000000"/>
          <w:kern w:val="3"/>
          <w:sz w:val="28"/>
          <w:szCs w:val="28"/>
          <w:lang w:val="de-DE" w:eastAsia="ja-JP"/>
        </w:rPr>
        <w:t>Конкурсных</w:t>
      </w:r>
      <w:r w:rsidRPr="00821C04">
        <w:rPr>
          <w:color w:val="000000"/>
          <w:kern w:val="3"/>
          <w:sz w:val="28"/>
          <w:szCs w:val="28"/>
          <w:lang w:eastAsia="ja-JP"/>
        </w:rPr>
        <w:t xml:space="preserve"> </w:t>
      </w:r>
      <w:r w:rsidRPr="00821C04">
        <w:rPr>
          <w:color w:val="000000"/>
          <w:kern w:val="3"/>
          <w:sz w:val="28"/>
          <w:szCs w:val="28"/>
          <w:lang w:val="de-DE" w:eastAsia="ja-JP"/>
        </w:rPr>
        <w:t>предложений</w:t>
      </w:r>
      <w:r w:rsidRPr="00821C04">
        <w:rPr>
          <w:color w:val="000000"/>
          <w:kern w:val="3"/>
          <w:sz w:val="28"/>
          <w:szCs w:val="28"/>
          <w:lang w:eastAsia="ja-JP"/>
        </w:rPr>
        <w:t xml:space="preserve"> </w:t>
      </w:r>
      <w:r w:rsidRPr="00821C04">
        <w:rPr>
          <w:color w:val="000000"/>
          <w:kern w:val="3"/>
          <w:sz w:val="28"/>
          <w:szCs w:val="28"/>
          <w:lang w:val="de-DE" w:eastAsia="ja-JP"/>
        </w:rPr>
        <w:t>внесенная</w:t>
      </w:r>
      <w:r w:rsidRPr="00821C04">
        <w:rPr>
          <w:color w:val="000000"/>
          <w:kern w:val="3"/>
          <w:sz w:val="28"/>
          <w:szCs w:val="28"/>
          <w:lang w:eastAsia="ja-JP"/>
        </w:rPr>
        <w:t xml:space="preserve"> </w:t>
      </w:r>
      <w:r w:rsidRPr="00821C04">
        <w:rPr>
          <w:color w:val="000000"/>
          <w:kern w:val="3"/>
          <w:sz w:val="28"/>
          <w:szCs w:val="28"/>
          <w:lang w:val="de-DE" w:eastAsia="ja-JP"/>
        </w:rPr>
        <w:t>сумма</w:t>
      </w:r>
      <w:r w:rsidRPr="00821C04">
        <w:rPr>
          <w:color w:val="000000"/>
          <w:kern w:val="3"/>
          <w:sz w:val="28"/>
          <w:szCs w:val="28"/>
          <w:lang w:eastAsia="ja-JP"/>
        </w:rPr>
        <w:t xml:space="preserve"> </w:t>
      </w:r>
      <w:r w:rsidRPr="00821C04">
        <w:rPr>
          <w:color w:val="000000"/>
          <w:kern w:val="3"/>
          <w:sz w:val="28"/>
          <w:szCs w:val="28"/>
          <w:lang w:val="de-DE" w:eastAsia="ja-JP"/>
        </w:rPr>
        <w:t>Задатка</w:t>
      </w:r>
      <w:r w:rsidRPr="00821C04">
        <w:rPr>
          <w:color w:val="000000"/>
          <w:kern w:val="3"/>
          <w:sz w:val="28"/>
          <w:szCs w:val="28"/>
          <w:lang w:eastAsia="ja-JP"/>
        </w:rPr>
        <w:t xml:space="preserve"> </w:t>
      </w:r>
      <w:r w:rsidRPr="00821C04">
        <w:rPr>
          <w:color w:val="000000"/>
          <w:kern w:val="3"/>
          <w:sz w:val="28"/>
          <w:szCs w:val="28"/>
          <w:lang w:val="de-DE" w:eastAsia="ja-JP"/>
        </w:rPr>
        <w:t>возвращается в течение 5 (пяти) рабочих</w:t>
      </w:r>
      <w:r w:rsidRPr="00821C04">
        <w:rPr>
          <w:color w:val="000000"/>
          <w:kern w:val="3"/>
          <w:sz w:val="28"/>
          <w:szCs w:val="28"/>
          <w:lang w:eastAsia="ja-JP"/>
        </w:rPr>
        <w:t xml:space="preserve"> </w:t>
      </w:r>
      <w:r w:rsidRPr="00821C04">
        <w:rPr>
          <w:color w:val="000000"/>
          <w:kern w:val="3"/>
          <w:sz w:val="28"/>
          <w:szCs w:val="28"/>
          <w:lang w:val="de-DE" w:eastAsia="ja-JP"/>
        </w:rPr>
        <w:t>дней</w:t>
      </w:r>
      <w:r w:rsidRPr="00821C04">
        <w:rPr>
          <w:color w:val="000000"/>
          <w:kern w:val="3"/>
          <w:sz w:val="28"/>
          <w:szCs w:val="28"/>
          <w:lang w:eastAsia="ja-JP"/>
        </w:rPr>
        <w:t xml:space="preserve"> </w:t>
      </w:r>
      <w:r w:rsidRPr="00821C04">
        <w:rPr>
          <w:color w:val="000000"/>
          <w:kern w:val="3"/>
          <w:sz w:val="28"/>
          <w:szCs w:val="28"/>
          <w:lang w:val="de-DE" w:eastAsia="ja-JP"/>
        </w:rPr>
        <w:t>со</w:t>
      </w:r>
      <w:r w:rsidRPr="00821C04">
        <w:rPr>
          <w:color w:val="000000"/>
          <w:kern w:val="3"/>
          <w:sz w:val="28"/>
          <w:szCs w:val="28"/>
          <w:lang w:eastAsia="ja-JP"/>
        </w:rPr>
        <w:t xml:space="preserve"> </w:t>
      </w:r>
      <w:r w:rsidRPr="00821C04">
        <w:rPr>
          <w:color w:val="000000"/>
          <w:kern w:val="3"/>
          <w:sz w:val="28"/>
          <w:szCs w:val="28"/>
          <w:lang w:val="de-DE" w:eastAsia="ja-JP"/>
        </w:rPr>
        <w:t>дня</w:t>
      </w:r>
      <w:r w:rsidRPr="00821C04">
        <w:rPr>
          <w:color w:val="000000"/>
          <w:kern w:val="3"/>
          <w:sz w:val="28"/>
          <w:szCs w:val="28"/>
          <w:lang w:eastAsia="ja-JP"/>
        </w:rPr>
        <w:t xml:space="preserve"> </w:t>
      </w:r>
      <w:r w:rsidRPr="00821C04">
        <w:rPr>
          <w:color w:val="000000"/>
          <w:kern w:val="3"/>
          <w:sz w:val="28"/>
          <w:szCs w:val="28"/>
          <w:lang w:val="de-DE" w:eastAsia="ja-JP"/>
        </w:rPr>
        <w:t>получения</w:t>
      </w:r>
      <w:r w:rsidRPr="00821C04">
        <w:rPr>
          <w:color w:val="000000"/>
          <w:kern w:val="3"/>
          <w:sz w:val="28"/>
          <w:szCs w:val="28"/>
          <w:lang w:eastAsia="ja-JP"/>
        </w:rPr>
        <w:t xml:space="preserve"> </w:t>
      </w:r>
      <w:r w:rsidRPr="00821C04">
        <w:rPr>
          <w:color w:val="000000"/>
          <w:kern w:val="3"/>
          <w:sz w:val="28"/>
          <w:szCs w:val="28"/>
          <w:lang w:val="de-DE" w:eastAsia="ja-JP"/>
        </w:rPr>
        <w:t>такого</w:t>
      </w:r>
      <w:r w:rsidRPr="00821C04">
        <w:rPr>
          <w:color w:val="000000"/>
          <w:kern w:val="3"/>
          <w:sz w:val="28"/>
          <w:szCs w:val="28"/>
          <w:lang w:eastAsia="ja-JP"/>
        </w:rPr>
        <w:t xml:space="preserve"> </w:t>
      </w:r>
      <w:r w:rsidRPr="00821C04">
        <w:rPr>
          <w:color w:val="000000"/>
          <w:kern w:val="3"/>
          <w:sz w:val="28"/>
          <w:szCs w:val="28"/>
          <w:lang w:val="de-DE" w:eastAsia="ja-JP"/>
        </w:rPr>
        <w:t>Конкурсного</w:t>
      </w:r>
      <w:r w:rsidRPr="00821C04">
        <w:rPr>
          <w:color w:val="000000"/>
          <w:kern w:val="3"/>
          <w:sz w:val="28"/>
          <w:szCs w:val="28"/>
          <w:lang w:eastAsia="ja-JP"/>
        </w:rPr>
        <w:t xml:space="preserve"> </w:t>
      </w:r>
      <w:r w:rsidRPr="00821C04">
        <w:rPr>
          <w:color w:val="000000"/>
          <w:kern w:val="3"/>
          <w:sz w:val="28"/>
          <w:szCs w:val="28"/>
          <w:lang w:val="de-DE" w:eastAsia="ja-JP"/>
        </w:rPr>
        <w:t>предложения;</w:t>
      </w:r>
    </w:p>
    <w:p w:rsidR="00F848C3" w:rsidRPr="00821C04" w:rsidRDefault="00F848C3" w:rsidP="00F848C3">
      <w:pPr>
        <w:widowControl w:val="0"/>
        <w:suppressAutoHyphens/>
        <w:jc w:val="both"/>
        <w:rPr>
          <w:color w:val="000000"/>
          <w:kern w:val="3"/>
          <w:sz w:val="28"/>
          <w:szCs w:val="28"/>
          <w:lang w:eastAsia="ja-JP"/>
        </w:rPr>
      </w:pPr>
      <w:r w:rsidRPr="00821C04">
        <w:rPr>
          <w:color w:val="000000"/>
          <w:kern w:val="3"/>
          <w:sz w:val="28"/>
          <w:szCs w:val="28"/>
          <w:lang w:eastAsia="ja-JP"/>
        </w:rPr>
        <w:tab/>
        <w:t>13.4.5.</w:t>
      </w:r>
      <w:r w:rsidR="00363289">
        <w:rPr>
          <w:color w:val="000000"/>
          <w:kern w:val="3"/>
          <w:sz w:val="28"/>
          <w:szCs w:val="28"/>
          <w:lang w:eastAsia="ja-JP"/>
        </w:rPr>
        <w:t xml:space="preserve"> </w:t>
      </w:r>
      <w:r w:rsidRPr="00821C04">
        <w:rPr>
          <w:color w:val="000000"/>
          <w:kern w:val="3"/>
          <w:sz w:val="28"/>
          <w:szCs w:val="28"/>
          <w:lang w:val="de-DE" w:eastAsia="ja-JP"/>
        </w:rPr>
        <w:t>В случае, если</w:t>
      </w:r>
      <w:r w:rsidRPr="00821C04">
        <w:rPr>
          <w:color w:val="000000"/>
          <w:kern w:val="3"/>
          <w:sz w:val="28"/>
          <w:szCs w:val="28"/>
          <w:lang w:eastAsia="ja-JP"/>
        </w:rPr>
        <w:t xml:space="preserve"> </w:t>
      </w:r>
      <w:r w:rsidRPr="00821C04">
        <w:rPr>
          <w:color w:val="000000"/>
          <w:kern w:val="3"/>
          <w:sz w:val="28"/>
          <w:szCs w:val="28"/>
          <w:lang w:val="de-DE" w:eastAsia="ja-JP"/>
        </w:rPr>
        <w:t>Конкурсной</w:t>
      </w:r>
      <w:r w:rsidRPr="00821C04">
        <w:rPr>
          <w:color w:val="000000"/>
          <w:kern w:val="3"/>
          <w:sz w:val="28"/>
          <w:szCs w:val="28"/>
          <w:lang w:eastAsia="ja-JP"/>
        </w:rPr>
        <w:t xml:space="preserve"> </w:t>
      </w:r>
      <w:r w:rsidRPr="00821C04">
        <w:rPr>
          <w:color w:val="000000"/>
          <w:kern w:val="3"/>
          <w:sz w:val="28"/>
          <w:szCs w:val="28"/>
          <w:lang w:val="de-DE" w:eastAsia="ja-JP"/>
        </w:rPr>
        <w:t>комиссией</w:t>
      </w:r>
      <w:r w:rsidRPr="00821C04">
        <w:rPr>
          <w:color w:val="000000"/>
          <w:kern w:val="3"/>
          <w:sz w:val="28"/>
          <w:szCs w:val="28"/>
          <w:lang w:eastAsia="ja-JP"/>
        </w:rPr>
        <w:t xml:space="preserve"> </w:t>
      </w:r>
      <w:r w:rsidRPr="00821C04">
        <w:rPr>
          <w:color w:val="000000"/>
          <w:kern w:val="3"/>
          <w:sz w:val="28"/>
          <w:szCs w:val="28"/>
          <w:lang w:val="de-DE" w:eastAsia="ja-JP"/>
        </w:rPr>
        <w:t>принято</w:t>
      </w:r>
      <w:r w:rsidRPr="00821C04">
        <w:rPr>
          <w:color w:val="000000"/>
          <w:kern w:val="3"/>
          <w:sz w:val="28"/>
          <w:szCs w:val="28"/>
          <w:lang w:eastAsia="ja-JP"/>
        </w:rPr>
        <w:t xml:space="preserve"> </w:t>
      </w:r>
      <w:r w:rsidRPr="00821C04">
        <w:rPr>
          <w:color w:val="000000"/>
          <w:kern w:val="3"/>
          <w:sz w:val="28"/>
          <w:szCs w:val="28"/>
          <w:lang w:val="de-DE" w:eastAsia="ja-JP"/>
        </w:rPr>
        <w:t>решение</w:t>
      </w:r>
      <w:r w:rsidRPr="00821C04">
        <w:rPr>
          <w:color w:val="000000"/>
          <w:kern w:val="3"/>
          <w:sz w:val="28"/>
          <w:szCs w:val="28"/>
          <w:lang w:eastAsia="ja-JP"/>
        </w:rPr>
        <w:t xml:space="preserve"> </w:t>
      </w:r>
      <w:r w:rsidRPr="00821C04">
        <w:rPr>
          <w:color w:val="000000"/>
          <w:kern w:val="3"/>
          <w:sz w:val="28"/>
          <w:szCs w:val="28"/>
          <w:lang w:val="de-DE" w:eastAsia="ja-JP"/>
        </w:rPr>
        <w:t>об</w:t>
      </w:r>
      <w:r w:rsidRPr="00821C04">
        <w:rPr>
          <w:color w:val="000000"/>
          <w:kern w:val="3"/>
          <w:sz w:val="28"/>
          <w:szCs w:val="28"/>
          <w:lang w:eastAsia="ja-JP"/>
        </w:rPr>
        <w:t xml:space="preserve"> </w:t>
      </w:r>
      <w:r w:rsidRPr="00821C04">
        <w:rPr>
          <w:color w:val="000000"/>
          <w:kern w:val="3"/>
          <w:sz w:val="28"/>
          <w:szCs w:val="28"/>
          <w:lang w:val="de-DE" w:eastAsia="ja-JP"/>
        </w:rPr>
        <w:t>отказе в допуске</w:t>
      </w:r>
      <w:r w:rsidRPr="00821C04">
        <w:rPr>
          <w:color w:val="000000"/>
          <w:kern w:val="3"/>
          <w:sz w:val="28"/>
          <w:szCs w:val="28"/>
          <w:lang w:eastAsia="ja-JP"/>
        </w:rPr>
        <w:t xml:space="preserve"> </w:t>
      </w:r>
      <w:r w:rsidRPr="00821C04">
        <w:rPr>
          <w:color w:val="000000"/>
          <w:kern w:val="3"/>
          <w:sz w:val="28"/>
          <w:szCs w:val="28"/>
          <w:lang w:val="de-DE" w:eastAsia="ja-JP"/>
        </w:rPr>
        <w:t>Заявителя к участию в Конкурсе, внесенная</w:t>
      </w:r>
      <w:r w:rsidRPr="00821C04">
        <w:rPr>
          <w:color w:val="000000"/>
          <w:kern w:val="3"/>
          <w:sz w:val="28"/>
          <w:szCs w:val="28"/>
          <w:lang w:eastAsia="ja-JP"/>
        </w:rPr>
        <w:t xml:space="preserve"> </w:t>
      </w:r>
      <w:r w:rsidRPr="00821C04">
        <w:rPr>
          <w:color w:val="000000"/>
          <w:kern w:val="3"/>
          <w:sz w:val="28"/>
          <w:szCs w:val="28"/>
          <w:lang w:val="de-DE" w:eastAsia="ja-JP"/>
        </w:rPr>
        <w:t>сумма</w:t>
      </w:r>
      <w:r w:rsidRPr="00821C04">
        <w:rPr>
          <w:color w:val="000000"/>
          <w:kern w:val="3"/>
          <w:sz w:val="28"/>
          <w:szCs w:val="28"/>
          <w:lang w:eastAsia="ja-JP"/>
        </w:rPr>
        <w:t xml:space="preserve"> </w:t>
      </w:r>
      <w:r w:rsidRPr="00821C04">
        <w:rPr>
          <w:color w:val="000000"/>
          <w:kern w:val="3"/>
          <w:sz w:val="28"/>
          <w:szCs w:val="28"/>
          <w:lang w:val="de-DE" w:eastAsia="ja-JP"/>
        </w:rPr>
        <w:t>Задатка</w:t>
      </w:r>
      <w:r w:rsidRPr="00821C04">
        <w:rPr>
          <w:color w:val="000000"/>
          <w:kern w:val="3"/>
          <w:sz w:val="28"/>
          <w:szCs w:val="28"/>
          <w:lang w:eastAsia="ja-JP"/>
        </w:rPr>
        <w:t xml:space="preserve"> </w:t>
      </w:r>
      <w:r w:rsidRPr="00821C04">
        <w:rPr>
          <w:color w:val="000000"/>
          <w:kern w:val="3"/>
          <w:sz w:val="28"/>
          <w:szCs w:val="28"/>
          <w:lang w:val="de-DE" w:eastAsia="ja-JP"/>
        </w:rPr>
        <w:t>возвращается в течение 5 (пяти) рабочих</w:t>
      </w:r>
      <w:r w:rsidRPr="00821C04">
        <w:rPr>
          <w:color w:val="000000"/>
          <w:kern w:val="3"/>
          <w:sz w:val="28"/>
          <w:szCs w:val="28"/>
          <w:lang w:eastAsia="ja-JP"/>
        </w:rPr>
        <w:t xml:space="preserve"> </w:t>
      </w:r>
      <w:r w:rsidRPr="00821C04">
        <w:rPr>
          <w:color w:val="000000"/>
          <w:kern w:val="3"/>
          <w:sz w:val="28"/>
          <w:szCs w:val="28"/>
          <w:lang w:val="de-DE" w:eastAsia="ja-JP"/>
        </w:rPr>
        <w:t>дней</w:t>
      </w:r>
      <w:r w:rsidRPr="00821C04">
        <w:rPr>
          <w:color w:val="000000"/>
          <w:kern w:val="3"/>
          <w:sz w:val="28"/>
          <w:szCs w:val="28"/>
          <w:lang w:eastAsia="ja-JP"/>
        </w:rPr>
        <w:t xml:space="preserve"> </w:t>
      </w:r>
      <w:r w:rsidRPr="00821C04">
        <w:rPr>
          <w:color w:val="000000"/>
          <w:kern w:val="3"/>
          <w:sz w:val="28"/>
          <w:szCs w:val="28"/>
          <w:lang w:val="de-DE" w:eastAsia="ja-JP"/>
        </w:rPr>
        <w:t>со</w:t>
      </w:r>
      <w:r w:rsidRPr="00821C04">
        <w:rPr>
          <w:color w:val="000000"/>
          <w:kern w:val="3"/>
          <w:sz w:val="28"/>
          <w:szCs w:val="28"/>
          <w:lang w:eastAsia="ja-JP"/>
        </w:rPr>
        <w:t xml:space="preserve"> </w:t>
      </w:r>
      <w:r w:rsidRPr="00821C04">
        <w:rPr>
          <w:color w:val="000000"/>
          <w:kern w:val="3"/>
          <w:sz w:val="28"/>
          <w:szCs w:val="28"/>
          <w:lang w:val="de-DE" w:eastAsia="ja-JP"/>
        </w:rPr>
        <w:t>дня</w:t>
      </w:r>
      <w:r w:rsidRPr="00821C04">
        <w:rPr>
          <w:color w:val="000000"/>
          <w:kern w:val="3"/>
          <w:sz w:val="28"/>
          <w:szCs w:val="28"/>
          <w:lang w:eastAsia="ja-JP"/>
        </w:rPr>
        <w:t xml:space="preserve"> </w:t>
      </w:r>
      <w:r w:rsidRPr="00821C04">
        <w:rPr>
          <w:color w:val="000000"/>
          <w:kern w:val="3"/>
          <w:sz w:val="28"/>
          <w:szCs w:val="28"/>
          <w:lang w:val="de-DE" w:eastAsia="ja-JP"/>
        </w:rPr>
        <w:t>подписания</w:t>
      </w:r>
      <w:r w:rsidRPr="00821C04">
        <w:rPr>
          <w:color w:val="000000"/>
          <w:kern w:val="3"/>
          <w:sz w:val="28"/>
          <w:szCs w:val="28"/>
          <w:lang w:eastAsia="ja-JP"/>
        </w:rPr>
        <w:t xml:space="preserve"> </w:t>
      </w:r>
      <w:r w:rsidRPr="00821C04">
        <w:rPr>
          <w:color w:val="000000"/>
          <w:kern w:val="3"/>
          <w:sz w:val="28"/>
          <w:szCs w:val="28"/>
          <w:lang w:val="de-DE" w:eastAsia="ja-JP"/>
        </w:rPr>
        <w:t>членами</w:t>
      </w:r>
      <w:r w:rsidRPr="00821C04">
        <w:rPr>
          <w:color w:val="000000"/>
          <w:kern w:val="3"/>
          <w:sz w:val="28"/>
          <w:szCs w:val="28"/>
          <w:lang w:eastAsia="ja-JP"/>
        </w:rPr>
        <w:t xml:space="preserve"> </w:t>
      </w:r>
      <w:r w:rsidRPr="00821C04">
        <w:rPr>
          <w:color w:val="000000"/>
          <w:kern w:val="3"/>
          <w:sz w:val="28"/>
          <w:szCs w:val="28"/>
          <w:lang w:val="de-DE" w:eastAsia="ja-JP"/>
        </w:rPr>
        <w:t>Конкурсной</w:t>
      </w:r>
      <w:r w:rsidRPr="00821C04">
        <w:rPr>
          <w:color w:val="000000"/>
          <w:kern w:val="3"/>
          <w:sz w:val="28"/>
          <w:szCs w:val="28"/>
          <w:lang w:eastAsia="ja-JP"/>
        </w:rPr>
        <w:t xml:space="preserve"> </w:t>
      </w:r>
      <w:r w:rsidRPr="00821C04">
        <w:rPr>
          <w:color w:val="000000"/>
          <w:kern w:val="3"/>
          <w:sz w:val="28"/>
          <w:szCs w:val="28"/>
          <w:lang w:val="de-DE" w:eastAsia="ja-JP"/>
        </w:rPr>
        <w:t>комиссии</w:t>
      </w:r>
      <w:r w:rsidRPr="00821C04">
        <w:rPr>
          <w:color w:val="000000"/>
          <w:kern w:val="3"/>
          <w:sz w:val="28"/>
          <w:szCs w:val="28"/>
          <w:lang w:eastAsia="ja-JP"/>
        </w:rPr>
        <w:t xml:space="preserve"> </w:t>
      </w:r>
      <w:r w:rsidRPr="00821C04">
        <w:rPr>
          <w:color w:val="000000"/>
          <w:kern w:val="3"/>
          <w:sz w:val="28"/>
          <w:szCs w:val="28"/>
          <w:lang w:val="de-DE" w:eastAsia="ja-JP"/>
        </w:rPr>
        <w:t>протокола</w:t>
      </w:r>
      <w:r w:rsidRPr="00821C04">
        <w:rPr>
          <w:color w:val="000000"/>
          <w:kern w:val="3"/>
          <w:sz w:val="28"/>
          <w:szCs w:val="28"/>
          <w:lang w:eastAsia="ja-JP"/>
        </w:rPr>
        <w:t xml:space="preserve"> </w:t>
      </w:r>
      <w:r w:rsidRPr="00821C04">
        <w:rPr>
          <w:color w:val="000000"/>
          <w:kern w:val="3"/>
          <w:sz w:val="28"/>
          <w:szCs w:val="28"/>
          <w:lang w:val="de-DE" w:eastAsia="ja-JP"/>
        </w:rPr>
        <w:t>проведения</w:t>
      </w:r>
      <w:r w:rsidRPr="00821C04">
        <w:rPr>
          <w:color w:val="000000"/>
          <w:kern w:val="3"/>
          <w:sz w:val="28"/>
          <w:szCs w:val="28"/>
          <w:lang w:eastAsia="ja-JP"/>
        </w:rPr>
        <w:t xml:space="preserve"> </w:t>
      </w:r>
      <w:r w:rsidRPr="00821C04">
        <w:rPr>
          <w:color w:val="000000"/>
          <w:kern w:val="3"/>
          <w:sz w:val="28"/>
          <w:szCs w:val="28"/>
          <w:lang w:val="de-DE" w:eastAsia="ja-JP"/>
        </w:rPr>
        <w:t>Предварительного</w:t>
      </w:r>
      <w:r w:rsidRPr="00821C04">
        <w:rPr>
          <w:color w:val="000000"/>
          <w:kern w:val="3"/>
          <w:sz w:val="28"/>
          <w:szCs w:val="28"/>
          <w:lang w:eastAsia="ja-JP"/>
        </w:rPr>
        <w:t xml:space="preserve"> </w:t>
      </w:r>
      <w:r w:rsidRPr="00821C04">
        <w:rPr>
          <w:color w:val="000000"/>
          <w:kern w:val="3"/>
          <w:sz w:val="28"/>
          <w:szCs w:val="28"/>
          <w:lang w:val="de-DE" w:eastAsia="ja-JP"/>
        </w:rPr>
        <w:t>отбора;</w:t>
      </w:r>
    </w:p>
    <w:p w:rsidR="00F848C3" w:rsidRDefault="00F848C3" w:rsidP="00F848C3">
      <w:pPr>
        <w:widowControl w:val="0"/>
        <w:suppressAutoHyphens/>
        <w:jc w:val="both"/>
        <w:rPr>
          <w:color w:val="000000"/>
          <w:kern w:val="3"/>
          <w:sz w:val="28"/>
          <w:szCs w:val="28"/>
          <w:lang w:eastAsia="ja-JP"/>
        </w:rPr>
      </w:pPr>
      <w:r w:rsidRPr="00821C04">
        <w:rPr>
          <w:color w:val="000000"/>
          <w:kern w:val="3"/>
          <w:sz w:val="28"/>
          <w:szCs w:val="28"/>
          <w:lang w:eastAsia="ja-JP"/>
        </w:rPr>
        <w:tab/>
        <w:t>13.4.6.</w:t>
      </w:r>
      <w:r w:rsidR="00363289">
        <w:rPr>
          <w:color w:val="000000"/>
          <w:kern w:val="3"/>
          <w:sz w:val="28"/>
          <w:szCs w:val="28"/>
          <w:lang w:eastAsia="ja-JP"/>
        </w:rPr>
        <w:t xml:space="preserve"> </w:t>
      </w:r>
      <w:r w:rsidRPr="00821C04">
        <w:rPr>
          <w:color w:val="000000"/>
          <w:kern w:val="3"/>
          <w:sz w:val="28"/>
          <w:szCs w:val="28"/>
          <w:lang w:val="de-DE" w:eastAsia="ja-JP"/>
        </w:rPr>
        <w:t>Сумма</w:t>
      </w:r>
      <w:r w:rsidRPr="00821C04">
        <w:rPr>
          <w:color w:val="000000"/>
          <w:kern w:val="3"/>
          <w:sz w:val="28"/>
          <w:szCs w:val="28"/>
          <w:lang w:eastAsia="ja-JP"/>
        </w:rPr>
        <w:t xml:space="preserve"> </w:t>
      </w:r>
      <w:r w:rsidRPr="00821C04">
        <w:rPr>
          <w:color w:val="000000"/>
          <w:kern w:val="3"/>
          <w:sz w:val="28"/>
          <w:szCs w:val="28"/>
          <w:lang w:val="de-DE" w:eastAsia="ja-JP"/>
        </w:rPr>
        <w:t>Задатка</w:t>
      </w:r>
      <w:r w:rsidRPr="00821C04">
        <w:rPr>
          <w:color w:val="000000"/>
          <w:kern w:val="3"/>
          <w:sz w:val="28"/>
          <w:szCs w:val="28"/>
          <w:lang w:eastAsia="ja-JP"/>
        </w:rPr>
        <w:t xml:space="preserve"> </w:t>
      </w:r>
      <w:r w:rsidRPr="00821C04">
        <w:rPr>
          <w:color w:val="000000"/>
          <w:kern w:val="3"/>
          <w:sz w:val="28"/>
          <w:szCs w:val="28"/>
          <w:lang w:val="de-DE" w:eastAsia="ja-JP"/>
        </w:rPr>
        <w:t>возвращается</w:t>
      </w:r>
      <w:r w:rsidRPr="00821C04">
        <w:rPr>
          <w:color w:val="000000"/>
          <w:kern w:val="3"/>
          <w:sz w:val="28"/>
          <w:szCs w:val="28"/>
          <w:lang w:eastAsia="ja-JP"/>
        </w:rPr>
        <w:t xml:space="preserve"> </w:t>
      </w:r>
      <w:r w:rsidRPr="00821C04">
        <w:rPr>
          <w:color w:val="000000"/>
          <w:kern w:val="3"/>
          <w:sz w:val="28"/>
          <w:szCs w:val="28"/>
          <w:lang w:val="de-DE" w:eastAsia="ja-JP"/>
        </w:rPr>
        <w:t>Заявителю, представившему</w:t>
      </w:r>
      <w:r w:rsidRPr="00821C04">
        <w:rPr>
          <w:color w:val="000000"/>
          <w:kern w:val="3"/>
          <w:sz w:val="28"/>
          <w:szCs w:val="28"/>
          <w:lang w:eastAsia="ja-JP"/>
        </w:rPr>
        <w:t xml:space="preserve"> </w:t>
      </w:r>
      <w:r w:rsidRPr="00821C04">
        <w:rPr>
          <w:color w:val="000000"/>
          <w:kern w:val="3"/>
          <w:sz w:val="28"/>
          <w:szCs w:val="28"/>
          <w:lang w:val="de-DE" w:eastAsia="ja-JP"/>
        </w:rPr>
        <w:t>единственную</w:t>
      </w:r>
      <w:r w:rsidRPr="00821C04">
        <w:rPr>
          <w:color w:val="000000"/>
          <w:kern w:val="3"/>
          <w:sz w:val="28"/>
          <w:szCs w:val="28"/>
          <w:lang w:eastAsia="ja-JP"/>
        </w:rPr>
        <w:t xml:space="preserve"> </w:t>
      </w:r>
      <w:r w:rsidRPr="00821C04">
        <w:rPr>
          <w:color w:val="000000"/>
          <w:kern w:val="3"/>
          <w:sz w:val="28"/>
          <w:szCs w:val="28"/>
          <w:lang w:val="de-DE" w:eastAsia="ja-JP"/>
        </w:rPr>
        <w:t>Заявку, если:</w:t>
      </w:r>
    </w:p>
    <w:p w:rsidR="00F848C3" w:rsidRDefault="00F848C3" w:rsidP="00F848C3">
      <w:pPr>
        <w:widowControl w:val="0"/>
        <w:suppressAutoHyphens/>
        <w:jc w:val="both"/>
        <w:rPr>
          <w:color w:val="000000"/>
          <w:kern w:val="3"/>
          <w:sz w:val="28"/>
          <w:szCs w:val="28"/>
          <w:lang w:eastAsia="ja-JP"/>
        </w:rPr>
      </w:pPr>
      <w:r>
        <w:rPr>
          <w:color w:val="000000"/>
          <w:kern w:val="3"/>
          <w:sz w:val="28"/>
          <w:szCs w:val="28"/>
          <w:lang w:eastAsia="ja-JP"/>
        </w:rPr>
        <w:tab/>
      </w:r>
      <w:r w:rsidRPr="00821C04">
        <w:rPr>
          <w:color w:val="000000"/>
          <w:kern w:val="3"/>
          <w:sz w:val="28"/>
          <w:szCs w:val="28"/>
          <w:lang w:eastAsia="ja-JP"/>
        </w:rPr>
        <w:t>заявителю не было предложено представить Концеденту предложение о заключении Концессионного соглашения, - в течение 15 (пятнадцати) рабочих дней со дня принятия решения о признании Конкурса несостоявшимся;</w:t>
      </w:r>
    </w:p>
    <w:p w:rsidR="00F848C3" w:rsidRDefault="00F848C3" w:rsidP="00F848C3">
      <w:pPr>
        <w:widowControl w:val="0"/>
        <w:suppressAutoHyphens/>
        <w:jc w:val="both"/>
        <w:rPr>
          <w:color w:val="000000"/>
          <w:kern w:val="3"/>
          <w:sz w:val="28"/>
          <w:szCs w:val="28"/>
          <w:lang w:eastAsia="ja-JP"/>
        </w:rPr>
      </w:pPr>
      <w:r>
        <w:rPr>
          <w:color w:val="000000"/>
          <w:kern w:val="3"/>
          <w:sz w:val="28"/>
          <w:szCs w:val="28"/>
          <w:lang w:eastAsia="ja-JP"/>
        </w:rPr>
        <w:tab/>
      </w:r>
      <w:r w:rsidRPr="00821C04">
        <w:rPr>
          <w:color w:val="000000"/>
          <w:kern w:val="3"/>
          <w:sz w:val="28"/>
          <w:szCs w:val="28"/>
          <w:lang w:eastAsia="ja-JP"/>
        </w:rPr>
        <w:t>заявитель не представил Концеденту предложение о заключении Концессионного соглашения, - в течение 5 (пяти) рабочих дней после дня истечения установленного срока представления предложения о заключении Концессионного соглашения;</w:t>
      </w:r>
    </w:p>
    <w:p w:rsidR="00F848C3" w:rsidRPr="00821C04" w:rsidRDefault="00F848C3" w:rsidP="00F848C3">
      <w:pPr>
        <w:widowControl w:val="0"/>
        <w:suppressAutoHyphens/>
        <w:jc w:val="both"/>
        <w:rPr>
          <w:color w:val="000000"/>
          <w:kern w:val="3"/>
          <w:sz w:val="28"/>
          <w:szCs w:val="28"/>
          <w:lang w:val="de-DE" w:eastAsia="ja-JP"/>
        </w:rPr>
      </w:pPr>
      <w:r>
        <w:rPr>
          <w:color w:val="000000"/>
          <w:kern w:val="3"/>
          <w:sz w:val="28"/>
          <w:szCs w:val="28"/>
          <w:lang w:eastAsia="ja-JP"/>
        </w:rPr>
        <w:tab/>
      </w:r>
      <w:r w:rsidRPr="00821C04">
        <w:rPr>
          <w:color w:val="000000"/>
          <w:kern w:val="3"/>
          <w:sz w:val="28"/>
          <w:szCs w:val="28"/>
          <w:lang w:eastAsia="ja-JP"/>
        </w:rPr>
        <w:t xml:space="preserve">концедент по результатам рассмотрения представленного Заявителем, предложения о заключении Концессионного соглашения не принял решение о заключении с таким Заявителем Концессионного соглашения, - в течение 5 (пяти) рабочих дней после дня истечения установленного срока рассмотрения </w:t>
      </w:r>
      <w:r w:rsidRPr="00821C04">
        <w:rPr>
          <w:color w:val="000000"/>
          <w:kern w:val="3"/>
          <w:sz w:val="28"/>
          <w:szCs w:val="28"/>
          <w:lang w:val="de-DE" w:eastAsia="ja-JP"/>
        </w:rPr>
        <w:t>Концедентом предложения о заключении</w:t>
      </w:r>
      <w:r w:rsidRPr="00821C04">
        <w:rPr>
          <w:color w:val="000000"/>
          <w:kern w:val="3"/>
          <w:sz w:val="28"/>
          <w:szCs w:val="28"/>
          <w:lang w:eastAsia="ja-JP"/>
        </w:rPr>
        <w:t xml:space="preserve"> </w:t>
      </w:r>
      <w:r w:rsidRPr="00821C04">
        <w:rPr>
          <w:color w:val="000000"/>
          <w:kern w:val="3"/>
          <w:sz w:val="28"/>
          <w:szCs w:val="28"/>
          <w:lang w:val="de-DE" w:eastAsia="ja-JP"/>
        </w:rPr>
        <w:t>Концессионного</w:t>
      </w:r>
      <w:r w:rsidRPr="00821C04">
        <w:rPr>
          <w:color w:val="000000"/>
          <w:kern w:val="3"/>
          <w:sz w:val="28"/>
          <w:szCs w:val="28"/>
          <w:lang w:eastAsia="ja-JP"/>
        </w:rPr>
        <w:t xml:space="preserve"> </w:t>
      </w:r>
      <w:r w:rsidRPr="00821C04">
        <w:rPr>
          <w:color w:val="000000"/>
          <w:kern w:val="3"/>
          <w:sz w:val="28"/>
          <w:szCs w:val="28"/>
          <w:lang w:val="de-DE" w:eastAsia="ja-JP"/>
        </w:rPr>
        <w:t>соглашении;</w:t>
      </w:r>
    </w:p>
    <w:p w:rsidR="00F848C3" w:rsidRPr="00821C04" w:rsidRDefault="00F848C3" w:rsidP="00F848C3">
      <w:pPr>
        <w:widowControl w:val="0"/>
        <w:tabs>
          <w:tab w:val="left" w:pos="1843"/>
        </w:tabs>
        <w:suppressAutoHyphens/>
        <w:ind w:firstLine="709"/>
        <w:jc w:val="both"/>
        <w:textAlignment w:val="baseline"/>
        <w:rPr>
          <w:color w:val="000000"/>
          <w:kern w:val="3"/>
          <w:sz w:val="28"/>
          <w:szCs w:val="28"/>
          <w:lang w:eastAsia="ja-JP"/>
        </w:rPr>
      </w:pPr>
      <w:r w:rsidRPr="00821C04">
        <w:rPr>
          <w:color w:val="000000"/>
          <w:kern w:val="3"/>
          <w:sz w:val="28"/>
          <w:szCs w:val="28"/>
          <w:lang w:eastAsia="ja-JP"/>
        </w:rPr>
        <w:t>13.4.7.</w:t>
      </w:r>
      <w:r w:rsidR="00363289">
        <w:rPr>
          <w:color w:val="000000"/>
          <w:kern w:val="3"/>
          <w:sz w:val="28"/>
          <w:szCs w:val="28"/>
          <w:lang w:eastAsia="ja-JP"/>
        </w:rPr>
        <w:t xml:space="preserve"> </w:t>
      </w:r>
      <w:r w:rsidRPr="00821C04">
        <w:rPr>
          <w:color w:val="000000"/>
          <w:kern w:val="3"/>
          <w:sz w:val="28"/>
          <w:szCs w:val="28"/>
          <w:lang w:val="de-DE" w:eastAsia="ja-JP"/>
        </w:rPr>
        <w:t>В случае, если в тридцатидневный</w:t>
      </w:r>
      <w:r w:rsidRPr="00821C04">
        <w:rPr>
          <w:color w:val="000000"/>
          <w:kern w:val="3"/>
          <w:sz w:val="28"/>
          <w:szCs w:val="28"/>
          <w:lang w:eastAsia="ja-JP"/>
        </w:rPr>
        <w:t xml:space="preserve"> </w:t>
      </w:r>
      <w:r w:rsidRPr="00821C04">
        <w:rPr>
          <w:color w:val="000000"/>
          <w:kern w:val="3"/>
          <w:sz w:val="28"/>
          <w:szCs w:val="28"/>
          <w:lang w:val="de-DE" w:eastAsia="ja-JP"/>
        </w:rPr>
        <w:t>срок</w:t>
      </w:r>
      <w:r w:rsidRPr="00821C04">
        <w:rPr>
          <w:color w:val="000000"/>
          <w:kern w:val="3"/>
          <w:sz w:val="28"/>
          <w:szCs w:val="28"/>
          <w:lang w:eastAsia="ja-JP"/>
        </w:rPr>
        <w:t xml:space="preserve"> </w:t>
      </w:r>
      <w:r w:rsidRPr="00821C04">
        <w:rPr>
          <w:color w:val="000000"/>
          <w:kern w:val="3"/>
          <w:sz w:val="28"/>
          <w:szCs w:val="28"/>
          <w:lang w:val="de-DE" w:eastAsia="ja-JP"/>
        </w:rPr>
        <w:t>со</w:t>
      </w:r>
      <w:r w:rsidRPr="00821C04">
        <w:rPr>
          <w:color w:val="000000"/>
          <w:kern w:val="3"/>
          <w:sz w:val="28"/>
          <w:szCs w:val="28"/>
          <w:lang w:eastAsia="ja-JP"/>
        </w:rPr>
        <w:t xml:space="preserve"> </w:t>
      </w:r>
      <w:r w:rsidRPr="00821C04">
        <w:rPr>
          <w:color w:val="000000"/>
          <w:kern w:val="3"/>
          <w:sz w:val="28"/>
          <w:szCs w:val="28"/>
          <w:lang w:val="de-DE" w:eastAsia="ja-JP"/>
        </w:rPr>
        <w:t>дня</w:t>
      </w:r>
      <w:r w:rsidRPr="00821C04">
        <w:rPr>
          <w:color w:val="000000"/>
          <w:kern w:val="3"/>
          <w:sz w:val="28"/>
          <w:szCs w:val="28"/>
          <w:lang w:eastAsia="ja-JP"/>
        </w:rPr>
        <w:t xml:space="preserve"> </w:t>
      </w:r>
      <w:r w:rsidRPr="00821C04">
        <w:rPr>
          <w:color w:val="000000"/>
          <w:kern w:val="3"/>
          <w:sz w:val="28"/>
          <w:szCs w:val="28"/>
          <w:lang w:val="de-DE" w:eastAsia="ja-JP"/>
        </w:rPr>
        <w:t>принятия</w:t>
      </w:r>
      <w:r w:rsidRPr="00821C04">
        <w:rPr>
          <w:color w:val="000000"/>
          <w:kern w:val="3"/>
          <w:sz w:val="28"/>
          <w:szCs w:val="28"/>
          <w:lang w:eastAsia="ja-JP"/>
        </w:rPr>
        <w:t xml:space="preserve"> </w:t>
      </w:r>
      <w:r w:rsidRPr="00821C04">
        <w:rPr>
          <w:color w:val="000000"/>
          <w:kern w:val="3"/>
          <w:sz w:val="28"/>
          <w:szCs w:val="28"/>
          <w:lang w:val="de-DE" w:eastAsia="ja-JP"/>
        </w:rPr>
        <w:t>решения</w:t>
      </w:r>
      <w:r w:rsidRPr="00821C04">
        <w:rPr>
          <w:color w:val="000000"/>
          <w:kern w:val="3"/>
          <w:sz w:val="28"/>
          <w:szCs w:val="28"/>
          <w:lang w:eastAsia="ja-JP"/>
        </w:rPr>
        <w:t xml:space="preserve"> </w:t>
      </w:r>
      <w:r w:rsidRPr="00821C04">
        <w:rPr>
          <w:color w:val="000000"/>
          <w:kern w:val="3"/>
          <w:sz w:val="28"/>
          <w:szCs w:val="28"/>
          <w:lang w:val="de-DE" w:eastAsia="ja-JP"/>
        </w:rPr>
        <w:t xml:space="preserve"> о признании</w:t>
      </w:r>
      <w:r w:rsidRPr="00821C04">
        <w:rPr>
          <w:color w:val="000000"/>
          <w:kern w:val="3"/>
          <w:sz w:val="28"/>
          <w:szCs w:val="28"/>
          <w:lang w:eastAsia="ja-JP"/>
        </w:rPr>
        <w:t xml:space="preserve"> </w:t>
      </w:r>
      <w:r w:rsidRPr="00821C04">
        <w:rPr>
          <w:color w:val="000000"/>
          <w:kern w:val="3"/>
          <w:sz w:val="28"/>
          <w:szCs w:val="28"/>
          <w:lang w:val="de-DE" w:eastAsia="ja-JP"/>
        </w:rPr>
        <w:t>Конкурса</w:t>
      </w:r>
      <w:r w:rsidRPr="00821C04">
        <w:rPr>
          <w:color w:val="000000"/>
          <w:kern w:val="3"/>
          <w:sz w:val="28"/>
          <w:szCs w:val="28"/>
          <w:lang w:eastAsia="ja-JP"/>
        </w:rPr>
        <w:t xml:space="preserve"> </w:t>
      </w:r>
      <w:r w:rsidRPr="00821C04">
        <w:rPr>
          <w:color w:val="000000"/>
          <w:kern w:val="3"/>
          <w:sz w:val="28"/>
          <w:szCs w:val="28"/>
          <w:lang w:val="de-DE" w:eastAsia="ja-JP"/>
        </w:rPr>
        <w:t>несостоявшимся</w:t>
      </w:r>
      <w:r w:rsidRPr="00821C04">
        <w:rPr>
          <w:color w:val="000000"/>
          <w:kern w:val="3"/>
          <w:sz w:val="28"/>
          <w:szCs w:val="28"/>
          <w:lang w:eastAsia="ja-JP"/>
        </w:rPr>
        <w:t xml:space="preserve"> </w:t>
      </w:r>
      <w:r w:rsidRPr="00821C04">
        <w:rPr>
          <w:color w:val="000000"/>
          <w:kern w:val="3"/>
          <w:sz w:val="28"/>
          <w:szCs w:val="28"/>
          <w:lang w:val="de-DE" w:eastAsia="ja-JP"/>
        </w:rPr>
        <w:t>по</w:t>
      </w:r>
      <w:r w:rsidRPr="00821C04">
        <w:rPr>
          <w:color w:val="000000"/>
          <w:kern w:val="3"/>
          <w:sz w:val="28"/>
          <w:szCs w:val="28"/>
          <w:lang w:eastAsia="ja-JP"/>
        </w:rPr>
        <w:t xml:space="preserve"> </w:t>
      </w:r>
      <w:r w:rsidRPr="00821C04">
        <w:rPr>
          <w:color w:val="000000"/>
          <w:kern w:val="3"/>
          <w:sz w:val="28"/>
          <w:szCs w:val="28"/>
          <w:lang w:val="de-DE" w:eastAsia="ja-JP"/>
        </w:rPr>
        <w:t>результатам</w:t>
      </w:r>
      <w:r w:rsidRPr="00821C04">
        <w:rPr>
          <w:color w:val="000000"/>
          <w:kern w:val="3"/>
          <w:sz w:val="28"/>
          <w:szCs w:val="28"/>
          <w:lang w:eastAsia="ja-JP"/>
        </w:rPr>
        <w:t xml:space="preserve"> </w:t>
      </w:r>
      <w:r w:rsidRPr="00821C04">
        <w:rPr>
          <w:color w:val="000000"/>
          <w:kern w:val="3"/>
          <w:sz w:val="28"/>
          <w:szCs w:val="28"/>
          <w:lang w:val="de-DE" w:eastAsia="ja-JP"/>
        </w:rPr>
        <w:t>рассмотрения</w:t>
      </w:r>
      <w:r w:rsidRPr="00821C04">
        <w:rPr>
          <w:color w:val="000000"/>
          <w:kern w:val="3"/>
          <w:sz w:val="28"/>
          <w:szCs w:val="28"/>
          <w:lang w:eastAsia="ja-JP"/>
        </w:rPr>
        <w:t xml:space="preserve"> </w:t>
      </w:r>
      <w:r w:rsidRPr="00821C04">
        <w:rPr>
          <w:color w:val="000000"/>
          <w:kern w:val="3"/>
          <w:sz w:val="28"/>
          <w:szCs w:val="28"/>
          <w:lang w:val="de-DE" w:eastAsia="ja-JP"/>
        </w:rPr>
        <w:t>представленного</w:t>
      </w:r>
      <w:r w:rsidRPr="00821C04">
        <w:rPr>
          <w:color w:val="000000"/>
          <w:kern w:val="3"/>
          <w:sz w:val="28"/>
          <w:szCs w:val="28"/>
          <w:lang w:eastAsia="ja-JP"/>
        </w:rPr>
        <w:t xml:space="preserve"> </w:t>
      </w:r>
      <w:r w:rsidRPr="00821C04">
        <w:rPr>
          <w:color w:val="000000"/>
          <w:kern w:val="3"/>
          <w:sz w:val="28"/>
          <w:szCs w:val="28"/>
          <w:lang w:val="de-DE" w:eastAsia="ja-JP"/>
        </w:rPr>
        <w:t>только</w:t>
      </w:r>
      <w:r w:rsidRPr="00821C04">
        <w:rPr>
          <w:color w:val="000000"/>
          <w:kern w:val="3"/>
          <w:sz w:val="28"/>
          <w:szCs w:val="28"/>
          <w:lang w:eastAsia="ja-JP"/>
        </w:rPr>
        <w:t xml:space="preserve"> </w:t>
      </w:r>
      <w:r w:rsidRPr="00821C04">
        <w:rPr>
          <w:color w:val="000000"/>
          <w:kern w:val="3"/>
          <w:sz w:val="28"/>
          <w:szCs w:val="28"/>
          <w:lang w:val="de-DE" w:eastAsia="ja-JP"/>
        </w:rPr>
        <w:t>одним</w:t>
      </w:r>
      <w:r w:rsidRPr="00821C04">
        <w:rPr>
          <w:color w:val="000000"/>
          <w:kern w:val="3"/>
          <w:sz w:val="28"/>
          <w:szCs w:val="28"/>
          <w:lang w:eastAsia="ja-JP"/>
        </w:rPr>
        <w:t xml:space="preserve"> </w:t>
      </w:r>
      <w:r w:rsidRPr="00821C04">
        <w:rPr>
          <w:color w:val="000000"/>
          <w:kern w:val="3"/>
          <w:sz w:val="28"/>
          <w:szCs w:val="28"/>
          <w:lang w:val="de-DE" w:eastAsia="ja-JP"/>
        </w:rPr>
        <w:t>Участником</w:t>
      </w:r>
      <w:r w:rsidRPr="00821C04">
        <w:rPr>
          <w:color w:val="000000"/>
          <w:kern w:val="3"/>
          <w:sz w:val="28"/>
          <w:szCs w:val="28"/>
          <w:lang w:eastAsia="ja-JP"/>
        </w:rPr>
        <w:t xml:space="preserve"> </w:t>
      </w:r>
      <w:r w:rsidRPr="00821C04">
        <w:rPr>
          <w:color w:val="000000"/>
          <w:kern w:val="3"/>
          <w:sz w:val="28"/>
          <w:szCs w:val="28"/>
          <w:lang w:val="de-DE" w:eastAsia="ja-JP"/>
        </w:rPr>
        <w:t>конкурса</w:t>
      </w:r>
      <w:r w:rsidRPr="00821C04">
        <w:rPr>
          <w:color w:val="000000"/>
          <w:kern w:val="3"/>
          <w:sz w:val="28"/>
          <w:szCs w:val="28"/>
          <w:lang w:eastAsia="ja-JP"/>
        </w:rPr>
        <w:t xml:space="preserve"> </w:t>
      </w:r>
      <w:r w:rsidRPr="00821C04">
        <w:rPr>
          <w:color w:val="000000"/>
          <w:kern w:val="3"/>
          <w:sz w:val="28"/>
          <w:szCs w:val="28"/>
          <w:lang w:val="de-DE" w:eastAsia="ja-JP"/>
        </w:rPr>
        <w:t>Конкурсного</w:t>
      </w:r>
      <w:r w:rsidRPr="00821C04">
        <w:rPr>
          <w:color w:val="000000"/>
          <w:kern w:val="3"/>
          <w:sz w:val="28"/>
          <w:szCs w:val="28"/>
          <w:lang w:eastAsia="ja-JP"/>
        </w:rPr>
        <w:t xml:space="preserve"> </w:t>
      </w:r>
      <w:r w:rsidRPr="00821C04">
        <w:rPr>
          <w:color w:val="000000"/>
          <w:kern w:val="3"/>
          <w:sz w:val="28"/>
          <w:szCs w:val="28"/>
          <w:lang w:val="de-DE" w:eastAsia="ja-JP"/>
        </w:rPr>
        <w:t>предложения</w:t>
      </w:r>
      <w:r w:rsidRPr="00821C04">
        <w:rPr>
          <w:color w:val="000000"/>
          <w:kern w:val="3"/>
          <w:sz w:val="28"/>
          <w:szCs w:val="28"/>
          <w:lang w:eastAsia="ja-JP"/>
        </w:rPr>
        <w:t xml:space="preserve"> </w:t>
      </w:r>
      <w:r w:rsidRPr="00821C04">
        <w:rPr>
          <w:color w:val="000000"/>
          <w:kern w:val="3"/>
          <w:sz w:val="28"/>
          <w:szCs w:val="28"/>
          <w:lang w:val="de-DE" w:eastAsia="ja-JP"/>
        </w:rPr>
        <w:t>Концедентом</w:t>
      </w:r>
      <w:r w:rsidRPr="00821C04">
        <w:rPr>
          <w:color w:val="000000"/>
          <w:kern w:val="3"/>
          <w:sz w:val="28"/>
          <w:szCs w:val="28"/>
          <w:lang w:eastAsia="ja-JP"/>
        </w:rPr>
        <w:t xml:space="preserve"> </w:t>
      </w:r>
      <w:r w:rsidRPr="00821C04">
        <w:rPr>
          <w:color w:val="000000"/>
          <w:kern w:val="3"/>
          <w:sz w:val="28"/>
          <w:szCs w:val="28"/>
          <w:lang w:val="de-DE" w:eastAsia="ja-JP"/>
        </w:rPr>
        <w:t>не</w:t>
      </w:r>
      <w:r w:rsidRPr="00821C04">
        <w:rPr>
          <w:color w:val="000000"/>
          <w:kern w:val="3"/>
          <w:sz w:val="28"/>
          <w:szCs w:val="28"/>
          <w:lang w:eastAsia="ja-JP"/>
        </w:rPr>
        <w:t xml:space="preserve"> </w:t>
      </w:r>
      <w:r w:rsidRPr="00821C04">
        <w:rPr>
          <w:color w:val="000000"/>
          <w:kern w:val="3"/>
          <w:sz w:val="28"/>
          <w:szCs w:val="28"/>
          <w:lang w:val="de-DE" w:eastAsia="ja-JP"/>
        </w:rPr>
        <w:t>было</w:t>
      </w:r>
      <w:r w:rsidRPr="00821C04">
        <w:rPr>
          <w:color w:val="000000"/>
          <w:kern w:val="3"/>
          <w:sz w:val="28"/>
          <w:szCs w:val="28"/>
          <w:lang w:eastAsia="ja-JP"/>
        </w:rPr>
        <w:t xml:space="preserve"> </w:t>
      </w:r>
      <w:r w:rsidRPr="00821C04">
        <w:rPr>
          <w:color w:val="000000"/>
          <w:kern w:val="3"/>
          <w:sz w:val="28"/>
          <w:szCs w:val="28"/>
          <w:lang w:val="de-DE" w:eastAsia="ja-JP"/>
        </w:rPr>
        <w:t>принято</w:t>
      </w:r>
      <w:r w:rsidRPr="00821C04">
        <w:rPr>
          <w:color w:val="000000"/>
          <w:kern w:val="3"/>
          <w:sz w:val="28"/>
          <w:szCs w:val="28"/>
          <w:lang w:eastAsia="ja-JP"/>
        </w:rPr>
        <w:t xml:space="preserve"> </w:t>
      </w:r>
      <w:r w:rsidRPr="00821C04">
        <w:rPr>
          <w:color w:val="000000"/>
          <w:kern w:val="3"/>
          <w:sz w:val="28"/>
          <w:szCs w:val="28"/>
          <w:lang w:val="de-DE" w:eastAsia="ja-JP"/>
        </w:rPr>
        <w:t>решение о заключении с этим</w:t>
      </w:r>
      <w:r w:rsidRPr="00821C04">
        <w:rPr>
          <w:color w:val="000000"/>
          <w:kern w:val="3"/>
          <w:sz w:val="28"/>
          <w:szCs w:val="28"/>
          <w:lang w:eastAsia="ja-JP"/>
        </w:rPr>
        <w:t xml:space="preserve"> </w:t>
      </w:r>
      <w:r w:rsidRPr="00821C04">
        <w:rPr>
          <w:color w:val="000000"/>
          <w:kern w:val="3"/>
          <w:sz w:val="28"/>
          <w:szCs w:val="28"/>
          <w:lang w:val="de-DE" w:eastAsia="ja-JP"/>
        </w:rPr>
        <w:t>Участником</w:t>
      </w:r>
      <w:r w:rsidRPr="00821C04">
        <w:rPr>
          <w:color w:val="000000"/>
          <w:kern w:val="3"/>
          <w:sz w:val="28"/>
          <w:szCs w:val="28"/>
          <w:lang w:eastAsia="ja-JP"/>
        </w:rPr>
        <w:t xml:space="preserve"> </w:t>
      </w:r>
      <w:r w:rsidRPr="00821C04">
        <w:rPr>
          <w:color w:val="000000"/>
          <w:kern w:val="3"/>
          <w:sz w:val="28"/>
          <w:szCs w:val="28"/>
          <w:lang w:val="de-DE" w:eastAsia="ja-JP"/>
        </w:rPr>
        <w:t>конкурса</w:t>
      </w:r>
      <w:r w:rsidRPr="00821C04">
        <w:rPr>
          <w:color w:val="000000"/>
          <w:kern w:val="3"/>
          <w:sz w:val="28"/>
          <w:szCs w:val="28"/>
          <w:lang w:eastAsia="ja-JP"/>
        </w:rPr>
        <w:t xml:space="preserve"> </w:t>
      </w:r>
      <w:r w:rsidRPr="00821C04">
        <w:rPr>
          <w:color w:val="000000"/>
          <w:kern w:val="3"/>
          <w:sz w:val="28"/>
          <w:szCs w:val="28"/>
          <w:lang w:val="de-DE" w:eastAsia="ja-JP"/>
        </w:rPr>
        <w:t>Концессионного</w:t>
      </w:r>
      <w:r w:rsidRPr="00821C04">
        <w:rPr>
          <w:color w:val="000000"/>
          <w:kern w:val="3"/>
          <w:sz w:val="28"/>
          <w:szCs w:val="28"/>
          <w:lang w:eastAsia="ja-JP"/>
        </w:rPr>
        <w:t xml:space="preserve"> </w:t>
      </w:r>
      <w:r w:rsidRPr="00821C04">
        <w:rPr>
          <w:color w:val="000000"/>
          <w:kern w:val="3"/>
          <w:sz w:val="28"/>
          <w:szCs w:val="28"/>
          <w:lang w:val="de-DE" w:eastAsia="ja-JP"/>
        </w:rPr>
        <w:t>соглашения, Задаток, внесенный</w:t>
      </w:r>
      <w:r w:rsidRPr="00821C04">
        <w:rPr>
          <w:color w:val="000000"/>
          <w:kern w:val="3"/>
          <w:sz w:val="28"/>
          <w:szCs w:val="28"/>
          <w:lang w:eastAsia="ja-JP"/>
        </w:rPr>
        <w:t xml:space="preserve"> </w:t>
      </w:r>
      <w:r w:rsidRPr="00821C04">
        <w:rPr>
          <w:color w:val="000000"/>
          <w:kern w:val="3"/>
          <w:sz w:val="28"/>
          <w:szCs w:val="28"/>
          <w:lang w:val="de-DE" w:eastAsia="ja-JP"/>
        </w:rPr>
        <w:t>этим</w:t>
      </w:r>
      <w:r w:rsidRPr="00821C04">
        <w:rPr>
          <w:color w:val="000000"/>
          <w:kern w:val="3"/>
          <w:sz w:val="28"/>
          <w:szCs w:val="28"/>
          <w:lang w:eastAsia="ja-JP"/>
        </w:rPr>
        <w:t xml:space="preserve"> </w:t>
      </w:r>
      <w:r w:rsidRPr="00821C04">
        <w:rPr>
          <w:color w:val="000000"/>
          <w:kern w:val="3"/>
          <w:sz w:val="28"/>
          <w:szCs w:val="28"/>
          <w:lang w:val="de-DE" w:eastAsia="ja-JP"/>
        </w:rPr>
        <w:t>Участником</w:t>
      </w:r>
      <w:r w:rsidRPr="00821C04">
        <w:rPr>
          <w:color w:val="000000"/>
          <w:kern w:val="3"/>
          <w:sz w:val="28"/>
          <w:szCs w:val="28"/>
          <w:lang w:eastAsia="ja-JP"/>
        </w:rPr>
        <w:t xml:space="preserve"> </w:t>
      </w:r>
      <w:r w:rsidRPr="00821C04">
        <w:rPr>
          <w:color w:val="000000"/>
          <w:kern w:val="3"/>
          <w:sz w:val="28"/>
          <w:szCs w:val="28"/>
          <w:lang w:val="de-DE" w:eastAsia="ja-JP"/>
        </w:rPr>
        <w:t>конкурса, возвращается</w:t>
      </w:r>
      <w:r w:rsidRPr="00821C04">
        <w:rPr>
          <w:color w:val="000000"/>
          <w:kern w:val="3"/>
          <w:sz w:val="28"/>
          <w:szCs w:val="28"/>
          <w:lang w:eastAsia="ja-JP"/>
        </w:rPr>
        <w:t xml:space="preserve"> </w:t>
      </w:r>
      <w:r w:rsidRPr="00821C04">
        <w:rPr>
          <w:color w:val="000000"/>
          <w:kern w:val="3"/>
          <w:sz w:val="28"/>
          <w:szCs w:val="28"/>
          <w:lang w:val="de-DE" w:eastAsia="ja-JP"/>
        </w:rPr>
        <w:t>ему в течение 15 (пятнадцати) рабочих</w:t>
      </w:r>
      <w:r w:rsidRPr="00821C04">
        <w:rPr>
          <w:color w:val="000000"/>
          <w:kern w:val="3"/>
          <w:sz w:val="28"/>
          <w:szCs w:val="28"/>
          <w:lang w:eastAsia="ja-JP"/>
        </w:rPr>
        <w:t xml:space="preserve"> </w:t>
      </w:r>
      <w:r w:rsidRPr="00821C04">
        <w:rPr>
          <w:color w:val="000000"/>
          <w:kern w:val="3"/>
          <w:sz w:val="28"/>
          <w:szCs w:val="28"/>
          <w:lang w:val="de-DE" w:eastAsia="ja-JP"/>
        </w:rPr>
        <w:t>дней</w:t>
      </w:r>
      <w:r w:rsidRPr="00821C04">
        <w:rPr>
          <w:color w:val="000000"/>
          <w:kern w:val="3"/>
          <w:sz w:val="28"/>
          <w:szCs w:val="28"/>
          <w:lang w:eastAsia="ja-JP"/>
        </w:rPr>
        <w:t xml:space="preserve"> </w:t>
      </w:r>
      <w:r w:rsidRPr="00821C04">
        <w:rPr>
          <w:color w:val="000000"/>
          <w:kern w:val="3"/>
          <w:sz w:val="28"/>
          <w:szCs w:val="28"/>
          <w:lang w:val="de-DE" w:eastAsia="ja-JP"/>
        </w:rPr>
        <w:t>со</w:t>
      </w:r>
      <w:r w:rsidRPr="00821C04">
        <w:rPr>
          <w:color w:val="000000"/>
          <w:kern w:val="3"/>
          <w:sz w:val="28"/>
          <w:szCs w:val="28"/>
          <w:lang w:eastAsia="ja-JP"/>
        </w:rPr>
        <w:t xml:space="preserve"> </w:t>
      </w:r>
      <w:r w:rsidRPr="00821C04">
        <w:rPr>
          <w:color w:val="000000"/>
          <w:kern w:val="3"/>
          <w:sz w:val="28"/>
          <w:szCs w:val="28"/>
          <w:lang w:val="de-DE" w:eastAsia="ja-JP"/>
        </w:rPr>
        <w:t>дня</w:t>
      </w:r>
      <w:r w:rsidRPr="00821C04">
        <w:rPr>
          <w:color w:val="000000"/>
          <w:kern w:val="3"/>
          <w:sz w:val="28"/>
          <w:szCs w:val="28"/>
          <w:lang w:eastAsia="ja-JP"/>
        </w:rPr>
        <w:t xml:space="preserve"> </w:t>
      </w:r>
      <w:r w:rsidRPr="00821C04">
        <w:rPr>
          <w:color w:val="000000"/>
          <w:kern w:val="3"/>
          <w:sz w:val="28"/>
          <w:szCs w:val="28"/>
          <w:lang w:val="de-DE" w:eastAsia="ja-JP"/>
        </w:rPr>
        <w:t>истечения</w:t>
      </w:r>
      <w:r w:rsidRPr="00821C04">
        <w:rPr>
          <w:color w:val="000000"/>
          <w:kern w:val="3"/>
          <w:sz w:val="28"/>
          <w:szCs w:val="28"/>
          <w:lang w:eastAsia="ja-JP"/>
        </w:rPr>
        <w:t xml:space="preserve"> </w:t>
      </w:r>
      <w:r w:rsidRPr="00821C04">
        <w:rPr>
          <w:color w:val="000000"/>
          <w:kern w:val="3"/>
          <w:sz w:val="28"/>
          <w:szCs w:val="28"/>
          <w:lang w:val="de-DE" w:eastAsia="ja-JP"/>
        </w:rPr>
        <w:t>указанного</w:t>
      </w:r>
      <w:r w:rsidRPr="00821C04">
        <w:rPr>
          <w:color w:val="000000"/>
          <w:kern w:val="3"/>
          <w:sz w:val="28"/>
          <w:szCs w:val="28"/>
          <w:lang w:eastAsia="ja-JP"/>
        </w:rPr>
        <w:t xml:space="preserve"> </w:t>
      </w:r>
      <w:r w:rsidRPr="00821C04">
        <w:rPr>
          <w:color w:val="000000"/>
          <w:kern w:val="3"/>
          <w:sz w:val="28"/>
          <w:szCs w:val="28"/>
          <w:lang w:val="de-DE" w:eastAsia="ja-JP"/>
        </w:rPr>
        <w:t>срока;</w:t>
      </w:r>
    </w:p>
    <w:p w:rsidR="00F848C3" w:rsidRPr="00821C04" w:rsidRDefault="00F848C3" w:rsidP="00F848C3">
      <w:pPr>
        <w:widowControl w:val="0"/>
        <w:tabs>
          <w:tab w:val="left" w:pos="1843"/>
        </w:tabs>
        <w:suppressAutoHyphens/>
        <w:ind w:firstLine="709"/>
        <w:jc w:val="both"/>
        <w:textAlignment w:val="baseline"/>
        <w:rPr>
          <w:color w:val="000000"/>
          <w:kern w:val="3"/>
          <w:sz w:val="28"/>
          <w:szCs w:val="28"/>
          <w:lang w:val="de-DE" w:eastAsia="ja-JP"/>
        </w:rPr>
      </w:pPr>
      <w:r w:rsidRPr="00821C04">
        <w:rPr>
          <w:color w:val="000000"/>
          <w:kern w:val="3"/>
          <w:sz w:val="28"/>
          <w:szCs w:val="28"/>
          <w:lang w:eastAsia="ja-JP"/>
        </w:rPr>
        <w:t>13.4.8.</w:t>
      </w:r>
      <w:r w:rsidR="00363289">
        <w:rPr>
          <w:color w:val="000000"/>
          <w:kern w:val="3"/>
          <w:sz w:val="28"/>
          <w:szCs w:val="28"/>
          <w:lang w:eastAsia="ja-JP"/>
        </w:rPr>
        <w:t xml:space="preserve"> </w:t>
      </w:r>
      <w:r w:rsidRPr="00821C04">
        <w:rPr>
          <w:color w:val="000000"/>
          <w:kern w:val="3"/>
          <w:sz w:val="28"/>
          <w:szCs w:val="28"/>
          <w:lang w:val="de-DE" w:eastAsia="ja-JP"/>
        </w:rPr>
        <w:t>В случае</w:t>
      </w:r>
      <w:r w:rsidRPr="00821C04">
        <w:rPr>
          <w:color w:val="000000"/>
          <w:kern w:val="3"/>
          <w:sz w:val="28"/>
          <w:szCs w:val="28"/>
          <w:lang w:eastAsia="ja-JP"/>
        </w:rPr>
        <w:t xml:space="preserve"> </w:t>
      </w:r>
      <w:r w:rsidRPr="00821C04">
        <w:rPr>
          <w:color w:val="000000"/>
          <w:kern w:val="3"/>
          <w:sz w:val="28"/>
          <w:szCs w:val="28"/>
          <w:lang w:val="de-DE" w:eastAsia="ja-JP"/>
        </w:rPr>
        <w:t>если</w:t>
      </w:r>
      <w:r w:rsidRPr="00821C04">
        <w:rPr>
          <w:color w:val="000000"/>
          <w:kern w:val="3"/>
          <w:sz w:val="28"/>
          <w:szCs w:val="28"/>
          <w:lang w:eastAsia="ja-JP"/>
        </w:rPr>
        <w:t xml:space="preserve"> </w:t>
      </w:r>
      <w:r w:rsidRPr="00821C04">
        <w:rPr>
          <w:color w:val="000000"/>
          <w:kern w:val="3"/>
          <w:sz w:val="28"/>
          <w:szCs w:val="28"/>
          <w:lang w:val="de-DE" w:eastAsia="ja-JP"/>
        </w:rPr>
        <w:t>конкурс</w:t>
      </w:r>
      <w:r w:rsidRPr="00821C04">
        <w:rPr>
          <w:color w:val="000000"/>
          <w:kern w:val="3"/>
          <w:sz w:val="28"/>
          <w:szCs w:val="28"/>
          <w:lang w:eastAsia="ja-JP"/>
        </w:rPr>
        <w:t xml:space="preserve"> </w:t>
      </w:r>
      <w:r w:rsidRPr="00821C04">
        <w:rPr>
          <w:color w:val="000000"/>
          <w:kern w:val="3"/>
          <w:sz w:val="28"/>
          <w:szCs w:val="28"/>
          <w:lang w:val="de-DE" w:eastAsia="ja-JP"/>
        </w:rPr>
        <w:t>был</w:t>
      </w:r>
      <w:r w:rsidRPr="00821C04">
        <w:rPr>
          <w:color w:val="000000"/>
          <w:kern w:val="3"/>
          <w:sz w:val="28"/>
          <w:szCs w:val="28"/>
          <w:lang w:eastAsia="ja-JP"/>
        </w:rPr>
        <w:t xml:space="preserve"> </w:t>
      </w:r>
      <w:r w:rsidRPr="00821C04">
        <w:rPr>
          <w:color w:val="000000"/>
          <w:kern w:val="3"/>
          <w:sz w:val="28"/>
          <w:szCs w:val="28"/>
          <w:lang w:val="de-DE" w:eastAsia="ja-JP"/>
        </w:rPr>
        <w:t>признан</w:t>
      </w:r>
      <w:r w:rsidRPr="00821C04">
        <w:rPr>
          <w:color w:val="000000"/>
          <w:kern w:val="3"/>
          <w:sz w:val="28"/>
          <w:szCs w:val="28"/>
          <w:lang w:eastAsia="ja-JP"/>
        </w:rPr>
        <w:t xml:space="preserve"> </w:t>
      </w:r>
      <w:r w:rsidRPr="00821C04">
        <w:rPr>
          <w:color w:val="000000"/>
          <w:kern w:val="3"/>
          <w:sz w:val="28"/>
          <w:szCs w:val="28"/>
          <w:lang w:val="de-DE" w:eastAsia="ja-JP"/>
        </w:rPr>
        <w:t>состоявшимся</w:t>
      </w:r>
      <w:r w:rsidRPr="00821C04">
        <w:rPr>
          <w:color w:val="000000"/>
          <w:kern w:val="3"/>
          <w:sz w:val="28"/>
          <w:szCs w:val="28"/>
          <w:lang w:eastAsia="ja-JP"/>
        </w:rPr>
        <w:t xml:space="preserve"> </w:t>
      </w:r>
      <w:r w:rsidRPr="00821C04">
        <w:rPr>
          <w:color w:val="000000"/>
          <w:kern w:val="3"/>
          <w:sz w:val="28"/>
          <w:szCs w:val="28"/>
          <w:lang w:val="de-DE" w:eastAsia="ja-JP"/>
        </w:rPr>
        <w:t>суммы</w:t>
      </w:r>
      <w:r w:rsidRPr="00821C04">
        <w:rPr>
          <w:color w:val="000000"/>
          <w:kern w:val="3"/>
          <w:sz w:val="28"/>
          <w:szCs w:val="28"/>
          <w:lang w:eastAsia="ja-JP"/>
        </w:rPr>
        <w:t xml:space="preserve"> </w:t>
      </w:r>
      <w:r w:rsidRPr="00821C04">
        <w:rPr>
          <w:color w:val="000000"/>
          <w:kern w:val="3"/>
          <w:sz w:val="28"/>
          <w:szCs w:val="28"/>
          <w:lang w:val="de-DE" w:eastAsia="ja-JP"/>
        </w:rPr>
        <w:t>внесенных</w:t>
      </w:r>
      <w:r w:rsidRPr="00821C04">
        <w:rPr>
          <w:color w:val="000000"/>
          <w:kern w:val="3"/>
          <w:sz w:val="28"/>
          <w:szCs w:val="28"/>
          <w:lang w:eastAsia="ja-JP"/>
        </w:rPr>
        <w:t xml:space="preserve"> </w:t>
      </w:r>
      <w:r w:rsidRPr="00821C04">
        <w:rPr>
          <w:color w:val="000000"/>
          <w:kern w:val="3"/>
          <w:sz w:val="28"/>
          <w:szCs w:val="28"/>
          <w:lang w:val="de-DE" w:eastAsia="ja-JP"/>
        </w:rPr>
        <w:t>Задатков</w:t>
      </w:r>
      <w:r w:rsidRPr="00821C04">
        <w:rPr>
          <w:color w:val="000000"/>
          <w:kern w:val="3"/>
          <w:sz w:val="28"/>
          <w:szCs w:val="28"/>
          <w:lang w:eastAsia="ja-JP"/>
        </w:rPr>
        <w:t xml:space="preserve"> </w:t>
      </w:r>
      <w:r w:rsidRPr="00821C04">
        <w:rPr>
          <w:color w:val="000000"/>
          <w:kern w:val="3"/>
          <w:sz w:val="28"/>
          <w:szCs w:val="28"/>
          <w:lang w:val="de-DE" w:eastAsia="ja-JP"/>
        </w:rPr>
        <w:t>возвращаются</w:t>
      </w:r>
      <w:r w:rsidRPr="00821C04">
        <w:rPr>
          <w:color w:val="000000"/>
          <w:kern w:val="3"/>
          <w:sz w:val="28"/>
          <w:szCs w:val="28"/>
          <w:lang w:eastAsia="ja-JP"/>
        </w:rPr>
        <w:t xml:space="preserve"> </w:t>
      </w:r>
      <w:r w:rsidRPr="00821C04">
        <w:rPr>
          <w:color w:val="000000"/>
          <w:kern w:val="3"/>
          <w:sz w:val="28"/>
          <w:szCs w:val="28"/>
          <w:lang w:val="de-DE" w:eastAsia="ja-JP"/>
        </w:rPr>
        <w:t>всем</w:t>
      </w:r>
      <w:r w:rsidRPr="00821C04">
        <w:rPr>
          <w:color w:val="000000"/>
          <w:kern w:val="3"/>
          <w:sz w:val="28"/>
          <w:szCs w:val="28"/>
          <w:lang w:eastAsia="ja-JP"/>
        </w:rPr>
        <w:t xml:space="preserve"> </w:t>
      </w:r>
      <w:r w:rsidRPr="00821C04">
        <w:rPr>
          <w:color w:val="000000"/>
          <w:kern w:val="3"/>
          <w:sz w:val="28"/>
          <w:szCs w:val="28"/>
          <w:lang w:val="de-DE" w:eastAsia="ja-JP"/>
        </w:rPr>
        <w:t>Участникам</w:t>
      </w:r>
      <w:r w:rsidRPr="00821C04">
        <w:rPr>
          <w:color w:val="000000"/>
          <w:kern w:val="3"/>
          <w:sz w:val="28"/>
          <w:szCs w:val="28"/>
          <w:lang w:eastAsia="ja-JP"/>
        </w:rPr>
        <w:t xml:space="preserve"> </w:t>
      </w:r>
      <w:r w:rsidRPr="00821C04">
        <w:rPr>
          <w:color w:val="000000"/>
          <w:kern w:val="3"/>
          <w:sz w:val="28"/>
          <w:szCs w:val="28"/>
          <w:lang w:val="de-DE" w:eastAsia="ja-JP"/>
        </w:rPr>
        <w:t>конкурса, за</w:t>
      </w:r>
      <w:r w:rsidRPr="00821C04">
        <w:rPr>
          <w:color w:val="000000"/>
          <w:kern w:val="3"/>
          <w:sz w:val="28"/>
          <w:szCs w:val="28"/>
          <w:lang w:eastAsia="ja-JP"/>
        </w:rPr>
        <w:t xml:space="preserve"> </w:t>
      </w:r>
      <w:r w:rsidRPr="00821C04">
        <w:rPr>
          <w:color w:val="000000"/>
          <w:kern w:val="3"/>
          <w:sz w:val="28"/>
          <w:szCs w:val="28"/>
          <w:lang w:val="de-DE" w:eastAsia="ja-JP"/>
        </w:rPr>
        <w:t>исключением</w:t>
      </w:r>
      <w:r w:rsidRPr="00821C04">
        <w:rPr>
          <w:color w:val="000000"/>
          <w:kern w:val="3"/>
          <w:sz w:val="28"/>
          <w:szCs w:val="28"/>
          <w:lang w:eastAsia="ja-JP"/>
        </w:rPr>
        <w:t xml:space="preserve"> </w:t>
      </w:r>
      <w:r w:rsidRPr="00821C04">
        <w:rPr>
          <w:color w:val="000000"/>
          <w:kern w:val="3"/>
          <w:sz w:val="28"/>
          <w:szCs w:val="28"/>
          <w:lang w:val="de-DE" w:eastAsia="ja-JP"/>
        </w:rPr>
        <w:t>Победителя</w:t>
      </w:r>
      <w:r w:rsidRPr="00821C04">
        <w:rPr>
          <w:color w:val="000000"/>
          <w:kern w:val="3"/>
          <w:sz w:val="28"/>
          <w:szCs w:val="28"/>
          <w:lang w:eastAsia="ja-JP"/>
        </w:rPr>
        <w:t xml:space="preserve"> </w:t>
      </w:r>
      <w:r w:rsidRPr="00821C04">
        <w:rPr>
          <w:color w:val="000000"/>
          <w:kern w:val="3"/>
          <w:sz w:val="28"/>
          <w:szCs w:val="28"/>
          <w:lang w:val="de-DE" w:eastAsia="ja-JP"/>
        </w:rPr>
        <w:t>конкурса, в течение 5 (пяти) рабочих</w:t>
      </w:r>
      <w:r w:rsidRPr="00821C04">
        <w:rPr>
          <w:color w:val="000000"/>
          <w:kern w:val="3"/>
          <w:sz w:val="28"/>
          <w:szCs w:val="28"/>
          <w:lang w:eastAsia="ja-JP"/>
        </w:rPr>
        <w:t xml:space="preserve"> </w:t>
      </w:r>
      <w:r w:rsidRPr="00821C04">
        <w:rPr>
          <w:color w:val="000000"/>
          <w:kern w:val="3"/>
          <w:sz w:val="28"/>
          <w:szCs w:val="28"/>
          <w:lang w:val="de-DE" w:eastAsia="ja-JP"/>
        </w:rPr>
        <w:t>дней</w:t>
      </w:r>
      <w:r w:rsidRPr="00821C04">
        <w:rPr>
          <w:color w:val="000000"/>
          <w:kern w:val="3"/>
          <w:sz w:val="28"/>
          <w:szCs w:val="28"/>
          <w:lang w:eastAsia="ja-JP"/>
        </w:rPr>
        <w:t xml:space="preserve"> </w:t>
      </w:r>
      <w:r w:rsidRPr="00821C04">
        <w:rPr>
          <w:color w:val="000000"/>
          <w:kern w:val="3"/>
          <w:sz w:val="28"/>
          <w:szCs w:val="28"/>
          <w:lang w:val="de-DE" w:eastAsia="ja-JP"/>
        </w:rPr>
        <w:t>со</w:t>
      </w:r>
      <w:r w:rsidRPr="00821C04">
        <w:rPr>
          <w:color w:val="000000"/>
          <w:kern w:val="3"/>
          <w:sz w:val="28"/>
          <w:szCs w:val="28"/>
          <w:lang w:eastAsia="ja-JP"/>
        </w:rPr>
        <w:t xml:space="preserve"> </w:t>
      </w:r>
      <w:r w:rsidRPr="00821C04">
        <w:rPr>
          <w:color w:val="000000"/>
          <w:kern w:val="3"/>
          <w:sz w:val="28"/>
          <w:szCs w:val="28"/>
          <w:lang w:val="de-DE" w:eastAsia="ja-JP"/>
        </w:rPr>
        <w:t>дня</w:t>
      </w:r>
      <w:r w:rsidRPr="00821C04">
        <w:rPr>
          <w:color w:val="000000"/>
          <w:kern w:val="3"/>
          <w:sz w:val="28"/>
          <w:szCs w:val="28"/>
          <w:lang w:eastAsia="ja-JP"/>
        </w:rPr>
        <w:t xml:space="preserve"> </w:t>
      </w:r>
      <w:r w:rsidRPr="00821C04">
        <w:rPr>
          <w:color w:val="000000"/>
          <w:kern w:val="3"/>
          <w:sz w:val="28"/>
          <w:szCs w:val="28"/>
          <w:lang w:val="de-DE" w:eastAsia="ja-JP"/>
        </w:rPr>
        <w:t>подписания</w:t>
      </w:r>
      <w:r w:rsidRPr="00821C04">
        <w:rPr>
          <w:color w:val="000000"/>
          <w:kern w:val="3"/>
          <w:sz w:val="28"/>
          <w:szCs w:val="28"/>
          <w:lang w:eastAsia="ja-JP"/>
        </w:rPr>
        <w:t xml:space="preserve"> </w:t>
      </w:r>
      <w:r w:rsidRPr="00821C04">
        <w:rPr>
          <w:color w:val="000000"/>
          <w:kern w:val="3"/>
          <w:sz w:val="28"/>
          <w:szCs w:val="28"/>
          <w:lang w:val="de-DE" w:eastAsia="ja-JP"/>
        </w:rPr>
        <w:t>протокола о результатах</w:t>
      </w:r>
      <w:r w:rsidRPr="00821C04">
        <w:rPr>
          <w:color w:val="000000"/>
          <w:kern w:val="3"/>
          <w:sz w:val="28"/>
          <w:szCs w:val="28"/>
          <w:lang w:eastAsia="ja-JP"/>
        </w:rPr>
        <w:t xml:space="preserve"> </w:t>
      </w:r>
      <w:r w:rsidRPr="00821C04">
        <w:rPr>
          <w:color w:val="000000"/>
          <w:kern w:val="3"/>
          <w:sz w:val="28"/>
          <w:szCs w:val="28"/>
          <w:lang w:val="de-DE" w:eastAsia="ja-JP"/>
        </w:rPr>
        <w:t>проведения</w:t>
      </w:r>
      <w:r w:rsidRPr="00821C04">
        <w:rPr>
          <w:color w:val="000000"/>
          <w:kern w:val="3"/>
          <w:sz w:val="28"/>
          <w:szCs w:val="28"/>
          <w:lang w:eastAsia="ja-JP"/>
        </w:rPr>
        <w:t xml:space="preserve"> </w:t>
      </w:r>
      <w:r w:rsidRPr="00821C04">
        <w:rPr>
          <w:color w:val="000000"/>
          <w:kern w:val="3"/>
          <w:sz w:val="28"/>
          <w:szCs w:val="28"/>
          <w:lang w:val="de-DE" w:eastAsia="ja-JP"/>
        </w:rPr>
        <w:t xml:space="preserve">Конкурса. </w:t>
      </w:r>
    </w:p>
    <w:p w:rsidR="00F848C3" w:rsidRPr="00821C04" w:rsidRDefault="00F848C3" w:rsidP="00F848C3">
      <w:pPr>
        <w:widowControl w:val="0"/>
        <w:ind w:firstLine="710"/>
        <w:jc w:val="both"/>
        <w:rPr>
          <w:color w:val="000000"/>
          <w:sz w:val="28"/>
          <w:szCs w:val="28"/>
        </w:rPr>
      </w:pPr>
      <w:r>
        <w:rPr>
          <w:color w:val="000000"/>
          <w:sz w:val="28"/>
          <w:szCs w:val="28"/>
        </w:rPr>
        <w:t>13.5.</w:t>
      </w:r>
      <w:r w:rsidR="00363289">
        <w:rPr>
          <w:color w:val="000000"/>
          <w:sz w:val="28"/>
          <w:szCs w:val="28"/>
        </w:rPr>
        <w:t xml:space="preserve"> </w:t>
      </w:r>
      <w:r w:rsidRPr="00821C04">
        <w:rPr>
          <w:color w:val="000000"/>
          <w:sz w:val="28"/>
          <w:szCs w:val="28"/>
        </w:rPr>
        <w:t>Победителю конкурса, не подписавшему в установленный срок Концессионного соглашения, внесенный им Задаток не возвращается.</w:t>
      </w:r>
    </w:p>
    <w:p w:rsidR="00F848C3" w:rsidRPr="00821C04" w:rsidRDefault="00F848C3" w:rsidP="00F848C3">
      <w:pPr>
        <w:keepNext/>
        <w:jc w:val="center"/>
        <w:outlineLvl w:val="0"/>
        <w:rPr>
          <w:b/>
          <w:bCs/>
          <w:color w:val="000000"/>
          <w:kern w:val="28"/>
          <w:sz w:val="28"/>
          <w:szCs w:val="28"/>
        </w:rPr>
      </w:pPr>
      <w:r w:rsidRPr="00821C04">
        <w:rPr>
          <w:b/>
          <w:kern w:val="28"/>
          <w:sz w:val="28"/>
          <w:szCs w:val="28"/>
        </w:rPr>
        <w:t>14</w:t>
      </w:r>
      <w:r w:rsidR="0002045D">
        <w:rPr>
          <w:b/>
          <w:kern w:val="28"/>
          <w:sz w:val="28"/>
          <w:szCs w:val="28"/>
        </w:rPr>
        <w:t xml:space="preserve">. </w:t>
      </w:r>
      <w:r w:rsidRPr="00821C04">
        <w:rPr>
          <w:b/>
          <w:kern w:val="28"/>
          <w:sz w:val="28"/>
          <w:szCs w:val="28"/>
        </w:rPr>
        <w:t>Концессионная плата</w:t>
      </w:r>
      <w:bookmarkEnd w:id="16"/>
    </w:p>
    <w:p w:rsidR="00F848C3" w:rsidRPr="00821C04" w:rsidRDefault="00F848C3" w:rsidP="00F848C3">
      <w:pPr>
        <w:widowControl w:val="0"/>
        <w:suppressAutoHyphens/>
        <w:ind w:firstLine="708"/>
        <w:jc w:val="both"/>
        <w:textAlignment w:val="baseline"/>
        <w:rPr>
          <w:color w:val="000000"/>
          <w:kern w:val="3"/>
          <w:sz w:val="28"/>
          <w:szCs w:val="28"/>
          <w:lang w:eastAsia="ja-JP"/>
        </w:rPr>
      </w:pPr>
      <w:r w:rsidRPr="00821C04">
        <w:rPr>
          <w:color w:val="000000"/>
          <w:kern w:val="3"/>
          <w:sz w:val="28"/>
          <w:szCs w:val="28"/>
          <w:lang w:eastAsia="ja-JP"/>
        </w:rPr>
        <w:t>Концессионная плата по Концессионному соглашению, заключенному по результатам настоящего конкурса, не предусматривается.</w:t>
      </w:r>
    </w:p>
    <w:p w:rsidR="00F848C3" w:rsidRPr="00821C04" w:rsidRDefault="00F848C3" w:rsidP="00F848C3">
      <w:pPr>
        <w:keepNext/>
        <w:jc w:val="center"/>
        <w:outlineLvl w:val="0"/>
        <w:rPr>
          <w:b/>
          <w:kern w:val="28"/>
          <w:sz w:val="28"/>
          <w:szCs w:val="28"/>
        </w:rPr>
      </w:pPr>
      <w:bookmarkStart w:id="17" w:name="_Toc414487466"/>
      <w:r w:rsidRPr="00821C04">
        <w:rPr>
          <w:b/>
          <w:kern w:val="28"/>
          <w:sz w:val="28"/>
          <w:szCs w:val="28"/>
        </w:rPr>
        <w:t>15.</w:t>
      </w:r>
      <w:r w:rsidR="0002045D">
        <w:rPr>
          <w:b/>
          <w:kern w:val="28"/>
          <w:sz w:val="28"/>
          <w:szCs w:val="28"/>
        </w:rPr>
        <w:t xml:space="preserve"> </w:t>
      </w:r>
      <w:r w:rsidRPr="00821C04">
        <w:rPr>
          <w:b/>
          <w:kern w:val="28"/>
          <w:sz w:val="28"/>
          <w:szCs w:val="28"/>
        </w:rPr>
        <w:t>Порядок, место и срок представления Конкурсных предложений</w:t>
      </w:r>
      <w:bookmarkEnd w:id="17"/>
    </w:p>
    <w:p w:rsidR="00F848C3" w:rsidRPr="00210CAD" w:rsidRDefault="00F848C3" w:rsidP="006A384D">
      <w:pPr>
        <w:adjustRightInd w:val="0"/>
        <w:jc w:val="both"/>
        <w:rPr>
          <w:sz w:val="28"/>
          <w:szCs w:val="28"/>
        </w:rPr>
      </w:pPr>
      <w:r w:rsidRPr="00821C04">
        <w:rPr>
          <w:color w:val="000000"/>
          <w:sz w:val="28"/>
          <w:szCs w:val="28"/>
        </w:rPr>
        <w:tab/>
      </w:r>
      <w:r w:rsidRPr="0049668F">
        <w:rPr>
          <w:sz w:val="28"/>
          <w:szCs w:val="28"/>
        </w:rPr>
        <w:t>15.1.</w:t>
      </w:r>
      <w:r w:rsidR="006A384D" w:rsidRPr="0049668F">
        <w:rPr>
          <w:sz w:val="28"/>
          <w:szCs w:val="28"/>
        </w:rPr>
        <w:t xml:space="preserve"> </w:t>
      </w:r>
      <w:r w:rsidRPr="0049668F">
        <w:rPr>
          <w:sz w:val="28"/>
          <w:szCs w:val="28"/>
        </w:rPr>
        <w:t>Конкурсное предложение должно быть оформлено Участниками конкурса в соответствии с требованиями Конкурсной документации и представлено по адресу: 17</w:t>
      </w:r>
      <w:r w:rsidR="009671A1" w:rsidRPr="0049668F">
        <w:rPr>
          <w:sz w:val="28"/>
          <w:szCs w:val="28"/>
        </w:rPr>
        <w:t>4350,</w:t>
      </w:r>
      <w:r w:rsidRPr="0049668F">
        <w:rPr>
          <w:sz w:val="28"/>
          <w:szCs w:val="28"/>
        </w:rPr>
        <w:t xml:space="preserve"> Новгородская область,</w:t>
      </w:r>
      <w:r w:rsidR="009671A1" w:rsidRPr="0049668F">
        <w:rPr>
          <w:sz w:val="28"/>
          <w:szCs w:val="28"/>
        </w:rPr>
        <w:t xml:space="preserve"> Окуловский </w:t>
      </w:r>
      <w:r w:rsidRPr="0049668F">
        <w:rPr>
          <w:sz w:val="28"/>
          <w:szCs w:val="28"/>
        </w:rPr>
        <w:t xml:space="preserve"> район, г. </w:t>
      </w:r>
      <w:r w:rsidR="009671A1" w:rsidRPr="0049668F">
        <w:rPr>
          <w:sz w:val="28"/>
          <w:szCs w:val="28"/>
        </w:rPr>
        <w:t>Окуловка</w:t>
      </w:r>
      <w:r w:rsidRPr="0049668F">
        <w:rPr>
          <w:sz w:val="28"/>
          <w:szCs w:val="28"/>
        </w:rPr>
        <w:t xml:space="preserve">, </w:t>
      </w:r>
      <w:r w:rsidR="009671A1" w:rsidRPr="0049668F">
        <w:rPr>
          <w:sz w:val="28"/>
          <w:szCs w:val="28"/>
        </w:rPr>
        <w:t>ул.Кирова, д.6</w:t>
      </w:r>
      <w:r w:rsidRPr="0049668F">
        <w:rPr>
          <w:sz w:val="28"/>
          <w:szCs w:val="28"/>
        </w:rPr>
        <w:t>, кабинет №</w:t>
      </w:r>
      <w:r w:rsidR="009671A1" w:rsidRPr="0049668F">
        <w:rPr>
          <w:sz w:val="28"/>
          <w:szCs w:val="28"/>
        </w:rPr>
        <w:t xml:space="preserve"> 1</w:t>
      </w:r>
      <w:r w:rsidRPr="0049668F">
        <w:rPr>
          <w:sz w:val="28"/>
          <w:szCs w:val="28"/>
        </w:rPr>
        <w:t xml:space="preserve">6 </w:t>
      </w:r>
      <w:r w:rsidR="002E7AE6">
        <w:rPr>
          <w:sz w:val="28"/>
          <w:szCs w:val="28"/>
        </w:rPr>
        <w:t>с 06.02.2020 по 30.04.2020 г</w:t>
      </w:r>
      <w:r w:rsidR="002E7AE6" w:rsidRPr="0049668F">
        <w:rPr>
          <w:sz w:val="28"/>
          <w:szCs w:val="28"/>
        </w:rPr>
        <w:t xml:space="preserve"> </w:t>
      </w:r>
      <w:r w:rsidR="002E7AE6">
        <w:rPr>
          <w:sz w:val="28"/>
          <w:szCs w:val="28"/>
        </w:rPr>
        <w:t xml:space="preserve">с 08.00 до 13.00 и с 14.00 до 17.00 в рабочие дни и 30.04.2020 с 08.00 до 11.00 </w:t>
      </w:r>
      <w:r w:rsidRPr="00210CAD">
        <w:rPr>
          <w:sz w:val="28"/>
          <w:szCs w:val="28"/>
        </w:rPr>
        <w:t>по московскому времени</w:t>
      </w:r>
      <w:r w:rsidR="00210CAD">
        <w:rPr>
          <w:sz w:val="28"/>
          <w:szCs w:val="28"/>
        </w:rPr>
        <w:t>.</w:t>
      </w:r>
      <w:r w:rsidR="006A384D" w:rsidRPr="00210CAD">
        <w:rPr>
          <w:sz w:val="28"/>
          <w:szCs w:val="28"/>
        </w:rPr>
        <w:t xml:space="preserve"> </w:t>
      </w:r>
      <w:r w:rsidR="005219FC" w:rsidRPr="00210CAD">
        <w:rPr>
          <w:sz w:val="28"/>
          <w:szCs w:val="28"/>
        </w:rPr>
        <w:t xml:space="preserve"> </w:t>
      </w:r>
    </w:p>
    <w:p w:rsidR="00F848C3" w:rsidRPr="00C01D66" w:rsidRDefault="00F848C3" w:rsidP="001C5F1A">
      <w:pPr>
        <w:tabs>
          <w:tab w:val="left" w:pos="709"/>
        </w:tabs>
        <w:suppressAutoHyphens/>
        <w:ind w:firstLineChars="171" w:firstLine="479"/>
        <w:jc w:val="both"/>
        <w:rPr>
          <w:color w:val="000000"/>
          <w:sz w:val="28"/>
          <w:szCs w:val="28"/>
        </w:rPr>
      </w:pPr>
      <w:r w:rsidRPr="00821C04">
        <w:rPr>
          <w:color w:val="000000"/>
          <w:sz w:val="28"/>
          <w:szCs w:val="28"/>
        </w:rPr>
        <w:lastRenderedPageBreak/>
        <w:tab/>
      </w:r>
      <w:r w:rsidRPr="00C01D66">
        <w:rPr>
          <w:color w:val="000000"/>
          <w:sz w:val="28"/>
          <w:szCs w:val="28"/>
        </w:rPr>
        <w:t>15.2.</w:t>
      </w:r>
      <w:r w:rsidR="006A384D" w:rsidRPr="00C01D66">
        <w:rPr>
          <w:color w:val="000000"/>
          <w:sz w:val="28"/>
          <w:szCs w:val="28"/>
        </w:rPr>
        <w:t xml:space="preserve"> </w:t>
      </w:r>
      <w:r w:rsidRPr="00C01D66">
        <w:rPr>
          <w:color w:val="000000"/>
          <w:sz w:val="28"/>
          <w:szCs w:val="28"/>
        </w:rPr>
        <w:t>Конкурсное предложение оформляется на русском языке в письменной форме в двух экземплярах (оригинал и копия), каждый из которых удостоверяется подписью Участника конкурса, и представляется в конкурсную комиссию в установленном конкурсной документацией порядке в отдельном запечатанном конверте</w:t>
      </w:r>
      <w:r w:rsidR="001C5F1A">
        <w:rPr>
          <w:color w:val="000000"/>
          <w:sz w:val="28"/>
          <w:szCs w:val="28"/>
        </w:rPr>
        <w:t xml:space="preserve">. </w:t>
      </w:r>
      <w:r w:rsidR="001C5F1A" w:rsidRPr="007059D6">
        <w:rPr>
          <w:rFonts w:eastAsia="Arial"/>
          <w:sz w:val="28"/>
          <w:szCs w:val="28"/>
        </w:rPr>
        <w:t xml:space="preserve">Форма </w:t>
      </w:r>
      <w:r w:rsidR="001C5F1A">
        <w:rPr>
          <w:rFonts w:eastAsia="Arial"/>
          <w:sz w:val="28"/>
          <w:szCs w:val="28"/>
        </w:rPr>
        <w:t xml:space="preserve">Конкурсного предложения </w:t>
      </w:r>
      <w:r w:rsidR="001C5F1A" w:rsidRPr="007059D6">
        <w:rPr>
          <w:rFonts w:eastAsia="Arial"/>
          <w:sz w:val="28"/>
          <w:szCs w:val="28"/>
        </w:rPr>
        <w:t xml:space="preserve"> представлена в Приложении № </w:t>
      </w:r>
      <w:r w:rsidR="001C5F1A">
        <w:rPr>
          <w:rFonts w:eastAsia="Arial"/>
          <w:sz w:val="28"/>
          <w:szCs w:val="28"/>
        </w:rPr>
        <w:t>3 к конкурсной документации</w:t>
      </w:r>
      <w:r w:rsidR="00C01D66" w:rsidRPr="00C01D66">
        <w:rPr>
          <w:sz w:val="28"/>
          <w:szCs w:val="28"/>
        </w:rPr>
        <w:t xml:space="preserve">. </w:t>
      </w:r>
      <w:r w:rsidRPr="00C01D66">
        <w:rPr>
          <w:color w:val="000000"/>
          <w:sz w:val="28"/>
          <w:szCs w:val="28"/>
        </w:rPr>
        <w:t xml:space="preserve">К Конкурсному предложению прилагается удостоверенная подписью Участника конкурса опись представленных им документов и материалов в двух экземплярах, оригинал которой остается в конкурсной комиссии, копия - у Участника конкурса. </w:t>
      </w:r>
    </w:p>
    <w:p w:rsidR="00F848C3" w:rsidRPr="00821C04" w:rsidRDefault="00F848C3" w:rsidP="00F848C3">
      <w:pPr>
        <w:widowControl w:val="0"/>
        <w:jc w:val="both"/>
        <w:rPr>
          <w:color w:val="000000"/>
          <w:sz w:val="28"/>
          <w:szCs w:val="28"/>
        </w:rPr>
      </w:pPr>
      <w:r w:rsidRPr="00821C04">
        <w:rPr>
          <w:color w:val="000000"/>
          <w:sz w:val="28"/>
          <w:szCs w:val="28"/>
        </w:rPr>
        <w:tab/>
        <w:t>15.3.</w:t>
      </w:r>
      <w:r w:rsidR="006A384D">
        <w:rPr>
          <w:color w:val="000000"/>
          <w:sz w:val="28"/>
          <w:szCs w:val="28"/>
        </w:rPr>
        <w:t xml:space="preserve"> </w:t>
      </w:r>
      <w:r w:rsidRPr="00821C04">
        <w:rPr>
          <w:color w:val="000000"/>
          <w:sz w:val="28"/>
          <w:szCs w:val="28"/>
        </w:rPr>
        <w:t>Все страницы оригинала Конкурсного предложения должны быть четко помечены надписью «ОРИГИНАЛ». Все страницы копии Конкурсного предложения должны быть помечены надписью «КОПИЯ». При этом копия Конкурсного предложения должна соответствовать оригиналу Конкурсного предложения по содержанию и составу документов и материалов. В случае расхождений между оригиналом и копией преимущественную силу имеет оригинал Конкурсного предложения.</w:t>
      </w:r>
    </w:p>
    <w:p w:rsidR="00F848C3" w:rsidRPr="00821C04" w:rsidRDefault="00F848C3" w:rsidP="00F848C3">
      <w:pPr>
        <w:widowControl w:val="0"/>
        <w:jc w:val="both"/>
        <w:rPr>
          <w:color w:val="000000"/>
          <w:sz w:val="28"/>
          <w:szCs w:val="28"/>
        </w:rPr>
      </w:pPr>
      <w:r w:rsidRPr="00821C04">
        <w:rPr>
          <w:color w:val="000000"/>
          <w:sz w:val="28"/>
          <w:szCs w:val="28"/>
        </w:rPr>
        <w:tab/>
        <w:t>15.4.</w:t>
      </w:r>
      <w:r w:rsidR="006A384D">
        <w:rPr>
          <w:color w:val="000000"/>
          <w:sz w:val="28"/>
          <w:szCs w:val="28"/>
        </w:rPr>
        <w:t xml:space="preserve"> </w:t>
      </w:r>
      <w:r w:rsidRPr="00821C04">
        <w:rPr>
          <w:color w:val="000000"/>
          <w:sz w:val="28"/>
          <w:szCs w:val="28"/>
        </w:rPr>
        <w:t xml:space="preserve">Документы представляются в прошитом, скрепленном печатью (при ее наличии) и подписью Участника конкурса или его полномочного представителя виде с указанием на обороте последней страницы Конкурсного предложения количества страниц. </w:t>
      </w:r>
    </w:p>
    <w:p w:rsidR="00F848C3" w:rsidRPr="00821C04" w:rsidRDefault="00F848C3" w:rsidP="00F848C3">
      <w:pPr>
        <w:widowControl w:val="0"/>
        <w:jc w:val="both"/>
        <w:rPr>
          <w:color w:val="000000"/>
          <w:sz w:val="28"/>
          <w:szCs w:val="28"/>
        </w:rPr>
      </w:pPr>
      <w:r w:rsidRPr="00821C04">
        <w:rPr>
          <w:color w:val="000000"/>
          <w:sz w:val="28"/>
          <w:szCs w:val="28"/>
        </w:rPr>
        <w:tab/>
        <w:t>15.5.</w:t>
      </w:r>
      <w:r w:rsidR="006A384D">
        <w:rPr>
          <w:color w:val="000000"/>
          <w:sz w:val="28"/>
          <w:szCs w:val="28"/>
        </w:rPr>
        <w:t xml:space="preserve"> </w:t>
      </w:r>
      <w:r w:rsidRPr="00821C04">
        <w:rPr>
          <w:color w:val="000000"/>
          <w:sz w:val="28"/>
          <w:szCs w:val="28"/>
        </w:rPr>
        <w:t>Опись документов и материалов Конкурсного предложения не брошюруется с материалами и документами Конкурсного предложения. Опись документов и материалов Конкурсного предложения также представляется в количестве двух экземпляров (оригинал и копия).</w:t>
      </w:r>
    </w:p>
    <w:p w:rsidR="00F848C3" w:rsidRPr="00821C04" w:rsidRDefault="00F848C3" w:rsidP="00F848C3">
      <w:pPr>
        <w:widowControl w:val="0"/>
        <w:jc w:val="both"/>
        <w:rPr>
          <w:color w:val="000000"/>
          <w:sz w:val="28"/>
          <w:szCs w:val="28"/>
        </w:rPr>
      </w:pPr>
      <w:r w:rsidRPr="00821C04">
        <w:rPr>
          <w:color w:val="000000"/>
          <w:sz w:val="28"/>
          <w:szCs w:val="28"/>
        </w:rPr>
        <w:tab/>
        <w:t>15.6</w:t>
      </w:r>
      <w:r w:rsidR="009671A1">
        <w:rPr>
          <w:color w:val="000000"/>
          <w:sz w:val="28"/>
          <w:szCs w:val="28"/>
        </w:rPr>
        <w:t xml:space="preserve">. </w:t>
      </w:r>
      <w:r w:rsidRPr="00821C04">
        <w:rPr>
          <w:color w:val="000000"/>
          <w:sz w:val="28"/>
          <w:szCs w:val="28"/>
        </w:rPr>
        <w:t xml:space="preserve">Конкурсное предложение, предоставленное с нарушением требований, установленных Конкурсной документацией, не рассматривается Конкурсной комиссией и по решению Конкурсной комиссии признается несоответствующим требованиям Конкурсной документации. </w:t>
      </w:r>
    </w:p>
    <w:p w:rsidR="00F848C3" w:rsidRPr="00821C04" w:rsidRDefault="00F848C3" w:rsidP="00F848C3">
      <w:pPr>
        <w:widowControl w:val="0"/>
        <w:jc w:val="both"/>
        <w:rPr>
          <w:color w:val="000000"/>
          <w:sz w:val="28"/>
          <w:szCs w:val="28"/>
        </w:rPr>
      </w:pPr>
      <w:r w:rsidRPr="00821C04">
        <w:rPr>
          <w:color w:val="000000"/>
          <w:sz w:val="28"/>
          <w:szCs w:val="28"/>
        </w:rPr>
        <w:tab/>
        <w:t>15.7.</w:t>
      </w:r>
      <w:r w:rsidR="006A384D">
        <w:rPr>
          <w:color w:val="000000"/>
          <w:sz w:val="28"/>
          <w:szCs w:val="28"/>
        </w:rPr>
        <w:t xml:space="preserve"> </w:t>
      </w:r>
      <w:r w:rsidRPr="00821C04">
        <w:rPr>
          <w:color w:val="000000"/>
          <w:sz w:val="28"/>
          <w:szCs w:val="28"/>
        </w:rPr>
        <w:t xml:space="preserve">На конверте с Конкурсным предложением должно быть указано: «КОНКУРСНОЕ ПРЕДЛОЖЕНИЕ ПО КОНКУРСУ НА ПРАВО ЗАКЛЮЧЕНИЯ КОНЦЕССИОННОГО СОГЛАШЕНИЯ В ОТНОШЕНИИ </w:t>
      </w:r>
      <w:r w:rsidR="00830B74">
        <w:rPr>
          <w:color w:val="000000"/>
          <w:sz w:val="28"/>
          <w:szCs w:val="28"/>
        </w:rPr>
        <w:t xml:space="preserve">ОБЪЕКТОВ </w:t>
      </w:r>
      <w:r w:rsidR="00685479">
        <w:rPr>
          <w:color w:val="000000"/>
          <w:sz w:val="28"/>
          <w:szCs w:val="28"/>
        </w:rPr>
        <w:t xml:space="preserve">ЦЕНТРАЛИЗОВАННЫХ СИСТЕМ </w:t>
      </w:r>
      <w:r w:rsidR="00830B74">
        <w:rPr>
          <w:color w:val="000000"/>
          <w:sz w:val="28"/>
          <w:szCs w:val="28"/>
        </w:rPr>
        <w:t xml:space="preserve">ВОДОСНАБЖЕНИЯ И </w:t>
      </w:r>
      <w:r w:rsidRPr="00821C04">
        <w:rPr>
          <w:color w:val="000000"/>
          <w:sz w:val="28"/>
          <w:szCs w:val="28"/>
        </w:rPr>
        <w:t>ВОДО</w:t>
      </w:r>
      <w:r w:rsidR="00685479">
        <w:rPr>
          <w:color w:val="000000"/>
          <w:sz w:val="28"/>
          <w:szCs w:val="28"/>
        </w:rPr>
        <w:t xml:space="preserve">ОТВЕДЕНИЯ НА ТЕРРИТОРИИ </w:t>
      </w:r>
      <w:r w:rsidR="00830B74">
        <w:rPr>
          <w:color w:val="000000"/>
          <w:sz w:val="28"/>
          <w:szCs w:val="28"/>
        </w:rPr>
        <w:t xml:space="preserve">ОКУЛОВСКОГО </w:t>
      </w:r>
      <w:r w:rsidRPr="00821C04">
        <w:rPr>
          <w:color w:val="000000"/>
          <w:sz w:val="28"/>
          <w:szCs w:val="28"/>
        </w:rPr>
        <w:t xml:space="preserve"> МУНИЦИПАЛЬНОГО РАЙОНА». Кроме того, на конверте с Конкурсным предложением указывается наименование и местонахождение (для юридического лица) или фамилия, имя, отчество и место жительство (для индивидуальных предпринимателей) Участника конкурса, представляющего Конкурсное предложение.</w:t>
      </w:r>
    </w:p>
    <w:p w:rsidR="00F848C3" w:rsidRPr="00821C04" w:rsidRDefault="00F848C3" w:rsidP="00F848C3">
      <w:pPr>
        <w:widowControl w:val="0"/>
        <w:jc w:val="both"/>
        <w:rPr>
          <w:color w:val="000000"/>
          <w:sz w:val="28"/>
          <w:szCs w:val="28"/>
        </w:rPr>
      </w:pPr>
      <w:r w:rsidRPr="00821C04">
        <w:rPr>
          <w:color w:val="000000"/>
          <w:sz w:val="28"/>
          <w:szCs w:val="28"/>
        </w:rPr>
        <w:tab/>
        <w:t>15.8.</w:t>
      </w:r>
      <w:r w:rsidR="006A384D">
        <w:rPr>
          <w:color w:val="000000"/>
          <w:sz w:val="28"/>
          <w:szCs w:val="28"/>
        </w:rPr>
        <w:t xml:space="preserve"> </w:t>
      </w:r>
      <w:r w:rsidRPr="00821C04">
        <w:rPr>
          <w:color w:val="000000"/>
          <w:sz w:val="28"/>
          <w:szCs w:val="28"/>
        </w:rPr>
        <w:t>Конверт на местах склейки должен быть подписан Участником конкурса или его уполномоченным лицом и скреплен печатью (при ее наличии).</w:t>
      </w:r>
    </w:p>
    <w:p w:rsidR="00F848C3" w:rsidRPr="00821C04" w:rsidRDefault="00F848C3" w:rsidP="00F848C3">
      <w:pPr>
        <w:widowControl w:val="0"/>
        <w:jc w:val="both"/>
        <w:rPr>
          <w:color w:val="000000"/>
          <w:sz w:val="28"/>
          <w:szCs w:val="28"/>
        </w:rPr>
      </w:pPr>
      <w:r w:rsidRPr="00821C04">
        <w:rPr>
          <w:color w:val="000000"/>
          <w:sz w:val="28"/>
          <w:szCs w:val="28"/>
        </w:rPr>
        <w:tab/>
        <w:t>15.9.</w:t>
      </w:r>
      <w:r w:rsidR="006A384D">
        <w:rPr>
          <w:color w:val="000000"/>
          <w:sz w:val="28"/>
          <w:szCs w:val="28"/>
        </w:rPr>
        <w:t xml:space="preserve"> </w:t>
      </w:r>
      <w:r w:rsidRPr="00821C04">
        <w:rPr>
          <w:color w:val="000000"/>
          <w:sz w:val="28"/>
          <w:szCs w:val="28"/>
        </w:rPr>
        <w:t>При поступлении конвертов с Конкурсными предложениями без указанных в настоящем пункте пометок на конвертах они не считаются Конкурсными предложениями и не подлежат рассмотрению Конкурсной комиссией.</w:t>
      </w:r>
    </w:p>
    <w:p w:rsidR="00F848C3" w:rsidRPr="00821C04" w:rsidRDefault="00F848C3" w:rsidP="00F848C3">
      <w:pPr>
        <w:widowControl w:val="0"/>
        <w:jc w:val="both"/>
        <w:rPr>
          <w:color w:val="000000"/>
          <w:sz w:val="28"/>
          <w:szCs w:val="28"/>
        </w:rPr>
      </w:pPr>
      <w:r w:rsidRPr="00821C04">
        <w:rPr>
          <w:color w:val="000000"/>
          <w:sz w:val="28"/>
          <w:szCs w:val="28"/>
        </w:rPr>
        <w:tab/>
        <w:t>15.10</w:t>
      </w:r>
      <w:r w:rsidR="00830B74">
        <w:rPr>
          <w:color w:val="000000"/>
          <w:sz w:val="28"/>
          <w:szCs w:val="28"/>
        </w:rPr>
        <w:t xml:space="preserve">. </w:t>
      </w:r>
      <w:r w:rsidRPr="00821C04">
        <w:rPr>
          <w:color w:val="000000"/>
          <w:sz w:val="28"/>
          <w:szCs w:val="28"/>
        </w:rPr>
        <w:t xml:space="preserve">Представление Конкурсного предложения осуществляется Участником конкурса путем подачи в Конкурсную комиссию запечатанного </w:t>
      </w:r>
      <w:r w:rsidRPr="00821C04">
        <w:rPr>
          <w:color w:val="000000"/>
          <w:sz w:val="28"/>
          <w:szCs w:val="28"/>
        </w:rPr>
        <w:lastRenderedPageBreak/>
        <w:t xml:space="preserve">конверта, содержащего оригинал и копию Конкурсного предложения и 2 (два) экземпляра (оригинал и копия) описи документов и материалов в составе Конкурсного предложения. </w:t>
      </w:r>
    </w:p>
    <w:p w:rsidR="00F848C3" w:rsidRPr="00821C04" w:rsidRDefault="00F848C3" w:rsidP="00F848C3">
      <w:pPr>
        <w:widowControl w:val="0"/>
        <w:jc w:val="both"/>
        <w:rPr>
          <w:color w:val="000000"/>
          <w:sz w:val="28"/>
          <w:szCs w:val="28"/>
        </w:rPr>
      </w:pPr>
      <w:r w:rsidRPr="00821C04">
        <w:rPr>
          <w:color w:val="000000"/>
          <w:sz w:val="28"/>
          <w:szCs w:val="28"/>
        </w:rPr>
        <w:tab/>
        <w:t>15.11.</w:t>
      </w:r>
      <w:r w:rsidR="006A384D">
        <w:rPr>
          <w:color w:val="000000"/>
          <w:sz w:val="28"/>
          <w:szCs w:val="28"/>
        </w:rPr>
        <w:t xml:space="preserve"> </w:t>
      </w:r>
      <w:r w:rsidRPr="00821C04">
        <w:rPr>
          <w:color w:val="000000"/>
          <w:sz w:val="28"/>
          <w:szCs w:val="28"/>
        </w:rPr>
        <w:t xml:space="preserve">Представленное в Конкурсную комиссию Конкурсное предложение подлежит регистрации в журнале регистрации конкурсных предложений под порядковым номером с указанием даты и точного времени его представления (часы и минуты) во избежание совпадения этого времени со временем представления других конкурсных предложений. На копии описи представленных Участником конкурса документов и материалов делается отметка о дате и времени представления конкурсного предложения с указанием номера этого конкурсного предложения. </w:t>
      </w:r>
    </w:p>
    <w:p w:rsidR="00F848C3" w:rsidRPr="00821C04" w:rsidRDefault="00F848C3" w:rsidP="00F848C3">
      <w:pPr>
        <w:widowControl w:val="0"/>
        <w:jc w:val="both"/>
        <w:rPr>
          <w:color w:val="000000"/>
          <w:sz w:val="28"/>
          <w:szCs w:val="28"/>
        </w:rPr>
      </w:pPr>
      <w:r w:rsidRPr="00821C04">
        <w:rPr>
          <w:color w:val="000000"/>
          <w:sz w:val="28"/>
          <w:szCs w:val="28"/>
        </w:rPr>
        <w:tab/>
        <w:t>15.12.Участник конкурса вправе представить Конкурсное предложение на заседании Конкурсной комиссии в момент вскрытия конвертов с конкурсными предложениями, который является моментом истечения срока представления конкурсных предложений. После истечения установленного в настоящем разделе срока Конкурсные предложения не принимаются.</w:t>
      </w:r>
    </w:p>
    <w:p w:rsidR="00F848C3" w:rsidRPr="00821C04" w:rsidRDefault="00F848C3" w:rsidP="00F848C3">
      <w:pPr>
        <w:widowControl w:val="0"/>
        <w:jc w:val="both"/>
        <w:rPr>
          <w:color w:val="000000"/>
          <w:sz w:val="28"/>
          <w:szCs w:val="28"/>
        </w:rPr>
      </w:pPr>
      <w:r w:rsidRPr="00821C04">
        <w:rPr>
          <w:color w:val="000000"/>
          <w:sz w:val="28"/>
          <w:szCs w:val="28"/>
        </w:rPr>
        <w:tab/>
        <w:t>15.13.Конверт с Конкурсным предложением, представленным в Конкурсную комиссию после истечения срока представления Конкурсных предложений, не вскрывается и возвращается представившему ее Участнику Конкурса вместе с описью представленных им документов и материалов, на которой делается отметка об отказе в принятии Конкурсного предложения</w:t>
      </w:r>
    </w:p>
    <w:p w:rsidR="00F848C3" w:rsidRDefault="00F848C3" w:rsidP="00F848C3">
      <w:pPr>
        <w:widowControl w:val="0"/>
        <w:jc w:val="both"/>
        <w:rPr>
          <w:color w:val="000000"/>
          <w:sz w:val="28"/>
          <w:szCs w:val="28"/>
        </w:rPr>
      </w:pPr>
      <w:r w:rsidRPr="00821C04">
        <w:rPr>
          <w:color w:val="000000"/>
          <w:sz w:val="28"/>
          <w:szCs w:val="28"/>
        </w:rPr>
        <w:tab/>
        <w:t>15.14</w:t>
      </w:r>
      <w:r w:rsidR="00830B74">
        <w:rPr>
          <w:color w:val="000000"/>
          <w:sz w:val="28"/>
          <w:szCs w:val="28"/>
        </w:rPr>
        <w:t xml:space="preserve">. </w:t>
      </w:r>
      <w:r w:rsidRPr="00821C04">
        <w:rPr>
          <w:color w:val="000000"/>
          <w:sz w:val="28"/>
          <w:szCs w:val="28"/>
        </w:rPr>
        <w:t>В случае поступления такого Конкурсного предложения по почте конверт с Конкурсным предложением не вскрывается и возвращается представившему ее Участнику конкурса вместе с описью представленных им документов и материалов, на которой делается отметка об отказе в принятии Конкурсного предложения, по адресу Участника конкурса, указанному на конверте.</w:t>
      </w:r>
    </w:p>
    <w:p w:rsidR="006E3F1F" w:rsidRPr="00210CAD" w:rsidRDefault="006E3F1F" w:rsidP="006E3F1F">
      <w:pPr>
        <w:adjustRightInd w:val="0"/>
        <w:contextualSpacing/>
        <w:jc w:val="both"/>
        <w:rPr>
          <w:sz w:val="28"/>
          <w:szCs w:val="28"/>
        </w:rPr>
      </w:pPr>
      <w:r>
        <w:rPr>
          <w:sz w:val="28"/>
          <w:szCs w:val="28"/>
        </w:rPr>
        <w:t xml:space="preserve">         </w:t>
      </w:r>
      <w:r w:rsidRPr="00210CAD">
        <w:rPr>
          <w:sz w:val="28"/>
          <w:szCs w:val="28"/>
        </w:rPr>
        <w:t>15.15. Участник конкурса вправе изменить или отозвать свое конкурсное предложение в любое время до истечения срока представления в конкурсную комиссию конкурсных предложений. Изменение конкурсного предложения или уведомление о его отзыве считается действительным, если такое изменение или такое уведомление поступило в конкурсную комиссию до истечения срока представления конкурсных предложений.</w:t>
      </w:r>
    </w:p>
    <w:p w:rsidR="006E3F1F" w:rsidRDefault="006E3F1F" w:rsidP="006E3F1F">
      <w:pPr>
        <w:adjustRightInd w:val="0"/>
        <w:spacing w:before="280"/>
        <w:ind w:firstLine="540"/>
        <w:contextualSpacing/>
        <w:jc w:val="both"/>
        <w:rPr>
          <w:sz w:val="28"/>
          <w:szCs w:val="28"/>
        </w:rPr>
      </w:pPr>
      <w:r>
        <w:rPr>
          <w:sz w:val="28"/>
          <w:szCs w:val="28"/>
        </w:rPr>
        <w:t xml:space="preserve">15.16. В конкурсном предложении для каждого критерия конкурса указывается значение предлагаемого участником конкурса условия в виде числа. </w:t>
      </w:r>
    </w:p>
    <w:p w:rsidR="006E3F1F" w:rsidRPr="00821C04" w:rsidRDefault="006E3F1F" w:rsidP="00F848C3">
      <w:pPr>
        <w:widowControl w:val="0"/>
        <w:jc w:val="both"/>
        <w:rPr>
          <w:color w:val="000000"/>
          <w:sz w:val="28"/>
          <w:szCs w:val="28"/>
        </w:rPr>
      </w:pPr>
    </w:p>
    <w:p w:rsidR="00F848C3" w:rsidRPr="00821C04" w:rsidRDefault="00F848C3" w:rsidP="00F848C3">
      <w:pPr>
        <w:keepNext/>
        <w:jc w:val="center"/>
        <w:outlineLvl w:val="0"/>
        <w:rPr>
          <w:b/>
          <w:kern w:val="28"/>
          <w:sz w:val="28"/>
          <w:szCs w:val="28"/>
        </w:rPr>
      </w:pPr>
      <w:bookmarkStart w:id="18" w:name="_Toc414487467"/>
      <w:r w:rsidRPr="00821C04">
        <w:rPr>
          <w:b/>
          <w:color w:val="000000"/>
          <w:sz w:val="28"/>
          <w:szCs w:val="28"/>
        </w:rPr>
        <w:t>16.</w:t>
      </w:r>
      <w:r w:rsidR="00830B74">
        <w:rPr>
          <w:b/>
          <w:color w:val="000000"/>
          <w:sz w:val="28"/>
          <w:szCs w:val="28"/>
        </w:rPr>
        <w:t xml:space="preserve"> </w:t>
      </w:r>
      <w:r w:rsidRPr="00821C04">
        <w:rPr>
          <w:b/>
          <w:kern w:val="28"/>
          <w:sz w:val="28"/>
          <w:szCs w:val="28"/>
        </w:rPr>
        <w:t xml:space="preserve">Порядок и срок изменения и (или) отзыва Заявок </w:t>
      </w:r>
      <w:r w:rsidR="006E3F1F">
        <w:rPr>
          <w:b/>
          <w:kern w:val="28"/>
          <w:sz w:val="28"/>
          <w:szCs w:val="28"/>
        </w:rPr>
        <w:t xml:space="preserve">на участие в конкурсе </w:t>
      </w:r>
      <w:r w:rsidRPr="00821C04">
        <w:rPr>
          <w:b/>
          <w:kern w:val="28"/>
          <w:sz w:val="28"/>
          <w:szCs w:val="28"/>
        </w:rPr>
        <w:t xml:space="preserve">и Конкурсных </w:t>
      </w:r>
      <w:r>
        <w:rPr>
          <w:b/>
          <w:kern w:val="28"/>
          <w:sz w:val="28"/>
          <w:szCs w:val="28"/>
        </w:rPr>
        <w:t xml:space="preserve"> </w:t>
      </w:r>
      <w:r w:rsidRPr="00821C04">
        <w:rPr>
          <w:b/>
          <w:kern w:val="28"/>
          <w:sz w:val="28"/>
          <w:szCs w:val="28"/>
        </w:rPr>
        <w:t>предложений</w:t>
      </w:r>
      <w:bookmarkEnd w:id="18"/>
    </w:p>
    <w:p w:rsidR="00F848C3" w:rsidRPr="00821C04" w:rsidRDefault="00F848C3" w:rsidP="00F848C3">
      <w:pPr>
        <w:widowControl w:val="0"/>
        <w:tabs>
          <w:tab w:val="left" w:pos="709"/>
        </w:tabs>
        <w:jc w:val="both"/>
        <w:rPr>
          <w:color w:val="000000"/>
          <w:sz w:val="28"/>
          <w:szCs w:val="28"/>
        </w:rPr>
      </w:pPr>
      <w:r w:rsidRPr="00821C04">
        <w:rPr>
          <w:b/>
          <w:bCs/>
          <w:color w:val="000000"/>
          <w:kern w:val="3"/>
          <w:sz w:val="28"/>
          <w:szCs w:val="28"/>
          <w:lang w:eastAsia="ja-JP"/>
        </w:rPr>
        <w:tab/>
      </w:r>
      <w:r w:rsidRPr="00821C04">
        <w:rPr>
          <w:bCs/>
          <w:color w:val="000000"/>
          <w:kern w:val="3"/>
          <w:sz w:val="28"/>
          <w:szCs w:val="28"/>
          <w:lang w:eastAsia="ja-JP"/>
        </w:rPr>
        <w:t>16.1.</w:t>
      </w:r>
      <w:r w:rsidRPr="00821C04">
        <w:rPr>
          <w:color w:val="000000"/>
          <w:sz w:val="28"/>
          <w:szCs w:val="28"/>
        </w:rPr>
        <w:t>Заявитель вправе изменить или отозвать свою Заявку в любое время до истечения срока представления в Конкурсную комиссию Заявок. Изменение Заявки или уведомление о ее отзыве считается действительным, если такое изменение или такое уведомление поступило в Конкурсную комиссию до истечения срока представления Заявок.</w:t>
      </w:r>
    </w:p>
    <w:p w:rsidR="00F848C3" w:rsidRPr="00821C04" w:rsidRDefault="00F848C3" w:rsidP="00F848C3">
      <w:pPr>
        <w:widowControl w:val="0"/>
        <w:jc w:val="both"/>
        <w:rPr>
          <w:color w:val="000000"/>
          <w:sz w:val="28"/>
          <w:szCs w:val="28"/>
        </w:rPr>
      </w:pPr>
      <w:r w:rsidRPr="00821C04">
        <w:rPr>
          <w:color w:val="000000"/>
          <w:sz w:val="28"/>
          <w:szCs w:val="28"/>
        </w:rPr>
        <w:tab/>
        <w:t xml:space="preserve">16.2.Изменение в Заявку должно быть подготовлено, запечатано, маркировано и доставлено в соответствии с требованиями раздела 8 Конкурсной документации. Конверты дополнительно маркируются словом «ИЗМЕНЕНИЕ ЗАЯВКИ НА УЧАСТИЕ В КОНКУРСЕ НА ПРАВО </w:t>
      </w:r>
      <w:r w:rsidRPr="00821C04">
        <w:rPr>
          <w:color w:val="000000"/>
          <w:sz w:val="28"/>
          <w:szCs w:val="28"/>
        </w:rPr>
        <w:lastRenderedPageBreak/>
        <w:t xml:space="preserve">ЗАКЛЮЧЕНИЯ КОНЦЕССИОННОГО СОГЛАШЕНИЯ В ОТНОШЕНИИ </w:t>
      </w:r>
      <w:r w:rsidR="00830B74">
        <w:rPr>
          <w:color w:val="000000"/>
          <w:sz w:val="28"/>
          <w:szCs w:val="28"/>
        </w:rPr>
        <w:t xml:space="preserve">ОБЪКТОВ </w:t>
      </w:r>
      <w:r w:rsidR="002D3A67">
        <w:rPr>
          <w:color w:val="000000"/>
          <w:sz w:val="28"/>
          <w:szCs w:val="28"/>
        </w:rPr>
        <w:t xml:space="preserve">ЦЕНТРАЛИЗОВАННЫХ СИСТЕМ </w:t>
      </w:r>
      <w:r w:rsidRPr="00821C04">
        <w:rPr>
          <w:color w:val="000000"/>
          <w:sz w:val="28"/>
          <w:szCs w:val="28"/>
        </w:rPr>
        <w:t>ВОДОСНАБЖЕНИЯ И ВОДООТВЕДЕНИЯ</w:t>
      </w:r>
      <w:r w:rsidR="00830B74">
        <w:rPr>
          <w:color w:val="000000"/>
          <w:sz w:val="28"/>
          <w:szCs w:val="28"/>
        </w:rPr>
        <w:t xml:space="preserve"> </w:t>
      </w:r>
      <w:r w:rsidR="002D3A67">
        <w:rPr>
          <w:color w:val="000000"/>
          <w:sz w:val="28"/>
          <w:szCs w:val="28"/>
        </w:rPr>
        <w:t xml:space="preserve">НА ТЕРРИТОРИИ </w:t>
      </w:r>
      <w:r w:rsidR="00830B74">
        <w:rPr>
          <w:color w:val="000000"/>
          <w:sz w:val="28"/>
          <w:szCs w:val="28"/>
        </w:rPr>
        <w:t xml:space="preserve">ОКУЛОВСКОГО </w:t>
      </w:r>
      <w:r w:rsidRPr="00821C04">
        <w:rPr>
          <w:color w:val="000000"/>
          <w:sz w:val="28"/>
          <w:szCs w:val="28"/>
        </w:rPr>
        <w:t xml:space="preserve">  МУНИЦИПАЛЬНОГО РАЙОНА».</w:t>
      </w:r>
    </w:p>
    <w:p w:rsidR="00F848C3" w:rsidRPr="00821C04" w:rsidRDefault="00F848C3" w:rsidP="00F848C3">
      <w:pPr>
        <w:widowControl w:val="0"/>
        <w:jc w:val="both"/>
        <w:rPr>
          <w:color w:val="000000"/>
          <w:sz w:val="28"/>
          <w:szCs w:val="28"/>
        </w:rPr>
      </w:pPr>
      <w:r w:rsidRPr="00821C04">
        <w:rPr>
          <w:color w:val="000000"/>
          <w:sz w:val="28"/>
          <w:szCs w:val="28"/>
        </w:rPr>
        <w:tab/>
        <w:t>16.3.Регистрация изменений и уведомлений об отзыве Заявки производится в том же порядке, что и регистрация Заявки в соответствии с требованиями Конкурсной документации.</w:t>
      </w:r>
    </w:p>
    <w:p w:rsidR="00F848C3" w:rsidRPr="00821C04" w:rsidRDefault="00F848C3" w:rsidP="00F848C3">
      <w:pPr>
        <w:widowControl w:val="0"/>
        <w:jc w:val="both"/>
        <w:rPr>
          <w:color w:val="000000"/>
          <w:sz w:val="28"/>
          <w:szCs w:val="28"/>
        </w:rPr>
      </w:pPr>
      <w:r w:rsidRPr="00821C04">
        <w:rPr>
          <w:color w:val="000000"/>
          <w:sz w:val="28"/>
          <w:szCs w:val="28"/>
        </w:rPr>
        <w:tab/>
        <w:t>16.4.Участник конкурса вправе изменить или отозвать свое Конкурсное предложение в любое время до истечения срока представления в Конкурсную комиссию конкурсных предложений. Изменение Конкурсного предложения или уведомление о его отзыве считается действительным, если такое изменение или такое уведомление поступило в конкурсную комиссию до истечения срока представления конкурсных предложений.</w:t>
      </w:r>
    </w:p>
    <w:p w:rsidR="00F848C3" w:rsidRPr="00821C04" w:rsidRDefault="00F848C3" w:rsidP="00F848C3">
      <w:pPr>
        <w:widowControl w:val="0"/>
        <w:jc w:val="both"/>
        <w:rPr>
          <w:color w:val="000000"/>
          <w:sz w:val="28"/>
          <w:szCs w:val="28"/>
        </w:rPr>
      </w:pPr>
      <w:r w:rsidRPr="00821C04">
        <w:rPr>
          <w:color w:val="000000"/>
          <w:sz w:val="28"/>
          <w:szCs w:val="28"/>
        </w:rPr>
        <w:tab/>
        <w:t xml:space="preserve">16.5.Изменение Конкурсного предложения должно быть составлено, оформлено, запечатано, маркировано и представлено в соответствии с разделом 15 Конкурсной документации. </w:t>
      </w:r>
    </w:p>
    <w:p w:rsidR="00F848C3" w:rsidRPr="00821C04" w:rsidRDefault="00F848C3" w:rsidP="00F848C3">
      <w:pPr>
        <w:widowControl w:val="0"/>
        <w:jc w:val="both"/>
        <w:rPr>
          <w:color w:val="000000"/>
          <w:sz w:val="28"/>
          <w:szCs w:val="28"/>
        </w:rPr>
      </w:pPr>
      <w:r w:rsidRPr="00821C04">
        <w:rPr>
          <w:color w:val="000000"/>
          <w:sz w:val="28"/>
          <w:szCs w:val="28"/>
        </w:rPr>
        <w:tab/>
        <w:t xml:space="preserve">16.6.Конверты с изменениями Конкурсных предложений маркируются «ИЗМЕНЕНИЕ КОНКУРСНОГО ПРЕДЛОЖЕНИЯ НА УЧАСТИЕ В КОНКУРСЕ НА ПРАВО ЗАКЛЮЧЕНИЯ КОНЦЕССИОННОГО СОГЛАШЕНИЯ В ОТНОШЕНИИ </w:t>
      </w:r>
      <w:r w:rsidR="00830B74">
        <w:rPr>
          <w:color w:val="000000"/>
          <w:sz w:val="28"/>
          <w:szCs w:val="28"/>
        </w:rPr>
        <w:t>ОБЪЕКТОВ</w:t>
      </w:r>
      <w:r w:rsidRPr="00821C04">
        <w:rPr>
          <w:color w:val="000000"/>
          <w:sz w:val="28"/>
          <w:szCs w:val="28"/>
        </w:rPr>
        <w:t xml:space="preserve"> </w:t>
      </w:r>
      <w:r w:rsidR="002D3A67">
        <w:rPr>
          <w:color w:val="000000"/>
          <w:sz w:val="28"/>
          <w:szCs w:val="28"/>
        </w:rPr>
        <w:t xml:space="preserve">ЦЕНТРАЛИЗОВАННЫХ СИСТЕМ </w:t>
      </w:r>
      <w:r w:rsidRPr="00821C04">
        <w:rPr>
          <w:color w:val="000000"/>
          <w:sz w:val="28"/>
          <w:szCs w:val="28"/>
        </w:rPr>
        <w:t>ВОДОСНАБЖЕНИЯ И ВОДООТВЕДЕНИЯ</w:t>
      </w:r>
      <w:r w:rsidR="00830B74">
        <w:rPr>
          <w:color w:val="000000"/>
          <w:sz w:val="28"/>
          <w:szCs w:val="28"/>
        </w:rPr>
        <w:t xml:space="preserve"> </w:t>
      </w:r>
      <w:r w:rsidR="002D3A67">
        <w:rPr>
          <w:color w:val="000000"/>
          <w:sz w:val="28"/>
          <w:szCs w:val="28"/>
        </w:rPr>
        <w:t xml:space="preserve">НА ТЕРРИТОРИИ </w:t>
      </w:r>
      <w:r w:rsidR="00830B74">
        <w:rPr>
          <w:color w:val="000000"/>
          <w:sz w:val="28"/>
          <w:szCs w:val="28"/>
        </w:rPr>
        <w:t xml:space="preserve">ОКУЛОВСКОГО </w:t>
      </w:r>
      <w:r w:rsidRPr="00821C04">
        <w:rPr>
          <w:color w:val="000000"/>
          <w:sz w:val="28"/>
          <w:szCs w:val="28"/>
        </w:rPr>
        <w:t xml:space="preserve"> МУНИЦИПАЛЬНОГО РАЙОНА». На конвертах с изменениями также указывается наименование и местонахождение (для юридического лица) или фамилия, имя, отчество и место жительство (для индивидуальных предпринимателей) Участника конкурса, направившего изменение Конкурсного предложения.</w:t>
      </w:r>
    </w:p>
    <w:p w:rsidR="00F848C3" w:rsidRPr="00821C04" w:rsidRDefault="00F848C3" w:rsidP="00F848C3">
      <w:pPr>
        <w:widowControl w:val="0"/>
        <w:jc w:val="both"/>
        <w:rPr>
          <w:color w:val="000000"/>
          <w:sz w:val="28"/>
          <w:szCs w:val="28"/>
        </w:rPr>
      </w:pPr>
      <w:r w:rsidRPr="00821C04">
        <w:rPr>
          <w:color w:val="000000"/>
          <w:sz w:val="28"/>
          <w:szCs w:val="28"/>
        </w:rPr>
        <w:tab/>
        <w:t>16.7.</w:t>
      </w:r>
      <w:r w:rsidR="00830B74">
        <w:rPr>
          <w:color w:val="000000"/>
          <w:sz w:val="28"/>
          <w:szCs w:val="28"/>
        </w:rPr>
        <w:t xml:space="preserve"> </w:t>
      </w:r>
      <w:r w:rsidRPr="00821C04">
        <w:rPr>
          <w:color w:val="000000"/>
          <w:sz w:val="28"/>
          <w:szCs w:val="28"/>
        </w:rPr>
        <w:t>В случае, если изменение Конкурсного предложения влечет за собой также изменение ранее предоставленных в составе Конкурсного предложения документов и (или) материалов, Участник конкурса обязан предоставить в составе изменений Конкурсного предложения новые документы и материалы (документы и материалы в новой редакции) и перечень документов и материалов, ранее предоставленных Участником конкурса, но не подлежащих рассмотрению Конкурсной комиссией в связи с их изменением и утратой их актуальности.</w:t>
      </w:r>
    </w:p>
    <w:p w:rsidR="00F848C3" w:rsidRPr="00821C04" w:rsidRDefault="00F848C3" w:rsidP="00F848C3">
      <w:pPr>
        <w:widowControl w:val="0"/>
        <w:jc w:val="both"/>
        <w:rPr>
          <w:color w:val="000000"/>
          <w:sz w:val="28"/>
          <w:szCs w:val="28"/>
        </w:rPr>
      </w:pPr>
      <w:r w:rsidRPr="00821C04">
        <w:rPr>
          <w:color w:val="000000"/>
          <w:sz w:val="28"/>
          <w:szCs w:val="28"/>
        </w:rPr>
        <w:tab/>
        <w:t>16.8.</w:t>
      </w:r>
      <w:r w:rsidR="00830B74">
        <w:rPr>
          <w:color w:val="000000"/>
          <w:sz w:val="28"/>
          <w:szCs w:val="28"/>
        </w:rPr>
        <w:t xml:space="preserve"> </w:t>
      </w:r>
      <w:r w:rsidRPr="00821C04">
        <w:rPr>
          <w:color w:val="000000"/>
          <w:sz w:val="28"/>
          <w:szCs w:val="28"/>
        </w:rPr>
        <w:t>Регистрация изменений Конкурсного предложения и уведомления об отзыве Конкурсного предложения производится в том же порядке, что и регистрация Конкурсного предложения в соответствии Конкурсной документацией.</w:t>
      </w:r>
      <w:bookmarkStart w:id="19" w:name="_Toc414487468"/>
    </w:p>
    <w:p w:rsidR="00F848C3" w:rsidRPr="00821C04" w:rsidRDefault="00F848C3" w:rsidP="00F848C3">
      <w:pPr>
        <w:widowControl w:val="0"/>
        <w:jc w:val="center"/>
        <w:rPr>
          <w:color w:val="000000"/>
          <w:sz w:val="28"/>
          <w:szCs w:val="28"/>
        </w:rPr>
      </w:pPr>
      <w:r w:rsidRPr="00821C04">
        <w:rPr>
          <w:b/>
          <w:color w:val="000000"/>
          <w:sz w:val="28"/>
          <w:szCs w:val="28"/>
        </w:rPr>
        <w:t>17.</w:t>
      </w:r>
      <w:r w:rsidRPr="00821C04">
        <w:rPr>
          <w:b/>
          <w:kern w:val="28"/>
          <w:sz w:val="28"/>
          <w:szCs w:val="28"/>
        </w:rPr>
        <w:t>Порядок</w:t>
      </w:r>
      <w:r w:rsidR="00BF042F">
        <w:rPr>
          <w:b/>
          <w:kern w:val="28"/>
          <w:sz w:val="28"/>
          <w:szCs w:val="28"/>
        </w:rPr>
        <w:t xml:space="preserve">, место, дата </w:t>
      </w:r>
      <w:r w:rsidRPr="00821C04">
        <w:rPr>
          <w:b/>
          <w:kern w:val="28"/>
          <w:sz w:val="28"/>
          <w:szCs w:val="28"/>
        </w:rPr>
        <w:t>и время вскрытия конвертов с Заявками</w:t>
      </w:r>
      <w:bookmarkEnd w:id="19"/>
    </w:p>
    <w:p w:rsidR="00BF042F" w:rsidRPr="003C1FD5" w:rsidRDefault="00F848C3" w:rsidP="00BF042F">
      <w:pPr>
        <w:adjustRightInd w:val="0"/>
        <w:jc w:val="both"/>
        <w:rPr>
          <w:bCs/>
          <w:sz w:val="28"/>
          <w:szCs w:val="28"/>
        </w:rPr>
      </w:pPr>
      <w:r w:rsidRPr="00821C04">
        <w:rPr>
          <w:color w:val="000000"/>
          <w:sz w:val="28"/>
          <w:szCs w:val="28"/>
        </w:rPr>
        <w:tab/>
        <w:t>17.1.</w:t>
      </w:r>
      <w:r w:rsidR="00830B74">
        <w:rPr>
          <w:color w:val="000000"/>
          <w:sz w:val="28"/>
          <w:szCs w:val="28"/>
        </w:rPr>
        <w:t xml:space="preserve"> </w:t>
      </w:r>
      <w:r w:rsidRPr="00821C04">
        <w:rPr>
          <w:color w:val="000000"/>
          <w:sz w:val="28"/>
          <w:szCs w:val="28"/>
        </w:rPr>
        <w:t xml:space="preserve">Конверты с Заявками вскрываются на заседании Конкурсной </w:t>
      </w:r>
      <w:r w:rsidRPr="003C1FD5">
        <w:rPr>
          <w:sz w:val="28"/>
          <w:szCs w:val="28"/>
        </w:rPr>
        <w:t>комиссии по адресу: 17</w:t>
      </w:r>
      <w:r w:rsidR="00830B74" w:rsidRPr="003C1FD5">
        <w:rPr>
          <w:sz w:val="28"/>
          <w:szCs w:val="28"/>
        </w:rPr>
        <w:t>4350</w:t>
      </w:r>
      <w:r w:rsidRPr="003C1FD5">
        <w:rPr>
          <w:sz w:val="28"/>
          <w:szCs w:val="28"/>
        </w:rPr>
        <w:t xml:space="preserve">, Новгородская область,  </w:t>
      </w:r>
      <w:r w:rsidR="00830B74" w:rsidRPr="003C1FD5">
        <w:rPr>
          <w:sz w:val="28"/>
          <w:szCs w:val="28"/>
        </w:rPr>
        <w:t xml:space="preserve">Окуловский </w:t>
      </w:r>
      <w:r w:rsidRPr="003C1FD5">
        <w:rPr>
          <w:sz w:val="28"/>
          <w:szCs w:val="28"/>
        </w:rPr>
        <w:t xml:space="preserve">район, г. </w:t>
      </w:r>
      <w:r w:rsidR="00830B74" w:rsidRPr="003C1FD5">
        <w:rPr>
          <w:sz w:val="28"/>
          <w:szCs w:val="28"/>
        </w:rPr>
        <w:t>Окуловка</w:t>
      </w:r>
      <w:r w:rsidRPr="003C1FD5">
        <w:rPr>
          <w:sz w:val="28"/>
          <w:szCs w:val="28"/>
        </w:rPr>
        <w:t xml:space="preserve">, </w:t>
      </w:r>
      <w:r w:rsidR="00830B74" w:rsidRPr="003C1FD5">
        <w:rPr>
          <w:sz w:val="28"/>
          <w:szCs w:val="28"/>
        </w:rPr>
        <w:t>ул.Кирова д.6</w:t>
      </w:r>
      <w:r w:rsidR="007C608D">
        <w:rPr>
          <w:sz w:val="28"/>
          <w:szCs w:val="28"/>
        </w:rPr>
        <w:t>, актовый зал</w:t>
      </w:r>
      <w:r w:rsidR="00BF042F" w:rsidRPr="003C1FD5">
        <w:rPr>
          <w:sz w:val="28"/>
          <w:szCs w:val="28"/>
        </w:rPr>
        <w:t xml:space="preserve"> </w:t>
      </w:r>
      <w:r w:rsidR="00BF042F" w:rsidRPr="003C1FD5">
        <w:rPr>
          <w:bCs/>
          <w:sz w:val="28"/>
          <w:szCs w:val="28"/>
        </w:rPr>
        <w:t>в</w:t>
      </w:r>
      <w:r w:rsidR="003C1FD5" w:rsidRPr="003C1FD5">
        <w:rPr>
          <w:bCs/>
          <w:sz w:val="28"/>
          <w:szCs w:val="28"/>
        </w:rPr>
        <w:t xml:space="preserve"> 1</w:t>
      </w:r>
      <w:r w:rsidR="003C1FD5">
        <w:rPr>
          <w:bCs/>
          <w:sz w:val="28"/>
          <w:szCs w:val="28"/>
        </w:rPr>
        <w:t>1</w:t>
      </w:r>
      <w:r w:rsidR="003C1FD5" w:rsidRPr="003C1FD5">
        <w:rPr>
          <w:bCs/>
          <w:sz w:val="28"/>
          <w:szCs w:val="28"/>
        </w:rPr>
        <w:t xml:space="preserve">.00 ч. </w:t>
      </w:r>
      <w:r w:rsidR="00860045">
        <w:rPr>
          <w:bCs/>
          <w:sz w:val="28"/>
          <w:szCs w:val="28"/>
        </w:rPr>
        <w:t>30</w:t>
      </w:r>
      <w:r w:rsidR="003C1FD5" w:rsidRPr="003C1FD5">
        <w:rPr>
          <w:bCs/>
          <w:sz w:val="28"/>
          <w:szCs w:val="28"/>
        </w:rPr>
        <w:t>.0</w:t>
      </w:r>
      <w:r w:rsidR="007C608D">
        <w:rPr>
          <w:bCs/>
          <w:sz w:val="28"/>
          <w:szCs w:val="28"/>
        </w:rPr>
        <w:t>1</w:t>
      </w:r>
      <w:r w:rsidR="003C1FD5" w:rsidRPr="003C1FD5">
        <w:rPr>
          <w:bCs/>
          <w:sz w:val="28"/>
          <w:szCs w:val="28"/>
        </w:rPr>
        <w:t>.2020 г.</w:t>
      </w:r>
    </w:p>
    <w:p w:rsidR="00F848C3" w:rsidRPr="00821C04" w:rsidRDefault="00F848C3" w:rsidP="00F848C3">
      <w:pPr>
        <w:widowControl w:val="0"/>
        <w:jc w:val="both"/>
        <w:rPr>
          <w:color w:val="000000"/>
          <w:sz w:val="28"/>
          <w:szCs w:val="28"/>
        </w:rPr>
      </w:pPr>
      <w:r w:rsidRPr="00821C04">
        <w:rPr>
          <w:color w:val="000000"/>
          <w:sz w:val="28"/>
          <w:szCs w:val="28"/>
        </w:rPr>
        <w:tab/>
        <w:t>17.2.</w:t>
      </w:r>
      <w:r w:rsidR="00830B74">
        <w:rPr>
          <w:color w:val="000000"/>
          <w:sz w:val="28"/>
          <w:szCs w:val="28"/>
        </w:rPr>
        <w:t xml:space="preserve"> </w:t>
      </w:r>
      <w:r w:rsidRPr="00821C04">
        <w:rPr>
          <w:color w:val="000000"/>
          <w:sz w:val="28"/>
          <w:szCs w:val="28"/>
        </w:rPr>
        <w:t>При этом объявляются и заносятся в протокол о вскрытии конвертов с заявками наименование (фамилия, имя, отчество) и место нахождения (место жительства) каждого Заявителя, конверт с Заявкой которого вскрывается, а также сведения о наличии в этой Заявке документов и материалов, представление которых Заявителем предусмотрено Конкурсной документацией.</w:t>
      </w:r>
    </w:p>
    <w:p w:rsidR="00BF042F" w:rsidRDefault="00F848C3" w:rsidP="00BF042F">
      <w:pPr>
        <w:adjustRightInd w:val="0"/>
        <w:jc w:val="both"/>
        <w:rPr>
          <w:sz w:val="28"/>
          <w:szCs w:val="28"/>
        </w:rPr>
      </w:pPr>
      <w:r w:rsidRPr="00821C04">
        <w:rPr>
          <w:color w:val="000000"/>
          <w:sz w:val="28"/>
          <w:szCs w:val="28"/>
        </w:rPr>
        <w:lastRenderedPageBreak/>
        <w:tab/>
        <w:t>17.3.</w:t>
      </w:r>
      <w:r w:rsidR="00830B74">
        <w:rPr>
          <w:color w:val="000000"/>
          <w:sz w:val="28"/>
          <w:szCs w:val="28"/>
        </w:rPr>
        <w:t xml:space="preserve"> </w:t>
      </w:r>
      <w:r w:rsidRPr="00821C04">
        <w:rPr>
          <w:color w:val="000000"/>
          <w:sz w:val="28"/>
          <w:szCs w:val="28"/>
        </w:rPr>
        <w:t>Заявители или их представители вправе присутствовать при вскрытии конвертов с заявками. Заявители или их представители вправе осуществлять аудиозапись, видеозапись</w:t>
      </w:r>
      <w:r w:rsidR="00BF042F">
        <w:rPr>
          <w:color w:val="000000"/>
          <w:sz w:val="28"/>
          <w:szCs w:val="28"/>
        </w:rPr>
        <w:t xml:space="preserve"> и </w:t>
      </w:r>
      <w:r w:rsidRPr="00821C04">
        <w:rPr>
          <w:color w:val="000000"/>
          <w:sz w:val="28"/>
          <w:szCs w:val="28"/>
        </w:rPr>
        <w:t xml:space="preserve"> </w:t>
      </w:r>
      <w:r w:rsidR="00BF042F">
        <w:rPr>
          <w:sz w:val="28"/>
          <w:szCs w:val="28"/>
        </w:rPr>
        <w:t>фотофиксацию содержания заявок на участие в конкурсе.</w:t>
      </w:r>
      <w:r w:rsidR="00BF042F" w:rsidRPr="00BF042F">
        <w:rPr>
          <w:sz w:val="28"/>
          <w:szCs w:val="28"/>
        </w:rPr>
        <w:t xml:space="preserve"> </w:t>
      </w:r>
      <w:r w:rsidR="00BF042F">
        <w:rPr>
          <w:sz w:val="28"/>
          <w:szCs w:val="28"/>
        </w:rPr>
        <w:t>Информация, которая представляется в составе заявки на участие в конкурсе на право заключения концессионного соглашения  не может быть признана организациями - участниками такого конкурса коммерческой тайной.</w:t>
      </w:r>
    </w:p>
    <w:p w:rsidR="00F848C3" w:rsidRPr="00821C04" w:rsidRDefault="00F848C3" w:rsidP="00F848C3">
      <w:pPr>
        <w:widowControl w:val="0"/>
        <w:jc w:val="both"/>
        <w:rPr>
          <w:color w:val="000000"/>
          <w:sz w:val="28"/>
          <w:szCs w:val="28"/>
        </w:rPr>
      </w:pPr>
      <w:r w:rsidRPr="00821C04">
        <w:rPr>
          <w:color w:val="000000"/>
          <w:sz w:val="28"/>
          <w:szCs w:val="28"/>
        </w:rPr>
        <w:tab/>
        <w:t>17.4.</w:t>
      </w:r>
      <w:r w:rsidR="00830B74">
        <w:rPr>
          <w:color w:val="000000"/>
          <w:sz w:val="28"/>
          <w:szCs w:val="28"/>
        </w:rPr>
        <w:t xml:space="preserve"> </w:t>
      </w:r>
      <w:r w:rsidRPr="00821C04">
        <w:rPr>
          <w:color w:val="000000"/>
          <w:sz w:val="28"/>
          <w:szCs w:val="28"/>
        </w:rPr>
        <w:t>Вскрытию подлежат все конверты с Заявками, представленными в Конкурсную комиссию до истечения установленного Конкурсной документац</w:t>
      </w:r>
      <w:bookmarkStart w:id="20" w:name="_Toc414487469"/>
      <w:r w:rsidRPr="00821C04">
        <w:rPr>
          <w:color w:val="000000"/>
          <w:sz w:val="28"/>
          <w:szCs w:val="28"/>
        </w:rPr>
        <w:t>ией срока представления Заявок.</w:t>
      </w:r>
    </w:p>
    <w:p w:rsidR="00F848C3" w:rsidRPr="00821C04" w:rsidRDefault="00F848C3" w:rsidP="00F848C3">
      <w:pPr>
        <w:widowControl w:val="0"/>
        <w:jc w:val="center"/>
        <w:rPr>
          <w:color w:val="000000"/>
          <w:sz w:val="28"/>
          <w:szCs w:val="28"/>
        </w:rPr>
      </w:pPr>
      <w:r w:rsidRPr="00821C04">
        <w:rPr>
          <w:b/>
          <w:color w:val="000000"/>
          <w:sz w:val="28"/>
          <w:szCs w:val="28"/>
        </w:rPr>
        <w:t>18.</w:t>
      </w:r>
      <w:r w:rsidRPr="00821C04">
        <w:rPr>
          <w:b/>
          <w:kern w:val="28"/>
          <w:sz w:val="28"/>
          <w:szCs w:val="28"/>
        </w:rPr>
        <w:t>Порядок и срок проведения предварительного отбора Участников конкурса. Дата подписания протокола о проведении предварительного отбора</w:t>
      </w:r>
      <w:bookmarkEnd w:id="20"/>
      <w:r w:rsidR="00054FE7">
        <w:rPr>
          <w:b/>
          <w:kern w:val="28"/>
          <w:sz w:val="28"/>
          <w:szCs w:val="28"/>
        </w:rPr>
        <w:t xml:space="preserve"> участников конкурса</w:t>
      </w:r>
    </w:p>
    <w:p w:rsidR="00F848C3" w:rsidRPr="00821C04" w:rsidRDefault="00F848C3" w:rsidP="00F848C3">
      <w:pPr>
        <w:widowControl w:val="0"/>
        <w:jc w:val="both"/>
        <w:rPr>
          <w:color w:val="000000"/>
          <w:sz w:val="28"/>
          <w:szCs w:val="28"/>
        </w:rPr>
      </w:pPr>
      <w:r w:rsidRPr="00821C04">
        <w:rPr>
          <w:color w:val="000000"/>
          <w:sz w:val="28"/>
          <w:szCs w:val="28"/>
        </w:rPr>
        <w:tab/>
        <w:t>18.1.Конкурсная комиссия по адресу: 17</w:t>
      </w:r>
      <w:r w:rsidR="00830B74">
        <w:rPr>
          <w:color w:val="000000"/>
          <w:sz w:val="28"/>
          <w:szCs w:val="28"/>
        </w:rPr>
        <w:t>4350</w:t>
      </w:r>
      <w:r w:rsidRPr="00821C04">
        <w:rPr>
          <w:color w:val="000000"/>
          <w:sz w:val="28"/>
          <w:szCs w:val="28"/>
        </w:rPr>
        <w:t xml:space="preserve">, Новгородская область,  </w:t>
      </w:r>
      <w:r w:rsidR="00830B74">
        <w:rPr>
          <w:color w:val="000000"/>
          <w:sz w:val="28"/>
          <w:szCs w:val="28"/>
        </w:rPr>
        <w:t xml:space="preserve">Окуловский </w:t>
      </w:r>
      <w:r w:rsidRPr="00821C04">
        <w:rPr>
          <w:color w:val="000000"/>
          <w:sz w:val="28"/>
          <w:szCs w:val="28"/>
        </w:rPr>
        <w:t xml:space="preserve"> район, г. </w:t>
      </w:r>
      <w:r w:rsidR="00830B74">
        <w:rPr>
          <w:color w:val="000000"/>
          <w:sz w:val="28"/>
          <w:szCs w:val="28"/>
        </w:rPr>
        <w:t>Окуловка</w:t>
      </w:r>
      <w:r w:rsidRPr="00821C04">
        <w:rPr>
          <w:color w:val="000000"/>
          <w:sz w:val="28"/>
          <w:szCs w:val="28"/>
        </w:rPr>
        <w:t>,</w:t>
      </w:r>
      <w:r w:rsidR="00830B74">
        <w:rPr>
          <w:color w:val="000000"/>
          <w:sz w:val="28"/>
          <w:szCs w:val="28"/>
        </w:rPr>
        <w:t xml:space="preserve"> ул.Кирова</w:t>
      </w:r>
      <w:r w:rsidRPr="00821C04">
        <w:rPr>
          <w:color w:val="000000"/>
          <w:sz w:val="28"/>
          <w:szCs w:val="28"/>
        </w:rPr>
        <w:t xml:space="preserve">, д. </w:t>
      </w:r>
      <w:r w:rsidR="00830B74">
        <w:rPr>
          <w:color w:val="000000"/>
          <w:sz w:val="28"/>
          <w:szCs w:val="28"/>
        </w:rPr>
        <w:t>6</w:t>
      </w:r>
      <w:r w:rsidR="007C608D">
        <w:rPr>
          <w:color w:val="000000"/>
          <w:sz w:val="28"/>
          <w:szCs w:val="28"/>
        </w:rPr>
        <w:t>, актовый зал</w:t>
      </w:r>
      <w:r w:rsidRPr="00821C04">
        <w:rPr>
          <w:color w:val="000000"/>
          <w:sz w:val="28"/>
          <w:szCs w:val="28"/>
        </w:rPr>
        <w:t xml:space="preserve"> </w:t>
      </w:r>
      <w:r w:rsidR="006A384D">
        <w:rPr>
          <w:color w:val="000000"/>
          <w:sz w:val="28"/>
          <w:szCs w:val="28"/>
        </w:rPr>
        <w:t xml:space="preserve"> </w:t>
      </w:r>
      <w:r w:rsidRPr="00821C04">
        <w:rPr>
          <w:color w:val="000000"/>
          <w:sz w:val="28"/>
          <w:szCs w:val="28"/>
        </w:rPr>
        <w:t>определяет:</w:t>
      </w:r>
    </w:p>
    <w:p w:rsidR="00F848C3" w:rsidRDefault="00F848C3" w:rsidP="00F848C3">
      <w:pPr>
        <w:adjustRightInd w:val="0"/>
        <w:jc w:val="both"/>
        <w:rPr>
          <w:color w:val="000000"/>
          <w:sz w:val="28"/>
          <w:szCs w:val="28"/>
        </w:rPr>
      </w:pPr>
      <w:r w:rsidRPr="00821C04">
        <w:rPr>
          <w:color w:val="000000"/>
          <w:sz w:val="28"/>
          <w:szCs w:val="28"/>
        </w:rPr>
        <w:tab/>
        <w:t>соответствие Заявки требованиям, содержащимся в Конкурсной документации. При этом Конкурсная комиссия вправе потребовать от Заявителя разъяснения положений представленной им Заявки;</w:t>
      </w:r>
    </w:p>
    <w:p w:rsidR="00054FE7" w:rsidRDefault="00054FE7" w:rsidP="00054FE7">
      <w:pPr>
        <w:adjustRightInd w:val="0"/>
        <w:jc w:val="both"/>
        <w:rPr>
          <w:sz w:val="28"/>
          <w:szCs w:val="28"/>
        </w:rPr>
      </w:pPr>
      <w:r>
        <w:rPr>
          <w:sz w:val="28"/>
          <w:szCs w:val="28"/>
        </w:rPr>
        <w:t xml:space="preserve">          соответствие заявителя - индивидуального предпринимателя, юридического лица или выступающих в качестве заявителя юридических лиц - участников договора простого товарищества требованиям к участникам конкурса, установленным конкурсной документацией. При этом конкурсная комиссия вправе потребовать от заявителя разъяснения положений представленных им документов и материалов, подтверждающих его соответствие указанным требованиям;</w:t>
      </w:r>
    </w:p>
    <w:p w:rsidR="00F848C3" w:rsidRPr="00821C04" w:rsidRDefault="00F848C3" w:rsidP="00F848C3">
      <w:pPr>
        <w:adjustRightInd w:val="0"/>
        <w:jc w:val="both"/>
        <w:rPr>
          <w:color w:val="000000"/>
          <w:sz w:val="28"/>
          <w:szCs w:val="28"/>
        </w:rPr>
      </w:pPr>
      <w:r w:rsidRPr="00821C04">
        <w:rPr>
          <w:color w:val="000000"/>
          <w:sz w:val="28"/>
          <w:szCs w:val="28"/>
        </w:rPr>
        <w:tab/>
        <w:t>соответствие Заявителя требованиям, предъявленным к концессионеру на основании пункта 2 части 1 статьи 5 Закона о концессионных соглашениях;</w:t>
      </w:r>
    </w:p>
    <w:p w:rsidR="00F848C3" w:rsidRPr="00821C04" w:rsidRDefault="00F848C3" w:rsidP="00F848C3">
      <w:pPr>
        <w:adjustRightInd w:val="0"/>
        <w:jc w:val="both"/>
        <w:rPr>
          <w:color w:val="000000"/>
          <w:sz w:val="28"/>
          <w:szCs w:val="28"/>
        </w:rPr>
      </w:pPr>
      <w:r w:rsidRPr="00821C04">
        <w:rPr>
          <w:color w:val="000000"/>
          <w:sz w:val="28"/>
          <w:szCs w:val="28"/>
        </w:rPr>
        <w:tab/>
        <w:t>отсутствие решения о ликвидации юридического лица - Заявителя или о прекращении физическим лицом - Заявителем деятельности в качестве индивидуального предпринимателя;</w:t>
      </w:r>
    </w:p>
    <w:p w:rsidR="00F848C3" w:rsidRPr="00821C04" w:rsidRDefault="00F848C3" w:rsidP="00F848C3">
      <w:pPr>
        <w:adjustRightInd w:val="0"/>
        <w:jc w:val="both"/>
        <w:rPr>
          <w:color w:val="000000"/>
          <w:sz w:val="28"/>
          <w:szCs w:val="28"/>
        </w:rPr>
      </w:pPr>
      <w:r w:rsidRPr="00821C04">
        <w:rPr>
          <w:color w:val="000000"/>
          <w:sz w:val="28"/>
          <w:szCs w:val="28"/>
        </w:rPr>
        <w:tab/>
        <w:t>отсутствие решения о признании Заявителя банкротом и об открытии конкурсного производства в отношении него.</w:t>
      </w:r>
    </w:p>
    <w:p w:rsidR="00F848C3" w:rsidRPr="00821C04" w:rsidRDefault="00F848C3" w:rsidP="00F848C3">
      <w:pPr>
        <w:adjustRightInd w:val="0"/>
        <w:jc w:val="both"/>
        <w:rPr>
          <w:color w:val="000000"/>
          <w:sz w:val="28"/>
          <w:szCs w:val="28"/>
        </w:rPr>
      </w:pPr>
      <w:r w:rsidRPr="00821C04">
        <w:rPr>
          <w:color w:val="000000"/>
          <w:sz w:val="28"/>
          <w:szCs w:val="28"/>
        </w:rPr>
        <w:tab/>
        <w:t xml:space="preserve">18.2.Конкурсная комиссия на основании результатов проведения предварительного отбора Участников конкурса принимает решение о допуске Заявителя к участию в Конкурсе или об отказе в допуске Заявителя к участию в Конкурсе и оформляет это решение протоколом проведения предварительного отбора Участников конкурса, включающим в себя наименование (для юридического лица) или фамилию, имя, отчество (для индивидуального предпринимателя) Заявителя, прошедшего предварительный отбор Участников конкурса и допущенного к участию в конкурсе, а также наименование (для юридического лица) или фамилию, имя, отчество (для индивидуального предпринимателя) Заявителя, не прошедшего предварительного отбора Участников конкурса и не допущенного к участию в Конкурсе, с обоснованием принятого Конкурсной комиссией решения. </w:t>
      </w:r>
    </w:p>
    <w:p w:rsidR="00F848C3" w:rsidRPr="00821C04" w:rsidRDefault="00F848C3" w:rsidP="00F848C3">
      <w:pPr>
        <w:widowControl w:val="0"/>
        <w:jc w:val="both"/>
        <w:rPr>
          <w:color w:val="000000"/>
          <w:sz w:val="28"/>
          <w:szCs w:val="28"/>
        </w:rPr>
      </w:pPr>
      <w:r w:rsidRPr="00821C04">
        <w:rPr>
          <w:color w:val="000000"/>
          <w:sz w:val="28"/>
          <w:szCs w:val="28"/>
        </w:rPr>
        <w:tab/>
        <w:t>18.3.Решение об отказе в допуске Заявителя к участию в Конкурсе принимается Конкурсной комиссией в случае, если:</w:t>
      </w:r>
    </w:p>
    <w:p w:rsidR="00F848C3" w:rsidRPr="00821C04" w:rsidRDefault="00F848C3" w:rsidP="00F848C3">
      <w:pPr>
        <w:widowControl w:val="0"/>
        <w:jc w:val="both"/>
        <w:rPr>
          <w:color w:val="000000"/>
          <w:sz w:val="28"/>
          <w:szCs w:val="28"/>
        </w:rPr>
      </w:pPr>
      <w:r w:rsidRPr="00821C04">
        <w:rPr>
          <w:color w:val="000000"/>
          <w:sz w:val="28"/>
          <w:szCs w:val="28"/>
        </w:rPr>
        <w:tab/>
        <w:t xml:space="preserve">1.Заявитель не соответствует требованиям, предъявляемым к </w:t>
      </w:r>
      <w:r w:rsidRPr="00821C04">
        <w:rPr>
          <w:color w:val="000000"/>
          <w:sz w:val="28"/>
          <w:szCs w:val="28"/>
        </w:rPr>
        <w:lastRenderedPageBreak/>
        <w:t xml:space="preserve">Участникам конкурса и установленным </w:t>
      </w:r>
      <w:r w:rsidR="00006E7A">
        <w:rPr>
          <w:color w:val="000000"/>
          <w:sz w:val="28"/>
          <w:szCs w:val="28"/>
        </w:rPr>
        <w:t xml:space="preserve">пунктом 18.1 </w:t>
      </w:r>
      <w:r w:rsidRPr="00821C04">
        <w:rPr>
          <w:color w:val="000000"/>
          <w:sz w:val="28"/>
          <w:szCs w:val="28"/>
        </w:rPr>
        <w:t>Конкурсной документации;</w:t>
      </w:r>
    </w:p>
    <w:p w:rsidR="00F848C3" w:rsidRPr="00821C04" w:rsidRDefault="00F848C3" w:rsidP="00F848C3">
      <w:pPr>
        <w:widowControl w:val="0"/>
        <w:jc w:val="both"/>
        <w:rPr>
          <w:color w:val="000000"/>
          <w:sz w:val="28"/>
          <w:szCs w:val="28"/>
        </w:rPr>
      </w:pPr>
      <w:r w:rsidRPr="00821C04">
        <w:rPr>
          <w:color w:val="000000"/>
          <w:sz w:val="28"/>
          <w:szCs w:val="28"/>
        </w:rPr>
        <w:tab/>
        <w:t>2.Заявка не соответствует требованиям, предъявляемым к Заявкам и установленным Конкурсной документацией;</w:t>
      </w:r>
    </w:p>
    <w:p w:rsidR="00F848C3" w:rsidRPr="00821C04" w:rsidRDefault="00F848C3" w:rsidP="00F848C3">
      <w:pPr>
        <w:widowControl w:val="0"/>
        <w:jc w:val="both"/>
        <w:rPr>
          <w:color w:val="000000"/>
          <w:sz w:val="28"/>
          <w:szCs w:val="28"/>
        </w:rPr>
      </w:pPr>
      <w:r w:rsidRPr="00821C04">
        <w:rPr>
          <w:color w:val="000000"/>
          <w:sz w:val="28"/>
          <w:szCs w:val="28"/>
        </w:rPr>
        <w:tab/>
        <w:t>3.представленные Заявителем документы и материалы</w:t>
      </w:r>
      <w:r w:rsidR="007C608D">
        <w:rPr>
          <w:color w:val="000000"/>
          <w:sz w:val="28"/>
          <w:szCs w:val="28"/>
        </w:rPr>
        <w:t xml:space="preserve"> представлены не вполном объеме </w:t>
      </w:r>
      <w:r w:rsidRPr="00821C04">
        <w:rPr>
          <w:color w:val="000000"/>
          <w:sz w:val="28"/>
          <w:szCs w:val="28"/>
        </w:rPr>
        <w:t xml:space="preserve"> и (или) недостоверны;</w:t>
      </w:r>
    </w:p>
    <w:p w:rsidR="00F848C3" w:rsidRPr="00821C04" w:rsidRDefault="00F848C3" w:rsidP="00F848C3">
      <w:pPr>
        <w:adjustRightInd w:val="0"/>
        <w:spacing w:line="276" w:lineRule="auto"/>
        <w:jc w:val="both"/>
        <w:rPr>
          <w:bCs/>
          <w:color w:val="000000"/>
          <w:sz w:val="28"/>
          <w:szCs w:val="28"/>
        </w:rPr>
      </w:pPr>
      <w:r w:rsidRPr="00821C04">
        <w:rPr>
          <w:bCs/>
          <w:color w:val="000000"/>
          <w:sz w:val="28"/>
          <w:szCs w:val="28"/>
        </w:rPr>
        <w:tab/>
        <w:t>18.4.Задаток</w:t>
      </w:r>
      <w:r w:rsidR="00777DB1">
        <w:rPr>
          <w:bCs/>
          <w:color w:val="000000"/>
          <w:sz w:val="28"/>
          <w:szCs w:val="28"/>
        </w:rPr>
        <w:t xml:space="preserve"> </w:t>
      </w:r>
      <w:r w:rsidRPr="00821C04">
        <w:rPr>
          <w:bCs/>
          <w:color w:val="000000"/>
          <w:sz w:val="28"/>
          <w:szCs w:val="28"/>
        </w:rPr>
        <w:t>Заявител</w:t>
      </w:r>
      <w:r w:rsidR="00777DB1">
        <w:rPr>
          <w:bCs/>
          <w:color w:val="000000"/>
          <w:sz w:val="28"/>
          <w:szCs w:val="28"/>
        </w:rPr>
        <w:t>я</w:t>
      </w:r>
      <w:r w:rsidRPr="00821C04">
        <w:rPr>
          <w:bCs/>
          <w:color w:val="000000"/>
          <w:sz w:val="28"/>
          <w:szCs w:val="28"/>
        </w:rPr>
        <w:t xml:space="preserve"> не поступил на счет в срок и в размере, установленные Конкурсной документацией.</w:t>
      </w:r>
    </w:p>
    <w:p w:rsidR="00F848C3" w:rsidRPr="00821C04" w:rsidRDefault="00F848C3" w:rsidP="00F848C3">
      <w:pPr>
        <w:widowControl w:val="0"/>
        <w:tabs>
          <w:tab w:val="num" w:pos="0"/>
        </w:tabs>
        <w:spacing w:line="276" w:lineRule="auto"/>
        <w:jc w:val="both"/>
        <w:rPr>
          <w:color w:val="000000"/>
          <w:sz w:val="28"/>
          <w:szCs w:val="28"/>
        </w:rPr>
      </w:pPr>
      <w:r w:rsidRPr="00821C04">
        <w:rPr>
          <w:color w:val="000000"/>
          <w:sz w:val="28"/>
          <w:szCs w:val="28"/>
        </w:rPr>
        <w:tab/>
        <w:t xml:space="preserve">18.5.Конкурсная комиссия в течение трех рабочих дней со дня подписания членами Конкурсной комиссии протокола проведения предварительного отбора Участников конкурса направляет Участникам конкурса уведомление с предложением представить Конкурсные предложения. </w:t>
      </w:r>
    </w:p>
    <w:p w:rsidR="00F848C3" w:rsidRPr="00821C04" w:rsidRDefault="00F848C3" w:rsidP="00F848C3">
      <w:pPr>
        <w:widowControl w:val="0"/>
        <w:tabs>
          <w:tab w:val="num" w:pos="0"/>
        </w:tabs>
        <w:jc w:val="both"/>
        <w:rPr>
          <w:sz w:val="28"/>
          <w:szCs w:val="28"/>
        </w:rPr>
      </w:pPr>
      <w:r w:rsidRPr="00821C04">
        <w:rPr>
          <w:sz w:val="28"/>
          <w:szCs w:val="28"/>
        </w:rPr>
        <w:t xml:space="preserve">Заявителям, не допущенным к участию в Конкурсе, направляется уведомление об отказе в допуске к участию в Конкурсе с приложением копии указанного протокола  и возвращаются внесенные ими суммы Задатков в течение пяти рабочих дней со дня подписания указанного протокола членами Конкурсной комиссии. </w:t>
      </w:r>
    </w:p>
    <w:p w:rsidR="00F848C3" w:rsidRPr="00821C04" w:rsidRDefault="00F848C3" w:rsidP="00F848C3">
      <w:pPr>
        <w:widowControl w:val="0"/>
        <w:tabs>
          <w:tab w:val="num" w:pos="0"/>
        </w:tabs>
        <w:jc w:val="both"/>
        <w:rPr>
          <w:sz w:val="28"/>
          <w:szCs w:val="28"/>
        </w:rPr>
      </w:pPr>
      <w:r w:rsidRPr="00821C04">
        <w:rPr>
          <w:sz w:val="28"/>
          <w:szCs w:val="28"/>
        </w:rPr>
        <w:tab/>
      </w:r>
      <w:r w:rsidRPr="00821C04">
        <w:rPr>
          <w:color w:val="000000"/>
          <w:sz w:val="28"/>
          <w:szCs w:val="28"/>
        </w:rPr>
        <w:t>18.6.Решение об отказе в допуске Заявителя к участию в Конкурсе может быть обжаловано в порядке, установленном законодательством Российской Федерации.</w:t>
      </w:r>
    </w:p>
    <w:p w:rsidR="00F848C3" w:rsidRPr="00821C04" w:rsidRDefault="00F848C3" w:rsidP="00CD54EF">
      <w:pPr>
        <w:adjustRightInd w:val="0"/>
        <w:jc w:val="both"/>
        <w:rPr>
          <w:sz w:val="28"/>
          <w:szCs w:val="28"/>
        </w:rPr>
      </w:pPr>
      <w:r w:rsidRPr="00821C04">
        <w:rPr>
          <w:sz w:val="28"/>
          <w:szCs w:val="28"/>
        </w:rPr>
        <w:tab/>
      </w:r>
      <w:r w:rsidRPr="00821C04">
        <w:rPr>
          <w:color w:val="000000"/>
          <w:sz w:val="28"/>
          <w:szCs w:val="28"/>
        </w:rPr>
        <w:t>18.7.</w:t>
      </w:r>
      <w:r w:rsidR="00CD54EF">
        <w:rPr>
          <w:color w:val="000000"/>
          <w:sz w:val="28"/>
          <w:szCs w:val="28"/>
        </w:rPr>
        <w:t xml:space="preserve"> </w:t>
      </w:r>
      <w:r w:rsidR="00CD54EF">
        <w:rPr>
          <w:sz w:val="28"/>
          <w:szCs w:val="28"/>
        </w:rPr>
        <w:t xml:space="preserve">В случае, если по истечении срока представления заявок на участие в конкурсе представлено менее двух заявок на участие в конкурсе, конкурс по решению концедента, принимаемому на следующий день после истечения этого срока, объявляется несостоявшимся, концендент </w:t>
      </w:r>
      <w:r w:rsidRPr="00821C04">
        <w:rPr>
          <w:color w:val="000000"/>
          <w:sz w:val="28"/>
          <w:szCs w:val="28"/>
        </w:rPr>
        <w:t xml:space="preserve"> вправе вскрыть конверт с единственной представленной Заявкой и рассмотреть эту заявку в порядке, установленном настоящим разделом, в течение трех рабочих дней со дня принятия решения о признании Конкурса несостоявшимся. </w:t>
      </w:r>
    </w:p>
    <w:p w:rsidR="00F848C3" w:rsidRPr="00821C04" w:rsidRDefault="00F848C3" w:rsidP="00F848C3">
      <w:pPr>
        <w:widowControl w:val="0"/>
        <w:tabs>
          <w:tab w:val="num" w:pos="0"/>
        </w:tabs>
        <w:jc w:val="both"/>
        <w:rPr>
          <w:color w:val="000000"/>
          <w:sz w:val="28"/>
          <w:szCs w:val="28"/>
        </w:rPr>
      </w:pPr>
      <w:r w:rsidRPr="00821C04">
        <w:rPr>
          <w:color w:val="000000"/>
          <w:sz w:val="28"/>
          <w:szCs w:val="28"/>
        </w:rPr>
        <w:tab/>
        <w:t xml:space="preserve">В случае, если Заявитель и представленная им Заявка соответствуют требованиям, установленным Конкурсной документацией, Концедент в течение десяти рабочих дней со дня принятия решения о признании Конкурса несостоявшимся вправе предложить такому Заявителю представить предложение о заключении Концессионного соглашения на условиях, соответствующих Конкурсной документации. Срок представления Заявителем этого предложения составляет не более чем шестьдесят рабочих дней со дня получения Заявителем предложения Концедента. Срок рассмотрения Концедентом представленного таким Заявителем предложения составляет </w:t>
      </w:r>
      <w:r w:rsidR="00CD54EF">
        <w:rPr>
          <w:color w:val="000000"/>
          <w:sz w:val="28"/>
          <w:szCs w:val="28"/>
        </w:rPr>
        <w:t xml:space="preserve">не более </w:t>
      </w:r>
      <w:r w:rsidRPr="00821C04">
        <w:rPr>
          <w:color w:val="000000"/>
          <w:sz w:val="28"/>
          <w:szCs w:val="28"/>
        </w:rPr>
        <w:t>пятнадцат</w:t>
      </w:r>
      <w:r w:rsidR="00CD54EF">
        <w:rPr>
          <w:color w:val="000000"/>
          <w:sz w:val="28"/>
          <w:szCs w:val="28"/>
        </w:rPr>
        <w:t>и</w:t>
      </w:r>
      <w:r w:rsidRPr="00821C04">
        <w:rPr>
          <w:color w:val="000000"/>
          <w:sz w:val="28"/>
          <w:szCs w:val="28"/>
        </w:rPr>
        <w:t xml:space="preserve"> рабочих дней со дня его представления. По результатам рассмотрения представленного Заявителем предложения Концедент в случае, если это предложение соответствует требованиям Конкурсной документации, в том числе критериям Конкурса, принимает решение о заключении Концессионного соглашения с таким Заявителем.</w:t>
      </w:r>
    </w:p>
    <w:p w:rsidR="00F848C3" w:rsidRPr="00821C04" w:rsidRDefault="00F848C3" w:rsidP="00F848C3">
      <w:pPr>
        <w:keepNext/>
        <w:jc w:val="center"/>
        <w:outlineLvl w:val="0"/>
        <w:rPr>
          <w:b/>
          <w:color w:val="000000"/>
          <w:kern w:val="28"/>
          <w:sz w:val="28"/>
          <w:szCs w:val="28"/>
        </w:rPr>
      </w:pPr>
      <w:bookmarkStart w:id="21" w:name="Par2"/>
      <w:bookmarkStart w:id="22" w:name="_Toc414487470"/>
      <w:bookmarkEnd w:id="21"/>
      <w:r w:rsidRPr="00821C04">
        <w:rPr>
          <w:b/>
          <w:kern w:val="28"/>
          <w:sz w:val="28"/>
          <w:szCs w:val="28"/>
        </w:rPr>
        <w:t xml:space="preserve">19.Порядок, </w:t>
      </w:r>
      <w:r w:rsidR="00CD54EF">
        <w:rPr>
          <w:b/>
          <w:kern w:val="28"/>
          <w:sz w:val="28"/>
          <w:szCs w:val="28"/>
        </w:rPr>
        <w:t xml:space="preserve">место, дата и </w:t>
      </w:r>
      <w:r w:rsidRPr="00821C04">
        <w:rPr>
          <w:b/>
          <w:kern w:val="28"/>
          <w:sz w:val="28"/>
          <w:szCs w:val="28"/>
        </w:rPr>
        <w:t>время вскрытия конвертов с Конкурсными предложениями</w:t>
      </w:r>
      <w:bookmarkStart w:id="23" w:name="sub_3101"/>
      <w:bookmarkEnd w:id="22"/>
    </w:p>
    <w:p w:rsidR="00F848C3" w:rsidRPr="00821C04" w:rsidRDefault="00F848C3" w:rsidP="00F848C3">
      <w:pPr>
        <w:widowControl w:val="0"/>
        <w:jc w:val="both"/>
        <w:rPr>
          <w:color w:val="1F497D"/>
          <w:sz w:val="28"/>
          <w:szCs w:val="28"/>
        </w:rPr>
      </w:pPr>
      <w:r w:rsidRPr="00821C04">
        <w:rPr>
          <w:sz w:val="28"/>
          <w:szCs w:val="28"/>
        </w:rPr>
        <w:tab/>
        <w:t>19.1.</w:t>
      </w:r>
      <w:r w:rsidR="006A384D">
        <w:rPr>
          <w:sz w:val="28"/>
          <w:szCs w:val="28"/>
        </w:rPr>
        <w:t xml:space="preserve"> </w:t>
      </w:r>
      <w:r w:rsidRPr="00821C04">
        <w:rPr>
          <w:sz w:val="28"/>
          <w:szCs w:val="28"/>
        </w:rPr>
        <w:t>Конверты с Конкурсными предложениями вскрываются на заседании Конкурсной комиссии по адресу: 17</w:t>
      </w:r>
      <w:r w:rsidR="00830B74">
        <w:rPr>
          <w:sz w:val="28"/>
          <w:szCs w:val="28"/>
        </w:rPr>
        <w:t>4350</w:t>
      </w:r>
      <w:r w:rsidRPr="00821C04">
        <w:rPr>
          <w:sz w:val="28"/>
          <w:szCs w:val="28"/>
        </w:rPr>
        <w:t xml:space="preserve">, Новгородская область,  </w:t>
      </w:r>
      <w:r w:rsidR="00830B74">
        <w:rPr>
          <w:sz w:val="28"/>
          <w:szCs w:val="28"/>
        </w:rPr>
        <w:lastRenderedPageBreak/>
        <w:t xml:space="preserve">Окуловский </w:t>
      </w:r>
      <w:r w:rsidRPr="00821C04">
        <w:rPr>
          <w:sz w:val="28"/>
          <w:szCs w:val="28"/>
        </w:rPr>
        <w:t xml:space="preserve"> район, г. </w:t>
      </w:r>
      <w:r w:rsidR="00830B74">
        <w:rPr>
          <w:sz w:val="28"/>
          <w:szCs w:val="28"/>
        </w:rPr>
        <w:t>Окуловка</w:t>
      </w:r>
      <w:r w:rsidRPr="00821C04">
        <w:rPr>
          <w:sz w:val="28"/>
          <w:szCs w:val="28"/>
        </w:rPr>
        <w:t>,</w:t>
      </w:r>
      <w:r w:rsidR="00830B74">
        <w:rPr>
          <w:sz w:val="28"/>
          <w:szCs w:val="28"/>
        </w:rPr>
        <w:t xml:space="preserve"> ул.Кирова</w:t>
      </w:r>
      <w:r w:rsidRPr="00821C04">
        <w:rPr>
          <w:sz w:val="28"/>
          <w:szCs w:val="28"/>
        </w:rPr>
        <w:t xml:space="preserve"> д.</w:t>
      </w:r>
      <w:r w:rsidR="00830B74">
        <w:rPr>
          <w:sz w:val="28"/>
          <w:szCs w:val="28"/>
        </w:rPr>
        <w:t>6</w:t>
      </w:r>
      <w:r w:rsidR="00904DB7">
        <w:rPr>
          <w:sz w:val="28"/>
          <w:szCs w:val="28"/>
        </w:rPr>
        <w:t>, актовый зал 30.04.2020 в 11 ч.</w:t>
      </w:r>
      <w:r w:rsidRPr="00821C04">
        <w:rPr>
          <w:color w:val="1F497D"/>
          <w:sz w:val="28"/>
          <w:szCs w:val="28"/>
        </w:rPr>
        <w:t xml:space="preserve"> </w:t>
      </w:r>
    </w:p>
    <w:p w:rsidR="00F848C3" w:rsidRPr="00821C04" w:rsidRDefault="00F848C3" w:rsidP="00F848C3">
      <w:pPr>
        <w:widowControl w:val="0"/>
        <w:jc w:val="both"/>
        <w:rPr>
          <w:color w:val="000000"/>
          <w:sz w:val="28"/>
          <w:szCs w:val="28"/>
        </w:rPr>
      </w:pPr>
      <w:r w:rsidRPr="00821C04">
        <w:rPr>
          <w:color w:val="000000"/>
          <w:sz w:val="28"/>
          <w:szCs w:val="28"/>
        </w:rPr>
        <w:tab/>
        <w:t>19.2.</w:t>
      </w:r>
      <w:r w:rsidR="006A384D">
        <w:rPr>
          <w:color w:val="000000"/>
          <w:sz w:val="28"/>
          <w:szCs w:val="28"/>
        </w:rPr>
        <w:t xml:space="preserve"> </w:t>
      </w:r>
      <w:r w:rsidRPr="00821C04">
        <w:rPr>
          <w:color w:val="000000"/>
          <w:sz w:val="28"/>
          <w:szCs w:val="28"/>
        </w:rPr>
        <w:t xml:space="preserve">При вскрытии конвертов с Конкурсными предложениями объявляются и заносятся в протокол вскрытия конвертов с Конкурсными предложениями наименование и место нахождения (для юридического лица) или фамилия, имя, отчество и место жительства (для индивидуального предпринимателя) каждого Участника конкурса, сведения о наличии в Конкурсном предложении документов и материалов, требование о представлении которых Участниками конкурса содержится в Конкурсной документации. </w:t>
      </w:r>
      <w:bookmarkEnd w:id="23"/>
    </w:p>
    <w:p w:rsidR="00CD54EF" w:rsidRPr="00CD54EF" w:rsidRDefault="00F848C3" w:rsidP="00CD54EF">
      <w:pPr>
        <w:adjustRightInd w:val="0"/>
        <w:jc w:val="both"/>
        <w:rPr>
          <w:bCs/>
          <w:sz w:val="28"/>
          <w:szCs w:val="28"/>
        </w:rPr>
      </w:pPr>
      <w:r w:rsidRPr="00821C04">
        <w:rPr>
          <w:color w:val="000000"/>
          <w:sz w:val="28"/>
          <w:szCs w:val="28"/>
        </w:rPr>
        <w:tab/>
        <w:t>19.3.</w:t>
      </w:r>
      <w:r w:rsidR="006A384D">
        <w:rPr>
          <w:color w:val="000000"/>
          <w:sz w:val="28"/>
          <w:szCs w:val="28"/>
        </w:rPr>
        <w:t xml:space="preserve"> </w:t>
      </w:r>
      <w:r w:rsidRPr="00821C04">
        <w:rPr>
          <w:color w:val="000000"/>
          <w:sz w:val="28"/>
          <w:szCs w:val="28"/>
        </w:rPr>
        <w:t xml:space="preserve">Участники конкурса, представившие Конкурсные предложения в Конкурсную комиссию, или их представители вправе присутствовать при вскрытии конвертов с Конкурсными предложениями. Участники конкурса, представившие Конкурсные предложения в Конкурсную комиссию, или их представители вправе осуществлять аудиозапись, видеозапись, </w:t>
      </w:r>
      <w:r w:rsidR="00CD54EF" w:rsidRPr="00CD54EF">
        <w:rPr>
          <w:bCs/>
          <w:sz w:val="28"/>
          <w:szCs w:val="28"/>
        </w:rPr>
        <w:t>фотографирование, в том числе видеозапись и фотофиксацию конкурсных предложений участников. Информация, которая представляется в составе конкурсного предложения по конкурсу на право заключения концессионного соглашения  не может быть признана организациями - участниками такого конкурса коммерческой тайной.</w:t>
      </w:r>
    </w:p>
    <w:p w:rsidR="00F848C3" w:rsidRPr="00821C04" w:rsidRDefault="00F848C3" w:rsidP="00F848C3">
      <w:pPr>
        <w:widowControl w:val="0"/>
        <w:jc w:val="both"/>
        <w:rPr>
          <w:color w:val="000000"/>
          <w:sz w:val="28"/>
          <w:szCs w:val="28"/>
        </w:rPr>
      </w:pPr>
      <w:bookmarkStart w:id="24" w:name="sub_3103"/>
      <w:r w:rsidRPr="00821C04">
        <w:rPr>
          <w:color w:val="000000"/>
          <w:sz w:val="28"/>
          <w:szCs w:val="28"/>
        </w:rPr>
        <w:tab/>
        <w:t>19.4.</w:t>
      </w:r>
      <w:r w:rsidR="006A384D">
        <w:rPr>
          <w:color w:val="000000"/>
          <w:sz w:val="28"/>
          <w:szCs w:val="28"/>
        </w:rPr>
        <w:t xml:space="preserve"> </w:t>
      </w:r>
      <w:r w:rsidRPr="00821C04">
        <w:rPr>
          <w:color w:val="000000"/>
          <w:sz w:val="28"/>
          <w:szCs w:val="28"/>
        </w:rPr>
        <w:t>Вскрытию подлежат все конверты с Конкурсными предложениями, представленными Участниками конкурса в Конкурсную комиссию до истечения срока представления Конкурсных предложений</w:t>
      </w:r>
      <w:bookmarkStart w:id="25" w:name="sub_3104"/>
      <w:bookmarkEnd w:id="24"/>
      <w:r w:rsidRPr="00821C04">
        <w:rPr>
          <w:color w:val="000000"/>
          <w:sz w:val="28"/>
          <w:szCs w:val="28"/>
        </w:rPr>
        <w:t>.</w:t>
      </w:r>
    </w:p>
    <w:p w:rsidR="004B0845" w:rsidRDefault="00F848C3" w:rsidP="004B0845">
      <w:pPr>
        <w:adjustRightInd w:val="0"/>
        <w:jc w:val="both"/>
        <w:rPr>
          <w:sz w:val="28"/>
          <w:szCs w:val="28"/>
        </w:rPr>
      </w:pPr>
      <w:r w:rsidRPr="00821C04">
        <w:rPr>
          <w:color w:val="000000"/>
          <w:sz w:val="28"/>
          <w:szCs w:val="28"/>
        </w:rPr>
        <w:tab/>
        <w:t>19.5.</w:t>
      </w:r>
      <w:r w:rsidR="006A384D">
        <w:rPr>
          <w:color w:val="000000"/>
          <w:sz w:val="28"/>
          <w:szCs w:val="28"/>
        </w:rPr>
        <w:t xml:space="preserve"> </w:t>
      </w:r>
      <w:r w:rsidRPr="00821C04">
        <w:rPr>
          <w:color w:val="000000"/>
          <w:sz w:val="28"/>
          <w:szCs w:val="28"/>
        </w:rPr>
        <w:t>Конверт с Конкурсным предложением, представленным в Конкурсную комиссию по истечении срока представления Конкурсных предложений,</w:t>
      </w:r>
      <w:r w:rsidR="004B0845">
        <w:rPr>
          <w:color w:val="000000"/>
          <w:sz w:val="28"/>
          <w:szCs w:val="28"/>
        </w:rPr>
        <w:t>а</w:t>
      </w:r>
      <w:r w:rsidR="004B0845" w:rsidRPr="004B0845">
        <w:rPr>
          <w:sz w:val="28"/>
          <w:szCs w:val="28"/>
        </w:rPr>
        <w:t xml:space="preserve"> </w:t>
      </w:r>
      <w:r w:rsidR="004B0845">
        <w:rPr>
          <w:sz w:val="28"/>
          <w:szCs w:val="28"/>
        </w:rPr>
        <w:t>также конверт с конкурсным предложением, представленным участником конкурса, которым не были соблюдены установленные конкурсной документацией порядок, размер и (или) срок внесения задатка,</w:t>
      </w:r>
    </w:p>
    <w:p w:rsidR="00F848C3" w:rsidRPr="00821C04" w:rsidRDefault="00F848C3" w:rsidP="00F848C3">
      <w:pPr>
        <w:widowControl w:val="0"/>
        <w:jc w:val="both"/>
        <w:rPr>
          <w:color w:val="000000"/>
          <w:sz w:val="28"/>
          <w:szCs w:val="28"/>
        </w:rPr>
      </w:pPr>
      <w:r w:rsidRPr="00821C04">
        <w:rPr>
          <w:color w:val="000000"/>
          <w:sz w:val="28"/>
          <w:szCs w:val="28"/>
        </w:rPr>
        <w:t xml:space="preserve"> не вскрывается и возвращается представившему его Участнику конкурса вместе с описью представленных им документов и материалов, на которой делается отметка об отказе в принятии Конкурсного предложения.</w:t>
      </w:r>
    </w:p>
    <w:p w:rsidR="00F848C3" w:rsidRPr="00821C04" w:rsidRDefault="00F848C3" w:rsidP="00F848C3">
      <w:pPr>
        <w:keepNext/>
        <w:jc w:val="center"/>
        <w:outlineLvl w:val="0"/>
        <w:rPr>
          <w:b/>
          <w:kern w:val="28"/>
          <w:sz w:val="28"/>
          <w:szCs w:val="28"/>
        </w:rPr>
      </w:pPr>
      <w:bookmarkStart w:id="26" w:name="_Toc414487471"/>
      <w:bookmarkEnd w:id="25"/>
      <w:r w:rsidRPr="00821C04">
        <w:rPr>
          <w:b/>
          <w:color w:val="000000"/>
          <w:sz w:val="28"/>
          <w:szCs w:val="28"/>
        </w:rPr>
        <w:t>20.</w:t>
      </w:r>
      <w:r w:rsidRPr="00821C04">
        <w:rPr>
          <w:b/>
          <w:kern w:val="28"/>
          <w:sz w:val="28"/>
          <w:szCs w:val="28"/>
        </w:rPr>
        <w:t>Порядок рассмотрения и оценки Конкурсных предложений</w:t>
      </w:r>
      <w:bookmarkStart w:id="27" w:name="sub_321"/>
      <w:bookmarkEnd w:id="26"/>
    </w:p>
    <w:bookmarkEnd w:id="27"/>
    <w:p w:rsidR="00F848C3" w:rsidRPr="00821C04" w:rsidRDefault="00F848C3" w:rsidP="00F848C3">
      <w:pPr>
        <w:widowControl w:val="0"/>
        <w:jc w:val="both"/>
        <w:rPr>
          <w:color w:val="000000"/>
          <w:sz w:val="28"/>
          <w:szCs w:val="28"/>
        </w:rPr>
      </w:pPr>
      <w:r w:rsidRPr="00821C04">
        <w:rPr>
          <w:color w:val="000000"/>
          <w:sz w:val="28"/>
          <w:szCs w:val="28"/>
        </w:rPr>
        <w:tab/>
        <w:t>20.1.</w:t>
      </w:r>
      <w:r w:rsidR="006A384D">
        <w:rPr>
          <w:color w:val="000000"/>
          <w:sz w:val="28"/>
          <w:szCs w:val="28"/>
        </w:rPr>
        <w:t xml:space="preserve"> </w:t>
      </w:r>
      <w:r w:rsidRPr="00821C04">
        <w:rPr>
          <w:color w:val="000000"/>
          <w:sz w:val="28"/>
          <w:szCs w:val="28"/>
        </w:rPr>
        <w:t>Рассмотрение и оценка Конкурсных предложений осуществляются Конкурсной комиссией путем:</w:t>
      </w:r>
    </w:p>
    <w:p w:rsidR="00F848C3" w:rsidRPr="00821C04" w:rsidRDefault="00F848C3" w:rsidP="00F848C3">
      <w:pPr>
        <w:widowControl w:val="0"/>
        <w:jc w:val="both"/>
        <w:rPr>
          <w:color w:val="000000"/>
          <w:sz w:val="28"/>
          <w:szCs w:val="28"/>
        </w:rPr>
      </w:pPr>
      <w:r w:rsidRPr="00821C04">
        <w:rPr>
          <w:color w:val="000000"/>
          <w:sz w:val="28"/>
          <w:szCs w:val="28"/>
        </w:rPr>
        <w:tab/>
        <w:t>определения соответствия Конкурсного предложения требованиям Конкурсной документации;</w:t>
      </w:r>
    </w:p>
    <w:p w:rsidR="00F848C3" w:rsidRPr="00821C04" w:rsidRDefault="00F848C3" w:rsidP="00F848C3">
      <w:pPr>
        <w:widowControl w:val="0"/>
        <w:jc w:val="both"/>
        <w:rPr>
          <w:color w:val="000000"/>
          <w:sz w:val="28"/>
          <w:szCs w:val="28"/>
        </w:rPr>
      </w:pPr>
      <w:r w:rsidRPr="00821C04">
        <w:rPr>
          <w:color w:val="000000"/>
          <w:sz w:val="28"/>
          <w:szCs w:val="28"/>
        </w:rPr>
        <w:tab/>
        <w:t>проведения оценки Конкурсных предложений, в отношении которых принято решение об их соответствии требованиям Конкурсной документации, в целях определения Победителя конкурса.</w:t>
      </w:r>
    </w:p>
    <w:p w:rsidR="00F848C3" w:rsidRPr="00821C04" w:rsidRDefault="00F848C3" w:rsidP="00F848C3">
      <w:pPr>
        <w:widowControl w:val="0"/>
        <w:jc w:val="both"/>
        <w:rPr>
          <w:color w:val="000000"/>
          <w:sz w:val="28"/>
          <w:szCs w:val="28"/>
        </w:rPr>
      </w:pPr>
      <w:r w:rsidRPr="00821C04">
        <w:rPr>
          <w:color w:val="000000"/>
          <w:sz w:val="28"/>
          <w:szCs w:val="28"/>
        </w:rPr>
        <w:tab/>
        <w:t>20.2.</w:t>
      </w:r>
      <w:r w:rsidR="006A384D">
        <w:rPr>
          <w:color w:val="000000"/>
          <w:sz w:val="28"/>
          <w:szCs w:val="28"/>
        </w:rPr>
        <w:t xml:space="preserve"> </w:t>
      </w:r>
      <w:r w:rsidRPr="00821C04">
        <w:rPr>
          <w:color w:val="000000"/>
          <w:sz w:val="28"/>
          <w:szCs w:val="28"/>
        </w:rPr>
        <w:t>Конкурсная комиссия на основании результатов рассмотрения Конкурсных предложений принимает решение о:</w:t>
      </w:r>
    </w:p>
    <w:p w:rsidR="00F848C3" w:rsidRPr="00821C04" w:rsidRDefault="00F848C3" w:rsidP="00F848C3">
      <w:pPr>
        <w:widowControl w:val="0"/>
        <w:jc w:val="both"/>
        <w:rPr>
          <w:color w:val="000000"/>
          <w:sz w:val="28"/>
          <w:szCs w:val="28"/>
        </w:rPr>
      </w:pPr>
      <w:r w:rsidRPr="00821C04">
        <w:rPr>
          <w:color w:val="000000"/>
          <w:sz w:val="28"/>
          <w:szCs w:val="28"/>
        </w:rPr>
        <w:tab/>
        <w:t>соответствии Конкурсного предложения требованиям Конкурсной документации,</w:t>
      </w:r>
    </w:p>
    <w:p w:rsidR="00F848C3" w:rsidRPr="00821C04" w:rsidRDefault="00F848C3" w:rsidP="00F848C3">
      <w:pPr>
        <w:widowControl w:val="0"/>
        <w:jc w:val="both"/>
        <w:rPr>
          <w:color w:val="000000"/>
          <w:sz w:val="28"/>
          <w:szCs w:val="28"/>
        </w:rPr>
      </w:pPr>
      <w:r w:rsidRPr="00821C04">
        <w:rPr>
          <w:color w:val="000000"/>
          <w:sz w:val="28"/>
          <w:szCs w:val="28"/>
        </w:rPr>
        <w:tab/>
        <w:t>несоответствии Конкурсного предложения требованиям Конкурсной документации.</w:t>
      </w:r>
    </w:p>
    <w:p w:rsidR="00F848C3" w:rsidRPr="00821C04" w:rsidRDefault="00F848C3" w:rsidP="00F848C3">
      <w:pPr>
        <w:widowControl w:val="0"/>
        <w:tabs>
          <w:tab w:val="num" w:pos="0"/>
        </w:tabs>
        <w:adjustRightInd w:val="0"/>
        <w:jc w:val="both"/>
        <w:rPr>
          <w:color w:val="000000"/>
          <w:sz w:val="28"/>
          <w:szCs w:val="28"/>
        </w:rPr>
      </w:pPr>
      <w:r w:rsidRPr="00821C04">
        <w:rPr>
          <w:color w:val="000000"/>
          <w:sz w:val="28"/>
          <w:szCs w:val="28"/>
        </w:rPr>
        <w:tab/>
        <w:t>20.3.Решение о несоответствии Конкурсного предложения требованиям Конкурсной документации принимается Конкурсной комиссией в случае, если:</w:t>
      </w:r>
    </w:p>
    <w:p w:rsidR="00C25746" w:rsidRDefault="00F848C3" w:rsidP="00C25746">
      <w:pPr>
        <w:adjustRightInd w:val="0"/>
        <w:jc w:val="both"/>
        <w:rPr>
          <w:sz w:val="28"/>
          <w:szCs w:val="28"/>
        </w:rPr>
      </w:pPr>
      <w:r w:rsidRPr="00821C04">
        <w:rPr>
          <w:color w:val="000000"/>
          <w:sz w:val="28"/>
          <w:szCs w:val="28"/>
        </w:rPr>
        <w:lastRenderedPageBreak/>
        <w:tab/>
        <w:t>участником конкурса не представлены документы и материалы,  предусмотренные Конкурсной документацией, подтверждающие соответствие Конкурсного предложения требованиям, установленным Конкурсной документацией</w:t>
      </w:r>
      <w:r w:rsidR="00C25746">
        <w:rPr>
          <w:color w:val="000000"/>
          <w:sz w:val="28"/>
          <w:szCs w:val="28"/>
        </w:rPr>
        <w:t xml:space="preserve"> </w:t>
      </w:r>
      <w:r w:rsidR="00C25746">
        <w:rPr>
          <w:sz w:val="28"/>
          <w:szCs w:val="28"/>
        </w:rPr>
        <w:t>и подтверждающие информацию, содержащуюся в конкурсном предложении;</w:t>
      </w:r>
    </w:p>
    <w:p w:rsidR="00F848C3" w:rsidRDefault="00F848C3" w:rsidP="00F848C3">
      <w:pPr>
        <w:widowControl w:val="0"/>
        <w:tabs>
          <w:tab w:val="num" w:pos="0"/>
        </w:tabs>
        <w:adjustRightInd w:val="0"/>
        <w:jc w:val="both"/>
        <w:rPr>
          <w:color w:val="000000"/>
          <w:sz w:val="28"/>
          <w:szCs w:val="28"/>
        </w:rPr>
      </w:pPr>
      <w:r>
        <w:rPr>
          <w:color w:val="000000"/>
          <w:sz w:val="28"/>
          <w:szCs w:val="28"/>
        </w:rPr>
        <w:tab/>
      </w:r>
      <w:r w:rsidRPr="00821C04">
        <w:rPr>
          <w:color w:val="000000"/>
          <w:sz w:val="28"/>
          <w:szCs w:val="28"/>
        </w:rPr>
        <w:t>условие, содержащееся в конкурсном предложении, не соответствует установленным параметрам критериев конкурса и (или) предельным значениям критериев конкурса;</w:t>
      </w:r>
    </w:p>
    <w:p w:rsidR="00F848C3" w:rsidRPr="00821C04" w:rsidRDefault="00F848C3" w:rsidP="00F848C3">
      <w:pPr>
        <w:widowControl w:val="0"/>
        <w:tabs>
          <w:tab w:val="num" w:pos="0"/>
        </w:tabs>
        <w:adjustRightInd w:val="0"/>
        <w:jc w:val="both"/>
        <w:rPr>
          <w:color w:val="000000"/>
          <w:sz w:val="28"/>
          <w:szCs w:val="28"/>
        </w:rPr>
      </w:pPr>
      <w:r>
        <w:rPr>
          <w:color w:val="000000"/>
          <w:sz w:val="28"/>
          <w:szCs w:val="28"/>
        </w:rPr>
        <w:tab/>
      </w:r>
      <w:r w:rsidRPr="00821C04">
        <w:rPr>
          <w:color w:val="000000"/>
          <w:sz w:val="28"/>
          <w:szCs w:val="28"/>
        </w:rPr>
        <w:t>представленные участником конкурса</w:t>
      </w:r>
      <w:r>
        <w:rPr>
          <w:color w:val="000000"/>
          <w:sz w:val="28"/>
          <w:szCs w:val="28"/>
        </w:rPr>
        <w:t xml:space="preserve"> документы и материалы не досто</w:t>
      </w:r>
      <w:r w:rsidRPr="00821C04">
        <w:rPr>
          <w:color w:val="000000"/>
          <w:sz w:val="28"/>
          <w:szCs w:val="28"/>
        </w:rPr>
        <w:t>верны.</w:t>
      </w:r>
    </w:p>
    <w:p w:rsidR="00C25746" w:rsidRDefault="00F848C3" w:rsidP="00C25746">
      <w:pPr>
        <w:adjustRightInd w:val="0"/>
        <w:jc w:val="both"/>
        <w:rPr>
          <w:sz w:val="28"/>
          <w:szCs w:val="28"/>
        </w:rPr>
      </w:pPr>
      <w:r w:rsidRPr="00821C04">
        <w:rPr>
          <w:color w:val="000000"/>
          <w:sz w:val="28"/>
          <w:szCs w:val="28"/>
        </w:rPr>
        <w:tab/>
        <w:t>20.4.</w:t>
      </w:r>
      <w:r w:rsidR="00C25746">
        <w:rPr>
          <w:color w:val="000000"/>
          <w:sz w:val="28"/>
          <w:szCs w:val="28"/>
        </w:rPr>
        <w:t xml:space="preserve"> В</w:t>
      </w:r>
      <w:r w:rsidR="00C25746">
        <w:rPr>
          <w:sz w:val="28"/>
          <w:szCs w:val="28"/>
        </w:rPr>
        <w:t xml:space="preserve"> конкурсном предложении для каждого критерия конкурса указывается значение предлагаемого участником конкурса условия в виде числового значения на каждый год срока действия концессионного соглашения.</w:t>
      </w:r>
    </w:p>
    <w:p w:rsidR="00F848C3" w:rsidRPr="00821C04" w:rsidRDefault="00F848C3" w:rsidP="00F848C3">
      <w:pPr>
        <w:widowControl w:val="0"/>
        <w:tabs>
          <w:tab w:val="num" w:pos="0"/>
        </w:tabs>
        <w:jc w:val="both"/>
        <w:rPr>
          <w:color w:val="000000"/>
          <w:sz w:val="28"/>
          <w:szCs w:val="28"/>
        </w:rPr>
      </w:pPr>
      <w:r w:rsidRPr="00821C04">
        <w:rPr>
          <w:color w:val="000000"/>
          <w:sz w:val="28"/>
          <w:szCs w:val="28"/>
        </w:rPr>
        <w:tab/>
        <w:t>20.5.Оценка Конкурсных предложений осуществляется Конкурсной комиссией в соответствии с критериями Конкурса посредством сравнения содержащихся в Конкурсных предложениях условий.</w:t>
      </w:r>
    </w:p>
    <w:p w:rsidR="00F848C3" w:rsidRPr="00821C04" w:rsidRDefault="00F848C3" w:rsidP="00F848C3">
      <w:pPr>
        <w:widowControl w:val="0"/>
        <w:tabs>
          <w:tab w:val="num" w:pos="0"/>
        </w:tabs>
        <w:jc w:val="both"/>
        <w:rPr>
          <w:sz w:val="28"/>
          <w:szCs w:val="28"/>
        </w:rPr>
      </w:pPr>
      <w:r w:rsidRPr="00821C04">
        <w:rPr>
          <w:sz w:val="28"/>
          <w:szCs w:val="28"/>
        </w:rPr>
        <w:t xml:space="preserve">        20.6.Наилучшие содержащиеся в Конкурсных предложениях условия соответствуют:</w:t>
      </w:r>
    </w:p>
    <w:p w:rsidR="00F848C3" w:rsidRPr="00821C04" w:rsidRDefault="00F848C3" w:rsidP="00F848C3">
      <w:pPr>
        <w:widowControl w:val="0"/>
        <w:tabs>
          <w:tab w:val="num" w:pos="0"/>
        </w:tabs>
        <w:jc w:val="both"/>
        <w:rPr>
          <w:sz w:val="28"/>
          <w:szCs w:val="28"/>
        </w:rPr>
      </w:pPr>
      <w:r w:rsidRPr="00821C04">
        <w:rPr>
          <w:sz w:val="28"/>
          <w:szCs w:val="28"/>
        </w:rPr>
        <w:tab/>
        <w:t>дисконтированной выручке Участника конкурса, для которого определено ее минимальное значение, в случае, если дисконтированная выручка Участника конкурса, для которого определено ее минимальное значение, отличается от дисконтированной выручки другого Участника конкурса, для которого определено следующее по величине значение дисконтированной выручки после ее минимального значения, более чем на два процента превышающее минимальное значение дисконтированной выручки;</w:t>
      </w:r>
    </w:p>
    <w:p w:rsidR="00F848C3" w:rsidRPr="00821C04" w:rsidRDefault="00F848C3" w:rsidP="00F848C3">
      <w:pPr>
        <w:widowControl w:val="0"/>
        <w:tabs>
          <w:tab w:val="num" w:pos="0"/>
        </w:tabs>
        <w:jc w:val="both"/>
        <w:rPr>
          <w:sz w:val="28"/>
          <w:szCs w:val="28"/>
        </w:rPr>
      </w:pPr>
      <w:r w:rsidRPr="00821C04">
        <w:rPr>
          <w:sz w:val="28"/>
          <w:szCs w:val="28"/>
        </w:rPr>
        <w:tab/>
        <w:t>наибольшему количеству содержащихся в Конкурсном предложении наилучших плановых значений показателей деятельности Концессионера по сравнению с соответствующими значениями, содержащимися в Конкурсных предложениях иных Участников конкурса, дисконтированные выручки которых превышают менее чем на два процента минимальное значение дисконтированной выручки, определенное на основании всех Конкурсных предложений, или равны ему, в случае, если дисконтированная выручка Участника конкурса, для которого определено ее минимальное значение, отличается от дисконтированной выручки другого Участника конкурса, для которого определено следующее по величине значение дисконтированной выручки после ее минимального значения, менее чем на два процента превышающее минимальное значение дисконтированной выручки или равное ему.</w:t>
      </w:r>
    </w:p>
    <w:p w:rsidR="00123F81" w:rsidRDefault="00F848C3" w:rsidP="00123F81">
      <w:pPr>
        <w:adjustRightInd w:val="0"/>
        <w:contextualSpacing/>
        <w:jc w:val="both"/>
        <w:rPr>
          <w:sz w:val="28"/>
          <w:szCs w:val="28"/>
        </w:rPr>
      </w:pPr>
      <w:r w:rsidRPr="00821C04">
        <w:rPr>
          <w:sz w:val="28"/>
          <w:szCs w:val="28"/>
        </w:rPr>
        <w:tab/>
        <w:t>20.7.</w:t>
      </w:r>
      <w:r w:rsidR="00123F81" w:rsidRPr="00123F81">
        <w:rPr>
          <w:sz w:val="28"/>
          <w:szCs w:val="28"/>
        </w:rPr>
        <w:t xml:space="preserve"> </w:t>
      </w:r>
      <w:r w:rsidR="00123F81">
        <w:rPr>
          <w:sz w:val="28"/>
          <w:szCs w:val="28"/>
        </w:rPr>
        <w:t>Дисконтированная выручка участника конкурса равна сумме следующих величин, рассчитанных в ценах первого года срока действия концессионного соглашения с применением коэффициента дисконтирования (далее - дисконтирование величин):</w:t>
      </w:r>
    </w:p>
    <w:p w:rsidR="00123F81" w:rsidRDefault="00123F81" w:rsidP="00123F81">
      <w:pPr>
        <w:adjustRightInd w:val="0"/>
        <w:spacing w:before="280"/>
        <w:ind w:firstLine="540"/>
        <w:contextualSpacing/>
        <w:jc w:val="both"/>
        <w:rPr>
          <w:sz w:val="28"/>
          <w:szCs w:val="28"/>
        </w:rPr>
      </w:pPr>
      <w:r>
        <w:rPr>
          <w:sz w:val="28"/>
          <w:szCs w:val="28"/>
        </w:rPr>
        <w:t xml:space="preserve"> необходимая валовая выручка от поставок товаров, оказания услуг по регулируемым ценам (тарифам) на каждый год срока действия концессионного соглашения;</w:t>
      </w:r>
    </w:p>
    <w:p w:rsidR="00123F81" w:rsidRDefault="00123F81" w:rsidP="00123F81">
      <w:pPr>
        <w:adjustRightInd w:val="0"/>
        <w:spacing w:before="280"/>
        <w:ind w:firstLine="540"/>
        <w:contextualSpacing/>
        <w:jc w:val="both"/>
        <w:rPr>
          <w:sz w:val="28"/>
          <w:szCs w:val="28"/>
        </w:rPr>
      </w:pPr>
      <w:r>
        <w:rPr>
          <w:sz w:val="28"/>
          <w:szCs w:val="28"/>
        </w:rPr>
        <w:lastRenderedPageBreak/>
        <w:t xml:space="preserve"> объем расходов, финансируемых за счет средств концедента на использование (эксплуатацию) объекта концессионного соглашения, на каждый год срока действия концессионного соглашения;</w:t>
      </w:r>
    </w:p>
    <w:p w:rsidR="00123F81" w:rsidRDefault="00123F81" w:rsidP="00123F81">
      <w:pPr>
        <w:adjustRightInd w:val="0"/>
        <w:spacing w:before="280"/>
        <w:ind w:firstLine="540"/>
        <w:contextualSpacing/>
        <w:jc w:val="both"/>
        <w:rPr>
          <w:sz w:val="28"/>
          <w:szCs w:val="28"/>
        </w:rPr>
      </w:pPr>
      <w:r>
        <w:rPr>
          <w:sz w:val="28"/>
          <w:szCs w:val="28"/>
        </w:rPr>
        <w:t xml:space="preserve"> расходы концессионера, подлежащие возмещению в соответствии с нормативными правовыми актами Российской Федерации в сфере теплоснабжения, в сфере водоснабжения и водоотведения и не возмещенные ему на дату окончания срока действия концессионного соглашения;</w:t>
      </w:r>
    </w:p>
    <w:p w:rsidR="00123F81" w:rsidRDefault="00123F81" w:rsidP="00123F81">
      <w:pPr>
        <w:adjustRightInd w:val="0"/>
        <w:spacing w:before="280"/>
        <w:ind w:firstLine="540"/>
        <w:contextualSpacing/>
        <w:jc w:val="both"/>
        <w:rPr>
          <w:sz w:val="28"/>
          <w:szCs w:val="28"/>
        </w:rPr>
      </w:pPr>
      <w:r>
        <w:rPr>
          <w:sz w:val="28"/>
          <w:szCs w:val="28"/>
        </w:rPr>
        <w:t xml:space="preserve"> объем расходов, финансируемых за счет средств концедента, на создание и (или) реконструкцию объекта концессионного соглашения на каждый год срока действия концессионного соглашения в случае, если решением о заключении концессионного соглашения, конкурсной документацией предусмотрено принятие концедентом на себя расходов на создание и (или) реконструкцию данного объекта;</w:t>
      </w:r>
    </w:p>
    <w:p w:rsidR="00123F81" w:rsidRDefault="00123F81" w:rsidP="00123F81">
      <w:pPr>
        <w:adjustRightInd w:val="0"/>
        <w:spacing w:before="280"/>
        <w:ind w:firstLine="540"/>
        <w:contextualSpacing/>
        <w:jc w:val="both"/>
        <w:rPr>
          <w:sz w:val="28"/>
          <w:szCs w:val="28"/>
        </w:rPr>
      </w:pPr>
      <w:r>
        <w:rPr>
          <w:sz w:val="28"/>
          <w:szCs w:val="28"/>
        </w:rPr>
        <w:t xml:space="preserve"> плата концедента.</w:t>
      </w:r>
    </w:p>
    <w:p w:rsidR="00F848C3" w:rsidRPr="00821C04" w:rsidRDefault="00F848C3" w:rsidP="00F848C3">
      <w:pPr>
        <w:widowControl w:val="0"/>
        <w:tabs>
          <w:tab w:val="num" w:pos="0"/>
        </w:tabs>
        <w:jc w:val="both"/>
        <w:rPr>
          <w:sz w:val="28"/>
          <w:szCs w:val="28"/>
        </w:rPr>
      </w:pPr>
      <w:r w:rsidRPr="00821C04">
        <w:rPr>
          <w:sz w:val="28"/>
          <w:szCs w:val="28"/>
        </w:rPr>
        <w:tab/>
        <w:t>20.8.</w:t>
      </w:r>
      <w:r w:rsidR="006A384D">
        <w:rPr>
          <w:sz w:val="28"/>
          <w:szCs w:val="28"/>
        </w:rPr>
        <w:t xml:space="preserve"> </w:t>
      </w:r>
      <w:r w:rsidRPr="00821C04">
        <w:rPr>
          <w:sz w:val="28"/>
          <w:szCs w:val="28"/>
        </w:rPr>
        <w:t>В случае,  если при оценке Конкурсных предложений предполагаемое изменение необходимой валовой выручки Участника конкурса, определяемой в соответствии с Конкурсной документацией на каждый год предполагаемого срока действия Концессионного соглашения, в каком-либо году по отношению к предыдущему году превысит установленный в пункте 26.2 Конкурсной документации предельный (максимальный) рост необходимой валовой выручки Концессионера от осуществления регулируемых видов деятельности в соответствии с нормативными правовыми актами Российской Федерации в сфере водоснабжения,</w:t>
      </w:r>
      <w:r>
        <w:rPr>
          <w:sz w:val="28"/>
          <w:szCs w:val="28"/>
        </w:rPr>
        <w:t xml:space="preserve"> </w:t>
      </w:r>
      <w:r w:rsidRPr="00821C04">
        <w:rPr>
          <w:sz w:val="28"/>
          <w:szCs w:val="28"/>
        </w:rPr>
        <w:t>Участник конкурса отстраняется от участия в Конкурсе.</w:t>
      </w:r>
    </w:p>
    <w:p w:rsidR="00F848C3" w:rsidRPr="00821C04" w:rsidRDefault="00F848C3" w:rsidP="00F848C3">
      <w:pPr>
        <w:widowControl w:val="0"/>
        <w:tabs>
          <w:tab w:val="num" w:pos="0"/>
        </w:tabs>
        <w:jc w:val="both"/>
        <w:rPr>
          <w:color w:val="000000"/>
          <w:sz w:val="28"/>
          <w:szCs w:val="28"/>
        </w:rPr>
      </w:pPr>
      <w:r w:rsidRPr="00821C04">
        <w:rPr>
          <w:color w:val="000000"/>
          <w:sz w:val="28"/>
          <w:szCs w:val="28"/>
        </w:rPr>
        <w:tab/>
        <w:t>20.9.</w:t>
      </w:r>
      <w:r w:rsidR="006A384D">
        <w:rPr>
          <w:color w:val="000000"/>
          <w:sz w:val="28"/>
          <w:szCs w:val="28"/>
        </w:rPr>
        <w:t xml:space="preserve"> </w:t>
      </w:r>
      <w:r w:rsidRPr="00821C04">
        <w:rPr>
          <w:color w:val="000000"/>
          <w:sz w:val="28"/>
          <w:szCs w:val="28"/>
        </w:rPr>
        <w:t xml:space="preserve">Конкурс по решению Концедента объявляется несостоявшимся в случае, если в Конкурсную комиссию представлено менее двух Конкурсных предложений или Конкурсной комиссией признано соответствующими требованиям Конкурсной документации, в том числе критериям Конкурса, менее двух Конкурсных предложений. Концедент вправе рассмотреть представленное только одним Участником конкурса Конкурсное предложение и в случае его соответствия требованиям Конкурсной документации, в том числе критериям Конкурса, принять решение о заключении с этим Участником конкурса Концессионного соглашения в соответствии с условиями, содержащимися в представленном им Конкурсном предложении, в тридцатидневный срок со дня принятия решения о признании Конкурса несостоявшимся. </w:t>
      </w:r>
    </w:p>
    <w:p w:rsidR="00F848C3" w:rsidRPr="00821C04" w:rsidRDefault="00F848C3" w:rsidP="00F848C3">
      <w:pPr>
        <w:widowControl w:val="0"/>
        <w:tabs>
          <w:tab w:val="num" w:pos="0"/>
        </w:tabs>
        <w:jc w:val="both"/>
        <w:rPr>
          <w:color w:val="000000"/>
          <w:sz w:val="28"/>
          <w:szCs w:val="28"/>
        </w:rPr>
      </w:pPr>
      <w:r w:rsidRPr="00821C04">
        <w:rPr>
          <w:color w:val="000000"/>
          <w:sz w:val="28"/>
          <w:szCs w:val="28"/>
        </w:rPr>
        <w:t>В случае,  если по решению Концедента Конкурс объявлен не состоявшимся либо в результате рассмотрения представленного только одним Участником конкурса Конкурсного предложения Концедентом не принято решение о заключении с этим Участником конкурса Концессионного соглашения, решение о заключении Концессионного соглашения подлежит отмене или изменению в части срока передачи Концессионеру объекта Концессионного соглашения и при необходимости в части иных условий Концессионного соглашения.</w:t>
      </w:r>
    </w:p>
    <w:p w:rsidR="00F848C3" w:rsidRPr="00821C04" w:rsidRDefault="00F848C3" w:rsidP="00F848C3">
      <w:pPr>
        <w:keepNext/>
        <w:jc w:val="center"/>
        <w:outlineLvl w:val="0"/>
        <w:rPr>
          <w:b/>
          <w:kern w:val="28"/>
          <w:sz w:val="28"/>
          <w:szCs w:val="28"/>
        </w:rPr>
      </w:pPr>
      <w:bookmarkStart w:id="28" w:name="_Toc414487472"/>
      <w:r w:rsidRPr="00821C04">
        <w:rPr>
          <w:b/>
          <w:color w:val="000000"/>
          <w:sz w:val="28"/>
          <w:szCs w:val="28"/>
        </w:rPr>
        <w:t>21.</w:t>
      </w:r>
      <w:r w:rsidRPr="00821C04">
        <w:rPr>
          <w:b/>
          <w:kern w:val="28"/>
          <w:sz w:val="28"/>
          <w:szCs w:val="28"/>
        </w:rPr>
        <w:t>Порядок определения Победителя конкурса</w:t>
      </w:r>
      <w:bookmarkEnd w:id="28"/>
    </w:p>
    <w:p w:rsidR="00F848C3" w:rsidRPr="00821C04" w:rsidRDefault="00F848C3" w:rsidP="00F848C3">
      <w:pPr>
        <w:widowControl w:val="0"/>
        <w:jc w:val="both"/>
        <w:rPr>
          <w:sz w:val="28"/>
          <w:szCs w:val="28"/>
        </w:rPr>
      </w:pPr>
      <w:bookmarkStart w:id="29" w:name="sub_332"/>
      <w:r w:rsidRPr="00821C04">
        <w:rPr>
          <w:sz w:val="28"/>
          <w:szCs w:val="28"/>
        </w:rPr>
        <w:tab/>
        <w:t xml:space="preserve">21.1.Победителем конкурса признается Участник конкурса, предложивший наилучшие условия, определяемые в порядке, предусмотренном в разделе 20 Конкурсной документации. В случае, если два </w:t>
      </w:r>
      <w:r w:rsidRPr="00821C04">
        <w:rPr>
          <w:sz w:val="28"/>
          <w:szCs w:val="28"/>
        </w:rPr>
        <w:lastRenderedPageBreak/>
        <w:t>и более Конкурсных предложения содержат равные наилучшие условия, Победителем конкурса признается Участник конкурса, раньше других указанных Участников конкурса представивший в Конкурсную комиссию Конкурсное предложение.</w:t>
      </w:r>
    </w:p>
    <w:p w:rsidR="00F848C3" w:rsidRPr="00821C04" w:rsidRDefault="00F848C3" w:rsidP="00F848C3">
      <w:pPr>
        <w:widowControl w:val="0"/>
        <w:jc w:val="both"/>
        <w:rPr>
          <w:color w:val="000000"/>
          <w:sz w:val="28"/>
          <w:szCs w:val="28"/>
        </w:rPr>
      </w:pPr>
      <w:bookmarkStart w:id="30" w:name="sub_333"/>
      <w:bookmarkEnd w:id="29"/>
      <w:r w:rsidRPr="00821C04">
        <w:rPr>
          <w:color w:val="000000"/>
          <w:sz w:val="28"/>
          <w:szCs w:val="28"/>
        </w:rPr>
        <w:tab/>
        <w:t>21.2.Решение об определении Победителя конкурса оформляется протоколом рассмотрения и оценки конкурсных предложений, в котором указываются:</w:t>
      </w:r>
      <w:bookmarkStart w:id="31" w:name="sub_3331"/>
      <w:bookmarkEnd w:id="30"/>
    </w:p>
    <w:p w:rsidR="00F848C3" w:rsidRPr="00821C04" w:rsidRDefault="00F848C3" w:rsidP="00F848C3">
      <w:pPr>
        <w:widowControl w:val="0"/>
        <w:jc w:val="both"/>
        <w:rPr>
          <w:color w:val="000000"/>
          <w:sz w:val="28"/>
          <w:szCs w:val="28"/>
        </w:rPr>
      </w:pPr>
      <w:r w:rsidRPr="00821C04">
        <w:rPr>
          <w:color w:val="000000"/>
          <w:sz w:val="28"/>
          <w:szCs w:val="28"/>
        </w:rPr>
        <w:tab/>
        <w:t>критерии Конкурса;</w:t>
      </w:r>
      <w:bookmarkStart w:id="32" w:name="sub_3332"/>
      <w:bookmarkEnd w:id="31"/>
    </w:p>
    <w:p w:rsidR="00F848C3" w:rsidRPr="00821C04" w:rsidRDefault="00F848C3" w:rsidP="00F848C3">
      <w:pPr>
        <w:widowControl w:val="0"/>
        <w:jc w:val="both"/>
        <w:rPr>
          <w:color w:val="000000"/>
          <w:sz w:val="28"/>
          <w:szCs w:val="28"/>
        </w:rPr>
      </w:pPr>
      <w:r w:rsidRPr="00821C04">
        <w:rPr>
          <w:color w:val="000000"/>
          <w:sz w:val="28"/>
          <w:szCs w:val="28"/>
        </w:rPr>
        <w:tab/>
        <w:t>условия, содержащиеся в Конкурсных предложениях;</w:t>
      </w:r>
      <w:bookmarkStart w:id="33" w:name="sub_3333"/>
      <w:bookmarkEnd w:id="32"/>
    </w:p>
    <w:p w:rsidR="00F848C3" w:rsidRPr="00821C04" w:rsidRDefault="00F848C3" w:rsidP="00F848C3">
      <w:pPr>
        <w:widowControl w:val="0"/>
        <w:jc w:val="both"/>
        <w:rPr>
          <w:color w:val="000000"/>
          <w:sz w:val="28"/>
          <w:szCs w:val="28"/>
        </w:rPr>
      </w:pPr>
      <w:r w:rsidRPr="00821C04">
        <w:rPr>
          <w:color w:val="000000"/>
          <w:sz w:val="28"/>
          <w:szCs w:val="28"/>
        </w:rPr>
        <w:tab/>
        <w:t>результаты рассмотрения Конкурсных предложений с указанием Конкурсных предложений, в отношении которых принято решение об их несоответствии требованиям Конкурсной документации;</w:t>
      </w:r>
      <w:bookmarkStart w:id="34" w:name="sub_3334"/>
      <w:bookmarkEnd w:id="33"/>
    </w:p>
    <w:p w:rsidR="00F848C3" w:rsidRPr="00821C04" w:rsidRDefault="00F848C3" w:rsidP="00F848C3">
      <w:pPr>
        <w:widowControl w:val="0"/>
        <w:jc w:val="both"/>
        <w:rPr>
          <w:color w:val="000000"/>
          <w:sz w:val="28"/>
          <w:szCs w:val="28"/>
        </w:rPr>
      </w:pPr>
      <w:r w:rsidRPr="00821C04">
        <w:rPr>
          <w:color w:val="000000"/>
          <w:sz w:val="28"/>
          <w:szCs w:val="28"/>
        </w:rPr>
        <w:tab/>
        <w:t>результаты оценки Конкурсных предложений в соответствии с Конкурсной документацией;</w:t>
      </w:r>
      <w:bookmarkStart w:id="35" w:name="sub_3335"/>
      <w:bookmarkEnd w:id="34"/>
    </w:p>
    <w:p w:rsidR="00F848C3" w:rsidRPr="00821C04" w:rsidRDefault="00F848C3" w:rsidP="00F848C3">
      <w:pPr>
        <w:widowControl w:val="0"/>
        <w:jc w:val="both"/>
        <w:rPr>
          <w:color w:val="000000"/>
          <w:sz w:val="28"/>
          <w:szCs w:val="28"/>
        </w:rPr>
      </w:pPr>
      <w:r w:rsidRPr="00821C04">
        <w:rPr>
          <w:color w:val="000000"/>
          <w:sz w:val="28"/>
          <w:szCs w:val="28"/>
        </w:rPr>
        <w:tab/>
        <w:t>наименование и место нахождения (для юридического лица), фамилия, имя, отчество и место жительства (для индивидуального предпринимателя) Победителя конкурса, обоснование принятого Конкурсной комиссией решения о признании Участника конкурса Победителем конкурса.</w:t>
      </w:r>
    </w:p>
    <w:p w:rsidR="00F848C3" w:rsidRPr="00821C04" w:rsidRDefault="00F848C3" w:rsidP="00F848C3">
      <w:pPr>
        <w:widowControl w:val="0"/>
        <w:jc w:val="both"/>
        <w:rPr>
          <w:color w:val="000000"/>
          <w:sz w:val="28"/>
          <w:szCs w:val="28"/>
        </w:rPr>
      </w:pPr>
      <w:bookmarkStart w:id="36" w:name="sub_334"/>
      <w:bookmarkEnd w:id="35"/>
      <w:r w:rsidRPr="00821C04">
        <w:rPr>
          <w:color w:val="000000"/>
          <w:sz w:val="28"/>
          <w:szCs w:val="28"/>
        </w:rPr>
        <w:tab/>
        <w:t>21.3.Решение о признании Участника конкурса Победителем конкурса может быть обжаловано в порядке, установленном законодательством Российской Федерации.</w:t>
      </w:r>
    </w:p>
    <w:p w:rsidR="00F848C3" w:rsidRPr="00821C04" w:rsidRDefault="00F848C3" w:rsidP="00F848C3">
      <w:pPr>
        <w:keepNext/>
        <w:jc w:val="center"/>
        <w:outlineLvl w:val="0"/>
        <w:rPr>
          <w:b/>
          <w:kern w:val="28"/>
          <w:sz w:val="28"/>
          <w:szCs w:val="28"/>
        </w:rPr>
      </w:pPr>
      <w:bookmarkStart w:id="37" w:name="_Toc414487473"/>
      <w:bookmarkEnd w:id="36"/>
      <w:r w:rsidRPr="00821C04">
        <w:rPr>
          <w:b/>
          <w:color w:val="000000"/>
          <w:sz w:val="28"/>
          <w:szCs w:val="28"/>
        </w:rPr>
        <w:t>22.</w:t>
      </w:r>
      <w:r w:rsidR="00982647">
        <w:rPr>
          <w:b/>
          <w:color w:val="000000"/>
          <w:sz w:val="28"/>
          <w:szCs w:val="28"/>
        </w:rPr>
        <w:t>Срок подписания п</w:t>
      </w:r>
      <w:r w:rsidRPr="00821C04">
        <w:rPr>
          <w:b/>
          <w:kern w:val="28"/>
          <w:sz w:val="28"/>
          <w:szCs w:val="28"/>
        </w:rPr>
        <w:t>ротокол</w:t>
      </w:r>
      <w:r w:rsidR="00982647">
        <w:rPr>
          <w:b/>
          <w:kern w:val="28"/>
          <w:sz w:val="28"/>
          <w:szCs w:val="28"/>
        </w:rPr>
        <w:t>а</w:t>
      </w:r>
      <w:r w:rsidRPr="00821C04">
        <w:rPr>
          <w:b/>
          <w:kern w:val="28"/>
          <w:sz w:val="28"/>
          <w:szCs w:val="28"/>
        </w:rPr>
        <w:t xml:space="preserve"> о результатах проведения Конкурса</w:t>
      </w:r>
      <w:bookmarkEnd w:id="37"/>
    </w:p>
    <w:p w:rsidR="00982647" w:rsidRPr="00982647" w:rsidRDefault="00F848C3" w:rsidP="001033E5">
      <w:pPr>
        <w:spacing w:line="100" w:lineRule="atLeast"/>
        <w:ind w:firstLine="567"/>
        <w:jc w:val="both"/>
        <w:rPr>
          <w:bCs/>
          <w:sz w:val="28"/>
          <w:szCs w:val="28"/>
        </w:rPr>
      </w:pPr>
      <w:r w:rsidRPr="00821C04">
        <w:rPr>
          <w:b/>
          <w:bCs/>
          <w:color w:val="000000"/>
          <w:kern w:val="3"/>
          <w:sz w:val="28"/>
          <w:szCs w:val="28"/>
          <w:lang w:eastAsia="ja-JP"/>
        </w:rPr>
        <w:tab/>
      </w:r>
      <w:r w:rsidR="001033E5" w:rsidRPr="001D0583">
        <w:rPr>
          <w:sz w:val="28"/>
        </w:rPr>
        <w:t xml:space="preserve">Конкурсной комиссией </w:t>
      </w:r>
      <w:r w:rsidR="001033E5">
        <w:rPr>
          <w:sz w:val="28"/>
        </w:rPr>
        <w:t xml:space="preserve"> не позднее чем через пять рабочих дней со дня подписания ею протокола рассмотрения и оценки конкурсных предложений  </w:t>
      </w:r>
      <w:r w:rsidR="001033E5" w:rsidRPr="001D0583">
        <w:rPr>
          <w:sz w:val="28"/>
        </w:rPr>
        <w:t xml:space="preserve"> подписывается протокол о результатах проведения конкурса</w:t>
      </w:r>
      <w:r w:rsidR="001033E5">
        <w:rPr>
          <w:sz w:val="28"/>
        </w:rPr>
        <w:t xml:space="preserve">, </w:t>
      </w:r>
      <w:r w:rsidR="00982647" w:rsidRPr="00982647">
        <w:rPr>
          <w:bCs/>
          <w:sz w:val="28"/>
          <w:szCs w:val="28"/>
        </w:rPr>
        <w:t>в который включаются:</w:t>
      </w:r>
    </w:p>
    <w:p w:rsidR="00F848C3" w:rsidRPr="00821C04" w:rsidRDefault="00F848C3" w:rsidP="00F848C3">
      <w:pPr>
        <w:widowControl w:val="0"/>
        <w:jc w:val="both"/>
        <w:rPr>
          <w:color w:val="000000"/>
          <w:sz w:val="28"/>
          <w:szCs w:val="28"/>
        </w:rPr>
      </w:pPr>
      <w:bookmarkStart w:id="38" w:name="sub_34101"/>
      <w:r w:rsidRPr="00821C04">
        <w:rPr>
          <w:color w:val="000000"/>
          <w:sz w:val="28"/>
          <w:szCs w:val="28"/>
        </w:rPr>
        <w:tab/>
        <w:t>решение о заключении Концессионного соглашения с указанием вида Конкурса;</w:t>
      </w:r>
      <w:bookmarkStart w:id="39" w:name="sub_34102"/>
      <w:bookmarkEnd w:id="38"/>
    </w:p>
    <w:p w:rsidR="00F848C3" w:rsidRPr="001033E5" w:rsidRDefault="00F848C3" w:rsidP="00F848C3">
      <w:pPr>
        <w:widowControl w:val="0"/>
        <w:jc w:val="both"/>
        <w:rPr>
          <w:color w:val="000000"/>
          <w:sz w:val="28"/>
          <w:szCs w:val="28"/>
        </w:rPr>
      </w:pPr>
      <w:r w:rsidRPr="00821C04">
        <w:rPr>
          <w:color w:val="000000"/>
          <w:sz w:val="28"/>
          <w:szCs w:val="28"/>
        </w:rPr>
        <w:tab/>
      </w:r>
      <w:r w:rsidRPr="001033E5">
        <w:rPr>
          <w:color w:val="000000"/>
          <w:sz w:val="28"/>
          <w:szCs w:val="28"/>
        </w:rPr>
        <w:t>сообщение о проведении Конкурса;</w:t>
      </w:r>
      <w:bookmarkStart w:id="40" w:name="sub_34104"/>
      <w:bookmarkEnd w:id="39"/>
    </w:p>
    <w:p w:rsidR="00F848C3" w:rsidRPr="001033E5" w:rsidRDefault="00F848C3" w:rsidP="00F848C3">
      <w:pPr>
        <w:widowControl w:val="0"/>
        <w:jc w:val="both"/>
        <w:rPr>
          <w:color w:val="000000"/>
          <w:sz w:val="28"/>
          <w:szCs w:val="28"/>
        </w:rPr>
      </w:pPr>
      <w:r w:rsidRPr="001033E5">
        <w:rPr>
          <w:color w:val="000000"/>
          <w:sz w:val="28"/>
          <w:szCs w:val="28"/>
        </w:rPr>
        <w:tab/>
        <w:t>конкурсная документация и внесенные в нее изменения;</w:t>
      </w:r>
      <w:bookmarkStart w:id="41" w:name="sub_34105"/>
      <w:bookmarkEnd w:id="40"/>
    </w:p>
    <w:p w:rsidR="00F848C3" w:rsidRPr="001033E5" w:rsidRDefault="00F848C3" w:rsidP="00F848C3">
      <w:pPr>
        <w:widowControl w:val="0"/>
        <w:jc w:val="both"/>
        <w:rPr>
          <w:color w:val="000000"/>
          <w:sz w:val="28"/>
          <w:szCs w:val="28"/>
        </w:rPr>
      </w:pPr>
      <w:r w:rsidRPr="001033E5">
        <w:rPr>
          <w:color w:val="000000"/>
          <w:sz w:val="28"/>
          <w:szCs w:val="28"/>
        </w:rPr>
        <w:tab/>
        <w:t>запросы Участников конкурса о разъяснении положений Конкурсной документации и соответствующие разъяснения Конкурсной комиссии;</w:t>
      </w:r>
      <w:bookmarkStart w:id="42" w:name="sub_34106"/>
      <w:bookmarkEnd w:id="41"/>
    </w:p>
    <w:p w:rsidR="00F848C3" w:rsidRPr="001033E5" w:rsidRDefault="00F848C3" w:rsidP="00F848C3">
      <w:pPr>
        <w:widowControl w:val="0"/>
        <w:jc w:val="both"/>
        <w:rPr>
          <w:color w:val="000000"/>
          <w:sz w:val="28"/>
          <w:szCs w:val="28"/>
        </w:rPr>
      </w:pPr>
      <w:r w:rsidRPr="001033E5">
        <w:rPr>
          <w:color w:val="000000"/>
          <w:sz w:val="28"/>
          <w:szCs w:val="28"/>
        </w:rPr>
        <w:tab/>
        <w:t>протокол вскрытия конвертов с Заявками;</w:t>
      </w:r>
      <w:bookmarkStart w:id="43" w:name="sub_34107"/>
      <w:bookmarkEnd w:id="42"/>
    </w:p>
    <w:p w:rsidR="00F848C3" w:rsidRPr="001033E5" w:rsidRDefault="00F848C3" w:rsidP="00F848C3">
      <w:pPr>
        <w:widowControl w:val="0"/>
        <w:jc w:val="both"/>
        <w:rPr>
          <w:color w:val="000000"/>
          <w:sz w:val="28"/>
          <w:szCs w:val="28"/>
        </w:rPr>
      </w:pPr>
      <w:r w:rsidRPr="001033E5">
        <w:rPr>
          <w:color w:val="000000"/>
          <w:sz w:val="28"/>
          <w:szCs w:val="28"/>
        </w:rPr>
        <w:tab/>
        <w:t>оригиналы Заявок, представленные в Конкурсную комиссию;</w:t>
      </w:r>
      <w:bookmarkStart w:id="44" w:name="sub_34108"/>
      <w:bookmarkEnd w:id="43"/>
    </w:p>
    <w:p w:rsidR="00F848C3" w:rsidRPr="001033E5" w:rsidRDefault="00F848C3" w:rsidP="00F848C3">
      <w:pPr>
        <w:widowControl w:val="0"/>
        <w:jc w:val="both"/>
        <w:rPr>
          <w:color w:val="000000"/>
          <w:sz w:val="28"/>
          <w:szCs w:val="28"/>
        </w:rPr>
      </w:pPr>
      <w:r w:rsidRPr="001033E5">
        <w:rPr>
          <w:color w:val="000000"/>
          <w:sz w:val="28"/>
          <w:szCs w:val="28"/>
        </w:rPr>
        <w:tab/>
        <w:t>протокол проведения предварительного отбора Участников конкурса;</w:t>
      </w:r>
      <w:bookmarkStart w:id="45" w:name="sub_34109"/>
      <w:bookmarkEnd w:id="44"/>
    </w:p>
    <w:p w:rsidR="00F848C3" w:rsidRPr="001033E5" w:rsidRDefault="00F848C3" w:rsidP="00F848C3">
      <w:pPr>
        <w:widowControl w:val="0"/>
        <w:jc w:val="both"/>
        <w:rPr>
          <w:color w:val="000000"/>
          <w:sz w:val="28"/>
          <w:szCs w:val="28"/>
        </w:rPr>
      </w:pPr>
      <w:r w:rsidRPr="001033E5">
        <w:rPr>
          <w:color w:val="000000"/>
          <w:sz w:val="28"/>
          <w:szCs w:val="28"/>
        </w:rPr>
        <w:tab/>
        <w:t>перечень Участников конкурса, которым были направлены уведомления с предложением представить Конкурсные предложения;</w:t>
      </w:r>
      <w:bookmarkStart w:id="46" w:name="sub_34110"/>
      <w:bookmarkEnd w:id="45"/>
    </w:p>
    <w:p w:rsidR="00F848C3" w:rsidRPr="001033E5" w:rsidRDefault="00F848C3" w:rsidP="00F848C3">
      <w:pPr>
        <w:widowControl w:val="0"/>
        <w:jc w:val="both"/>
        <w:rPr>
          <w:color w:val="000000"/>
          <w:sz w:val="28"/>
          <w:szCs w:val="28"/>
        </w:rPr>
      </w:pPr>
      <w:r w:rsidRPr="001033E5">
        <w:rPr>
          <w:color w:val="000000"/>
          <w:sz w:val="28"/>
          <w:szCs w:val="28"/>
        </w:rPr>
        <w:tab/>
        <w:t>протокол вскрытия конвертов с Конкурсными предложениями;</w:t>
      </w:r>
      <w:bookmarkStart w:id="47" w:name="sub_34111"/>
      <w:bookmarkEnd w:id="46"/>
    </w:p>
    <w:p w:rsidR="00F848C3" w:rsidRPr="001033E5" w:rsidRDefault="00F848C3" w:rsidP="00F848C3">
      <w:pPr>
        <w:widowControl w:val="0"/>
        <w:jc w:val="both"/>
        <w:rPr>
          <w:color w:val="000000"/>
          <w:sz w:val="28"/>
          <w:szCs w:val="28"/>
        </w:rPr>
      </w:pPr>
      <w:r w:rsidRPr="001033E5">
        <w:rPr>
          <w:color w:val="000000"/>
          <w:sz w:val="28"/>
          <w:szCs w:val="28"/>
        </w:rPr>
        <w:tab/>
        <w:t>протокол рассмотрения и оценки Конкурсных предложений.</w:t>
      </w:r>
    </w:p>
    <w:p w:rsidR="00F848C3" w:rsidRPr="001033E5" w:rsidRDefault="00F848C3" w:rsidP="00F848C3">
      <w:pPr>
        <w:widowControl w:val="0"/>
        <w:tabs>
          <w:tab w:val="num" w:pos="0"/>
        </w:tabs>
        <w:jc w:val="both"/>
        <w:rPr>
          <w:color w:val="000000"/>
          <w:sz w:val="28"/>
          <w:szCs w:val="28"/>
        </w:rPr>
      </w:pPr>
      <w:bookmarkStart w:id="48" w:name="sub_342"/>
      <w:bookmarkEnd w:id="47"/>
      <w:r w:rsidRPr="001033E5">
        <w:rPr>
          <w:color w:val="000000"/>
          <w:sz w:val="28"/>
          <w:szCs w:val="28"/>
        </w:rPr>
        <w:tab/>
        <w:t>Протокол о результатах проведения конкурса хранится у Концедента в течение срока действия Концессионного соглашения.</w:t>
      </w:r>
    </w:p>
    <w:p w:rsidR="00F848C3" w:rsidRPr="001033E5" w:rsidRDefault="00F848C3" w:rsidP="00F848C3">
      <w:pPr>
        <w:keepNext/>
        <w:jc w:val="center"/>
        <w:outlineLvl w:val="0"/>
        <w:rPr>
          <w:b/>
          <w:kern w:val="28"/>
          <w:sz w:val="28"/>
          <w:szCs w:val="28"/>
        </w:rPr>
      </w:pPr>
      <w:bookmarkStart w:id="49" w:name="_Toc414487474"/>
      <w:bookmarkEnd w:id="48"/>
      <w:r w:rsidRPr="001033E5">
        <w:rPr>
          <w:b/>
          <w:color w:val="000000"/>
          <w:sz w:val="28"/>
          <w:szCs w:val="28"/>
        </w:rPr>
        <w:t>23.</w:t>
      </w:r>
      <w:r w:rsidRPr="001033E5">
        <w:rPr>
          <w:b/>
          <w:kern w:val="28"/>
          <w:sz w:val="28"/>
          <w:szCs w:val="28"/>
        </w:rPr>
        <w:t>Срок подписания Концессионного соглашения</w:t>
      </w:r>
      <w:bookmarkEnd w:id="49"/>
    </w:p>
    <w:p w:rsidR="001033E5" w:rsidRDefault="00F848C3" w:rsidP="00F848C3">
      <w:pPr>
        <w:widowControl w:val="0"/>
        <w:jc w:val="both"/>
        <w:rPr>
          <w:color w:val="000000"/>
          <w:sz w:val="28"/>
          <w:szCs w:val="28"/>
        </w:rPr>
      </w:pPr>
      <w:r w:rsidRPr="001033E5">
        <w:rPr>
          <w:sz w:val="28"/>
          <w:szCs w:val="28"/>
        </w:rPr>
        <w:tab/>
        <w:t>23.1.</w:t>
      </w:r>
      <w:r w:rsidRPr="001033E5">
        <w:rPr>
          <w:color w:val="000000"/>
          <w:sz w:val="28"/>
          <w:szCs w:val="28"/>
        </w:rPr>
        <w:t xml:space="preserve">Концедент в течение пяти рабочих дней со дня подписания членами Конкурсной комиссии протокола о результатах проведения Конкурса направляет Победителю конкурса экземпляр указанного протокола, проект Концессионного соглашения, приведен в Приложении 6 к Конкурсной документации, включающий в себя условия этого соглашения, определенные решением о заключении Концессионного соглашения, </w:t>
      </w:r>
      <w:r w:rsidRPr="001033E5">
        <w:rPr>
          <w:color w:val="000000"/>
          <w:sz w:val="28"/>
          <w:szCs w:val="28"/>
        </w:rPr>
        <w:lastRenderedPageBreak/>
        <w:t>Конкурсной документацией и представленным Победителем конкурса Конкурсным предложением. Концессионное соглашение</w:t>
      </w:r>
      <w:r w:rsidRPr="001033E5">
        <w:rPr>
          <w:color w:val="000000"/>
          <w:sz w:val="26"/>
          <w:szCs w:val="26"/>
        </w:rPr>
        <w:t xml:space="preserve"> </w:t>
      </w:r>
      <w:r w:rsidRPr="00821C04">
        <w:rPr>
          <w:color w:val="000000"/>
          <w:sz w:val="28"/>
          <w:szCs w:val="28"/>
        </w:rPr>
        <w:t xml:space="preserve">должно быть </w:t>
      </w:r>
    </w:p>
    <w:p w:rsidR="00F848C3" w:rsidRPr="00821C04" w:rsidRDefault="00F848C3" w:rsidP="00F848C3">
      <w:pPr>
        <w:widowControl w:val="0"/>
        <w:jc w:val="both"/>
        <w:rPr>
          <w:color w:val="000000"/>
          <w:sz w:val="28"/>
          <w:szCs w:val="28"/>
        </w:rPr>
      </w:pPr>
      <w:r w:rsidRPr="00821C04">
        <w:rPr>
          <w:color w:val="000000"/>
          <w:sz w:val="28"/>
          <w:szCs w:val="28"/>
        </w:rPr>
        <w:t xml:space="preserve">подписано в течение  </w:t>
      </w:r>
      <w:r w:rsidR="00E40361">
        <w:rPr>
          <w:color w:val="000000"/>
          <w:sz w:val="28"/>
          <w:szCs w:val="28"/>
        </w:rPr>
        <w:t>1</w:t>
      </w:r>
      <w:r w:rsidRPr="00821C04">
        <w:rPr>
          <w:color w:val="000000"/>
          <w:sz w:val="28"/>
          <w:szCs w:val="28"/>
        </w:rPr>
        <w:t>0 рабочих дней с момента  получения победителем  открытого конкурса вышеуказанных документов. Не позднее даты подписания Концессионного соглашения Победитель конкурса обязан предоставить в Конкурсную комиссию банковскую гарантию, подтверждающую обеспечение исполнения обязательств по Концессионному соглашению.</w:t>
      </w:r>
    </w:p>
    <w:p w:rsidR="00F848C3" w:rsidRPr="00821C04" w:rsidRDefault="00F848C3" w:rsidP="00F848C3">
      <w:pPr>
        <w:widowControl w:val="0"/>
        <w:jc w:val="both"/>
        <w:rPr>
          <w:color w:val="000000"/>
          <w:sz w:val="28"/>
          <w:szCs w:val="28"/>
        </w:rPr>
      </w:pPr>
      <w:r w:rsidRPr="00821C04">
        <w:rPr>
          <w:color w:val="000000"/>
          <w:sz w:val="28"/>
          <w:szCs w:val="28"/>
        </w:rPr>
        <w:tab/>
        <w:t>23.2.</w:t>
      </w:r>
      <w:r w:rsidRPr="00821C04">
        <w:rPr>
          <w:sz w:val="28"/>
          <w:szCs w:val="28"/>
        </w:rPr>
        <w:t>В случае, если в установленный срок  Победитель конкурса отказался от</w:t>
      </w:r>
      <w:r w:rsidRPr="00821C04">
        <w:rPr>
          <w:color w:val="000000"/>
          <w:sz w:val="28"/>
          <w:szCs w:val="28"/>
        </w:rPr>
        <w:t xml:space="preserve"> подписания Концессионного соглашения либо в Конкурсную комиссию не поступил проект подписанного Победителем конкурса Концессионного соглашения и (или)Победитель конкурса не представил Концеденту банковскую гарантию, подтверждающую обеспечение исполнения обязательств по концессионному соглашению, Концедент принимает решение об отказе в заключении Концессионного соглашения с указанным лицом. </w:t>
      </w:r>
      <w:bookmarkStart w:id="50" w:name="sub_362"/>
    </w:p>
    <w:p w:rsidR="00F848C3" w:rsidRPr="00821C04" w:rsidRDefault="00F848C3" w:rsidP="00F848C3">
      <w:pPr>
        <w:widowControl w:val="0"/>
        <w:jc w:val="both"/>
        <w:rPr>
          <w:color w:val="000000"/>
          <w:sz w:val="28"/>
          <w:szCs w:val="28"/>
        </w:rPr>
      </w:pPr>
      <w:r w:rsidRPr="00821C04">
        <w:rPr>
          <w:color w:val="000000"/>
          <w:sz w:val="28"/>
          <w:szCs w:val="28"/>
        </w:rPr>
        <w:tab/>
        <w:t xml:space="preserve">23.3.В случае отказа или уклонения Победителя конкурса от подписания в установленный срок Концессионного соглашения Концедент вправе предложить заключить Концессионное соглашение Участнику конкурса, Конкурсное предложение которого по результатам рассмотрения и оценки Конкурсных предложений содержит лучшие условия, следующие после условий, предложенных Победителем конкурса. Концедент направляет такому Участнику конкурса проект Концессионного соглашения, включающий в себя условия соглашения, определенные решением о заключении Концессионного соглашения, Конкурсной документацией и представленным таким Участником конкурса Конкурсным </w:t>
      </w:r>
      <w:r w:rsidRPr="00821C04">
        <w:rPr>
          <w:sz w:val="28"/>
          <w:szCs w:val="28"/>
        </w:rPr>
        <w:t>предложением. Концессионное соглашение должно быть подписано в срок не более 20 рабочих дней со дня направления такому Участнику конкурса проекта</w:t>
      </w:r>
      <w:r w:rsidRPr="00821C04">
        <w:rPr>
          <w:color w:val="000000"/>
          <w:sz w:val="28"/>
          <w:szCs w:val="28"/>
        </w:rPr>
        <w:t xml:space="preserve"> Концессионного соглашения. </w:t>
      </w:r>
    </w:p>
    <w:p w:rsidR="00F848C3" w:rsidRPr="00821C04" w:rsidRDefault="00F848C3" w:rsidP="00F848C3">
      <w:pPr>
        <w:widowControl w:val="0"/>
        <w:jc w:val="both"/>
        <w:rPr>
          <w:color w:val="000000"/>
          <w:sz w:val="28"/>
          <w:szCs w:val="28"/>
        </w:rPr>
      </w:pPr>
      <w:r w:rsidRPr="00821C04">
        <w:rPr>
          <w:color w:val="000000"/>
          <w:sz w:val="28"/>
          <w:szCs w:val="28"/>
        </w:rPr>
        <w:tab/>
        <w:t>23.4.В случае, если до установленного Конкурсной документацией дня подписания Концессионного соглашения Участник конкурса, которому в соответствии с настоящим пунктом Концедент предложил заключить Концессионное соглашение, не представил Концеденту банковскую гарантию, подтверждающую обеспечение исполнения обязательств по Концессионному соглашению, Концедент принимает решение об отказе в заключении Концессионного соглашения с таким Участником конкурса и об объявлении конкурса несостоявшимся.</w:t>
      </w:r>
      <w:bookmarkStart w:id="51" w:name="sub_363"/>
      <w:bookmarkEnd w:id="50"/>
    </w:p>
    <w:p w:rsidR="00F848C3" w:rsidRPr="00821C04" w:rsidRDefault="00F848C3" w:rsidP="00F848C3">
      <w:pPr>
        <w:widowControl w:val="0"/>
        <w:jc w:val="both"/>
        <w:rPr>
          <w:color w:val="000000"/>
          <w:sz w:val="28"/>
          <w:szCs w:val="28"/>
        </w:rPr>
      </w:pPr>
      <w:r w:rsidRPr="00821C04">
        <w:rPr>
          <w:color w:val="000000"/>
          <w:sz w:val="28"/>
          <w:szCs w:val="28"/>
        </w:rPr>
        <w:tab/>
        <w:t xml:space="preserve">23.5.В случае заключения Концессионного соглашения в соответствии с </w:t>
      </w:r>
      <w:hyperlink w:anchor="sub_296" w:history="1">
        <w:r w:rsidRPr="00821C04">
          <w:rPr>
            <w:color w:val="000000"/>
            <w:sz w:val="28"/>
            <w:szCs w:val="28"/>
          </w:rPr>
          <w:t>частью 6 статьи 29</w:t>
        </w:r>
      </w:hyperlink>
      <w:r w:rsidRPr="00821C04">
        <w:rPr>
          <w:sz w:val="24"/>
          <w:szCs w:val="24"/>
        </w:rPr>
        <w:t xml:space="preserve"> </w:t>
      </w:r>
      <w:r w:rsidRPr="00821C04">
        <w:rPr>
          <w:color w:val="000000"/>
          <w:sz w:val="28"/>
          <w:szCs w:val="28"/>
        </w:rPr>
        <w:t>Закона о концессионных соглашениях не позднее чем через 5 рабочих дней со дня принятия Концедентом решения о заключении концессионного соглашения с Заявителем, представившим единственную Заявку, Концедент направляет такому Заявителю проект Концессионного соглашения, включающий в себя условия этого соглашения, определенные решением о заключении Концессионного соглашения, конкурсной документацией, а также иные предусмотренные Законом о концессионных соглашениях, другими федеральными законами условия.</w:t>
      </w:r>
    </w:p>
    <w:p w:rsidR="00F848C3" w:rsidRPr="00821C04" w:rsidRDefault="00F848C3" w:rsidP="00F848C3">
      <w:pPr>
        <w:widowControl w:val="0"/>
        <w:jc w:val="both"/>
        <w:rPr>
          <w:color w:val="000000"/>
          <w:sz w:val="28"/>
          <w:szCs w:val="28"/>
        </w:rPr>
      </w:pPr>
      <w:r w:rsidRPr="00821C04">
        <w:rPr>
          <w:color w:val="000000"/>
          <w:sz w:val="28"/>
          <w:szCs w:val="28"/>
        </w:rPr>
        <w:tab/>
        <w:t xml:space="preserve">23.6.В случае заключения Концессионного соглашения в соответствии с </w:t>
      </w:r>
      <w:hyperlink w:anchor="sub_327" w:history="1">
        <w:r w:rsidRPr="00821C04">
          <w:rPr>
            <w:color w:val="000000"/>
            <w:sz w:val="28"/>
            <w:szCs w:val="28"/>
          </w:rPr>
          <w:t>частью 7 статьи 32</w:t>
        </w:r>
      </w:hyperlink>
      <w:r w:rsidRPr="00821C04">
        <w:rPr>
          <w:sz w:val="24"/>
          <w:szCs w:val="24"/>
        </w:rPr>
        <w:t xml:space="preserve"> </w:t>
      </w:r>
      <w:r w:rsidRPr="00821C04">
        <w:rPr>
          <w:color w:val="000000"/>
          <w:sz w:val="28"/>
          <w:szCs w:val="28"/>
        </w:rPr>
        <w:t xml:space="preserve">Закона о концессионных соглашениях не позднее чем </w:t>
      </w:r>
      <w:r w:rsidRPr="00821C04">
        <w:rPr>
          <w:color w:val="000000"/>
          <w:sz w:val="28"/>
          <w:szCs w:val="28"/>
        </w:rPr>
        <w:lastRenderedPageBreak/>
        <w:t>через 5 рабочих дней со дня принятия Концедентом решения о заключении Концессионного соглашения с единственным Участником конкурса Концедент направляет такому Участнику конкурса проект Концессионного соглашения, включающий в себя его условия, определенные решением о заключении Концессионного соглашения, Конкурсной документацией и представленным таким Участником конкурса Конкурсным предложением, а также иные предусмотренные Законом о концессионных соглашениях, другими федеральными законами условия. В этих случаях Концессионное соглашение должно быть подписано в срок 20 рабочих дней со дня направления такому Участнику конкурса проекта Концессионного соглашения. В случае, если до установленного Конкурсной документацией дня подписания Концессионного соглашения такой Заявитель или такой Участник конкурса не представил Концеденту банковскую гарантию, подтверждающую обеспечение исполнения обязательств по Концессионному соглашению, Концедент принимает решение об отказе в заключении Концессионного соглашения с таким Заявителем или таким Участником конкурса.</w:t>
      </w:r>
      <w:bookmarkStart w:id="52" w:name="sub_3631"/>
      <w:bookmarkEnd w:id="51"/>
    </w:p>
    <w:p w:rsidR="00F848C3" w:rsidRPr="00821C04" w:rsidRDefault="00F848C3" w:rsidP="00F848C3">
      <w:pPr>
        <w:widowControl w:val="0"/>
        <w:jc w:val="both"/>
        <w:rPr>
          <w:color w:val="000000"/>
          <w:sz w:val="28"/>
          <w:szCs w:val="28"/>
        </w:rPr>
      </w:pPr>
      <w:r w:rsidRPr="00821C04">
        <w:rPr>
          <w:color w:val="000000"/>
          <w:sz w:val="28"/>
          <w:szCs w:val="28"/>
        </w:rPr>
        <w:tab/>
        <w:t>23.7.В случае, если после направления Концедентом Победителю конкурса, иному лицу, заключающему Концессионное соглашение, документов для заключения Концессионного соглашения установлено, что в отношении такого лица принято решение о его ликвидации или о прекращении им деятельности в качестве индивидуального предпринимателя либо арбитражным судом принято решение о признании такого лица банкротом и об открытии конкурсного производства в отношении его, Концедент принимает решение об отказе в заключении Концессионного соглашения с таким лицом и в пятидневный срок со дня принятия этого решения направляет его такому лицу. В тридцатидневный срок со дня получения таким лицом этого решения оно может быть оспорено таким лицом в судебном порядке.</w:t>
      </w:r>
      <w:bookmarkStart w:id="53" w:name="sub_3632"/>
      <w:bookmarkEnd w:id="52"/>
    </w:p>
    <w:p w:rsidR="00F848C3" w:rsidRPr="00821C04" w:rsidRDefault="00F848C3" w:rsidP="00F848C3">
      <w:pPr>
        <w:widowControl w:val="0"/>
        <w:jc w:val="both"/>
        <w:rPr>
          <w:color w:val="000000"/>
          <w:sz w:val="28"/>
          <w:szCs w:val="28"/>
        </w:rPr>
      </w:pPr>
      <w:r w:rsidRPr="00821C04">
        <w:rPr>
          <w:color w:val="000000"/>
          <w:sz w:val="28"/>
          <w:szCs w:val="28"/>
        </w:rPr>
        <w:tab/>
        <w:t>23.8.В случае принятия в отношении Победителя конкурса решения об отказе в заключении с ним Концессионного соглашения Концедент вправе предложить заключить Концессионное соглашение Участнику конкурса, Конкурсное предложение которого по результатам рассмотрения и оценки конкурсных предложений содержит лучшие условия, следующие после условий, предложенных Победителем конкурса.</w:t>
      </w:r>
      <w:bookmarkStart w:id="54" w:name="sub_364"/>
      <w:bookmarkEnd w:id="53"/>
    </w:p>
    <w:p w:rsidR="00316534" w:rsidRPr="00316534" w:rsidRDefault="00F848C3" w:rsidP="00316534">
      <w:pPr>
        <w:adjustRightInd w:val="0"/>
        <w:jc w:val="both"/>
        <w:rPr>
          <w:b/>
          <w:sz w:val="28"/>
          <w:szCs w:val="28"/>
        </w:rPr>
      </w:pPr>
      <w:bookmarkStart w:id="55" w:name="_Toc414487475"/>
      <w:bookmarkEnd w:id="54"/>
      <w:r w:rsidRPr="00821C04">
        <w:rPr>
          <w:b/>
          <w:kern w:val="28"/>
          <w:sz w:val="28"/>
          <w:szCs w:val="28"/>
        </w:rPr>
        <w:t>24.</w:t>
      </w:r>
      <w:r w:rsidR="00316534" w:rsidRPr="00316534">
        <w:rPr>
          <w:sz w:val="28"/>
          <w:szCs w:val="28"/>
        </w:rPr>
        <w:t xml:space="preserve"> </w:t>
      </w:r>
      <w:r w:rsidR="00316534" w:rsidRPr="00316534">
        <w:rPr>
          <w:b/>
          <w:sz w:val="28"/>
          <w:szCs w:val="28"/>
        </w:rPr>
        <w:t>Требования к победителю конкурса о представлении документов, подтверждающих обеспечение исполнения обязательств концессионера по концессионному соглашению в соответствии с установленными настоящим Федеральным законом способами обеспечения исполнения концессионером обязательств по концессионному соглашению, а также требования к таким документам</w:t>
      </w:r>
    </w:p>
    <w:p w:rsidR="00A2192C" w:rsidRPr="00A2192C" w:rsidRDefault="00A2192C" w:rsidP="00A2192C">
      <w:pPr>
        <w:autoSpaceDE/>
        <w:autoSpaceDN/>
        <w:jc w:val="both"/>
        <w:rPr>
          <w:sz w:val="28"/>
          <w:szCs w:val="28"/>
        </w:rPr>
      </w:pPr>
      <w:r>
        <w:rPr>
          <w:sz w:val="28"/>
          <w:szCs w:val="28"/>
        </w:rPr>
        <w:t xml:space="preserve">24.1. </w:t>
      </w:r>
      <w:r w:rsidRPr="00A2192C">
        <w:rPr>
          <w:sz w:val="28"/>
          <w:szCs w:val="28"/>
        </w:rPr>
        <w:t xml:space="preserve">В качестве способа обеспечения концессионером исполнения обязательств по Концессионному соглашению устанавливается безотзывная и непередаваемая банковская гарантия в соответствии с требованиями, утверждёнными  Постановлением  Правительства Российской Федерации от 19.12.2013 № 1188 «Об утверждении требований к банковской гарантии, предоставляемой в случае, если объектом концессионного соглашения являются объекты теплоснабжения, централизованные системы горячего </w:t>
      </w:r>
      <w:r w:rsidRPr="00A2192C">
        <w:rPr>
          <w:sz w:val="28"/>
          <w:szCs w:val="28"/>
        </w:rPr>
        <w:lastRenderedPageBreak/>
        <w:t>водоснабжения, холодного водоснабжения и (или) водоотведения, отдельные объекты таких систем».</w:t>
      </w:r>
    </w:p>
    <w:p w:rsidR="00A2192C" w:rsidRPr="00A2192C" w:rsidRDefault="00A2192C" w:rsidP="00A2192C">
      <w:pPr>
        <w:autoSpaceDE/>
        <w:autoSpaceDN/>
        <w:jc w:val="both"/>
        <w:rPr>
          <w:sz w:val="28"/>
          <w:szCs w:val="28"/>
        </w:rPr>
      </w:pPr>
      <w:r w:rsidRPr="00A2192C">
        <w:rPr>
          <w:sz w:val="28"/>
          <w:szCs w:val="28"/>
        </w:rPr>
        <w:t>2</w:t>
      </w:r>
      <w:r>
        <w:rPr>
          <w:sz w:val="28"/>
          <w:szCs w:val="28"/>
        </w:rPr>
        <w:t>4</w:t>
      </w:r>
      <w:r w:rsidRPr="00A2192C">
        <w:rPr>
          <w:sz w:val="28"/>
          <w:szCs w:val="28"/>
        </w:rPr>
        <w:t>.2. Банковская гарантия предоставляется победителем конкурса (или участником конкурса, с которым принято решение о заключении концессионного соглашения) не позднее даты подписания сторонами концессионного соглашения.</w:t>
      </w:r>
    </w:p>
    <w:p w:rsidR="00A2192C" w:rsidRPr="00A2192C" w:rsidRDefault="00A2192C" w:rsidP="00A2192C">
      <w:pPr>
        <w:autoSpaceDE/>
        <w:autoSpaceDN/>
        <w:jc w:val="both"/>
        <w:rPr>
          <w:sz w:val="28"/>
          <w:szCs w:val="28"/>
        </w:rPr>
      </w:pPr>
      <w:r w:rsidRPr="00A2192C">
        <w:rPr>
          <w:sz w:val="28"/>
          <w:szCs w:val="28"/>
        </w:rPr>
        <w:t>2</w:t>
      </w:r>
      <w:r>
        <w:rPr>
          <w:sz w:val="28"/>
          <w:szCs w:val="28"/>
        </w:rPr>
        <w:t>4</w:t>
      </w:r>
      <w:r w:rsidRPr="00A2192C">
        <w:rPr>
          <w:sz w:val="28"/>
          <w:szCs w:val="28"/>
        </w:rPr>
        <w:t xml:space="preserve">.3. Банковская гарантия устанавливается в размере </w:t>
      </w:r>
      <w:r>
        <w:rPr>
          <w:sz w:val="28"/>
          <w:szCs w:val="28"/>
        </w:rPr>
        <w:t>34 526</w:t>
      </w:r>
      <w:r w:rsidRPr="00A2192C">
        <w:rPr>
          <w:sz w:val="28"/>
          <w:szCs w:val="28"/>
        </w:rPr>
        <w:t xml:space="preserve"> (</w:t>
      </w:r>
      <w:r>
        <w:rPr>
          <w:sz w:val="28"/>
          <w:szCs w:val="28"/>
        </w:rPr>
        <w:t xml:space="preserve">Тридцать четыре </w:t>
      </w:r>
      <w:r w:rsidRPr="00A2192C">
        <w:rPr>
          <w:sz w:val="28"/>
          <w:szCs w:val="28"/>
        </w:rPr>
        <w:t>тысяч</w:t>
      </w:r>
      <w:r>
        <w:rPr>
          <w:sz w:val="28"/>
          <w:szCs w:val="28"/>
        </w:rPr>
        <w:t>и</w:t>
      </w:r>
      <w:r w:rsidRPr="00A2192C">
        <w:rPr>
          <w:sz w:val="28"/>
          <w:szCs w:val="28"/>
        </w:rPr>
        <w:t xml:space="preserve"> </w:t>
      </w:r>
      <w:r>
        <w:rPr>
          <w:sz w:val="28"/>
          <w:szCs w:val="28"/>
        </w:rPr>
        <w:t>пятьсот двадцать шесть</w:t>
      </w:r>
      <w:r w:rsidRPr="00A2192C">
        <w:rPr>
          <w:sz w:val="28"/>
          <w:szCs w:val="28"/>
        </w:rPr>
        <w:t>) рубл</w:t>
      </w:r>
      <w:r>
        <w:rPr>
          <w:sz w:val="28"/>
          <w:szCs w:val="28"/>
        </w:rPr>
        <w:t xml:space="preserve">ей </w:t>
      </w:r>
      <w:r w:rsidRPr="00A2192C">
        <w:rPr>
          <w:sz w:val="28"/>
          <w:szCs w:val="28"/>
        </w:rPr>
        <w:t>9</w:t>
      </w:r>
      <w:r>
        <w:rPr>
          <w:sz w:val="28"/>
          <w:szCs w:val="28"/>
        </w:rPr>
        <w:t>6</w:t>
      </w:r>
      <w:r w:rsidRPr="00A2192C">
        <w:rPr>
          <w:sz w:val="28"/>
          <w:szCs w:val="28"/>
        </w:rPr>
        <w:t xml:space="preserve"> копеек, что составляет  </w:t>
      </w:r>
      <w:r>
        <w:rPr>
          <w:sz w:val="28"/>
          <w:szCs w:val="28"/>
        </w:rPr>
        <w:t xml:space="preserve">0,1 </w:t>
      </w:r>
      <w:r w:rsidRPr="00A2192C">
        <w:rPr>
          <w:sz w:val="28"/>
          <w:szCs w:val="28"/>
        </w:rPr>
        <w:t>%</w:t>
      </w:r>
      <w:r>
        <w:rPr>
          <w:sz w:val="28"/>
          <w:szCs w:val="28"/>
        </w:rPr>
        <w:t xml:space="preserve"> </w:t>
      </w:r>
      <w:r w:rsidRPr="00A2192C">
        <w:rPr>
          <w:sz w:val="28"/>
          <w:szCs w:val="28"/>
        </w:rPr>
        <w:t xml:space="preserve"> от </w:t>
      </w:r>
      <w:r>
        <w:rPr>
          <w:sz w:val="28"/>
          <w:szCs w:val="28"/>
        </w:rPr>
        <w:t>предельного размера расходов на</w:t>
      </w:r>
      <w:r w:rsidR="00904DB7">
        <w:rPr>
          <w:sz w:val="28"/>
          <w:szCs w:val="28"/>
        </w:rPr>
        <w:t xml:space="preserve"> создание и </w:t>
      </w:r>
      <w:r>
        <w:rPr>
          <w:sz w:val="28"/>
          <w:szCs w:val="28"/>
        </w:rPr>
        <w:t>реконструкцию объектов водоснабжения и водоотведения Окуловского муниципального района</w:t>
      </w:r>
      <w:r w:rsidRPr="00A2192C">
        <w:rPr>
          <w:sz w:val="28"/>
          <w:szCs w:val="28"/>
        </w:rPr>
        <w:t>.</w:t>
      </w:r>
    </w:p>
    <w:p w:rsidR="00A2192C" w:rsidRPr="00A2192C" w:rsidRDefault="00A2192C" w:rsidP="00A2192C">
      <w:pPr>
        <w:autoSpaceDE/>
        <w:autoSpaceDN/>
        <w:jc w:val="both"/>
        <w:rPr>
          <w:sz w:val="28"/>
          <w:szCs w:val="28"/>
        </w:rPr>
      </w:pPr>
      <w:r w:rsidRPr="00A2192C">
        <w:rPr>
          <w:sz w:val="28"/>
          <w:szCs w:val="28"/>
        </w:rPr>
        <w:t>2</w:t>
      </w:r>
      <w:r>
        <w:rPr>
          <w:sz w:val="28"/>
          <w:szCs w:val="28"/>
        </w:rPr>
        <w:t>4</w:t>
      </w:r>
      <w:r w:rsidRPr="00A2192C">
        <w:rPr>
          <w:sz w:val="28"/>
          <w:szCs w:val="28"/>
        </w:rPr>
        <w:t>.4. Срок предоставления банковской гарантии - на весь срок действия концессионного соглашения.</w:t>
      </w:r>
    </w:p>
    <w:p w:rsidR="00A2192C" w:rsidRPr="00A2192C" w:rsidRDefault="00A2192C" w:rsidP="00A2192C">
      <w:pPr>
        <w:autoSpaceDE/>
        <w:autoSpaceDN/>
        <w:jc w:val="both"/>
        <w:rPr>
          <w:sz w:val="28"/>
          <w:szCs w:val="28"/>
        </w:rPr>
      </w:pPr>
      <w:r w:rsidRPr="00A2192C">
        <w:rPr>
          <w:sz w:val="28"/>
          <w:szCs w:val="28"/>
        </w:rPr>
        <w:t> В случае продления срока действия концессионного соглашения концессионер предоставляет обеспечение исполнения обязательств по концессионным соглашениям на следующий срок действия концессионных соглашений.</w:t>
      </w:r>
    </w:p>
    <w:p w:rsidR="00A2192C" w:rsidRPr="00A2192C" w:rsidRDefault="00A2192C" w:rsidP="00A2192C">
      <w:pPr>
        <w:autoSpaceDE/>
        <w:autoSpaceDN/>
        <w:jc w:val="both"/>
        <w:rPr>
          <w:sz w:val="28"/>
          <w:szCs w:val="28"/>
        </w:rPr>
      </w:pPr>
      <w:r w:rsidRPr="00A2192C">
        <w:rPr>
          <w:sz w:val="28"/>
          <w:szCs w:val="28"/>
        </w:rPr>
        <w:t>Банковская гарантия предоставляется ежегодно в течение всего срока выполнения концессионных мероприятий.</w:t>
      </w:r>
    </w:p>
    <w:p w:rsidR="00A2192C" w:rsidRPr="00A2192C" w:rsidRDefault="00A2192C" w:rsidP="003C1FD5">
      <w:pPr>
        <w:autoSpaceDE/>
        <w:autoSpaceDN/>
        <w:contextualSpacing/>
        <w:jc w:val="both"/>
        <w:rPr>
          <w:sz w:val="28"/>
          <w:szCs w:val="28"/>
        </w:rPr>
      </w:pPr>
      <w:r w:rsidRPr="00A2192C">
        <w:rPr>
          <w:sz w:val="28"/>
          <w:szCs w:val="28"/>
        </w:rPr>
        <w:t>Срок действия первой банковской гарантии – вступает в силу с момента подписания акта приема-передачи объекта концессионного соглашения и действует в течение одного года с даты вступления в силу. Срок действия последующих банковских гарантий – в течение одного года с момента окончания срока действия предыдущей банковской гарантии.</w:t>
      </w:r>
    </w:p>
    <w:p w:rsidR="00A2192C" w:rsidRPr="00A2192C" w:rsidRDefault="00A2192C" w:rsidP="003C1FD5">
      <w:pPr>
        <w:autoSpaceDE/>
        <w:autoSpaceDN/>
        <w:spacing w:before="100" w:beforeAutospacing="1" w:after="100" w:afterAutospacing="1"/>
        <w:contextualSpacing/>
        <w:jc w:val="both"/>
        <w:rPr>
          <w:sz w:val="28"/>
          <w:szCs w:val="28"/>
        </w:rPr>
      </w:pPr>
      <w:r w:rsidRPr="00A2192C">
        <w:rPr>
          <w:sz w:val="28"/>
          <w:szCs w:val="28"/>
        </w:rPr>
        <w:t>2</w:t>
      </w:r>
      <w:r w:rsidR="00FB3CA1">
        <w:rPr>
          <w:sz w:val="28"/>
          <w:szCs w:val="28"/>
        </w:rPr>
        <w:t>4</w:t>
      </w:r>
      <w:r w:rsidRPr="00A2192C">
        <w:rPr>
          <w:sz w:val="28"/>
          <w:szCs w:val="28"/>
        </w:rPr>
        <w:t>.5. Непредставление документов, подтверждающих обеспечение исполнения обязательств по концессионному соглашению, а также представление документов по исполнению обязательств, не соответствующих требованиям, установленным настоящей конкурсной документацией и решением концедента о заключении концессионного соглашения, однозначно трактуется концентдентом как уклонение победителя открытого конкурса от заключения концессионного соглашения.</w:t>
      </w:r>
    </w:p>
    <w:p w:rsidR="00316534" w:rsidRPr="00A2192C" w:rsidRDefault="00316534" w:rsidP="00A2192C">
      <w:pPr>
        <w:keepNext/>
        <w:jc w:val="both"/>
        <w:outlineLvl w:val="0"/>
        <w:rPr>
          <w:b/>
          <w:kern w:val="28"/>
          <w:sz w:val="28"/>
          <w:szCs w:val="28"/>
        </w:rPr>
      </w:pPr>
    </w:p>
    <w:p w:rsidR="00F848C3" w:rsidRPr="00821C04" w:rsidRDefault="00316534" w:rsidP="00F848C3">
      <w:pPr>
        <w:keepNext/>
        <w:jc w:val="center"/>
        <w:outlineLvl w:val="0"/>
        <w:rPr>
          <w:b/>
          <w:color w:val="000000"/>
          <w:kern w:val="28"/>
          <w:sz w:val="28"/>
          <w:szCs w:val="28"/>
        </w:rPr>
      </w:pPr>
      <w:r>
        <w:rPr>
          <w:b/>
          <w:kern w:val="28"/>
          <w:sz w:val="28"/>
          <w:szCs w:val="28"/>
        </w:rPr>
        <w:t xml:space="preserve">25. </w:t>
      </w:r>
      <w:r w:rsidR="00F848C3" w:rsidRPr="00821C04">
        <w:rPr>
          <w:b/>
          <w:kern w:val="28"/>
          <w:sz w:val="28"/>
          <w:szCs w:val="28"/>
        </w:rPr>
        <w:t>Внесение изменений в Конкурсную документацию</w:t>
      </w:r>
      <w:bookmarkEnd w:id="55"/>
    </w:p>
    <w:p w:rsidR="00F848C3" w:rsidRPr="00821C04" w:rsidRDefault="00F848C3" w:rsidP="00F848C3">
      <w:pPr>
        <w:widowControl w:val="0"/>
        <w:jc w:val="both"/>
        <w:rPr>
          <w:color w:val="000000"/>
          <w:sz w:val="28"/>
          <w:szCs w:val="28"/>
        </w:rPr>
      </w:pPr>
      <w:r w:rsidRPr="00821C04">
        <w:rPr>
          <w:color w:val="000000"/>
          <w:sz w:val="28"/>
          <w:szCs w:val="28"/>
        </w:rPr>
        <w:tab/>
        <w:t>2</w:t>
      </w:r>
      <w:r w:rsidR="00316534">
        <w:rPr>
          <w:color w:val="000000"/>
          <w:sz w:val="28"/>
          <w:szCs w:val="28"/>
        </w:rPr>
        <w:t>5</w:t>
      </w:r>
      <w:r w:rsidRPr="00821C04">
        <w:rPr>
          <w:color w:val="000000"/>
          <w:sz w:val="28"/>
          <w:szCs w:val="28"/>
        </w:rPr>
        <w:t>.1.Концедент вправе вносить изменения в конкурсную документацию при условии обязательного продления срока представления заявок на участие в конкурсе или конкурсных предложений не менее чем на тридцать рабочих дней со дня внесения таких изменений. Сообщение о внесении изменений в конкурсную документацию в течение трех рабочих дней со дня их внесения опубликовывается конкурсной комиссией в определяемом Концедентом официальном издании, размещается на Официальных сайтах.</w:t>
      </w:r>
    </w:p>
    <w:p w:rsidR="00F848C3" w:rsidRPr="00821C04" w:rsidRDefault="00F848C3" w:rsidP="00F848C3">
      <w:pPr>
        <w:widowControl w:val="0"/>
        <w:jc w:val="both"/>
        <w:rPr>
          <w:color w:val="000000"/>
          <w:sz w:val="28"/>
          <w:szCs w:val="28"/>
        </w:rPr>
      </w:pPr>
      <w:r w:rsidRPr="00821C04">
        <w:rPr>
          <w:color w:val="000000"/>
          <w:sz w:val="28"/>
          <w:szCs w:val="28"/>
        </w:rPr>
        <w:tab/>
        <w:t>2</w:t>
      </w:r>
      <w:r w:rsidR="00316534">
        <w:rPr>
          <w:color w:val="000000"/>
          <w:sz w:val="28"/>
          <w:szCs w:val="28"/>
        </w:rPr>
        <w:t>5</w:t>
      </w:r>
      <w:r w:rsidRPr="00821C04">
        <w:rPr>
          <w:color w:val="000000"/>
          <w:sz w:val="28"/>
          <w:szCs w:val="28"/>
        </w:rPr>
        <w:t>.2.</w:t>
      </w:r>
      <w:r w:rsidR="00E9736F">
        <w:rPr>
          <w:color w:val="000000"/>
          <w:sz w:val="28"/>
          <w:szCs w:val="28"/>
        </w:rPr>
        <w:t xml:space="preserve"> </w:t>
      </w:r>
      <w:r w:rsidRPr="00821C04">
        <w:rPr>
          <w:color w:val="000000"/>
          <w:sz w:val="28"/>
          <w:szCs w:val="28"/>
        </w:rPr>
        <w:t>При поступлении предложений об изменении конкурсной документации, в том числе об изменении проекта концессионного соглашения, к концеденту или в конкурсную комиссию они размещают на Официальных сайтах в течение трех рабочих дней со дня поступления указанных предложений информацию о принятии или об отклонении представленных предложений об изменении конкурсной документации с указанием причин их принятия или отклонения.</w:t>
      </w:r>
    </w:p>
    <w:p w:rsidR="00F848C3" w:rsidRPr="00821C04" w:rsidRDefault="00F848C3" w:rsidP="00F848C3">
      <w:pPr>
        <w:widowControl w:val="0"/>
        <w:jc w:val="both"/>
        <w:rPr>
          <w:color w:val="000000"/>
          <w:sz w:val="28"/>
          <w:szCs w:val="28"/>
        </w:rPr>
      </w:pPr>
      <w:r w:rsidRPr="00821C04">
        <w:rPr>
          <w:color w:val="000000"/>
          <w:sz w:val="28"/>
          <w:szCs w:val="28"/>
        </w:rPr>
        <w:tab/>
        <w:t>2</w:t>
      </w:r>
      <w:r w:rsidR="00316534">
        <w:rPr>
          <w:color w:val="000000"/>
          <w:sz w:val="28"/>
          <w:szCs w:val="28"/>
        </w:rPr>
        <w:t>5</w:t>
      </w:r>
      <w:r w:rsidRPr="00821C04">
        <w:rPr>
          <w:color w:val="000000"/>
          <w:sz w:val="28"/>
          <w:szCs w:val="28"/>
        </w:rPr>
        <w:t xml:space="preserve">.3.В случае принятия Концедентом представленных предложений он </w:t>
      </w:r>
      <w:r w:rsidRPr="00821C04">
        <w:rPr>
          <w:color w:val="000000"/>
          <w:sz w:val="28"/>
          <w:szCs w:val="28"/>
        </w:rPr>
        <w:lastRenderedPageBreak/>
        <w:t>вносит в конкурсную документацию соответствующие изменения. В течение трех рабочих дней со дня внесения соответствующих изменений сообщение об их внесении опубликовывается конкурсной комиссией</w:t>
      </w:r>
      <w:r w:rsidR="00E9736F">
        <w:rPr>
          <w:color w:val="000000"/>
          <w:sz w:val="28"/>
          <w:szCs w:val="28"/>
        </w:rPr>
        <w:t xml:space="preserve"> </w:t>
      </w:r>
      <w:r w:rsidRPr="00821C04">
        <w:rPr>
          <w:color w:val="000000"/>
          <w:sz w:val="28"/>
          <w:szCs w:val="28"/>
        </w:rPr>
        <w:t xml:space="preserve"> в     </w:t>
      </w:r>
      <w:r w:rsidR="00E9736F">
        <w:rPr>
          <w:color w:val="000000"/>
          <w:sz w:val="28"/>
          <w:szCs w:val="28"/>
        </w:rPr>
        <w:t xml:space="preserve">бюллетене «Официальный вестник Окуловского муниципального района» </w:t>
      </w:r>
      <w:r w:rsidRPr="00821C04">
        <w:rPr>
          <w:color w:val="000000"/>
          <w:sz w:val="28"/>
          <w:szCs w:val="28"/>
        </w:rPr>
        <w:t>и размещается на Официальных сайтах. При этом срок представления заявок на участие в конкурсе или конкурсных предложений продлевается не менее чем на тридцать рабочих дней со дня внесения соответствующих изменений.</w:t>
      </w:r>
    </w:p>
    <w:p w:rsidR="00F848C3" w:rsidRPr="00821C04" w:rsidRDefault="00F848C3" w:rsidP="00F848C3">
      <w:pPr>
        <w:keepNext/>
        <w:jc w:val="center"/>
        <w:outlineLvl w:val="0"/>
        <w:rPr>
          <w:b/>
          <w:bCs/>
          <w:color w:val="000000"/>
          <w:kern w:val="28"/>
          <w:sz w:val="28"/>
          <w:szCs w:val="28"/>
        </w:rPr>
      </w:pPr>
      <w:bookmarkStart w:id="56" w:name="_Toc414487476"/>
      <w:r w:rsidRPr="00821C04">
        <w:rPr>
          <w:b/>
          <w:kern w:val="28"/>
          <w:sz w:val="28"/>
          <w:szCs w:val="28"/>
        </w:rPr>
        <w:t xml:space="preserve"> 2</w:t>
      </w:r>
      <w:r w:rsidR="00316534">
        <w:rPr>
          <w:b/>
          <w:kern w:val="28"/>
          <w:sz w:val="28"/>
          <w:szCs w:val="28"/>
        </w:rPr>
        <w:t>6</w:t>
      </w:r>
      <w:r w:rsidRPr="00821C04">
        <w:rPr>
          <w:b/>
          <w:kern w:val="28"/>
          <w:sz w:val="28"/>
          <w:szCs w:val="28"/>
        </w:rPr>
        <w:t>.Срок передачи Концедентом Концессионеру объекта Концессионного соглашения и (или) иного имущества</w:t>
      </w:r>
      <w:bookmarkEnd w:id="56"/>
    </w:p>
    <w:p w:rsidR="00F848C3" w:rsidRPr="00821C04" w:rsidRDefault="00F848C3" w:rsidP="00F848C3">
      <w:pPr>
        <w:widowControl w:val="0"/>
        <w:jc w:val="both"/>
        <w:rPr>
          <w:color w:val="000000"/>
          <w:sz w:val="28"/>
          <w:szCs w:val="28"/>
        </w:rPr>
      </w:pPr>
      <w:r w:rsidRPr="00821C04">
        <w:rPr>
          <w:sz w:val="28"/>
          <w:szCs w:val="28"/>
        </w:rPr>
        <w:tab/>
        <w:t>Срок передачи Концедентом Концессионеру Объекта соглашения и имущества, образующего единое целое с Объектом соглашения - в течение 30 рабочих дней с момента подписания Соглашения.</w:t>
      </w:r>
    </w:p>
    <w:p w:rsidR="00F848C3" w:rsidRPr="00821C04" w:rsidRDefault="00F848C3" w:rsidP="00F848C3">
      <w:pPr>
        <w:keepNext/>
        <w:jc w:val="center"/>
        <w:outlineLvl w:val="0"/>
        <w:rPr>
          <w:b/>
          <w:bCs/>
          <w:color w:val="000000"/>
          <w:kern w:val="28"/>
          <w:sz w:val="28"/>
          <w:szCs w:val="28"/>
        </w:rPr>
      </w:pPr>
      <w:bookmarkStart w:id="57" w:name="_Toc414487477"/>
      <w:r w:rsidRPr="00821C04">
        <w:rPr>
          <w:b/>
          <w:kern w:val="28"/>
          <w:sz w:val="28"/>
          <w:szCs w:val="28"/>
        </w:rPr>
        <w:t>2</w:t>
      </w:r>
      <w:r w:rsidR="00316534">
        <w:rPr>
          <w:b/>
          <w:kern w:val="28"/>
          <w:sz w:val="28"/>
          <w:szCs w:val="28"/>
        </w:rPr>
        <w:t>7</w:t>
      </w:r>
      <w:r w:rsidRPr="00821C04">
        <w:rPr>
          <w:b/>
          <w:kern w:val="28"/>
          <w:sz w:val="28"/>
          <w:szCs w:val="28"/>
        </w:rPr>
        <w:t>.Метод регулирования тарифов, долгосрочные и иные параметры регулирования деятельности концессионера</w:t>
      </w:r>
      <w:bookmarkEnd w:id="57"/>
    </w:p>
    <w:p w:rsidR="00F848C3" w:rsidRPr="00821C04" w:rsidRDefault="00F848C3" w:rsidP="00F848C3">
      <w:pPr>
        <w:widowControl w:val="0"/>
        <w:jc w:val="both"/>
        <w:rPr>
          <w:color w:val="000000"/>
          <w:sz w:val="28"/>
          <w:szCs w:val="28"/>
        </w:rPr>
      </w:pPr>
      <w:r w:rsidRPr="00821C04">
        <w:rPr>
          <w:color w:val="000000"/>
          <w:sz w:val="28"/>
          <w:szCs w:val="28"/>
        </w:rPr>
        <w:tab/>
        <w:t>2</w:t>
      </w:r>
      <w:r w:rsidR="00316534">
        <w:rPr>
          <w:color w:val="000000"/>
          <w:sz w:val="28"/>
          <w:szCs w:val="28"/>
        </w:rPr>
        <w:t>7</w:t>
      </w:r>
      <w:r w:rsidRPr="00821C04">
        <w:rPr>
          <w:color w:val="000000"/>
          <w:sz w:val="28"/>
          <w:szCs w:val="28"/>
        </w:rPr>
        <w:t xml:space="preserve">.1.Метод регулирования тарифов концессионера – метод индексации. </w:t>
      </w:r>
    </w:p>
    <w:p w:rsidR="00F848C3" w:rsidRPr="00821C04" w:rsidRDefault="00F848C3" w:rsidP="00F848C3">
      <w:pPr>
        <w:widowControl w:val="0"/>
        <w:jc w:val="both"/>
        <w:rPr>
          <w:color w:val="000000"/>
          <w:sz w:val="28"/>
          <w:szCs w:val="28"/>
        </w:rPr>
      </w:pPr>
      <w:r w:rsidRPr="00821C04">
        <w:rPr>
          <w:color w:val="000000"/>
          <w:sz w:val="28"/>
          <w:szCs w:val="28"/>
        </w:rPr>
        <w:tab/>
        <w:t>2</w:t>
      </w:r>
      <w:r w:rsidR="00316534">
        <w:rPr>
          <w:color w:val="000000"/>
          <w:sz w:val="28"/>
          <w:szCs w:val="28"/>
        </w:rPr>
        <w:t>7</w:t>
      </w:r>
      <w:r w:rsidRPr="00821C04">
        <w:rPr>
          <w:color w:val="000000"/>
          <w:sz w:val="28"/>
          <w:szCs w:val="28"/>
        </w:rPr>
        <w:t>.2.Минимально допустимые плановые значения показателей деятельности Концессионера</w:t>
      </w:r>
      <w:r w:rsidR="00084CFF">
        <w:rPr>
          <w:color w:val="000000"/>
          <w:sz w:val="28"/>
          <w:szCs w:val="28"/>
        </w:rPr>
        <w:t xml:space="preserve"> указаны в приложении № 5 к настоящей нонкурсной документации</w:t>
      </w:r>
      <w:r w:rsidRPr="00821C04">
        <w:rPr>
          <w:color w:val="000000"/>
          <w:sz w:val="28"/>
          <w:szCs w:val="28"/>
        </w:rPr>
        <w:t>;</w:t>
      </w:r>
    </w:p>
    <w:p w:rsidR="00F848C3" w:rsidRPr="00821C04" w:rsidRDefault="00F848C3" w:rsidP="00F848C3">
      <w:pPr>
        <w:widowControl w:val="0"/>
        <w:jc w:val="both"/>
        <w:rPr>
          <w:color w:val="000000"/>
          <w:sz w:val="28"/>
          <w:szCs w:val="28"/>
        </w:rPr>
      </w:pPr>
      <w:r w:rsidRPr="00821C04">
        <w:rPr>
          <w:color w:val="000000"/>
          <w:sz w:val="28"/>
          <w:szCs w:val="28"/>
        </w:rPr>
        <w:tab/>
        <w:t>2</w:t>
      </w:r>
      <w:r w:rsidR="00316534">
        <w:rPr>
          <w:color w:val="000000"/>
          <w:sz w:val="28"/>
          <w:szCs w:val="28"/>
        </w:rPr>
        <w:t>7</w:t>
      </w:r>
      <w:r w:rsidRPr="00821C04">
        <w:rPr>
          <w:color w:val="000000"/>
          <w:sz w:val="28"/>
          <w:szCs w:val="28"/>
        </w:rPr>
        <w:t xml:space="preserve">.3.Цены, величины, значения, параметры, которые будут учитываться при расчете необходимой валовой выручки участников конкурса на услуги Концессионера: </w:t>
      </w:r>
    </w:p>
    <w:p w:rsidR="00F848C3" w:rsidRPr="00821C04" w:rsidRDefault="00F848C3" w:rsidP="00F848C3">
      <w:pPr>
        <w:tabs>
          <w:tab w:val="num" w:pos="0"/>
        </w:tabs>
        <w:adjustRightInd w:val="0"/>
        <w:jc w:val="both"/>
        <w:rPr>
          <w:sz w:val="28"/>
          <w:szCs w:val="28"/>
        </w:rPr>
      </w:pPr>
      <w:r w:rsidRPr="00821C04">
        <w:rPr>
          <w:sz w:val="28"/>
          <w:szCs w:val="28"/>
        </w:rPr>
        <w:t xml:space="preserve">          2</w:t>
      </w:r>
      <w:r w:rsidR="00316534">
        <w:rPr>
          <w:sz w:val="28"/>
          <w:szCs w:val="28"/>
        </w:rPr>
        <w:t>7</w:t>
      </w:r>
      <w:r w:rsidRPr="00821C04">
        <w:rPr>
          <w:sz w:val="28"/>
          <w:szCs w:val="28"/>
        </w:rPr>
        <w:t xml:space="preserve">.3.1.Объем полезного отпуска </w:t>
      </w:r>
      <w:r w:rsidRPr="00821C04">
        <w:rPr>
          <w:i/>
          <w:iCs/>
          <w:sz w:val="28"/>
          <w:szCs w:val="28"/>
        </w:rPr>
        <w:t xml:space="preserve"> </w:t>
      </w:r>
      <w:r w:rsidRPr="00821C04">
        <w:rPr>
          <w:sz w:val="28"/>
          <w:szCs w:val="28"/>
        </w:rPr>
        <w:t xml:space="preserve"> холодной воды</w:t>
      </w:r>
      <w:r w:rsidRPr="00821C04">
        <w:rPr>
          <w:i/>
          <w:iCs/>
          <w:sz w:val="28"/>
          <w:szCs w:val="28"/>
        </w:rPr>
        <w:t xml:space="preserve">  </w:t>
      </w:r>
      <w:r w:rsidRPr="00821C04">
        <w:rPr>
          <w:sz w:val="28"/>
          <w:szCs w:val="28"/>
        </w:rPr>
        <w:t>в году, предшествующем первому году действия концессионного соглашения, а также прогноз объема полезного отпуска</w:t>
      </w:r>
      <w:r w:rsidRPr="00821C04">
        <w:rPr>
          <w:i/>
          <w:iCs/>
          <w:sz w:val="28"/>
          <w:szCs w:val="28"/>
        </w:rPr>
        <w:t xml:space="preserve"> </w:t>
      </w:r>
      <w:r w:rsidRPr="00821C04">
        <w:rPr>
          <w:sz w:val="28"/>
          <w:szCs w:val="28"/>
        </w:rPr>
        <w:t xml:space="preserve"> воды</w:t>
      </w:r>
      <w:r w:rsidRPr="00821C04">
        <w:rPr>
          <w:i/>
          <w:iCs/>
          <w:sz w:val="28"/>
          <w:szCs w:val="28"/>
        </w:rPr>
        <w:t xml:space="preserve"> </w:t>
      </w:r>
      <w:r w:rsidRPr="00821C04">
        <w:rPr>
          <w:iCs/>
          <w:sz w:val="28"/>
          <w:szCs w:val="28"/>
        </w:rPr>
        <w:t>и (или)</w:t>
      </w:r>
      <w:r w:rsidRPr="00821C04">
        <w:rPr>
          <w:i/>
          <w:iCs/>
          <w:sz w:val="28"/>
          <w:szCs w:val="28"/>
        </w:rPr>
        <w:t xml:space="preserve"> </w:t>
      </w:r>
      <w:r w:rsidRPr="00821C04">
        <w:rPr>
          <w:sz w:val="28"/>
          <w:szCs w:val="28"/>
        </w:rPr>
        <w:t xml:space="preserve">водоотведения  на срок действия Концессионного; </w:t>
      </w:r>
    </w:p>
    <w:p w:rsidR="00F848C3" w:rsidRPr="00821C04" w:rsidRDefault="00F848C3" w:rsidP="00F848C3">
      <w:pPr>
        <w:tabs>
          <w:tab w:val="num" w:pos="0"/>
        </w:tabs>
        <w:adjustRightInd w:val="0"/>
        <w:jc w:val="both"/>
        <w:rPr>
          <w:sz w:val="28"/>
          <w:szCs w:val="28"/>
        </w:rPr>
      </w:pPr>
      <w:r w:rsidRPr="00821C04">
        <w:rPr>
          <w:sz w:val="28"/>
          <w:szCs w:val="28"/>
        </w:rPr>
        <w:tab/>
        <w:t>2</w:t>
      </w:r>
      <w:r w:rsidR="00316534">
        <w:rPr>
          <w:sz w:val="28"/>
          <w:szCs w:val="28"/>
        </w:rPr>
        <w:t>7</w:t>
      </w:r>
      <w:r w:rsidRPr="00821C04">
        <w:rPr>
          <w:sz w:val="28"/>
          <w:szCs w:val="28"/>
        </w:rPr>
        <w:t>.3.2.Цены на энергетические ресурсы в году, предшествующем первому году действия Концессионного соглашения, и прогноз цен на энергетические ресурсы на срок действия Концессионного соглашения, а также иные цены, величины, значения, параметры, использование которых для расчета тарифов предусмотрено нормативными правовыми актами Российской Федерации;</w:t>
      </w:r>
    </w:p>
    <w:p w:rsidR="00F848C3" w:rsidRPr="00821C04" w:rsidRDefault="00F848C3" w:rsidP="00F848C3">
      <w:pPr>
        <w:tabs>
          <w:tab w:val="num" w:pos="0"/>
        </w:tabs>
        <w:adjustRightInd w:val="0"/>
        <w:jc w:val="both"/>
        <w:rPr>
          <w:sz w:val="28"/>
          <w:szCs w:val="28"/>
        </w:rPr>
      </w:pPr>
      <w:r w:rsidRPr="00821C04">
        <w:rPr>
          <w:sz w:val="28"/>
          <w:szCs w:val="28"/>
        </w:rPr>
        <w:tab/>
        <w:t>2</w:t>
      </w:r>
      <w:r w:rsidR="00316534">
        <w:rPr>
          <w:sz w:val="28"/>
          <w:szCs w:val="28"/>
        </w:rPr>
        <w:t>7</w:t>
      </w:r>
      <w:r w:rsidRPr="00821C04">
        <w:rPr>
          <w:sz w:val="28"/>
          <w:szCs w:val="28"/>
        </w:rPr>
        <w:t xml:space="preserve">.3.3. Потери и удельное потребление энергетических ресурсов на единицу объема полезного отпуска </w:t>
      </w:r>
      <w:r w:rsidRPr="00821C04">
        <w:rPr>
          <w:iCs/>
          <w:sz w:val="28"/>
          <w:szCs w:val="28"/>
        </w:rPr>
        <w:t xml:space="preserve">  холодной воды и (или) водоотведения</w:t>
      </w:r>
      <w:r w:rsidRPr="00821C04">
        <w:rPr>
          <w:sz w:val="28"/>
          <w:szCs w:val="28"/>
        </w:rPr>
        <w:t xml:space="preserve"> в году, предшествующем первому году действия концессионного соглашения (по каждому виду используемого энергетического ресурса);</w:t>
      </w:r>
    </w:p>
    <w:p w:rsidR="00F848C3" w:rsidRPr="00821C04" w:rsidRDefault="00F848C3" w:rsidP="00F848C3">
      <w:pPr>
        <w:tabs>
          <w:tab w:val="num" w:pos="0"/>
        </w:tabs>
        <w:adjustRightInd w:val="0"/>
        <w:jc w:val="both"/>
        <w:rPr>
          <w:sz w:val="28"/>
          <w:szCs w:val="28"/>
        </w:rPr>
      </w:pPr>
      <w:r w:rsidRPr="00821C04">
        <w:rPr>
          <w:sz w:val="28"/>
          <w:szCs w:val="28"/>
        </w:rPr>
        <w:tab/>
        <w:t>2</w:t>
      </w:r>
      <w:r w:rsidR="00316534">
        <w:rPr>
          <w:sz w:val="28"/>
          <w:szCs w:val="28"/>
        </w:rPr>
        <w:t>7</w:t>
      </w:r>
      <w:r w:rsidRPr="00821C04">
        <w:rPr>
          <w:sz w:val="28"/>
          <w:szCs w:val="28"/>
        </w:rPr>
        <w:t xml:space="preserve">.3.4.Величина неподконтрольных расходов, определяемая в соответствии с нормативными правовыми актами Российской Федерации в сфере  водоснабжения и (или) водоотведения; </w:t>
      </w:r>
    </w:p>
    <w:p w:rsidR="00F848C3" w:rsidRPr="00821C04" w:rsidRDefault="00F848C3" w:rsidP="00F848C3">
      <w:pPr>
        <w:tabs>
          <w:tab w:val="num" w:pos="0"/>
        </w:tabs>
        <w:adjustRightInd w:val="0"/>
        <w:jc w:val="both"/>
        <w:rPr>
          <w:sz w:val="28"/>
          <w:szCs w:val="28"/>
        </w:rPr>
      </w:pPr>
      <w:r w:rsidRPr="00821C04">
        <w:rPr>
          <w:sz w:val="28"/>
          <w:szCs w:val="28"/>
        </w:rPr>
        <w:tab/>
        <w:t>2</w:t>
      </w:r>
      <w:r w:rsidR="00316534">
        <w:rPr>
          <w:sz w:val="28"/>
          <w:szCs w:val="28"/>
        </w:rPr>
        <w:t>7</w:t>
      </w:r>
      <w:r w:rsidRPr="00821C04">
        <w:rPr>
          <w:sz w:val="28"/>
          <w:szCs w:val="28"/>
        </w:rPr>
        <w:t>.3.5.Предельный (максимальный) рост необходимой валовой выручки от осуществления регулируемых видов деятельности, предусмотренной нормативными правовыми актами Российской Федерации в сфере   водоснабжения и (или)</w:t>
      </w:r>
      <w:r>
        <w:rPr>
          <w:sz w:val="28"/>
          <w:szCs w:val="28"/>
        </w:rPr>
        <w:t xml:space="preserve"> водоотведения </w:t>
      </w:r>
      <w:r w:rsidRPr="00821C04">
        <w:rPr>
          <w:sz w:val="28"/>
          <w:szCs w:val="28"/>
        </w:rPr>
        <w:t>по отношению к предыдущему году;</w:t>
      </w:r>
    </w:p>
    <w:p w:rsidR="00F848C3" w:rsidRPr="00821C04" w:rsidRDefault="00F848C3" w:rsidP="00F848C3">
      <w:pPr>
        <w:tabs>
          <w:tab w:val="num" w:pos="0"/>
        </w:tabs>
        <w:adjustRightInd w:val="0"/>
        <w:jc w:val="both"/>
        <w:rPr>
          <w:sz w:val="28"/>
          <w:szCs w:val="28"/>
        </w:rPr>
      </w:pPr>
      <w:r w:rsidRPr="00821C04">
        <w:rPr>
          <w:sz w:val="28"/>
          <w:szCs w:val="28"/>
        </w:rPr>
        <w:tab/>
        <w:t>2</w:t>
      </w:r>
      <w:r w:rsidR="00316534">
        <w:rPr>
          <w:sz w:val="28"/>
          <w:szCs w:val="28"/>
        </w:rPr>
        <w:t>7</w:t>
      </w:r>
      <w:r w:rsidRPr="00821C04">
        <w:rPr>
          <w:sz w:val="28"/>
          <w:szCs w:val="28"/>
        </w:rPr>
        <w:t>.3.6.Размер инвестированного капитала и срок возврата инвестированного капитала;</w:t>
      </w:r>
    </w:p>
    <w:p w:rsidR="00F848C3" w:rsidRPr="00821C04" w:rsidRDefault="00F848C3" w:rsidP="00F848C3">
      <w:pPr>
        <w:tabs>
          <w:tab w:val="num" w:pos="0"/>
        </w:tabs>
        <w:adjustRightInd w:val="0"/>
        <w:jc w:val="both"/>
        <w:rPr>
          <w:sz w:val="28"/>
          <w:szCs w:val="28"/>
        </w:rPr>
      </w:pPr>
      <w:r w:rsidRPr="00821C04">
        <w:rPr>
          <w:sz w:val="28"/>
          <w:szCs w:val="28"/>
        </w:rPr>
        <w:tab/>
        <w:t>2</w:t>
      </w:r>
      <w:r w:rsidR="00316534">
        <w:rPr>
          <w:sz w:val="28"/>
          <w:szCs w:val="28"/>
        </w:rPr>
        <w:t>7</w:t>
      </w:r>
      <w:r w:rsidRPr="00821C04">
        <w:rPr>
          <w:sz w:val="28"/>
          <w:szCs w:val="28"/>
        </w:rPr>
        <w:t>.3.7.Предельные (минимальные и (или) максимальные) значения критериев конкурса;</w:t>
      </w:r>
    </w:p>
    <w:p w:rsidR="00F848C3" w:rsidRDefault="00F848C3" w:rsidP="00F848C3">
      <w:pPr>
        <w:tabs>
          <w:tab w:val="num" w:pos="0"/>
        </w:tabs>
        <w:adjustRightInd w:val="0"/>
        <w:jc w:val="both"/>
        <w:rPr>
          <w:color w:val="000000"/>
          <w:sz w:val="28"/>
          <w:szCs w:val="28"/>
        </w:rPr>
      </w:pPr>
      <w:r w:rsidRPr="00821C04">
        <w:rPr>
          <w:sz w:val="28"/>
          <w:szCs w:val="28"/>
        </w:rPr>
        <w:lastRenderedPageBreak/>
        <w:tab/>
        <w:t>2</w:t>
      </w:r>
      <w:r w:rsidR="00316534">
        <w:rPr>
          <w:sz w:val="28"/>
          <w:szCs w:val="28"/>
        </w:rPr>
        <w:t>7</w:t>
      </w:r>
      <w:r w:rsidRPr="00821C04">
        <w:rPr>
          <w:sz w:val="28"/>
          <w:szCs w:val="28"/>
        </w:rPr>
        <w:t>.3.8.Иные цены, значения, параметры, использование которых для расчета тарифов предусмотрено нормативными правовыми актами  Российской Федерации в сфере холодного  водоснабжения и водоотведения</w:t>
      </w:r>
      <w:r>
        <w:rPr>
          <w:sz w:val="28"/>
          <w:szCs w:val="28"/>
        </w:rPr>
        <w:t xml:space="preserve"> у</w:t>
      </w:r>
      <w:r w:rsidRPr="00821C04">
        <w:rPr>
          <w:color w:val="000000"/>
          <w:sz w:val="28"/>
          <w:szCs w:val="28"/>
        </w:rPr>
        <w:t>казаны в Приложении 5 к конкурсной документации.</w:t>
      </w: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pPr>
    </w:p>
    <w:p w:rsidR="00397D36" w:rsidRDefault="00397D36" w:rsidP="00397D36">
      <w:pPr>
        <w:spacing w:line="100" w:lineRule="atLeast"/>
        <w:jc w:val="center"/>
        <w:rPr>
          <w:b/>
          <w:sz w:val="28"/>
        </w:rPr>
      </w:pPr>
      <w:r w:rsidRPr="00735E8A">
        <w:rPr>
          <w:b/>
          <w:sz w:val="28"/>
        </w:rPr>
        <w:t>2</w:t>
      </w:r>
      <w:r>
        <w:rPr>
          <w:b/>
          <w:sz w:val="28"/>
        </w:rPr>
        <w:t>8</w:t>
      </w:r>
      <w:r w:rsidRPr="00735E8A">
        <w:rPr>
          <w:b/>
          <w:sz w:val="28"/>
        </w:rPr>
        <w:t>. Перечень приложений к Конкурсной документации</w:t>
      </w:r>
    </w:p>
    <w:p w:rsidR="00890030" w:rsidRDefault="00890030" w:rsidP="00397D36">
      <w:pPr>
        <w:spacing w:line="100" w:lineRule="atLeast"/>
        <w:jc w:val="center"/>
        <w:rPr>
          <w:b/>
          <w:sz w:val="28"/>
        </w:rPr>
      </w:pPr>
    </w:p>
    <w:p w:rsidR="00397D36" w:rsidRDefault="00397D36" w:rsidP="00397D36">
      <w:pPr>
        <w:spacing w:line="100" w:lineRule="atLeast"/>
        <w:jc w:val="center"/>
        <w:rPr>
          <w:sz w:val="28"/>
        </w:rPr>
      </w:pPr>
      <w:r w:rsidRPr="00AE353B">
        <w:rPr>
          <w:sz w:val="28"/>
        </w:rPr>
        <w:t xml:space="preserve"> Конкурсная документация содержит следующие приложения:</w:t>
      </w:r>
    </w:p>
    <w:p w:rsidR="00890030" w:rsidRPr="00397D36" w:rsidRDefault="00890030" w:rsidP="00397D36">
      <w:pPr>
        <w:spacing w:line="100" w:lineRule="atLeast"/>
        <w:jc w:val="center"/>
        <w:rPr>
          <w:b/>
          <w:sz w:val="28"/>
        </w:rPr>
      </w:pPr>
    </w:p>
    <w:p w:rsidR="00397D36" w:rsidRDefault="00397D36" w:rsidP="00594175">
      <w:pPr>
        <w:ind w:left="2410" w:hanging="2410"/>
        <w:contextualSpacing/>
        <w:jc w:val="both"/>
        <w:rPr>
          <w:sz w:val="28"/>
        </w:rPr>
      </w:pPr>
      <w:r w:rsidRPr="00AE353B">
        <w:rPr>
          <w:sz w:val="28"/>
        </w:rPr>
        <w:t xml:space="preserve"> Приложение № 1. </w:t>
      </w:r>
      <w:r w:rsidRPr="00043864">
        <w:rPr>
          <w:sz w:val="28"/>
          <w:szCs w:val="28"/>
        </w:rPr>
        <w:t xml:space="preserve">Состав </w:t>
      </w:r>
      <w:r>
        <w:rPr>
          <w:sz w:val="28"/>
          <w:szCs w:val="28"/>
        </w:rPr>
        <w:t xml:space="preserve">и описание, </w:t>
      </w:r>
      <w:r w:rsidRPr="00043864">
        <w:rPr>
          <w:sz w:val="28"/>
          <w:szCs w:val="28"/>
        </w:rPr>
        <w:t xml:space="preserve">в том числе технико-экономические </w:t>
      </w:r>
      <w:r w:rsidR="00594175">
        <w:rPr>
          <w:sz w:val="28"/>
          <w:szCs w:val="28"/>
        </w:rPr>
        <w:t xml:space="preserve">     </w:t>
      </w:r>
      <w:r w:rsidRPr="00043864">
        <w:rPr>
          <w:sz w:val="28"/>
          <w:szCs w:val="28"/>
        </w:rPr>
        <w:t>показатели</w:t>
      </w:r>
      <w:r>
        <w:rPr>
          <w:sz w:val="28"/>
          <w:szCs w:val="28"/>
        </w:rPr>
        <w:t xml:space="preserve"> Объекта соглашения.</w:t>
      </w:r>
    </w:p>
    <w:p w:rsidR="004C5216" w:rsidRDefault="00397D36" w:rsidP="00594175">
      <w:pPr>
        <w:keepNext/>
        <w:keepLines/>
        <w:widowControl w:val="0"/>
        <w:shd w:val="clear" w:color="auto" w:fill="FFFFFF"/>
        <w:spacing w:before="100" w:beforeAutospacing="1" w:after="100" w:afterAutospacing="1"/>
        <w:ind w:left="2410" w:hanging="2410"/>
        <w:contextualSpacing/>
        <w:jc w:val="both"/>
        <w:outlineLvl w:val="2"/>
        <w:rPr>
          <w:color w:val="000000"/>
          <w:sz w:val="28"/>
          <w:szCs w:val="28"/>
        </w:rPr>
      </w:pPr>
      <w:r w:rsidRPr="00D83D25">
        <w:rPr>
          <w:sz w:val="28"/>
          <w:szCs w:val="28"/>
        </w:rPr>
        <w:t xml:space="preserve">Приложение №2. </w:t>
      </w:r>
      <w:r>
        <w:rPr>
          <w:sz w:val="28"/>
          <w:szCs w:val="28"/>
        </w:rPr>
        <w:t>Критерии открытого конкурса на право заключения концессионного соглашения</w:t>
      </w:r>
      <w:r w:rsidRPr="00D83D25">
        <w:rPr>
          <w:color w:val="000000"/>
          <w:sz w:val="28"/>
          <w:szCs w:val="28"/>
        </w:rPr>
        <w:t>.</w:t>
      </w:r>
    </w:p>
    <w:p w:rsidR="00397D36" w:rsidRPr="004C5216" w:rsidRDefault="00397D36" w:rsidP="00890030">
      <w:pPr>
        <w:keepNext/>
        <w:keepLines/>
        <w:widowControl w:val="0"/>
        <w:shd w:val="clear" w:color="auto" w:fill="FFFFFF"/>
        <w:spacing w:before="100" w:beforeAutospacing="1" w:after="100" w:afterAutospacing="1"/>
        <w:contextualSpacing/>
        <w:jc w:val="both"/>
        <w:outlineLvl w:val="2"/>
        <w:rPr>
          <w:color w:val="000000"/>
          <w:sz w:val="28"/>
          <w:szCs w:val="28"/>
        </w:rPr>
      </w:pPr>
      <w:r>
        <w:rPr>
          <w:sz w:val="28"/>
        </w:rPr>
        <w:t>Приложение № 3</w:t>
      </w:r>
      <w:r w:rsidRPr="00AE353B">
        <w:rPr>
          <w:sz w:val="28"/>
        </w:rPr>
        <w:t>.</w:t>
      </w:r>
      <w:r w:rsidRPr="00397D36">
        <w:rPr>
          <w:sz w:val="28"/>
        </w:rPr>
        <w:t xml:space="preserve"> </w:t>
      </w:r>
      <w:r>
        <w:rPr>
          <w:sz w:val="28"/>
        </w:rPr>
        <w:t>Рекомендуемая ф</w:t>
      </w:r>
      <w:r w:rsidRPr="00AE353B">
        <w:rPr>
          <w:sz w:val="28"/>
        </w:rPr>
        <w:t xml:space="preserve">орма </w:t>
      </w:r>
      <w:r>
        <w:rPr>
          <w:sz w:val="28"/>
        </w:rPr>
        <w:t xml:space="preserve"> Конкурсного </w:t>
      </w:r>
      <w:r w:rsidRPr="00AE353B">
        <w:rPr>
          <w:sz w:val="28"/>
        </w:rPr>
        <w:t xml:space="preserve">предложения </w:t>
      </w:r>
    </w:p>
    <w:p w:rsidR="00397D36" w:rsidRDefault="00397D36" w:rsidP="004A441F">
      <w:pPr>
        <w:ind w:left="2268" w:hanging="2268"/>
        <w:contextualSpacing/>
        <w:jc w:val="both"/>
        <w:rPr>
          <w:sz w:val="28"/>
        </w:rPr>
      </w:pPr>
      <w:r w:rsidRPr="00AE353B">
        <w:rPr>
          <w:sz w:val="28"/>
        </w:rPr>
        <w:t xml:space="preserve">Приложение № </w:t>
      </w:r>
      <w:r>
        <w:rPr>
          <w:sz w:val="28"/>
        </w:rPr>
        <w:t>4</w:t>
      </w:r>
      <w:r w:rsidRPr="00AE353B">
        <w:rPr>
          <w:sz w:val="28"/>
        </w:rPr>
        <w:t>.</w:t>
      </w:r>
      <w:r>
        <w:rPr>
          <w:sz w:val="28"/>
        </w:rPr>
        <w:t xml:space="preserve">Задание и основные характеристики мероприятий по </w:t>
      </w:r>
      <w:r w:rsidR="004A441F">
        <w:rPr>
          <w:sz w:val="28"/>
        </w:rPr>
        <w:t xml:space="preserve">созданию и </w:t>
      </w:r>
      <w:r>
        <w:rPr>
          <w:sz w:val="28"/>
        </w:rPr>
        <w:t>реконструкции Объекта соглашения.</w:t>
      </w:r>
      <w:r w:rsidRPr="00AE353B">
        <w:rPr>
          <w:sz w:val="28"/>
        </w:rPr>
        <w:t xml:space="preserve"> </w:t>
      </w:r>
    </w:p>
    <w:p w:rsidR="00397D36" w:rsidRPr="003727D6" w:rsidRDefault="00397D36" w:rsidP="00594175">
      <w:pPr>
        <w:ind w:left="2268" w:hanging="2268"/>
        <w:contextualSpacing/>
        <w:jc w:val="both"/>
        <w:rPr>
          <w:rFonts w:eastAsia="Calibri"/>
          <w:sz w:val="28"/>
          <w:szCs w:val="28"/>
        </w:rPr>
      </w:pPr>
      <w:r w:rsidRPr="00043864">
        <w:rPr>
          <w:sz w:val="28"/>
        </w:rPr>
        <w:t xml:space="preserve">Приложение № 5. </w:t>
      </w:r>
      <w:r>
        <w:rPr>
          <w:sz w:val="28"/>
        </w:rPr>
        <w:t>Минимально допустимые плановые значения показателей деятельности концессионера</w:t>
      </w:r>
    </w:p>
    <w:p w:rsidR="00397D36" w:rsidRPr="00AE353B" w:rsidRDefault="00397D36" w:rsidP="00890030">
      <w:pPr>
        <w:contextualSpacing/>
        <w:jc w:val="both"/>
        <w:rPr>
          <w:sz w:val="28"/>
        </w:rPr>
      </w:pPr>
      <w:r>
        <w:rPr>
          <w:sz w:val="28"/>
        </w:rPr>
        <w:t>Приложение №</w:t>
      </w:r>
      <w:r w:rsidR="004C5216">
        <w:rPr>
          <w:sz w:val="28"/>
        </w:rPr>
        <w:t xml:space="preserve"> 6</w:t>
      </w:r>
      <w:r>
        <w:rPr>
          <w:sz w:val="28"/>
        </w:rPr>
        <w:t xml:space="preserve">. </w:t>
      </w:r>
      <w:r w:rsidRPr="00AE353B">
        <w:rPr>
          <w:sz w:val="28"/>
        </w:rPr>
        <w:t>Акты технического обследования</w:t>
      </w:r>
      <w:r w:rsidR="00345D92">
        <w:rPr>
          <w:sz w:val="28"/>
        </w:rPr>
        <w:t xml:space="preserve"> </w:t>
      </w:r>
      <w:r w:rsidRPr="003E1D38">
        <w:rPr>
          <w:sz w:val="28"/>
        </w:rPr>
        <w:t>Объектов Соглашения</w:t>
      </w:r>
      <w:r w:rsidRPr="00AE353B">
        <w:rPr>
          <w:sz w:val="28"/>
        </w:rPr>
        <w:t>.</w:t>
      </w:r>
    </w:p>
    <w:p w:rsidR="00397D36" w:rsidRDefault="00397D36" w:rsidP="00890030">
      <w:pPr>
        <w:contextualSpacing/>
        <w:jc w:val="both"/>
        <w:rPr>
          <w:sz w:val="28"/>
        </w:rPr>
      </w:pPr>
      <w:r w:rsidRPr="00AE353B">
        <w:rPr>
          <w:sz w:val="28"/>
        </w:rPr>
        <w:t xml:space="preserve">Приложение № </w:t>
      </w:r>
      <w:r w:rsidR="004C5216">
        <w:rPr>
          <w:sz w:val="28"/>
        </w:rPr>
        <w:t>7</w:t>
      </w:r>
      <w:r w:rsidRPr="00AE353B">
        <w:rPr>
          <w:sz w:val="28"/>
        </w:rPr>
        <w:t xml:space="preserve">. </w:t>
      </w:r>
      <w:r w:rsidR="00890030">
        <w:rPr>
          <w:sz w:val="28"/>
        </w:rPr>
        <w:t>Г</w:t>
      </w:r>
      <w:r w:rsidRPr="00AE353B">
        <w:rPr>
          <w:sz w:val="28"/>
        </w:rPr>
        <w:t>одов</w:t>
      </w:r>
      <w:r w:rsidR="00890030">
        <w:rPr>
          <w:sz w:val="28"/>
        </w:rPr>
        <w:t>ая</w:t>
      </w:r>
      <w:r w:rsidRPr="00AE353B">
        <w:rPr>
          <w:sz w:val="28"/>
        </w:rPr>
        <w:t xml:space="preserve"> бухгалтерск</w:t>
      </w:r>
      <w:r w:rsidR="00890030">
        <w:rPr>
          <w:sz w:val="28"/>
        </w:rPr>
        <w:t>ая</w:t>
      </w:r>
      <w:r w:rsidRPr="00AE353B">
        <w:rPr>
          <w:sz w:val="28"/>
        </w:rPr>
        <w:t xml:space="preserve"> (финансов</w:t>
      </w:r>
      <w:r w:rsidR="00890030">
        <w:rPr>
          <w:sz w:val="28"/>
        </w:rPr>
        <w:t>ая</w:t>
      </w:r>
      <w:r w:rsidRPr="00AE353B">
        <w:rPr>
          <w:sz w:val="28"/>
        </w:rPr>
        <w:t>) отчетност</w:t>
      </w:r>
      <w:r w:rsidR="00890030">
        <w:rPr>
          <w:sz w:val="28"/>
        </w:rPr>
        <w:t>ь</w:t>
      </w:r>
      <w:r>
        <w:rPr>
          <w:sz w:val="28"/>
        </w:rPr>
        <w:t xml:space="preserve">. </w:t>
      </w:r>
    </w:p>
    <w:p w:rsidR="00926A15" w:rsidRPr="00926A15" w:rsidRDefault="004C5216" w:rsidP="00926A15">
      <w:pPr>
        <w:jc w:val="both"/>
        <w:rPr>
          <w:sz w:val="28"/>
          <w:szCs w:val="28"/>
        </w:rPr>
      </w:pPr>
      <w:r>
        <w:rPr>
          <w:sz w:val="28"/>
        </w:rPr>
        <w:t>Приложение № 8.</w:t>
      </w:r>
      <w:r w:rsidR="00926A15" w:rsidRPr="00926A15">
        <w:rPr>
          <w:sz w:val="28"/>
          <w:szCs w:val="28"/>
        </w:rPr>
        <w:t>Перечень и описание  незарегистрированного  недвижимого</w:t>
      </w:r>
      <w:r w:rsidR="00926A15">
        <w:rPr>
          <w:sz w:val="28"/>
          <w:szCs w:val="28"/>
        </w:rPr>
        <w:t xml:space="preserve"> </w:t>
      </w:r>
      <w:r w:rsidR="00926A15" w:rsidRPr="00926A15">
        <w:rPr>
          <w:sz w:val="28"/>
          <w:szCs w:val="28"/>
        </w:rPr>
        <w:t>имущества передаваемого по Концессионному соглашению</w:t>
      </w:r>
    </w:p>
    <w:p w:rsidR="00397D36" w:rsidRPr="00C7104E" w:rsidRDefault="00926A15" w:rsidP="00890030">
      <w:pPr>
        <w:adjustRightInd w:val="0"/>
        <w:contextualSpacing/>
        <w:jc w:val="both"/>
        <w:rPr>
          <w:color w:val="000000"/>
          <w:sz w:val="28"/>
          <w:szCs w:val="28"/>
        </w:rPr>
      </w:pPr>
      <w:r>
        <w:rPr>
          <w:sz w:val="28"/>
        </w:rPr>
        <w:t xml:space="preserve">Приложение № 9. </w:t>
      </w:r>
      <w:r w:rsidR="004C5216">
        <w:rPr>
          <w:sz w:val="28"/>
        </w:rPr>
        <w:t xml:space="preserve"> </w:t>
      </w:r>
      <w:r w:rsidR="004C5216" w:rsidRPr="00AE353B">
        <w:rPr>
          <w:sz w:val="28"/>
        </w:rPr>
        <w:t>Проект Концессионного соглашения.</w:t>
      </w:r>
    </w:p>
    <w:p w:rsidR="00397D36" w:rsidRDefault="00397D36" w:rsidP="00397D36">
      <w:pPr>
        <w:pStyle w:val="311"/>
        <w:keepNext/>
        <w:keepLines/>
        <w:shd w:val="clear" w:color="auto" w:fill="auto"/>
        <w:tabs>
          <w:tab w:val="left" w:leader="underscore" w:pos="8262"/>
        </w:tabs>
        <w:spacing w:before="0" w:after="0" w:line="240" w:lineRule="auto"/>
        <w:ind w:right="941"/>
        <w:rPr>
          <w:b w:val="0"/>
          <w:sz w:val="28"/>
          <w:szCs w:val="28"/>
        </w:rPr>
      </w:pP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pPr>
    </w:p>
    <w:p w:rsidR="00F848C3" w:rsidRDefault="00F848C3" w:rsidP="00F848C3">
      <w:pPr>
        <w:tabs>
          <w:tab w:val="num" w:pos="0"/>
        </w:tabs>
        <w:adjustRightInd w:val="0"/>
        <w:jc w:val="both"/>
        <w:rPr>
          <w:color w:val="000000"/>
          <w:sz w:val="28"/>
          <w:szCs w:val="28"/>
        </w:rPr>
        <w:sectPr w:rsidR="00F848C3" w:rsidSect="001033E5">
          <w:headerReference w:type="first" r:id="rId13"/>
          <w:pgSz w:w="11906" w:h="16838"/>
          <w:pgMar w:top="567" w:right="567" w:bottom="142" w:left="1985" w:header="567" w:footer="567" w:gutter="0"/>
          <w:pgNumType w:start="1"/>
          <w:cols w:space="720"/>
          <w:titlePg/>
          <w:docGrid w:linePitch="272"/>
        </w:sectPr>
      </w:pPr>
    </w:p>
    <w:p w:rsidR="00F848C3" w:rsidRPr="009503EA" w:rsidRDefault="00F848C3" w:rsidP="00F848C3">
      <w:pPr>
        <w:keepNext/>
        <w:keepLines/>
        <w:tabs>
          <w:tab w:val="left" w:leader="underscore" w:pos="8262"/>
        </w:tabs>
        <w:ind w:right="941" w:firstLine="567"/>
        <w:jc w:val="right"/>
        <w:outlineLvl w:val="2"/>
        <w:rPr>
          <w:b/>
          <w:bCs/>
          <w:sz w:val="28"/>
          <w:szCs w:val="28"/>
        </w:rPr>
      </w:pPr>
      <w:r w:rsidRPr="009503EA">
        <w:rPr>
          <w:b/>
          <w:bCs/>
          <w:sz w:val="28"/>
          <w:szCs w:val="28"/>
        </w:rPr>
        <w:lastRenderedPageBreak/>
        <w:t>Приложение 1</w:t>
      </w:r>
    </w:p>
    <w:p w:rsidR="00F848C3" w:rsidRPr="009503EA" w:rsidRDefault="00F848C3" w:rsidP="00F848C3">
      <w:pPr>
        <w:keepNext/>
        <w:keepLines/>
        <w:tabs>
          <w:tab w:val="left" w:leader="underscore" w:pos="8262"/>
        </w:tabs>
        <w:ind w:right="941" w:firstLine="567"/>
        <w:jc w:val="right"/>
        <w:outlineLvl w:val="2"/>
        <w:rPr>
          <w:b/>
          <w:bCs/>
          <w:sz w:val="28"/>
          <w:szCs w:val="28"/>
        </w:rPr>
      </w:pPr>
      <w:r w:rsidRPr="009503EA">
        <w:rPr>
          <w:b/>
          <w:bCs/>
          <w:sz w:val="28"/>
          <w:szCs w:val="28"/>
        </w:rPr>
        <w:t>к конкурсной документации</w:t>
      </w:r>
    </w:p>
    <w:p w:rsidR="00F848C3" w:rsidRPr="00620701" w:rsidRDefault="00F848C3" w:rsidP="00F848C3">
      <w:pPr>
        <w:keepNext/>
        <w:keepLines/>
        <w:tabs>
          <w:tab w:val="left" w:leader="underscore" w:pos="8262"/>
        </w:tabs>
        <w:ind w:right="941" w:firstLine="567"/>
        <w:jc w:val="right"/>
        <w:outlineLvl w:val="2"/>
        <w:rPr>
          <w:b/>
          <w:bCs/>
          <w:sz w:val="24"/>
          <w:szCs w:val="24"/>
        </w:rPr>
      </w:pPr>
    </w:p>
    <w:p w:rsidR="00F848C3" w:rsidRPr="00620701" w:rsidRDefault="00F848C3" w:rsidP="00F848C3">
      <w:pPr>
        <w:keepNext/>
        <w:keepLines/>
        <w:tabs>
          <w:tab w:val="left" w:leader="underscore" w:pos="8262"/>
        </w:tabs>
        <w:ind w:right="941" w:firstLine="567"/>
        <w:jc w:val="center"/>
        <w:outlineLvl w:val="2"/>
        <w:rPr>
          <w:b/>
          <w:bCs/>
          <w:sz w:val="24"/>
          <w:szCs w:val="24"/>
        </w:rPr>
      </w:pPr>
    </w:p>
    <w:p w:rsidR="00F848C3" w:rsidRPr="00620701" w:rsidRDefault="00F848C3" w:rsidP="00F848C3">
      <w:pPr>
        <w:keepNext/>
        <w:keepLines/>
        <w:tabs>
          <w:tab w:val="left" w:leader="underscore" w:pos="8262"/>
        </w:tabs>
        <w:ind w:right="941" w:firstLine="567"/>
        <w:jc w:val="center"/>
        <w:outlineLvl w:val="2"/>
        <w:rPr>
          <w:b/>
          <w:bCs/>
          <w:sz w:val="24"/>
          <w:szCs w:val="24"/>
        </w:rPr>
      </w:pPr>
    </w:p>
    <w:p w:rsidR="00F848C3" w:rsidRDefault="00F848C3" w:rsidP="00F848C3">
      <w:pPr>
        <w:widowControl w:val="0"/>
        <w:adjustRightInd w:val="0"/>
        <w:jc w:val="center"/>
        <w:rPr>
          <w:b/>
          <w:bCs/>
          <w:sz w:val="28"/>
          <w:szCs w:val="28"/>
        </w:rPr>
      </w:pPr>
      <w:r w:rsidRPr="00620701">
        <w:rPr>
          <w:b/>
          <w:bCs/>
          <w:sz w:val="28"/>
          <w:szCs w:val="28"/>
        </w:rPr>
        <w:t>Состав и описание, в том числе технико-экономические показатели Объекта соглашения</w:t>
      </w:r>
    </w:p>
    <w:p w:rsidR="00B67B54" w:rsidRDefault="00B67B54" w:rsidP="00B67B54">
      <w:pPr>
        <w:widowControl w:val="0"/>
        <w:adjustRightInd w:val="0"/>
        <w:ind w:left="-426"/>
        <w:jc w:val="center"/>
        <w:rPr>
          <w:b/>
          <w:bCs/>
          <w:sz w:val="28"/>
          <w:szCs w:val="28"/>
        </w:rPr>
      </w:pPr>
    </w:p>
    <w:tbl>
      <w:tblPr>
        <w:tblW w:w="19125" w:type="dxa"/>
        <w:tblInd w:w="108" w:type="dxa"/>
        <w:tblLayout w:type="fixed"/>
        <w:tblLook w:val="0000"/>
      </w:tblPr>
      <w:tblGrid>
        <w:gridCol w:w="567"/>
        <w:gridCol w:w="1553"/>
        <w:gridCol w:w="1839"/>
        <w:gridCol w:w="86"/>
        <w:gridCol w:w="59"/>
        <w:gridCol w:w="1500"/>
        <w:gridCol w:w="63"/>
        <w:gridCol w:w="1984"/>
        <w:gridCol w:w="1135"/>
        <w:gridCol w:w="992"/>
        <w:gridCol w:w="852"/>
        <w:gridCol w:w="1276"/>
        <w:gridCol w:w="2550"/>
        <w:gridCol w:w="30"/>
        <w:gridCol w:w="14"/>
        <w:gridCol w:w="196"/>
        <w:gridCol w:w="1591"/>
        <w:gridCol w:w="1417"/>
        <w:gridCol w:w="1421"/>
      </w:tblGrid>
      <w:tr w:rsidR="00B67B54" w:rsidRPr="00C52960" w:rsidTr="00B67B54">
        <w:trPr>
          <w:gridAfter w:val="6"/>
          <w:wAfter w:w="4669" w:type="dxa"/>
          <w:trHeight w:val="285"/>
        </w:trPr>
        <w:tc>
          <w:tcPr>
            <w:tcW w:w="567" w:type="dxa"/>
            <w:tcBorders>
              <w:top w:val="single" w:sz="8" w:space="0" w:color="auto"/>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b/>
                <w:bCs/>
                <w:sz w:val="16"/>
                <w:szCs w:val="16"/>
              </w:rPr>
            </w:pPr>
            <w:r w:rsidRPr="00C52960">
              <w:rPr>
                <w:b/>
                <w:bCs/>
                <w:sz w:val="16"/>
                <w:szCs w:val="16"/>
              </w:rPr>
              <w:t>№</w:t>
            </w:r>
          </w:p>
        </w:tc>
        <w:tc>
          <w:tcPr>
            <w:tcW w:w="1553" w:type="dxa"/>
            <w:tcBorders>
              <w:top w:val="single" w:sz="8" w:space="0" w:color="auto"/>
              <w:left w:val="nil"/>
              <w:bottom w:val="single" w:sz="8" w:space="0" w:color="auto"/>
              <w:right w:val="single" w:sz="8" w:space="0" w:color="auto"/>
            </w:tcBorders>
            <w:shd w:val="clear" w:color="auto" w:fill="FFFFFF"/>
          </w:tcPr>
          <w:p w:rsidR="00B67B54" w:rsidRPr="00C52960" w:rsidRDefault="00B67B54" w:rsidP="00B67B54">
            <w:pPr>
              <w:jc w:val="center"/>
              <w:rPr>
                <w:b/>
                <w:bCs/>
                <w:sz w:val="16"/>
                <w:szCs w:val="16"/>
              </w:rPr>
            </w:pPr>
            <w:r w:rsidRPr="00C52960">
              <w:rPr>
                <w:b/>
                <w:bCs/>
                <w:sz w:val="16"/>
                <w:szCs w:val="16"/>
              </w:rPr>
              <w:t>Наименование</w:t>
            </w:r>
          </w:p>
        </w:tc>
        <w:tc>
          <w:tcPr>
            <w:tcW w:w="1925" w:type="dxa"/>
            <w:gridSpan w:val="2"/>
            <w:tcBorders>
              <w:top w:val="single" w:sz="8" w:space="0" w:color="auto"/>
              <w:left w:val="nil"/>
              <w:bottom w:val="single" w:sz="8" w:space="0" w:color="auto"/>
              <w:right w:val="single" w:sz="8" w:space="0" w:color="auto"/>
            </w:tcBorders>
            <w:shd w:val="clear" w:color="auto" w:fill="FFFFFF"/>
          </w:tcPr>
          <w:p w:rsidR="00B67B54" w:rsidRPr="00C52960" w:rsidRDefault="00B67B54" w:rsidP="00B67B54">
            <w:pPr>
              <w:jc w:val="center"/>
              <w:rPr>
                <w:b/>
                <w:bCs/>
                <w:sz w:val="16"/>
                <w:szCs w:val="16"/>
              </w:rPr>
            </w:pPr>
            <w:r w:rsidRPr="00C52960">
              <w:rPr>
                <w:b/>
                <w:bCs/>
                <w:sz w:val="16"/>
                <w:szCs w:val="16"/>
              </w:rPr>
              <w:t>Адрес</w:t>
            </w:r>
          </w:p>
        </w:tc>
        <w:tc>
          <w:tcPr>
            <w:tcW w:w="1559" w:type="dxa"/>
            <w:gridSpan w:val="2"/>
            <w:tcBorders>
              <w:top w:val="single" w:sz="8" w:space="0" w:color="auto"/>
              <w:left w:val="nil"/>
              <w:bottom w:val="single" w:sz="8" w:space="0" w:color="auto"/>
              <w:right w:val="single" w:sz="8" w:space="0" w:color="auto"/>
            </w:tcBorders>
            <w:shd w:val="clear" w:color="auto" w:fill="FFFFFF"/>
          </w:tcPr>
          <w:p w:rsidR="00B67B54" w:rsidRPr="00C52960" w:rsidRDefault="00B67B54" w:rsidP="00B67B54">
            <w:pPr>
              <w:jc w:val="center"/>
              <w:rPr>
                <w:b/>
                <w:bCs/>
                <w:sz w:val="16"/>
                <w:szCs w:val="16"/>
              </w:rPr>
            </w:pPr>
            <w:r w:rsidRPr="00C52960">
              <w:rPr>
                <w:b/>
                <w:bCs/>
                <w:sz w:val="16"/>
                <w:szCs w:val="16"/>
              </w:rPr>
              <w:t>Площадь</w:t>
            </w:r>
            <w:r>
              <w:rPr>
                <w:b/>
                <w:bCs/>
                <w:sz w:val="16"/>
                <w:szCs w:val="16"/>
              </w:rPr>
              <w:t>, кв.м</w:t>
            </w:r>
          </w:p>
        </w:tc>
        <w:tc>
          <w:tcPr>
            <w:tcW w:w="2047" w:type="dxa"/>
            <w:gridSpan w:val="2"/>
            <w:tcBorders>
              <w:top w:val="single" w:sz="8" w:space="0" w:color="auto"/>
              <w:left w:val="nil"/>
              <w:bottom w:val="single" w:sz="8" w:space="0" w:color="auto"/>
              <w:right w:val="single" w:sz="8" w:space="0" w:color="auto"/>
            </w:tcBorders>
            <w:shd w:val="clear" w:color="auto" w:fill="FFFFFF"/>
          </w:tcPr>
          <w:p w:rsidR="00B67B54" w:rsidRPr="00C52960" w:rsidRDefault="00B67B54" w:rsidP="00B67B54">
            <w:pPr>
              <w:jc w:val="center"/>
              <w:rPr>
                <w:b/>
                <w:bCs/>
                <w:sz w:val="16"/>
                <w:szCs w:val="16"/>
              </w:rPr>
            </w:pPr>
            <w:r>
              <w:rPr>
                <w:b/>
                <w:bCs/>
                <w:sz w:val="16"/>
                <w:szCs w:val="16"/>
              </w:rPr>
              <w:t xml:space="preserve">Правоустанавливающий документ </w:t>
            </w:r>
          </w:p>
        </w:tc>
        <w:tc>
          <w:tcPr>
            <w:tcW w:w="1135" w:type="dxa"/>
            <w:tcBorders>
              <w:top w:val="single" w:sz="8" w:space="0" w:color="auto"/>
              <w:left w:val="nil"/>
              <w:bottom w:val="single" w:sz="8" w:space="0" w:color="auto"/>
              <w:right w:val="single" w:sz="8" w:space="0" w:color="auto"/>
            </w:tcBorders>
            <w:shd w:val="clear" w:color="auto" w:fill="FFFFFF"/>
          </w:tcPr>
          <w:p w:rsidR="00B67B54" w:rsidRDefault="00B67B54" w:rsidP="00B67B54">
            <w:pPr>
              <w:jc w:val="center"/>
              <w:rPr>
                <w:b/>
                <w:bCs/>
                <w:sz w:val="16"/>
                <w:szCs w:val="16"/>
              </w:rPr>
            </w:pPr>
            <w:r>
              <w:rPr>
                <w:b/>
                <w:bCs/>
                <w:sz w:val="16"/>
                <w:szCs w:val="16"/>
              </w:rPr>
              <w:t>Балансовая стоимость,</w:t>
            </w:r>
          </w:p>
          <w:p w:rsidR="00B67B54" w:rsidRPr="00C52960" w:rsidRDefault="00B67B54" w:rsidP="00B67B54">
            <w:pPr>
              <w:jc w:val="center"/>
              <w:rPr>
                <w:b/>
                <w:bCs/>
                <w:sz w:val="16"/>
                <w:szCs w:val="16"/>
              </w:rPr>
            </w:pPr>
            <w:r>
              <w:rPr>
                <w:b/>
                <w:bCs/>
                <w:sz w:val="16"/>
                <w:szCs w:val="16"/>
              </w:rPr>
              <w:t xml:space="preserve">руб. </w:t>
            </w:r>
          </w:p>
        </w:tc>
        <w:tc>
          <w:tcPr>
            <w:tcW w:w="992" w:type="dxa"/>
            <w:tcBorders>
              <w:top w:val="single" w:sz="8" w:space="0" w:color="auto"/>
              <w:left w:val="nil"/>
              <w:bottom w:val="single" w:sz="8" w:space="0" w:color="auto"/>
              <w:right w:val="single" w:sz="8" w:space="0" w:color="auto"/>
            </w:tcBorders>
            <w:shd w:val="clear" w:color="auto" w:fill="FFFFFF"/>
          </w:tcPr>
          <w:p w:rsidR="00B67B54" w:rsidRDefault="00B67B54" w:rsidP="00B67B54">
            <w:pPr>
              <w:jc w:val="center"/>
              <w:rPr>
                <w:b/>
                <w:bCs/>
                <w:sz w:val="16"/>
                <w:szCs w:val="16"/>
              </w:rPr>
            </w:pPr>
            <w:r>
              <w:rPr>
                <w:b/>
                <w:bCs/>
                <w:sz w:val="16"/>
                <w:szCs w:val="16"/>
              </w:rPr>
              <w:t>Текущее состояние</w:t>
            </w:r>
          </w:p>
        </w:tc>
        <w:tc>
          <w:tcPr>
            <w:tcW w:w="852" w:type="dxa"/>
            <w:tcBorders>
              <w:top w:val="single" w:sz="8" w:space="0" w:color="auto"/>
              <w:left w:val="nil"/>
              <w:bottom w:val="single" w:sz="8" w:space="0" w:color="auto"/>
              <w:right w:val="single" w:sz="8" w:space="0" w:color="auto"/>
            </w:tcBorders>
            <w:shd w:val="clear" w:color="auto" w:fill="FFFFFF"/>
          </w:tcPr>
          <w:p w:rsidR="00B67B54" w:rsidRDefault="00B67B54" w:rsidP="00B67B54">
            <w:pPr>
              <w:jc w:val="center"/>
              <w:rPr>
                <w:b/>
                <w:bCs/>
                <w:sz w:val="16"/>
                <w:szCs w:val="16"/>
              </w:rPr>
            </w:pPr>
            <w:r>
              <w:rPr>
                <w:b/>
                <w:bCs/>
                <w:sz w:val="16"/>
                <w:szCs w:val="16"/>
              </w:rPr>
              <w:t>год</w:t>
            </w:r>
          </w:p>
        </w:tc>
        <w:tc>
          <w:tcPr>
            <w:tcW w:w="1276" w:type="dxa"/>
            <w:tcBorders>
              <w:top w:val="single" w:sz="8" w:space="0" w:color="auto"/>
              <w:left w:val="nil"/>
              <w:bottom w:val="single" w:sz="8" w:space="0" w:color="auto"/>
              <w:right w:val="single" w:sz="8" w:space="0" w:color="auto"/>
            </w:tcBorders>
            <w:shd w:val="clear" w:color="auto" w:fill="FFFFFF"/>
          </w:tcPr>
          <w:p w:rsidR="00B67B54" w:rsidRDefault="00B67B54" w:rsidP="00B67B54">
            <w:pPr>
              <w:jc w:val="center"/>
              <w:rPr>
                <w:b/>
                <w:bCs/>
                <w:sz w:val="16"/>
                <w:szCs w:val="16"/>
              </w:rPr>
            </w:pPr>
            <w:r>
              <w:rPr>
                <w:b/>
                <w:bCs/>
                <w:sz w:val="16"/>
                <w:szCs w:val="16"/>
              </w:rPr>
              <w:t>Кадастр</w:t>
            </w:r>
          </w:p>
          <w:p w:rsidR="00B67B54" w:rsidRDefault="00B67B54" w:rsidP="00B67B54">
            <w:pPr>
              <w:jc w:val="center"/>
              <w:rPr>
                <w:b/>
                <w:bCs/>
                <w:sz w:val="16"/>
                <w:szCs w:val="16"/>
              </w:rPr>
            </w:pPr>
            <w:r>
              <w:rPr>
                <w:b/>
                <w:bCs/>
                <w:sz w:val="16"/>
                <w:szCs w:val="16"/>
              </w:rPr>
              <w:t>номер</w:t>
            </w:r>
          </w:p>
        </w:tc>
        <w:tc>
          <w:tcPr>
            <w:tcW w:w="2550" w:type="dxa"/>
            <w:tcBorders>
              <w:top w:val="single" w:sz="8" w:space="0" w:color="auto"/>
              <w:left w:val="nil"/>
              <w:bottom w:val="single" w:sz="8" w:space="0" w:color="auto"/>
              <w:right w:val="single" w:sz="8" w:space="0" w:color="auto"/>
            </w:tcBorders>
            <w:shd w:val="clear" w:color="auto" w:fill="FFFFFF"/>
          </w:tcPr>
          <w:p w:rsidR="00B67B54" w:rsidRDefault="00B67B54" w:rsidP="00B67B54">
            <w:pPr>
              <w:jc w:val="center"/>
              <w:rPr>
                <w:b/>
                <w:bCs/>
                <w:sz w:val="16"/>
                <w:szCs w:val="16"/>
              </w:rPr>
            </w:pPr>
            <w:r>
              <w:rPr>
                <w:b/>
                <w:bCs/>
                <w:sz w:val="16"/>
                <w:szCs w:val="16"/>
              </w:rPr>
              <w:t>Технические характеристики</w:t>
            </w:r>
          </w:p>
        </w:tc>
      </w:tr>
      <w:tr w:rsidR="00B67B54"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b/>
                <w:bCs/>
                <w:sz w:val="16"/>
                <w:szCs w:val="16"/>
              </w:rPr>
            </w:pPr>
            <w:r w:rsidRPr="00C52960">
              <w:rPr>
                <w:b/>
                <w:bCs/>
                <w:sz w:val="16"/>
                <w:szCs w:val="16"/>
              </w:rPr>
              <w:t>1</w:t>
            </w:r>
          </w:p>
        </w:tc>
        <w:tc>
          <w:tcPr>
            <w:tcW w:w="1553" w:type="dxa"/>
            <w:tcBorders>
              <w:top w:val="nil"/>
              <w:left w:val="nil"/>
              <w:bottom w:val="single" w:sz="8" w:space="0" w:color="auto"/>
              <w:right w:val="single" w:sz="8" w:space="0" w:color="auto"/>
            </w:tcBorders>
            <w:shd w:val="clear" w:color="auto" w:fill="FFFFFF"/>
          </w:tcPr>
          <w:p w:rsidR="00B67B54" w:rsidRPr="00C52960" w:rsidRDefault="00B67B54" w:rsidP="00B67B54">
            <w:pPr>
              <w:jc w:val="center"/>
              <w:rPr>
                <w:b/>
                <w:bCs/>
                <w:sz w:val="16"/>
                <w:szCs w:val="16"/>
              </w:rPr>
            </w:pPr>
            <w:r w:rsidRPr="00C52960">
              <w:rPr>
                <w:b/>
                <w:bCs/>
                <w:sz w:val="16"/>
                <w:szCs w:val="16"/>
              </w:rPr>
              <w:t>2</w:t>
            </w:r>
          </w:p>
        </w:tc>
        <w:tc>
          <w:tcPr>
            <w:tcW w:w="1925" w:type="dxa"/>
            <w:gridSpan w:val="2"/>
            <w:tcBorders>
              <w:top w:val="nil"/>
              <w:left w:val="nil"/>
              <w:bottom w:val="single" w:sz="8" w:space="0" w:color="auto"/>
              <w:right w:val="single" w:sz="8" w:space="0" w:color="auto"/>
            </w:tcBorders>
            <w:shd w:val="clear" w:color="auto" w:fill="FFFFFF"/>
          </w:tcPr>
          <w:p w:rsidR="00B67B54" w:rsidRPr="00C52960" w:rsidRDefault="00B67B54" w:rsidP="00B67B54">
            <w:pPr>
              <w:jc w:val="center"/>
              <w:rPr>
                <w:b/>
                <w:bCs/>
                <w:sz w:val="16"/>
                <w:szCs w:val="16"/>
              </w:rPr>
            </w:pPr>
            <w:r w:rsidRPr="00C52960">
              <w:rPr>
                <w:b/>
                <w:bCs/>
                <w:sz w:val="16"/>
                <w:szCs w:val="16"/>
              </w:rPr>
              <w:t>3</w:t>
            </w:r>
          </w:p>
        </w:tc>
        <w:tc>
          <w:tcPr>
            <w:tcW w:w="1559" w:type="dxa"/>
            <w:gridSpan w:val="2"/>
            <w:tcBorders>
              <w:top w:val="nil"/>
              <w:left w:val="nil"/>
              <w:bottom w:val="single" w:sz="8" w:space="0" w:color="auto"/>
              <w:right w:val="single" w:sz="8" w:space="0" w:color="auto"/>
            </w:tcBorders>
            <w:shd w:val="clear" w:color="auto" w:fill="FFFFFF"/>
          </w:tcPr>
          <w:p w:rsidR="00B67B54" w:rsidRPr="00C52960" w:rsidRDefault="00B67B54" w:rsidP="00B67B54">
            <w:pPr>
              <w:jc w:val="center"/>
              <w:rPr>
                <w:b/>
                <w:bCs/>
                <w:sz w:val="16"/>
                <w:szCs w:val="16"/>
              </w:rPr>
            </w:pPr>
            <w:r>
              <w:rPr>
                <w:b/>
                <w:bCs/>
                <w:sz w:val="16"/>
                <w:szCs w:val="16"/>
              </w:rPr>
              <w:t>4</w:t>
            </w:r>
          </w:p>
        </w:tc>
        <w:tc>
          <w:tcPr>
            <w:tcW w:w="2047" w:type="dxa"/>
            <w:gridSpan w:val="2"/>
            <w:tcBorders>
              <w:top w:val="nil"/>
              <w:left w:val="nil"/>
              <w:bottom w:val="single" w:sz="8" w:space="0" w:color="auto"/>
              <w:right w:val="single" w:sz="8" w:space="0" w:color="auto"/>
            </w:tcBorders>
            <w:shd w:val="clear" w:color="auto" w:fill="FFFFFF"/>
          </w:tcPr>
          <w:p w:rsidR="00B67B54" w:rsidRPr="00C52960" w:rsidRDefault="00B67B54" w:rsidP="00B67B54">
            <w:pPr>
              <w:jc w:val="center"/>
              <w:rPr>
                <w:b/>
                <w:bCs/>
                <w:sz w:val="16"/>
                <w:szCs w:val="16"/>
              </w:rPr>
            </w:pPr>
            <w:r>
              <w:rPr>
                <w:b/>
                <w:bCs/>
                <w:sz w:val="16"/>
                <w:szCs w:val="16"/>
              </w:rPr>
              <w:t>5</w:t>
            </w:r>
          </w:p>
        </w:tc>
        <w:tc>
          <w:tcPr>
            <w:tcW w:w="1135" w:type="dxa"/>
            <w:tcBorders>
              <w:top w:val="nil"/>
              <w:left w:val="nil"/>
              <w:bottom w:val="single" w:sz="8" w:space="0" w:color="auto"/>
              <w:right w:val="single" w:sz="8" w:space="0" w:color="auto"/>
            </w:tcBorders>
            <w:shd w:val="clear" w:color="auto" w:fill="FFFFFF"/>
          </w:tcPr>
          <w:p w:rsidR="00B67B54" w:rsidRPr="00C52960" w:rsidRDefault="00B67B54" w:rsidP="00B67B54">
            <w:pPr>
              <w:jc w:val="center"/>
              <w:rPr>
                <w:b/>
                <w:bCs/>
                <w:sz w:val="16"/>
                <w:szCs w:val="16"/>
              </w:rPr>
            </w:pPr>
            <w:r>
              <w:rPr>
                <w:b/>
                <w:bCs/>
                <w:sz w:val="16"/>
                <w:szCs w:val="16"/>
              </w:rPr>
              <w:t>6</w:t>
            </w:r>
          </w:p>
        </w:tc>
        <w:tc>
          <w:tcPr>
            <w:tcW w:w="992" w:type="dxa"/>
            <w:tcBorders>
              <w:top w:val="single" w:sz="8" w:space="0" w:color="auto"/>
              <w:left w:val="nil"/>
              <w:bottom w:val="single" w:sz="4" w:space="0" w:color="auto"/>
              <w:right w:val="single" w:sz="8" w:space="0" w:color="auto"/>
            </w:tcBorders>
            <w:shd w:val="clear" w:color="auto" w:fill="FFFFFF"/>
          </w:tcPr>
          <w:p w:rsidR="00B67B54" w:rsidRDefault="00B67B54" w:rsidP="00B67B54">
            <w:pPr>
              <w:jc w:val="center"/>
              <w:rPr>
                <w:b/>
                <w:bCs/>
                <w:sz w:val="16"/>
                <w:szCs w:val="16"/>
              </w:rPr>
            </w:pPr>
            <w:r>
              <w:rPr>
                <w:b/>
                <w:bCs/>
                <w:sz w:val="16"/>
                <w:szCs w:val="16"/>
              </w:rPr>
              <w:t>7</w:t>
            </w:r>
          </w:p>
        </w:tc>
        <w:tc>
          <w:tcPr>
            <w:tcW w:w="852" w:type="dxa"/>
            <w:tcBorders>
              <w:top w:val="single" w:sz="8" w:space="0" w:color="auto"/>
              <w:left w:val="nil"/>
              <w:bottom w:val="single" w:sz="4" w:space="0" w:color="auto"/>
              <w:right w:val="single" w:sz="8" w:space="0" w:color="auto"/>
            </w:tcBorders>
            <w:shd w:val="clear" w:color="auto" w:fill="FFFFFF"/>
          </w:tcPr>
          <w:p w:rsidR="00B67B54" w:rsidRDefault="00B67B54" w:rsidP="00B67B54">
            <w:pPr>
              <w:jc w:val="center"/>
              <w:rPr>
                <w:b/>
                <w:bCs/>
                <w:sz w:val="16"/>
                <w:szCs w:val="16"/>
              </w:rPr>
            </w:pPr>
            <w:r>
              <w:rPr>
                <w:b/>
                <w:bCs/>
                <w:sz w:val="16"/>
                <w:szCs w:val="16"/>
              </w:rPr>
              <w:t>8</w:t>
            </w:r>
          </w:p>
        </w:tc>
        <w:tc>
          <w:tcPr>
            <w:tcW w:w="1276" w:type="dxa"/>
            <w:tcBorders>
              <w:top w:val="single" w:sz="8" w:space="0" w:color="auto"/>
              <w:left w:val="nil"/>
              <w:bottom w:val="single" w:sz="4" w:space="0" w:color="auto"/>
              <w:right w:val="single" w:sz="8" w:space="0" w:color="auto"/>
            </w:tcBorders>
            <w:shd w:val="clear" w:color="auto" w:fill="FFFFFF"/>
          </w:tcPr>
          <w:p w:rsidR="00B67B54" w:rsidRDefault="00B67B54" w:rsidP="00B67B54">
            <w:pPr>
              <w:jc w:val="center"/>
              <w:rPr>
                <w:b/>
                <w:bCs/>
                <w:sz w:val="16"/>
                <w:szCs w:val="16"/>
              </w:rPr>
            </w:pPr>
            <w:r>
              <w:rPr>
                <w:b/>
                <w:bCs/>
                <w:sz w:val="16"/>
                <w:szCs w:val="16"/>
              </w:rPr>
              <w:t>9</w:t>
            </w:r>
          </w:p>
        </w:tc>
        <w:tc>
          <w:tcPr>
            <w:tcW w:w="2550" w:type="dxa"/>
            <w:tcBorders>
              <w:top w:val="single" w:sz="8" w:space="0" w:color="auto"/>
              <w:left w:val="nil"/>
              <w:bottom w:val="single" w:sz="4" w:space="0" w:color="auto"/>
              <w:right w:val="single" w:sz="8" w:space="0" w:color="auto"/>
            </w:tcBorders>
            <w:shd w:val="clear" w:color="auto" w:fill="FFFFFF"/>
          </w:tcPr>
          <w:p w:rsidR="00B67B54" w:rsidRDefault="00B67B54" w:rsidP="00B67B54">
            <w:pPr>
              <w:jc w:val="center"/>
              <w:rPr>
                <w:b/>
                <w:bCs/>
                <w:sz w:val="16"/>
                <w:szCs w:val="16"/>
              </w:rPr>
            </w:pPr>
            <w:r>
              <w:rPr>
                <w:b/>
                <w:bCs/>
                <w:sz w:val="16"/>
                <w:szCs w:val="16"/>
              </w:rPr>
              <w:t>10</w:t>
            </w:r>
          </w:p>
        </w:tc>
      </w:tr>
      <w:tr w:rsidR="00B67B54" w:rsidRPr="00C52960" w:rsidTr="00B67B54">
        <w:trPr>
          <w:gridAfter w:val="6"/>
          <w:wAfter w:w="4669" w:type="dxa"/>
          <w:trHeight w:val="285"/>
        </w:trPr>
        <w:tc>
          <w:tcPr>
            <w:tcW w:w="14456" w:type="dxa"/>
            <w:gridSpan w:val="13"/>
            <w:tcBorders>
              <w:top w:val="nil"/>
              <w:left w:val="single" w:sz="8" w:space="0" w:color="auto"/>
              <w:bottom w:val="single" w:sz="8" w:space="0" w:color="auto"/>
              <w:right w:val="single" w:sz="8" w:space="0" w:color="auto"/>
            </w:tcBorders>
            <w:shd w:val="clear" w:color="auto" w:fill="FFFFFF"/>
          </w:tcPr>
          <w:p w:rsidR="00B67B54" w:rsidRDefault="00B67B54" w:rsidP="00B67B54">
            <w:pPr>
              <w:jc w:val="center"/>
              <w:rPr>
                <w:b/>
                <w:bCs/>
                <w:sz w:val="16"/>
                <w:szCs w:val="16"/>
              </w:rPr>
            </w:pPr>
            <w:r>
              <w:rPr>
                <w:b/>
                <w:bCs/>
                <w:sz w:val="16"/>
                <w:szCs w:val="16"/>
              </w:rPr>
              <w:t>ЗДАНИЯ</w:t>
            </w:r>
          </w:p>
        </w:tc>
      </w:tr>
      <w:tr w:rsidR="00B67B54" w:rsidRPr="00C52960" w:rsidTr="00B67B54">
        <w:trPr>
          <w:gridAfter w:val="6"/>
          <w:wAfter w:w="4669" w:type="dxa"/>
          <w:trHeight w:val="2024"/>
        </w:trPr>
        <w:tc>
          <w:tcPr>
            <w:tcW w:w="567" w:type="dxa"/>
            <w:tcBorders>
              <w:top w:val="single" w:sz="4" w:space="0" w:color="auto"/>
              <w:left w:val="single" w:sz="8" w:space="0" w:color="auto"/>
              <w:bottom w:val="single" w:sz="8" w:space="0" w:color="000000"/>
              <w:right w:val="single" w:sz="8" w:space="0" w:color="auto"/>
            </w:tcBorders>
            <w:shd w:val="clear" w:color="auto" w:fill="FFFFFF"/>
          </w:tcPr>
          <w:p w:rsidR="00B67B54" w:rsidRPr="00C52960" w:rsidRDefault="00B67B54" w:rsidP="00B67B54">
            <w:pPr>
              <w:jc w:val="center"/>
              <w:rPr>
                <w:sz w:val="16"/>
                <w:szCs w:val="16"/>
              </w:rPr>
            </w:pPr>
            <w:r>
              <w:rPr>
                <w:sz w:val="16"/>
                <w:szCs w:val="16"/>
              </w:rPr>
              <w:t>1</w:t>
            </w:r>
          </w:p>
        </w:tc>
        <w:tc>
          <w:tcPr>
            <w:tcW w:w="1553" w:type="dxa"/>
            <w:tcBorders>
              <w:top w:val="single" w:sz="4" w:space="0" w:color="auto"/>
              <w:left w:val="single" w:sz="8" w:space="0" w:color="auto"/>
              <w:bottom w:val="single" w:sz="8" w:space="0" w:color="000000"/>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Водонасосная станция</w:t>
            </w:r>
          </w:p>
        </w:tc>
        <w:tc>
          <w:tcPr>
            <w:tcW w:w="1925" w:type="dxa"/>
            <w:gridSpan w:val="2"/>
            <w:tcBorders>
              <w:top w:val="single" w:sz="4" w:space="0" w:color="auto"/>
              <w:left w:val="single" w:sz="8" w:space="0" w:color="auto"/>
              <w:bottom w:val="single" w:sz="8" w:space="0" w:color="000000"/>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п. Кулотино, ул. Хоренка,14</w:t>
            </w:r>
          </w:p>
        </w:tc>
        <w:tc>
          <w:tcPr>
            <w:tcW w:w="1622" w:type="dxa"/>
            <w:gridSpan w:val="3"/>
            <w:tcBorders>
              <w:top w:val="single" w:sz="4" w:space="0" w:color="auto"/>
              <w:left w:val="single" w:sz="8" w:space="0" w:color="auto"/>
              <w:bottom w:val="single" w:sz="8" w:space="0" w:color="000000"/>
              <w:right w:val="single" w:sz="8" w:space="0" w:color="auto"/>
            </w:tcBorders>
            <w:shd w:val="clear" w:color="auto" w:fill="FFFFFF"/>
          </w:tcPr>
          <w:p w:rsidR="00B67B54" w:rsidRPr="00C52960" w:rsidRDefault="00B67B54" w:rsidP="00B67B54">
            <w:pPr>
              <w:jc w:val="center"/>
              <w:rPr>
                <w:color w:val="000000"/>
                <w:sz w:val="16"/>
                <w:szCs w:val="16"/>
              </w:rPr>
            </w:pPr>
            <w:r w:rsidRPr="00C52960">
              <w:rPr>
                <w:color w:val="000000"/>
                <w:sz w:val="16"/>
                <w:szCs w:val="16"/>
              </w:rPr>
              <w:t>81,3</w:t>
            </w:r>
          </w:p>
        </w:tc>
        <w:tc>
          <w:tcPr>
            <w:tcW w:w="1984" w:type="dxa"/>
            <w:tcBorders>
              <w:top w:val="single" w:sz="4" w:space="0" w:color="auto"/>
              <w:left w:val="single" w:sz="8" w:space="0" w:color="auto"/>
              <w:bottom w:val="single" w:sz="8" w:space="0" w:color="000000"/>
              <w:right w:val="single" w:sz="8" w:space="0" w:color="auto"/>
            </w:tcBorders>
            <w:shd w:val="clear" w:color="auto" w:fill="FFFFFF"/>
            <w:noWrap/>
          </w:tcPr>
          <w:p w:rsidR="00B67B54" w:rsidRPr="00C52960" w:rsidRDefault="00B67B54"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single" w:sz="4" w:space="0" w:color="auto"/>
              <w:left w:val="single" w:sz="8" w:space="0" w:color="auto"/>
              <w:bottom w:val="single" w:sz="8" w:space="0" w:color="000000"/>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19688,84</w:t>
            </w:r>
          </w:p>
        </w:tc>
        <w:tc>
          <w:tcPr>
            <w:tcW w:w="992" w:type="dxa"/>
            <w:tcBorders>
              <w:top w:val="single" w:sz="4" w:space="0" w:color="auto"/>
              <w:left w:val="single" w:sz="8" w:space="0" w:color="auto"/>
              <w:bottom w:val="single" w:sz="4"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2" w:type="dxa"/>
            <w:tcBorders>
              <w:top w:val="single" w:sz="4" w:space="0" w:color="auto"/>
              <w:left w:val="single" w:sz="8" w:space="0" w:color="auto"/>
              <w:bottom w:val="single" w:sz="4"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single" w:sz="4" w:space="0" w:color="auto"/>
              <w:left w:val="single" w:sz="8" w:space="0" w:color="auto"/>
              <w:bottom w:val="single" w:sz="4"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0" w:type="dxa"/>
            <w:tcBorders>
              <w:top w:val="single" w:sz="4" w:space="0" w:color="auto"/>
              <w:left w:val="single" w:sz="8" w:space="0" w:color="auto"/>
              <w:bottom w:val="single" w:sz="4"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Водонасосная станция-фундамент бутовый, стены бревенчатые, перегородки дощатые, перекрытие деревянное отепленное, крыша  шифер, полы дощатые,  оконные проемы двойные, дверные проемы простые, внутренняя отделка - окраска, отопление печное, электроосвещение</w:t>
            </w:r>
          </w:p>
        </w:tc>
      </w:tr>
      <w:tr w:rsidR="00B67B54"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2</w:t>
            </w:r>
          </w:p>
        </w:tc>
        <w:tc>
          <w:tcPr>
            <w:tcW w:w="1553" w:type="dxa"/>
            <w:tcBorders>
              <w:top w:val="single" w:sz="4" w:space="0" w:color="auto"/>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 xml:space="preserve">БОС </w:t>
            </w:r>
          </w:p>
        </w:tc>
        <w:tc>
          <w:tcPr>
            <w:tcW w:w="1925" w:type="dxa"/>
            <w:gridSpan w:val="2"/>
            <w:tcBorders>
              <w:top w:val="single" w:sz="4" w:space="0" w:color="auto"/>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п. Угловка, ул. Центральная</w:t>
            </w:r>
          </w:p>
        </w:tc>
        <w:tc>
          <w:tcPr>
            <w:tcW w:w="1622" w:type="dxa"/>
            <w:gridSpan w:val="3"/>
            <w:tcBorders>
              <w:top w:val="single" w:sz="4" w:space="0" w:color="auto"/>
              <w:left w:val="nil"/>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sidRPr="00C52960">
              <w:rPr>
                <w:color w:val="000000"/>
                <w:sz w:val="16"/>
                <w:szCs w:val="16"/>
              </w:rPr>
              <w:t>здание БОС -338,7;Аэротенок-628,32; Иловая площадка-1949,7; Склад-1,7; Щитовая-52;КНС-53,95.</w:t>
            </w:r>
          </w:p>
        </w:tc>
        <w:tc>
          <w:tcPr>
            <w:tcW w:w="1984" w:type="dxa"/>
            <w:tcBorders>
              <w:top w:val="single" w:sz="4" w:space="0" w:color="auto"/>
              <w:left w:val="nil"/>
              <w:bottom w:val="single" w:sz="8" w:space="0" w:color="auto"/>
              <w:right w:val="single" w:sz="8" w:space="0" w:color="auto"/>
            </w:tcBorders>
            <w:shd w:val="clear" w:color="auto" w:fill="FFFFFF"/>
            <w:noWrap/>
          </w:tcPr>
          <w:p w:rsidR="00B67B54" w:rsidRPr="00C52960" w:rsidRDefault="00B67B54"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single" w:sz="4" w:space="0" w:color="auto"/>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5358713,12 </w:t>
            </w:r>
          </w:p>
        </w:tc>
        <w:tc>
          <w:tcPr>
            <w:tcW w:w="992" w:type="dxa"/>
            <w:tcBorders>
              <w:top w:val="single" w:sz="4" w:space="0" w:color="auto"/>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2" w:type="dxa"/>
            <w:tcBorders>
              <w:top w:val="single" w:sz="4" w:space="0" w:color="auto"/>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single" w:sz="4" w:space="0" w:color="auto"/>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0" w:type="dxa"/>
            <w:tcBorders>
              <w:top w:val="single" w:sz="4" w:space="0" w:color="auto"/>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Здание БОС -2 этажа,</w:t>
            </w:r>
            <w:r>
              <w:rPr>
                <w:color w:val="000000"/>
                <w:sz w:val="16"/>
                <w:szCs w:val="16"/>
              </w:rPr>
              <w:t xml:space="preserve"> </w:t>
            </w:r>
            <w:r w:rsidRPr="00C52960">
              <w:rPr>
                <w:color w:val="000000"/>
                <w:sz w:val="16"/>
                <w:szCs w:val="16"/>
              </w:rPr>
              <w:t>фундамент</w:t>
            </w:r>
            <w:r>
              <w:rPr>
                <w:color w:val="000000"/>
                <w:sz w:val="16"/>
                <w:szCs w:val="16"/>
              </w:rPr>
              <w:t xml:space="preserve"> </w:t>
            </w:r>
            <w:r w:rsidRPr="00C52960">
              <w:rPr>
                <w:color w:val="000000"/>
                <w:sz w:val="16"/>
                <w:szCs w:val="16"/>
              </w:rPr>
              <w:t>-бутовый, стены</w:t>
            </w:r>
            <w:r>
              <w:rPr>
                <w:color w:val="000000"/>
                <w:sz w:val="16"/>
                <w:szCs w:val="16"/>
              </w:rPr>
              <w:t xml:space="preserve"> </w:t>
            </w:r>
            <w:r w:rsidRPr="00C52960">
              <w:rPr>
                <w:color w:val="000000"/>
                <w:sz w:val="16"/>
                <w:szCs w:val="16"/>
              </w:rPr>
              <w:t>-кирпичные, крыша-рубероид по битуму, полы</w:t>
            </w:r>
            <w:r>
              <w:rPr>
                <w:color w:val="000000"/>
                <w:sz w:val="16"/>
                <w:szCs w:val="16"/>
              </w:rPr>
              <w:t xml:space="preserve"> </w:t>
            </w:r>
            <w:r w:rsidRPr="00C52960">
              <w:rPr>
                <w:color w:val="000000"/>
                <w:sz w:val="16"/>
                <w:szCs w:val="16"/>
              </w:rPr>
              <w:t>-</w:t>
            </w:r>
            <w:r>
              <w:rPr>
                <w:color w:val="000000"/>
                <w:sz w:val="16"/>
                <w:szCs w:val="16"/>
              </w:rPr>
              <w:t xml:space="preserve"> </w:t>
            </w:r>
            <w:r w:rsidRPr="00C52960">
              <w:rPr>
                <w:color w:val="000000"/>
                <w:sz w:val="16"/>
                <w:szCs w:val="16"/>
              </w:rPr>
              <w:t>цементные и досчатые; аэротэнк</w:t>
            </w:r>
            <w:r>
              <w:rPr>
                <w:color w:val="000000"/>
                <w:sz w:val="16"/>
                <w:szCs w:val="16"/>
              </w:rPr>
              <w:t xml:space="preserve"> </w:t>
            </w:r>
            <w:r w:rsidRPr="00C52960">
              <w:rPr>
                <w:color w:val="000000"/>
                <w:sz w:val="16"/>
                <w:szCs w:val="16"/>
              </w:rPr>
              <w:t>-емкость стальная, иловая площадка- емкость ж/б; в здании есть склад и щитовая, здание КНС-1 этаж, кирпич, ж/бетон</w:t>
            </w:r>
          </w:p>
        </w:tc>
      </w:tr>
      <w:tr w:rsidR="00B67B54"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3</w:t>
            </w:r>
          </w:p>
        </w:tc>
        <w:tc>
          <w:tcPr>
            <w:tcW w:w="1553"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Здание очистных на ВОС "Перетна"</w:t>
            </w:r>
          </w:p>
        </w:tc>
        <w:tc>
          <w:tcPr>
            <w:tcW w:w="1925" w:type="dxa"/>
            <w:gridSpan w:val="2"/>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ВОС "Перетна" у д. Новоселицы</w:t>
            </w:r>
          </w:p>
        </w:tc>
        <w:tc>
          <w:tcPr>
            <w:tcW w:w="1622" w:type="dxa"/>
            <w:gridSpan w:val="3"/>
            <w:tcBorders>
              <w:top w:val="nil"/>
              <w:left w:val="nil"/>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sidRPr="00C52960">
              <w:rPr>
                <w:color w:val="000000"/>
                <w:sz w:val="16"/>
                <w:szCs w:val="16"/>
              </w:rPr>
              <w:t>335</w:t>
            </w:r>
          </w:p>
        </w:tc>
        <w:tc>
          <w:tcPr>
            <w:tcW w:w="1984" w:type="dxa"/>
            <w:tcBorders>
              <w:top w:val="nil"/>
              <w:left w:val="nil"/>
              <w:bottom w:val="single" w:sz="8" w:space="0" w:color="auto"/>
              <w:right w:val="single" w:sz="8" w:space="0" w:color="auto"/>
            </w:tcBorders>
            <w:shd w:val="clear" w:color="auto" w:fill="FFFFFF"/>
            <w:noWrap/>
          </w:tcPr>
          <w:p w:rsidR="00B67B54" w:rsidRPr="00C52960" w:rsidRDefault="00B67B54"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214203,68</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B67B54" w:rsidRPr="00F0062F" w:rsidRDefault="00B67B54" w:rsidP="00B67B54">
            <w:pPr>
              <w:rPr>
                <w:sz w:val="16"/>
                <w:szCs w:val="16"/>
              </w:rPr>
            </w:pPr>
            <w:r w:rsidRPr="00C52960">
              <w:rPr>
                <w:color w:val="000000"/>
                <w:sz w:val="16"/>
                <w:szCs w:val="16"/>
              </w:rPr>
              <w:t>кирпич, фундамент ж/бетон блоки, крыша рубероид по битуму, в здании находятся 2 насосные станции (12м2,36м2), 2 бытовых помещения  6м2 на 1 этаже, 1 бытовое помещение 30м2 на 3 этаже, фильтровальный зал 105м2(2-3 эт.), эл.щитовая 6м2( 2-3 эт.), складское п</w:t>
            </w:r>
          </w:p>
        </w:tc>
      </w:tr>
      <w:tr w:rsidR="00B67B54"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4</w:t>
            </w:r>
          </w:p>
        </w:tc>
        <w:tc>
          <w:tcPr>
            <w:tcW w:w="1553"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Здание проходного пункта</w:t>
            </w:r>
          </w:p>
        </w:tc>
        <w:tc>
          <w:tcPr>
            <w:tcW w:w="1925" w:type="dxa"/>
            <w:gridSpan w:val="2"/>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ВОС "Перетна" у д. Новоселицы</w:t>
            </w:r>
          </w:p>
        </w:tc>
        <w:tc>
          <w:tcPr>
            <w:tcW w:w="1622" w:type="dxa"/>
            <w:gridSpan w:val="3"/>
            <w:tcBorders>
              <w:top w:val="nil"/>
              <w:left w:val="nil"/>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sidRPr="00C52960">
              <w:rPr>
                <w:color w:val="000000"/>
                <w:sz w:val="16"/>
                <w:szCs w:val="16"/>
              </w:rPr>
              <w:t>6,5</w:t>
            </w:r>
          </w:p>
        </w:tc>
        <w:tc>
          <w:tcPr>
            <w:tcW w:w="1984" w:type="dxa"/>
            <w:tcBorders>
              <w:top w:val="nil"/>
              <w:left w:val="nil"/>
              <w:bottom w:val="single" w:sz="8" w:space="0" w:color="auto"/>
              <w:right w:val="single" w:sz="8" w:space="0" w:color="auto"/>
            </w:tcBorders>
            <w:shd w:val="clear" w:color="auto" w:fill="FFFFFF"/>
            <w:noWrap/>
          </w:tcPr>
          <w:p w:rsidR="00B67B54" w:rsidRPr="00C52960" w:rsidRDefault="00B67B54" w:rsidP="00B67B54">
            <w:pPr>
              <w:jc w:val="center"/>
              <w:rPr>
                <w:sz w:val="16"/>
                <w:szCs w:val="16"/>
              </w:rPr>
            </w:pPr>
            <w:r>
              <w:rPr>
                <w:sz w:val="16"/>
                <w:szCs w:val="16"/>
              </w:rPr>
              <w:t>Решение Арбитражного суда Новгородской области дело № А44-</w:t>
            </w:r>
            <w:r>
              <w:rPr>
                <w:sz w:val="16"/>
                <w:szCs w:val="16"/>
              </w:rPr>
              <w:lastRenderedPageBreak/>
              <w:t>4310/2017</w:t>
            </w:r>
          </w:p>
        </w:tc>
        <w:tc>
          <w:tcPr>
            <w:tcW w:w="1135"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lastRenderedPageBreak/>
              <w:t> 134217,60</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53:12:0431001:212</w:t>
            </w:r>
          </w:p>
        </w:tc>
        <w:tc>
          <w:tcPr>
            <w:tcW w:w="2550" w:type="dxa"/>
            <w:tcBorders>
              <w:top w:val="nil"/>
              <w:left w:val="nil"/>
              <w:bottom w:val="single" w:sz="8" w:space="0" w:color="auto"/>
              <w:right w:val="single" w:sz="8" w:space="0" w:color="auto"/>
            </w:tcBorders>
            <w:shd w:val="clear" w:color="auto" w:fill="FFFFFF"/>
          </w:tcPr>
          <w:p w:rsidR="00B67B54" w:rsidRPr="00263554" w:rsidRDefault="00B67B54" w:rsidP="00B67B54">
            <w:pPr>
              <w:rPr>
                <w:sz w:val="16"/>
                <w:szCs w:val="16"/>
              </w:rPr>
            </w:pPr>
            <w:r w:rsidRPr="00263554">
              <w:rPr>
                <w:color w:val="000000"/>
                <w:sz w:val="16"/>
                <w:szCs w:val="16"/>
              </w:rPr>
              <w:t>фундамент</w:t>
            </w:r>
            <w:r>
              <w:rPr>
                <w:color w:val="000000"/>
                <w:sz w:val="16"/>
                <w:szCs w:val="16"/>
              </w:rPr>
              <w:t xml:space="preserve"> </w:t>
            </w:r>
            <w:r w:rsidRPr="00263554">
              <w:rPr>
                <w:color w:val="000000"/>
                <w:sz w:val="16"/>
                <w:szCs w:val="16"/>
              </w:rPr>
              <w:t>-бутовый, стены</w:t>
            </w:r>
            <w:r>
              <w:rPr>
                <w:color w:val="000000"/>
                <w:sz w:val="16"/>
                <w:szCs w:val="16"/>
              </w:rPr>
              <w:t xml:space="preserve"> </w:t>
            </w:r>
            <w:r w:rsidRPr="00263554">
              <w:rPr>
                <w:color w:val="000000"/>
                <w:sz w:val="16"/>
                <w:szCs w:val="16"/>
              </w:rPr>
              <w:t>-кирпичные, крыша-шифер, полы</w:t>
            </w:r>
            <w:r>
              <w:rPr>
                <w:color w:val="000000"/>
                <w:sz w:val="16"/>
                <w:szCs w:val="16"/>
              </w:rPr>
              <w:t xml:space="preserve"> </w:t>
            </w:r>
            <w:r w:rsidRPr="00263554">
              <w:rPr>
                <w:color w:val="000000"/>
                <w:sz w:val="16"/>
                <w:szCs w:val="16"/>
              </w:rPr>
              <w:t>-линолеум</w:t>
            </w:r>
          </w:p>
        </w:tc>
      </w:tr>
      <w:tr w:rsidR="00B67B54"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lastRenderedPageBreak/>
              <w:t>5</w:t>
            </w:r>
          </w:p>
        </w:tc>
        <w:tc>
          <w:tcPr>
            <w:tcW w:w="1553"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Здание хлораторной  ВОС "Перетна"</w:t>
            </w:r>
          </w:p>
        </w:tc>
        <w:tc>
          <w:tcPr>
            <w:tcW w:w="1925" w:type="dxa"/>
            <w:gridSpan w:val="2"/>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ВОС "Перетна" у д. Новоселицы</w:t>
            </w:r>
          </w:p>
        </w:tc>
        <w:tc>
          <w:tcPr>
            <w:tcW w:w="1622" w:type="dxa"/>
            <w:gridSpan w:val="3"/>
            <w:tcBorders>
              <w:top w:val="nil"/>
              <w:left w:val="nil"/>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sidRPr="00C52960">
              <w:rPr>
                <w:color w:val="000000"/>
                <w:sz w:val="16"/>
                <w:szCs w:val="16"/>
              </w:rPr>
              <w:t>87,5</w:t>
            </w:r>
          </w:p>
        </w:tc>
        <w:tc>
          <w:tcPr>
            <w:tcW w:w="1984" w:type="dxa"/>
            <w:tcBorders>
              <w:top w:val="nil"/>
              <w:left w:val="nil"/>
              <w:bottom w:val="single" w:sz="8" w:space="0" w:color="auto"/>
              <w:right w:val="single" w:sz="8" w:space="0" w:color="auto"/>
            </w:tcBorders>
            <w:shd w:val="clear" w:color="auto" w:fill="FFFFFF"/>
            <w:noWrap/>
          </w:tcPr>
          <w:p w:rsidR="00B67B54" w:rsidRPr="00C52960" w:rsidRDefault="00B67B54"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113094,40</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кирпич,</w:t>
            </w:r>
            <w:r>
              <w:rPr>
                <w:color w:val="000000"/>
                <w:sz w:val="16"/>
                <w:szCs w:val="16"/>
              </w:rPr>
              <w:t xml:space="preserve"> </w:t>
            </w:r>
            <w:r w:rsidRPr="00C52960">
              <w:rPr>
                <w:color w:val="000000"/>
                <w:sz w:val="16"/>
                <w:szCs w:val="16"/>
              </w:rPr>
              <w:t>ж/бетон</w:t>
            </w:r>
          </w:p>
        </w:tc>
      </w:tr>
      <w:tr w:rsidR="00B67B54"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6</w:t>
            </w:r>
          </w:p>
        </w:tc>
        <w:tc>
          <w:tcPr>
            <w:tcW w:w="1553"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Здание ВОС</w:t>
            </w:r>
          </w:p>
        </w:tc>
        <w:tc>
          <w:tcPr>
            <w:tcW w:w="1925" w:type="dxa"/>
            <w:gridSpan w:val="2"/>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ВОС "Перетна" у д. Новоселицы</w:t>
            </w:r>
          </w:p>
        </w:tc>
        <w:tc>
          <w:tcPr>
            <w:tcW w:w="1622" w:type="dxa"/>
            <w:gridSpan w:val="3"/>
            <w:tcBorders>
              <w:top w:val="nil"/>
              <w:left w:val="nil"/>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sidRPr="00C52960">
              <w:rPr>
                <w:color w:val="000000"/>
                <w:sz w:val="16"/>
                <w:szCs w:val="16"/>
              </w:rPr>
              <w:t>1065</w:t>
            </w:r>
          </w:p>
        </w:tc>
        <w:tc>
          <w:tcPr>
            <w:tcW w:w="1984" w:type="dxa"/>
            <w:tcBorders>
              <w:top w:val="nil"/>
              <w:left w:val="nil"/>
              <w:bottom w:val="single" w:sz="8" w:space="0" w:color="auto"/>
              <w:right w:val="single" w:sz="8" w:space="0" w:color="auto"/>
            </w:tcBorders>
            <w:shd w:val="clear" w:color="auto" w:fill="FFFFFF"/>
            <w:noWrap/>
          </w:tcPr>
          <w:p w:rsidR="00B67B54" w:rsidRPr="00C52960" w:rsidRDefault="00B67B54"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965110,48</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фундамент-</w:t>
            </w:r>
            <w:r>
              <w:rPr>
                <w:color w:val="000000"/>
                <w:sz w:val="16"/>
                <w:szCs w:val="16"/>
              </w:rPr>
              <w:t xml:space="preserve"> </w:t>
            </w:r>
            <w:r w:rsidRPr="00C52960">
              <w:rPr>
                <w:color w:val="000000"/>
                <w:sz w:val="16"/>
                <w:szCs w:val="16"/>
              </w:rPr>
              <w:t>бутовый, стены</w:t>
            </w:r>
            <w:r>
              <w:rPr>
                <w:color w:val="000000"/>
                <w:sz w:val="16"/>
                <w:szCs w:val="16"/>
              </w:rPr>
              <w:t xml:space="preserve"> </w:t>
            </w:r>
            <w:r w:rsidRPr="00C52960">
              <w:rPr>
                <w:color w:val="000000"/>
                <w:sz w:val="16"/>
                <w:szCs w:val="16"/>
              </w:rPr>
              <w:t>-кирпичные, крыша-рубероид по битуму, полы</w:t>
            </w:r>
            <w:r>
              <w:rPr>
                <w:color w:val="000000"/>
                <w:sz w:val="16"/>
                <w:szCs w:val="16"/>
              </w:rPr>
              <w:t xml:space="preserve"> </w:t>
            </w:r>
            <w:r w:rsidRPr="00C52960">
              <w:rPr>
                <w:color w:val="000000"/>
                <w:sz w:val="16"/>
                <w:szCs w:val="16"/>
              </w:rPr>
              <w:t>-</w:t>
            </w:r>
            <w:r>
              <w:rPr>
                <w:color w:val="000000"/>
                <w:sz w:val="16"/>
                <w:szCs w:val="16"/>
              </w:rPr>
              <w:t xml:space="preserve"> </w:t>
            </w:r>
            <w:r w:rsidRPr="00C52960">
              <w:rPr>
                <w:color w:val="000000"/>
                <w:sz w:val="16"/>
                <w:szCs w:val="16"/>
              </w:rPr>
              <w:t>плиточные</w:t>
            </w:r>
          </w:p>
        </w:tc>
      </w:tr>
      <w:tr w:rsidR="00B67B54"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7</w:t>
            </w:r>
          </w:p>
        </w:tc>
        <w:tc>
          <w:tcPr>
            <w:tcW w:w="1553"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Здание котельной ВОС "Перетна"</w:t>
            </w:r>
          </w:p>
        </w:tc>
        <w:tc>
          <w:tcPr>
            <w:tcW w:w="1925" w:type="dxa"/>
            <w:gridSpan w:val="2"/>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ВОС "Перетна" у д. Новоселицы</w:t>
            </w:r>
          </w:p>
        </w:tc>
        <w:tc>
          <w:tcPr>
            <w:tcW w:w="1622" w:type="dxa"/>
            <w:gridSpan w:val="3"/>
            <w:tcBorders>
              <w:top w:val="nil"/>
              <w:left w:val="nil"/>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sidRPr="00C52960">
              <w:rPr>
                <w:color w:val="000000"/>
                <w:sz w:val="16"/>
                <w:szCs w:val="16"/>
              </w:rPr>
              <w:t>102,2</w:t>
            </w:r>
          </w:p>
        </w:tc>
        <w:tc>
          <w:tcPr>
            <w:tcW w:w="1984" w:type="dxa"/>
            <w:tcBorders>
              <w:top w:val="nil"/>
              <w:left w:val="nil"/>
              <w:bottom w:val="single" w:sz="8" w:space="0" w:color="auto"/>
              <w:right w:val="single" w:sz="8" w:space="0" w:color="auto"/>
            </w:tcBorders>
            <w:shd w:val="clear" w:color="auto" w:fill="FFFFFF"/>
            <w:noWrap/>
          </w:tcPr>
          <w:p w:rsidR="00B67B54" w:rsidRPr="00C52960" w:rsidRDefault="00B67B54"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162702,56</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53:12:0431001:214</w:t>
            </w:r>
          </w:p>
        </w:tc>
        <w:tc>
          <w:tcPr>
            <w:tcW w:w="2550" w:type="dxa"/>
            <w:tcBorders>
              <w:top w:val="nil"/>
              <w:left w:val="nil"/>
              <w:bottom w:val="single" w:sz="8" w:space="0" w:color="auto"/>
              <w:right w:val="single" w:sz="8" w:space="0" w:color="auto"/>
            </w:tcBorders>
            <w:shd w:val="clear" w:color="auto" w:fill="FFFFFF"/>
          </w:tcPr>
          <w:p w:rsidR="00B67B54" w:rsidRPr="00263554" w:rsidRDefault="00B67B54" w:rsidP="00B67B54">
            <w:pPr>
              <w:rPr>
                <w:color w:val="000000"/>
                <w:sz w:val="16"/>
                <w:szCs w:val="16"/>
              </w:rPr>
            </w:pPr>
            <w:r w:rsidRPr="00263554">
              <w:rPr>
                <w:color w:val="000000"/>
                <w:sz w:val="16"/>
                <w:szCs w:val="16"/>
              </w:rPr>
              <w:t>фундамент</w:t>
            </w:r>
            <w:r>
              <w:rPr>
                <w:color w:val="000000"/>
                <w:sz w:val="16"/>
                <w:szCs w:val="16"/>
              </w:rPr>
              <w:t xml:space="preserve"> </w:t>
            </w:r>
            <w:r w:rsidRPr="00263554">
              <w:rPr>
                <w:color w:val="000000"/>
                <w:sz w:val="16"/>
                <w:szCs w:val="16"/>
              </w:rPr>
              <w:t>-бутовый, стены</w:t>
            </w:r>
            <w:r>
              <w:rPr>
                <w:color w:val="000000"/>
                <w:sz w:val="16"/>
                <w:szCs w:val="16"/>
              </w:rPr>
              <w:t xml:space="preserve"> </w:t>
            </w:r>
            <w:r w:rsidRPr="00263554">
              <w:rPr>
                <w:color w:val="000000"/>
                <w:sz w:val="16"/>
                <w:szCs w:val="16"/>
              </w:rPr>
              <w:t>-кирпичные, крыша-рубероид по битуму, полы</w:t>
            </w:r>
            <w:r>
              <w:rPr>
                <w:color w:val="000000"/>
                <w:sz w:val="16"/>
                <w:szCs w:val="16"/>
              </w:rPr>
              <w:t xml:space="preserve"> </w:t>
            </w:r>
            <w:r w:rsidRPr="00263554">
              <w:rPr>
                <w:color w:val="000000"/>
                <w:sz w:val="16"/>
                <w:szCs w:val="16"/>
              </w:rPr>
              <w:t>-</w:t>
            </w:r>
            <w:r>
              <w:rPr>
                <w:color w:val="000000"/>
                <w:sz w:val="16"/>
                <w:szCs w:val="16"/>
              </w:rPr>
              <w:t xml:space="preserve"> </w:t>
            </w:r>
            <w:r w:rsidRPr="00263554">
              <w:rPr>
                <w:color w:val="000000"/>
                <w:sz w:val="16"/>
                <w:szCs w:val="16"/>
              </w:rPr>
              <w:t>цементные</w:t>
            </w:r>
          </w:p>
        </w:tc>
      </w:tr>
      <w:tr w:rsidR="00B67B54"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8</w:t>
            </w:r>
          </w:p>
        </w:tc>
        <w:tc>
          <w:tcPr>
            <w:tcW w:w="1553"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КНС-3</w:t>
            </w:r>
          </w:p>
        </w:tc>
        <w:tc>
          <w:tcPr>
            <w:tcW w:w="1925" w:type="dxa"/>
            <w:gridSpan w:val="2"/>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п. Угловка ул. Советская, 3</w:t>
            </w:r>
          </w:p>
        </w:tc>
        <w:tc>
          <w:tcPr>
            <w:tcW w:w="1622" w:type="dxa"/>
            <w:gridSpan w:val="3"/>
            <w:tcBorders>
              <w:top w:val="nil"/>
              <w:left w:val="nil"/>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sidRPr="00C52960">
              <w:rPr>
                <w:color w:val="000000"/>
                <w:sz w:val="16"/>
                <w:szCs w:val="16"/>
              </w:rPr>
              <w:t>22,7</w:t>
            </w:r>
          </w:p>
        </w:tc>
        <w:tc>
          <w:tcPr>
            <w:tcW w:w="1984" w:type="dxa"/>
            <w:tcBorders>
              <w:top w:val="nil"/>
              <w:left w:val="nil"/>
              <w:bottom w:val="single" w:sz="8" w:space="0" w:color="auto"/>
              <w:right w:val="single" w:sz="8" w:space="0" w:color="auto"/>
            </w:tcBorders>
            <w:shd w:val="clear" w:color="auto" w:fill="FFFFFF"/>
            <w:noWrap/>
          </w:tcPr>
          <w:p w:rsidR="00B67B54" w:rsidRPr="00C52960" w:rsidRDefault="00B67B54"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1669,14</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фундамент</w:t>
            </w:r>
            <w:r>
              <w:rPr>
                <w:color w:val="000000"/>
                <w:sz w:val="16"/>
                <w:szCs w:val="16"/>
              </w:rPr>
              <w:t xml:space="preserve"> </w:t>
            </w:r>
            <w:r w:rsidRPr="00C52960">
              <w:rPr>
                <w:color w:val="000000"/>
                <w:sz w:val="16"/>
                <w:szCs w:val="16"/>
              </w:rPr>
              <w:t>-</w:t>
            </w:r>
            <w:r>
              <w:rPr>
                <w:color w:val="000000"/>
                <w:sz w:val="16"/>
                <w:szCs w:val="16"/>
              </w:rPr>
              <w:t xml:space="preserve"> </w:t>
            </w:r>
            <w:r w:rsidRPr="00C52960">
              <w:rPr>
                <w:color w:val="000000"/>
                <w:sz w:val="16"/>
                <w:szCs w:val="16"/>
              </w:rPr>
              <w:t>бутовый, стены</w:t>
            </w:r>
            <w:r>
              <w:rPr>
                <w:color w:val="000000"/>
                <w:sz w:val="16"/>
                <w:szCs w:val="16"/>
              </w:rPr>
              <w:t xml:space="preserve"> </w:t>
            </w:r>
            <w:r w:rsidRPr="00C52960">
              <w:rPr>
                <w:color w:val="000000"/>
                <w:sz w:val="16"/>
                <w:szCs w:val="16"/>
              </w:rPr>
              <w:t>-кирпичные, крыша-рубероид по битуму, полы</w:t>
            </w:r>
            <w:r>
              <w:rPr>
                <w:color w:val="000000"/>
                <w:sz w:val="16"/>
                <w:szCs w:val="16"/>
              </w:rPr>
              <w:t xml:space="preserve"> </w:t>
            </w:r>
            <w:r w:rsidRPr="00C52960">
              <w:rPr>
                <w:color w:val="000000"/>
                <w:sz w:val="16"/>
                <w:szCs w:val="16"/>
              </w:rPr>
              <w:t>-</w:t>
            </w:r>
            <w:r>
              <w:rPr>
                <w:color w:val="000000"/>
                <w:sz w:val="16"/>
                <w:szCs w:val="16"/>
              </w:rPr>
              <w:t xml:space="preserve"> </w:t>
            </w:r>
            <w:r w:rsidRPr="00C52960">
              <w:rPr>
                <w:color w:val="000000"/>
                <w:sz w:val="16"/>
                <w:szCs w:val="16"/>
              </w:rPr>
              <w:t>цементные</w:t>
            </w:r>
          </w:p>
        </w:tc>
      </w:tr>
      <w:tr w:rsidR="00B67B54"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9</w:t>
            </w:r>
          </w:p>
        </w:tc>
        <w:tc>
          <w:tcPr>
            <w:tcW w:w="1553"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КНС-2</w:t>
            </w:r>
          </w:p>
        </w:tc>
        <w:tc>
          <w:tcPr>
            <w:tcW w:w="1925" w:type="dxa"/>
            <w:gridSpan w:val="2"/>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п. Угловка ул. Центральная, за д. № 18</w:t>
            </w:r>
          </w:p>
        </w:tc>
        <w:tc>
          <w:tcPr>
            <w:tcW w:w="1622" w:type="dxa"/>
            <w:gridSpan w:val="3"/>
            <w:tcBorders>
              <w:top w:val="nil"/>
              <w:left w:val="nil"/>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sidRPr="00C52960">
              <w:rPr>
                <w:color w:val="000000"/>
                <w:sz w:val="16"/>
                <w:szCs w:val="16"/>
              </w:rPr>
              <w:t xml:space="preserve">24,0 </w:t>
            </w:r>
          </w:p>
        </w:tc>
        <w:tc>
          <w:tcPr>
            <w:tcW w:w="1984" w:type="dxa"/>
            <w:tcBorders>
              <w:top w:val="nil"/>
              <w:left w:val="nil"/>
              <w:bottom w:val="single" w:sz="8" w:space="0" w:color="auto"/>
              <w:right w:val="single" w:sz="8" w:space="0" w:color="auto"/>
            </w:tcBorders>
            <w:shd w:val="clear" w:color="auto" w:fill="FFFFFF"/>
            <w:noWrap/>
          </w:tcPr>
          <w:p w:rsidR="00B67B54" w:rsidRPr="00C52960" w:rsidRDefault="00B67B54"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1669,14</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C52960">
              <w:rPr>
                <w:color w:val="000000"/>
                <w:sz w:val="16"/>
                <w:szCs w:val="16"/>
              </w:rPr>
              <w:t>фундамент</w:t>
            </w:r>
            <w:r>
              <w:rPr>
                <w:color w:val="000000"/>
                <w:sz w:val="16"/>
                <w:szCs w:val="16"/>
              </w:rPr>
              <w:t xml:space="preserve"> </w:t>
            </w:r>
            <w:r w:rsidRPr="00C52960">
              <w:rPr>
                <w:color w:val="000000"/>
                <w:sz w:val="16"/>
                <w:szCs w:val="16"/>
              </w:rPr>
              <w:t>-</w:t>
            </w:r>
            <w:r>
              <w:rPr>
                <w:color w:val="000000"/>
                <w:sz w:val="16"/>
                <w:szCs w:val="16"/>
              </w:rPr>
              <w:t xml:space="preserve"> </w:t>
            </w:r>
            <w:r w:rsidRPr="00C52960">
              <w:rPr>
                <w:color w:val="000000"/>
                <w:sz w:val="16"/>
                <w:szCs w:val="16"/>
              </w:rPr>
              <w:t>ж/б блоки, стены</w:t>
            </w:r>
            <w:r>
              <w:rPr>
                <w:color w:val="000000"/>
                <w:sz w:val="16"/>
                <w:szCs w:val="16"/>
              </w:rPr>
              <w:t xml:space="preserve"> </w:t>
            </w:r>
            <w:r w:rsidRPr="00C52960">
              <w:rPr>
                <w:color w:val="000000"/>
                <w:sz w:val="16"/>
                <w:szCs w:val="16"/>
              </w:rPr>
              <w:t>-кирпичные, перегородки</w:t>
            </w:r>
            <w:r>
              <w:rPr>
                <w:color w:val="000000"/>
                <w:sz w:val="16"/>
                <w:szCs w:val="16"/>
              </w:rPr>
              <w:t xml:space="preserve">  </w:t>
            </w:r>
            <w:r w:rsidRPr="00C52960">
              <w:rPr>
                <w:color w:val="000000"/>
                <w:sz w:val="16"/>
                <w:szCs w:val="16"/>
              </w:rPr>
              <w:t>-кирпич, крыша-рубероид по битуму, полы</w:t>
            </w:r>
            <w:r>
              <w:rPr>
                <w:color w:val="000000"/>
                <w:sz w:val="16"/>
                <w:szCs w:val="16"/>
              </w:rPr>
              <w:t xml:space="preserve"> </w:t>
            </w:r>
            <w:r w:rsidRPr="00C52960">
              <w:rPr>
                <w:color w:val="000000"/>
                <w:sz w:val="16"/>
                <w:szCs w:val="16"/>
              </w:rPr>
              <w:t>-</w:t>
            </w:r>
            <w:r>
              <w:rPr>
                <w:color w:val="000000"/>
                <w:sz w:val="16"/>
                <w:szCs w:val="16"/>
              </w:rPr>
              <w:t xml:space="preserve"> </w:t>
            </w:r>
            <w:r w:rsidRPr="00C52960">
              <w:rPr>
                <w:color w:val="000000"/>
                <w:sz w:val="16"/>
                <w:szCs w:val="16"/>
              </w:rPr>
              <w:t>цементные</w:t>
            </w:r>
          </w:p>
        </w:tc>
      </w:tr>
      <w:tr w:rsidR="00B67B54"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10</w:t>
            </w:r>
          </w:p>
        </w:tc>
        <w:tc>
          <w:tcPr>
            <w:tcW w:w="1553"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Pr>
                <w:color w:val="000000"/>
                <w:sz w:val="16"/>
                <w:szCs w:val="16"/>
              </w:rPr>
              <w:t>Н</w:t>
            </w:r>
            <w:r w:rsidRPr="00C52960">
              <w:rPr>
                <w:color w:val="000000"/>
                <w:sz w:val="16"/>
                <w:szCs w:val="16"/>
              </w:rPr>
              <w:t>асосн</w:t>
            </w:r>
            <w:r>
              <w:rPr>
                <w:color w:val="000000"/>
                <w:sz w:val="16"/>
                <w:szCs w:val="16"/>
              </w:rPr>
              <w:t xml:space="preserve">ая </w:t>
            </w:r>
            <w:r w:rsidRPr="00C52960">
              <w:rPr>
                <w:color w:val="000000"/>
                <w:sz w:val="16"/>
                <w:szCs w:val="16"/>
              </w:rPr>
              <w:t xml:space="preserve"> 2-го подъема  ВОС "Перетна"</w:t>
            </w:r>
          </w:p>
        </w:tc>
        <w:tc>
          <w:tcPr>
            <w:tcW w:w="1925" w:type="dxa"/>
            <w:gridSpan w:val="2"/>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ВОС "Перетна" у  д. Новоселицы</w:t>
            </w:r>
          </w:p>
        </w:tc>
        <w:tc>
          <w:tcPr>
            <w:tcW w:w="1622" w:type="dxa"/>
            <w:gridSpan w:val="3"/>
            <w:tcBorders>
              <w:top w:val="nil"/>
              <w:left w:val="nil"/>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129,8</w:t>
            </w:r>
            <w:r w:rsidRPr="00C52960">
              <w:rPr>
                <w:color w:val="000000"/>
                <w:sz w:val="16"/>
                <w:szCs w:val="16"/>
              </w:rPr>
              <w:t xml:space="preserve"> </w:t>
            </w:r>
          </w:p>
        </w:tc>
        <w:tc>
          <w:tcPr>
            <w:tcW w:w="1984" w:type="dxa"/>
            <w:tcBorders>
              <w:top w:val="nil"/>
              <w:left w:val="nil"/>
              <w:bottom w:val="single" w:sz="8" w:space="0" w:color="auto"/>
              <w:right w:val="single" w:sz="8" w:space="0" w:color="auto"/>
            </w:tcBorders>
            <w:shd w:val="clear" w:color="auto" w:fill="FFFFFF"/>
            <w:noWrap/>
          </w:tcPr>
          <w:p w:rsidR="00B67B54" w:rsidRPr="00C52960" w:rsidRDefault="00B67B54"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174705,92</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53:12:0431001:223</w:t>
            </w:r>
          </w:p>
        </w:tc>
        <w:tc>
          <w:tcPr>
            <w:tcW w:w="2550" w:type="dxa"/>
            <w:tcBorders>
              <w:top w:val="nil"/>
              <w:left w:val="nil"/>
              <w:bottom w:val="single" w:sz="8" w:space="0" w:color="auto"/>
              <w:right w:val="single" w:sz="8" w:space="0" w:color="auto"/>
            </w:tcBorders>
            <w:shd w:val="clear" w:color="auto" w:fill="FFFFFF"/>
          </w:tcPr>
          <w:p w:rsidR="00B67B54" w:rsidRPr="00263554" w:rsidRDefault="00B67B54" w:rsidP="00B67B54">
            <w:pPr>
              <w:rPr>
                <w:color w:val="000000"/>
                <w:sz w:val="16"/>
                <w:szCs w:val="16"/>
              </w:rPr>
            </w:pPr>
            <w:r w:rsidRPr="00263554">
              <w:rPr>
                <w:color w:val="000000"/>
                <w:sz w:val="16"/>
                <w:szCs w:val="16"/>
              </w:rPr>
              <w:t xml:space="preserve">кирпич, </w:t>
            </w:r>
            <w:r>
              <w:rPr>
                <w:color w:val="000000"/>
                <w:sz w:val="16"/>
                <w:szCs w:val="16"/>
              </w:rPr>
              <w:t xml:space="preserve"> </w:t>
            </w:r>
            <w:r w:rsidRPr="00263554">
              <w:rPr>
                <w:color w:val="000000"/>
                <w:sz w:val="16"/>
                <w:szCs w:val="16"/>
              </w:rPr>
              <w:t>ж/бетон</w:t>
            </w:r>
          </w:p>
        </w:tc>
      </w:tr>
      <w:tr w:rsidR="00B67B54"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11</w:t>
            </w:r>
          </w:p>
        </w:tc>
        <w:tc>
          <w:tcPr>
            <w:tcW w:w="1553"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Здание насосной 1-го подъема  ВОС "Перетна"</w:t>
            </w:r>
          </w:p>
        </w:tc>
        <w:tc>
          <w:tcPr>
            <w:tcW w:w="1925" w:type="dxa"/>
            <w:gridSpan w:val="2"/>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ВОС "Перетна" у  д. Новоселицы</w:t>
            </w:r>
          </w:p>
        </w:tc>
        <w:tc>
          <w:tcPr>
            <w:tcW w:w="1622" w:type="dxa"/>
            <w:gridSpan w:val="3"/>
            <w:tcBorders>
              <w:top w:val="nil"/>
              <w:left w:val="nil"/>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92,1</w:t>
            </w:r>
          </w:p>
        </w:tc>
        <w:tc>
          <w:tcPr>
            <w:tcW w:w="1984" w:type="dxa"/>
            <w:tcBorders>
              <w:top w:val="nil"/>
              <w:left w:val="nil"/>
              <w:bottom w:val="single" w:sz="8" w:space="0" w:color="auto"/>
              <w:right w:val="single" w:sz="8" w:space="0" w:color="auto"/>
            </w:tcBorders>
            <w:shd w:val="clear" w:color="auto" w:fill="FFFFFF"/>
            <w:noWrap/>
          </w:tcPr>
          <w:p w:rsidR="00B67B54" w:rsidRPr="00C52960" w:rsidRDefault="00B67B54"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138383,20</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53:12:0431001:203</w:t>
            </w:r>
          </w:p>
        </w:tc>
        <w:tc>
          <w:tcPr>
            <w:tcW w:w="2550" w:type="dxa"/>
            <w:tcBorders>
              <w:top w:val="nil"/>
              <w:left w:val="nil"/>
              <w:bottom w:val="single" w:sz="8" w:space="0" w:color="auto"/>
              <w:right w:val="single" w:sz="8" w:space="0" w:color="auto"/>
            </w:tcBorders>
            <w:shd w:val="clear" w:color="auto" w:fill="FFFFFF"/>
          </w:tcPr>
          <w:p w:rsidR="00B67B54" w:rsidRPr="00263554" w:rsidRDefault="00B67B54" w:rsidP="00B67B54">
            <w:pPr>
              <w:rPr>
                <w:color w:val="000000"/>
                <w:sz w:val="16"/>
                <w:szCs w:val="16"/>
              </w:rPr>
            </w:pPr>
            <w:r w:rsidRPr="00263554">
              <w:rPr>
                <w:color w:val="000000"/>
                <w:sz w:val="16"/>
                <w:szCs w:val="16"/>
              </w:rPr>
              <w:t>здание-кирпич,</w:t>
            </w:r>
            <w:r>
              <w:rPr>
                <w:color w:val="000000"/>
                <w:sz w:val="16"/>
                <w:szCs w:val="16"/>
              </w:rPr>
              <w:t xml:space="preserve"> </w:t>
            </w:r>
            <w:r w:rsidRPr="00263554">
              <w:rPr>
                <w:color w:val="000000"/>
                <w:sz w:val="16"/>
                <w:szCs w:val="16"/>
              </w:rPr>
              <w:t>ж/бетон; имеется водоприемный колодец</w:t>
            </w:r>
          </w:p>
        </w:tc>
      </w:tr>
      <w:tr w:rsidR="00B67B54"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12</w:t>
            </w:r>
          </w:p>
        </w:tc>
        <w:tc>
          <w:tcPr>
            <w:tcW w:w="1553"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Насосная станция ВОС Перетна</w:t>
            </w:r>
          </w:p>
        </w:tc>
        <w:tc>
          <w:tcPr>
            <w:tcW w:w="1925" w:type="dxa"/>
            <w:gridSpan w:val="2"/>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ВОС Перетна</w:t>
            </w:r>
          </w:p>
        </w:tc>
        <w:tc>
          <w:tcPr>
            <w:tcW w:w="1622" w:type="dxa"/>
            <w:gridSpan w:val="3"/>
            <w:tcBorders>
              <w:top w:val="nil"/>
              <w:left w:val="nil"/>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w:t>
            </w:r>
            <w:r w:rsidRPr="00C52960">
              <w:rPr>
                <w:color w:val="000000"/>
                <w:sz w:val="16"/>
                <w:szCs w:val="16"/>
              </w:rPr>
              <w:t> </w:t>
            </w:r>
          </w:p>
        </w:tc>
        <w:tc>
          <w:tcPr>
            <w:tcW w:w="1984" w:type="dxa"/>
            <w:tcBorders>
              <w:top w:val="nil"/>
              <w:left w:val="nil"/>
              <w:bottom w:val="single" w:sz="8" w:space="0" w:color="auto"/>
              <w:right w:val="single" w:sz="8" w:space="0" w:color="auto"/>
            </w:tcBorders>
            <w:shd w:val="clear" w:color="auto" w:fill="FFFFFF"/>
            <w:noWrap/>
          </w:tcPr>
          <w:p w:rsidR="00B67B54" w:rsidRPr="00C52960" w:rsidRDefault="00B67B54"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569133,02</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Кирпичная, ж/бетон перекрытия, 1 этаж</w:t>
            </w:r>
          </w:p>
        </w:tc>
      </w:tr>
      <w:tr w:rsidR="00B67B54"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13</w:t>
            </w:r>
          </w:p>
        </w:tc>
        <w:tc>
          <w:tcPr>
            <w:tcW w:w="1553"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БОС</w:t>
            </w:r>
          </w:p>
        </w:tc>
        <w:tc>
          <w:tcPr>
            <w:tcW w:w="1925" w:type="dxa"/>
            <w:gridSpan w:val="2"/>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 xml:space="preserve">Окуловский р-он, </w:t>
            </w:r>
          </w:p>
          <w:p w:rsidR="00B67B54" w:rsidRPr="00C52960" w:rsidRDefault="00B67B54" w:rsidP="00B67B54">
            <w:pPr>
              <w:rPr>
                <w:color w:val="000000"/>
                <w:sz w:val="16"/>
                <w:szCs w:val="16"/>
              </w:rPr>
            </w:pPr>
            <w:r w:rsidRPr="00C52960">
              <w:rPr>
                <w:color w:val="000000"/>
                <w:sz w:val="16"/>
                <w:szCs w:val="16"/>
              </w:rPr>
              <w:t>д. Озерки</w:t>
            </w:r>
          </w:p>
        </w:tc>
        <w:tc>
          <w:tcPr>
            <w:tcW w:w="1622" w:type="dxa"/>
            <w:gridSpan w:val="3"/>
            <w:tcBorders>
              <w:top w:val="nil"/>
              <w:left w:val="nil"/>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sidRPr="00C52960">
              <w:rPr>
                <w:color w:val="000000"/>
                <w:sz w:val="16"/>
                <w:szCs w:val="16"/>
              </w:rPr>
              <w:t>Здание -94; аэротенок-49,8; иловая площадка-72</w:t>
            </w:r>
          </w:p>
        </w:tc>
        <w:tc>
          <w:tcPr>
            <w:tcW w:w="1984" w:type="dxa"/>
            <w:tcBorders>
              <w:top w:val="nil"/>
              <w:left w:val="nil"/>
              <w:bottom w:val="single" w:sz="8" w:space="0" w:color="auto"/>
              <w:right w:val="single" w:sz="8" w:space="0" w:color="auto"/>
            </w:tcBorders>
            <w:shd w:val="clear" w:color="auto" w:fill="FFFFFF"/>
            <w:noWrap/>
          </w:tcPr>
          <w:p w:rsidR="00B67B54" w:rsidRPr="00C52960" w:rsidRDefault="00B67B54"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393600,00 </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Здание БОС</w:t>
            </w:r>
            <w:r>
              <w:rPr>
                <w:color w:val="000000"/>
                <w:sz w:val="16"/>
                <w:szCs w:val="16"/>
              </w:rPr>
              <w:t xml:space="preserve"> </w:t>
            </w:r>
            <w:r w:rsidRPr="00C52960">
              <w:rPr>
                <w:color w:val="000000"/>
                <w:sz w:val="16"/>
                <w:szCs w:val="16"/>
              </w:rPr>
              <w:t>-</w:t>
            </w:r>
            <w:r>
              <w:rPr>
                <w:color w:val="000000"/>
                <w:sz w:val="16"/>
                <w:szCs w:val="16"/>
              </w:rPr>
              <w:t xml:space="preserve"> </w:t>
            </w:r>
            <w:r w:rsidRPr="00C52960">
              <w:rPr>
                <w:color w:val="000000"/>
                <w:sz w:val="16"/>
                <w:szCs w:val="16"/>
              </w:rPr>
              <w:t>одноэтажное, фундамент - железобетонные блоки, стены кирпичные, перегородки кирпичные, перекрытия чердачные - железобетонные блоки, крыша - рубероид по битуму, полы цементные; аэротенок</w:t>
            </w:r>
            <w:r>
              <w:rPr>
                <w:color w:val="000000"/>
                <w:sz w:val="16"/>
                <w:szCs w:val="16"/>
              </w:rPr>
              <w:t xml:space="preserve"> </w:t>
            </w:r>
            <w:r w:rsidRPr="00C52960">
              <w:rPr>
                <w:color w:val="000000"/>
                <w:sz w:val="16"/>
                <w:szCs w:val="16"/>
              </w:rPr>
              <w:t>-</w:t>
            </w:r>
            <w:r>
              <w:rPr>
                <w:color w:val="000000"/>
                <w:sz w:val="16"/>
                <w:szCs w:val="16"/>
              </w:rPr>
              <w:t xml:space="preserve"> </w:t>
            </w:r>
            <w:r w:rsidRPr="00C52960">
              <w:rPr>
                <w:color w:val="000000"/>
                <w:sz w:val="16"/>
                <w:szCs w:val="16"/>
              </w:rPr>
              <w:t>стальной, иловая площадка</w:t>
            </w:r>
            <w:r>
              <w:rPr>
                <w:color w:val="000000"/>
                <w:sz w:val="16"/>
                <w:szCs w:val="16"/>
              </w:rPr>
              <w:t xml:space="preserve"> </w:t>
            </w:r>
            <w:r w:rsidRPr="00C52960">
              <w:rPr>
                <w:color w:val="000000"/>
                <w:sz w:val="16"/>
                <w:szCs w:val="16"/>
              </w:rPr>
              <w:t>-ж/б</w:t>
            </w:r>
          </w:p>
        </w:tc>
      </w:tr>
      <w:tr w:rsidR="00B67B54"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14</w:t>
            </w:r>
          </w:p>
        </w:tc>
        <w:tc>
          <w:tcPr>
            <w:tcW w:w="1553"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 xml:space="preserve">БОС </w:t>
            </w:r>
          </w:p>
        </w:tc>
        <w:tc>
          <w:tcPr>
            <w:tcW w:w="1925" w:type="dxa"/>
            <w:gridSpan w:val="2"/>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 xml:space="preserve">Окуловский р-он, Кулотинский  с/с </w:t>
            </w:r>
          </w:p>
          <w:p w:rsidR="00B67B54" w:rsidRPr="00C52960" w:rsidRDefault="00B67B54" w:rsidP="00B67B54">
            <w:pPr>
              <w:rPr>
                <w:color w:val="000000"/>
                <w:sz w:val="16"/>
                <w:szCs w:val="16"/>
              </w:rPr>
            </w:pPr>
            <w:r>
              <w:rPr>
                <w:color w:val="000000"/>
                <w:sz w:val="16"/>
                <w:szCs w:val="16"/>
              </w:rPr>
              <w:t>д</w:t>
            </w:r>
            <w:r w:rsidRPr="00C52960">
              <w:rPr>
                <w:color w:val="000000"/>
                <w:sz w:val="16"/>
                <w:szCs w:val="16"/>
              </w:rPr>
              <w:t>. Полищи</w:t>
            </w:r>
          </w:p>
        </w:tc>
        <w:tc>
          <w:tcPr>
            <w:tcW w:w="1622" w:type="dxa"/>
            <w:gridSpan w:val="3"/>
            <w:tcBorders>
              <w:top w:val="nil"/>
              <w:left w:val="nil"/>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sidRPr="00C52960">
              <w:rPr>
                <w:color w:val="000000"/>
                <w:sz w:val="16"/>
                <w:szCs w:val="16"/>
              </w:rPr>
              <w:t>здание-58,5; п/колодец-11,7, аэротенок-273,6, иловая площадка-270</w:t>
            </w:r>
          </w:p>
        </w:tc>
        <w:tc>
          <w:tcPr>
            <w:tcW w:w="1984" w:type="dxa"/>
            <w:tcBorders>
              <w:top w:val="nil"/>
              <w:left w:val="nil"/>
              <w:bottom w:val="single" w:sz="8" w:space="0" w:color="auto"/>
              <w:right w:val="single" w:sz="8" w:space="0" w:color="auto"/>
            </w:tcBorders>
            <w:shd w:val="clear" w:color="auto" w:fill="FFFFFF"/>
            <w:noWrap/>
          </w:tcPr>
          <w:p w:rsidR="00B67B54" w:rsidRPr="00C52960" w:rsidRDefault="00B67B54"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360926,00 </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B67B54" w:rsidRPr="00F0062F" w:rsidRDefault="00B67B54" w:rsidP="00B67B54">
            <w:pPr>
              <w:rPr>
                <w:sz w:val="16"/>
                <w:szCs w:val="16"/>
              </w:rPr>
            </w:pPr>
            <w:r w:rsidRPr="00C52960">
              <w:rPr>
                <w:color w:val="000000"/>
                <w:sz w:val="16"/>
                <w:szCs w:val="16"/>
              </w:rPr>
              <w:t xml:space="preserve">здание БОС- одноэтажное, фундамент - железобетонные блоки, стены кирпичные, перегородки кирпичные, перекрытия чердачные - </w:t>
            </w:r>
            <w:r w:rsidRPr="00C52960">
              <w:rPr>
                <w:color w:val="000000"/>
                <w:sz w:val="16"/>
                <w:szCs w:val="16"/>
              </w:rPr>
              <w:lastRenderedPageBreak/>
              <w:t>железобетонные блоки, крыша - рубероид по битуму, полы цементные; аэротенок</w:t>
            </w:r>
            <w:r>
              <w:rPr>
                <w:color w:val="000000"/>
                <w:sz w:val="16"/>
                <w:szCs w:val="16"/>
              </w:rPr>
              <w:t xml:space="preserve"> </w:t>
            </w:r>
            <w:r w:rsidRPr="00C52960">
              <w:rPr>
                <w:color w:val="000000"/>
                <w:sz w:val="16"/>
                <w:szCs w:val="16"/>
              </w:rPr>
              <w:t>-</w:t>
            </w:r>
            <w:r>
              <w:rPr>
                <w:color w:val="000000"/>
                <w:sz w:val="16"/>
                <w:szCs w:val="16"/>
              </w:rPr>
              <w:t xml:space="preserve"> </w:t>
            </w:r>
            <w:r w:rsidRPr="00C52960">
              <w:rPr>
                <w:color w:val="000000"/>
                <w:sz w:val="16"/>
                <w:szCs w:val="16"/>
              </w:rPr>
              <w:t>стальной, иловая площадка</w:t>
            </w:r>
            <w:r>
              <w:rPr>
                <w:color w:val="000000"/>
                <w:sz w:val="16"/>
                <w:szCs w:val="16"/>
              </w:rPr>
              <w:t xml:space="preserve"> </w:t>
            </w:r>
            <w:r w:rsidRPr="00C52960">
              <w:rPr>
                <w:color w:val="000000"/>
                <w:sz w:val="16"/>
                <w:szCs w:val="16"/>
              </w:rPr>
              <w:t>-</w:t>
            </w:r>
            <w:r>
              <w:rPr>
                <w:color w:val="000000"/>
                <w:sz w:val="16"/>
                <w:szCs w:val="16"/>
              </w:rPr>
              <w:t xml:space="preserve"> </w:t>
            </w:r>
            <w:r w:rsidRPr="00C52960">
              <w:rPr>
                <w:color w:val="000000"/>
                <w:sz w:val="16"/>
                <w:szCs w:val="16"/>
              </w:rPr>
              <w:t>ж/б; приемный колодец</w:t>
            </w:r>
            <w:r>
              <w:rPr>
                <w:color w:val="000000"/>
                <w:sz w:val="16"/>
                <w:szCs w:val="16"/>
              </w:rPr>
              <w:t xml:space="preserve"> </w:t>
            </w:r>
            <w:r w:rsidRPr="00C52960">
              <w:rPr>
                <w:color w:val="000000"/>
                <w:sz w:val="16"/>
                <w:szCs w:val="16"/>
              </w:rPr>
              <w:t>-ж/б</w:t>
            </w:r>
          </w:p>
        </w:tc>
      </w:tr>
      <w:tr w:rsidR="00B67B54" w:rsidRPr="00C52960" w:rsidTr="00B67B54">
        <w:trPr>
          <w:gridAfter w:val="6"/>
          <w:wAfter w:w="4669" w:type="dxa"/>
          <w:trHeight w:val="285"/>
        </w:trPr>
        <w:tc>
          <w:tcPr>
            <w:tcW w:w="567" w:type="dxa"/>
            <w:tcBorders>
              <w:top w:val="nil"/>
              <w:left w:val="single" w:sz="8" w:space="0" w:color="auto"/>
              <w:bottom w:val="nil"/>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lastRenderedPageBreak/>
              <w:t>15</w:t>
            </w:r>
          </w:p>
        </w:tc>
        <w:tc>
          <w:tcPr>
            <w:tcW w:w="1553" w:type="dxa"/>
            <w:tcBorders>
              <w:top w:val="nil"/>
              <w:left w:val="nil"/>
              <w:bottom w:val="nil"/>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Насосная станция</w:t>
            </w:r>
          </w:p>
        </w:tc>
        <w:tc>
          <w:tcPr>
            <w:tcW w:w="1925" w:type="dxa"/>
            <w:gridSpan w:val="2"/>
            <w:tcBorders>
              <w:top w:val="nil"/>
              <w:left w:val="nil"/>
              <w:bottom w:val="nil"/>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р-н,</w:t>
            </w:r>
            <w:r>
              <w:rPr>
                <w:color w:val="000000"/>
                <w:sz w:val="16"/>
                <w:szCs w:val="16"/>
              </w:rPr>
              <w:t xml:space="preserve"> </w:t>
            </w:r>
            <w:r w:rsidRPr="00C52960">
              <w:rPr>
                <w:color w:val="000000"/>
                <w:sz w:val="16"/>
                <w:szCs w:val="16"/>
              </w:rPr>
              <w:t>п.Угловка</w:t>
            </w:r>
          </w:p>
        </w:tc>
        <w:tc>
          <w:tcPr>
            <w:tcW w:w="1622" w:type="dxa"/>
            <w:gridSpan w:val="3"/>
            <w:tcBorders>
              <w:top w:val="nil"/>
              <w:left w:val="nil"/>
              <w:bottom w:val="nil"/>
              <w:right w:val="single" w:sz="8" w:space="0" w:color="auto"/>
            </w:tcBorders>
            <w:shd w:val="clear" w:color="auto" w:fill="FFFFFF"/>
          </w:tcPr>
          <w:p w:rsidR="00B67B54" w:rsidRPr="00C52960" w:rsidRDefault="00B67B54" w:rsidP="00B67B54">
            <w:pPr>
              <w:jc w:val="center"/>
              <w:rPr>
                <w:color w:val="000000"/>
                <w:sz w:val="16"/>
                <w:szCs w:val="16"/>
              </w:rPr>
            </w:pPr>
            <w:r w:rsidRPr="00C52960">
              <w:rPr>
                <w:color w:val="000000"/>
                <w:sz w:val="16"/>
                <w:szCs w:val="16"/>
              </w:rPr>
              <w:t>18,6</w:t>
            </w:r>
          </w:p>
        </w:tc>
        <w:tc>
          <w:tcPr>
            <w:tcW w:w="1984" w:type="dxa"/>
            <w:tcBorders>
              <w:top w:val="nil"/>
              <w:left w:val="nil"/>
              <w:bottom w:val="nil"/>
              <w:right w:val="single" w:sz="8" w:space="0" w:color="auto"/>
            </w:tcBorders>
            <w:shd w:val="clear" w:color="auto" w:fill="FFFFFF"/>
            <w:noWrap/>
          </w:tcPr>
          <w:p w:rsidR="00B67B54" w:rsidRPr="00C52960" w:rsidRDefault="00B67B54"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nil"/>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50000,00 </w:t>
            </w:r>
          </w:p>
        </w:tc>
        <w:tc>
          <w:tcPr>
            <w:tcW w:w="992" w:type="dxa"/>
            <w:tcBorders>
              <w:top w:val="nil"/>
              <w:left w:val="nil"/>
              <w:bottom w:val="nil"/>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2" w:type="dxa"/>
            <w:tcBorders>
              <w:top w:val="nil"/>
              <w:left w:val="nil"/>
              <w:bottom w:val="nil"/>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nil"/>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0" w:type="dxa"/>
            <w:tcBorders>
              <w:top w:val="nil"/>
              <w:left w:val="nil"/>
              <w:bottom w:val="nil"/>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Одноэтажное кирпичное здание,18,6</w:t>
            </w:r>
          </w:p>
        </w:tc>
      </w:tr>
      <w:tr w:rsidR="00B67B54"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B67B54" w:rsidRDefault="00B67B54" w:rsidP="00B67B54">
            <w:pPr>
              <w:jc w:val="center"/>
              <w:rPr>
                <w:color w:val="000000"/>
                <w:sz w:val="16"/>
                <w:szCs w:val="16"/>
              </w:rPr>
            </w:pPr>
          </w:p>
        </w:tc>
        <w:tc>
          <w:tcPr>
            <w:tcW w:w="1553"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p>
        </w:tc>
        <w:tc>
          <w:tcPr>
            <w:tcW w:w="1925" w:type="dxa"/>
            <w:gridSpan w:val="2"/>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p>
        </w:tc>
        <w:tc>
          <w:tcPr>
            <w:tcW w:w="1622" w:type="dxa"/>
            <w:gridSpan w:val="3"/>
            <w:tcBorders>
              <w:top w:val="nil"/>
              <w:left w:val="nil"/>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p>
        </w:tc>
        <w:tc>
          <w:tcPr>
            <w:tcW w:w="1984" w:type="dxa"/>
            <w:tcBorders>
              <w:top w:val="nil"/>
              <w:left w:val="nil"/>
              <w:bottom w:val="single" w:sz="8" w:space="0" w:color="auto"/>
              <w:right w:val="single" w:sz="8" w:space="0" w:color="auto"/>
            </w:tcBorders>
            <w:shd w:val="clear" w:color="auto" w:fill="FFFFFF"/>
            <w:noWrap/>
          </w:tcPr>
          <w:p w:rsidR="00B67B54" w:rsidRDefault="00B67B54" w:rsidP="00B67B54">
            <w:pPr>
              <w:jc w:val="center"/>
              <w:rPr>
                <w:sz w:val="16"/>
                <w:szCs w:val="16"/>
              </w:rPr>
            </w:pPr>
          </w:p>
        </w:tc>
        <w:tc>
          <w:tcPr>
            <w:tcW w:w="1135"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p>
        </w:tc>
        <w:tc>
          <w:tcPr>
            <w:tcW w:w="992" w:type="dxa"/>
            <w:tcBorders>
              <w:top w:val="nil"/>
              <w:left w:val="nil"/>
              <w:bottom w:val="single" w:sz="8" w:space="0" w:color="auto"/>
              <w:right w:val="single" w:sz="8" w:space="0" w:color="auto"/>
            </w:tcBorders>
            <w:shd w:val="clear" w:color="auto" w:fill="FFFFFF"/>
          </w:tcPr>
          <w:p w:rsidR="00B67B54" w:rsidRDefault="00B67B54" w:rsidP="00B67B54">
            <w:pPr>
              <w:jc w:val="center"/>
              <w:rPr>
                <w:sz w:val="16"/>
                <w:szCs w:val="16"/>
              </w:rPr>
            </w:pPr>
          </w:p>
        </w:tc>
        <w:tc>
          <w:tcPr>
            <w:tcW w:w="852" w:type="dxa"/>
            <w:tcBorders>
              <w:top w:val="nil"/>
              <w:left w:val="nil"/>
              <w:bottom w:val="single" w:sz="8" w:space="0" w:color="auto"/>
              <w:right w:val="single" w:sz="8" w:space="0" w:color="auto"/>
            </w:tcBorders>
            <w:shd w:val="clear" w:color="auto" w:fill="FFFFFF"/>
          </w:tcPr>
          <w:p w:rsidR="00B67B54" w:rsidRDefault="00B67B54" w:rsidP="00B67B54">
            <w:pPr>
              <w:jc w:val="center"/>
              <w:rPr>
                <w:sz w:val="16"/>
                <w:szCs w:val="16"/>
              </w:rPr>
            </w:pPr>
          </w:p>
        </w:tc>
        <w:tc>
          <w:tcPr>
            <w:tcW w:w="1276" w:type="dxa"/>
            <w:tcBorders>
              <w:top w:val="nil"/>
              <w:left w:val="nil"/>
              <w:bottom w:val="single" w:sz="8" w:space="0" w:color="auto"/>
              <w:right w:val="single" w:sz="8" w:space="0" w:color="auto"/>
            </w:tcBorders>
            <w:shd w:val="clear" w:color="auto" w:fill="FFFFFF"/>
          </w:tcPr>
          <w:p w:rsidR="00B67B54" w:rsidRDefault="00B67B54" w:rsidP="00B67B54">
            <w:pPr>
              <w:jc w:val="center"/>
              <w:rPr>
                <w:sz w:val="16"/>
                <w:szCs w:val="16"/>
              </w:rPr>
            </w:pPr>
          </w:p>
        </w:tc>
        <w:tc>
          <w:tcPr>
            <w:tcW w:w="2550"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p>
        </w:tc>
      </w:tr>
      <w:tr w:rsidR="00B67B54" w:rsidRPr="00DB3A3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B67B54" w:rsidRPr="00DB3A30" w:rsidRDefault="00B67B54" w:rsidP="00B67B54">
            <w:pPr>
              <w:jc w:val="center"/>
            </w:pPr>
            <w:r>
              <w:t>16</w:t>
            </w:r>
          </w:p>
        </w:tc>
        <w:tc>
          <w:tcPr>
            <w:tcW w:w="1553" w:type="dxa"/>
            <w:tcBorders>
              <w:top w:val="single" w:sz="4" w:space="0" w:color="auto"/>
              <w:left w:val="nil"/>
              <w:bottom w:val="single" w:sz="8" w:space="0" w:color="auto"/>
              <w:right w:val="single" w:sz="8" w:space="0" w:color="auto"/>
            </w:tcBorders>
            <w:shd w:val="clear" w:color="auto" w:fill="FFFFFF"/>
          </w:tcPr>
          <w:p w:rsidR="00B67B54" w:rsidRPr="00DB3A30" w:rsidRDefault="00B67B54" w:rsidP="00B67B54">
            <w:r w:rsidRPr="00DB3A30">
              <w:t>КНС</w:t>
            </w:r>
          </w:p>
        </w:tc>
        <w:tc>
          <w:tcPr>
            <w:tcW w:w="1839" w:type="dxa"/>
            <w:tcBorders>
              <w:top w:val="single" w:sz="4" w:space="0" w:color="auto"/>
              <w:left w:val="nil"/>
              <w:bottom w:val="single" w:sz="8" w:space="0" w:color="auto"/>
              <w:right w:val="single" w:sz="8" w:space="0" w:color="auto"/>
            </w:tcBorders>
            <w:shd w:val="clear" w:color="auto" w:fill="FFFFFF"/>
          </w:tcPr>
          <w:p w:rsidR="00B67B54" w:rsidRPr="00DB3A30" w:rsidRDefault="00B67B54" w:rsidP="00B67B54">
            <w:r w:rsidRPr="00DB3A30">
              <w:t>г. Окуловка ул. Уральская</w:t>
            </w:r>
          </w:p>
        </w:tc>
        <w:tc>
          <w:tcPr>
            <w:tcW w:w="1708" w:type="dxa"/>
            <w:gridSpan w:val="4"/>
            <w:tcBorders>
              <w:top w:val="single" w:sz="4" w:space="0" w:color="auto"/>
              <w:left w:val="nil"/>
              <w:bottom w:val="single" w:sz="8" w:space="0" w:color="auto"/>
              <w:right w:val="single" w:sz="8" w:space="0" w:color="auto"/>
            </w:tcBorders>
            <w:shd w:val="clear" w:color="auto" w:fill="FFFFFF"/>
          </w:tcPr>
          <w:p w:rsidR="00B67B54" w:rsidRPr="00DB3A30" w:rsidRDefault="00B67B54" w:rsidP="00B67B54">
            <w:r>
              <w:t xml:space="preserve">площадь </w:t>
            </w:r>
            <w:r w:rsidRPr="00DB3A30">
              <w:t>28</w:t>
            </w:r>
            <w:r>
              <w:t xml:space="preserve"> кв.м</w:t>
            </w:r>
          </w:p>
        </w:tc>
        <w:tc>
          <w:tcPr>
            <w:tcW w:w="1984" w:type="dxa"/>
            <w:tcBorders>
              <w:top w:val="single" w:sz="4" w:space="0" w:color="auto"/>
              <w:left w:val="nil"/>
              <w:bottom w:val="single" w:sz="8" w:space="0" w:color="auto"/>
              <w:right w:val="single" w:sz="8" w:space="0" w:color="auto"/>
            </w:tcBorders>
            <w:shd w:val="clear" w:color="auto" w:fill="FFFFFF"/>
          </w:tcPr>
          <w:p w:rsidR="00B67B54" w:rsidRDefault="00B67B54" w:rsidP="00B67B54">
            <w:r w:rsidRPr="00D608A2">
              <w:t>Постановление Администрации Окуловского муниципального района от 16.11.2017 № 1727</w:t>
            </w:r>
          </w:p>
        </w:tc>
        <w:tc>
          <w:tcPr>
            <w:tcW w:w="1135" w:type="dxa"/>
            <w:tcBorders>
              <w:top w:val="single" w:sz="4" w:space="0" w:color="auto"/>
              <w:left w:val="nil"/>
              <w:bottom w:val="single" w:sz="8" w:space="0" w:color="auto"/>
              <w:right w:val="single" w:sz="8" w:space="0" w:color="auto"/>
            </w:tcBorders>
            <w:shd w:val="clear" w:color="auto" w:fill="FFFFFF"/>
          </w:tcPr>
          <w:p w:rsidR="00B67B54" w:rsidRPr="00DB3A30" w:rsidRDefault="00B67B54" w:rsidP="00B67B54">
            <w:r>
              <w:t>84076,24</w:t>
            </w:r>
          </w:p>
        </w:tc>
        <w:tc>
          <w:tcPr>
            <w:tcW w:w="992" w:type="dxa"/>
            <w:tcBorders>
              <w:top w:val="single" w:sz="4" w:space="0" w:color="auto"/>
              <w:left w:val="nil"/>
              <w:bottom w:val="single" w:sz="8" w:space="0" w:color="auto"/>
              <w:right w:val="single" w:sz="8" w:space="0" w:color="auto"/>
            </w:tcBorders>
            <w:shd w:val="clear" w:color="auto" w:fill="FFFFFF"/>
          </w:tcPr>
          <w:p w:rsidR="00B67B54" w:rsidRPr="00DB3A30" w:rsidRDefault="00B67B54" w:rsidP="00B67B54">
            <w:r>
              <w:t>удовлетворительное</w:t>
            </w:r>
          </w:p>
        </w:tc>
        <w:tc>
          <w:tcPr>
            <w:tcW w:w="852" w:type="dxa"/>
            <w:tcBorders>
              <w:top w:val="single" w:sz="4" w:space="0" w:color="auto"/>
              <w:left w:val="nil"/>
              <w:bottom w:val="single" w:sz="8" w:space="0" w:color="auto"/>
              <w:right w:val="single" w:sz="8" w:space="0" w:color="auto"/>
            </w:tcBorders>
            <w:shd w:val="clear" w:color="auto" w:fill="FFFFFF"/>
          </w:tcPr>
          <w:p w:rsidR="00B67B54" w:rsidRPr="00DB3A30" w:rsidRDefault="00B67B54" w:rsidP="00B67B54">
            <w:r>
              <w:t>---</w:t>
            </w:r>
          </w:p>
        </w:tc>
        <w:tc>
          <w:tcPr>
            <w:tcW w:w="1276" w:type="dxa"/>
            <w:tcBorders>
              <w:top w:val="single" w:sz="4" w:space="0" w:color="auto"/>
              <w:left w:val="nil"/>
              <w:bottom w:val="single" w:sz="8" w:space="0" w:color="auto"/>
              <w:right w:val="single" w:sz="8" w:space="0" w:color="auto"/>
            </w:tcBorders>
            <w:shd w:val="clear" w:color="auto" w:fill="FFFFFF"/>
          </w:tcPr>
          <w:p w:rsidR="00B67B54" w:rsidRPr="00DB3A30" w:rsidRDefault="00B67B54" w:rsidP="00B67B54">
            <w:r>
              <w:t>---</w:t>
            </w:r>
          </w:p>
        </w:tc>
        <w:tc>
          <w:tcPr>
            <w:tcW w:w="2550" w:type="dxa"/>
            <w:tcBorders>
              <w:top w:val="single" w:sz="4" w:space="0" w:color="auto"/>
              <w:bottom w:val="single" w:sz="4" w:space="0" w:color="auto"/>
              <w:right w:val="single" w:sz="4" w:space="0" w:color="auto"/>
            </w:tcBorders>
            <w:shd w:val="clear" w:color="auto" w:fill="auto"/>
          </w:tcPr>
          <w:p w:rsidR="00B67B54" w:rsidRPr="00DB3A30" w:rsidRDefault="00B67B54" w:rsidP="00B67B54">
            <w:pPr>
              <w:autoSpaceDE/>
              <w:autoSpaceDN/>
              <w:spacing w:after="200" w:line="276" w:lineRule="auto"/>
            </w:pPr>
            <w:r>
              <w:t>Кирпич, ж/бетон</w:t>
            </w:r>
          </w:p>
        </w:tc>
      </w:tr>
      <w:tr w:rsidR="00B67B54" w:rsidRPr="00DB3A30" w:rsidTr="00B67B54">
        <w:trPr>
          <w:gridAfter w:val="6"/>
          <w:wAfter w:w="4669" w:type="dxa"/>
          <w:trHeight w:val="285"/>
        </w:trPr>
        <w:tc>
          <w:tcPr>
            <w:tcW w:w="567" w:type="dxa"/>
            <w:tcBorders>
              <w:top w:val="nil"/>
              <w:left w:val="single" w:sz="8" w:space="0" w:color="auto"/>
              <w:bottom w:val="single" w:sz="4" w:space="0" w:color="auto"/>
              <w:right w:val="single" w:sz="8" w:space="0" w:color="auto"/>
            </w:tcBorders>
            <w:shd w:val="clear" w:color="auto" w:fill="FFFFFF"/>
          </w:tcPr>
          <w:p w:rsidR="00B67B54" w:rsidRPr="00DB3A30" w:rsidRDefault="00B67B54" w:rsidP="00B67B54">
            <w:pPr>
              <w:jc w:val="center"/>
            </w:pPr>
            <w:r>
              <w:t>17</w:t>
            </w:r>
          </w:p>
        </w:tc>
        <w:tc>
          <w:tcPr>
            <w:tcW w:w="1553" w:type="dxa"/>
            <w:tcBorders>
              <w:top w:val="nil"/>
              <w:left w:val="nil"/>
              <w:bottom w:val="single" w:sz="4" w:space="0" w:color="auto"/>
              <w:right w:val="single" w:sz="8" w:space="0" w:color="auto"/>
            </w:tcBorders>
            <w:shd w:val="clear" w:color="auto" w:fill="FFFFFF"/>
          </w:tcPr>
          <w:p w:rsidR="00B67B54" w:rsidRPr="00DB3A30" w:rsidRDefault="00B67B54" w:rsidP="00B67B54">
            <w:r w:rsidRPr="00DB3A30">
              <w:t xml:space="preserve">Насосно-повысительная станция </w:t>
            </w:r>
          </w:p>
        </w:tc>
        <w:tc>
          <w:tcPr>
            <w:tcW w:w="1839" w:type="dxa"/>
            <w:tcBorders>
              <w:top w:val="nil"/>
              <w:left w:val="nil"/>
              <w:bottom w:val="single" w:sz="4" w:space="0" w:color="auto"/>
              <w:right w:val="single" w:sz="8" w:space="0" w:color="auto"/>
            </w:tcBorders>
            <w:shd w:val="clear" w:color="auto" w:fill="FFFFFF"/>
          </w:tcPr>
          <w:p w:rsidR="00B67B54" w:rsidRPr="00DB3A30" w:rsidRDefault="00B67B54" w:rsidP="00B67B54">
            <w:r>
              <w:t>г</w:t>
            </w:r>
            <w:r w:rsidRPr="00DB3A30">
              <w:t>.Окуловка, ул.Ленина, 4а</w:t>
            </w:r>
          </w:p>
        </w:tc>
        <w:tc>
          <w:tcPr>
            <w:tcW w:w="1708" w:type="dxa"/>
            <w:gridSpan w:val="4"/>
            <w:tcBorders>
              <w:top w:val="nil"/>
              <w:left w:val="nil"/>
              <w:bottom w:val="single" w:sz="4" w:space="0" w:color="auto"/>
              <w:right w:val="single" w:sz="8" w:space="0" w:color="auto"/>
            </w:tcBorders>
            <w:shd w:val="clear" w:color="auto" w:fill="FFFFFF"/>
          </w:tcPr>
          <w:p w:rsidR="00B67B54" w:rsidRPr="00DB3A30" w:rsidRDefault="00B67B54" w:rsidP="00B67B54"/>
        </w:tc>
        <w:tc>
          <w:tcPr>
            <w:tcW w:w="1984" w:type="dxa"/>
            <w:tcBorders>
              <w:top w:val="nil"/>
              <w:left w:val="nil"/>
              <w:bottom w:val="single" w:sz="4" w:space="0" w:color="auto"/>
              <w:right w:val="single" w:sz="8" w:space="0" w:color="auto"/>
            </w:tcBorders>
            <w:shd w:val="clear" w:color="auto" w:fill="FFFFFF"/>
          </w:tcPr>
          <w:p w:rsidR="00B67B54" w:rsidRDefault="00B67B54" w:rsidP="00B67B54">
            <w:r w:rsidRPr="00D608A2">
              <w:t>Постановление Администрации Окуловского муниципального района от 16.11.2017 № 1727</w:t>
            </w:r>
          </w:p>
        </w:tc>
        <w:tc>
          <w:tcPr>
            <w:tcW w:w="1135" w:type="dxa"/>
            <w:tcBorders>
              <w:top w:val="nil"/>
              <w:left w:val="nil"/>
              <w:bottom w:val="single" w:sz="4" w:space="0" w:color="auto"/>
              <w:right w:val="single" w:sz="8" w:space="0" w:color="auto"/>
            </w:tcBorders>
            <w:shd w:val="clear" w:color="auto" w:fill="FFFFFF"/>
          </w:tcPr>
          <w:p w:rsidR="00B67B54" w:rsidRPr="00DB3A30" w:rsidRDefault="00B67B54" w:rsidP="00B67B54">
            <w:r>
              <w:t>116052,09</w:t>
            </w:r>
          </w:p>
        </w:tc>
        <w:tc>
          <w:tcPr>
            <w:tcW w:w="992" w:type="dxa"/>
            <w:tcBorders>
              <w:top w:val="nil"/>
              <w:left w:val="nil"/>
              <w:bottom w:val="single" w:sz="4" w:space="0" w:color="auto"/>
              <w:right w:val="single" w:sz="8" w:space="0" w:color="auto"/>
            </w:tcBorders>
            <w:shd w:val="clear" w:color="auto" w:fill="FFFFFF"/>
          </w:tcPr>
          <w:p w:rsidR="00B67B54" w:rsidRPr="00DB3A30" w:rsidRDefault="00B67B54" w:rsidP="00B67B54">
            <w:r>
              <w:t>удовлетворительное</w:t>
            </w:r>
          </w:p>
        </w:tc>
        <w:tc>
          <w:tcPr>
            <w:tcW w:w="852" w:type="dxa"/>
            <w:tcBorders>
              <w:top w:val="nil"/>
              <w:left w:val="nil"/>
              <w:bottom w:val="single" w:sz="4" w:space="0" w:color="auto"/>
              <w:right w:val="single" w:sz="8" w:space="0" w:color="auto"/>
            </w:tcBorders>
            <w:shd w:val="clear" w:color="auto" w:fill="FFFFFF"/>
          </w:tcPr>
          <w:p w:rsidR="00B67B54" w:rsidRPr="00DB3A30" w:rsidRDefault="00B67B54" w:rsidP="00B67B54">
            <w:r>
              <w:t>----</w:t>
            </w:r>
          </w:p>
        </w:tc>
        <w:tc>
          <w:tcPr>
            <w:tcW w:w="1276" w:type="dxa"/>
            <w:tcBorders>
              <w:top w:val="nil"/>
              <w:left w:val="nil"/>
              <w:bottom w:val="single" w:sz="4" w:space="0" w:color="auto"/>
              <w:right w:val="single" w:sz="8" w:space="0" w:color="auto"/>
            </w:tcBorders>
            <w:shd w:val="clear" w:color="auto" w:fill="FFFFFF"/>
          </w:tcPr>
          <w:p w:rsidR="00B67B54" w:rsidRPr="00DB3A30" w:rsidRDefault="00C75878" w:rsidP="00B67B54">
            <w:r>
              <w:rPr>
                <w:noProof/>
              </w:rPr>
              <w:pict>
                <v:shapetype id="_x0000_t32" coordsize="21600,21600" o:spt="32" o:oned="t" path="m,l21600,21600e" filled="f">
                  <v:path arrowok="t" fillok="f" o:connecttype="none"/>
                  <o:lock v:ext="edit" shapetype="t"/>
                </v:shapetype>
                <v:shape id="_x0000_s1067" type="#_x0000_t32" style="position:absolute;margin-left:57.2pt;margin-top:13.05pt;width:0;height:3pt;z-index:251655168;mso-position-horizontal-relative:text;mso-position-vertical-relative:text" o:connectortype="straight"/>
              </w:pict>
            </w:r>
            <w:r>
              <w:rPr>
                <w:noProof/>
              </w:rPr>
              <w:pict>
                <v:shape id="_x0000_s1066" type="#_x0000_t32" style="position:absolute;margin-left:185.45pt;margin-top:-.45pt;width:0;height:9.75pt;z-index:251654144;mso-position-horizontal-relative:text;mso-position-vertical-relative:text" o:connectortype="straight"/>
              </w:pict>
            </w:r>
            <w:r w:rsidR="00B67B54">
              <w:t>----</w:t>
            </w:r>
          </w:p>
        </w:tc>
        <w:tc>
          <w:tcPr>
            <w:tcW w:w="2550" w:type="dxa"/>
            <w:tcBorders>
              <w:bottom w:val="single" w:sz="4" w:space="0" w:color="auto"/>
              <w:right w:val="single" w:sz="4" w:space="0" w:color="auto"/>
            </w:tcBorders>
            <w:shd w:val="clear" w:color="auto" w:fill="auto"/>
          </w:tcPr>
          <w:p w:rsidR="00B67B54" w:rsidRPr="00DB3A30" w:rsidRDefault="00B67B54" w:rsidP="00B67B54">
            <w:pPr>
              <w:autoSpaceDE/>
              <w:autoSpaceDN/>
              <w:spacing w:after="200" w:line="276" w:lineRule="auto"/>
            </w:pPr>
            <w:r>
              <w:t>Кирпич, дерево</w:t>
            </w:r>
          </w:p>
        </w:tc>
      </w:tr>
      <w:tr w:rsidR="00706A28" w:rsidRPr="00DB3A30" w:rsidTr="00B67B54">
        <w:trPr>
          <w:gridAfter w:val="6"/>
          <w:wAfter w:w="4669" w:type="dxa"/>
          <w:trHeight w:val="285"/>
        </w:trPr>
        <w:tc>
          <w:tcPr>
            <w:tcW w:w="567" w:type="dxa"/>
            <w:tcBorders>
              <w:top w:val="nil"/>
              <w:left w:val="single" w:sz="8" w:space="0" w:color="auto"/>
              <w:bottom w:val="single" w:sz="4" w:space="0" w:color="auto"/>
              <w:right w:val="single" w:sz="8" w:space="0" w:color="auto"/>
            </w:tcBorders>
            <w:shd w:val="clear" w:color="auto" w:fill="FFFFFF"/>
          </w:tcPr>
          <w:p w:rsidR="00706A28" w:rsidRDefault="00706A28" w:rsidP="00B67B54">
            <w:pPr>
              <w:jc w:val="center"/>
            </w:pPr>
            <w:r>
              <w:t>18</w:t>
            </w:r>
          </w:p>
        </w:tc>
        <w:tc>
          <w:tcPr>
            <w:tcW w:w="1553" w:type="dxa"/>
            <w:tcBorders>
              <w:top w:val="nil"/>
              <w:left w:val="nil"/>
              <w:bottom w:val="single" w:sz="4" w:space="0" w:color="auto"/>
              <w:right w:val="single" w:sz="8" w:space="0" w:color="auto"/>
            </w:tcBorders>
            <w:shd w:val="clear" w:color="auto" w:fill="FFFFFF"/>
          </w:tcPr>
          <w:p w:rsidR="00706A28" w:rsidRPr="00DB3A30" w:rsidRDefault="00706A28" w:rsidP="00706A28">
            <w:r>
              <w:t>Здание ГЭС «Обречье»</w:t>
            </w:r>
          </w:p>
        </w:tc>
        <w:tc>
          <w:tcPr>
            <w:tcW w:w="1839" w:type="dxa"/>
            <w:tcBorders>
              <w:top w:val="nil"/>
              <w:left w:val="nil"/>
              <w:bottom w:val="single" w:sz="4" w:space="0" w:color="auto"/>
              <w:right w:val="single" w:sz="8" w:space="0" w:color="auto"/>
            </w:tcBorders>
            <w:shd w:val="clear" w:color="auto" w:fill="FFFFFF"/>
          </w:tcPr>
          <w:p w:rsidR="00706A28" w:rsidRDefault="00706A28" w:rsidP="00B67B54">
            <w:r>
              <w:t>г.Окуловка</w:t>
            </w:r>
          </w:p>
          <w:p w:rsidR="00706A28" w:rsidRDefault="00706A28" w:rsidP="00706A28">
            <w:r>
              <w:t>м.Обречье</w:t>
            </w:r>
          </w:p>
        </w:tc>
        <w:tc>
          <w:tcPr>
            <w:tcW w:w="1708" w:type="dxa"/>
            <w:gridSpan w:val="4"/>
            <w:tcBorders>
              <w:top w:val="nil"/>
              <w:left w:val="nil"/>
              <w:bottom w:val="single" w:sz="4" w:space="0" w:color="auto"/>
              <w:right w:val="single" w:sz="8" w:space="0" w:color="auto"/>
            </w:tcBorders>
            <w:shd w:val="clear" w:color="auto" w:fill="FFFFFF"/>
          </w:tcPr>
          <w:p w:rsidR="00706A28" w:rsidRPr="00DB3A30" w:rsidRDefault="00706A28" w:rsidP="00706A28">
            <w:r>
              <w:t>площадь 71,9 кв.м.</w:t>
            </w:r>
          </w:p>
        </w:tc>
        <w:tc>
          <w:tcPr>
            <w:tcW w:w="1984" w:type="dxa"/>
            <w:tcBorders>
              <w:top w:val="nil"/>
              <w:left w:val="nil"/>
              <w:bottom w:val="single" w:sz="4" w:space="0" w:color="auto"/>
              <w:right w:val="single" w:sz="8" w:space="0" w:color="auto"/>
            </w:tcBorders>
            <w:shd w:val="clear" w:color="auto" w:fill="FFFFFF"/>
          </w:tcPr>
          <w:p w:rsidR="00706A28" w:rsidRDefault="00706A28" w:rsidP="006C1621">
            <w:r w:rsidRPr="00D608A2">
              <w:t>Постановление Администрации Окуловского муниципального района от 16.11.2017 № 1727</w:t>
            </w:r>
          </w:p>
        </w:tc>
        <w:tc>
          <w:tcPr>
            <w:tcW w:w="1135" w:type="dxa"/>
            <w:tcBorders>
              <w:top w:val="nil"/>
              <w:left w:val="nil"/>
              <w:bottom w:val="single" w:sz="4" w:space="0" w:color="auto"/>
              <w:right w:val="single" w:sz="8" w:space="0" w:color="auto"/>
            </w:tcBorders>
            <w:shd w:val="clear" w:color="auto" w:fill="FFFFFF"/>
          </w:tcPr>
          <w:p w:rsidR="00706A28" w:rsidRDefault="00706A28" w:rsidP="00B67B54"/>
        </w:tc>
        <w:tc>
          <w:tcPr>
            <w:tcW w:w="992" w:type="dxa"/>
            <w:tcBorders>
              <w:top w:val="nil"/>
              <w:left w:val="nil"/>
              <w:bottom w:val="single" w:sz="4" w:space="0" w:color="auto"/>
              <w:right w:val="single" w:sz="8" w:space="0" w:color="auto"/>
            </w:tcBorders>
            <w:shd w:val="clear" w:color="auto" w:fill="FFFFFF"/>
          </w:tcPr>
          <w:p w:rsidR="00706A28" w:rsidRPr="00DB3A30" w:rsidRDefault="00706A28" w:rsidP="006C1621">
            <w:r>
              <w:t>удовлетворительное</w:t>
            </w:r>
          </w:p>
        </w:tc>
        <w:tc>
          <w:tcPr>
            <w:tcW w:w="852" w:type="dxa"/>
            <w:tcBorders>
              <w:top w:val="nil"/>
              <w:left w:val="nil"/>
              <w:bottom w:val="single" w:sz="4" w:space="0" w:color="auto"/>
              <w:right w:val="single" w:sz="8" w:space="0" w:color="auto"/>
            </w:tcBorders>
            <w:shd w:val="clear" w:color="auto" w:fill="FFFFFF"/>
          </w:tcPr>
          <w:p w:rsidR="00706A28" w:rsidRDefault="00706A28" w:rsidP="00B67B54"/>
        </w:tc>
        <w:tc>
          <w:tcPr>
            <w:tcW w:w="1276" w:type="dxa"/>
            <w:tcBorders>
              <w:top w:val="nil"/>
              <w:left w:val="nil"/>
              <w:bottom w:val="single" w:sz="4" w:space="0" w:color="auto"/>
              <w:right w:val="single" w:sz="8" w:space="0" w:color="auto"/>
            </w:tcBorders>
            <w:shd w:val="clear" w:color="auto" w:fill="FFFFFF"/>
          </w:tcPr>
          <w:p w:rsidR="00706A28" w:rsidRDefault="00890030" w:rsidP="00B67B54">
            <w:pPr>
              <w:rPr>
                <w:noProof/>
              </w:rPr>
            </w:pPr>
            <w:r>
              <w:rPr>
                <w:noProof/>
              </w:rPr>
              <w:t>53:12:0000000:4549</w:t>
            </w:r>
          </w:p>
        </w:tc>
        <w:tc>
          <w:tcPr>
            <w:tcW w:w="2550" w:type="dxa"/>
            <w:tcBorders>
              <w:bottom w:val="single" w:sz="4" w:space="0" w:color="auto"/>
              <w:right w:val="single" w:sz="4" w:space="0" w:color="auto"/>
            </w:tcBorders>
            <w:shd w:val="clear" w:color="auto" w:fill="auto"/>
          </w:tcPr>
          <w:p w:rsidR="00706A28" w:rsidRDefault="00706A28" w:rsidP="00B67B54">
            <w:pPr>
              <w:autoSpaceDE/>
              <w:autoSpaceDN/>
              <w:spacing w:after="200" w:line="276" w:lineRule="auto"/>
            </w:pPr>
          </w:p>
        </w:tc>
      </w:tr>
      <w:tr w:rsidR="00706A28" w:rsidRPr="00C52960" w:rsidTr="00B67B54">
        <w:trPr>
          <w:gridAfter w:val="6"/>
          <w:wAfter w:w="4669" w:type="dxa"/>
          <w:trHeight w:val="285"/>
        </w:trPr>
        <w:tc>
          <w:tcPr>
            <w:tcW w:w="14456" w:type="dxa"/>
            <w:gridSpan w:val="13"/>
            <w:tcBorders>
              <w:top w:val="nil"/>
              <w:left w:val="single" w:sz="8" w:space="0" w:color="auto"/>
              <w:bottom w:val="single" w:sz="8" w:space="0" w:color="auto"/>
              <w:right w:val="single" w:sz="8" w:space="0" w:color="auto"/>
            </w:tcBorders>
            <w:shd w:val="clear" w:color="auto" w:fill="FFFFFF"/>
          </w:tcPr>
          <w:p w:rsidR="00706A28" w:rsidRPr="00F0062F" w:rsidRDefault="00C75878" w:rsidP="00B67B54">
            <w:pPr>
              <w:jc w:val="center"/>
              <w:rPr>
                <w:sz w:val="16"/>
                <w:szCs w:val="16"/>
              </w:rPr>
            </w:pPr>
            <w:r w:rsidRPr="00C75878">
              <w:rPr>
                <w:b/>
                <w:noProof/>
                <w:sz w:val="16"/>
                <w:szCs w:val="16"/>
              </w:rPr>
              <w:pict>
                <v:shape id="_x0000_s1080" type="#_x0000_t32" style="position:absolute;left:0;text-align:left;margin-left:591pt;margin-top:-1.1pt;width:123.75pt;height:2.25pt;z-index:251663360;mso-position-horizontal-relative:text;mso-position-vertical-relative:text" o:connectortype="straight"/>
              </w:pict>
            </w:r>
            <w:r w:rsidR="00706A28" w:rsidRPr="00886E6E">
              <w:rPr>
                <w:b/>
                <w:sz w:val="16"/>
                <w:szCs w:val="16"/>
              </w:rPr>
              <w:t>СООРУЖЕНИЯ</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886E6E" w:rsidRDefault="00706A28" w:rsidP="00B67B54">
            <w:pPr>
              <w:jc w:val="center"/>
              <w:rPr>
                <w:sz w:val="16"/>
                <w:szCs w:val="16"/>
              </w:rPr>
            </w:pPr>
            <w:r w:rsidRPr="00886E6E">
              <w:rPr>
                <w:sz w:val="16"/>
                <w:szCs w:val="16"/>
              </w:rPr>
              <w:t>1</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Артезианская скважина № 1-65</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п.Кулотино, ул.Набережная</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593232,35</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Скважина - трубопровод стальной глуб.122 м, дебет 0,2 л/с</w:t>
            </w:r>
          </w:p>
        </w:tc>
      </w:tr>
      <w:tr w:rsidR="00706A28" w:rsidRPr="00C52960" w:rsidTr="00B67B54">
        <w:trPr>
          <w:gridAfter w:val="6"/>
          <w:wAfter w:w="4669" w:type="dxa"/>
          <w:trHeight w:val="1493"/>
        </w:trPr>
        <w:tc>
          <w:tcPr>
            <w:tcW w:w="567" w:type="dxa"/>
            <w:tcBorders>
              <w:top w:val="nil"/>
              <w:left w:val="single" w:sz="8" w:space="0" w:color="auto"/>
              <w:bottom w:val="single" w:sz="8" w:space="0" w:color="000000"/>
              <w:right w:val="single" w:sz="8" w:space="0" w:color="auto"/>
            </w:tcBorders>
            <w:shd w:val="clear" w:color="auto" w:fill="FFFFFF"/>
          </w:tcPr>
          <w:p w:rsidR="00706A28" w:rsidRPr="00C52960" w:rsidRDefault="00706A28" w:rsidP="00B67B54">
            <w:pPr>
              <w:jc w:val="center"/>
              <w:rPr>
                <w:sz w:val="16"/>
                <w:szCs w:val="16"/>
              </w:rPr>
            </w:pPr>
            <w:r>
              <w:rPr>
                <w:sz w:val="16"/>
                <w:szCs w:val="16"/>
              </w:rPr>
              <w:t>2</w:t>
            </w:r>
          </w:p>
        </w:tc>
        <w:tc>
          <w:tcPr>
            <w:tcW w:w="1553" w:type="dxa"/>
            <w:tcBorders>
              <w:top w:val="nil"/>
              <w:left w:val="single" w:sz="8" w:space="0" w:color="auto"/>
              <w:bottom w:val="single" w:sz="8" w:space="0" w:color="000000"/>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павильон с накопительной емкостью</w:t>
            </w:r>
          </w:p>
        </w:tc>
        <w:tc>
          <w:tcPr>
            <w:tcW w:w="1925" w:type="dxa"/>
            <w:gridSpan w:val="2"/>
            <w:tcBorders>
              <w:top w:val="nil"/>
              <w:left w:val="single" w:sz="8" w:space="0" w:color="auto"/>
              <w:bottom w:val="single" w:sz="8" w:space="0" w:color="000000"/>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п.Кулотино, ул.Набережная</w:t>
            </w:r>
          </w:p>
        </w:tc>
        <w:tc>
          <w:tcPr>
            <w:tcW w:w="1559" w:type="dxa"/>
            <w:gridSpan w:val="2"/>
            <w:tcBorders>
              <w:top w:val="nil"/>
              <w:left w:val="single" w:sz="8" w:space="0" w:color="auto"/>
              <w:bottom w:val="single" w:sz="8" w:space="0" w:color="000000"/>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павильон с емкостью-8,1</w:t>
            </w:r>
          </w:p>
        </w:tc>
        <w:tc>
          <w:tcPr>
            <w:tcW w:w="2047" w:type="dxa"/>
            <w:gridSpan w:val="2"/>
            <w:tcBorders>
              <w:top w:val="nil"/>
              <w:left w:val="single" w:sz="8" w:space="0" w:color="auto"/>
              <w:bottom w:val="single" w:sz="8" w:space="0" w:color="000000"/>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single" w:sz="8" w:space="0" w:color="auto"/>
              <w:bottom w:val="single" w:sz="8" w:space="0" w:color="000000"/>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50000,00</w:t>
            </w:r>
          </w:p>
        </w:tc>
        <w:tc>
          <w:tcPr>
            <w:tcW w:w="992" w:type="dxa"/>
            <w:tcBorders>
              <w:top w:val="single" w:sz="8" w:space="0" w:color="auto"/>
              <w:left w:val="single" w:sz="8" w:space="0" w:color="auto"/>
              <w:bottom w:val="single" w:sz="4"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single" w:sz="8" w:space="0" w:color="auto"/>
              <w:left w:val="single" w:sz="8" w:space="0" w:color="auto"/>
              <w:bottom w:val="single" w:sz="4"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single" w:sz="8" w:space="0" w:color="auto"/>
              <w:left w:val="single" w:sz="8" w:space="0" w:color="auto"/>
              <w:bottom w:val="single" w:sz="4"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single" w:sz="8" w:space="0" w:color="auto"/>
              <w:left w:val="single" w:sz="8" w:space="0" w:color="auto"/>
              <w:bottom w:val="single" w:sz="4" w:space="0" w:color="auto"/>
              <w:right w:val="single" w:sz="8" w:space="0" w:color="auto"/>
            </w:tcBorders>
            <w:shd w:val="clear" w:color="auto" w:fill="FFFFFF"/>
          </w:tcPr>
          <w:p w:rsidR="00706A28" w:rsidRPr="00F0062F" w:rsidRDefault="00706A28" w:rsidP="00B67B54">
            <w:pPr>
              <w:jc w:val="center"/>
              <w:rPr>
                <w:sz w:val="16"/>
                <w:szCs w:val="16"/>
              </w:rPr>
            </w:pPr>
            <w:r w:rsidRPr="00C52960">
              <w:rPr>
                <w:color w:val="000000"/>
                <w:sz w:val="16"/>
                <w:szCs w:val="16"/>
              </w:rPr>
              <w:t>павильон с накопительной емкостью - фундамент бутовый ленточный, стены кирпичные, перекрытия деревянные, крыша шиферная по деревянной обрешетке, полы бетонные, дверной проем простой, отмостки, электроосвещение</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886E6E" w:rsidRDefault="00706A28" w:rsidP="00B67B54">
            <w:pPr>
              <w:jc w:val="center"/>
              <w:rPr>
                <w:sz w:val="16"/>
                <w:szCs w:val="16"/>
              </w:rPr>
            </w:pPr>
            <w:r w:rsidRPr="00886E6E">
              <w:rPr>
                <w:sz w:val="16"/>
                <w:szCs w:val="16"/>
              </w:rPr>
              <w:lastRenderedPageBreak/>
              <w:t>3</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Артезианская скважина № 27477</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п.Кулотино, ул.К.Маркса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 </w:t>
            </w:r>
            <w:r>
              <w:rPr>
                <w:color w:val="000000"/>
                <w:sz w:val="16"/>
                <w:szCs w:val="16"/>
              </w:rPr>
              <w:t>----</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260000,00</w:t>
            </w:r>
          </w:p>
        </w:tc>
        <w:tc>
          <w:tcPr>
            <w:tcW w:w="992" w:type="dxa"/>
            <w:tcBorders>
              <w:top w:val="single" w:sz="4" w:space="0" w:color="auto"/>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single" w:sz="4" w:space="0" w:color="auto"/>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single" w:sz="4" w:space="0" w:color="auto"/>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single" w:sz="4" w:space="0" w:color="auto"/>
              <w:left w:val="nil"/>
              <w:bottom w:val="single" w:sz="8" w:space="0" w:color="auto"/>
              <w:right w:val="single" w:sz="8" w:space="0" w:color="auto"/>
            </w:tcBorders>
            <w:shd w:val="clear" w:color="auto" w:fill="FFFFFF"/>
          </w:tcPr>
          <w:p w:rsidR="00706A28" w:rsidRDefault="00706A28" w:rsidP="00B67B54">
            <w:pPr>
              <w:jc w:val="center"/>
              <w:rPr>
                <w:sz w:val="16"/>
                <w:szCs w:val="16"/>
              </w:rPr>
            </w:pPr>
            <w:r>
              <w:rPr>
                <w:sz w:val="16"/>
                <w:szCs w:val="16"/>
              </w:rPr>
              <w:t>Скважина - трубопровод</w:t>
            </w:r>
          </w:p>
          <w:p w:rsidR="00706A28" w:rsidRDefault="00706A28" w:rsidP="00B67B54">
            <w:pPr>
              <w:jc w:val="center"/>
              <w:rPr>
                <w:sz w:val="16"/>
                <w:szCs w:val="16"/>
              </w:rPr>
            </w:pPr>
            <w:r>
              <w:rPr>
                <w:sz w:val="16"/>
                <w:szCs w:val="16"/>
              </w:rPr>
              <w:t xml:space="preserve">стальной, глуб.103 м, </w:t>
            </w:r>
          </w:p>
          <w:p w:rsidR="00706A28" w:rsidRPr="00F0062F" w:rsidRDefault="00706A28" w:rsidP="00B67B54">
            <w:pPr>
              <w:jc w:val="center"/>
              <w:rPr>
                <w:sz w:val="16"/>
                <w:szCs w:val="16"/>
              </w:rPr>
            </w:pPr>
            <w:r>
              <w:rPr>
                <w:sz w:val="16"/>
                <w:szCs w:val="16"/>
              </w:rPr>
              <w:t>дебет 0,7 л/с</w:t>
            </w:r>
          </w:p>
        </w:tc>
      </w:tr>
      <w:tr w:rsidR="00706A28" w:rsidRPr="00C52960" w:rsidTr="00B67B54">
        <w:trPr>
          <w:gridAfter w:val="6"/>
          <w:wAfter w:w="4669" w:type="dxa"/>
          <w:trHeight w:val="900"/>
        </w:trPr>
        <w:tc>
          <w:tcPr>
            <w:tcW w:w="567" w:type="dxa"/>
            <w:tcBorders>
              <w:top w:val="nil"/>
              <w:left w:val="single" w:sz="8" w:space="0" w:color="auto"/>
              <w:bottom w:val="single" w:sz="8" w:space="0" w:color="000000"/>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4</w:t>
            </w:r>
          </w:p>
        </w:tc>
        <w:tc>
          <w:tcPr>
            <w:tcW w:w="1553" w:type="dxa"/>
            <w:tcBorders>
              <w:top w:val="nil"/>
              <w:left w:val="single" w:sz="8" w:space="0" w:color="auto"/>
              <w:bottom w:val="single" w:sz="8" w:space="0" w:color="000000"/>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Павильон над скважиной</w:t>
            </w:r>
          </w:p>
        </w:tc>
        <w:tc>
          <w:tcPr>
            <w:tcW w:w="1925" w:type="dxa"/>
            <w:gridSpan w:val="2"/>
            <w:tcBorders>
              <w:top w:val="nil"/>
              <w:left w:val="single" w:sz="8" w:space="0" w:color="auto"/>
              <w:bottom w:val="single" w:sz="8" w:space="0" w:color="000000"/>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п.Кулотино, ул.К.Маркса</w:t>
            </w:r>
          </w:p>
        </w:tc>
        <w:tc>
          <w:tcPr>
            <w:tcW w:w="1559" w:type="dxa"/>
            <w:gridSpan w:val="2"/>
            <w:tcBorders>
              <w:top w:val="nil"/>
              <w:left w:val="single" w:sz="8" w:space="0" w:color="auto"/>
              <w:bottom w:val="single" w:sz="8" w:space="0" w:color="000000"/>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павильон - 89,7</w:t>
            </w:r>
          </w:p>
        </w:tc>
        <w:tc>
          <w:tcPr>
            <w:tcW w:w="2047" w:type="dxa"/>
            <w:gridSpan w:val="2"/>
            <w:tcBorders>
              <w:top w:val="nil"/>
              <w:left w:val="single" w:sz="8" w:space="0" w:color="auto"/>
              <w:bottom w:val="single" w:sz="8" w:space="0" w:color="000000"/>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single" w:sz="8" w:space="0" w:color="auto"/>
              <w:left w:val="single" w:sz="8" w:space="0" w:color="auto"/>
              <w:bottom w:val="single" w:sz="4"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50000,00</w:t>
            </w:r>
          </w:p>
        </w:tc>
        <w:tc>
          <w:tcPr>
            <w:tcW w:w="992" w:type="dxa"/>
            <w:tcBorders>
              <w:top w:val="single" w:sz="8" w:space="0" w:color="auto"/>
              <w:left w:val="single" w:sz="8" w:space="0" w:color="auto"/>
              <w:bottom w:val="single" w:sz="4"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single" w:sz="8" w:space="0" w:color="auto"/>
              <w:left w:val="single" w:sz="8" w:space="0" w:color="auto"/>
              <w:bottom w:val="single" w:sz="4"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single" w:sz="8" w:space="0" w:color="auto"/>
              <w:left w:val="single" w:sz="8" w:space="0" w:color="auto"/>
              <w:bottom w:val="single" w:sz="4"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single" w:sz="8" w:space="0" w:color="auto"/>
              <w:left w:val="single" w:sz="8" w:space="0" w:color="auto"/>
              <w:bottom w:val="single" w:sz="4"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Павильон- фундамент ж/б блоки, стены кирпичные</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5</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Насосная</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п.Кулотино, ул.К.Маркса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 xml:space="preserve">насосная - 14,3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single" w:sz="4" w:space="0" w:color="auto"/>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50000,00</w:t>
            </w:r>
          </w:p>
        </w:tc>
        <w:tc>
          <w:tcPr>
            <w:tcW w:w="992" w:type="dxa"/>
            <w:tcBorders>
              <w:top w:val="single" w:sz="4" w:space="0" w:color="auto"/>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single" w:sz="4" w:space="0" w:color="auto"/>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single" w:sz="4" w:space="0" w:color="auto"/>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single" w:sz="4" w:space="0" w:color="auto"/>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Насосная </w:t>
            </w:r>
            <w:r>
              <w:rPr>
                <w:color w:val="000000"/>
                <w:sz w:val="16"/>
                <w:szCs w:val="16"/>
              </w:rPr>
              <w:t>–</w:t>
            </w:r>
            <w:r w:rsidRPr="00C52960">
              <w:rPr>
                <w:color w:val="000000"/>
                <w:sz w:val="16"/>
                <w:szCs w:val="16"/>
              </w:rPr>
              <w:t xml:space="preserve"> фундамент</w:t>
            </w:r>
            <w:r>
              <w:rPr>
                <w:color w:val="000000"/>
                <w:sz w:val="16"/>
                <w:szCs w:val="16"/>
              </w:rPr>
              <w:t xml:space="preserve"> </w:t>
            </w:r>
            <w:r w:rsidRPr="00C52960">
              <w:rPr>
                <w:color w:val="000000"/>
                <w:sz w:val="16"/>
                <w:szCs w:val="16"/>
              </w:rPr>
              <w:t xml:space="preserve">-бутовый ленточный, стены кирпичные,  перекрытие деревянное, крыша - шифер по дощатой обрешетке, полы бетонные, дверные проемы простые, печное отопление, электроосвещение, отмостки. </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6</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Резервуар</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п.Кулотино, ул.К.Маркса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резервуар - 233,4</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50000,00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Резервуар - подземная ж/б емкость.</w:t>
            </w:r>
          </w:p>
        </w:tc>
      </w:tr>
      <w:tr w:rsidR="00706A28" w:rsidRPr="00C52960" w:rsidTr="00B67B54">
        <w:trPr>
          <w:gridAfter w:val="6"/>
          <w:wAfter w:w="4669" w:type="dxa"/>
          <w:trHeight w:val="938"/>
        </w:trPr>
        <w:tc>
          <w:tcPr>
            <w:tcW w:w="567" w:type="dxa"/>
            <w:tcBorders>
              <w:top w:val="nil"/>
              <w:left w:val="single" w:sz="8" w:space="0" w:color="auto"/>
              <w:bottom w:val="single" w:sz="8" w:space="0" w:color="000000"/>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7</w:t>
            </w:r>
          </w:p>
        </w:tc>
        <w:tc>
          <w:tcPr>
            <w:tcW w:w="1553" w:type="dxa"/>
            <w:tcBorders>
              <w:top w:val="nil"/>
              <w:left w:val="single" w:sz="8" w:space="0" w:color="auto"/>
              <w:bottom w:val="single" w:sz="8" w:space="0" w:color="000000"/>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Водозаборный узел</w:t>
            </w:r>
          </w:p>
        </w:tc>
        <w:tc>
          <w:tcPr>
            <w:tcW w:w="1925" w:type="dxa"/>
            <w:gridSpan w:val="2"/>
            <w:tcBorders>
              <w:top w:val="nil"/>
              <w:left w:val="single" w:sz="8" w:space="0" w:color="auto"/>
              <w:bottom w:val="single" w:sz="8" w:space="0" w:color="000000"/>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п. Кулотино, ул. Хоренка,14</w:t>
            </w:r>
          </w:p>
        </w:tc>
        <w:tc>
          <w:tcPr>
            <w:tcW w:w="1559" w:type="dxa"/>
            <w:gridSpan w:val="2"/>
            <w:tcBorders>
              <w:top w:val="nil"/>
              <w:left w:val="single" w:sz="8" w:space="0" w:color="auto"/>
              <w:bottom w:val="single" w:sz="8" w:space="0" w:color="000000"/>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водозаборный - узел - 53,3</w:t>
            </w:r>
          </w:p>
        </w:tc>
        <w:tc>
          <w:tcPr>
            <w:tcW w:w="2047" w:type="dxa"/>
            <w:gridSpan w:val="2"/>
            <w:tcBorders>
              <w:top w:val="nil"/>
              <w:left w:val="single" w:sz="8" w:space="0" w:color="auto"/>
              <w:bottom w:val="single" w:sz="8" w:space="0" w:color="000000"/>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single" w:sz="8" w:space="0" w:color="auto"/>
              <w:bottom w:val="single" w:sz="8" w:space="0" w:color="000000"/>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50000,00</w:t>
            </w:r>
          </w:p>
        </w:tc>
        <w:tc>
          <w:tcPr>
            <w:tcW w:w="992" w:type="dxa"/>
            <w:tcBorders>
              <w:top w:val="single" w:sz="8" w:space="0" w:color="auto"/>
              <w:left w:val="single" w:sz="8" w:space="0" w:color="auto"/>
              <w:bottom w:val="single" w:sz="4"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single" w:sz="8" w:space="0" w:color="auto"/>
              <w:left w:val="single" w:sz="8" w:space="0" w:color="auto"/>
              <w:bottom w:val="single" w:sz="4"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single" w:sz="8" w:space="0" w:color="auto"/>
              <w:left w:val="single" w:sz="8" w:space="0" w:color="auto"/>
              <w:bottom w:val="single" w:sz="4"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single" w:sz="8" w:space="0" w:color="auto"/>
              <w:left w:val="single" w:sz="8" w:space="0" w:color="auto"/>
              <w:bottom w:val="single" w:sz="4"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водозаборный  узел- бревенчатый  сруб,</w:t>
            </w:r>
            <w:r>
              <w:rPr>
                <w:color w:val="000000"/>
                <w:sz w:val="16"/>
                <w:szCs w:val="16"/>
              </w:rPr>
              <w:t xml:space="preserve"> </w:t>
            </w:r>
            <w:r w:rsidRPr="00C52960">
              <w:rPr>
                <w:color w:val="000000"/>
                <w:sz w:val="16"/>
                <w:szCs w:val="16"/>
              </w:rPr>
              <w:t>под шиферной  крышей на деревянной обрешетке по деревянным прогонам.</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8</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Павильон насосной станции</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Каевский с/с                     д. Козловка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12</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118080 </w:t>
            </w:r>
          </w:p>
        </w:tc>
        <w:tc>
          <w:tcPr>
            <w:tcW w:w="992" w:type="dxa"/>
            <w:tcBorders>
              <w:top w:val="single" w:sz="4" w:space="0" w:color="auto"/>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single" w:sz="4" w:space="0" w:color="auto"/>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single" w:sz="4" w:space="0" w:color="auto"/>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single" w:sz="4" w:space="0" w:color="auto"/>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кирпич ж/бетон</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9</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Павильон над артскважиной</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п. Угловка ул. Мира, у д. № 9</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 xml:space="preserve">6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2186,67</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кирпич</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10</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Павильон над артскважиной </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п. Угловка ул. Сенная у д. № 10</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 xml:space="preserve">11,8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2186,67</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фундамент</w:t>
            </w:r>
            <w:r>
              <w:rPr>
                <w:color w:val="000000"/>
                <w:sz w:val="16"/>
                <w:szCs w:val="16"/>
              </w:rPr>
              <w:t xml:space="preserve"> - </w:t>
            </w:r>
            <w:r w:rsidRPr="00C52960">
              <w:rPr>
                <w:color w:val="000000"/>
                <w:sz w:val="16"/>
                <w:szCs w:val="16"/>
              </w:rPr>
              <w:t>железоб. Блоки-стены кирпичные, крыша-шифер, перекр</w:t>
            </w:r>
            <w:r>
              <w:rPr>
                <w:color w:val="000000"/>
                <w:sz w:val="16"/>
                <w:szCs w:val="16"/>
              </w:rPr>
              <w:t xml:space="preserve">ытия </w:t>
            </w:r>
            <w:r w:rsidRPr="00C52960">
              <w:rPr>
                <w:color w:val="000000"/>
                <w:sz w:val="16"/>
                <w:szCs w:val="16"/>
              </w:rPr>
              <w:t>-ж/б</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11</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Pr>
                <w:color w:val="000000"/>
                <w:sz w:val="16"/>
                <w:szCs w:val="16"/>
              </w:rPr>
              <w:t>Здание т</w:t>
            </w:r>
            <w:r w:rsidRPr="00C52960">
              <w:rPr>
                <w:color w:val="000000"/>
                <w:sz w:val="16"/>
                <w:szCs w:val="16"/>
              </w:rPr>
              <w:t>окарн</w:t>
            </w:r>
            <w:r>
              <w:rPr>
                <w:color w:val="000000"/>
                <w:sz w:val="16"/>
                <w:szCs w:val="16"/>
              </w:rPr>
              <w:t>ого</w:t>
            </w:r>
            <w:r w:rsidRPr="00C52960">
              <w:rPr>
                <w:color w:val="000000"/>
                <w:sz w:val="16"/>
                <w:szCs w:val="16"/>
              </w:rPr>
              <w:t xml:space="preserve"> участ</w:t>
            </w:r>
            <w:r>
              <w:rPr>
                <w:color w:val="000000"/>
                <w:sz w:val="16"/>
                <w:szCs w:val="16"/>
              </w:rPr>
              <w:t>ка ВОС «Перетна»</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ВОС "Перетна" у д. Новоселицы</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53,5</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53:12:0431001:207</w:t>
            </w:r>
          </w:p>
        </w:tc>
        <w:tc>
          <w:tcPr>
            <w:tcW w:w="2550" w:type="dxa"/>
            <w:tcBorders>
              <w:top w:val="nil"/>
              <w:left w:val="nil"/>
              <w:bottom w:val="single" w:sz="8" w:space="0" w:color="auto"/>
              <w:right w:val="single" w:sz="8" w:space="0" w:color="auto"/>
            </w:tcBorders>
            <w:shd w:val="clear" w:color="auto" w:fill="FFFFFF"/>
          </w:tcPr>
          <w:p w:rsidR="00706A28" w:rsidRPr="005B5C4D" w:rsidRDefault="00706A28" w:rsidP="00B67B54">
            <w:pPr>
              <w:rPr>
                <w:color w:val="000000"/>
                <w:sz w:val="16"/>
                <w:szCs w:val="16"/>
              </w:rPr>
            </w:pPr>
            <w:r w:rsidRPr="005B5C4D">
              <w:rPr>
                <w:color w:val="000000"/>
                <w:sz w:val="16"/>
                <w:szCs w:val="16"/>
              </w:rPr>
              <w:t>фундамент</w:t>
            </w:r>
            <w:r>
              <w:rPr>
                <w:color w:val="000000"/>
                <w:sz w:val="16"/>
                <w:szCs w:val="16"/>
              </w:rPr>
              <w:t xml:space="preserve"> </w:t>
            </w:r>
            <w:r w:rsidRPr="005B5C4D">
              <w:rPr>
                <w:color w:val="000000"/>
                <w:sz w:val="16"/>
                <w:szCs w:val="16"/>
              </w:rPr>
              <w:t>-</w:t>
            </w:r>
            <w:r>
              <w:rPr>
                <w:color w:val="000000"/>
                <w:sz w:val="16"/>
                <w:szCs w:val="16"/>
              </w:rPr>
              <w:t xml:space="preserve"> </w:t>
            </w:r>
            <w:r w:rsidRPr="005B5C4D">
              <w:rPr>
                <w:color w:val="000000"/>
                <w:sz w:val="16"/>
                <w:szCs w:val="16"/>
              </w:rPr>
              <w:t>бутовый, стены</w:t>
            </w:r>
            <w:r>
              <w:rPr>
                <w:color w:val="000000"/>
                <w:sz w:val="16"/>
                <w:szCs w:val="16"/>
              </w:rPr>
              <w:t xml:space="preserve"> </w:t>
            </w:r>
            <w:r w:rsidRPr="005B5C4D">
              <w:rPr>
                <w:color w:val="000000"/>
                <w:sz w:val="16"/>
                <w:szCs w:val="16"/>
              </w:rPr>
              <w:t>-кирпичные, крыша-рубероид по битуму, полы</w:t>
            </w:r>
            <w:r>
              <w:rPr>
                <w:color w:val="000000"/>
                <w:sz w:val="16"/>
                <w:szCs w:val="16"/>
              </w:rPr>
              <w:t xml:space="preserve"> </w:t>
            </w:r>
            <w:r w:rsidRPr="005B5C4D">
              <w:rPr>
                <w:color w:val="000000"/>
                <w:sz w:val="16"/>
                <w:szCs w:val="16"/>
              </w:rPr>
              <w:t>-</w:t>
            </w:r>
            <w:r>
              <w:rPr>
                <w:color w:val="000000"/>
                <w:sz w:val="16"/>
                <w:szCs w:val="16"/>
              </w:rPr>
              <w:t xml:space="preserve"> </w:t>
            </w:r>
            <w:r w:rsidRPr="005B5C4D">
              <w:rPr>
                <w:color w:val="000000"/>
                <w:sz w:val="16"/>
                <w:szCs w:val="16"/>
              </w:rPr>
              <w:t>плиточные</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12</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Pr>
                <w:color w:val="000000"/>
                <w:sz w:val="16"/>
                <w:szCs w:val="16"/>
              </w:rPr>
              <w:t>Здание с</w:t>
            </w:r>
            <w:r w:rsidRPr="00C52960">
              <w:rPr>
                <w:color w:val="000000"/>
                <w:sz w:val="16"/>
                <w:szCs w:val="16"/>
              </w:rPr>
              <w:t>варочн</w:t>
            </w:r>
            <w:r>
              <w:rPr>
                <w:color w:val="000000"/>
                <w:sz w:val="16"/>
                <w:szCs w:val="16"/>
              </w:rPr>
              <w:t xml:space="preserve">ого </w:t>
            </w:r>
            <w:r w:rsidRPr="00C52960">
              <w:rPr>
                <w:color w:val="000000"/>
                <w:sz w:val="16"/>
                <w:szCs w:val="16"/>
              </w:rPr>
              <w:t xml:space="preserve"> участ</w:t>
            </w:r>
            <w:r>
              <w:rPr>
                <w:color w:val="000000"/>
                <w:sz w:val="16"/>
                <w:szCs w:val="16"/>
              </w:rPr>
              <w:t>ка ВОС «Перетна»</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ВОС "Перетна" у д. Новоселицы</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12,5</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53:12:0431001:209</w:t>
            </w:r>
          </w:p>
        </w:tc>
        <w:tc>
          <w:tcPr>
            <w:tcW w:w="2550" w:type="dxa"/>
            <w:tcBorders>
              <w:top w:val="nil"/>
              <w:left w:val="nil"/>
              <w:bottom w:val="single" w:sz="8" w:space="0" w:color="auto"/>
              <w:right w:val="single" w:sz="8" w:space="0" w:color="auto"/>
            </w:tcBorders>
            <w:shd w:val="clear" w:color="auto" w:fill="FFFFFF"/>
          </w:tcPr>
          <w:p w:rsidR="00706A28" w:rsidRPr="005B5C4D" w:rsidRDefault="00706A28" w:rsidP="00B67B54">
            <w:pPr>
              <w:rPr>
                <w:color w:val="000000"/>
                <w:sz w:val="16"/>
                <w:szCs w:val="16"/>
              </w:rPr>
            </w:pPr>
            <w:r w:rsidRPr="005B5C4D">
              <w:rPr>
                <w:color w:val="000000"/>
                <w:sz w:val="16"/>
                <w:szCs w:val="16"/>
              </w:rPr>
              <w:t>фундамент</w:t>
            </w:r>
            <w:r>
              <w:rPr>
                <w:color w:val="000000"/>
                <w:sz w:val="16"/>
                <w:szCs w:val="16"/>
              </w:rPr>
              <w:t xml:space="preserve"> </w:t>
            </w:r>
            <w:r w:rsidRPr="005B5C4D">
              <w:rPr>
                <w:color w:val="000000"/>
                <w:sz w:val="16"/>
                <w:szCs w:val="16"/>
              </w:rPr>
              <w:t>-</w:t>
            </w:r>
            <w:r>
              <w:rPr>
                <w:color w:val="000000"/>
                <w:sz w:val="16"/>
                <w:szCs w:val="16"/>
              </w:rPr>
              <w:t xml:space="preserve"> </w:t>
            </w:r>
            <w:r w:rsidRPr="005B5C4D">
              <w:rPr>
                <w:color w:val="000000"/>
                <w:sz w:val="16"/>
                <w:szCs w:val="16"/>
              </w:rPr>
              <w:t>бутовый, стены</w:t>
            </w:r>
            <w:r>
              <w:rPr>
                <w:color w:val="000000"/>
                <w:sz w:val="16"/>
                <w:szCs w:val="16"/>
              </w:rPr>
              <w:t xml:space="preserve"> </w:t>
            </w:r>
            <w:r w:rsidRPr="005B5C4D">
              <w:rPr>
                <w:color w:val="000000"/>
                <w:sz w:val="16"/>
                <w:szCs w:val="16"/>
              </w:rPr>
              <w:t>-кирпичные, крыша-рубероид по битуму, полы</w:t>
            </w:r>
            <w:r>
              <w:rPr>
                <w:color w:val="000000"/>
                <w:sz w:val="16"/>
                <w:szCs w:val="16"/>
              </w:rPr>
              <w:t xml:space="preserve"> </w:t>
            </w:r>
            <w:r w:rsidRPr="005B5C4D">
              <w:rPr>
                <w:color w:val="000000"/>
                <w:sz w:val="16"/>
                <w:szCs w:val="16"/>
              </w:rPr>
              <w:t>-</w:t>
            </w:r>
            <w:r>
              <w:rPr>
                <w:color w:val="000000"/>
                <w:sz w:val="16"/>
                <w:szCs w:val="16"/>
              </w:rPr>
              <w:t xml:space="preserve"> </w:t>
            </w:r>
            <w:r w:rsidRPr="005B5C4D">
              <w:rPr>
                <w:color w:val="000000"/>
                <w:sz w:val="16"/>
                <w:szCs w:val="16"/>
              </w:rPr>
              <w:t>плиточные</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13</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Артскважина №4-64  </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п.Угловка ул. Заводская</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 </w:t>
            </w:r>
            <w:r>
              <w:rPr>
                <w:color w:val="000000"/>
                <w:sz w:val="16"/>
                <w:szCs w:val="16"/>
              </w:rPr>
              <w:t>глубина 39 м</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 xml:space="preserve">Решение Арбитражного суда Новгородской </w:t>
            </w:r>
            <w:r>
              <w:rPr>
                <w:sz w:val="16"/>
                <w:szCs w:val="16"/>
              </w:rPr>
              <w:lastRenderedPageBreak/>
              <w:t>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lastRenderedPageBreak/>
              <w:t> 21180,60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стальн. трубы, насос ЭЦВ</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lastRenderedPageBreak/>
              <w:t>14</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Артскважина  № 6-64 </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Окуловский р-он,</w:t>
            </w:r>
          </w:p>
          <w:p w:rsidR="00706A28" w:rsidRPr="00C52960" w:rsidRDefault="00706A28" w:rsidP="00B67B54">
            <w:pPr>
              <w:rPr>
                <w:color w:val="000000"/>
                <w:sz w:val="16"/>
                <w:szCs w:val="16"/>
              </w:rPr>
            </w:pPr>
            <w:r w:rsidRPr="00C52960">
              <w:rPr>
                <w:color w:val="000000"/>
                <w:sz w:val="16"/>
                <w:szCs w:val="16"/>
              </w:rPr>
              <w:t>п. Угловка ул. Мира, д. № 9</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 </w:t>
            </w:r>
            <w:r>
              <w:rPr>
                <w:color w:val="000000"/>
                <w:sz w:val="16"/>
                <w:szCs w:val="16"/>
              </w:rPr>
              <w:t>глубина 45 м</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21180,60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стальн. трубы, насос ЭЦВ</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15</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Артскважина  № 3-69 </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Окуловский р-он,</w:t>
            </w:r>
          </w:p>
          <w:p w:rsidR="00706A28" w:rsidRPr="00C52960" w:rsidRDefault="00706A28" w:rsidP="00B67B54">
            <w:pPr>
              <w:rPr>
                <w:color w:val="000000"/>
                <w:sz w:val="16"/>
                <w:szCs w:val="16"/>
              </w:rPr>
            </w:pPr>
            <w:r w:rsidRPr="00C52960">
              <w:rPr>
                <w:color w:val="000000"/>
                <w:sz w:val="16"/>
                <w:szCs w:val="16"/>
              </w:rPr>
              <w:t>п. Угловка ул. Сенная, у д. № 10</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0,35</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21180,60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стальн. трубы, насос ЭЦВ</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16</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Павильон</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Окуловский р-он,</w:t>
            </w:r>
          </w:p>
          <w:p w:rsidR="00706A28" w:rsidRPr="00C52960" w:rsidRDefault="00706A28" w:rsidP="00B67B54">
            <w:pPr>
              <w:rPr>
                <w:color w:val="000000"/>
                <w:sz w:val="16"/>
                <w:szCs w:val="16"/>
              </w:rPr>
            </w:pPr>
            <w:r w:rsidRPr="00C52960">
              <w:rPr>
                <w:color w:val="000000"/>
                <w:sz w:val="16"/>
                <w:szCs w:val="16"/>
              </w:rPr>
              <w:t xml:space="preserve"> д. Селищи</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25,2</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50000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кирпичный, ж/б фундамент</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17</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Артскважина № 2242</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Окуловский р-он,</w:t>
            </w:r>
          </w:p>
          <w:p w:rsidR="00706A28" w:rsidRPr="00C52960" w:rsidRDefault="00706A28" w:rsidP="00B67B54">
            <w:pPr>
              <w:rPr>
                <w:color w:val="000000"/>
                <w:sz w:val="16"/>
                <w:szCs w:val="16"/>
              </w:rPr>
            </w:pPr>
            <w:r w:rsidRPr="00C52960">
              <w:rPr>
                <w:color w:val="000000"/>
                <w:sz w:val="16"/>
                <w:szCs w:val="16"/>
              </w:rPr>
              <w:t xml:space="preserve"> д. Селищи</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0,35</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50000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стальн. трубы, насос ЭЦВ</w:t>
            </w:r>
          </w:p>
          <w:p w:rsidR="00706A28" w:rsidRPr="00C52960" w:rsidRDefault="00706A28" w:rsidP="00B67B54">
            <w:pPr>
              <w:rPr>
                <w:color w:val="000000"/>
                <w:sz w:val="16"/>
                <w:szCs w:val="16"/>
              </w:rPr>
            </w:pPr>
            <w:r w:rsidRPr="00C52960">
              <w:rPr>
                <w:color w:val="000000"/>
                <w:sz w:val="16"/>
                <w:szCs w:val="16"/>
              </w:rPr>
              <w:t> </w:t>
            </w:r>
            <w:r>
              <w:rPr>
                <w:color w:val="000000"/>
                <w:sz w:val="16"/>
                <w:szCs w:val="16"/>
              </w:rPr>
              <w:t>глубина  скважины 45 м</w:t>
            </w:r>
            <w:r w:rsidRPr="00C52960">
              <w:rPr>
                <w:color w:val="000000"/>
                <w:sz w:val="16"/>
                <w:szCs w:val="16"/>
              </w:rPr>
              <w:t> </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18</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Водонапорная башня</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Окуловский р-он,</w:t>
            </w:r>
          </w:p>
          <w:p w:rsidR="00706A28" w:rsidRPr="00C52960" w:rsidRDefault="00706A28" w:rsidP="00B67B54">
            <w:pPr>
              <w:rPr>
                <w:color w:val="000000"/>
                <w:sz w:val="16"/>
                <w:szCs w:val="16"/>
              </w:rPr>
            </w:pPr>
            <w:r w:rsidRPr="00C52960">
              <w:rPr>
                <w:color w:val="000000"/>
                <w:sz w:val="16"/>
                <w:szCs w:val="16"/>
              </w:rPr>
              <w:t xml:space="preserve"> д. Селищи</w:t>
            </w:r>
          </w:p>
        </w:tc>
        <w:tc>
          <w:tcPr>
            <w:tcW w:w="1559" w:type="dxa"/>
            <w:gridSpan w:val="2"/>
            <w:tcBorders>
              <w:top w:val="nil"/>
              <w:left w:val="nil"/>
              <w:bottom w:val="single" w:sz="8" w:space="0" w:color="auto"/>
              <w:right w:val="single" w:sz="8" w:space="0" w:color="auto"/>
            </w:tcBorders>
            <w:shd w:val="clear" w:color="auto" w:fill="FFFFFF"/>
          </w:tcPr>
          <w:p w:rsidR="00706A28" w:rsidRDefault="00706A28" w:rsidP="00B67B54">
            <w:pPr>
              <w:jc w:val="center"/>
              <w:rPr>
                <w:color w:val="000000"/>
                <w:sz w:val="16"/>
                <w:szCs w:val="16"/>
              </w:rPr>
            </w:pPr>
            <w:r w:rsidRPr="00C52960">
              <w:rPr>
                <w:color w:val="000000"/>
                <w:sz w:val="16"/>
                <w:szCs w:val="16"/>
              </w:rPr>
              <w:t>башня-1,13 м2</w:t>
            </w:r>
          </w:p>
          <w:p w:rsidR="00706A28" w:rsidRPr="00C52960" w:rsidRDefault="00706A28" w:rsidP="00B67B54">
            <w:pPr>
              <w:jc w:val="center"/>
              <w:rPr>
                <w:color w:val="000000"/>
                <w:sz w:val="16"/>
                <w:szCs w:val="16"/>
              </w:rPr>
            </w:pPr>
            <w:r>
              <w:rPr>
                <w:color w:val="000000"/>
                <w:sz w:val="16"/>
                <w:szCs w:val="16"/>
              </w:rPr>
              <w:t>высота 18м</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50000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стальная, объем бака </w:t>
            </w:r>
            <w:smartTag w:uri="urn:schemas-microsoft-com:office:smarttags" w:element="metricconverter">
              <w:smartTagPr>
                <w:attr w:name="ProductID" w:val="25 м3"/>
              </w:smartTagPr>
              <w:r w:rsidRPr="00C52960">
                <w:rPr>
                  <w:color w:val="000000"/>
                  <w:sz w:val="16"/>
                  <w:szCs w:val="16"/>
                </w:rPr>
                <w:t>25 м3</w:t>
              </w:r>
            </w:smartTag>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19</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Артскважина № 1788</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д. Березовка</w:t>
            </w:r>
          </w:p>
        </w:tc>
        <w:tc>
          <w:tcPr>
            <w:tcW w:w="1559" w:type="dxa"/>
            <w:gridSpan w:val="2"/>
            <w:tcBorders>
              <w:top w:val="nil"/>
              <w:left w:val="nil"/>
              <w:bottom w:val="single" w:sz="8" w:space="0" w:color="auto"/>
              <w:right w:val="single" w:sz="8" w:space="0" w:color="auto"/>
            </w:tcBorders>
            <w:shd w:val="clear" w:color="auto" w:fill="FFFFFF"/>
          </w:tcPr>
          <w:p w:rsidR="00706A28" w:rsidRDefault="00706A28" w:rsidP="00B67B54">
            <w:pPr>
              <w:jc w:val="center"/>
              <w:rPr>
                <w:color w:val="000000"/>
                <w:sz w:val="16"/>
                <w:szCs w:val="16"/>
              </w:rPr>
            </w:pPr>
            <w:r w:rsidRPr="00C52960">
              <w:rPr>
                <w:color w:val="000000"/>
                <w:sz w:val="16"/>
                <w:szCs w:val="16"/>
              </w:rPr>
              <w:t>0,35</w:t>
            </w:r>
          </w:p>
          <w:p w:rsidR="00706A28" w:rsidRPr="00C52960" w:rsidRDefault="00706A28" w:rsidP="00B67B54">
            <w:pPr>
              <w:jc w:val="center"/>
              <w:rPr>
                <w:color w:val="000000"/>
                <w:sz w:val="16"/>
                <w:szCs w:val="16"/>
              </w:rPr>
            </w:pPr>
            <w:r>
              <w:rPr>
                <w:color w:val="000000"/>
                <w:sz w:val="16"/>
                <w:szCs w:val="16"/>
              </w:rPr>
              <w:t>глубина 51 м</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19680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стальн. трубы, насос ЭЦВ</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20</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Водонапорная башня</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д. Березовка</w:t>
            </w:r>
          </w:p>
        </w:tc>
        <w:tc>
          <w:tcPr>
            <w:tcW w:w="1559" w:type="dxa"/>
            <w:gridSpan w:val="2"/>
            <w:tcBorders>
              <w:top w:val="nil"/>
              <w:left w:val="nil"/>
              <w:bottom w:val="single" w:sz="8" w:space="0" w:color="auto"/>
              <w:right w:val="single" w:sz="8" w:space="0" w:color="auto"/>
            </w:tcBorders>
            <w:shd w:val="clear" w:color="auto" w:fill="FFFFFF"/>
          </w:tcPr>
          <w:p w:rsidR="00706A28" w:rsidRDefault="00706A28" w:rsidP="00B67B54">
            <w:pPr>
              <w:jc w:val="center"/>
              <w:rPr>
                <w:color w:val="000000"/>
                <w:sz w:val="16"/>
                <w:szCs w:val="16"/>
              </w:rPr>
            </w:pPr>
            <w:r w:rsidRPr="00C52960">
              <w:rPr>
                <w:color w:val="000000"/>
                <w:sz w:val="16"/>
                <w:szCs w:val="16"/>
              </w:rPr>
              <w:t>1,13</w:t>
            </w:r>
          </w:p>
          <w:p w:rsidR="00706A28" w:rsidRPr="00C52960" w:rsidRDefault="00706A28" w:rsidP="00B67B54">
            <w:pPr>
              <w:jc w:val="center"/>
              <w:rPr>
                <w:color w:val="000000"/>
                <w:sz w:val="16"/>
                <w:szCs w:val="16"/>
              </w:rPr>
            </w:pPr>
            <w:r>
              <w:rPr>
                <w:color w:val="000000"/>
                <w:sz w:val="16"/>
                <w:szCs w:val="16"/>
              </w:rPr>
              <w:t>высота 15 м</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50000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стальная, объем бака </w:t>
            </w:r>
            <w:smartTag w:uri="urn:schemas-microsoft-com:office:smarttags" w:element="metricconverter">
              <w:smartTagPr>
                <w:attr w:name="ProductID" w:val="25 м3"/>
              </w:smartTagPr>
              <w:r w:rsidRPr="00C52960">
                <w:rPr>
                  <w:color w:val="000000"/>
                  <w:sz w:val="16"/>
                  <w:szCs w:val="16"/>
                </w:rPr>
                <w:t>25 м3</w:t>
              </w:r>
            </w:smartTag>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21</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Артскважина № 1104 </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д. Стегново</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глубина 45 м</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19680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стальн. трубы, насос ЭЦВ</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22</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Артскважина № 2488</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с. Боровенка, ул. Пролетарская</w:t>
            </w:r>
          </w:p>
        </w:tc>
        <w:tc>
          <w:tcPr>
            <w:tcW w:w="1559" w:type="dxa"/>
            <w:gridSpan w:val="2"/>
            <w:tcBorders>
              <w:top w:val="nil"/>
              <w:left w:val="nil"/>
              <w:bottom w:val="single" w:sz="8" w:space="0" w:color="auto"/>
              <w:right w:val="single" w:sz="8" w:space="0" w:color="auto"/>
            </w:tcBorders>
            <w:shd w:val="clear" w:color="auto" w:fill="FFFFFF"/>
          </w:tcPr>
          <w:p w:rsidR="00706A28" w:rsidRDefault="00706A28" w:rsidP="00B67B54">
            <w:pPr>
              <w:jc w:val="center"/>
              <w:rPr>
                <w:color w:val="000000"/>
                <w:sz w:val="16"/>
                <w:szCs w:val="16"/>
              </w:rPr>
            </w:pPr>
            <w:r>
              <w:rPr>
                <w:color w:val="000000"/>
                <w:sz w:val="16"/>
                <w:szCs w:val="16"/>
              </w:rPr>
              <w:t>0,35</w:t>
            </w:r>
          </w:p>
          <w:p w:rsidR="00706A28" w:rsidRPr="00C52960" w:rsidRDefault="00706A28" w:rsidP="00B67B54">
            <w:pPr>
              <w:jc w:val="center"/>
              <w:rPr>
                <w:color w:val="000000"/>
                <w:sz w:val="16"/>
                <w:szCs w:val="16"/>
              </w:rPr>
            </w:pPr>
            <w:r>
              <w:rPr>
                <w:color w:val="000000"/>
                <w:sz w:val="16"/>
                <w:szCs w:val="16"/>
              </w:rPr>
              <w:t xml:space="preserve"> глубина 95 м</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19680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53:12:0536007:88</w:t>
            </w:r>
          </w:p>
        </w:tc>
        <w:tc>
          <w:tcPr>
            <w:tcW w:w="2550" w:type="dxa"/>
            <w:tcBorders>
              <w:top w:val="nil"/>
              <w:left w:val="nil"/>
              <w:bottom w:val="single" w:sz="8" w:space="0" w:color="auto"/>
              <w:right w:val="single" w:sz="8" w:space="0" w:color="auto"/>
            </w:tcBorders>
            <w:shd w:val="clear" w:color="auto" w:fill="FFFFFF"/>
          </w:tcPr>
          <w:p w:rsidR="00706A28" w:rsidRPr="00116777" w:rsidRDefault="00706A28" w:rsidP="00B67B54">
            <w:pPr>
              <w:rPr>
                <w:color w:val="000000"/>
                <w:sz w:val="16"/>
                <w:szCs w:val="16"/>
              </w:rPr>
            </w:pPr>
            <w:r w:rsidRPr="00116777">
              <w:rPr>
                <w:color w:val="000000"/>
                <w:sz w:val="16"/>
                <w:szCs w:val="16"/>
              </w:rPr>
              <w:t xml:space="preserve">стальн. трубы, насос ЭЦВ, глубина  </w:t>
            </w:r>
            <w:smartTag w:uri="urn:schemas-microsoft-com:office:smarttags" w:element="metricconverter">
              <w:smartTagPr>
                <w:attr w:name="ProductID" w:val="95 м"/>
              </w:smartTagPr>
              <w:r w:rsidRPr="00116777">
                <w:rPr>
                  <w:color w:val="000000"/>
                  <w:sz w:val="16"/>
                  <w:szCs w:val="16"/>
                </w:rPr>
                <w:t>95 м</w:t>
              </w:r>
            </w:smartTag>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23</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Павильон</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с. Боровенка, ул. Пролетарская</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 xml:space="preserve"> </w:t>
            </w:r>
            <w:r>
              <w:rPr>
                <w:color w:val="000000"/>
                <w:sz w:val="16"/>
                <w:szCs w:val="16"/>
              </w:rPr>
              <w:t>3,2</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50000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53:12:0536007:87</w:t>
            </w:r>
          </w:p>
        </w:tc>
        <w:tc>
          <w:tcPr>
            <w:tcW w:w="2550" w:type="dxa"/>
            <w:tcBorders>
              <w:top w:val="nil"/>
              <w:left w:val="nil"/>
              <w:bottom w:val="single" w:sz="8" w:space="0" w:color="auto"/>
              <w:right w:val="single" w:sz="8" w:space="0" w:color="auto"/>
            </w:tcBorders>
            <w:shd w:val="clear" w:color="auto" w:fill="FFFFFF"/>
          </w:tcPr>
          <w:p w:rsidR="00706A28" w:rsidRPr="00116777" w:rsidRDefault="00706A28" w:rsidP="00B67B54">
            <w:pPr>
              <w:jc w:val="center"/>
              <w:rPr>
                <w:sz w:val="16"/>
                <w:szCs w:val="16"/>
              </w:rPr>
            </w:pPr>
            <w:r w:rsidRPr="00116777">
              <w:rPr>
                <w:color w:val="000000"/>
                <w:sz w:val="16"/>
                <w:szCs w:val="16"/>
              </w:rPr>
              <w:t>кирпич, дерево</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24</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Водонапорная башня</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с. Боровенка, ул. Пролетарская</w:t>
            </w:r>
          </w:p>
        </w:tc>
        <w:tc>
          <w:tcPr>
            <w:tcW w:w="1559" w:type="dxa"/>
            <w:gridSpan w:val="2"/>
            <w:tcBorders>
              <w:top w:val="nil"/>
              <w:left w:val="nil"/>
              <w:bottom w:val="single" w:sz="8" w:space="0" w:color="auto"/>
              <w:right w:val="single" w:sz="8" w:space="0" w:color="auto"/>
            </w:tcBorders>
            <w:shd w:val="clear" w:color="auto" w:fill="FFFFFF"/>
          </w:tcPr>
          <w:p w:rsidR="00706A28" w:rsidRDefault="00706A28" w:rsidP="00B67B54">
            <w:pPr>
              <w:jc w:val="center"/>
              <w:rPr>
                <w:color w:val="000000"/>
                <w:sz w:val="16"/>
                <w:szCs w:val="16"/>
              </w:rPr>
            </w:pPr>
            <w:r w:rsidRPr="00C52960">
              <w:rPr>
                <w:color w:val="000000"/>
                <w:sz w:val="16"/>
                <w:szCs w:val="16"/>
              </w:rPr>
              <w:t>башня-1,13 м2</w:t>
            </w:r>
          </w:p>
          <w:p w:rsidR="00706A28" w:rsidRPr="00C52960" w:rsidRDefault="00706A28" w:rsidP="00B67B54">
            <w:pPr>
              <w:jc w:val="center"/>
              <w:rPr>
                <w:color w:val="000000"/>
                <w:sz w:val="16"/>
                <w:szCs w:val="16"/>
              </w:rPr>
            </w:pPr>
            <w:r>
              <w:rPr>
                <w:color w:val="000000"/>
                <w:sz w:val="16"/>
                <w:szCs w:val="16"/>
              </w:rPr>
              <w:t>высота 15 м</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50000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стальная, объем бака </w:t>
            </w:r>
            <w:smartTag w:uri="urn:schemas-microsoft-com:office:smarttags" w:element="metricconverter">
              <w:smartTagPr>
                <w:attr w:name="ProductID" w:val="25 м3"/>
              </w:smartTagPr>
              <w:r w:rsidRPr="00C52960">
                <w:rPr>
                  <w:color w:val="000000"/>
                  <w:sz w:val="16"/>
                  <w:szCs w:val="16"/>
                </w:rPr>
                <w:t>25 м3</w:t>
              </w:r>
            </w:smartTag>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25</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Артскважина № </w:t>
            </w:r>
            <w:r w:rsidRPr="00C52960">
              <w:rPr>
                <w:color w:val="000000"/>
                <w:sz w:val="16"/>
                <w:szCs w:val="16"/>
              </w:rPr>
              <w:lastRenderedPageBreak/>
              <w:t xml:space="preserve">1793 </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lastRenderedPageBreak/>
              <w:t xml:space="preserve">Окуловский р-он, </w:t>
            </w:r>
          </w:p>
          <w:p w:rsidR="00706A28" w:rsidRPr="00C52960" w:rsidRDefault="00706A28" w:rsidP="00B67B54">
            <w:pPr>
              <w:rPr>
                <w:color w:val="000000"/>
                <w:sz w:val="16"/>
                <w:szCs w:val="16"/>
              </w:rPr>
            </w:pPr>
            <w:r w:rsidRPr="00C52960">
              <w:rPr>
                <w:color w:val="000000"/>
                <w:sz w:val="16"/>
                <w:szCs w:val="16"/>
              </w:rPr>
              <w:lastRenderedPageBreak/>
              <w:t>д. Заручевье</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lastRenderedPageBreak/>
              <w:t>57</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 xml:space="preserve">Решение Арбитражного </w:t>
            </w:r>
            <w:r>
              <w:rPr>
                <w:sz w:val="16"/>
                <w:szCs w:val="16"/>
              </w:rPr>
              <w:lastRenderedPageBreak/>
              <w:t>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lastRenderedPageBreak/>
              <w:t> 19680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w:t>
            </w:r>
            <w:r>
              <w:rPr>
                <w:sz w:val="16"/>
                <w:szCs w:val="16"/>
              </w:rPr>
              <w:lastRenderedPageBreak/>
              <w:t>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lastRenderedPageBreak/>
              <w:t>---</w:t>
            </w:r>
          </w:p>
        </w:tc>
        <w:tc>
          <w:tcPr>
            <w:tcW w:w="1276" w:type="dxa"/>
            <w:tcBorders>
              <w:top w:val="nil"/>
              <w:left w:val="nil"/>
              <w:bottom w:val="single" w:sz="8" w:space="0" w:color="auto"/>
              <w:right w:val="single" w:sz="8" w:space="0" w:color="auto"/>
            </w:tcBorders>
            <w:shd w:val="clear" w:color="auto" w:fill="FFFFFF"/>
          </w:tcPr>
          <w:p w:rsidR="00706A28" w:rsidRPr="00816687" w:rsidRDefault="00706A28" w:rsidP="00B67B54">
            <w:pPr>
              <w:rPr>
                <w:color w:val="000000"/>
                <w:sz w:val="16"/>
                <w:szCs w:val="16"/>
              </w:rPr>
            </w:pPr>
            <w:r w:rsidRPr="00816687">
              <w:rPr>
                <w:color w:val="000000"/>
                <w:sz w:val="16"/>
                <w:szCs w:val="16"/>
              </w:rPr>
              <w:t>53:12:0</w:t>
            </w:r>
            <w:r>
              <w:rPr>
                <w:color w:val="000000"/>
                <w:sz w:val="16"/>
                <w:szCs w:val="16"/>
              </w:rPr>
              <w:t>803001</w:t>
            </w:r>
            <w:r w:rsidRPr="00816687">
              <w:rPr>
                <w:color w:val="000000"/>
                <w:sz w:val="16"/>
                <w:szCs w:val="16"/>
              </w:rPr>
              <w:t>:</w:t>
            </w:r>
            <w:r>
              <w:rPr>
                <w:color w:val="000000"/>
                <w:sz w:val="16"/>
                <w:szCs w:val="16"/>
              </w:rPr>
              <w:lastRenderedPageBreak/>
              <w:t>96</w:t>
            </w:r>
          </w:p>
        </w:tc>
        <w:tc>
          <w:tcPr>
            <w:tcW w:w="2550" w:type="dxa"/>
            <w:tcBorders>
              <w:top w:val="nil"/>
              <w:left w:val="nil"/>
              <w:bottom w:val="single" w:sz="8" w:space="0" w:color="auto"/>
              <w:right w:val="single" w:sz="8" w:space="0" w:color="auto"/>
            </w:tcBorders>
            <w:shd w:val="clear" w:color="auto" w:fill="FFFFFF"/>
          </w:tcPr>
          <w:p w:rsidR="00706A28" w:rsidRPr="00116777" w:rsidRDefault="00706A28" w:rsidP="00B67B54">
            <w:pPr>
              <w:rPr>
                <w:color w:val="000000"/>
                <w:sz w:val="16"/>
                <w:szCs w:val="16"/>
              </w:rPr>
            </w:pPr>
            <w:r w:rsidRPr="00116777">
              <w:rPr>
                <w:color w:val="000000"/>
                <w:sz w:val="16"/>
                <w:szCs w:val="16"/>
              </w:rPr>
              <w:lastRenderedPageBreak/>
              <w:t xml:space="preserve">стальн. трубы, насос ЭЦВ, </w:t>
            </w:r>
            <w:r w:rsidRPr="00116777">
              <w:rPr>
                <w:color w:val="000000"/>
                <w:sz w:val="16"/>
                <w:szCs w:val="16"/>
              </w:rPr>
              <w:lastRenderedPageBreak/>
              <w:t xml:space="preserve">глубина  </w:t>
            </w:r>
            <w:smartTag w:uri="urn:schemas-microsoft-com:office:smarttags" w:element="metricconverter">
              <w:smartTagPr>
                <w:attr w:name="ProductID" w:val="95 м"/>
              </w:smartTagPr>
              <w:r w:rsidRPr="00116777">
                <w:rPr>
                  <w:color w:val="000000"/>
                  <w:sz w:val="16"/>
                  <w:szCs w:val="16"/>
                </w:rPr>
                <w:t>95 м</w:t>
              </w:r>
            </w:smartTag>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lastRenderedPageBreak/>
              <w:t>26</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Атскважина № 2011</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Окуловский р-он,</w:t>
            </w:r>
          </w:p>
          <w:p w:rsidR="00706A28" w:rsidRPr="00C52960" w:rsidRDefault="00706A28" w:rsidP="00B67B54">
            <w:pPr>
              <w:rPr>
                <w:color w:val="000000"/>
                <w:sz w:val="16"/>
                <w:szCs w:val="16"/>
              </w:rPr>
            </w:pPr>
            <w:r w:rsidRPr="00C52960">
              <w:rPr>
                <w:color w:val="000000"/>
                <w:sz w:val="16"/>
                <w:szCs w:val="16"/>
              </w:rPr>
              <w:t xml:space="preserve"> д. Озерки</w:t>
            </w:r>
          </w:p>
        </w:tc>
        <w:tc>
          <w:tcPr>
            <w:tcW w:w="1559" w:type="dxa"/>
            <w:gridSpan w:val="2"/>
            <w:tcBorders>
              <w:top w:val="nil"/>
              <w:left w:val="nil"/>
              <w:bottom w:val="single" w:sz="8" w:space="0" w:color="auto"/>
              <w:right w:val="single" w:sz="8" w:space="0" w:color="auto"/>
            </w:tcBorders>
            <w:shd w:val="clear" w:color="auto" w:fill="FFFFFF"/>
          </w:tcPr>
          <w:p w:rsidR="00706A28" w:rsidRDefault="00706A28" w:rsidP="00B67B54">
            <w:pPr>
              <w:jc w:val="center"/>
              <w:rPr>
                <w:color w:val="000000"/>
                <w:sz w:val="16"/>
                <w:szCs w:val="16"/>
              </w:rPr>
            </w:pPr>
            <w:r w:rsidRPr="00C52960">
              <w:rPr>
                <w:color w:val="000000"/>
                <w:sz w:val="16"/>
                <w:szCs w:val="16"/>
              </w:rPr>
              <w:t>0,35</w:t>
            </w:r>
          </w:p>
          <w:p w:rsidR="00706A28" w:rsidRPr="00C52960" w:rsidRDefault="00706A28" w:rsidP="00B67B54">
            <w:pPr>
              <w:jc w:val="center"/>
              <w:rPr>
                <w:color w:val="000000"/>
                <w:sz w:val="16"/>
                <w:szCs w:val="16"/>
              </w:rPr>
            </w:pPr>
            <w:r>
              <w:rPr>
                <w:color w:val="000000"/>
                <w:sz w:val="16"/>
                <w:szCs w:val="16"/>
              </w:rPr>
              <w:t>глубина 100 м</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19680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стальн. трубы, насос ЭЦВ, насос центробежный К80-50-200</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27</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Павильон</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д. Озерки</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павильон-10,6м2</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50000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павильон над артскважиной: фундамент ж/б блоки, стены кирпичные, перекрытие чердачное - ж/б блоки, крыша рубероид по битуму, полы цементные</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28</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Водонапорная башня</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д. Озерки</w:t>
            </w:r>
          </w:p>
        </w:tc>
        <w:tc>
          <w:tcPr>
            <w:tcW w:w="1559" w:type="dxa"/>
            <w:gridSpan w:val="2"/>
            <w:tcBorders>
              <w:top w:val="nil"/>
              <w:left w:val="nil"/>
              <w:bottom w:val="single" w:sz="8" w:space="0" w:color="auto"/>
              <w:right w:val="single" w:sz="8" w:space="0" w:color="auto"/>
            </w:tcBorders>
            <w:shd w:val="clear" w:color="auto" w:fill="FFFFFF"/>
          </w:tcPr>
          <w:p w:rsidR="00706A28" w:rsidRDefault="00706A28" w:rsidP="00B67B54">
            <w:pPr>
              <w:jc w:val="center"/>
              <w:rPr>
                <w:color w:val="000000"/>
                <w:sz w:val="16"/>
                <w:szCs w:val="16"/>
              </w:rPr>
            </w:pPr>
            <w:r w:rsidRPr="00C52960">
              <w:rPr>
                <w:color w:val="000000"/>
                <w:sz w:val="16"/>
                <w:szCs w:val="16"/>
              </w:rPr>
              <w:t>1,13</w:t>
            </w:r>
          </w:p>
          <w:p w:rsidR="00706A28" w:rsidRPr="00C52960" w:rsidRDefault="00706A28" w:rsidP="00B67B54">
            <w:pPr>
              <w:jc w:val="center"/>
              <w:rPr>
                <w:color w:val="000000"/>
                <w:sz w:val="16"/>
                <w:szCs w:val="16"/>
              </w:rPr>
            </w:pPr>
            <w:r>
              <w:rPr>
                <w:color w:val="000000"/>
                <w:sz w:val="16"/>
                <w:szCs w:val="16"/>
              </w:rPr>
              <w:t>высота 18 м</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50000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Стальн</w:t>
            </w:r>
            <w:r>
              <w:rPr>
                <w:color w:val="000000"/>
                <w:sz w:val="16"/>
                <w:szCs w:val="16"/>
              </w:rPr>
              <w:t>ая, объем бака 25</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29</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Артскважина  № 1878 </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д. Козловка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205</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15744</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816687" w:rsidRDefault="00706A28" w:rsidP="00B67B54">
            <w:pPr>
              <w:rPr>
                <w:color w:val="000000"/>
                <w:sz w:val="16"/>
                <w:szCs w:val="16"/>
              </w:rPr>
            </w:pPr>
            <w:r w:rsidRPr="00816687">
              <w:rPr>
                <w:color w:val="000000"/>
                <w:sz w:val="16"/>
                <w:szCs w:val="16"/>
              </w:rPr>
              <w:t>53:12:0931001:290</w:t>
            </w:r>
          </w:p>
        </w:tc>
        <w:tc>
          <w:tcPr>
            <w:tcW w:w="2550" w:type="dxa"/>
            <w:tcBorders>
              <w:top w:val="nil"/>
              <w:left w:val="nil"/>
              <w:bottom w:val="single" w:sz="8" w:space="0" w:color="auto"/>
              <w:right w:val="single" w:sz="8" w:space="0" w:color="auto"/>
            </w:tcBorders>
            <w:shd w:val="clear" w:color="auto" w:fill="FFFFFF"/>
          </w:tcPr>
          <w:p w:rsidR="00706A28" w:rsidRPr="00816687" w:rsidRDefault="00706A28" w:rsidP="00B67B54">
            <w:pPr>
              <w:rPr>
                <w:color w:val="000000"/>
                <w:sz w:val="16"/>
                <w:szCs w:val="16"/>
              </w:rPr>
            </w:pPr>
            <w:r w:rsidRPr="00816687">
              <w:rPr>
                <w:color w:val="000000"/>
                <w:sz w:val="16"/>
                <w:szCs w:val="16"/>
              </w:rPr>
              <w:t>стальн. трубы, насос ЭЦВ, над скважиной павильон, глубина-</w:t>
            </w:r>
            <w:smartTag w:uri="urn:schemas-microsoft-com:office:smarttags" w:element="metricconverter">
              <w:smartTagPr>
                <w:attr w:name="ProductID" w:val="205 м"/>
              </w:smartTagPr>
              <w:r w:rsidRPr="00816687">
                <w:rPr>
                  <w:color w:val="000000"/>
                  <w:sz w:val="16"/>
                  <w:szCs w:val="16"/>
                </w:rPr>
                <w:t>205 м</w:t>
              </w:r>
            </w:smartTag>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30</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Артскважина № 2295</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с. Боровенка, ул.Калинина</w:t>
            </w:r>
          </w:p>
        </w:tc>
        <w:tc>
          <w:tcPr>
            <w:tcW w:w="1559" w:type="dxa"/>
            <w:gridSpan w:val="2"/>
            <w:tcBorders>
              <w:top w:val="nil"/>
              <w:left w:val="nil"/>
              <w:bottom w:val="single" w:sz="8" w:space="0" w:color="auto"/>
              <w:right w:val="single" w:sz="8" w:space="0" w:color="auto"/>
            </w:tcBorders>
            <w:shd w:val="clear" w:color="auto" w:fill="FFFFFF"/>
          </w:tcPr>
          <w:p w:rsidR="00706A28" w:rsidRDefault="00706A28" w:rsidP="00B67B54">
            <w:pPr>
              <w:jc w:val="center"/>
              <w:rPr>
                <w:color w:val="000000"/>
                <w:sz w:val="16"/>
                <w:szCs w:val="16"/>
              </w:rPr>
            </w:pPr>
            <w:r w:rsidRPr="00C52960">
              <w:rPr>
                <w:color w:val="000000"/>
                <w:sz w:val="16"/>
                <w:szCs w:val="16"/>
              </w:rPr>
              <w:t>павильон-2,3 м2</w:t>
            </w:r>
          </w:p>
          <w:p w:rsidR="00706A28" w:rsidRPr="00C52960" w:rsidRDefault="00706A28" w:rsidP="00B67B54">
            <w:pPr>
              <w:jc w:val="center"/>
              <w:rPr>
                <w:color w:val="000000"/>
                <w:sz w:val="16"/>
                <w:szCs w:val="16"/>
              </w:rPr>
            </w:pPr>
            <w:r>
              <w:rPr>
                <w:color w:val="000000"/>
                <w:sz w:val="16"/>
                <w:szCs w:val="16"/>
              </w:rPr>
              <w:t>глубина 120 м</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10386,15</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стальн. трубы, насос ЭЦВ, над скважиной павильон</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31</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Артскважина № 2205 </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д. Березовик</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14000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стальн. трубы, насос ЭЦВ</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51368A">
            <w:pPr>
              <w:jc w:val="center"/>
              <w:rPr>
                <w:color w:val="000000"/>
                <w:sz w:val="16"/>
                <w:szCs w:val="16"/>
              </w:rPr>
            </w:pPr>
            <w:r>
              <w:rPr>
                <w:color w:val="000000"/>
                <w:sz w:val="16"/>
                <w:szCs w:val="16"/>
              </w:rPr>
              <w:t>3</w:t>
            </w:r>
            <w:r w:rsidR="0051368A">
              <w:rPr>
                <w:color w:val="000000"/>
                <w:sz w:val="16"/>
                <w:szCs w:val="16"/>
              </w:rPr>
              <w:t>2</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Автодороги на площади ВОС "Перетна </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w:t>
            </w:r>
            <w:r>
              <w:rPr>
                <w:color w:val="000000"/>
                <w:sz w:val="16"/>
                <w:szCs w:val="16"/>
              </w:rPr>
              <w:t xml:space="preserve"> </w:t>
            </w:r>
            <w:r w:rsidRPr="00C52960">
              <w:rPr>
                <w:color w:val="000000"/>
                <w:sz w:val="16"/>
                <w:szCs w:val="16"/>
              </w:rPr>
              <w:t>ВОС "Перетна", д.Новоселицы</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smartTag w:uri="urn:schemas-microsoft-com:office:smarttags" w:element="metricconverter">
              <w:smartTagPr>
                <w:attr w:name="ProductID" w:val="500 м"/>
                <w:attr w:name="w:st" w:val="on"/>
              </w:smartTagPr>
              <w:r w:rsidRPr="00C52960">
                <w:rPr>
                  <w:color w:val="000000"/>
                  <w:sz w:val="16"/>
                  <w:szCs w:val="16"/>
                </w:rPr>
                <w:t>500 м</w:t>
              </w:r>
            </w:smartTag>
            <w:r w:rsidRPr="00C52960">
              <w:rPr>
                <w:color w:val="000000"/>
                <w:sz w:val="16"/>
                <w:szCs w:val="16"/>
              </w:rPr>
              <w:t xml:space="preserve">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510761</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асфальтовое покрытие</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51368A">
            <w:pPr>
              <w:jc w:val="center"/>
              <w:rPr>
                <w:color w:val="000000"/>
                <w:sz w:val="16"/>
                <w:szCs w:val="16"/>
              </w:rPr>
            </w:pPr>
            <w:r>
              <w:rPr>
                <w:color w:val="000000"/>
                <w:sz w:val="16"/>
                <w:szCs w:val="16"/>
              </w:rPr>
              <w:t>3</w:t>
            </w:r>
            <w:r w:rsidR="0051368A">
              <w:rPr>
                <w:color w:val="000000"/>
                <w:sz w:val="16"/>
                <w:szCs w:val="16"/>
              </w:rPr>
              <w:t>3</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Ограждение ВОС "Перетна"</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Окуловский р-он,</w:t>
            </w:r>
          </w:p>
          <w:p w:rsidR="00706A28" w:rsidRDefault="00706A28" w:rsidP="00B67B54">
            <w:pPr>
              <w:rPr>
                <w:color w:val="000000"/>
                <w:sz w:val="16"/>
                <w:szCs w:val="16"/>
              </w:rPr>
            </w:pPr>
            <w:r w:rsidRPr="00C52960">
              <w:rPr>
                <w:color w:val="000000"/>
                <w:sz w:val="16"/>
                <w:szCs w:val="16"/>
              </w:rPr>
              <w:t>ВОС "Перетна"</w:t>
            </w:r>
          </w:p>
          <w:p w:rsidR="00706A28" w:rsidRPr="00C52960" w:rsidRDefault="00706A28" w:rsidP="00B67B54">
            <w:pPr>
              <w:rPr>
                <w:color w:val="000000"/>
                <w:sz w:val="16"/>
                <w:szCs w:val="16"/>
              </w:rPr>
            </w:pPr>
            <w:r w:rsidRPr="00C52960">
              <w:rPr>
                <w:color w:val="000000"/>
                <w:sz w:val="16"/>
                <w:szCs w:val="16"/>
              </w:rPr>
              <w:t xml:space="preserve"> д. Новоселицы</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smartTag w:uri="urn:schemas-microsoft-com:office:smarttags" w:element="metricconverter">
              <w:smartTagPr>
                <w:attr w:name="ProductID" w:val="150 м2"/>
                <w:attr w:name="w:st" w:val="on"/>
              </w:smartTagPr>
              <w:r w:rsidRPr="00C52960">
                <w:rPr>
                  <w:color w:val="000000"/>
                  <w:sz w:val="16"/>
                  <w:szCs w:val="16"/>
                </w:rPr>
                <w:t>150 м2</w:t>
              </w:r>
            </w:smartTag>
            <w:r w:rsidRPr="00C52960">
              <w:rPr>
                <w:color w:val="000000"/>
                <w:sz w:val="16"/>
                <w:szCs w:val="16"/>
              </w:rPr>
              <w:t xml:space="preserve">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32197,38</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ж/бетон</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51368A">
            <w:pPr>
              <w:jc w:val="center"/>
              <w:rPr>
                <w:color w:val="000000"/>
                <w:sz w:val="16"/>
                <w:szCs w:val="16"/>
              </w:rPr>
            </w:pPr>
            <w:r>
              <w:rPr>
                <w:color w:val="000000"/>
                <w:sz w:val="16"/>
                <w:szCs w:val="16"/>
              </w:rPr>
              <w:t>3</w:t>
            </w:r>
            <w:r w:rsidR="0051368A">
              <w:rPr>
                <w:color w:val="000000"/>
                <w:sz w:val="16"/>
                <w:szCs w:val="16"/>
              </w:rPr>
              <w:t>4</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Осветлители ВОС "Перетна"</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Окуловский р-он,</w:t>
            </w:r>
          </w:p>
          <w:p w:rsidR="00706A28" w:rsidRPr="00C52960" w:rsidRDefault="00706A28" w:rsidP="00B67B54">
            <w:pPr>
              <w:rPr>
                <w:color w:val="000000"/>
                <w:sz w:val="16"/>
                <w:szCs w:val="16"/>
              </w:rPr>
            </w:pPr>
            <w:r w:rsidRPr="00C52960">
              <w:rPr>
                <w:color w:val="000000"/>
                <w:sz w:val="16"/>
                <w:szCs w:val="16"/>
              </w:rPr>
              <w:t>ВОС "Перетна"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smartTag w:uri="urn:schemas-microsoft-com:office:smarttags" w:element="metricconverter">
              <w:smartTagPr>
                <w:attr w:name="ProductID" w:val="109,2 м2"/>
                <w:attr w:name="w:st" w:val="on"/>
              </w:smartTagPr>
              <w:r w:rsidRPr="00C52960">
                <w:rPr>
                  <w:color w:val="000000"/>
                  <w:sz w:val="16"/>
                  <w:szCs w:val="16"/>
                </w:rPr>
                <w:t>109,2 м2</w:t>
              </w:r>
            </w:smartTag>
            <w:r w:rsidRPr="00C52960">
              <w:rPr>
                <w:color w:val="000000"/>
                <w:sz w:val="16"/>
                <w:szCs w:val="16"/>
              </w:rPr>
              <w:t xml:space="preserve">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112235,58</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движимое имущество</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51368A">
            <w:pPr>
              <w:jc w:val="center"/>
              <w:rPr>
                <w:color w:val="000000"/>
                <w:sz w:val="16"/>
                <w:szCs w:val="16"/>
              </w:rPr>
            </w:pPr>
            <w:r>
              <w:rPr>
                <w:color w:val="000000"/>
                <w:sz w:val="16"/>
                <w:szCs w:val="16"/>
              </w:rPr>
              <w:t>3</w:t>
            </w:r>
            <w:r w:rsidR="0051368A">
              <w:rPr>
                <w:color w:val="000000"/>
                <w:sz w:val="16"/>
                <w:szCs w:val="16"/>
              </w:rPr>
              <w:t>5</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Фильтровальный зал </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Окуловский р-он,</w:t>
            </w:r>
          </w:p>
          <w:p w:rsidR="00706A28" w:rsidRDefault="00706A28" w:rsidP="00B67B54">
            <w:pPr>
              <w:rPr>
                <w:color w:val="000000"/>
                <w:sz w:val="16"/>
                <w:szCs w:val="16"/>
              </w:rPr>
            </w:pPr>
            <w:r w:rsidRPr="00C52960">
              <w:rPr>
                <w:color w:val="000000"/>
                <w:sz w:val="16"/>
                <w:szCs w:val="16"/>
              </w:rPr>
              <w:t>ВОС "Перетна"</w:t>
            </w:r>
          </w:p>
          <w:p w:rsidR="00706A28" w:rsidRPr="00C52960" w:rsidRDefault="00706A28" w:rsidP="00B67B54">
            <w:pPr>
              <w:rPr>
                <w:color w:val="000000"/>
                <w:sz w:val="16"/>
                <w:szCs w:val="16"/>
              </w:rPr>
            </w:pPr>
            <w:r w:rsidRPr="00C52960">
              <w:rPr>
                <w:color w:val="000000"/>
                <w:sz w:val="16"/>
                <w:szCs w:val="16"/>
              </w:rPr>
              <w:t xml:space="preserve"> д. Новоселицы</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smartTag w:uri="urn:schemas-microsoft-com:office:smarttags" w:element="metricconverter">
              <w:smartTagPr>
                <w:attr w:name="ProductID" w:val="250 м2"/>
                <w:attr w:name="w:st" w:val="on"/>
              </w:smartTagPr>
              <w:r w:rsidRPr="00C52960">
                <w:rPr>
                  <w:color w:val="000000"/>
                  <w:sz w:val="16"/>
                  <w:szCs w:val="16"/>
                </w:rPr>
                <w:t>250 м2</w:t>
              </w:r>
            </w:smartTag>
            <w:r w:rsidRPr="00C52960">
              <w:rPr>
                <w:color w:val="000000"/>
                <w:sz w:val="16"/>
                <w:szCs w:val="16"/>
              </w:rPr>
              <w:t xml:space="preserve">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492588,31</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кирпич, ж/бетон</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51368A">
            <w:pPr>
              <w:jc w:val="center"/>
              <w:rPr>
                <w:color w:val="000000"/>
                <w:sz w:val="16"/>
                <w:szCs w:val="16"/>
              </w:rPr>
            </w:pPr>
            <w:r>
              <w:rPr>
                <w:color w:val="000000"/>
                <w:sz w:val="16"/>
                <w:szCs w:val="16"/>
              </w:rPr>
              <w:t>3</w:t>
            </w:r>
            <w:r w:rsidR="0051368A">
              <w:rPr>
                <w:color w:val="000000"/>
                <w:sz w:val="16"/>
                <w:szCs w:val="16"/>
              </w:rPr>
              <w:t>6</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Резервуар чистой воды</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Окуловский р-он,</w:t>
            </w:r>
          </w:p>
          <w:p w:rsidR="00706A28" w:rsidRDefault="00706A28" w:rsidP="00B67B54">
            <w:pPr>
              <w:rPr>
                <w:color w:val="000000"/>
                <w:sz w:val="16"/>
                <w:szCs w:val="16"/>
              </w:rPr>
            </w:pPr>
            <w:r w:rsidRPr="00C52960">
              <w:rPr>
                <w:color w:val="000000"/>
                <w:sz w:val="16"/>
                <w:szCs w:val="16"/>
              </w:rPr>
              <w:t>ВОС "Перетна"</w:t>
            </w:r>
          </w:p>
          <w:p w:rsidR="00706A28" w:rsidRPr="00C52960" w:rsidRDefault="00706A28" w:rsidP="00B67B54">
            <w:pPr>
              <w:rPr>
                <w:color w:val="000000"/>
                <w:sz w:val="16"/>
                <w:szCs w:val="16"/>
              </w:rPr>
            </w:pPr>
            <w:r w:rsidRPr="00C52960">
              <w:rPr>
                <w:color w:val="000000"/>
                <w:sz w:val="16"/>
                <w:szCs w:val="16"/>
              </w:rPr>
              <w:lastRenderedPageBreak/>
              <w:t>д. Новоселицы</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lastRenderedPageBreak/>
              <w:t>125</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 xml:space="preserve">Решение Арбитражного суда Новгородской </w:t>
            </w:r>
            <w:r>
              <w:rPr>
                <w:sz w:val="16"/>
                <w:szCs w:val="16"/>
              </w:rPr>
              <w:lastRenderedPageBreak/>
              <w:t>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lastRenderedPageBreak/>
              <w:t> 37064,00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ж/ бетон</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51368A">
            <w:pPr>
              <w:jc w:val="center"/>
              <w:rPr>
                <w:color w:val="000000"/>
                <w:sz w:val="16"/>
                <w:szCs w:val="16"/>
              </w:rPr>
            </w:pPr>
            <w:r>
              <w:rPr>
                <w:color w:val="000000"/>
                <w:sz w:val="16"/>
                <w:szCs w:val="16"/>
              </w:rPr>
              <w:lastRenderedPageBreak/>
              <w:t>3</w:t>
            </w:r>
            <w:r w:rsidR="0051368A">
              <w:rPr>
                <w:color w:val="000000"/>
                <w:sz w:val="16"/>
                <w:szCs w:val="16"/>
              </w:rPr>
              <w:t>7</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Водонапорная башня </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Окуловский р-он,</w:t>
            </w:r>
          </w:p>
          <w:p w:rsidR="00706A28" w:rsidRDefault="00706A28" w:rsidP="00B67B54">
            <w:pPr>
              <w:rPr>
                <w:color w:val="000000"/>
                <w:sz w:val="16"/>
                <w:szCs w:val="16"/>
              </w:rPr>
            </w:pPr>
            <w:r w:rsidRPr="00C52960">
              <w:rPr>
                <w:color w:val="000000"/>
                <w:sz w:val="16"/>
                <w:szCs w:val="16"/>
              </w:rPr>
              <w:t xml:space="preserve">п. Боровенка, </w:t>
            </w:r>
          </w:p>
          <w:p w:rsidR="00706A28" w:rsidRPr="00C52960" w:rsidRDefault="00706A28" w:rsidP="00B67B54">
            <w:pPr>
              <w:rPr>
                <w:color w:val="000000"/>
                <w:sz w:val="16"/>
                <w:szCs w:val="16"/>
              </w:rPr>
            </w:pPr>
            <w:r w:rsidRPr="00C52960">
              <w:rPr>
                <w:color w:val="000000"/>
                <w:sz w:val="16"/>
                <w:szCs w:val="16"/>
              </w:rPr>
              <w:t>ул Калинина</w:t>
            </w:r>
          </w:p>
        </w:tc>
        <w:tc>
          <w:tcPr>
            <w:tcW w:w="1559" w:type="dxa"/>
            <w:gridSpan w:val="2"/>
            <w:tcBorders>
              <w:top w:val="nil"/>
              <w:left w:val="nil"/>
              <w:bottom w:val="single" w:sz="8" w:space="0" w:color="auto"/>
              <w:right w:val="single" w:sz="8" w:space="0" w:color="auto"/>
            </w:tcBorders>
            <w:shd w:val="clear" w:color="auto" w:fill="FFFFFF"/>
          </w:tcPr>
          <w:p w:rsidR="00706A28" w:rsidRDefault="00706A28" w:rsidP="00B67B54">
            <w:pPr>
              <w:jc w:val="center"/>
              <w:rPr>
                <w:color w:val="000000"/>
                <w:sz w:val="16"/>
                <w:szCs w:val="16"/>
              </w:rPr>
            </w:pPr>
            <w:smartTag w:uri="urn:schemas-microsoft-com:office:smarttags" w:element="metricconverter">
              <w:smartTagPr>
                <w:attr w:name="ProductID" w:val="1,13 м2"/>
                <w:attr w:name="w:st" w:val="on"/>
              </w:smartTagPr>
              <w:r w:rsidRPr="00C52960">
                <w:rPr>
                  <w:color w:val="000000"/>
                  <w:sz w:val="16"/>
                  <w:szCs w:val="16"/>
                </w:rPr>
                <w:t>1,13 м2</w:t>
              </w:r>
            </w:smartTag>
            <w:r w:rsidRPr="00C52960">
              <w:rPr>
                <w:color w:val="000000"/>
                <w:sz w:val="16"/>
                <w:szCs w:val="16"/>
              </w:rPr>
              <w:t xml:space="preserve"> </w:t>
            </w:r>
          </w:p>
          <w:p w:rsidR="00706A28" w:rsidRPr="00C52960" w:rsidRDefault="00706A28" w:rsidP="00B67B54">
            <w:pPr>
              <w:jc w:val="center"/>
              <w:rPr>
                <w:color w:val="000000"/>
                <w:sz w:val="16"/>
                <w:szCs w:val="16"/>
              </w:rPr>
            </w:pPr>
            <w:r>
              <w:rPr>
                <w:color w:val="000000"/>
                <w:sz w:val="16"/>
                <w:szCs w:val="16"/>
              </w:rPr>
              <w:t>высота 15 м</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5193,00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сталь, высота </w:t>
            </w:r>
            <w:smartTag w:uri="urn:schemas-microsoft-com:office:smarttags" w:element="metricconverter">
              <w:smartTagPr>
                <w:attr w:name="ProductID" w:val="15 м"/>
              </w:smartTagPr>
              <w:r w:rsidRPr="00C52960">
                <w:rPr>
                  <w:color w:val="000000"/>
                  <w:sz w:val="16"/>
                  <w:szCs w:val="16"/>
                </w:rPr>
                <w:t>15 м</w:t>
              </w:r>
            </w:smartTag>
            <w:r w:rsidRPr="00C52960">
              <w:rPr>
                <w:color w:val="000000"/>
                <w:sz w:val="16"/>
                <w:szCs w:val="16"/>
              </w:rPr>
              <w:t xml:space="preserve">, </w:t>
            </w:r>
          </w:p>
          <w:p w:rsidR="00706A28" w:rsidRPr="00C52960" w:rsidRDefault="00706A28" w:rsidP="00B67B54">
            <w:pPr>
              <w:rPr>
                <w:color w:val="000000"/>
                <w:sz w:val="16"/>
                <w:szCs w:val="16"/>
              </w:rPr>
            </w:pPr>
            <w:r w:rsidRPr="00C52960">
              <w:rPr>
                <w:color w:val="000000"/>
                <w:sz w:val="16"/>
                <w:szCs w:val="16"/>
              </w:rPr>
              <w:t xml:space="preserve">объем бака </w:t>
            </w:r>
            <w:smartTag w:uri="urn:schemas-microsoft-com:office:smarttags" w:element="metricconverter">
              <w:smartTagPr>
                <w:attr w:name="ProductID" w:val="25 м3"/>
              </w:smartTagPr>
              <w:r w:rsidRPr="00C52960">
                <w:rPr>
                  <w:color w:val="000000"/>
                  <w:sz w:val="16"/>
                  <w:szCs w:val="16"/>
                </w:rPr>
                <w:t>25 м3</w:t>
              </w:r>
            </w:smartTag>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51368A">
            <w:pPr>
              <w:jc w:val="center"/>
              <w:rPr>
                <w:color w:val="000000"/>
                <w:sz w:val="16"/>
                <w:szCs w:val="16"/>
              </w:rPr>
            </w:pPr>
            <w:r>
              <w:rPr>
                <w:color w:val="000000"/>
                <w:sz w:val="16"/>
                <w:szCs w:val="16"/>
              </w:rPr>
              <w:t>3</w:t>
            </w:r>
            <w:r w:rsidR="0051368A">
              <w:rPr>
                <w:color w:val="000000"/>
                <w:sz w:val="16"/>
                <w:szCs w:val="16"/>
              </w:rPr>
              <w:t>8</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Водонапорная башня </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Окуловский р-он,</w:t>
            </w:r>
            <w:r>
              <w:rPr>
                <w:color w:val="000000"/>
                <w:sz w:val="16"/>
                <w:szCs w:val="16"/>
              </w:rPr>
              <w:t xml:space="preserve"> </w:t>
            </w:r>
          </w:p>
          <w:p w:rsidR="00706A28" w:rsidRPr="00C52960" w:rsidRDefault="00706A28" w:rsidP="00B67B54">
            <w:pPr>
              <w:rPr>
                <w:color w:val="000000"/>
                <w:sz w:val="16"/>
                <w:szCs w:val="16"/>
              </w:rPr>
            </w:pPr>
            <w:r w:rsidRPr="00C52960">
              <w:rPr>
                <w:color w:val="000000"/>
                <w:sz w:val="16"/>
                <w:szCs w:val="16"/>
              </w:rPr>
              <w:t>д. Козловка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25</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3936</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53:12:0931001:291</w:t>
            </w:r>
          </w:p>
        </w:tc>
        <w:tc>
          <w:tcPr>
            <w:tcW w:w="2550" w:type="dxa"/>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543CEB">
              <w:rPr>
                <w:color w:val="000000"/>
                <w:sz w:val="16"/>
                <w:szCs w:val="16"/>
              </w:rPr>
              <w:t xml:space="preserve">сталь, высота </w:t>
            </w:r>
            <w:smartTag w:uri="urn:schemas-microsoft-com:office:smarttags" w:element="metricconverter">
              <w:smartTagPr>
                <w:attr w:name="ProductID" w:val="15 м"/>
              </w:smartTagPr>
              <w:r w:rsidRPr="00543CEB">
                <w:rPr>
                  <w:color w:val="000000"/>
                  <w:sz w:val="16"/>
                  <w:szCs w:val="16"/>
                </w:rPr>
                <w:t>15 м</w:t>
              </w:r>
            </w:smartTag>
            <w:r>
              <w:rPr>
                <w:color w:val="000000"/>
                <w:sz w:val="16"/>
                <w:szCs w:val="16"/>
              </w:rPr>
              <w:t xml:space="preserve">, </w:t>
            </w:r>
          </w:p>
          <w:p w:rsidR="00706A28" w:rsidRDefault="00706A28" w:rsidP="00B67B54">
            <w:pPr>
              <w:rPr>
                <w:color w:val="000000"/>
                <w:sz w:val="16"/>
                <w:szCs w:val="16"/>
              </w:rPr>
            </w:pPr>
            <w:r>
              <w:rPr>
                <w:color w:val="000000"/>
                <w:sz w:val="16"/>
                <w:szCs w:val="16"/>
              </w:rPr>
              <w:t>объем бака 25 м3</w:t>
            </w:r>
            <w:r w:rsidRPr="00543CEB">
              <w:rPr>
                <w:color w:val="000000"/>
                <w:sz w:val="16"/>
                <w:szCs w:val="16"/>
              </w:rPr>
              <w:t xml:space="preserve">, </w:t>
            </w:r>
          </w:p>
          <w:p w:rsidR="00706A28" w:rsidRPr="00543CEB" w:rsidRDefault="00706A28" w:rsidP="00B67B54">
            <w:pPr>
              <w:rPr>
                <w:color w:val="000000"/>
                <w:sz w:val="16"/>
                <w:szCs w:val="16"/>
              </w:rPr>
            </w:pPr>
            <w:r w:rsidRPr="00543CEB">
              <w:rPr>
                <w:color w:val="000000"/>
                <w:sz w:val="16"/>
                <w:szCs w:val="16"/>
              </w:rPr>
              <w:t xml:space="preserve">высота 17,5 м, </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51368A" w:rsidP="0051368A">
            <w:pPr>
              <w:jc w:val="center"/>
              <w:rPr>
                <w:color w:val="000000"/>
                <w:sz w:val="16"/>
                <w:szCs w:val="16"/>
              </w:rPr>
            </w:pPr>
            <w:r>
              <w:rPr>
                <w:color w:val="000000"/>
                <w:sz w:val="16"/>
                <w:szCs w:val="16"/>
              </w:rPr>
              <w:t>39</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Водонапорная башня </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Окуловский р-он,</w:t>
            </w:r>
          </w:p>
          <w:p w:rsidR="00706A28" w:rsidRPr="00C52960" w:rsidRDefault="00706A28" w:rsidP="00B67B54">
            <w:pPr>
              <w:rPr>
                <w:color w:val="000000"/>
                <w:sz w:val="16"/>
                <w:szCs w:val="16"/>
              </w:rPr>
            </w:pPr>
            <w:r w:rsidRPr="00C52960">
              <w:rPr>
                <w:color w:val="000000"/>
                <w:sz w:val="16"/>
                <w:szCs w:val="16"/>
              </w:rPr>
              <w:t xml:space="preserve"> д. Березовик</w:t>
            </w:r>
          </w:p>
        </w:tc>
        <w:tc>
          <w:tcPr>
            <w:tcW w:w="1559" w:type="dxa"/>
            <w:gridSpan w:val="2"/>
            <w:tcBorders>
              <w:top w:val="nil"/>
              <w:left w:val="nil"/>
              <w:bottom w:val="single" w:sz="8" w:space="0" w:color="auto"/>
              <w:right w:val="single" w:sz="8" w:space="0" w:color="auto"/>
            </w:tcBorders>
            <w:shd w:val="clear" w:color="auto" w:fill="FFFFFF"/>
          </w:tcPr>
          <w:p w:rsidR="00706A28" w:rsidRDefault="00706A28" w:rsidP="00B67B54">
            <w:pPr>
              <w:jc w:val="center"/>
              <w:rPr>
                <w:color w:val="000000"/>
                <w:sz w:val="16"/>
                <w:szCs w:val="16"/>
              </w:rPr>
            </w:pPr>
            <w:smartTag w:uri="urn:schemas-microsoft-com:office:smarttags" w:element="metricconverter">
              <w:smartTagPr>
                <w:attr w:name="ProductID" w:val="1,13 м2"/>
                <w:attr w:name="w:st" w:val="on"/>
              </w:smartTagPr>
              <w:r w:rsidRPr="00C52960">
                <w:rPr>
                  <w:color w:val="000000"/>
                  <w:sz w:val="16"/>
                  <w:szCs w:val="16"/>
                </w:rPr>
                <w:t>1,13 м2</w:t>
              </w:r>
            </w:smartTag>
            <w:r w:rsidRPr="00C52960">
              <w:rPr>
                <w:color w:val="000000"/>
                <w:sz w:val="16"/>
                <w:szCs w:val="16"/>
              </w:rPr>
              <w:t xml:space="preserve"> </w:t>
            </w:r>
          </w:p>
          <w:p w:rsidR="00706A28" w:rsidRPr="00C52960" w:rsidRDefault="00706A28" w:rsidP="00B67B54">
            <w:pPr>
              <w:jc w:val="center"/>
              <w:rPr>
                <w:color w:val="000000"/>
                <w:sz w:val="16"/>
                <w:szCs w:val="16"/>
              </w:rPr>
            </w:pPr>
            <w:r>
              <w:rPr>
                <w:color w:val="000000"/>
                <w:sz w:val="16"/>
                <w:szCs w:val="16"/>
              </w:rPr>
              <w:t>15 м</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7000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сталь, высота </w:t>
            </w:r>
            <w:smartTag w:uri="urn:schemas-microsoft-com:office:smarttags" w:element="metricconverter">
              <w:smartTagPr>
                <w:attr w:name="ProductID" w:val="15 м"/>
              </w:smartTagPr>
              <w:r w:rsidRPr="00C52960">
                <w:rPr>
                  <w:color w:val="000000"/>
                  <w:sz w:val="16"/>
                  <w:szCs w:val="16"/>
                </w:rPr>
                <w:t>15 м</w:t>
              </w:r>
            </w:smartTag>
            <w:r w:rsidRPr="00C52960">
              <w:rPr>
                <w:color w:val="000000"/>
                <w:sz w:val="16"/>
                <w:szCs w:val="16"/>
              </w:rPr>
              <w:t>,</w:t>
            </w:r>
          </w:p>
          <w:p w:rsidR="00706A28" w:rsidRPr="00C52960" w:rsidRDefault="00706A28" w:rsidP="00B67B54">
            <w:pPr>
              <w:rPr>
                <w:color w:val="000000"/>
                <w:sz w:val="16"/>
                <w:szCs w:val="16"/>
              </w:rPr>
            </w:pPr>
            <w:r w:rsidRPr="00C52960">
              <w:rPr>
                <w:color w:val="000000"/>
                <w:sz w:val="16"/>
                <w:szCs w:val="16"/>
              </w:rPr>
              <w:t xml:space="preserve"> объем бака 25 м</w:t>
            </w:r>
            <w:r>
              <w:rPr>
                <w:color w:val="000000"/>
                <w:sz w:val="16"/>
                <w:szCs w:val="16"/>
              </w:rPr>
              <w:t>3</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51368A">
            <w:pPr>
              <w:jc w:val="center"/>
              <w:rPr>
                <w:color w:val="000000"/>
                <w:sz w:val="16"/>
                <w:szCs w:val="16"/>
              </w:rPr>
            </w:pPr>
            <w:r>
              <w:rPr>
                <w:color w:val="000000"/>
                <w:sz w:val="16"/>
                <w:szCs w:val="16"/>
              </w:rPr>
              <w:t>4</w:t>
            </w:r>
            <w:r w:rsidR="0051368A">
              <w:rPr>
                <w:color w:val="000000"/>
                <w:sz w:val="16"/>
                <w:szCs w:val="16"/>
              </w:rPr>
              <w:t>0</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Резервуар чистой воды ВОС "Перетна"</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Окуловский р-он,</w:t>
            </w:r>
          </w:p>
          <w:p w:rsidR="00706A28" w:rsidRDefault="00706A28" w:rsidP="00B67B54">
            <w:pPr>
              <w:rPr>
                <w:color w:val="000000"/>
                <w:sz w:val="16"/>
                <w:szCs w:val="16"/>
              </w:rPr>
            </w:pPr>
            <w:r>
              <w:rPr>
                <w:color w:val="000000"/>
                <w:sz w:val="16"/>
                <w:szCs w:val="16"/>
              </w:rPr>
              <w:t xml:space="preserve"> </w:t>
            </w:r>
            <w:r w:rsidRPr="00C52960">
              <w:rPr>
                <w:color w:val="000000"/>
                <w:sz w:val="16"/>
                <w:szCs w:val="16"/>
              </w:rPr>
              <w:t>ВОС "Перетна "</w:t>
            </w:r>
          </w:p>
          <w:p w:rsidR="00706A28" w:rsidRPr="00C52960" w:rsidRDefault="00706A28" w:rsidP="00B67B54">
            <w:pPr>
              <w:rPr>
                <w:color w:val="000000"/>
                <w:sz w:val="16"/>
                <w:szCs w:val="16"/>
              </w:rPr>
            </w:pPr>
            <w:r w:rsidRPr="00C52960">
              <w:rPr>
                <w:color w:val="000000"/>
                <w:sz w:val="16"/>
                <w:szCs w:val="16"/>
              </w:rPr>
              <w:t>д. Новоселицы</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125</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82951,20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ж / бетон</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51368A">
            <w:pPr>
              <w:jc w:val="center"/>
              <w:rPr>
                <w:color w:val="000000"/>
                <w:sz w:val="16"/>
                <w:szCs w:val="16"/>
              </w:rPr>
            </w:pPr>
            <w:r>
              <w:rPr>
                <w:color w:val="000000"/>
                <w:sz w:val="16"/>
                <w:szCs w:val="16"/>
              </w:rPr>
              <w:t>4</w:t>
            </w:r>
            <w:r w:rsidR="0051368A">
              <w:rPr>
                <w:color w:val="000000"/>
                <w:sz w:val="16"/>
                <w:szCs w:val="16"/>
              </w:rPr>
              <w:t>1</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Резервуар чистой воды ВОС "Перетна"</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Окуловский р-он,</w:t>
            </w:r>
            <w:r>
              <w:rPr>
                <w:color w:val="000000"/>
                <w:sz w:val="16"/>
                <w:szCs w:val="16"/>
              </w:rPr>
              <w:t xml:space="preserve"> </w:t>
            </w:r>
          </w:p>
          <w:p w:rsidR="00706A28" w:rsidRDefault="00706A28" w:rsidP="00B67B54">
            <w:pPr>
              <w:rPr>
                <w:color w:val="000000"/>
                <w:sz w:val="16"/>
                <w:szCs w:val="16"/>
              </w:rPr>
            </w:pPr>
            <w:r w:rsidRPr="00C52960">
              <w:rPr>
                <w:color w:val="000000"/>
                <w:sz w:val="16"/>
                <w:szCs w:val="16"/>
              </w:rPr>
              <w:t xml:space="preserve">ВОС "Перетна" </w:t>
            </w:r>
          </w:p>
          <w:p w:rsidR="00706A28" w:rsidRPr="00C52960" w:rsidRDefault="00706A28" w:rsidP="00B67B54">
            <w:pPr>
              <w:rPr>
                <w:color w:val="000000"/>
                <w:sz w:val="16"/>
                <w:szCs w:val="16"/>
              </w:rPr>
            </w:pPr>
            <w:r w:rsidRPr="00C52960">
              <w:rPr>
                <w:color w:val="000000"/>
                <w:sz w:val="16"/>
                <w:szCs w:val="16"/>
              </w:rPr>
              <w:t>д. Новоселицы</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125</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82951,20 </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ж/бетон</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51368A">
            <w:pPr>
              <w:jc w:val="center"/>
              <w:rPr>
                <w:color w:val="000000"/>
                <w:sz w:val="16"/>
                <w:szCs w:val="16"/>
              </w:rPr>
            </w:pPr>
            <w:r>
              <w:rPr>
                <w:color w:val="000000"/>
                <w:sz w:val="16"/>
                <w:szCs w:val="16"/>
              </w:rPr>
              <w:t>4</w:t>
            </w:r>
            <w:r w:rsidR="0051368A">
              <w:rPr>
                <w:color w:val="000000"/>
                <w:sz w:val="16"/>
                <w:szCs w:val="16"/>
              </w:rPr>
              <w:t>2</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Будка насосная</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р-н,п.Угловка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50000,00 </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rPr>
                <w:sz w:val="16"/>
                <w:szCs w:val="16"/>
              </w:rPr>
            </w:pPr>
            <w:r>
              <w:rPr>
                <w:sz w:val="16"/>
                <w:szCs w:val="16"/>
              </w:rPr>
              <w:t>одноэтажное кирпичное здание</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51368A">
            <w:pPr>
              <w:jc w:val="center"/>
              <w:rPr>
                <w:color w:val="000000"/>
                <w:sz w:val="16"/>
                <w:szCs w:val="16"/>
              </w:rPr>
            </w:pPr>
            <w:r>
              <w:rPr>
                <w:color w:val="000000"/>
                <w:sz w:val="16"/>
                <w:szCs w:val="16"/>
              </w:rPr>
              <w:t>4</w:t>
            </w:r>
            <w:r w:rsidR="0051368A">
              <w:rPr>
                <w:color w:val="000000"/>
                <w:sz w:val="16"/>
                <w:szCs w:val="16"/>
              </w:rPr>
              <w:t>3</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СкважинаМ1206</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р-н,п.Угловка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глубина 17.5 м</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50000,00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51368A">
            <w:pPr>
              <w:jc w:val="center"/>
              <w:rPr>
                <w:color w:val="000000"/>
                <w:sz w:val="16"/>
                <w:szCs w:val="16"/>
              </w:rPr>
            </w:pPr>
            <w:r>
              <w:rPr>
                <w:color w:val="000000"/>
                <w:sz w:val="16"/>
                <w:szCs w:val="16"/>
              </w:rPr>
              <w:t>4</w:t>
            </w:r>
            <w:r w:rsidR="0051368A">
              <w:rPr>
                <w:color w:val="000000"/>
                <w:sz w:val="16"/>
                <w:szCs w:val="16"/>
              </w:rPr>
              <w:t>4</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Скажина П-4</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р-н,п.Угловка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глубина 25 м</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50000,00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51368A">
            <w:pPr>
              <w:jc w:val="center"/>
              <w:rPr>
                <w:color w:val="000000"/>
                <w:sz w:val="16"/>
                <w:szCs w:val="16"/>
              </w:rPr>
            </w:pPr>
            <w:r>
              <w:rPr>
                <w:color w:val="000000"/>
                <w:sz w:val="16"/>
                <w:szCs w:val="16"/>
              </w:rPr>
              <w:t>4</w:t>
            </w:r>
            <w:r w:rsidR="0051368A">
              <w:rPr>
                <w:color w:val="000000"/>
                <w:sz w:val="16"/>
                <w:szCs w:val="16"/>
              </w:rPr>
              <w:t>5</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Скважина М1207</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р-н,п.Угловка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глубина 25 м</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50000,00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51368A">
            <w:pPr>
              <w:jc w:val="center"/>
              <w:rPr>
                <w:color w:val="000000"/>
                <w:sz w:val="16"/>
                <w:szCs w:val="16"/>
              </w:rPr>
            </w:pPr>
            <w:r>
              <w:rPr>
                <w:color w:val="000000"/>
                <w:sz w:val="16"/>
                <w:szCs w:val="16"/>
              </w:rPr>
              <w:t>4</w:t>
            </w:r>
            <w:r w:rsidR="0051368A">
              <w:rPr>
                <w:color w:val="000000"/>
                <w:sz w:val="16"/>
                <w:szCs w:val="16"/>
              </w:rPr>
              <w:t>6</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Колодец на трубопроводе промывной воды  ВОС "Перетна"</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 </w:t>
            </w:r>
            <w:r>
              <w:rPr>
                <w:color w:val="000000"/>
                <w:sz w:val="16"/>
                <w:szCs w:val="16"/>
              </w:rPr>
              <w:t>----</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1476,00 </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Pr>
                <w:color w:val="000000"/>
                <w:sz w:val="16"/>
                <w:szCs w:val="16"/>
              </w:rPr>
              <w:t>ж/б -</w:t>
            </w:r>
            <w:r w:rsidRPr="00C52960">
              <w:rPr>
                <w:color w:val="000000"/>
                <w:sz w:val="16"/>
                <w:szCs w:val="16"/>
              </w:rPr>
              <w:t>1шт</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51368A">
            <w:pPr>
              <w:jc w:val="center"/>
              <w:rPr>
                <w:color w:val="000000"/>
                <w:sz w:val="16"/>
                <w:szCs w:val="16"/>
              </w:rPr>
            </w:pPr>
            <w:r>
              <w:rPr>
                <w:color w:val="000000"/>
                <w:sz w:val="16"/>
                <w:szCs w:val="16"/>
              </w:rPr>
              <w:t>4</w:t>
            </w:r>
            <w:r w:rsidR="0051368A">
              <w:rPr>
                <w:color w:val="000000"/>
                <w:sz w:val="16"/>
                <w:szCs w:val="16"/>
              </w:rPr>
              <w:t>7</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Септик ж/бетонный для канализации ВОС "Перетна"</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21516,80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1</w:t>
            </w:r>
          </w:p>
        </w:tc>
      </w:tr>
      <w:tr w:rsidR="00706A28" w:rsidRPr="00C52960" w:rsidTr="00B67B54">
        <w:trPr>
          <w:gridAfter w:val="6"/>
          <w:wAfter w:w="4669" w:type="dxa"/>
          <w:trHeight w:val="422"/>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51368A">
            <w:pPr>
              <w:jc w:val="center"/>
              <w:rPr>
                <w:color w:val="000000"/>
                <w:sz w:val="16"/>
                <w:szCs w:val="16"/>
              </w:rPr>
            </w:pPr>
            <w:r>
              <w:rPr>
                <w:color w:val="000000"/>
                <w:sz w:val="16"/>
                <w:szCs w:val="16"/>
              </w:rPr>
              <w:lastRenderedPageBreak/>
              <w:t>4</w:t>
            </w:r>
            <w:r w:rsidR="0051368A">
              <w:rPr>
                <w:color w:val="000000"/>
                <w:sz w:val="16"/>
                <w:szCs w:val="16"/>
              </w:rPr>
              <w:t>8</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Колодец на наружном водоводе ВОС "Перетна"</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ВОС "Перетна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19512,72</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Ж/бетон</w:t>
            </w:r>
          </w:p>
        </w:tc>
      </w:tr>
      <w:tr w:rsidR="00706A28" w:rsidRPr="00C52960" w:rsidTr="00B67B54">
        <w:trPr>
          <w:gridAfter w:val="6"/>
          <w:wAfter w:w="4669" w:type="dxa"/>
          <w:trHeight w:val="422"/>
        </w:trPr>
        <w:tc>
          <w:tcPr>
            <w:tcW w:w="567" w:type="dxa"/>
            <w:tcBorders>
              <w:top w:val="nil"/>
              <w:left w:val="single" w:sz="8" w:space="0" w:color="auto"/>
              <w:bottom w:val="single" w:sz="8" w:space="0" w:color="auto"/>
              <w:right w:val="single" w:sz="8" w:space="0" w:color="auto"/>
            </w:tcBorders>
            <w:shd w:val="clear" w:color="auto" w:fill="FFFFFF"/>
          </w:tcPr>
          <w:p w:rsidR="00706A28" w:rsidRDefault="0051368A" w:rsidP="0051368A">
            <w:pPr>
              <w:jc w:val="center"/>
              <w:rPr>
                <w:color w:val="000000"/>
                <w:sz w:val="16"/>
                <w:szCs w:val="16"/>
              </w:rPr>
            </w:pPr>
            <w:r>
              <w:rPr>
                <w:color w:val="000000"/>
                <w:sz w:val="16"/>
                <w:szCs w:val="16"/>
              </w:rPr>
              <w:t>49</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Pr>
                <w:color w:val="000000"/>
                <w:sz w:val="16"/>
                <w:szCs w:val="16"/>
              </w:rPr>
              <w:t>Скважина № 3</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Pr>
                <w:color w:val="000000"/>
                <w:sz w:val="16"/>
                <w:szCs w:val="16"/>
              </w:rPr>
              <w:t>Окуловский р-н, пос.Топорок</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86,00</w:t>
            </w:r>
          </w:p>
        </w:tc>
        <w:tc>
          <w:tcPr>
            <w:tcW w:w="2047" w:type="dxa"/>
            <w:gridSpan w:val="2"/>
            <w:tcBorders>
              <w:top w:val="nil"/>
              <w:left w:val="nil"/>
              <w:bottom w:val="single" w:sz="8" w:space="0" w:color="auto"/>
              <w:right w:val="single" w:sz="8" w:space="0" w:color="auto"/>
            </w:tcBorders>
            <w:shd w:val="clear" w:color="auto" w:fill="FFFFFF"/>
            <w:noWrap/>
          </w:tcPr>
          <w:p w:rsidR="00706A28" w:rsidRDefault="00706A28" w:rsidP="00B67B54">
            <w:pPr>
              <w:jc w:val="center"/>
              <w:rPr>
                <w:sz w:val="16"/>
                <w:szCs w:val="16"/>
              </w:rPr>
            </w:pPr>
            <w:r>
              <w:rPr>
                <w:sz w:val="16"/>
                <w:szCs w:val="16"/>
              </w:rPr>
              <w:t xml:space="preserve">Постановление Администрация Котовского сельского поселения № 51 от 11.06.2015 </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53:12:1231002:101</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Pr>
                <w:color w:val="000000"/>
                <w:sz w:val="16"/>
                <w:szCs w:val="16"/>
              </w:rPr>
              <w:t>----</w:t>
            </w:r>
          </w:p>
        </w:tc>
      </w:tr>
      <w:tr w:rsidR="00706A28" w:rsidRPr="00C52960" w:rsidTr="00B67B54">
        <w:trPr>
          <w:gridAfter w:val="6"/>
          <w:wAfter w:w="4669" w:type="dxa"/>
          <w:trHeight w:val="422"/>
        </w:trPr>
        <w:tc>
          <w:tcPr>
            <w:tcW w:w="567" w:type="dxa"/>
            <w:tcBorders>
              <w:top w:val="nil"/>
              <w:left w:val="single" w:sz="8" w:space="0" w:color="auto"/>
              <w:bottom w:val="single" w:sz="8" w:space="0" w:color="auto"/>
              <w:right w:val="single" w:sz="8" w:space="0" w:color="auto"/>
            </w:tcBorders>
            <w:shd w:val="clear" w:color="auto" w:fill="FFFFFF"/>
          </w:tcPr>
          <w:p w:rsidR="00706A28" w:rsidRDefault="00706A28" w:rsidP="0051368A">
            <w:pPr>
              <w:jc w:val="center"/>
              <w:rPr>
                <w:color w:val="000000"/>
                <w:sz w:val="16"/>
                <w:szCs w:val="16"/>
              </w:rPr>
            </w:pPr>
            <w:r>
              <w:rPr>
                <w:color w:val="000000"/>
                <w:sz w:val="16"/>
                <w:szCs w:val="16"/>
              </w:rPr>
              <w:t>5</w:t>
            </w:r>
            <w:r w:rsidR="0051368A">
              <w:rPr>
                <w:color w:val="000000"/>
                <w:sz w:val="16"/>
                <w:szCs w:val="16"/>
              </w:rPr>
              <w:t>0</w:t>
            </w:r>
          </w:p>
        </w:tc>
        <w:tc>
          <w:tcPr>
            <w:tcW w:w="1553" w:type="dxa"/>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Pr>
                <w:color w:val="000000"/>
                <w:sz w:val="16"/>
                <w:szCs w:val="16"/>
              </w:rPr>
              <w:t>Водонапорная башня</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Pr>
                <w:color w:val="000000"/>
                <w:sz w:val="16"/>
                <w:szCs w:val="16"/>
              </w:rPr>
              <w:t>Окуловский р-н, д.Мельница</w:t>
            </w:r>
          </w:p>
        </w:tc>
        <w:tc>
          <w:tcPr>
            <w:tcW w:w="1559" w:type="dxa"/>
            <w:gridSpan w:val="2"/>
            <w:tcBorders>
              <w:top w:val="nil"/>
              <w:left w:val="nil"/>
              <w:bottom w:val="single" w:sz="8" w:space="0" w:color="auto"/>
              <w:right w:val="single" w:sz="8" w:space="0" w:color="auto"/>
            </w:tcBorders>
            <w:shd w:val="clear" w:color="auto" w:fill="FFFFFF"/>
          </w:tcPr>
          <w:p w:rsidR="00706A28" w:rsidRDefault="00706A28" w:rsidP="00B67B54">
            <w:pPr>
              <w:jc w:val="center"/>
              <w:rPr>
                <w:color w:val="000000"/>
                <w:sz w:val="16"/>
                <w:szCs w:val="16"/>
              </w:rPr>
            </w:pPr>
            <w:r>
              <w:rPr>
                <w:color w:val="000000"/>
                <w:sz w:val="16"/>
                <w:szCs w:val="16"/>
              </w:rPr>
              <w:t>Объем 25 куб.м.</w:t>
            </w:r>
          </w:p>
        </w:tc>
        <w:tc>
          <w:tcPr>
            <w:tcW w:w="2047" w:type="dxa"/>
            <w:gridSpan w:val="2"/>
            <w:tcBorders>
              <w:top w:val="nil"/>
              <w:left w:val="nil"/>
              <w:bottom w:val="single" w:sz="8" w:space="0" w:color="auto"/>
              <w:right w:val="single" w:sz="8" w:space="0" w:color="auto"/>
            </w:tcBorders>
            <w:shd w:val="clear" w:color="auto" w:fill="FFFFFF"/>
            <w:noWrap/>
          </w:tcPr>
          <w:p w:rsidR="00706A28" w:rsidRDefault="00706A28" w:rsidP="00B67B54">
            <w:pPr>
              <w:jc w:val="center"/>
              <w:rPr>
                <w:sz w:val="16"/>
                <w:szCs w:val="16"/>
              </w:rPr>
            </w:pPr>
            <w:r>
              <w:rPr>
                <w:sz w:val="16"/>
                <w:szCs w:val="16"/>
              </w:rPr>
              <w:t>Постановление Верховного Совета РФ от 27.12.1991 № 3020-1</w:t>
            </w:r>
          </w:p>
        </w:tc>
        <w:tc>
          <w:tcPr>
            <w:tcW w:w="1135" w:type="dxa"/>
            <w:tcBorders>
              <w:top w:val="nil"/>
              <w:left w:val="nil"/>
              <w:bottom w:val="single" w:sz="8" w:space="0" w:color="auto"/>
              <w:right w:val="single" w:sz="8" w:space="0" w:color="auto"/>
            </w:tcBorders>
            <w:shd w:val="clear" w:color="auto" w:fill="FFFFFF"/>
          </w:tcPr>
          <w:p w:rsidR="00706A28" w:rsidRDefault="00706A28" w:rsidP="00B67B54">
            <w:pPr>
              <w:jc w:val="center"/>
              <w:rPr>
                <w:sz w:val="16"/>
                <w:szCs w:val="16"/>
              </w:rPr>
            </w:pPr>
            <w:r>
              <w:rPr>
                <w:sz w:val="16"/>
                <w:szCs w:val="16"/>
              </w:rPr>
              <w:t>---</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Default="00706A28" w:rsidP="00B67B54">
            <w:pPr>
              <w:jc w:val="center"/>
              <w:rPr>
                <w:sz w:val="16"/>
                <w:szCs w:val="16"/>
              </w:rPr>
            </w:pPr>
            <w:r>
              <w:rPr>
                <w:sz w:val="16"/>
                <w:szCs w:val="16"/>
              </w:rPr>
              <w:t>53:12:1537001:233</w:t>
            </w:r>
          </w:p>
        </w:tc>
        <w:tc>
          <w:tcPr>
            <w:tcW w:w="2550" w:type="dxa"/>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Pr>
                <w:color w:val="000000"/>
                <w:sz w:val="16"/>
                <w:szCs w:val="16"/>
              </w:rPr>
              <w:t>---</w:t>
            </w:r>
          </w:p>
        </w:tc>
      </w:tr>
      <w:tr w:rsidR="00706A28" w:rsidRPr="00C52960" w:rsidTr="00B67B54">
        <w:trPr>
          <w:gridAfter w:val="6"/>
          <w:wAfter w:w="4669" w:type="dxa"/>
          <w:trHeight w:val="285"/>
        </w:trPr>
        <w:tc>
          <w:tcPr>
            <w:tcW w:w="8786" w:type="dxa"/>
            <w:gridSpan w:val="9"/>
            <w:tcBorders>
              <w:top w:val="nil"/>
              <w:left w:val="single" w:sz="8" w:space="0" w:color="auto"/>
              <w:bottom w:val="single" w:sz="8" w:space="0" w:color="auto"/>
              <w:right w:val="single" w:sz="8" w:space="0" w:color="auto"/>
            </w:tcBorders>
            <w:shd w:val="clear" w:color="auto" w:fill="FFFFFF"/>
          </w:tcPr>
          <w:p w:rsidR="00706A28" w:rsidRPr="001F0535" w:rsidRDefault="00706A28" w:rsidP="00B67B54">
            <w:pPr>
              <w:jc w:val="center"/>
              <w:rPr>
                <w:b/>
                <w:sz w:val="16"/>
                <w:szCs w:val="16"/>
              </w:rPr>
            </w:pPr>
            <w:r>
              <w:rPr>
                <w:b/>
                <w:sz w:val="16"/>
                <w:szCs w:val="16"/>
              </w:rPr>
              <w:t xml:space="preserve">                                                                                                           </w:t>
            </w:r>
            <w:r w:rsidRPr="001F0535">
              <w:rPr>
                <w:b/>
                <w:sz w:val="16"/>
                <w:szCs w:val="16"/>
              </w:rPr>
              <w:t>ПЕРЕДАТОЧНЫЕ УСТРОЙСТВА</w:t>
            </w:r>
          </w:p>
        </w:tc>
        <w:tc>
          <w:tcPr>
            <w:tcW w:w="992" w:type="dxa"/>
            <w:tcBorders>
              <w:top w:val="nil"/>
              <w:left w:val="single" w:sz="8" w:space="0" w:color="auto"/>
              <w:bottom w:val="single" w:sz="8" w:space="0" w:color="auto"/>
              <w:right w:val="single" w:sz="8" w:space="0" w:color="auto"/>
            </w:tcBorders>
            <w:shd w:val="clear" w:color="auto" w:fill="FFFFFF"/>
          </w:tcPr>
          <w:p w:rsidR="00706A28" w:rsidRPr="00F0062F" w:rsidRDefault="00706A28" w:rsidP="00B67B54">
            <w:pPr>
              <w:jc w:val="center"/>
              <w:rPr>
                <w:sz w:val="16"/>
                <w:szCs w:val="16"/>
              </w:rPr>
            </w:pPr>
          </w:p>
        </w:tc>
        <w:tc>
          <w:tcPr>
            <w:tcW w:w="852" w:type="dxa"/>
            <w:tcBorders>
              <w:top w:val="nil"/>
              <w:left w:val="single" w:sz="8" w:space="0" w:color="auto"/>
              <w:bottom w:val="single" w:sz="8" w:space="0" w:color="auto"/>
              <w:right w:val="single" w:sz="8" w:space="0" w:color="auto"/>
            </w:tcBorders>
            <w:shd w:val="clear" w:color="auto" w:fill="FFFFFF"/>
          </w:tcPr>
          <w:p w:rsidR="00706A28" w:rsidRPr="00F0062F" w:rsidRDefault="00706A28" w:rsidP="00B67B54">
            <w:pPr>
              <w:jc w:val="center"/>
              <w:rPr>
                <w:sz w:val="16"/>
                <w:szCs w:val="16"/>
              </w:rPr>
            </w:pPr>
          </w:p>
        </w:tc>
        <w:tc>
          <w:tcPr>
            <w:tcW w:w="1276" w:type="dxa"/>
            <w:tcBorders>
              <w:top w:val="nil"/>
              <w:left w:val="single" w:sz="8" w:space="0" w:color="auto"/>
              <w:bottom w:val="single" w:sz="8" w:space="0" w:color="auto"/>
              <w:right w:val="single" w:sz="8" w:space="0" w:color="auto"/>
            </w:tcBorders>
            <w:shd w:val="clear" w:color="auto" w:fill="FFFFFF"/>
          </w:tcPr>
          <w:p w:rsidR="00706A28" w:rsidRPr="00F0062F" w:rsidRDefault="00706A28" w:rsidP="00B67B54">
            <w:pPr>
              <w:jc w:val="center"/>
              <w:rPr>
                <w:sz w:val="16"/>
                <w:szCs w:val="16"/>
              </w:rPr>
            </w:pPr>
          </w:p>
        </w:tc>
        <w:tc>
          <w:tcPr>
            <w:tcW w:w="2550" w:type="dxa"/>
            <w:tcBorders>
              <w:top w:val="nil"/>
              <w:left w:val="single" w:sz="8" w:space="0" w:color="auto"/>
              <w:bottom w:val="single" w:sz="8" w:space="0" w:color="auto"/>
              <w:right w:val="single" w:sz="8" w:space="0" w:color="auto"/>
            </w:tcBorders>
            <w:shd w:val="clear" w:color="auto" w:fill="FFFFFF"/>
          </w:tcPr>
          <w:p w:rsidR="00706A28" w:rsidRPr="00F0062F" w:rsidRDefault="00C75878" w:rsidP="00B67B54">
            <w:pPr>
              <w:jc w:val="center"/>
              <w:rPr>
                <w:sz w:val="16"/>
                <w:szCs w:val="16"/>
              </w:rPr>
            </w:pPr>
            <w:r>
              <w:rPr>
                <w:noProof/>
                <w:sz w:val="16"/>
                <w:szCs w:val="16"/>
              </w:rPr>
              <w:pict>
                <v:shape id="_x0000_s1081" type="#_x0000_t32" style="position:absolute;left:0;text-align:left;margin-left:-4.35pt;margin-top:.3pt;width:126.75pt;height:0;z-index:251664384;mso-position-horizontal-relative:text;mso-position-vertical-relative:text" o:connectortype="straight"/>
              </w:pic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b/>
                <w:bCs/>
                <w:sz w:val="16"/>
                <w:szCs w:val="16"/>
              </w:rPr>
            </w:pPr>
            <w:r w:rsidRPr="00C52960">
              <w:rPr>
                <w:b/>
                <w:bCs/>
                <w:sz w:val="16"/>
                <w:szCs w:val="16"/>
              </w:rPr>
              <w:t>№</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jc w:val="center"/>
              <w:rPr>
                <w:b/>
                <w:bCs/>
                <w:sz w:val="16"/>
                <w:szCs w:val="16"/>
              </w:rPr>
            </w:pPr>
            <w:r w:rsidRPr="00C52960">
              <w:rPr>
                <w:b/>
                <w:bCs/>
                <w:sz w:val="16"/>
                <w:szCs w:val="16"/>
              </w:rPr>
              <w:t>Наименование</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b/>
                <w:bCs/>
                <w:sz w:val="16"/>
                <w:szCs w:val="16"/>
              </w:rPr>
            </w:pPr>
            <w:r w:rsidRPr="00C52960">
              <w:rPr>
                <w:b/>
                <w:bCs/>
                <w:sz w:val="16"/>
                <w:szCs w:val="16"/>
              </w:rPr>
              <w:t>Адрес</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b/>
                <w:bCs/>
                <w:sz w:val="16"/>
                <w:szCs w:val="16"/>
              </w:rPr>
            </w:pPr>
            <w:r>
              <w:rPr>
                <w:b/>
                <w:bCs/>
                <w:sz w:val="16"/>
                <w:szCs w:val="16"/>
              </w:rPr>
              <w:t>протяженность, м</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b/>
                <w:bCs/>
                <w:sz w:val="16"/>
                <w:szCs w:val="16"/>
              </w:rPr>
            </w:pPr>
            <w:r>
              <w:rPr>
                <w:b/>
                <w:bCs/>
                <w:sz w:val="16"/>
                <w:szCs w:val="16"/>
              </w:rPr>
              <w:t xml:space="preserve">Правоустанавливающий документ </w:t>
            </w:r>
          </w:p>
        </w:tc>
        <w:tc>
          <w:tcPr>
            <w:tcW w:w="1135" w:type="dxa"/>
            <w:tcBorders>
              <w:top w:val="nil"/>
              <w:left w:val="nil"/>
              <w:bottom w:val="single" w:sz="8" w:space="0" w:color="auto"/>
              <w:right w:val="single" w:sz="8" w:space="0" w:color="auto"/>
            </w:tcBorders>
            <w:shd w:val="clear" w:color="auto" w:fill="FFFFFF"/>
          </w:tcPr>
          <w:p w:rsidR="00706A28" w:rsidRDefault="00706A28" w:rsidP="00B67B54">
            <w:pPr>
              <w:jc w:val="center"/>
              <w:rPr>
                <w:b/>
                <w:bCs/>
                <w:sz w:val="16"/>
                <w:szCs w:val="16"/>
              </w:rPr>
            </w:pPr>
            <w:r>
              <w:rPr>
                <w:b/>
                <w:bCs/>
                <w:sz w:val="16"/>
                <w:szCs w:val="16"/>
              </w:rPr>
              <w:t>Балансовая стоимость,</w:t>
            </w:r>
          </w:p>
          <w:p w:rsidR="00706A28" w:rsidRPr="00C52960" w:rsidRDefault="00706A28" w:rsidP="00B67B54">
            <w:pPr>
              <w:jc w:val="center"/>
              <w:rPr>
                <w:b/>
                <w:bCs/>
                <w:sz w:val="16"/>
                <w:szCs w:val="16"/>
              </w:rPr>
            </w:pPr>
            <w:r>
              <w:rPr>
                <w:b/>
                <w:bCs/>
                <w:sz w:val="16"/>
                <w:szCs w:val="16"/>
              </w:rPr>
              <w:t xml:space="preserve">руб. </w:t>
            </w:r>
          </w:p>
        </w:tc>
        <w:tc>
          <w:tcPr>
            <w:tcW w:w="992" w:type="dxa"/>
            <w:tcBorders>
              <w:top w:val="nil"/>
              <w:left w:val="nil"/>
              <w:bottom w:val="single" w:sz="8" w:space="0" w:color="auto"/>
              <w:right w:val="single" w:sz="8" w:space="0" w:color="auto"/>
            </w:tcBorders>
            <w:shd w:val="clear" w:color="auto" w:fill="FFFFFF"/>
          </w:tcPr>
          <w:p w:rsidR="00706A28" w:rsidRDefault="00706A28" w:rsidP="00B67B54">
            <w:pPr>
              <w:jc w:val="center"/>
              <w:rPr>
                <w:b/>
                <w:bCs/>
                <w:sz w:val="16"/>
                <w:szCs w:val="16"/>
              </w:rPr>
            </w:pPr>
            <w:r>
              <w:rPr>
                <w:b/>
                <w:bCs/>
                <w:sz w:val="16"/>
                <w:szCs w:val="16"/>
              </w:rPr>
              <w:t>Текущее состояние</w:t>
            </w:r>
          </w:p>
        </w:tc>
        <w:tc>
          <w:tcPr>
            <w:tcW w:w="852" w:type="dxa"/>
            <w:tcBorders>
              <w:top w:val="nil"/>
              <w:left w:val="nil"/>
              <w:bottom w:val="single" w:sz="8" w:space="0" w:color="auto"/>
              <w:right w:val="single" w:sz="8" w:space="0" w:color="auto"/>
            </w:tcBorders>
            <w:shd w:val="clear" w:color="auto" w:fill="FFFFFF"/>
          </w:tcPr>
          <w:p w:rsidR="00706A28" w:rsidRDefault="00706A28" w:rsidP="00B67B54">
            <w:pPr>
              <w:jc w:val="center"/>
              <w:rPr>
                <w:b/>
                <w:bCs/>
                <w:sz w:val="16"/>
                <w:szCs w:val="16"/>
              </w:rPr>
            </w:pPr>
            <w:r>
              <w:rPr>
                <w:b/>
                <w:bCs/>
                <w:sz w:val="16"/>
                <w:szCs w:val="16"/>
              </w:rPr>
              <w:t>год</w:t>
            </w:r>
          </w:p>
        </w:tc>
        <w:tc>
          <w:tcPr>
            <w:tcW w:w="1276" w:type="dxa"/>
            <w:tcBorders>
              <w:top w:val="nil"/>
              <w:left w:val="nil"/>
              <w:bottom w:val="single" w:sz="8" w:space="0" w:color="auto"/>
              <w:right w:val="single" w:sz="8" w:space="0" w:color="auto"/>
            </w:tcBorders>
            <w:shd w:val="clear" w:color="auto" w:fill="FFFFFF"/>
          </w:tcPr>
          <w:p w:rsidR="00706A28" w:rsidRDefault="00706A28" w:rsidP="00B67B54">
            <w:pPr>
              <w:jc w:val="center"/>
              <w:rPr>
                <w:b/>
                <w:bCs/>
                <w:sz w:val="16"/>
                <w:szCs w:val="16"/>
              </w:rPr>
            </w:pPr>
            <w:r>
              <w:rPr>
                <w:b/>
                <w:bCs/>
                <w:sz w:val="16"/>
                <w:szCs w:val="16"/>
              </w:rPr>
              <w:t>Кадастр</w:t>
            </w:r>
          </w:p>
          <w:p w:rsidR="00706A28" w:rsidRDefault="00706A28" w:rsidP="00B67B54">
            <w:pPr>
              <w:jc w:val="center"/>
              <w:rPr>
                <w:b/>
                <w:bCs/>
                <w:sz w:val="16"/>
                <w:szCs w:val="16"/>
              </w:rPr>
            </w:pPr>
            <w:r>
              <w:rPr>
                <w:b/>
                <w:bCs/>
                <w:sz w:val="16"/>
                <w:szCs w:val="16"/>
              </w:rPr>
              <w:t>номер</w:t>
            </w:r>
          </w:p>
        </w:tc>
        <w:tc>
          <w:tcPr>
            <w:tcW w:w="2550" w:type="dxa"/>
            <w:tcBorders>
              <w:top w:val="nil"/>
              <w:left w:val="nil"/>
              <w:bottom w:val="single" w:sz="8" w:space="0" w:color="auto"/>
              <w:right w:val="single" w:sz="8" w:space="0" w:color="auto"/>
            </w:tcBorders>
            <w:shd w:val="clear" w:color="auto" w:fill="FFFFFF"/>
          </w:tcPr>
          <w:p w:rsidR="00706A28" w:rsidRDefault="00706A28" w:rsidP="00B67B54">
            <w:pPr>
              <w:jc w:val="center"/>
              <w:rPr>
                <w:b/>
                <w:bCs/>
                <w:sz w:val="16"/>
                <w:szCs w:val="16"/>
              </w:rPr>
            </w:pPr>
            <w:r>
              <w:rPr>
                <w:b/>
                <w:bCs/>
                <w:sz w:val="16"/>
                <w:szCs w:val="16"/>
              </w:rPr>
              <w:t>Технические характеристики</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Канализационные сети</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п.Кулотино</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1879</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37910,29 </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1966</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53:12:0000000:4859</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 трубы чугун.</w:t>
            </w:r>
            <w:r>
              <w:rPr>
                <w:color w:val="000000"/>
                <w:sz w:val="16"/>
                <w:szCs w:val="16"/>
              </w:rPr>
              <w:t xml:space="preserve"> </w:t>
            </w:r>
            <w:r w:rsidRPr="00C52960">
              <w:rPr>
                <w:color w:val="000000"/>
                <w:sz w:val="16"/>
                <w:szCs w:val="16"/>
              </w:rPr>
              <w:t>стальн Ду200</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Водопровод</w:t>
            </w:r>
            <w:r>
              <w:rPr>
                <w:color w:val="000000"/>
                <w:sz w:val="16"/>
                <w:szCs w:val="16"/>
              </w:rPr>
              <w:t xml:space="preserve">ные </w:t>
            </w:r>
            <w:r w:rsidRPr="00C52960">
              <w:rPr>
                <w:color w:val="000000"/>
                <w:sz w:val="16"/>
                <w:szCs w:val="16"/>
              </w:rPr>
              <w:t xml:space="preserve"> сети</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п.Кулотино</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2767</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3783,40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1966</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53:12:0000000:4877</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трубы чугун.</w:t>
            </w:r>
            <w:r>
              <w:rPr>
                <w:color w:val="000000"/>
                <w:sz w:val="16"/>
                <w:szCs w:val="16"/>
              </w:rPr>
              <w:t xml:space="preserve"> </w:t>
            </w:r>
            <w:r w:rsidRPr="00C52960">
              <w:rPr>
                <w:color w:val="000000"/>
                <w:sz w:val="16"/>
                <w:szCs w:val="16"/>
              </w:rPr>
              <w:t xml:space="preserve">стальн. </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3</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Водовод на р. Перетна</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3611</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201457,60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1995</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53:12:0000000:4807</w:t>
            </w:r>
          </w:p>
        </w:tc>
        <w:tc>
          <w:tcPr>
            <w:tcW w:w="2550" w:type="dxa"/>
            <w:tcBorders>
              <w:top w:val="nil"/>
              <w:left w:val="nil"/>
              <w:bottom w:val="single" w:sz="8" w:space="0" w:color="auto"/>
              <w:right w:val="single" w:sz="8" w:space="0" w:color="auto"/>
            </w:tcBorders>
            <w:shd w:val="clear" w:color="auto" w:fill="FFFFFF"/>
          </w:tcPr>
          <w:p w:rsidR="00706A28" w:rsidRPr="001F0535" w:rsidRDefault="00706A28" w:rsidP="00B67B54">
            <w:pPr>
              <w:rPr>
                <w:color w:val="000000"/>
                <w:sz w:val="16"/>
                <w:szCs w:val="16"/>
              </w:rPr>
            </w:pPr>
            <w:r w:rsidRPr="001F0535">
              <w:rPr>
                <w:color w:val="000000"/>
                <w:sz w:val="16"/>
                <w:szCs w:val="16"/>
              </w:rPr>
              <w:t xml:space="preserve">сталь д 150 </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4</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Водовод на р. Перетна</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7198</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691900,14</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1978</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53:12:0000000:4804</w:t>
            </w:r>
          </w:p>
        </w:tc>
        <w:tc>
          <w:tcPr>
            <w:tcW w:w="2550" w:type="dxa"/>
            <w:tcBorders>
              <w:top w:val="nil"/>
              <w:left w:val="nil"/>
              <w:bottom w:val="single" w:sz="8" w:space="0" w:color="auto"/>
              <w:right w:val="single" w:sz="8" w:space="0" w:color="auto"/>
            </w:tcBorders>
            <w:shd w:val="clear" w:color="auto" w:fill="FFFFFF"/>
          </w:tcPr>
          <w:p w:rsidR="00706A28" w:rsidRPr="00310BEF" w:rsidRDefault="00706A28" w:rsidP="00B67B54">
            <w:pPr>
              <w:rPr>
                <w:color w:val="000000"/>
                <w:sz w:val="16"/>
                <w:szCs w:val="16"/>
              </w:rPr>
            </w:pPr>
            <w:r w:rsidRPr="00310BEF">
              <w:rPr>
                <w:color w:val="000000"/>
                <w:sz w:val="16"/>
                <w:szCs w:val="16"/>
              </w:rPr>
              <w:t>чугун,</w:t>
            </w:r>
            <w:r>
              <w:rPr>
                <w:color w:val="000000"/>
                <w:sz w:val="16"/>
                <w:szCs w:val="16"/>
              </w:rPr>
              <w:t xml:space="preserve"> д300</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5</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Освещение внутреннее в здании проходной</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1148,00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1шт.</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6</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Водопровод в насосной 2-й Подъем ВОС "Перетна"</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 </w:t>
            </w:r>
            <w:r>
              <w:rPr>
                <w:color w:val="000000"/>
                <w:sz w:val="16"/>
                <w:szCs w:val="16"/>
              </w:rPr>
              <w:t>----</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6888,00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56</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7</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Отопление в насосной 2-й Подъем ВОС "Перетна"</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2466,56</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1</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8</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Отопление в здании котельной ВОС "Перетна"</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 </w:t>
            </w:r>
            <w:r>
              <w:rPr>
                <w:color w:val="000000"/>
                <w:sz w:val="16"/>
                <w:szCs w:val="16"/>
              </w:rPr>
              <w:t>----</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w:t>
            </w:r>
            <w:r>
              <w:rPr>
                <w:sz w:val="16"/>
                <w:szCs w:val="16"/>
              </w:rPr>
              <w:lastRenderedPageBreak/>
              <w:t>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lastRenderedPageBreak/>
              <w:t> 3280,00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lastRenderedPageBreak/>
              <w:t>9</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Канализация в здании котельной ВОС "Перетна"</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1279,20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10</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Освещение в здании котельной ВОС "Перетна"</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9840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11</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Водопровод в здании  ВОС "Перетна"</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2069,68</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12</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Отопление в здании ВОС "Перетна"</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19876,80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13</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Водопроводная сеть п. Угловка ул. Новая от артскважины по </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п. Угловка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 </w:t>
            </w:r>
            <w:r>
              <w:rPr>
                <w:color w:val="000000"/>
                <w:sz w:val="16"/>
                <w:szCs w:val="16"/>
              </w:rPr>
              <w:t>651</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30307,20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1989</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53:12:0000000:4889</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ПХВ д 100</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14</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Водопроводная сеть п. Угловка ул. Безымянная от ул. Боровической</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п. Угловка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1075</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15206,08</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1989</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53:12:0000000:4876</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15</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Водопроводная сеть п. Угловка ул. Молодежная от артскважины до ср. школы</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 Угловка</w:t>
            </w:r>
            <w:r>
              <w:rPr>
                <w:color w:val="000000"/>
                <w:sz w:val="16"/>
                <w:szCs w:val="16"/>
              </w:rPr>
              <w:t>, ул.Молодежная</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1989</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11994,96 </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1989</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53:12:0000000:4888</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16</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Водопроводная сеть д. Полищи</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д. Полищи</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911</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151375,28</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1979</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53:12:0000000:4899</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чугун д 76</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17</w:t>
            </w:r>
          </w:p>
        </w:tc>
        <w:tc>
          <w:tcPr>
            <w:tcW w:w="1553" w:type="dxa"/>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Водопроводная сеть </w:t>
            </w:r>
          </w:p>
          <w:p w:rsidR="00706A28" w:rsidRPr="00C52960" w:rsidRDefault="00706A28" w:rsidP="00B67B54">
            <w:pPr>
              <w:rPr>
                <w:color w:val="000000"/>
                <w:sz w:val="16"/>
                <w:szCs w:val="16"/>
              </w:rPr>
            </w:pPr>
            <w:r w:rsidRPr="00C52960">
              <w:rPr>
                <w:color w:val="000000"/>
                <w:sz w:val="16"/>
                <w:szCs w:val="16"/>
              </w:rPr>
              <w:t>д. Березовка с-з Угловский</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д. Березовка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1830</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306561,92</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1986</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53:12:0804002:539</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18</w:t>
            </w:r>
          </w:p>
        </w:tc>
        <w:tc>
          <w:tcPr>
            <w:tcW w:w="1553" w:type="dxa"/>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Водопроводная сеть</w:t>
            </w:r>
          </w:p>
          <w:p w:rsidR="00706A28" w:rsidRPr="00C52960" w:rsidRDefault="00706A28" w:rsidP="00B67B54">
            <w:pPr>
              <w:rPr>
                <w:color w:val="000000"/>
                <w:sz w:val="16"/>
                <w:szCs w:val="16"/>
              </w:rPr>
            </w:pPr>
            <w:r w:rsidRPr="00C52960">
              <w:rPr>
                <w:color w:val="000000"/>
                <w:sz w:val="16"/>
                <w:szCs w:val="16"/>
              </w:rPr>
              <w:t xml:space="preserve"> д. Озерки</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д. Озерки</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841</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88489,81</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1983</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53:12:1022001:570</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сталь д 100</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19</w:t>
            </w:r>
          </w:p>
        </w:tc>
        <w:tc>
          <w:tcPr>
            <w:tcW w:w="1553" w:type="dxa"/>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Водопроводная сеть </w:t>
            </w:r>
          </w:p>
          <w:p w:rsidR="00706A28" w:rsidRPr="00C52960" w:rsidRDefault="00706A28" w:rsidP="00B67B54">
            <w:pPr>
              <w:rPr>
                <w:color w:val="000000"/>
                <w:sz w:val="16"/>
                <w:szCs w:val="16"/>
              </w:rPr>
            </w:pPr>
            <w:r w:rsidRPr="00C52960">
              <w:rPr>
                <w:color w:val="000000"/>
                <w:sz w:val="16"/>
                <w:szCs w:val="16"/>
              </w:rPr>
              <w:t>д. Козловка</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д. Козловка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1114</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76752,00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1982</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53:12:0000000:4866</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сталь д 100</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lastRenderedPageBreak/>
              <w:t>20</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Водопроводная сеть п. Кулотино до пр. Коммунаров 4б до фундамента</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п. Кулотино</w:t>
            </w:r>
            <w:r>
              <w:rPr>
                <w:color w:val="000000"/>
                <w:sz w:val="16"/>
                <w:szCs w:val="16"/>
              </w:rPr>
              <w:t>, пр.Коммунаров</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 </w:t>
            </w:r>
            <w:r>
              <w:rPr>
                <w:color w:val="000000"/>
                <w:sz w:val="16"/>
                <w:szCs w:val="16"/>
              </w:rPr>
              <w:t>1984</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19779,97</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1984</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53:12:0000000:4883</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21</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Водопроводная сеть д. Боровенка</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д. Боровенка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 </w:t>
            </w:r>
            <w:r>
              <w:rPr>
                <w:color w:val="000000"/>
                <w:sz w:val="16"/>
                <w:szCs w:val="16"/>
              </w:rPr>
              <w:t>1549</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12259,64</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1983</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53:12:0000000:4879</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22</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Водопроводная сеть д. Березовик</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д. Березовик</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1716</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18840,00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1978</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53:12:0000000:4880</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23</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Водопроводная сеть д. Мельница</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д. Мельница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1990</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нет сведений </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1990</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53:12:1537001:355</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24</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Канализационная сеть д. Озерки</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д. Озерки</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1152</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98400,00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1983</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53:12:1022001:568</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керам 150</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25</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Канализационная сеть д. Полищи</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д. Полищи</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420</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23616,00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1979</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53:12:0000000:4884</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керам. д 100</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26</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Канализационная сеть д. Козловка</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Окуловский р-он,</w:t>
            </w:r>
          </w:p>
          <w:p w:rsidR="00706A28" w:rsidRPr="00C52960" w:rsidRDefault="00706A28" w:rsidP="00B67B54">
            <w:pPr>
              <w:rPr>
                <w:color w:val="000000"/>
                <w:sz w:val="16"/>
                <w:szCs w:val="16"/>
              </w:rPr>
            </w:pPr>
            <w:r w:rsidRPr="00C52960">
              <w:rPr>
                <w:color w:val="000000"/>
                <w:sz w:val="16"/>
                <w:szCs w:val="16"/>
              </w:rPr>
              <w:t xml:space="preserve"> д. Козловка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461</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100040,00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1982</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53:12:0000000:4884</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чугун д 100</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27</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Канализационные сети пр. Коммунаров 4а п. Кулотино</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п. Кулотино</w:t>
            </w:r>
            <w:r>
              <w:rPr>
                <w:color w:val="000000"/>
                <w:sz w:val="16"/>
                <w:szCs w:val="16"/>
              </w:rPr>
              <w:t>, пр. Коммунаров от дома № 4</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 </w:t>
            </w:r>
            <w:r>
              <w:rPr>
                <w:color w:val="000000"/>
                <w:sz w:val="16"/>
                <w:szCs w:val="16"/>
              </w:rPr>
              <w:t>1984</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w:t>
            </w:r>
          </w:p>
          <w:p w:rsidR="00706A28" w:rsidRPr="00F0062F" w:rsidRDefault="00706A28" w:rsidP="00B67B54">
            <w:pPr>
              <w:jc w:val="center"/>
              <w:rPr>
                <w:sz w:val="16"/>
                <w:szCs w:val="16"/>
              </w:rPr>
            </w:pPr>
            <w:r w:rsidRPr="00F0062F">
              <w:rPr>
                <w:sz w:val="16"/>
                <w:szCs w:val="16"/>
              </w:rPr>
              <w:t>2917,36</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1984</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53:12:0000000:4885</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28</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Канализационные сети пр. Коммунаров 4б п. Кулотино</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Окуловский р-он,</w:t>
            </w:r>
          </w:p>
          <w:p w:rsidR="00706A28" w:rsidRPr="00C52960" w:rsidRDefault="00706A28" w:rsidP="00B67B54">
            <w:pPr>
              <w:rPr>
                <w:color w:val="000000"/>
                <w:sz w:val="16"/>
                <w:szCs w:val="16"/>
              </w:rPr>
            </w:pPr>
            <w:r w:rsidRPr="00C52960">
              <w:rPr>
                <w:color w:val="000000"/>
                <w:sz w:val="16"/>
                <w:szCs w:val="16"/>
              </w:rPr>
              <w:t xml:space="preserve"> п. Кулотино</w:t>
            </w:r>
            <w:r>
              <w:rPr>
                <w:color w:val="000000"/>
                <w:sz w:val="16"/>
                <w:szCs w:val="16"/>
              </w:rPr>
              <w:t>, пр.Коммунаров, от дома 4б</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 </w:t>
            </w:r>
            <w:r>
              <w:rPr>
                <w:color w:val="000000"/>
                <w:sz w:val="16"/>
                <w:szCs w:val="16"/>
              </w:rPr>
              <w:t>1991</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w:t>
            </w:r>
          </w:p>
          <w:p w:rsidR="00706A28" w:rsidRPr="00F0062F" w:rsidRDefault="00706A28" w:rsidP="00B67B54">
            <w:pPr>
              <w:jc w:val="center"/>
              <w:rPr>
                <w:sz w:val="16"/>
                <w:szCs w:val="16"/>
              </w:rPr>
            </w:pPr>
            <w:r w:rsidRPr="00F0062F">
              <w:rPr>
                <w:sz w:val="16"/>
                <w:szCs w:val="16"/>
              </w:rPr>
              <w:t>2666,25</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1991</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53:12:0000000:4886</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29</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Водопровод сталь Д/100</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Окуловский р-он,</w:t>
            </w:r>
          </w:p>
          <w:p w:rsidR="00706A28" w:rsidRPr="00C52960" w:rsidRDefault="00706A28" w:rsidP="00B67B54">
            <w:pPr>
              <w:rPr>
                <w:color w:val="000000"/>
                <w:sz w:val="16"/>
                <w:szCs w:val="16"/>
              </w:rPr>
            </w:pPr>
            <w:r w:rsidRPr="00C52960">
              <w:rPr>
                <w:color w:val="000000"/>
                <w:sz w:val="16"/>
                <w:szCs w:val="16"/>
              </w:rPr>
              <w:t xml:space="preserve"> п. Угловка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 </w:t>
            </w:r>
            <w:r>
              <w:rPr>
                <w:color w:val="000000"/>
                <w:sz w:val="16"/>
                <w:szCs w:val="16"/>
              </w:rPr>
              <w:t>55</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2348,98</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сталь д-100</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30</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Сеть поселка п. Угловка</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Окуловский р-он,</w:t>
            </w:r>
          </w:p>
          <w:p w:rsidR="00706A28" w:rsidRPr="00C52960" w:rsidRDefault="00706A28" w:rsidP="00B67B54">
            <w:pPr>
              <w:rPr>
                <w:color w:val="000000"/>
                <w:sz w:val="16"/>
                <w:szCs w:val="16"/>
              </w:rPr>
            </w:pPr>
            <w:r w:rsidRPr="00C52960">
              <w:rPr>
                <w:color w:val="000000"/>
                <w:sz w:val="16"/>
                <w:szCs w:val="16"/>
              </w:rPr>
              <w:t xml:space="preserve"> п. Угловка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5189</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86339,44</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1980</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сталь д-100</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31</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Напорный коллектор д/150 ПХВ</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99</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w:t>
            </w:r>
            <w:r>
              <w:rPr>
                <w:sz w:val="16"/>
                <w:szCs w:val="16"/>
              </w:rPr>
              <w:lastRenderedPageBreak/>
              <w:t>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lastRenderedPageBreak/>
              <w:t> 23562,13</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1993</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53:12:0203018:306</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ПХВ д 150</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lastRenderedPageBreak/>
              <w:t>32</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Напорный коллектор д/150 ПХВ</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835</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117810,87</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1990</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53:12:0000000:4861</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ПХВ д 150</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33</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Самотечная канализация п. Боровенка</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п. Боровенка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826</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61461,54</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1980</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34</w:t>
            </w:r>
          </w:p>
        </w:tc>
        <w:tc>
          <w:tcPr>
            <w:tcW w:w="1553" w:type="dxa"/>
            <w:tcBorders>
              <w:top w:val="nil"/>
              <w:left w:val="nil"/>
              <w:bottom w:val="single" w:sz="8" w:space="0" w:color="auto"/>
              <w:right w:val="single" w:sz="8" w:space="0" w:color="auto"/>
            </w:tcBorders>
            <w:shd w:val="clear" w:color="auto" w:fill="FFFFFF"/>
          </w:tcPr>
          <w:p w:rsidR="00706A28" w:rsidRPr="00291FC1" w:rsidRDefault="00706A28" w:rsidP="00B67B54">
            <w:pPr>
              <w:rPr>
                <w:color w:val="000000"/>
                <w:sz w:val="16"/>
                <w:szCs w:val="16"/>
              </w:rPr>
            </w:pPr>
            <w:r w:rsidRPr="00291FC1">
              <w:rPr>
                <w:color w:val="000000"/>
                <w:sz w:val="16"/>
                <w:szCs w:val="16"/>
              </w:rPr>
              <w:t>Канализационная сеть п. Кулотино (Гофра)</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п. Кулотино</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358</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6047,00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1985</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53:12:0000000:4870</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35</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Низковольтные сети ВОС "Перетна"</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47855,20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36</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Наружное освещение ВОС "Перетна"</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17613,60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37</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АВВГ (4х2,5)500 КЛ : РУ 0,4 кВт КНС 3 п. Угловка</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1500,00 </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38</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АВВГ (4х2,5)500 КЛ : РУ 0,4 кВт КНС 2б п. Угловка</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2400,00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39</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ААШПСУ(3х185х1х50) </w:t>
            </w:r>
            <w:smartTag w:uri="urn:schemas-microsoft-com:office:smarttags" w:element="metricconverter">
              <w:smartTagPr>
                <w:attr w:name="ProductID" w:val="300 м"/>
              </w:smartTagPr>
              <w:r w:rsidRPr="00C52960">
                <w:rPr>
                  <w:color w:val="000000"/>
                  <w:sz w:val="16"/>
                  <w:szCs w:val="16"/>
                </w:rPr>
                <w:t>300 м</w:t>
              </w:r>
            </w:smartTag>
            <w:r w:rsidRPr="00C52960">
              <w:rPr>
                <w:color w:val="000000"/>
                <w:sz w:val="16"/>
                <w:szCs w:val="16"/>
              </w:rPr>
              <w:t xml:space="preserve"> КЛ : РУ-0,4 кВт КНС 2б п.</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sidRPr="00C52960">
              <w:rPr>
                <w:color w:val="000000"/>
                <w:sz w:val="16"/>
                <w:szCs w:val="16"/>
              </w:rPr>
              <w:t> </w:t>
            </w:r>
            <w:r>
              <w:rPr>
                <w:color w:val="000000"/>
                <w:sz w:val="16"/>
                <w:szCs w:val="16"/>
              </w:rPr>
              <w:t>-----</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6600,00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40</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КМ : ААШВ(3х25х1х10) </w:t>
            </w:r>
            <w:smartTag w:uri="urn:schemas-microsoft-com:office:smarttags" w:element="metricconverter">
              <w:smartTagPr>
                <w:attr w:name="ProductID" w:val="20 м"/>
              </w:smartTagPr>
              <w:r w:rsidRPr="00C52960">
                <w:rPr>
                  <w:color w:val="000000"/>
                  <w:sz w:val="16"/>
                  <w:szCs w:val="16"/>
                </w:rPr>
                <w:t>20 м</w:t>
              </w:r>
            </w:smartTag>
            <w:r w:rsidRPr="00C52960">
              <w:rPr>
                <w:color w:val="000000"/>
                <w:sz w:val="16"/>
                <w:szCs w:val="16"/>
              </w:rPr>
              <w:t xml:space="preserve"> КЛ : РУ-0,4 кВт колодец</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Окуловский р-он,</w:t>
            </w:r>
          </w:p>
          <w:p w:rsidR="00706A28" w:rsidRPr="00C52960" w:rsidRDefault="00706A28" w:rsidP="00B67B54">
            <w:pPr>
              <w:rPr>
                <w:color w:val="000000"/>
                <w:sz w:val="16"/>
                <w:szCs w:val="16"/>
              </w:rPr>
            </w:pPr>
            <w:r w:rsidRPr="00C52960">
              <w:rPr>
                <w:color w:val="000000"/>
                <w:sz w:val="16"/>
                <w:szCs w:val="16"/>
              </w:rPr>
              <w:t xml:space="preserve"> п. Угловка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150,00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41</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ААШВ </w:t>
            </w:r>
            <w:smartTag w:uri="urn:schemas-microsoft-com:office:smarttags" w:element="metricconverter">
              <w:smartTagPr>
                <w:attr w:name="ProductID" w:val="30 м"/>
              </w:smartTagPr>
              <w:r w:rsidRPr="00C52960">
                <w:rPr>
                  <w:color w:val="000000"/>
                  <w:sz w:val="16"/>
                  <w:szCs w:val="16"/>
                </w:rPr>
                <w:t>30 м</w:t>
              </w:r>
            </w:smartTag>
            <w:r w:rsidRPr="00C52960">
              <w:rPr>
                <w:color w:val="000000"/>
                <w:sz w:val="16"/>
                <w:szCs w:val="16"/>
              </w:rPr>
              <w:t>. КЛ : РУ 0,4 кВт электром. П. Угловка</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210,00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42</w:t>
            </w:r>
          </w:p>
        </w:tc>
        <w:tc>
          <w:tcPr>
            <w:tcW w:w="1553" w:type="dxa"/>
            <w:tcBorders>
              <w:top w:val="nil"/>
              <w:left w:val="nil"/>
              <w:bottom w:val="single" w:sz="8" w:space="0" w:color="auto"/>
              <w:right w:val="single" w:sz="8" w:space="0" w:color="auto"/>
            </w:tcBorders>
            <w:shd w:val="clear" w:color="auto" w:fill="FFFFFF"/>
          </w:tcPr>
          <w:p w:rsidR="00706A28" w:rsidRPr="00C52960" w:rsidRDefault="00706A28" w:rsidP="00B67B54">
            <w:pPr>
              <w:rPr>
                <w:color w:val="000000"/>
                <w:sz w:val="16"/>
                <w:szCs w:val="16"/>
              </w:rPr>
            </w:pPr>
            <w:r w:rsidRPr="00C52960">
              <w:rPr>
                <w:color w:val="000000"/>
                <w:sz w:val="16"/>
                <w:szCs w:val="16"/>
              </w:rPr>
              <w:t xml:space="preserve">ААТВ (3х50х1х25) 0,4 кВт </w:t>
            </w:r>
            <w:smartTag w:uri="urn:schemas-microsoft-com:office:smarttags" w:element="metricconverter">
              <w:smartTagPr>
                <w:attr w:name="ProductID" w:val="50 м"/>
              </w:smartTagPr>
              <w:r w:rsidRPr="00C52960">
                <w:rPr>
                  <w:color w:val="000000"/>
                  <w:sz w:val="16"/>
                  <w:szCs w:val="16"/>
                </w:rPr>
                <w:t>50 м</w:t>
              </w:r>
            </w:smartTag>
            <w:r w:rsidRPr="00C52960">
              <w:rPr>
                <w:color w:val="000000"/>
                <w:sz w:val="16"/>
                <w:szCs w:val="16"/>
              </w:rPr>
              <w:t>. КЛ : РУ КНС 1 п. Уг</w:t>
            </w:r>
          </w:p>
        </w:tc>
        <w:tc>
          <w:tcPr>
            <w:tcW w:w="1925" w:type="dxa"/>
            <w:gridSpan w:val="2"/>
            <w:tcBorders>
              <w:top w:val="nil"/>
              <w:left w:val="nil"/>
              <w:bottom w:val="single" w:sz="8" w:space="0" w:color="auto"/>
              <w:right w:val="single" w:sz="8" w:space="0" w:color="auto"/>
            </w:tcBorders>
            <w:shd w:val="clear" w:color="auto" w:fill="FFFFFF"/>
          </w:tcPr>
          <w:p w:rsidR="00706A28" w:rsidRDefault="00706A28" w:rsidP="00B67B54">
            <w:pPr>
              <w:rPr>
                <w:color w:val="000000"/>
                <w:sz w:val="16"/>
                <w:szCs w:val="16"/>
              </w:rPr>
            </w:pPr>
            <w:r w:rsidRPr="00C52960">
              <w:rPr>
                <w:color w:val="000000"/>
                <w:sz w:val="16"/>
                <w:szCs w:val="16"/>
              </w:rPr>
              <w:t xml:space="preserve">Окуловский р-он, </w:t>
            </w:r>
          </w:p>
          <w:p w:rsidR="00706A28" w:rsidRPr="00C52960" w:rsidRDefault="00706A28" w:rsidP="00B67B54">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706A28" w:rsidRPr="00C52960" w:rsidRDefault="00706A28" w:rsidP="00B67B54">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 600,00</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Default="00706A28" w:rsidP="00B67B54">
            <w:pPr>
              <w:jc w:val="center"/>
              <w:rPr>
                <w:color w:val="000000"/>
                <w:sz w:val="16"/>
                <w:szCs w:val="16"/>
              </w:rPr>
            </w:pPr>
            <w:r>
              <w:rPr>
                <w:color w:val="000000"/>
                <w:sz w:val="16"/>
                <w:szCs w:val="16"/>
              </w:rPr>
              <w:t>43</w:t>
            </w:r>
          </w:p>
        </w:tc>
        <w:tc>
          <w:tcPr>
            <w:tcW w:w="1553" w:type="dxa"/>
            <w:tcBorders>
              <w:top w:val="nil"/>
              <w:left w:val="nil"/>
              <w:bottom w:val="single" w:sz="8" w:space="0" w:color="auto"/>
              <w:right w:val="single" w:sz="8" w:space="0" w:color="auto"/>
            </w:tcBorders>
            <w:shd w:val="clear" w:color="auto" w:fill="FFFFFF"/>
            <w:vAlign w:val="bottom"/>
          </w:tcPr>
          <w:p w:rsidR="00706A28" w:rsidRPr="00C52960" w:rsidRDefault="00706A28" w:rsidP="00B67B54">
            <w:pPr>
              <w:rPr>
                <w:color w:val="000000"/>
                <w:sz w:val="16"/>
                <w:szCs w:val="16"/>
              </w:rPr>
            </w:pPr>
            <w:r>
              <w:rPr>
                <w:color w:val="000000"/>
                <w:sz w:val="16"/>
                <w:szCs w:val="16"/>
              </w:rPr>
              <w:t xml:space="preserve">Сети фекальной канализации </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sz w:val="16"/>
                <w:szCs w:val="16"/>
              </w:rPr>
            </w:pPr>
            <w:r>
              <w:rPr>
                <w:sz w:val="16"/>
                <w:szCs w:val="16"/>
              </w:rPr>
              <w:t>Окуловский р-н, пос.Топорок</w:t>
            </w:r>
          </w:p>
        </w:tc>
        <w:tc>
          <w:tcPr>
            <w:tcW w:w="1559" w:type="dxa"/>
            <w:gridSpan w:val="2"/>
            <w:tcBorders>
              <w:top w:val="nil"/>
              <w:left w:val="nil"/>
              <w:bottom w:val="single" w:sz="8" w:space="0" w:color="auto"/>
              <w:right w:val="single" w:sz="8" w:space="0" w:color="auto"/>
            </w:tcBorders>
            <w:shd w:val="clear" w:color="auto" w:fill="FFFFFF"/>
            <w:vAlign w:val="bottom"/>
          </w:tcPr>
          <w:p w:rsidR="00706A28" w:rsidRPr="00C52960" w:rsidRDefault="00706A28" w:rsidP="00B67B54">
            <w:pPr>
              <w:rPr>
                <w:sz w:val="16"/>
                <w:szCs w:val="16"/>
              </w:rPr>
            </w:pPr>
            <w:r>
              <w:rPr>
                <w:sz w:val="16"/>
                <w:szCs w:val="16"/>
              </w:rPr>
              <w:t>1800</w:t>
            </w:r>
          </w:p>
        </w:tc>
        <w:tc>
          <w:tcPr>
            <w:tcW w:w="2047" w:type="dxa"/>
            <w:gridSpan w:val="2"/>
            <w:tcBorders>
              <w:top w:val="nil"/>
              <w:left w:val="nil"/>
              <w:bottom w:val="single" w:sz="8" w:space="0" w:color="auto"/>
              <w:right w:val="single" w:sz="8" w:space="0" w:color="auto"/>
            </w:tcBorders>
            <w:shd w:val="clear" w:color="auto" w:fill="FFFFFF"/>
            <w:noWrap/>
          </w:tcPr>
          <w:p w:rsidR="00706A28" w:rsidRDefault="00706A28" w:rsidP="00B67B54">
            <w:pPr>
              <w:jc w:val="center"/>
              <w:rPr>
                <w:sz w:val="16"/>
                <w:szCs w:val="16"/>
              </w:rPr>
            </w:pPr>
            <w:r>
              <w:rPr>
                <w:sz w:val="16"/>
                <w:szCs w:val="16"/>
              </w:rPr>
              <w:t xml:space="preserve">Постановление Администрации </w:t>
            </w:r>
            <w:r>
              <w:rPr>
                <w:sz w:val="16"/>
                <w:szCs w:val="16"/>
              </w:rPr>
              <w:lastRenderedPageBreak/>
              <w:t>Котовского сельского поселения № 51 от 11.06.2015</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lastRenderedPageBreak/>
              <w:t>нет сведений </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53:12:0000000:4118</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Default="00706A28" w:rsidP="00B67B54">
            <w:pPr>
              <w:jc w:val="center"/>
              <w:rPr>
                <w:color w:val="000000"/>
                <w:sz w:val="16"/>
                <w:szCs w:val="16"/>
              </w:rPr>
            </w:pPr>
            <w:r>
              <w:rPr>
                <w:color w:val="000000"/>
                <w:sz w:val="16"/>
                <w:szCs w:val="16"/>
              </w:rPr>
              <w:lastRenderedPageBreak/>
              <w:t>44</w:t>
            </w:r>
          </w:p>
        </w:tc>
        <w:tc>
          <w:tcPr>
            <w:tcW w:w="1553" w:type="dxa"/>
            <w:tcBorders>
              <w:top w:val="nil"/>
              <w:left w:val="nil"/>
              <w:bottom w:val="single" w:sz="8" w:space="0" w:color="auto"/>
              <w:right w:val="single" w:sz="8" w:space="0" w:color="auto"/>
            </w:tcBorders>
            <w:shd w:val="clear" w:color="auto" w:fill="FFFFFF"/>
            <w:vAlign w:val="bottom"/>
          </w:tcPr>
          <w:p w:rsidR="00706A28" w:rsidRDefault="00706A28" w:rsidP="00B67B54">
            <w:pPr>
              <w:rPr>
                <w:color w:val="000000"/>
                <w:sz w:val="16"/>
                <w:szCs w:val="16"/>
              </w:rPr>
            </w:pPr>
            <w:r>
              <w:rPr>
                <w:color w:val="000000"/>
                <w:sz w:val="16"/>
                <w:szCs w:val="16"/>
              </w:rPr>
              <w:t>Сеть ливневой канализации</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sz w:val="16"/>
                <w:szCs w:val="16"/>
              </w:rPr>
            </w:pPr>
            <w:r>
              <w:rPr>
                <w:sz w:val="16"/>
                <w:szCs w:val="16"/>
              </w:rPr>
              <w:t>Окуловский р-н, пос.Топорок</w:t>
            </w:r>
          </w:p>
        </w:tc>
        <w:tc>
          <w:tcPr>
            <w:tcW w:w="1559" w:type="dxa"/>
            <w:gridSpan w:val="2"/>
            <w:tcBorders>
              <w:top w:val="nil"/>
              <w:left w:val="nil"/>
              <w:bottom w:val="single" w:sz="8" w:space="0" w:color="auto"/>
              <w:right w:val="single" w:sz="8" w:space="0" w:color="auto"/>
            </w:tcBorders>
            <w:shd w:val="clear" w:color="auto" w:fill="FFFFFF"/>
            <w:vAlign w:val="bottom"/>
          </w:tcPr>
          <w:p w:rsidR="00706A28" w:rsidRDefault="00706A28" w:rsidP="00B67B54">
            <w:pPr>
              <w:rPr>
                <w:sz w:val="16"/>
                <w:szCs w:val="16"/>
              </w:rPr>
            </w:pPr>
            <w:r>
              <w:rPr>
                <w:sz w:val="16"/>
                <w:szCs w:val="16"/>
              </w:rPr>
              <w:t>500</w:t>
            </w:r>
          </w:p>
        </w:tc>
        <w:tc>
          <w:tcPr>
            <w:tcW w:w="2047" w:type="dxa"/>
            <w:gridSpan w:val="2"/>
            <w:tcBorders>
              <w:top w:val="nil"/>
              <w:left w:val="nil"/>
              <w:bottom w:val="single" w:sz="8" w:space="0" w:color="auto"/>
              <w:right w:val="single" w:sz="8" w:space="0" w:color="auto"/>
            </w:tcBorders>
            <w:shd w:val="clear" w:color="auto" w:fill="FFFFFF"/>
            <w:noWrap/>
          </w:tcPr>
          <w:p w:rsidR="00706A28" w:rsidRDefault="00706A28" w:rsidP="00B67B54">
            <w:pPr>
              <w:jc w:val="center"/>
              <w:rPr>
                <w:sz w:val="16"/>
                <w:szCs w:val="16"/>
              </w:rPr>
            </w:pPr>
            <w:r>
              <w:rPr>
                <w:sz w:val="16"/>
                <w:szCs w:val="16"/>
              </w:rPr>
              <w:t>Постановление Администрации Котовского сельского поселения № 51 от 11.06.2015</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нет сведений </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53:12:0000000:4280</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Default="00706A28" w:rsidP="00B67B54">
            <w:pPr>
              <w:jc w:val="center"/>
              <w:rPr>
                <w:color w:val="000000"/>
                <w:sz w:val="16"/>
                <w:szCs w:val="16"/>
              </w:rPr>
            </w:pPr>
            <w:r>
              <w:rPr>
                <w:color w:val="000000"/>
                <w:sz w:val="16"/>
                <w:szCs w:val="16"/>
              </w:rPr>
              <w:t>45</w:t>
            </w:r>
          </w:p>
        </w:tc>
        <w:tc>
          <w:tcPr>
            <w:tcW w:w="1553" w:type="dxa"/>
            <w:tcBorders>
              <w:top w:val="nil"/>
              <w:left w:val="nil"/>
              <w:bottom w:val="single" w:sz="8" w:space="0" w:color="auto"/>
              <w:right w:val="single" w:sz="8" w:space="0" w:color="auto"/>
            </w:tcBorders>
            <w:shd w:val="clear" w:color="auto" w:fill="FFFFFF"/>
            <w:vAlign w:val="bottom"/>
          </w:tcPr>
          <w:p w:rsidR="00706A28" w:rsidRDefault="00706A28" w:rsidP="00B67B54">
            <w:pPr>
              <w:rPr>
                <w:color w:val="000000"/>
                <w:sz w:val="16"/>
                <w:szCs w:val="16"/>
              </w:rPr>
            </w:pPr>
            <w:r>
              <w:rPr>
                <w:color w:val="000000"/>
                <w:sz w:val="16"/>
                <w:szCs w:val="16"/>
              </w:rPr>
              <w:t>Сети водоснабжения</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sz w:val="16"/>
                <w:szCs w:val="16"/>
              </w:rPr>
            </w:pPr>
            <w:r>
              <w:rPr>
                <w:sz w:val="16"/>
                <w:szCs w:val="16"/>
              </w:rPr>
              <w:t>Окуловский р-н, пос.Топорок</w:t>
            </w:r>
          </w:p>
        </w:tc>
        <w:tc>
          <w:tcPr>
            <w:tcW w:w="1559" w:type="dxa"/>
            <w:gridSpan w:val="2"/>
            <w:tcBorders>
              <w:top w:val="nil"/>
              <w:left w:val="nil"/>
              <w:bottom w:val="single" w:sz="8" w:space="0" w:color="auto"/>
              <w:right w:val="single" w:sz="8" w:space="0" w:color="auto"/>
            </w:tcBorders>
            <w:shd w:val="clear" w:color="auto" w:fill="FFFFFF"/>
            <w:vAlign w:val="bottom"/>
          </w:tcPr>
          <w:p w:rsidR="00706A28" w:rsidRDefault="00706A28" w:rsidP="00B67B54">
            <w:pPr>
              <w:rPr>
                <w:sz w:val="16"/>
                <w:szCs w:val="16"/>
              </w:rPr>
            </w:pPr>
            <w:r>
              <w:rPr>
                <w:sz w:val="16"/>
                <w:szCs w:val="16"/>
              </w:rPr>
              <w:t>2200</w:t>
            </w:r>
          </w:p>
        </w:tc>
        <w:tc>
          <w:tcPr>
            <w:tcW w:w="2047" w:type="dxa"/>
            <w:gridSpan w:val="2"/>
            <w:tcBorders>
              <w:top w:val="nil"/>
              <w:left w:val="nil"/>
              <w:bottom w:val="single" w:sz="8" w:space="0" w:color="auto"/>
              <w:right w:val="single" w:sz="8" w:space="0" w:color="auto"/>
            </w:tcBorders>
            <w:shd w:val="clear" w:color="auto" w:fill="FFFFFF"/>
            <w:noWrap/>
          </w:tcPr>
          <w:p w:rsidR="00706A28" w:rsidRDefault="00706A28" w:rsidP="00B67B54">
            <w:pPr>
              <w:jc w:val="center"/>
              <w:rPr>
                <w:sz w:val="16"/>
                <w:szCs w:val="16"/>
              </w:rPr>
            </w:pPr>
            <w:r>
              <w:rPr>
                <w:sz w:val="16"/>
                <w:szCs w:val="16"/>
              </w:rPr>
              <w:t>Постановление Администрации Котовского сельского поселения № 51 от 11.06.2015</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нет сведений </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53:12:0000000:4119</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C5296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Default="00706A28" w:rsidP="00B67B54">
            <w:pPr>
              <w:jc w:val="center"/>
              <w:rPr>
                <w:color w:val="000000"/>
                <w:sz w:val="16"/>
                <w:szCs w:val="16"/>
              </w:rPr>
            </w:pPr>
            <w:r>
              <w:rPr>
                <w:color w:val="000000"/>
                <w:sz w:val="16"/>
                <w:szCs w:val="16"/>
              </w:rPr>
              <w:t>46</w:t>
            </w:r>
          </w:p>
        </w:tc>
        <w:tc>
          <w:tcPr>
            <w:tcW w:w="1553" w:type="dxa"/>
            <w:tcBorders>
              <w:top w:val="nil"/>
              <w:left w:val="nil"/>
              <w:bottom w:val="single" w:sz="8" w:space="0" w:color="auto"/>
              <w:right w:val="single" w:sz="8" w:space="0" w:color="auto"/>
            </w:tcBorders>
            <w:shd w:val="clear" w:color="auto" w:fill="FFFFFF"/>
            <w:vAlign w:val="bottom"/>
          </w:tcPr>
          <w:p w:rsidR="00706A28" w:rsidRDefault="00706A28" w:rsidP="00B67B54">
            <w:pPr>
              <w:rPr>
                <w:color w:val="000000"/>
                <w:sz w:val="16"/>
                <w:szCs w:val="16"/>
              </w:rPr>
            </w:pPr>
            <w:r>
              <w:rPr>
                <w:color w:val="000000"/>
                <w:sz w:val="16"/>
                <w:szCs w:val="16"/>
              </w:rPr>
              <w:t>Водопроводные сети</w:t>
            </w:r>
          </w:p>
        </w:tc>
        <w:tc>
          <w:tcPr>
            <w:tcW w:w="1925" w:type="dxa"/>
            <w:gridSpan w:val="2"/>
            <w:tcBorders>
              <w:top w:val="nil"/>
              <w:left w:val="nil"/>
              <w:bottom w:val="single" w:sz="8" w:space="0" w:color="auto"/>
              <w:right w:val="single" w:sz="8" w:space="0" w:color="auto"/>
            </w:tcBorders>
            <w:shd w:val="clear" w:color="auto" w:fill="FFFFFF"/>
          </w:tcPr>
          <w:p w:rsidR="00706A28" w:rsidRPr="00C52960" w:rsidRDefault="00706A28" w:rsidP="00B67B54">
            <w:pPr>
              <w:rPr>
                <w:sz w:val="16"/>
                <w:szCs w:val="16"/>
              </w:rPr>
            </w:pPr>
            <w:r>
              <w:rPr>
                <w:sz w:val="16"/>
                <w:szCs w:val="16"/>
              </w:rPr>
              <w:t>Окуловский р-н, пос.Топорок</w:t>
            </w:r>
          </w:p>
        </w:tc>
        <w:tc>
          <w:tcPr>
            <w:tcW w:w="1559" w:type="dxa"/>
            <w:gridSpan w:val="2"/>
            <w:tcBorders>
              <w:top w:val="nil"/>
              <w:left w:val="nil"/>
              <w:bottom w:val="single" w:sz="8" w:space="0" w:color="auto"/>
              <w:right w:val="single" w:sz="8" w:space="0" w:color="auto"/>
            </w:tcBorders>
            <w:shd w:val="clear" w:color="auto" w:fill="FFFFFF"/>
            <w:vAlign w:val="bottom"/>
          </w:tcPr>
          <w:p w:rsidR="00706A28" w:rsidRDefault="00706A28" w:rsidP="00B67B54">
            <w:pPr>
              <w:rPr>
                <w:sz w:val="16"/>
                <w:szCs w:val="16"/>
              </w:rPr>
            </w:pPr>
            <w:r>
              <w:rPr>
                <w:sz w:val="16"/>
                <w:szCs w:val="16"/>
              </w:rPr>
              <w:t>1225</w:t>
            </w:r>
          </w:p>
        </w:tc>
        <w:tc>
          <w:tcPr>
            <w:tcW w:w="2047" w:type="dxa"/>
            <w:gridSpan w:val="2"/>
            <w:tcBorders>
              <w:top w:val="nil"/>
              <w:left w:val="nil"/>
              <w:bottom w:val="single" w:sz="8" w:space="0" w:color="auto"/>
              <w:right w:val="single" w:sz="8" w:space="0" w:color="auto"/>
            </w:tcBorders>
            <w:shd w:val="clear" w:color="auto" w:fill="FFFFFF"/>
            <w:noWrap/>
          </w:tcPr>
          <w:p w:rsidR="00706A28" w:rsidRDefault="00706A28" w:rsidP="00B67B54">
            <w:pPr>
              <w:jc w:val="center"/>
              <w:rPr>
                <w:sz w:val="16"/>
                <w:szCs w:val="16"/>
              </w:rPr>
            </w:pPr>
            <w:r>
              <w:rPr>
                <w:sz w:val="16"/>
                <w:szCs w:val="16"/>
              </w:rPr>
              <w:t>Постановление Администрации Котовского сельского поселения № 51 от 11.06.2015</w:t>
            </w:r>
          </w:p>
        </w:tc>
        <w:tc>
          <w:tcPr>
            <w:tcW w:w="1135"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sidRPr="00F0062F">
              <w:rPr>
                <w:sz w:val="16"/>
                <w:szCs w:val="16"/>
              </w:rPr>
              <w:t>нет сведений </w:t>
            </w:r>
          </w:p>
        </w:tc>
        <w:tc>
          <w:tcPr>
            <w:tcW w:w="99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53:12:0919001:144</w:t>
            </w:r>
          </w:p>
        </w:tc>
        <w:tc>
          <w:tcPr>
            <w:tcW w:w="2550" w:type="dxa"/>
            <w:tcBorders>
              <w:top w:val="nil"/>
              <w:left w:val="nil"/>
              <w:bottom w:val="single" w:sz="8" w:space="0" w:color="auto"/>
              <w:right w:val="single" w:sz="8" w:space="0" w:color="auto"/>
            </w:tcBorders>
            <w:shd w:val="clear" w:color="auto" w:fill="FFFFFF"/>
          </w:tcPr>
          <w:p w:rsidR="00706A28" w:rsidRPr="00F0062F" w:rsidRDefault="00706A28" w:rsidP="00B67B54">
            <w:pPr>
              <w:jc w:val="center"/>
              <w:rPr>
                <w:sz w:val="16"/>
                <w:szCs w:val="16"/>
              </w:rPr>
            </w:pPr>
            <w:r>
              <w:rPr>
                <w:sz w:val="16"/>
                <w:szCs w:val="16"/>
              </w:rPr>
              <w:t>------</w:t>
            </w:r>
          </w:p>
        </w:tc>
      </w:tr>
      <w:tr w:rsidR="00706A28" w:rsidRPr="00DB3A30" w:rsidTr="00B67B54">
        <w:trPr>
          <w:gridAfter w:val="6"/>
          <w:wAfter w:w="4669" w:type="dxa"/>
          <w:trHeight w:val="285"/>
        </w:trPr>
        <w:tc>
          <w:tcPr>
            <w:tcW w:w="567" w:type="dxa"/>
            <w:tcBorders>
              <w:top w:val="single" w:sz="4" w:space="0" w:color="auto"/>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47</w:t>
            </w:r>
          </w:p>
        </w:tc>
        <w:tc>
          <w:tcPr>
            <w:tcW w:w="1553" w:type="dxa"/>
            <w:tcBorders>
              <w:top w:val="single" w:sz="4" w:space="0" w:color="auto"/>
              <w:left w:val="nil"/>
              <w:bottom w:val="single" w:sz="8" w:space="0" w:color="auto"/>
              <w:right w:val="single" w:sz="8" w:space="0" w:color="auto"/>
            </w:tcBorders>
            <w:shd w:val="clear" w:color="auto" w:fill="FFFFFF"/>
          </w:tcPr>
          <w:p w:rsidR="00706A28" w:rsidRPr="00DB3A30" w:rsidRDefault="00706A28" w:rsidP="00B67B54">
            <w:r w:rsidRPr="00DB3A30">
              <w:t>Канализационные сети</w:t>
            </w:r>
          </w:p>
        </w:tc>
        <w:tc>
          <w:tcPr>
            <w:tcW w:w="1984" w:type="dxa"/>
            <w:gridSpan w:val="3"/>
            <w:tcBorders>
              <w:top w:val="single" w:sz="4" w:space="0" w:color="auto"/>
              <w:left w:val="nil"/>
              <w:bottom w:val="single" w:sz="8" w:space="0" w:color="auto"/>
              <w:right w:val="single" w:sz="8" w:space="0" w:color="auto"/>
            </w:tcBorders>
            <w:shd w:val="clear" w:color="auto" w:fill="FFFFFF"/>
          </w:tcPr>
          <w:p w:rsidR="00706A28" w:rsidRPr="00DB3A30" w:rsidRDefault="00706A28" w:rsidP="00B67B54">
            <w:r w:rsidRPr="00DB3A30">
              <w:t>г.Окуловка,</w:t>
            </w:r>
            <w:r>
              <w:t xml:space="preserve"> </w:t>
            </w:r>
            <w:r w:rsidRPr="00DB3A30">
              <w:t>ул.</w:t>
            </w:r>
            <w:r>
              <w:t xml:space="preserve"> </w:t>
            </w:r>
            <w:r w:rsidRPr="00DB3A30">
              <w:t>М</w:t>
            </w:r>
            <w:r>
              <w:t xml:space="preserve">иклухо </w:t>
            </w:r>
            <w:r w:rsidRPr="00DB3A30">
              <w:t>Маклая</w:t>
            </w:r>
          </w:p>
        </w:tc>
        <w:tc>
          <w:tcPr>
            <w:tcW w:w="1563" w:type="dxa"/>
            <w:gridSpan w:val="2"/>
            <w:tcBorders>
              <w:top w:val="single" w:sz="4" w:space="0" w:color="auto"/>
              <w:left w:val="nil"/>
              <w:bottom w:val="single" w:sz="8" w:space="0" w:color="auto"/>
              <w:right w:val="single" w:sz="8" w:space="0" w:color="auto"/>
            </w:tcBorders>
            <w:shd w:val="clear" w:color="auto" w:fill="FFFFFF"/>
          </w:tcPr>
          <w:p w:rsidR="00706A28" w:rsidRPr="00DB3A30" w:rsidRDefault="00706A28" w:rsidP="00B67B54">
            <w:r>
              <w:t>700</w:t>
            </w:r>
            <w:r w:rsidRPr="00DB3A30">
              <w:t xml:space="preserve"> </w:t>
            </w:r>
          </w:p>
        </w:tc>
        <w:tc>
          <w:tcPr>
            <w:tcW w:w="1984" w:type="dxa"/>
            <w:tcBorders>
              <w:top w:val="single" w:sz="4" w:space="0" w:color="auto"/>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single" w:sz="4" w:space="0" w:color="auto"/>
              <w:left w:val="nil"/>
              <w:bottom w:val="single" w:sz="8" w:space="0" w:color="auto"/>
              <w:right w:val="single" w:sz="8" w:space="0" w:color="auto"/>
            </w:tcBorders>
            <w:shd w:val="clear" w:color="auto" w:fill="FFFFFF"/>
          </w:tcPr>
          <w:p w:rsidR="00706A28" w:rsidRPr="00DB3A30" w:rsidRDefault="00706A28" w:rsidP="00B67B54">
            <w:r>
              <w:t>197828,0</w:t>
            </w:r>
          </w:p>
        </w:tc>
        <w:tc>
          <w:tcPr>
            <w:tcW w:w="992" w:type="dxa"/>
            <w:tcBorders>
              <w:top w:val="single" w:sz="4" w:space="0" w:color="auto"/>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single" w:sz="4" w:space="0" w:color="auto"/>
              <w:left w:val="nil"/>
              <w:bottom w:val="single" w:sz="8" w:space="0" w:color="auto"/>
              <w:right w:val="single" w:sz="8" w:space="0" w:color="auto"/>
            </w:tcBorders>
            <w:shd w:val="clear" w:color="auto" w:fill="FFFFFF"/>
          </w:tcPr>
          <w:p w:rsidR="00706A28" w:rsidRPr="00DB3A30" w:rsidRDefault="00706A28" w:rsidP="00B67B54">
            <w:r>
              <w:t>---</w:t>
            </w:r>
          </w:p>
        </w:tc>
        <w:tc>
          <w:tcPr>
            <w:tcW w:w="1276" w:type="dxa"/>
            <w:tcBorders>
              <w:top w:val="single" w:sz="4" w:space="0" w:color="auto"/>
              <w:left w:val="nil"/>
              <w:bottom w:val="single" w:sz="8" w:space="0" w:color="auto"/>
              <w:right w:val="single" w:sz="8" w:space="0" w:color="auto"/>
            </w:tcBorders>
            <w:shd w:val="clear" w:color="auto" w:fill="FFFFFF"/>
          </w:tcPr>
          <w:p w:rsidR="00706A28" w:rsidRPr="00DB3A30" w:rsidRDefault="00706A28" w:rsidP="00B67B54">
            <w:r>
              <w:t>----</w:t>
            </w:r>
          </w:p>
        </w:tc>
        <w:tc>
          <w:tcPr>
            <w:tcW w:w="2550" w:type="dxa"/>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spacing w:after="200" w:line="276" w:lineRule="auto"/>
            </w:pPr>
            <w:r>
              <w:t>----</w:t>
            </w:r>
          </w:p>
        </w:tc>
      </w:tr>
      <w:tr w:rsidR="00706A28" w:rsidRPr="00DB3A30" w:rsidTr="00B67B54">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48</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Водопроводные сети  Горсеть – ОЗРИ</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w:t>
            </w:r>
            <w:r w:rsidRPr="00DB3A30">
              <w:t xml:space="preserve"> ул. Н</w:t>
            </w:r>
            <w:r>
              <w:t xml:space="preserve">иколая </w:t>
            </w:r>
            <w:r w:rsidRPr="00DB3A30">
              <w:t>Николаева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52</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9498,88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1975</w:t>
            </w:r>
          </w:p>
        </w:tc>
        <w:tc>
          <w:tcPr>
            <w:tcW w:w="1276" w:type="dxa"/>
            <w:tcBorders>
              <w:top w:val="nil"/>
              <w:left w:val="nil"/>
              <w:bottom w:val="single" w:sz="8" w:space="0" w:color="auto"/>
              <w:right w:val="single" w:sz="8" w:space="0" w:color="auto"/>
            </w:tcBorders>
            <w:shd w:val="clear" w:color="auto" w:fill="FFFFFF"/>
          </w:tcPr>
          <w:p w:rsidR="00706A28" w:rsidRDefault="00706A28" w:rsidP="00B67B54">
            <w:r>
              <w:t>53:12:0104002:390</w:t>
            </w:r>
          </w:p>
        </w:tc>
        <w:tc>
          <w:tcPr>
            <w:tcW w:w="2550" w:type="dxa"/>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spacing w:after="200" w:line="276" w:lineRule="auto"/>
            </w:pPr>
            <w:r>
              <w:t>------</w:t>
            </w:r>
          </w:p>
        </w:tc>
      </w:tr>
      <w:tr w:rsidR="00706A28" w:rsidRPr="00DB3A30" w:rsidTr="00B67B54">
        <w:trPr>
          <w:gridAfter w:val="5"/>
          <w:wAfter w:w="463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49</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Водопроводная сеть Горсеть-ОЗРИ</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г. Окуловка  ул. 1-е </w:t>
            </w:r>
            <w:r>
              <w:t>М</w:t>
            </w:r>
            <w:r w:rsidRPr="00DB3A30">
              <w:t>ая ,привокзальный район</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221</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3942,56</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1961</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53:12:0000000:4794</w:t>
            </w:r>
          </w:p>
        </w:tc>
        <w:tc>
          <w:tcPr>
            <w:tcW w:w="2580" w:type="dxa"/>
            <w:gridSpan w:val="2"/>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spacing w:after="200" w:line="276" w:lineRule="auto"/>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50</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Полевая-Фрунзе</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169</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14730,48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1975</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53:12:0000000:4793</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51</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Кирова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1269</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148574,16</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1960</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53:12:0000000:4789</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52</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Полевая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1097</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54721,81</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1961</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53:12:0000000:4790</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53</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p>
          <w:p w:rsidR="00706A28" w:rsidRPr="00DB3A30" w:rsidRDefault="00706A28" w:rsidP="00B67B54">
            <w:r w:rsidRPr="00DB3A30">
              <w:t>ул.Ленина-подстанция-нефтебаза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269</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3050,40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1982</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53:12:0104052:235</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54</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w:t>
            </w:r>
            <w:r>
              <w:t xml:space="preserve"> </w:t>
            </w:r>
            <w:r w:rsidRPr="00DB3A30">
              <w:t>М</w:t>
            </w:r>
            <w:r>
              <w:t xml:space="preserve">иклухо </w:t>
            </w:r>
            <w:r w:rsidRPr="00DB3A30">
              <w:t>Маклая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1189</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7452,16</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1959</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53:12:0000000:4796</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55</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Водопровод</w:t>
            </w:r>
            <w:r>
              <w:t>ная сеть</w:t>
            </w:r>
            <w:r w:rsidRPr="00DB3A30">
              <w:t xml:space="preserve">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 xml:space="preserve">ул. Зорге  </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327</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16996,96</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1962</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53:12:0000000:4802</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56</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Гоголя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237</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14586,16</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1963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53:12:0000000:4829</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57</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Мичурина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238</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Постановление Администрации </w:t>
            </w:r>
            <w:r>
              <w:lastRenderedPageBreak/>
              <w:t>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13172,48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w:t>
            </w:r>
            <w:r>
              <w:lastRenderedPageBreak/>
              <w:t>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1966</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53:12:0000000:4803</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58</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 от</w:t>
            </w:r>
            <w:r>
              <w:t xml:space="preserve"> </w:t>
            </w:r>
            <w:r w:rsidRPr="00DB3A30">
              <w:t>ул. Островского до ул.Полевая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155</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669,12</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2003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53:12:0000000:4851</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59</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Водопровод Островского</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t xml:space="preserve">чугун, диаметр </w:t>
            </w:r>
            <w:r w:rsidRPr="00DB3A30">
              <w:t>д 50-100</w:t>
            </w:r>
            <w:r>
              <w:t>мм</w:t>
            </w:r>
            <w:r w:rsidRPr="00DB3A30">
              <w:t xml:space="preserve">               </w:t>
            </w:r>
            <w:r>
              <w:t>протяженность -</w:t>
            </w:r>
            <w:r w:rsidRPr="00DB3A30">
              <w:t>214,1м</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14199,12</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60</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Энергетиков</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527</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31294,48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1962</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53:12:0000000:4792</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61</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 от завода ОЗРИ до погрузочной площади Окт</w:t>
            </w:r>
            <w:r>
              <w:t>ябрьской ж</w:t>
            </w:r>
            <w:r w:rsidRPr="00DB3A30">
              <w:t>елезной дороги</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874 </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105215,84</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1968</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53:12:0000000:4799</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62</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p>
          <w:p w:rsidR="00706A28" w:rsidRPr="00DB3A30" w:rsidRDefault="00706A28" w:rsidP="00B67B54">
            <w:r w:rsidRPr="00DB3A30">
              <w:t>ул. Советская до ОСШ №3</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618</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26896</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1981</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53:12:0000000:4852</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63</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p>
          <w:p w:rsidR="00706A28" w:rsidRPr="00DB3A30" w:rsidRDefault="00706A28" w:rsidP="00B67B54">
            <w:r w:rsidRPr="00DB3A30">
              <w:t>ул.Горная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237</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Постановление Администрации Окуловского муниципального </w:t>
            </w:r>
            <w:r>
              <w:lastRenderedPageBreak/>
              <w:t>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7740,80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1981</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53:12:0000000:4794</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64</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Водопроводная сеть ул. Ленина- Подстанция –Нефтебаза</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263</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7140,56</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65</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p>
          <w:p w:rsidR="00706A28" w:rsidRPr="00DB3A30" w:rsidRDefault="00706A28" w:rsidP="00B67B54">
            <w:r w:rsidRPr="00DB3A30">
              <w:t>ул. Славная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118</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4142,64</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1981</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53:12:0000000:4800</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66</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3 – я Красноармейская  от поворота РТП</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234</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14333,6</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1986</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53:12:0000000:4795</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67</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p>
          <w:p w:rsidR="00706A28" w:rsidRPr="00DB3A30" w:rsidRDefault="00706A28" w:rsidP="00B67B54">
            <w:r w:rsidRPr="00DB3A30">
              <w:t xml:space="preserve">ул. 3 – я Красноармейская  </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443</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48281,60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1986</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53:12:0000000:4797</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68</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w:t>
            </w:r>
            <w:r w:rsidRPr="00DB3A30">
              <w:t xml:space="preserve"> ул. Рылеева, от ул. Крупская до ул. Рылеева к д.</w:t>
            </w:r>
            <w:r>
              <w:t xml:space="preserve"> </w:t>
            </w:r>
            <w:r w:rsidRPr="00DB3A30">
              <w:t>№ 4</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38</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11728,56</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1987</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53:12:0000000:4844</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69</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ул.Калинина, от </w:t>
            </w:r>
            <w:r w:rsidRPr="00DB3A30">
              <w:t xml:space="preserve"> ул. Крупск</w:t>
            </w:r>
            <w:r>
              <w:t xml:space="preserve">ая </w:t>
            </w:r>
            <w:r w:rsidRPr="00DB3A30">
              <w:t xml:space="preserve"> до общежития ОЦБК по ул. Калинина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45</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616,64</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1987</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53:12:0101064:167</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70</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Правды</w:t>
            </w:r>
            <w:r>
              <w:t xml:space="preserve">, </w:t>
            </w:r>
            <w:r w:rsidRPr="00DB3A30">
              <w:t xml:space="preserve">от д.2 и 4 </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171</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1987,68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1976</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53:12:0104018:490</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71</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Кирова</w:t>
            </w:r>
            <w:r>
              <w:t xml:space="preserve">, </w:t>
            </w:r>
            <w:r w:rsidRPr="00DB3A30">
              <w:t xml:space="preserve">от д.12 13 </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25</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1984,40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1970</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53:12:0000000:4872</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72</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 xml:space="preserve"> ул. Н</w:t>
            </w:r>
            <w:r>
              <w:t xml:space="preserve">иколая  </w:t>
            </w:r>
            <w:r w:rsidRPr="00DB3A30">
              <w:t>Николаева</w:t>
            </w:r>
          </w:p>
          <w:p w:rsidR="00706A28" w:rsidRPr="00DB3A30" w:rsidRDefault="00706A28" w:rsidP="00B67B54">
            <w:r w:rsidRPr="00DB3A30">
              <w:t>д.55 к.1, д.55 к.2</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31</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1590,80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1974</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53:12:0104019:497</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73</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Ломоносова</w:t>
            </w:r>
            <w:r>
              <w:t xml:space="preserve">, </w:t>
            </w:r>
            <w:r w:rsidRPr="00DB3A30">
              <w:t xml:space="preserve">от д. 6 </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28</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1623,60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1972</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53:12:0000000:4798</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74</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Островского</w:t>
            </w:r>
            <w:r>
              <w:t xml:space="preserve">, </w:t>
            </w:r>
            <w:r w:rsidRPr="00DB3A30">
              <w:t xml:space="preserve">от  д. 44 </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90</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2440,32</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1978</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53:12:0104018:498</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75</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Зорге</w:t>
            </w:r>
            <w:r>
              <w:t xml:space="preserve">, </w:t>
            </w:r>
            <w:r w:rsidRPr="00DB3A30">
              <w:t xml:space="preserve">от д. 26 </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28</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1597,36</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1986</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53:12:0104018:4894797</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76</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Колхозная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298</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Постановление Администрации </w:t>
            </w:r>
            <w:r>
              <w:lastRenderedPageBreak/>
              <w:t>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5215,20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w:t>
            </w:r>
            <w:r>
              <w:lastRenderedPageBreak/>
              <w:t>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1988</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53:12:0000000:4801</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77</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Калинина д. 1</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57</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787,20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53:12:0000000:4854</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78</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2-я Комсомольская д. 4а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141</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6789,60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53:12:0000000:4853</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79</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Н</w:t>
            </w:r>
            <w:r>
              <w:t xml:space="preserve">иколая </w:t>
            </w:r>
            <w:r w:rsidRPr="00DB3A30">
              <w:t>Николаева д. 55</w:t>
            </w:r>
            <w:r>
              <w:t xml:space="preserve"> к.</w:t>
            </w:r>
            <w:r w:rsidRPr="00DB3A30">
              <w:t>3</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28</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5018,40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53:12:0104019:500</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80</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Островского д. 50</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9</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2394,40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1989</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53:12:0104018:500</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81</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Октябрьская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1409</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163206,57</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1992</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53:12:0000000:4831</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82</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ул.</w:t>
            </w:r>
            <w:r w:rsidRPr="00DB3A30">
              <w:t>Тимирязева</w:t>
            </w:r>
            <w:r>
              <w:t xml:space="preserve">, </w:t>
            </w:r>
            <w:r w:rsidRPr="00DB3A30">
              <w:t>ул. Желябова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693</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Постановление Администрации Окуловского муниципального </w:t>
            </w:r>
            <w:r>
              <w:lastRenderedPageBreak/>
              <w:t>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46218,48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1990</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53:12:0000000:4848</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83</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Пестеля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99</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6783,04</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1990</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53:12:0103086:134</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84</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Чернышевского</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136</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8800,24</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1990</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53:12:0000000:4843</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85</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Голикова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616</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20746,0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1990</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53:12:0000000:4836</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86</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Почтамтская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771</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16400,0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1990</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53:12:0000000:4812</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87</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Пушкинская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813</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26734,89</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1991</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53:12:0000000:4845</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88</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Фестивальная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113</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8769,41</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1991</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53:12:0103104:153</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89</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Бумажников</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351</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8183,73</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1991</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53:12:0000000:4835</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90</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w:t>
            </w:r>
            <w:r w:rsidRPr="00DB3A30">
              <w:t xml:space="preserve"> ул. Московская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484</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9005,08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1992</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53:12:0000000:4847</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91</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Островского д. 42</w:t>
            </w:r>
            <w:r>
              <w:t xml:space="preserve"> к.2</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44</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29930,0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1976</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53:12:0104018:493</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92</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Островского д. 42 к.1</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39</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1976</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53:12:0104018:509</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93</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Островского д. 40</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98</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9738,32</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1984</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53:12:0104018:501</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94</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Островского д. 38</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81</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7045,44</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1980</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53:12:0104018:488</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95</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от а/дороги Боровичи-</w:t>
            </w:r>
            <w:r w:rsidRPr="00DB3A30">
              <w:lastRenderedPageBreak/>
              <w:t>Крестцы</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lastRenderedPageBreak/>
              <w:t>351</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Постановление Администрации </w:t>
            </w:r>
            <w:r>
              <w:lastRenderedPageBreak/>
              <w:t>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77109,52</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w:t>
            </w:r>
            <w:r>
              <w:lastRenderedPageBreak/>
              <w:t>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1981</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53:12:0000000:4858</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96</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Уральская д. 23</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43</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11906,40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1989</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53:12:0104026:119</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97</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ДПМК-Агропромэнерго</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680</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128295,63</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1987</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53:12:0000000:4856</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98</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Островского д. 57 – ОЗРИ</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695</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4592,0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1985</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53:12:0000000:4857</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99</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Островского д. 48 – ОЗРИ</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303</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5530,08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53:12:0000000:4850</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100</w:t>
            </w:r>
          </w:p>
        </w:tc>
        <w:tc>
          <w:tcPr>
            <w:tcW w:w="1553" w:type="dxa"/>
            <w:tcBorders>
              <w:top w:val="nil"/>
              <w:left w:val="nil"/>
              <w:bottom w:val="single" w:sz="8" w:space="0" w:color="auto"/>
              <w:right w:val="single" w:sz="8" w:space="0" w:color="auto"/>
            </w:tcBorders>
            <w:shd w:val="clear" w:color="auto" w:fill="FFFFFF"/>
          </w:tcPr>
          <w:p w:rsidR="00706A28" w:rsidRPr="00B26FC3" w:rsidRDefault="00706A28" w:rsidP="00B67B54">
            <w:r w:rsidRPr="00B26FC3">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Н</w:t>
            </w:r>
            <w:r>
              <w:t xml:space="preserve">иколая </w:t>
            </w:r>
            <w:r w:rsidRPr="00DB3A30">
              <w:t>Николаева – Островского –ОЗРИ</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1773</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63389,28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53:12:0000000:4841</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101</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Островского д. 46/2</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156</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Постановление Администрации Окуловского муниципального </w:t>
            </w:r>
            <w:r>
              <w:lastRenderedPageBreak/>
              <w:t>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11007,68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1992</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53:12:0104018:492</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102</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 xml:space="preserve">ул. Ломоносова </w:t>
            </w:r>
            <w:r>
              <w:t xml:space="preserve">от </w:t>
            </w:r>
            <w:r w:rsidRPr="00DB3A30">
              <w:t>д. 4</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30</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847,03</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1976</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53:12:0000000:4817</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103</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 ул. Глинки д. 4</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84</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2542,0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1992</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53:12:0102001:474</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104</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Водопроводная сеть</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 ул.Кирова д.10, 10а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88</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384,42</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1991</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53:12:0104018:496</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105</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 xml:space="preserve">ул. Космонавтов </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23</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1900,0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1991</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53:12:0101025:311</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106</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Водовод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Окуловское городское поселение, г. Окуловка, д.Шуркино, Березовикское с/п, д.Новоселицы, от ВОС «Перетна» до города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3611</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145785,87</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1995</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53:12:0000000:4807</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107</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Водопроводная сеть ПВ</w:t>
            </w:r>
            <w:r>
              <w:t>Х</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 от РОВД до ул. Уральская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 83</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Постановление Администрации Окуловского </w:t>
            </w:r>
            <w:r>
              <w:lastRenderedPageBreak/>
              <w:t>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26909,65</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1997</w:t>
            </w:r>
          </w:p>
        </w:tc>
        <w:tc>
          <w:tcPr>
            <w:tcW w:w="1276" w:type="dxa"/>
            <w:tcBorders>
              <w:top w:val="nil"/>
              <w:left w:val="nil"/>
              <w:bottom w:val="single" w:sz="4" w:space="0" w:color="auto"/>
              <w:right w:val="single" w:sz="8" w:space="0" w:color="auto"/>
            </w:tcBorders>
            <w:shd w:val="clear" w:color="auto" w:fill="FFFFFF"/>
          </w:tcPr>
          <w:p w:rsidR="00706A28" w:rsidRPr="00DB3A30" w:rsidRDefault="00706A28" w:rsidP="00B67B54">
            <w:r>
              <w:t>53:12:0104020:283</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108</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Водопроводная сеть</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 xml:space="preserve">ул.Володарского от д.3 до гаража </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191</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1834,55</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1988</w:t>
            </w:r>
          </w:p>
        </w:tc>
        <w:tc>
          <w:tcPr>
            <w:tcW w:w="1276" w:type="dxa"/>
            <w:tcBorders>
              <w:top w:val="single" w:sz="4" w:space="0" w:color="auto"/>
              <w:left w:val="nil"/>
              <w:bottom w:val="single" w:sz="8" w:space="0" w:color="auto"/>
              <w:right w:val="single" w:sz="8" w:space="0" w:color="auto"/>
            </w:tcBorders>
            <w:shd w:val="clear" w:color="auto" w:fill="FFFFFF"/>
          </w:tcPr>
          <w:p w:rsidR="00706A28" w:rsidRPr="00DB3A30" w:rsidRDefault="00706A28" w:rsidP="00B67B54">
            <w:r>
              <w:t>53:12:0000000:4862</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109</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Крупской</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439</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2062,0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1986</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53:12:0000000:4871</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110</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 xml:space="preserve">ул. Грибоедова от д. 26 </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46</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12863,0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1998</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53:12:0000000:4839</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111</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м</w:t>
            </w:r>
            <w:r w:rsidRPr="00DB3A30">
              <w:t>икрорайон №7</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758</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59170,26</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1960</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53:12:0000000:4842</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112</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Некрасова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33</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9512,77</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2002</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53:12:0000000:4832</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113</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Футбольная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460</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Постановление Администрации Окуловского муниципального района от </w:t>
            </w:r>
            <w:r>
              <w:lastRenderedPageBreak/>
              <w:t>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171000,0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1991</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53:12:0000000:4867</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114</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Водопроводная сеть от типографии</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43</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6165,91</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2003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53:12:0104005:175</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115</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ул.1 Красноармейская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204</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42194,23</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2003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53:12:0000000:4826</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116</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Водопровод</w:t>
            </w:r>
          </w:p>
          <w:p w:rsidR="00706A28" w:rsidRPr="00DB3A30" w:rsidRDefault="00706A28" w:rsidP="00B67B54"/>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 xml:space="preserve"> ул. Островского</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232</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62640,54</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1963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53:12:0000000:4808</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117</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Новгородская от ЖКХ</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313</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65785,73</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2003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53:12:0000000:4816</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118</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Новгородская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920</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69493,72</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1992</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53:12:0000000:4815</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119</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Космонавтов</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509</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130374,71</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2003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53:12:0000000:4846</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120</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w:t>
            </w:r>
            <w:r w:rsidRPr="00DB3A30">
              <w:lastRenderedPageBreak/>
              <w:t xml:space="preserve">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lastRenderedPageBreak/>
              <w:t>г. Окуловка</w:t>
            </w:r>
            <w:r>
              <w:t xml:space="preserve">, </w:t>
            </w:r>
            <w:r w:rsidRPr="00DB3A30">
              <w:t>ул. ул.</w:t>
            </w:r>
            <w:r>
              <w:t xml:space="preserve"> </w:t>
            </w:r>
            <w:r w:rsidRPr="00DB3A30">
              <w:lastRenderedPageBreak/>
              <w:t>М</w:t>
            </w:r>
            <w:r>
              <w:t xml:space="preserve">иклухо </w:t>
            </w:r>
            <w:r w:rsidRPr="00DB3A30">
              <w:t xml:space="preserve">Маклая </w:t>
            </w:r>
            <w:r>
              <w:t xml:space="preserve">, </w:t>
            </w:r>
            <w:r w:rsidRPr="00DB3A30">
              <w:t>42 к жилому дому</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lastRenderedPageBreak/>
              <w:t>42</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Постановление </w:t>
            </w:r>
            <w:r>
              <w:lastRenderedPageBreak/>
              <w:t>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26721,0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w:t>
            </w:r>
            <w:r>
              <w:lastRenderedPageBreak/>
              <w:t>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2003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w:t>
            </w:r>
            <w:r>
              <w:lastRenderedPageBreak/>
              <w:t>24:154</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lastRenderedPageBreak/>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121</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2-я Железнодорожная д. 5</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45</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284800,0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1982</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53:12:0105012:209</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122</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Ленина д. 17</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9</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178000,0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1987</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53:12:0104052:237</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123</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 xml:space="preserve"> ул. 1-е Мая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35</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41835,0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2004</w:t>
            </w:r>
          </w:p>
        </w:tc>
        <w:tc>
          <w:tcPr>
            <w:tcW w:w="1276" w:type="dxa"/>
            <w:tcBorders>
              <w:top w:val="nil"/>
              <w:left w:val="nil"/>
              <w:bottom w:val="single" w:sz="4" w:space="0" w:color="auto"/>
              <w:right w:val="single" w:sz="8" w:space="0" w:color="auto"/>
            </w:tcBorders>
            <w:shd w:val="clear" w:color="auto" w:fill="FFFFFF"/>
          </w:tcPr>
          <w:p w:rsidR="00706A28" w:rsidRPr="00DB3A30" w:rsidRDefault="00706A28" w:rsidP="00B67B54">
            <w:r>
              <w:t>53:12:0105012:208</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124</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 xml:space="preserve"> ул.Кирова от ул. Гоголя до ул.Полевая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259</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241544,0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2004</w:t>
            </w:r>
          </w:p>
        </w:tc>
        <w:tc>
          <w:tcPr>
            <w:tcW w:w="1276" w:type="dxa"/>
            <w:tcBorders>
              <w:top w:val="single" w:sz="4" w:space="0" w:color="auto"/>
              <w:left w:val="nil"/>
              <w:bottom w:val="single" w:sz="8" w:space="0" w:color="auto"/>
              <w:right w:val="single" w:sz="8" w:space="0" w:color="auto"/>
            </w:tcBorders>
            <w:shd w:val="clear" w:color="auto" w:fill="FFFFFF"/>
          </w:tcPr>
          <w:p w:rsidR="00706A28" w:rsidRPr="00DB3A30" w:rsidRDefault="00706A28" w:rsidP="00B67B54">
            <w:r>
              <w:t>53:12:0000000:4837</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124</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Ленина д.19а,</w:t>
            </w:r>
            <w:r>
              <w:t xml:space="preserve"> д.</w:t>
            </w:r>
            <w:r w:rsidRPr="00DB3A30">
              <w:t>19б</w:t>
            </w:r>
            <w:r>
              <w:t xml:space="preserve"> </w:t>
            </w:r>
            <w:r w:rsidRPr="00DB3A30">
              <w:t>,</w:t>
            </w:r>
            <w:r>
              <w:t>д.</w:t>
            </w:r>
            <w:r w:rsidRPr="00DB3A30">
              <w:t>19в</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117</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102433,01</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2004</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53:12:0104052:236</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125</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w:t>
            </w:r>
            <w:r>
              <w:t xml:space="preserve">1 </w:t>
            </w:r>
            <w:r w:rsidRPr="00DB3A30">
              <w:t xml:space="preserve"> Красноармейская</w:t>
            </w:r>
            <w:r>
              <w:t xml:space="preserve">, ул.2 </w:t>
            </w:r>
            <w:r>
              <w:lastRenderedPageBreak/>
              <w:t>Красноармейская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lastRenderedPageBreak/>
              <w:t>237</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Постановление Администрации Окуловского </w:t>
            </w:r>
            <w:r>
              <w:lastRenderedPageBreak/>
              <w:t>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326692,85</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2004</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53:12:0000000:4806</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126</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Ломоносова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206</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125867,47</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2004</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53:12:0000000:4805</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127</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Театральная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152</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156248,62</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2004</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53:12:0000000:4869</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128</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Наружная канализационная сеть</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сеть Окт. ж/д</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1196</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90104,88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1961</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53:12:0000000:4821</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129</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Наружная 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сеть Горсеть</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130</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8052,0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1975</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53:12:0104002:658</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130</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Напорный коллектор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Уральская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366</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23465,12</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1976</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53:12:0000000:4834</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131</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Канализационная сеть</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ул. Уральская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231</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Постановление Администрации Окуловского муниципального района от </w:t>
            </w:r>
            <w:r>
              <w:lastRenderedPageBreak/>
              <w:t>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103779,20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1976</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53:12:0000000:4822</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132</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Калинина до бани</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176</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7288,16</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1950</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53:12:0000000:4818</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133</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 ул.</w:t>
            </w:r>
            <w:r>
              <w:t xml:space="preserve"> </w:t>
            </w:r>
            <w:r w:rsidRPr="00DB3A30">
              <w:t>Кирова</w:t>
            </w:r>
            <w:r>
              <w:t xml:space="preserve"> </w:t>
            </w:r>
            <w:r w:rsidRPr="00DB3A30">
              <w:t>от гостиницы</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88</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4372,24</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1950</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53:12:0000000:4819</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134</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у</w:t>
            </w:r>
            <w:r w:rsidRPr="00DB3A30">
              <w:t>л. Крупской д. 9</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38</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137от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993,84</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1950</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53:12:0000000:4823</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135</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p w:rsidR="00706A28" w:rsidRPr="00DB3A30" w:rsidRDefault="00706A28" w:rsidP="00B67B54"/>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w:t>
            </w:r>
            <w:r>
              <w:t xml:space="preserve"> </w:t>
            </w:r>
            <w:r w:rsidRPr="00DB3A30">
              <w:t>Степана Разина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361</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Постано140вление Администра141ции Окуловского муниципального рай 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2689,60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1950</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53:12:0000000:4820</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136</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от общежития ОЦБК</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61</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905,28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1950</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53:12:0102001:471</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137</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2-я Комсомольская д</w:t>
            </w:r>
            <w:r>
              <w:t>о главной магистрали</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240</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33498,64</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1970</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53:12:0000000:4824</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138</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Канализационн</w:t>
            </w:r>
            <w:r w:rsidRPr="00DB3A30">
              <w:lastRenderedPageBreak/>
              <w:t xml:space="preserve">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lastRenderedPageBreak/>
              <w:t>г. Окуловка</w:t>
            </w:r>
            <w:r>
              <w:t xml:space="preserve">, </w:t>
            </w:r>
            <w:r w:rsidRPr="00DB3A30">
              <w:t xml:space="preserve">ул. </w:t>
            </w:r>
            <w:r w:rsidRPr="00DB3A30">
              <w:lastRenderedPageBreak/>
              <w:t>Стрельцова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lastRenderedPageBreak/>
              <w:t>777</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Постановление </w:t>
            </w:r>
            <w:r>
              <w:lastRenderedPageBreak/>
              <w:t>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56198,93</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w:t>
            </w:r>
            <w:r>
              <w:lastRenderedPageBreak/>
              <w:t>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1973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w:t>
            </w:r>
            <w:r>
              <w:lastRenderedPageBreak/>
              <w:t>00:4825</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lastRenderedPageBreak/>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139</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 xml:space="preserve">ул. Стрельцова от д.1 </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27</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541,20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1971</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53:12:0102001:470</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140</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Космонавтов, ул. К</w:t>
            </w:r>
            <w:r>
              <w:t xml:space="preserve">арла </w:t>
            </w:r>
            <w:r w:rsidRPr="00DB3A30">
              <w:t>Маркса</w:t>
            </w:r>
            <w:r>
              <w:t>, ул.Калинина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633</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21549,60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1958</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53:12:0000000:4833</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141</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w:t>
            </w:r>
            <w:r w:rsidRPr="00DB3A30">
              <w:t xml:space="preserve"> ул. Калинина</w:t>
            </w:r>
            <w:r>
              <w:t xml:space="preserve"> </w:t>
            </w:r>
            <w:r w:rsidRPr="00DB3A30">
              <w:t xml:space="preserve">от д.1 </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38</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2788,0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1963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53:12:0000000:4810</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142</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от ворот ОЦБК</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329</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46166,0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1963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53:12:0000000:4863</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143</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Кирова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618</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66406,88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1975</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53:12:0000000:4840</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144</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Н</w:t>
            </w:r>
            <w:r>
              <w:t xml:space="preserve">иколая </w:t>
            </w:r>
            <w:r w:rsidRPr="00DB3A30">
              <w:t>Николаева д. 55/1 д. 55</w:t>
            </w:r>
            <w:r>
              <w:t>/2</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82</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Постановление Администрации Окуловского </w:t>
            </w:r>
            <w:r>
              <w:lastRenderedPageBreak/>
              <w:t>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5841,68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1974</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53:12:0104019:499</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145</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Правды д.2, д.4</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99</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8341,04</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1976</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53:12:0104018:24502</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146</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ул.</w:t>
            </w:r>
            <w:r>
              <w:t xml:space="preserve"> </w:t>
            </w:r>
            <w:r w:rsidRPr="00DB3A30">
              <w:t>М</w:t>
            </w:r>
            <w:r>
              <w:t xml:space="preserve">иклухо </w:t>
            </w:r>
            <w:r w:rsidRPr="00DB3A30">
              <w:t>Маклая</w:t>
            </w:r>
            <w:r>
              <w:t xml:space="preserve">, </w:t>
            </w:r>
            <w:r w:rsidRPr="00DB3A30">
              <w:t xml:space="preserve"> д.23 , д.32</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50</w:t>
            </w:r>
          </w:p>
          <w:p w:rsidR="00706A28" w:rsidRPr="00DB3A30" w:rsidRDefault="00706A28" w:rsidP="00B67B54"/>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10994,56</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1982</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53:12:0000000:4814</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147</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Канализационн</w:t>
            </w:r>
            <w:r>
              <w:t xml:space="preserve">ые </w:t>
            </w:r>
            <w:r w:rsidRPr="00DB3A30">
              <w:t xml:space="preserve"> сет</w:t>
            </w:r>
            <w:r>
              <w:t>и</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Островского д.42</w:t>
            </w:r>
            <w:r>
              <w:t xml:space="preserve"> к.2</w:t>
            </w:r>
            <w:r w:rsidRPr="00DB3A30">
              <w:t>, д.44</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64</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8078,64</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1977</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53:12:0104018:495</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148</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по ул. Ломоносова</w:t>
            </w:r>
            <w:r>
              <w:t xml:space="preserve">, </w:t>
            </w:r>
            <w:r w:rsidRPr="00DB3A30">
              <w:t xml:space="preserve">от д. 6 </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65</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5067,60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1972</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53:12:0104028:346</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149</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Крупской</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488</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79220,48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1986</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53:12:0000000:4864</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150</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Уральская д. 36</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50</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Постановление Администрации Окуловского муниципального района от </w:t>
            </w:r>
            <w:r>
              <w:lastRenderedPageBreak/>
              <w:t>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2361,6</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1978</w:t>
            </w:r>
          </w:p>
        </w:tc>
        <w:tc>
          <w:tcPr>
            <w:tcW w:w="1276" w:type="dxa"/>
            <w:tcBorders>
              <w:top w:val="nil"/>
              <w:left w:val="nil"/>
              <w:bottom w:val="single" w:sz="4" w:space="0" w:color="auto"/>
              <w:right w:val="single" w:sz="8" w:space="0" w:color="auto"/>
            </w:tcBorders>
            <w:shd w:val="clear" w:color="auto" w:fill="FFFFFF"/>
          </w:tcPr>
          <w:p w:rsidR="00706A28" w:rsidRPr="00DB3A30" w:rsidRDefault="00706A28" w:rsidP="00B67B54">
            <w:r>
              <w:t>53:12:0104018:499</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151</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Островского</w:t>
            </w:r>
            <w:r>
              <w:t xml:space="preserve">, </w:t>
            </w:r>
            <w:r w:rsidRPr="00DB3A30">
              <w:t xml:space="preserve">от д.46 </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168</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9705,52</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1982</w:t>
            </w:r>
          </w:p>
        </w:tc>
        <w:tc>
          <w:tcPr>
            <w:tcW w:w="1276" w:type="dxa"/>
            <w:tcBorders>
              <w:top w:val="single" w:sz="4" w:space="0" w:color="auto"/>
              <w:left w:val="nil"/>
              <w:bottom w:val="single" w:sz="8" w:space="0" w:color="auto"/>
              <w:right w:val="single" w:sz="8" w:space="0" w:color="auto"/>
            </w:tcBorders>
            <w:shd w:val="clear" w:color="auto" w:fill="FFFFFF"/>
          </w:tcPr>
          <w:p w:rsidR="00706A28" w:rsidRPr="00DB3A30" w:rsidRDefault="00706A28" w:rsidP="00B67B54">
            <w:r>
              <w:t>53:12:0104018:497</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152</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w:t>
            </w:r>
            <w:r w:rsidRPr="00DB3A30">
              <w:t xml:space="preserve"> ул. Зорге</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145</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5333,28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1958</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53:12:0000000:4827</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153</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Советская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162</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11762,08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1958</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53:12:0101022:165</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154</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 xml:space="preserve"> ул. Горького</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58</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3506,32</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1976</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53:12:0000000:4828</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155</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2-я Комсомольская</w:t>
            </w:r>
            <w:r>
              <w:t>,</w:t>
            </w:r>
            <w:r w:rsidRPr="00DB3A30">
              <w:t xml:space="preserve"> двор д.</w:t>
            </w:r>
            <w:r>
              <w:t>4а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67</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3972,08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53:12:0101044:343</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156</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w:t>
            </w:r>
            <w:r w:rsidRPr="00DB3A30">
              <w:t xml:space="preserve"> ул. Н-Николаева</w:t>
            </w:r>
            <w:r>
              <w:t>,  двор д.55/3</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47</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5674,40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53:12:0104019:498</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157</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Канализационн</w:t>
            </w:r>
            <w:r w:rsidRPr="00DB3A30">
              <w:lastRenderedPageBreak/>
              <w:t xml:space="preserve">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lastRenderedPageBreak/>
              <w:t>г. Окуловка</w:t>
            </w:r>
            <w:r>
              <w:t>,</w:t>
            </w:r>
            <w:r w:rsidRPr="00DB3A30">
              <w:t xml:space="preserve"> ул. </w:t>
            </w:r>
            <w:r w:rsidRPr="00DB3A30">
              <w:lastRenderedPageBreak/>
              <w:t>Островского</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lastRenderedPageBreak/>
              <w:t>266</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Постановление </w:t>
            </w:r>
            <w:r>
              <w:lastRenderedPageBreak/>
              <w:t>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5638,40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w:t>
            </w:r>
            <w:r>
              <w:lastRenderedPageBreak/>
              <w:t>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1989</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w:t>
            </w:r>
            <w:r>
              <w:lastRenderedPageBreak/>
              <w:t>18:505</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lastRenderedPageBreak/>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158</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сеть ул. Островского д. 42</w:t>
            </w:r>
            <w:r>
              <w:t xml:space="preserve"> к.1</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t>73</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Default="00706A28" w:rsidP="00B67B54">
            <w:r>
              <w:t>7580,08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Default="00706A28" w:rsidP="00B67B54">
            <w:r>
              <w:t>1976</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53:12:0104018:504</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159</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Островского д. 40</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114</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Default="00706A28" w:rsidP="00B67B54">
            <w:r>
              <w:t>5408,72</w:t>
            </w:r>
          </w:p>
          <w:p w:rsidR="00706A28" w:rsidRPr="00DB3A30" w:rsidRDefault="00706A28" w:rsidP="00B67B54"/>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1984</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53:12:0104018:503</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160</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Островского д. 38</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187</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7517,76</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1980</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53:12:0104018:506</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161</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Уральская д. 23</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105</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8987,20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1989</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53:12:0000000:4865</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162</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Сети водоотведения</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w:t>
            </w:r>
            <w:r>
              <w:t xml:space="preserve"> </w:t>
            </w:r>
            <w:r w:rsidRPr="00DB3A30">
              <w:t>Титова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461</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Решение Окуловского районного суда от 01.08.2016 № 2-11-728/2016</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53:12:0102013:319</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163</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Канализационные сети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Островского д. 57 ОЗРИ</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t>734</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Постановление Администрации Окуловского муниципального </w:t>
            </w:r>
            <w:r>
              <w:lastRenderedPageBreak/>
              <w:t>района от 16.11.2017 № 1727</w:t>
            </w:r>
          </w:p>
        </w:tc>
        <w:tc>
          <w:tcPr>
            <w:tcW w:w="1135" w:type="dxa"/>
            <w:tcBorders>
              <w:top w:val="nil"/>
              <w:left w:val="nil"/>
              <w:bottom w:val="single" w:sz="8" w:space="0" w:color="auto"/>
              <w:right w:val="single" w:sz="8" w:space="0" w:color="auto"/>
            </w:tcBorders>
            <w:shd w:val="clear" w:color="auto" w:fill="FFFFFF"/>
          </w:tcPr>
          <w:p w:rsidR="00706A28" w:rsidRDefault="00706A28" w:rsidP="00B67B54">
            <w:r>
              <w:lastRenderedPageBreak/>
              <w:t>8941,28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Default="00706A28" w:rsidP="00B67B54">
            <w:r>
              <w:t>1985</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53:12:0000000:4838</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164</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Канализационные сети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Островского д. 48 ОЗРИ</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126,4</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15399,6</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53:12:0104018:507</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165</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Канализационные сети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 xml:space="preserve"> ул. Глинки 4</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65</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1629,11</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1992</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53:12:0104018:506</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166</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Канализационные сети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 до ул. Ломоносова д. 4</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40</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2807,68</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1976</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53:12:0104028:347</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167</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Канализационные сети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Кирова</w:t>
            </w:r>
            <w:r>
              <w:t xml:space="preserve"> </w:t>
            </w:r>
            <w:r w:rsidRPr="00DB3A30">
              <w:t>до д.10, д.10а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28</w:t>
            </w:r>
            <w:r>
              <w:t>9</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751,91</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1991</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53:12:0104018:515</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168</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Канализационные сети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 xml:space="preserve">ул. </w:t>
            </w:r>
            <w:r>
              <w:t>Стрельцова д.3</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56</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541,20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1933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53:12:0102001:472</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33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169</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Канализационные сети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 xml:space="preserve">ул. Космонавтов </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337</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5300,0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1994</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53:12:0000000:4809</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170</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Канализационные сети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Островского</w:t>
            </w:r>
            <w:r>
              <w:t xml:space="preserve"> </w:t>
            </w:r>
            <w:r w:rsidRPr="00DB3A30">
              <w:t>д. 59</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83</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1975,34</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1994</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53:12:0000000:4830</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171</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Окуловский р-он, г. Окуловка</w:t>
            </w:r>
            <w:r>
              <w:t xml:space="preserve">, </w:t>
            </w:r>
            <w:r w:rsidRPr="00DB3A30">
              <w:t xml:space="preserve"> ул. Грибоедова  д. 26</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130</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25410,0</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1998</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53:12:0000000:4811</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172</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Канализационная сеть</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Окуловский р-он, г. Окуловка </w:t>
            </w:r>
          </w:p>
          <w:p w:rsidR="00706A28" w:rsidRPr="00DB3A30" w:rsidRDefault="00706A28" w:rsidP="00B67B54">
            <w:r>
              <w:t>м</w:t>
            </w:r>
            <w:r w:rsidRPr="00DB3A30">
              <w:t>икрорайон №7 (фурнитурный)</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566</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32599,54</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1960</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53:12:0000000:4855</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173</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Окуловский р-он, г. Окуловка</w:t>
            </w:r>
            <w:r>
              <w:t xml:space="preserve">, </w:t>
            </w:r>
            <w:r w:rsidRPr="00DB3A30">
              <w:t>ул. Рылеева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112</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19839,17</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2003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53:12:0101064:166</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174</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М</w:t>
            </w:r>
            <w:r>
              <w:t xml:space="preserve">иклухо </w:t>
            </w:r>
            <w:r w:rsidRPr="00DB3A30">
              <w:t>Маклая</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594</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307949,04</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1975</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53:12:0000000:4813</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175</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w:t>
            </w:r>
            <w:r w:rsidRPr="00DB3A30">
              <w:t xml:space="preserve"> ул. Ленина 19б</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10</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170 000,0 </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1967</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53:12:0104052:238</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176</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Ленина 19а</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189</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Постановление Администрации </w:t>
            </w:r>
            <w:r>
              <w:lastRenderedPageBreak/>
              <w:t>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 xml:space="preserve">170 000,0 </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w:t>
            </w:r>
            <w:r>
              <w:lastRenderedPageBreak/>
              <w:t>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lastRenderedPageBreak/>
              <w:t>1967</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53:12:0104052:241</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lastRenderedPageBreak/>
              <w:t>177</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Ленина 19в</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37</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170 000,0 </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1969</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53:12:0104052:239</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178</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Ленина 17</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56</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170 000,0 </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1987</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53:12:0104052:240</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706A28" w:rsidRPr="00DB3A30" w:rsidRDefault="00706A28" w:rsidP="00B67B54">
            <w:pPr>
              <w:jc w:val="center"/>
            </w:pPr>
            <w:r>
              <w:t>179</w:t>
            </w:r>
          </w:p>
        </w:tc>
        <w:tc>
          <w:tcPr>
            <w:tcW w:w="1553" w:type="dxa"/>
            <w:tcBorders>
              <w:top w:val="nil"/>
              <w:left w:val="nil"/>
              <w:bottom w:val="single" w:sz="8" w:space="0" w:color="auto"/>
              <w:right w:val="single" w:sz="8" w:space="0" w:color="auto"/>
            </w:tcBorders>
            <w:shd w:val="clear" w:color="auto" w:fill="FFFFFF"/>
          </w:tcPr>
          <w:p w:rsidR="00706A28" w:rsidRPr="00DB3A30" w:rsidRDefault="00706A28" w:rsidP="00B67B54">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706A28" w:rsidRPr="00DB3A30" w:rsidRDefault="00706A28" w:rsidP="00B67B54">
            <w:r w:rsidRPr="00DB3A30">
              <w:t>г. Окуловка</w:t>
            </w:r>
            <w:r>
              <w:t xml:space="preserve">, </w:t>
            </w:r>
            <w:r w:rsidRPr="00DB3A30">
              <w:t>ул. 2-я Железнодорожная д. 5</w:t>
            </w:r>
          </w:p>
        </w:tc>
        <w:tc>
          <w:tcPr>
            <w:tcW w:w="1563" w:type="dxa"/>
            <w:gridSpan w:val="2"/>
            <w:tcBorders>
              <w:top w:val="nil"/>
              <w:left w:val="nil"/>
              <w:bottom w:val="single" w:sz="8" w:space="0" w:color="auto"/>
              <w:right w:val="single" w:sz="8" w:space="0" w:color="auto"/>
            </w:tcBorders>
            <w:shd w:val="clear" w:color="auto" w:fill="FFFFFF"/>
          </w:tcPr>
          <w:p w:rsidR="00706A28" w:rsidRPr="00DB3A30" w:rsidRDefault="00706A28" w:rsidP="00B67B54">
            <w:r w:rsidRPr="00DB3A30">
              <w:t>32</w:t>
            </w:r>
          </w:p>
        </w:tc>
        <w:tc>
          <w:tcPr>
            <w:tcW w:w="1984" w:type="dxa"/>
            <w:tcBorders>
              <w:top w:val="nil"/>
              <w:left w:val="nil"/>
              <w:bottom w:val="single" w:sz="8" w:space="0" w:color="auto"/>
              <w:right w:val="single" w:sz="8" w:space="0" w:color="auto"/>
            </w:tcBorders>
            <w:shd w:val="clear" w:color="auto" w:fill="FFFFFF"/>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706A28" w:rsidRPr="00DB3A30" w:rsidRDefault="00706A28" w:rsidP="00B67B54">
            <w:r>
              <w:t xml:space="preserve">170 000,0 </w:t>
            </w:r>
          </w:p>
        </w:tc>
        <w:tc>
          <w:tcPr>
            <w:tcW w:w="992" w:type="dxa"/>
            <w:tcBorders>
              <w:top w:val="nil"/>
              <w:left w:val="nil"/>
              <w:bottom w:val="single" w:sz="8" w:space="0" w:color="auto"/>
              <w:right w:val="single" w:sz="8" w:space="0" w:color="auto"/>
            </w:tcBorders>
            <w:shd w:val="clear" w:color="auto" w:fill="FFFFFF"/>
          </w:tcPr>
          <w:p w:rsidR="00706A28" w:rsidRPr="00DB3A30" w:rsidRDefault="00706A28" w:rsidP="00B67B54">
            <w:r>
              <w:t>удовлетворительное</w:t>
            </w:r>
          </w:p>
        </w:tc>
        <w:tc>
          <w:tcPr>
            <w:tcW w:w="852" w:type="dxa"/>
            <w:tcBorders>
              <w:top w:val="nil"/>
              <w:left w:val="nil"/>
              <w:bottom w:val="single" w:sz="8" w:space="0" w:color="auto"/>
              <w:right w:val="single" w:sz="8" w:space="0" w:color="auto"/>
            </w:tcBorders>
            <w:shd w:val="clear" w:color="auto" w:fill="FFFFFF"/>
          </w:tcPr>
          <w:p w:rsidR="00706A28" w:rsidRPr="00DB3A30" w:rsidRDefault="00706A28" w:rsidP="00B67B54">
            <w:r>
              <w:t>2003</w:t>
            </w:r>
          </w:p>
        </w:tc>
        <w:tc>
          <w:tcPr>
            <w:tcW w:w="1276" w:type="dxa"/>
            <w:tcBorders>
              <w:top w:val="nil"/>
              <w:left w:val="nil"/>
              <w:bottom w:val="single" w:sz="8" w:space="0" w:color="auto"/>
              <w:right w:val="single" w:sz="8" w:space="0" w:color="auto"/>
            </w:tcBorders>
            <w:shd w:val="clear" w:color="auto" w:fill="FFFFFF"/>
          </w:tcPr>
          <w:p w:rsidR="00706A28" w:rsidRPr="00DB3A30" w:rsidRDefault="00706A28" w:rsidP="00B67B54">
            <w:r>
              <w:t>53:12:0105012:210</w:t>
            </w:r>
          </w:p>
        </w:tc>
        <w:tc>
          <w:tcPr>
            <w:tcW w:w="2594" w:type="dxa"/>
            <w:gridSpan w:val="3"/>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pPr>
            <w:r>
              <w:t>------------</w:t>
            </w:r>
          </w:p>
        </w:tc>
      </w:tr>
      <w:tr w:rsidR="00706A28" w:rsidRPr="00DB3A30" w:rsidTr="00B67B54">
        <w:trPr>
          <w:trHeight w:val="285"/>
        </w:trPr>
        <w:tc>
          <w:tcPr>
            <w:tcW w:w="567" w:type="dxa"/>
            <w:tcBorders>
              <w:top w:val="nil"/>
              <w:left w:val="single" w:sz="8" w:space="0" w:color="auto"/>
              <w:bottom w:val="single" w:sz="8" w:space="0" w:color="000000"/>
              <w:right w:val="single" w:sz="8" w:space="0" w:color="auto"/>
            </w:tcBorders>
            <w:vAlign w:val="center"/>
          </w:tcPr>
          <w:p w:rsidR="00706A28" w:rsidRPr="00DB3A30" w:rsidRDefault="00706A28" w:rsidP="00B67B54">
            <w:r>
              <w:t>180</w:t>
            </w:r>
          </w:p>
        </w:tc>
        <w:tc>
          <w:tcPr>
            <w:tcW w:w="1553" w:type="dxa"/>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 xml:space="preserve">Водопроводная сеть </w:t>
            </w:r>
          </w:p>
        </w:tc>
        <w:tc>
          <w:tcPr>
            <w:tcW w:w="1984" w:type="dxa"/>
            <w:gridSpan w:val="3"/>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Окуловский р-н</w:t>
            </w:r>
            <w:r>
              <w:t xml:space="preserve">, </w:t>
            </w:r>
            <w:r w:rsidRPr="00DB3A30">
              <w:t>д.Шуркино ул.Центральная</w:t>
            </w:r>
          </w:p>
        </w:tc>
        <w:tc>
          <w:tcPr>
            <w:tcW w:w="1563" w:type="dxa"/>
            <w:gridSpan w:val="2"/>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132</w:t>
            </w:r>
          </w:p>
        </w:tc>
        <w:tc>
          <w:tcPr>
            <w:tcW w:w="1984" w:type="dxa"/>
            <w:tcBorders>
              <w:top w:val="nil"/>
              <w:left w:val="single" w:sz="8" w:space="0" w:color="auto"/>
              <w:bottom w:val="single" w:sz="8" w:space="0" w:color="000000"/>
              <w:right w:val="single" w:sz="8" w:space="0" w:color="auto"/>
            </w:tcBorders>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single" w:sz="8" w:space="0" w:color="auto"/>
              <w:bottom w:val="single" w:sz="8" w:space="0" w:color="000000"/>
              <w:right w:val="single" w:sz="8" w:space="0" w:color="auto"/>
            </w:tcBorders>
          </w:tcPr>
          <w:p w:rsidR="00706A28" w:rsidRPr="00DB3A30" w:rsidRDefault="00706A28" w:rsidP="00B67B54">
            <w:r>
              <w:t>32144,0</w:t>
            </w:r>
          </w:p>
        </w:tc>
        <w:tc>
          <w:tcPr>
            <w:tcW w:w="992" w:type="dxa"/>
            <w:tcBorders>
              <w:top w:val="nil"/>
              <w:left w:val="single" w:sz="8" w:space="0" w:color="auto"/>
              <w:bottom w:val="single" w:sz="8" w:space="0" w:color="000000"/>
              <w:right w:val="single" w:sz="8" w:space="0" w:color="auto"/>
            </w:tcBorders>
          </w:tcPr>
          <w:p w:rsidR="00706A28" w:rsidRPr="00DB3A30" w:rsidRDefault="00706A28" w:rsidP="00B67B54">
            <w:r>
              <w:t>удовлетворительное</w:t>
            </w:r>
          </w:p>
        </w:tc>
        <w:tc>
          <w:tcPr>
            <w:tcW w:w="852" w:type="dxa"/>
            <w:tcBorders>
              <w:top w:val="nil"/>
              <w:left w:val="single" w:sz="8" w:space="0" w:color="auto"/>
              <w:bottom w:val="single" w:sz="8" w:space="0" w:color="000000"/>
              <w:right w:val="single" w:sz="8" w:space="0" w:color="auto"/>
            </w:tcBorders>
          </w:tcPr>
          <w:p w:rsidR="00706A28" w:rsidRPr="00DB3A30" w:rsidRDefault="00706A28" w:rsidP="00B67B54">
            <w:r>
              <w:t>1983</w:t>
            </w:r>
          </w:p>
        </w:tc>
        <w:tc>
          <w:tcPr>
            <w:tcW w:w="1276" w:type="dxa"/>
            <w:tcBorders>
              <w:top w:val="nil"/>
              <w:left w:val="single" w:sz="8" w:space="0" w:color="auto"/>
              <w:bottom w:val="single" w:sz="4" w:space="0" w:color="auto"/>
              <w:right w:val="single" w:sz="8" w:space="0" w:color="auto"/>
            </w:tcBorders>
          </w:tcPr>
          <w:p w:rsidR="00706A28" w:rsidRPr="00DB3A30" w:rsidRDefault="00706A28" w:rsidP="00B67B54">
            <w:r>
              <w:t>53:12:0432002:242</w:t>
            </w:r>
          </w:p>
        </w:tc>
        <w:tc>
          <w:tcPr>
            <w:tcW w:w="4381" w:type="dxa"/>
            <w:gridSpan w:val="5"/>
          </w:tcPr>
          <w:tbl>
            <w:tblPr>
              <w:tblpPr w:leftFromText="180" w:rightFromText="180" w:vertAnchor="text" w:horzAnchor="page" w:tblpX="1" w:tblpY="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65"/>
            </w:tblGrid>
            <w:tr w:rsidR="00706A28" w:rsidTr="00B67B54">
              <w:trPr>
                <w:trHeight w:val="1380"/>
              </w:trPr>
              <w:tc>
                <w:tcPr>
                  <w:tcW w:w="2565" w:type="dxa"/>
                </w:tcPr>
                <w:p w:rsidR="00706A28" w:rsidRDefault="00706A28" w:rsidP="00B67B54">
                  <w:r>
                    <w:t>-----</w:t>
                  </w:r>
                </w:p>
              </w:tc>
            </w:tr>
          </w:tbl>
          <w:p w:rsidR="00706A28" w:rsidRPr="00DB3A30" w:rsidRDefault="00706A28" w:rsidP="00B67B54"/>
        </w:tc>
        <w:tc>
          <w:tcPr>
            <w:tcW w:w="1417" w:type="dxa"/>
          </w:tcPr>
          <w:p w:rsidR="00706A28" w:rsidRPr="00DB3A30" w:rsidRDefault="00706A28" w:rsidP="00B67B54">
            <w:r>
              <w:t>1967</w:t>
            </w:r>
          </w:p>
        </w:tc>
        <w:tc>
          <w:tcPr>
            <w:tcW w:w="1421" w:type="dxa"/>
          </w:tcPr>
          <w:p w:rsidR="00706A28" w:rsidRPr="00DB3A30" w:rsidRDefault="00706A28" w:rsidP="00B67B54">
            <w:r>
              <w:t>53:12:0104052:238</w:t>
            </w:r>
          </w:p>
        </w:tc>
      </w:tr>
      <w:tr w:rsidR="00706A28" w:rsidRPr="00DB3A30" w:rsidTr="00B67B54">
        <w:trPr>
          <w:gridAfter w:val="3"/>
          <w:wAfter w:w="4429" w:type="dxa"/>
          <w:trHeight w:val="285"/>
        </w:trPr>
        <w:tc>
          <w:tcPr>
            <w:tcW w:w="567" w:type="dxa"/>
            <w:tcBorders>
              <w:top w:val="nil"/>
              <w:left w:val="single" w:sz="8" w:space="0" w:color="auto"/>
              <w:bottom w:val="single" w:sz="8" w:space="0" w:color="000000"/>
              <w:right w:val="single" w:sz="8" w:space="0" w:color="auto"/>
            </w:tcBorders>
            <w:vAlign w:val="center"/>
          </w:tcPr>
          <w:p w:rsidR="00706A28" w:rsidRPr="00DB3A30" w:rsidRDefault="00706A28" w:rsidP="00B67B54">
            <w:r>
              <w:t>181</w:t>
            </w:r>
          </w:p>
        </w:tc>
        <w:tc>
          <w:tcPr>
            <w:tcW w:w="1553" w:type="dxa"/>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 xml:space="preserve">Водопроводная сеть </w:t>
            </w:r>
          </w:p>
        </w:tc>
        <w:tc>
          <w:tcPr>
            <w:tcW w:w="1984" w:type="dxa"/>
            <w:gridSpan w:val="3"/>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Окуловский р-н</w:t>
            </w:r>
            <w:r>
              <w:t xml:space="preserve">, </w:t>
            </w:r>
            <w:r w:rsidRPr="00DB3A30">
              <w:t>д.Шуркино ул.Мира</w:t>
            </w:r>
          </w:p>
        </w:tc>
        <w:tc>
          <w:tcPr>
            <w:tcW w:w="1563" w:type="dxa"/>
            <w:gridSpan w:val="2"/>
            <w:tcBorders>
              <w:top w:val="nil"/>
              <w:left w:val="single" w:sz="8" w:space="0" w:color="auto"/>
              <w:bottom w:val="single" w:sz="8" w:space="0" w:color="000000"/>
              <w:right w:val="single" w:sz="8" w:space="0" w:color="auto"/>
            </w:tcBorders>
            <w:vAlign w:val="center"/>
          </w:tcPr>
          <w:p w:rsidR="00706A28" w:rsidRPr="00DB3A30" w:rsidRDefault="00706A28" w:rsidP="00B67B54">
            <w:r>
              <w:t>706</w:t>
            </w:r>
          </w:p>
        </w:tc>
        <w:tc>
          <w:tcPr>
            <w:tcW w:w="1984" w:type="dxa"/>
            <w:tcBorders>
              <w:top w:val="nil"/>
              <w:left w:val="single" w:sz="8" w:space="0" w:color="auto"/>
              <w:bottom w:val="single" w:sz="8" w:space="0" w:color="000000"/>
              <w:right w:val="single" w:sz="8" w:space="0" w:color="auto"/>
            </w:tcBorders>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single" w:sz="8" w:space="0" w:color="auto"/>
              <w:bottom w:val="single" w:sz="8" w:space="0" w:color="000000"/>
              <w:right w:val="single" w:sz="8" w:space="0" w:color="auto"/>
            </w:tcBorders>
          </w:tcPr>
          <w:p w:rsidR="00706A28" w:rsidRDefault="00706A28" w:rsidP="00B67B54">
            <w:r>
              <w:t>46248,0</w:t>
            </w:r>
          </w:p>
        </w:tc>
        <w:tc>
          <w:tcPr>
            <w:tcW w:w="992" w:type="dxa"/>
            <w:tcBorders>
              <w:top w:val="nil"/>
              <w:left w:val="single" w:sz="8" w:space="0" w:color="auto"/>
              <w:bottom w:val="single" w:sz="8" w:space="0" w:color="000000"/>
              <w:right w:val="single" w:sz="8" w:space="0" w:color="auto"/>
            </w:tcBorders>
          </w:tcPr>
          <w:p w:rsidR="00706A28" w:rsidRPr="00DB3A30" w:rsidRDefault="00706A28" w:rsidP="00B67B54">
            <w:r>
              <w:t>удовлетворительное</w:t>
            </w:r>
          </w:p>
        </w:tc>
        <w:tc>
          <w:tcPr>
            <w:tcW w:w="852" w:type="dxa"/>
            <w:tcBorders>
              <w:top w:val="nil"/>
              <w:left w:val="single" w:sz="8" w:space="0" w:color="auto"/>
              <w:bottom w:val="single" w:sz="8" w:space="0" w:color="000000"/>
              <w:right w:val="single" w:sz="8" w:space="0" w:color="auto"/>
            </w:tcBorders>
          </w:tcPr>
          <w:p w:rsidR="00706A28" w:rsidRDefault="00706A28" w:rsidP="00B67B54">
            <w:r>
              <w:t>1983</w:t>
            </w:r>
          </w:p>
        </w:tc>
        <w:tc>
          <w:tcPr>
            <w:tcW w:w="1276" w:type="dxa"/>
            <w:tcBorders>
              <w:top w:val="single" w:sz="4" w:space="0" w:color="auto"/>
              <w:left w:val="single" w:sz="8" w:space="0" w:color="auto"/>
              <w:bottom w:val="single" w:sz="8" w:space="0" w:color="000000"/>
              <w:right w:val="single" w:sz="8" w:space="0" w:color="auto"/>
            </w:tcBorders>
          </w:tcPr>
          <w:p w:rsidR="00706A28" w:rsidRPr="00DB3A30" w:rsidRDefault="00706A28" w:rsidP="00B67B54">
            <w:r>
              <w:t>53:12:0432001:405</w:t>
            </w:r>
          </w:p>
        </w:tc>
        <w:tc>
          <w:tcPr>
            <w:tcW w:w="2790" w:type="dxa"/>
            <w:gridSpan w:val="4"/>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spacing w:after="200" w:line="276" w:lineRule="auto"/>
            </w:pPr>
            <w:r>
              <w:t>---------</w:t>
            </w:r>
          </w:p>
        </w:tc>
      </w:tr>
      <w:tr w:rsidR="00706A28" w:rsidRPr="00DB3A30" w:rsidTr="00B67B54">
        <w:trPr>
          <w:gridAfter w:val="3"/>
          <w:wAfter w:w="4429" w:type="dxa"/>
          <w:trHeight w:val="285"/>
        </w:trPr>
        <w:tc>
          <w:tcPr>
            <w:tcW w:w="567" w:type="dxa"/>
            <w:tcBorders>
              <w:top w:val="nil"/>
              <w:left w:val="single" w:sz="8" w:space="0" w:color="auto"/>
              <w:bottom w:val="single" w:sz="8" w:space="0" w:color="000000"/>
              <w:right w:val="single" w:sz="8" w:space="0" w:color="auto"/>
            </w:tcBorders>
            <w:vAlign w:val="center"/>
          </w:tcPr>
          <w:p w:rsidR="00706A28" w:rsidRPr="00DB3A30" w:rsidRDefault="00706A28" w:rsidP="00B67B54">
            <w:r>
              <w:t>182</w:t>
            </w:r>
          </w:p>
        </w:tc>
        <w:tc>
          <w:tcPr>
            <w:tcW w:w="1553" w:type="dxa"/>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 xml:space="preserve">Водопроводная сеть д.Шуркино к 2-м 24-х кВ. </w:t>
            </w:r>
            <w:r w:rsidRPr="00DB3A30">
              <w:lastRenderedPageBreak/>
              <w:t>домам</w:t>
            </w:r>
          </w:p>
        </w:tc>
        <w:tc>
          <w:tcPr>
            <w:tcW w:w="1984" w:type="dxa"/>
            <w:gridSpan w:val="3"/>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lastRenderedPageBreak/>
              <w:t>Окуловский р-н</w:t>
            </w:r>
            <w:r>
              <w:t xml:space="preserve">, </w:t>
            </w:r>
            <w:r w:rsidRPr="00DB3A30">
              <w:t>д.Шуркино</w:t>
            </w:r>
          </w:p>
        </w:tc>
        <w:tc>
          <w:tcPr>
            <w:tcW w:w="1563" w:type="dxa"/>
            <w:gridSpan w:val="2"/>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130</w:t>
            </w:r>
          </w:p>
        </w:tc>
        <w:tc>
          <w:tcPr>
            <w:tcW w:w="1984" w:type="dxa"/>
            <w:tcBorders>
              <w:top w:val="nil"/>
              <w:left w:val="single" w:sz="8" w:space="0" w:color="auto"/>
              <w:bottom w:val="single" w:sz="8" w:space="0" w:color="000000"/>
              <w:right w:val="single" w:sz="8" w:space="0" w:color="auto"/>
            </w:tcBorders>
          </w:tcPr>
          <w:p w:rsidR="00706A28" w:rsidRPr="00DB3A30" w:rsidRDefault="00706A28" w:rsidP="00B67B54">
            <w:r>
              <w:t xml:space="preserve">Постановление Администрации Окуловского муниципального </w:t>
            </w:r>
            <w:r>
              <w:lastRenderedPageBreak/>
              <w:t>района от 16.11.2017 № 1727</w:t>
            </w:r>
          </w:p>
        </w:tc>
        <w:tc>
          <w:tcPr>
            <w:tcW w:w="1135" w:type="dxa"/>
            <w:tcBorders>
              <w:top w:val="nil"/>
              <w:left w:val="single" w:sz="8" w:space="0" w:color="auto"/>
              <w:bottom w:val="single" w:sz="8" w:space="0" w:color="000000"/>
              <w:right w:val="single" w:sz="8" w:space="0" w:color="auto"/>
            </w:tcBorders>
          </w:tcPr>
          <w:p w:rsidR="00706A28" w:rsidRPr="00DB3A30" w:rsidRDefault="00706A28" w:rsidP="00B67B54">
            <w:r>
              <w:lastRenderedPageBreak/>
              <w:t>26240,0</w:t>
            </w:r>
          </w:p>
        </w:tc>
        <w:tc>
          <w:tcPr>
            <w:tcW w:w="992" w:type="dxa"/>
            <w:tcBorders>
              <w:top w:val="nil"/>
              <w:left w:val="single" w:sz="8" w:space="0" w:color="auto"/>
              <w:bottom w:val="single" w:sz="8" w:space="0" w:color="000000"/>
              <w:right w:val="single" w:sz="8" w:space="0" w:color="auto"/>
            </w:tcBorders>
          </w:tcPr>
          <w:p w:rsidR="00706A28" w:rsidRPr="00DB3A30" w:rsidRDefault="00706A28" w:rsidP="00B67B54">
            <w:r>
              <w:t>удовлетворительное</w:t>
            </w:r>
          </w:p>
        </w:tc>
        <w:tc>
          <w:tcPr>
            <w:tcW w:w="852" w:type="dxa"/>
            <w:tcBorders>
              <w:top w:val="nil"/>
              <w:left w:val="single" w:sz="8" w:space="0" w:color="auto"/>
              <w:bottom w:val="single" w:sz="8" w:space="0" w:color="000000"/>
              <w:right w:val="single" w:sz="8" w:space="0" w:color="auto"/>
            </w:tcBorders>
          </w:tcPr>
          <w:p w:rsidR="00706A28" w:rsidRPr="00DB3A30" w:rsidRDefault="00706A28" w:rsidP="00B67B54">
            <w:r>
              <w:t>1990</w:t>
            </w:r>
          </w:p>
        </w:tc>
        <w:tc>
          <w:tcPr>
            <w:tcW w:w="1276" w:type="dxa"/>
            <w:tcBorders>
              <w:top w:val="nil"/>
              <w:left w:val="single" w:sz="8" w:space="0" w:color="auto"/>
              <w:bottom w:val="single" w:sz="8" w:space="0" w:color="000000"/>
              <w:right w:val="single" w:sz="8" w:space="0" w:color="auto"/>
            </w:tcBorders>
          </w:tcPr>
          <w:p w:rsidR="00706A28" w:rsidRPr="00DB3A30" w:rsidRDefault="00706A28" w:rsidP="00B67B54">
            <w:r>
              <w:t>53:12:0432001:404</w:t>
            </w:r>
          </w:p>
        </w:tc>
        <w:tc>
          <w:tcPr>
            <w:tcW w:w="2790" w:type="dxa"/>
            <w:gridSpan w:val="4"/>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spacing w:after="200" w:line="276" w:lineRule="auto"/>
            </w:pPr>
            <w:r>
              <w:t>----------</w:t>
            </w:r>
          </w:p>
        </w:tc>
      </w:tr>
      <w:tr w:rsidR="00706A28" w:rsidRPr="00DB3A30" w:rsidTr="00B67B54">
        <w:trPr>
          <w:gridAfter w:val="3"/>
          <w:wAfter w:w="4429" w:type="dxa"/>
          <w:trHeight w:val="285"/>
        </w:trPr>
        <w:tc>
          <w:tcPr>
            <w:tcW w:w="567" w:type="dxa"/>
            <w:tcBorders>
              <w:top w:val="nil"/>
              <w:left w:val="single" w:sz="8" w:space="0" w:color="auto"/>
              <w:bottom w:val="single" w:sz="8" w:space="0" w:color="000000"/>
              <w:right w:val="single" w:sz="8" w:space="0" w:color="auto"/>
            </w:tcBorders>
            <w:vAlign w:val="center"/>
          </w:tcPr>
          <w:p w:rsidR="00706A28" w:rsidRPr="00DB3A30" w:rsidRDefault="00706A28" w:rsidP="00B67B54">
            <w:r>
              <w:lastRenderedPageBreak/>
              <w:t>183</w:t>
            </w:r>
          </w:p>
        </w:tc>
        <w:tc>
          <w:tcPr>
            <w:tcW w:w="1553" w:type="dxa"/>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 xml:space="preserve">Водопроводная сеть д.Шуркино ул.2-я Перетенская </w:t>
            </w:r>
          </w:p>
        </w:tc>
        <w:tc>
          <w:tcPr>
            <w:tcW w:w="1984" w:type="dxa"/>
            <w:gridSpan w:val="3"/>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Окуловский р-н</w:t>
            </w:r>
          </w:p>
        </w:tc>
        <w:tc>
          <w:tcPr>
            <w:tcW w:w="1563" w:type="dxa"/>
            <w:gridSpan w:val="2"/>
            <w:tcBorders>
              <w:top w:val="nil"/>
              <w:left w:val="single" w:sz="8" w:space="0" w:color="auto"/>
              <w:bottom w:val="single" w:sz="8" w:space="0" w:color="000000"/>
              <w:right w:val="single" w:sz="8" w:space="0" w:color="auto"/>
            </w:tcBorders>
            <w:vAlign w:val="center"/>
          </w:tcPr>
          <w:p w:rsidR="00706A28" w:rsidRPr="00DB3A30" w:rsidRDefault="00706A28" w:rsidP="00B67B54">
            <w:r>
              <w:t>221</w:t>
            </w:r>
          </w:p>
        </w:tc>
        <w:tc>
          <w:tcPr>
            <w:tcW w:w="1984" w:type="dxa"/>
            <w:tcBorders>
              <w:top w:val="nil"/>
              <w:left w:val="single" w:sz="8" w:space="0" w:color="auto"/>
              <w:bottom w:val="single" w:sz="8" w:space="0" w:color="000000"/>
              <w:right w:val="single" w:sz="8" w:space="0" w:color="auto"/>
            </w:tcBorders>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single" w:sz="8" w:space="0" w:color="auto"/>
              <w:bottom w:val="single" w:sz="8" w:space="0" w:color="000000"/>
              <w:right w:val="single" w:sz="8" w:space="0" w:color="auto"/>
            </w:tcBorders>
          </w:tcPr>
          <w:p w:rsidR="00706A28" w:rsidRDefault="00706A28" w:rsidP="00B67B54">
            <w:r>
              <w:t>21636</w:t>
            </w:r>
          </w:p>
        </w:tc>
        <w:tc>
          <w:tcPr>
            <w:tcW w:w="992" w:type="dxa"/>
            <w:tcBorders>
              <w:top w:val="nil"/>
              <w:left w:val="single" w:sz="8" w:space="0" w:color="auto"/>
              <w:bottom w:val="single" w:sz="8" w:space="0" w:color="000000"/>
              <w:right w:val="single" w:sz="8" w:space="0" w:color="auto"/>
            </w:tcBorders>
          </w:tcPr>
          <w:p w:rsidR="00706A28" w:rsidRPr="00DB3A30" w:rsidRDefault="00706A28" w:rsidP="00B67B54">
            <w:r>
              <w:t>удовлетворительное</w:t>
            </w:r>
          </w:p>
        </w:tc>
        <w:tc>
          <w:tcPr>
            <w:tcW w:w="852" w:type="dxa"/>
            <w:tcBorders>
              <w:top w:val="nil"/>
              <w:left w:val="single" w:sz="8" w:space="0" w:color="auto"/>
              <w:bottom w:val="single" w:sz="8" w:space="0" w:color="000000"/>
              <w:right w:val="single" w:sz="8" w:space="0" w:color="auto"/>
            </w:tcBorders>
          </w:tcPr>
          <w:p w:rsidR="00706A28" w:rsidRDefault="00706A28" w:rsidP="00B67B54">
            <w:r>
              <w:t>1973</w:t>
            </w:r>
          </w:p>
        </w:tc>
        <w:tc>
          <w:tcPr>
            <w:tcW w:w="1276" w:type="dxa"/>
            <w:tcBorders>
              <w:top w:val="nil"/>
              <w:left w:val="single" w:sz="8" w:space="0" w:color="auto"/>
              <w:bottom w:val="single" w:sz="8" w:space="0" w:color="000000"/>
              <w:right w:val="single" w:sz="8" w:space="0" w:color="auto"/>
            </w:tcBorders>
          </w:tcPr>
          <w:p w:rsidR="00706A28" w:rsidRPr="00DB3A30" w:rsidRDefault="00706A28" w:rsidP="00B67B54">
            <w:r>
              <w:t>53:12:0432002:243</w:t>
            </w:r>
          </w:p>
        </w:tc>
        <w:tc>
          <w:tcPr>
            <w:tcW w:w="2790" w:type="dxa"/>
            <w:gridSpan w:val="4"/>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spacing w:after="200" w:line="276" w:lineRule="auto"/>
            </w:pPr>
            <w:r>
              <w:t>-------------</w:t>
            </w:r>
          </w:p>
        </w:tc>
      </w:tr>
      <w:tr w:rsidR="00706A28" w:rsidRPr="00DB3A30" w:rsidTr="00B67B54">
        <w:trPr>
          <w:gridAfter w:val="3"/>
          <w:wAfter w:w="4429" w:type="dxa"/>
          <w:trHeight w:val="285"/>
        </w:trPr>
        <w:tc>
          <w:tcPr>
            <w:tcW w:w="567" w:type="dxa"/>
            <w:tcBorders>
              <w:top w:val="nil"/>
              <w:left w:val="single" w:sz="8" w:space="0" w:color="auto"/>
              <w:bottom w:val="single" w:sz="8" w:space="0" w:color="000000"/>
              <w:right w:val="single" w:sz="8" w:space="0" w:color="auto"/>
            </w:tcBorders>
            <w:vAlign w:val="center"/>
          </w:tcPr>
          <w:p w:rsidR="00706A28" w:rsidRPr="00DB3A30" w:rsidRDefault="00706A28" w:rsidP="00B67B54">
            <w:r>
              <w:t>184</w:t>
            </w:r>
          </w:p>
        </w:tc>
        <w:tc>
          <w:tcPr>
            <w:tcW w:w="1553" w:type="dxa"/>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Водопроводная сеть</w:t>
            </w:r>
            <w:r>
              <w:t>, д.Шуркино,</w:t>
            </w:r>
            <w:r w:rsidRPr="00DB3A30">
              <w:t xml:space="preserve"> </w:t>
            </w:r>
            <w:r>
              <w:t>ул.1-я Перетенская</w:t>
            </w:r>
          </w:p>
        </w:tc>
        <w:tc>
          <w:tcPr>
            <w:tcW w:w="1984" w:type="dxa"/>
            <w:gridSpan w:val="3"/>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Окуловский р-н</w:t>
            </w:r>
            <w:r>
              <w:t xml:space="preserve">, </w:t>
            </w:r>
            <w:r w:rsidRPr="00DB3A30">
              <w:t>д. Шуркино ул.1-я Перетенская</w:t>
            </w:r>
          </w:p>
        </w:tc>
        <w:tc>
          <w:tcPr>
            <w:tcW w:w="1563" w:type="dxa"/>
            <w:gridSpan w:val="2"/>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110</w:t>
            </w:r>
          </w:p>
        </w:tc>
        <w:tc>
          <w:tcPr>
            <w:tcW w:w="1984" w:type="dxa"/>
            <w:tcBorders>
              <w:top w:val="nil"/>
              <w:left w:val="single" w:sz="8" w:space="0" w:color="auto"/>
              <w:bottom w:val="single" w:sz="8" w:space="0" w:color="000000"/>
              <w:right w:val="single" w:sz="8" w:space="0" w:color="auto"/>
            </w:tcBorders>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single" w:sz="8" w:space="0" w:color="auto"/>
              <w:bottom w:val="single" w:sz="8" w:space="0" w:color="000000"/>
              <w:right w:val="single" w:sz="8" w:space="0" w:color="auto"/>
            </w:tcBorders>
          </w:tcPr>
          <w:p w:rsidR="00706A28" w:rsidRPr="00DB3A30" w:rsidRDefault="00706A28" w:rsidP="00B67B54">
            <w:r>
              <w:t>2297,5</w:t>
            </w:r>
          </w:p>
        </w:tc>
        <w:tc>
          <w:tcPr>
            <w:tcW w:w="992" w:type="dxa"/>
            <w:tcBorders>
              <w:top w:val="nil"/>
              <w:left w:val="single" w:sz="8" w:space="0" w:color="auto"/>
              <w:bottom w:val="single" w:sz="8" w:space="0" w:color="000000"/>
              <w:right w:val="single" w:sz="8" w:space="0" w:color="auto"/>
            </w:tcBorders>
          </w:tcPr>
          <w:p w:rsidR="00706A28" w:rsidRPr="00DB3A30" w:rsidRDefault="00706A28" w:rsidP="00B67B54">
            <w:r>
              <w:t>удовлетворительное</w:t>
            </w:r>
          </w:p>
        </w:tc>
        <w:tc>
          <w:tcPr>
            <w:tcW w:w="852" w:type="dxa"/>
            <w:tcBorders>
              <w:top w:val="nil"/>
              <w:left w:val="single" w:sz="8" w:space="0" w:color="auto"/>
              <w:bottom w:val="single" w:sz="8" w:space="0" w:color="000000"/>
              <w:right w:val="single" w:sz="8" w:space="0" w:color="auto"/>
            </w:tcBorders>
          </w:tcPr>
          <w:p w:rsidR="00706A28" w:rsidRPr="00DB3A30" w:rsidRDefault="00706A28" w:rsidP="00B67B54">
            <w:r>
              <w:t>1985</w:t>
            </w:r>
          </w:p>
        </w:tc>
        <w:tc>
          <w:tcPr>
            <w:tcW w:w="1276" w:type="dxa"/>
            <w:tcBorders>
              <w:top w:val="nil"/>
              <w:left w:val="single" w:sz="8" w:space="0" w:color="auto"/>
              <w:bottom w:val="single" w:sz="8" w:space="0" w:color="000000"/>
              <w:right w:val="single" w:sz="8" w:space="0" w:color="auto"/>
            </w:tcBorders>
          </w:tcPr>
          <w:p w:rsidR="00706A28" w:rsidRPr="00DB3A30" w:rsidRDefault="00706A28" w:rsidP="00B67B54">
            <w:r>
              <w:t>53:12:0000000:4860</w:t>
            </w:r>
          </w:p>
        </w:tc>
        <w:tc>
          <w:tcPr>
            <w:tcW w:w="2790" w:type="dxa"/>
            <w:gridSpan w:val="4"/>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spacing w:after="200" w:line="276" w:lineRule="auto"/>
            </w:pPr>
            <w:r>
              <w:t>------------</w:t>
            </w:r>
          </w:p>
        </w:tc>
      </w:tr>
      <w:tr w:rsidR="00706A28" w:rsidRPr="00DB3A30" w:rsidTr="00B67B54">
        <w:trPr>
          <w:gridAfter w:val="3"/>
          <w:wAfter w:w="4429" w:type="dxa"/>
          <w:trHeight w:val="285"/>
        </w:trPr>
        <w:tc>
          <w:tcPr>
            <w:tcW w:w="567" w:type="dxa"/>
            <w:tcBorders>
              <w:top w:val="nil"/>
              <w:left w:val="single" w:sz="8" w:space="0" w:color="auto"/>
              <w:bottom w:val="single" w:sz="8" w:space="0" w:color="000000"/>
              <w:right w:val="single" w:sz="8" w:space="0" w:color="auto"/>
            </w:tcBorders>
            <w:vAlign w:val="center"/>
          </w:tcPr>
          <w:p w:rsidR="00706A28" w:rsidRPr="00DB3A30" w:rsidRDefault="00706A28" w:rsidP="00B67B54">
            <w:r>
              <w:t>185</w:t>
            </w:r>
          </w:p>
        </w:tc>
        <w:tc>
          <w:tcPr>
            <w:tcW w:w="1553" w:type="dxa"/>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Водопроводная сеть д. Шуркино на котельную и дет/домул.2-я Перетенская</w:t>
            </w:r>
          </w:p>
        </w:tc>
        <w:tc>
          <w:tcPr>
            <w:tcW w:w="1984" w:type="dxa"/>
            <w:gridSpan w:val="3"/>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Окуловский р-н</w:t>
            </w:r>
          </w:p>
        </w:tc>
        <w:tc>
          <w:tcPr>
            <w:tcW w:w="1563" w:type="dxa"/>
            <w:gridSpan w:val="2"/>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1</w:t>
            </w:r>
            <w:r>
              <w:t>47</w:t>
            </w:r>
          </w:p>
        </w:tc>
        <w:tc>
          <w:tcPr>
            <w:tcW w:w="1984" w:type="dxa"/>
            <w:tcBorders>
              <w:top w:val="nil"/>
              <w:left w:val="single" w:sz="8" w:space="0" w:color="auto"/>
              <w:bottom w:val="single" w:sz="8" w:space="0" w:color="000000"/>
              <w:right w:val="single" w:sz="8" w:space="0" w:color="auto"/>
            </w:tcBorders>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single" w:sz="8" w:space="0" w:color="auto"/>
              <w:bottom w:val="single" w:sz="8" w:space="0" w:color="000000"/>
              <w:right w:val="single" w:sz="8" w:space="0" w:color="auto"/>
            </w:tcBorders>
          </w:tcPr>
          <w:p w:rsidR="00706A28" w:rsidRPr="00DB3A30" w:rsidRDefault="00706A28" w:rsidP="00B67B54">
            <w:r>
              <w:t>23578,33</w:t>
            </w:r>
          </w:p>
        </w:tc>
        <w:tc>
          <w:tcPr>
            <w:tcW w:w="992" w:type="dxa"/>
            <w:tcBorders>
              <w:top w:val="nil"/>
              <w:left w:val="single" w:sz="8" w:space="0" w:color="auto"/>
              <w:bottom w:val="single" w:sz="8" w:space="0" w:color="000000"/>
              <w:right w:val="single" w:sz="8" w:space="0" w:color="auto"/>
            </w:tcBorders>
          </w:tcPr>
          <w:p w:rsidR="00706A28" w:rsidRPr="00DB3A30" w:rsidRDefault="00706A28" w:rsidP="00B67B54">
            <w:r>
              <w:t>удовлетворительное</w:t>
            </w:r>
          </w:p>
        </w:tc>
        <w:tc>
          <w:tcPr>
            <w:tcW w:w="852" w:type="dxa"/>
            <w:tcBorders>
              <w:top w:val="nil"/>
              <w:left w:val="single" w:sz="8" w:space="0" w:color="auto"/>
              <w:bottom w:val="single" w:sz="8" w:space="0" w:color="000000"/>
              <w:right w:val="single" w:sz="8" w:space="0" w:color="auto"/>
            </w:tcBorders>
          </w:tcPr>
          <w:p w:rsidR="00706A28" w:rsidRPr="00DB3A30" w:rsidRDefault="00706A28" w:rsidP="00B67B54">
            <w:r>
              <w:t>1980</w:t>
            </w:r>
          </w:p>
        </w:tc>
        <w:tc>
          <w:tcPr>
            <w:tcW w:w="1276" w:type="dxa"/>
            <w:tcBorders>
              <w:top w:val="nil"/>
              <w:left w:val="single" w:sz="8" w:space="0" w:color="auto"/>
              <w:bottom w:val="single" w:sz="8" w:space="0" w:color="000000"/>
              <w:right w:val="single" w:sz="8" w:space="0" w:color="auto"/>
            </w:tcBorders>
          </w:tcPr>
          <w:p w:rsidR="00706A28" w:rsidRPr="00DB3A30" w:rsidRDefault="00706A28" w:rsidP="00B67B54"/>
        </w:tc>
        <w:tc>
          <w:tcPr>
            <w:tcW w:w="2790" w:type="dxa"/>
            <w:gridSpan w:val="4"/>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spacing w:after="200" w:line="276" w:lineRule="auto"/>
            </w:pPr>
            <w:r>
              <w:t>------------</w:t>
            </w:r>
          </w:p>
        </w:tc>
      </w:tr>
      <w:tr w:rsidR="00706A28" w:rsidRPr="00DB3A30" w:rsidTr="00B67B54">
        <w:trPr>
          <w:gridAfter w:val="3"/>
          <w:wAfter w:w="4429" w:type="dxa"/>
          <w:trHeight w:val="285"/>
        </w:trPr>
        <w:tc>
          <w:tcPr>
            <w:tcW w:w="567" w:type="dxa"/>
            <w:tcBorders>
              <w:top w:val="nil"/>
              <w:left w:val="single" w:sz="8" w:space="0" w:color="auto"/>
              <w:bottom w:val="single" w:sz="8" w:space="0" w:color="000000"/>
              <w:right w:val="single" w:sz="8" w:space="0" w:color="auto"/>
            </w:tcBorders>
            <w:vAlign w:val="center"/>
          </w:tcPr>
          <w:p w:rsidR="00706A28" w:rsidRPr="00DB3A30" w:rsidRDefault="00706A28" w:rsidP="00B67B54">
            <w:r>
              <w:t>186</w:t>
            </w:r>
          </w:p>
        </w:tc>
        <w:tc>
          <w:tcPr>
            <w:tcW w:w="1553" w:type="dxa"/>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 xml:space="preserve">Водопроводная сеть </w:t>
            </w:r>
          </w:p>
        </w:tc>
        <w:tc>
          <w:tcPr>
            <w:tcW w:w="1984" w:type="dxa"/>
            <w:gridSpan w:val="3"/>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Г.Окуловка</w:t>
            </w:r>
          </w:p>
          <w:p w:rsidR="00706A28" w:rsidRPr="00DB3A30" w:rsidRDefault="00706A28" w:rsidP="00B67B54">
            <w:r w:rsidRPr="00DB3A30">
              <w:t>от ул. 3-я Красноармейская до колодца у д.46 ул. Коммунаров</w:t>
            </w:r>
          </w:p>
        </w:tc>
        <w:tc>
          <w:tcPr>
            <w:tcW w:w="1563" w:type="dxa"/>
            <w:gridSpan w:val="2"/>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101</w:t>
            </w:r>
          </w:p>
        </w:tc>
        <w:tc>
          <w:tcPr>
            <w:tcW w:w="1984" w:type="dxa"/>
            <w:tcBorders>
              <w:top w:val="nil"/>
              <w:left w:val="single" w:sz="8" w:space="0" w:color="auto"/>
              <w:bottom w:val="single" w:sz="8" w:space="0" w:color="000000"/>
              <w:right w:val="single" w:sz="8" w:space="0" w:color="auto"/>
            </w:tcBorders>
          </w:tcPr>
          <w:p w:rsidR="00706A28" w:rsidRPr="00DB3A30" w:rsidRDefault="00706A28" w:rsidP="00B67B54">
            <w:r>
              <w:t>Постановление Администрации Окуловского муниципального района от 16.11.2017 № 1727</w:t>
            </w:r>
          </w:p>
        </w:tc>
        <w:tc>
          <w:tcPr>
            <w:tcW w:w="1135" w:type="dxa"/>
            <w:tcBorders>
              <w:top w:val="nil"/>
              <w:left w:val="single" w:sz="8" w:space="0" w:color="auto"/>
              <w:bottom w:val="single" w:sz="8" w:space="0" w:color="000000"/>
              <w:right w:val="single" w:sz="8" w:space="0" w:color="auto"/>
            </w:tcBorders>
          </w:tcPr>
          <w:p w:rsidR="00706A28" w:rsidRPr="00DB3A30" w:rsidRDefault="00706A28" w:rsidP="00B67B54">
            <w:r>
              <w:t>1731,84</w:t>
            </w:r>
          </w:p>
        </w:tc>
        <w:tc>
          <w:tcPr>
            <w:tcW w:w="992" w:type="dxa"/>
            <w:tcBorders>
              <w:top w:val="nil"/>
              <w:left w:val="single" w:sz="8" w:space="0" w:color="auto"/>
              <w:bottom w:val="single" w:sz="8" w:space="0" w:color="000000"/>
              <w:right w:val="single" w:sz="8" w:space="0" w:color="auto"/>
            </w:tcBorders>
          </w:tcPr>
          <w:p w:rsidR="00706A28" w:rsidRPr="00DB3A30" w:rsidRDefault="00706A28" w:rsidP="00B67B54">
            <w:r>
              <w:t>удовлетворительное</w:t>
            </w:r>
          </w:p>
        </w:tc>
        <w:tc>
          <w:tcPr>
            <w:tcW w:w="852" w:type="dxa"/>
            <w:tcBorders>
              <w:top w:val="nil"/>
              <w:left w:val="single" w:sz="8" w:space="0" w:color="auto"/>
              <w:bottom w:val="single" w:sz="8" w:space="0" w:color="000000"/>
              <w:right w:val="single" w:sz="8" w:space="0" w:color="auto"/>
            </w:tcBorders>
          </w:tcPr>
          <w:p w:rsidR="00706A28" w:rsidRPr="00DB3A30" w:rsidRDefault="00706A28" w:rsidP="00B67B54">
            <w:r>
              <w:t>1989</w:t>
            </w:r>
          </w:p>
        </w:tc>
        <w:tc>
          <w:tcPr>
            <w:tcW w:w="1276" w:type="dxa"/>
            <w:tcBorders>
              <w:top w:val="nil"/>
              <w:left w:val="single" w:sz="8" w:space="0" w:color="auto"/>
              <w:bottom w:val="single" w:sz="8" w:space="0" w:color="000000"/>
              <w:right w:val="single" w:sz="8" w:space="0" w:color="auto"/>
            </w:tcBorders>
          </w:tcPr>
          <w:p w:rsidR="00706A28" w:rsidRPr="00DB3A30" w:rsidRDefault="00706A28" w:rsidP="00B67B54">
            <w:r>
              <w:t>53:12:0105010:189</w:t>
            </w:r>
          </w:p>
        </w:tc>
        <w:tc>
          <w:tcPr>
            <w:tcW w:w="2790" w:type="dxa"/>
            <w:gridSpan w:val="4"/>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spacing w:after="200" w:line="276" w:lineRule="auto"/>
            </w:pPr>
            <w:r>
              <w:t>-------</w:t>
            </w:r>
          </w:p>
        </w:tc>
      </w:tr>
      <w:tr w:rsidR="00706A28" w:rsidRPr="00DB3A30" w:rsidTr="00B67B54">
        <w:trPr>
          <w:gridAfter w:val="3"/>
          <w:wAfter w:w="4429" w:type="dxa"/>
          <w:trHeight w:val="285"/>
        </w:trPr>
        <w:tc>
          <w:tcPr>
            <w:tcW w:w="567" w:type="dxa"/>
            <w:tcBorders>
              <w:top w:val="nil"/>
              <w:left w:val="single" w:sz="8" w:space="0" w:color="auto"/>
              <w:bottom w:val="single" w:sz="8" w:space="0" w:color="000000"/>
              <w:right w:val="single" w:sz="8" w:space="0" w:color="auto"/>
            </w:tcBorders>
            <w:vAlign w:val="center"/>
          </w:tcPr>
          <w:p w:rsidR="00706A28" w:rsidRPr="00DB3A30" w:rsidRDefault="00706A28" w:rsidP="00B67B54">
            <w:r>
              <w:t>187</w:t>
            </w:r>
          </w:p>
        </w:tc>
        <w:tc>
          <w:tcPr>
            <w:tcW w:w="1553" w:type="dxa"/>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Сети водоотведения</w:t>
            </w:r>
          </w:p>
        </w:tc>
        <w:tc>
          <w:tcPr>
            <w:tcW w:w="1984" w:type="dxa"/>
            <w:gridSpan w:val="3"/>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д. .Шуркино</w:t>
            </w:r>
            <w:r>
              <w:t xml:space="preserve">, </w:t>
            </w:r>
            <w:r w:rsidRPr="00DB3A30">
              <w:t>ул.</w:t>
            </w:r>
            <w:r>
              <w:t xml:space="preserve"> </w:t>
            </w:r>
            <w:r w:rsidRPr="00DB3A30">
              <w:t>Мира</w:t>
            </w:r>
          </w:p>
        </w:tc>
        <w:tc>
          <w:tcPr>
            <w:tcW w:w="1563" w:type="dxa"/>
            <w:gridSpan w:val="2"/>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174</w:t>
            </w:r>
          </w:p>
        </w:tc>
        <w:tc>
          <w:tcPr>
            <w:tcW w:w="1984" w:type="dxa"/>
            <w:tcBorders>
              <w:top w:val="nil"/>
              <w:left w:val="single" w:sz="8" w:space="0" w:color="auto"/>
              <w:bottom w:val="single" w:sz="8" w:space="0" w:color="000000"/>
              <w:right w:val="single" w:sz="8" w:space="0" w:color="auto"/>
            </w:tcBorders>
          </w:tcPr>
          <w:p w:rsidR="00706A28" w:rsidRPr="00DB3A30" w:rsidRDefault="00706A28" w:rsidP="00B67B54">
            <w:r>
              <w:t xml:space="preserve">Решение Окуловского районного суда от 30.06.2016 № 2-11-727/2016 </w:t>
            </w:r>
          </w:p>
        </w:tc>
        <w:tc>
          <w:tcPr>
            <w:tcW w:w="1135" w:type="dxa"/>
            <w:tcBorders>
              <w:top w:val="nil"/>
              <w:left w:val="single" w:sz="8" w:space="0" w:color="auto"/>
              <w:bottom w:val="single" w:sz="8" w:space="0" w:color="000000"/>
              <w:right w:val="single" w:sz="8" w:space="0" w:color="auto"/>
            </w:tcBorders>
          </w:tcPr>
          <w:p w:rsidR="00706A28" w:rsidRPr="00DB3A30" w:rsidRDefault="00706A28" w:rsidP="00B67B54">
            <w:r>
              <w:t>0</w:t>
            </w:r>
          </w:p>
        </w:tc>
        <w:tc>
          <w:tcPr>
            <w:tcW w:w="992" w:type="dxa"/>
            <w:tcBorders>
              <w:top w:val="nil"/>
              <w:left w:val="single" w:sz="8" w:space="0" w:color="auto"/>
              <w:bottom w:val="single" w:sz="8" w:space="0" w:color="000000"/>
              <w:right w:val="single" w:sz="8" w:space="0" w:color="auto"/>
            </w:tcBorders>
          </w:tcPr>
          <w:p w:rsidR="00706A28" w:rsidRPr="00DB3A30" w:rsidRDefault="00706A28" w:rsidP="00B67B54">
            <w:r>
              <w:t>удовлетворительное</w:t>
            </w:r>
          </w:p>
        </w:tc>
        <w:tc>
          <w:tcPr>
            <w:tcW w:w="852" w:type="dxa"/>
            <w:tcBorders>
              <w:top w:val="nil"/>
              <w:left w:val="single" w:sz="8" w:space="0" w:color="auto"/>
              <w:bottom w:val="single" w:sz="8" w:space="0" w:color="000000"/>
              <w:right w:val="single" w:sz="8" w:space="0" w:color="auto"/>
            </w:tcBorders>
          </w:tcPr>
          <w:p w:rsidR="00706A28" w:rsidRPr="00DB3A30" w:rsidRDefault="00706A28" w:rsidP="00B67B54">
            <w:r>
              <w:t>--</w:t>
            </w:r>
          </w:p>
        </w:tc>
        <w:tc>
          <w:tcPr>
            <w:tcW w:w="1276" w:type="dxa"/>
            <w:tcBorders>
              <w:top w:val="nil"/>
              <w:left w:val="single" w:sz="8" w:space="0" w:color="auto"/>
              <w:bottom w:val="single" w:sz="8" w:space="0" w:color="000000"/>
              <w:right w:val="single" w:sz="8" w:space="0" w:color="auto"/>
            </w:tcBorders>
          </w:tcPr>
          <w:p w:rsidR="00706A28" w:rsidRPr="00DB3A30" w:rsidRDefault="00706A28" w:rsidP="00B67B54">
            <w:r>
              <w:t>53:12:0000000:4508</w:t>
            </w:r>
          </w:p>
        </w:tc>
        <w:tc>
          <w:tcPr>
            <w:tcW w:w="2790" w:type="dxa"/>
            <w:gridSpan w:val="4"/>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spacing w:after="200" w:line="276" w:lineRule="auto"/>
            </w:pPr>
            <w:r>
              <w:t>---------</w:t>
            </w:r>
          </w:p>
        </w:tc>
      </w:tr>
      <w:tr w:rsidR="00706A28" w:rsidRPr="00DB3A30" w:rsidTr="00B67B54">
        <w:trPr>
          <w:gridAfter w:val="3"/>
          <w:wAfter w:w="4429" w:type="dxa"/>
          <w:trHeight w:val="285"/>
        </w:trPr>
        <w:tc>
          <w:tcPr>
            <w:tcW w:w="567" w:type="dxa"/>
            <w:tcBorders>
              <w:top w:val="nil"/>
              <w:left w:val="single" w:sz="8" w:space="0" w:color="auto"/>
              <w:bottom w:val="single" w:sz="8" w:space="0" w:color="000000"/>
              <w:right w:val="single" w:sz="8" w:space="0" w:color="auto"/>
            </w:tcBorders>
            <w:vAlign w:val="center"/>
          </w:tcPr>
          <w:p w:rsidR="00706A28" w:rsidRPr="00DB3A30" w:rsidRDefault="00706A28" w:rsidP="00B67B54">
            <w:r>
              <w:t>188</w:t>
            </w:r>
          </w:p>
        </w:tc>
        <w:tc>
          <w:tcPr>
            <w:tcW w:w="1553" w:type="dxa"/>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Сети водопровода</w:t>
            </w:r>
          </w:p>
        </w:tc>
        <w:tc>
          <w:tcPr>
            <w:tcW w:w="1984" w:type="dxa"/>
            <w:gridSpan w:val="3"/>
            <w:tcBorders>
              <w:top w:val="nil"/>
              <w:left w:val="single" w:sz="8" w:space="0" w:color="auto"/>
              <w:bottom w:val="single" w:sz="8" w:space="0" w:color="000000"/>
              <w:right w:val="single" w:sz="8" w:space="0" w:color="auto"/>
            </w:tcBorders>
            <w:vAlign w:val="center"/>
          </w:tcPr>
          <w:p w:rsidR="00706A28" w:rsidRPr="00DB3A30" w:rsidRDefault="00706A28" w:rsidP="00B67B54">
            <w:r>
              <w:t>г</w:t>
            </w:r>
            <w:r w:rsidRPr="00DB3A30">
              <w:t>.Окуловка</w:t>
            </w:r>
          </w:p>
        </w:tc>
        <w:tc>
          <w:tcPr>
            <w:tcW w:w="1563" w:type="dxa"/>
            <w:gridSpan w:val="2"/>
            <w:tcBorders>
              <w:top w:val="nil"/>
              <w:left w:val="single" w:sz="8" w:space="0" w:color="auto"/>
              <w:bottom w:val="single" w:sz="8" w:space="0" w:color="000000"/>
              <w:right w:val="single" w:sz="8" w:space="0" w:color="auto"/>
            </w:tcBorders>
            <w:vAlign w:val="center"/>
          </w:tcPr>
          <w:p w:rsidR="00706A28" w:rsidRPr="00DB3A30" w:rsidRDefault="00706A28" w:rsidP="00B67B54">
            <w:r w:rsidRPr="00DB3A30">
              <w:t>1157</w:t>
            </w:r>
          </w:p>
        </w:tc>
        <w:tc>
          <w:tcPr>
            <w:tcW w:w="1984" w:type="dxa"/>
            <w:tcBorders>
              <w:top w:val="nil"/>
              <w:left w:val="single" w:sz="8" w:space="0" w:color="auto"/>
              <w:bottom w:val="single" w:sz="8" w:space="0" w:color="000000"/>
              <w:right w:val="single" w:sz="8" w:space="0" w:color="auto"/>
            </w:tcBorders>
          </w:tcPr>
          <w:p w:rsidR="00706A28" w:rsidRPr="00DB3A30" w:rsidRDefault="00706A28" w:rsidP="00B67B54">
            <w:r>
              <w:t>Постановление Администрации Окуловского муниципального района от 24.08.2017 № 1244</w:t>
            </w:r>
          </w:p>
        </w:tc>
        <w:tc>
          <w:tcPr>
            <w:tcW w:w="1135" w:type="dxa"/>
            <w:tcBorders>
              <w:top w:val="nil"/>
              <w:left w:val="single" w:sz="8" w:space="0" w:color="auto"/>
              <w:bottom w:val="single" w:sz="8" w:space="0" w:color="000000"/>
              <w:right w:val="single" w:sz="8" w:space="0" w:color="auto"/>
            </w:tcBorders>
          </w:tcPr>
          <w:p w:rsidR="00706A28" w:rsidRPr="00DB3A30" w:rsidRDefault="00706A28" w:rsidP="00B67B54">
            <w:r>
              <w:t>4 948 652,06</w:t>
            </w:r>
          </w:p>
        </w:tc>
        <w:tc>
          <w:tcPr>
            <w:tcW w:w="992" w:type="dxa"/>
            <w:tcBorders>
              <w:top w:val="nil"/>
              <w:left w:val="single" w:sz="8" w:space="0" w:color="auto"/>
              <w:bottom w:val="single" w:sz="8" w:space="0" w:color="000000"/>
              <w:right w:val="single" w:sz="8" w:space="0" w:color="auto"/>
            </w:tcBorders>
          </w:tcPr>
          <w:p w:rsidR="00706A28" w:rsidRPr="00DB3A30" w:rsidRDefault="00706A28" w:rsidP="00B67B54">
            <w:r>
              <w:t>нормальное</w:t>
            </w:r>
          </w:p>
        </w:tc>
        <w:tc>
          <w:tcPr>
            <w:tcW w:w="852" w:type="dxa"/>
            <w:tcBorders>
              <w:top w:val="nil"/>
              <w:left w:val="single" w:sz="8" w:space="0" w:color="auto"/>
              <w:bottom w:val="single" w:sz="8" w:space="0" w:color="000000"/>
              <w:right w:val="single" w:sz="8" w:space="0" w:color="auto"/>
            </w:tcBorders>
          </w:tcPr>
          <w:p w:rsidR="00706A28" w:rsidRPr="00DB3A30" w:rsidRDefault="00706A28" w:rsidP="00B67B54">
            <w:r>
              <w:t>2016</w:t>
            </w:r>
          </w:p>
        </w:tc>
        <w:tc>
          <w:tcPr>
            <w:tcW w:w="1276" w:type="dxa"/>
            <w:tcBorders>
              <w:top w:val="nil"/>
              <w:left w:val="single" w:sz="8" w:space="0" w:color="auto"/>
              <w:bottom w:val="single" w:sz="8" w:space="0" w:color="000000"/>
              <w:right w:val="single" w:sz="8" w:space="0" w:color="auto"/>
            </w:tcBorders>
          </w:tcPr>
          <w:p w:rsidR="00706A28" w:rsidRPr="00DB3A30" w:rsidRDefault="00706A28" w:rsidP="00B67B54">
            <w:r>
              <w:t>53:12:0000000:4580</w:t>
            </w:r>
          </w:p>
        </w:tc>
        <w:tc>
          <w:tcPr>
            <w:tcW w:w="2790" w:type="dxa"/>
            <w:gridSpan w:val="4"/>
            <w:tcBorders>
              <w:top w:val="single" w:sz="4" w:space="0" w:color="auto"/>
              <w:bottom w:val="single" w:sz="4" w:space="0" w:color="auto"/>
              <w:right w:val="single" w:sz="4" w:space="0" w:color="auto"/>
            </w:tcBorders>
            <w:shd w:val="clear" w:color="auto" w:fill="auto"/>
          </w:tcPr>
          <w:p w:rsidR="00706A28" w:rsidRPr="00DB3A30" w:rsidRDefault="00706A28" w:rsidP="00B67B54">
            <w:pPr>
              <w:autoSpaceDE/>
              <w:autoSpaceDN/>
              <w:spacing w:after="200" w:line="276" w:lineRule="auto"/>
            </w:pPr>
            <w:r>
              <w:t>-----------</w:t>
            </w:r>
          </w:p>
        </w:tc>
      </w:tr>
    </w:tbl>
    <w:p w:rsidR="00B67B54" w:rsidRDefault="00B67B54" w:rsidP="00B67B54"/>
    <w:tbl>
      <w:tblPr>
        <w:tblW w:w="14459" w:type="dxa"/>
        <w:tblInd w:w="108" w:type="dxa"/>
        <w:tblLayout w:type="fixed"/>
        <w:tblLook w:val="0000"/>
      </w:tblPr>
      <w:tblGrid>
        <w:gridCol w:w="425"/>
        <w:gridCol w:w="15"/>
        <w:gridCol w:w="1686"/>
        <w:gridCol w:w="1928"/>
        <w:gridCol w:w="56"/>
        <w:gridCol w:w="1503"/>
        <w:gridCol w:w="56"/>
        <w:gridCol w:w="1985"/>
        <w:gridCol w:w="1134"/>
        <w:gridCol w:w="992"/>
        <w:gridCol w:w="851"/>
        <w:gridCol w:w="1276"/>
        <w:gridCol w:w="2552"/>
      </w:tblGrid>
      <w:tr w:rsidR="00B67B54" w:rsidRPr="00C52960" w:rsidTr="00B67B54">
        <w:trPr>
          <w:trHeight w:val="285"/>
        </w:trPr>
        <w:tc>
          <w:tcPr>
            <w:tcW w:w="8788" w:type="dxa"/>
            <w:gridSpan w:val="9"/>
            <w:tcBorders>
              <w:top w:val="nil"/>
              <w:left w:val="single" w:sz="8" w:space="0" w:color="auto"/>
              <w:bottom w:val="single" w:sz="8" w:space="0" w:color="auto"/>
              <w:right w:val="single" w:sz="8" w:space="0" w:color="auto"/>
            </w:tcBorders>
            <w:shd w:val="clear" w:color="auto" w:fill="FFFFFF"/>
          </w:tcPr>
          <w:p w:rsidR="00B67B54" w:rsidRPr="004D5F23" w:rsidRDefault="00237137" w:rsidP="00237137">
            <w:pPr>
              <w:jc w:val="center"/>
              <w:rPr>
                <w:b/>
                <w:sz w:val="16"/>
                <w:szCs w:val="16"/>
              </w:rPr>
            </w:pPr>
            <w:r>
              <w:rPr>
                <w:b/>
                <w:bCs/>
                <w:sz w:val="28"/>
                <w:szCs w:val="28"/>
              </w:rPr>
              <w:lastRenderedPageBreak/>
              <w:t xml:space="preserve">                                                             </w:t>
            </w:r>
            <w:r w:rsidR="00B67B54" w:rsidRPr="00D02446">
              <w:rPr>
                <w:b/>
                <w:bCs/>
                <w:sz w:val="28"/>
                <w:szCs w:val="28"/>
              </w:rPr>
              <w:t>Перечень движимого имущества</w:t>
            </w:r>
          </w:p>
        </w:tc>
        <w:tc>
          <w:tcPr>
            <w:tcW w:w="992" w:type="dxa"/>
            <w:tcBorders>
              <w:top w:val="nil"/>
              <w:left w:val="single" w:sz="8" w:space="0" w:color="auto"/>
              <w:bottom w:val="single" w:sz="8" w:space="0" w:color="auto"/>
              <w:right w:val="single" w:sz="8" w:space="0" w:color="auto"/>
            </w:tcBorders>
            <w:shd w:val="clear" w:color="auto" w:fill="FFFFFF"/>
          </w:tcPr>
          <w:p w:rsidR="00B67B54" w:rsidRPr="00F0062F" w:rsidRDefault="00B67B54" w:rsidP="00B67B54">
            <w:pPr>
              <w:jc w:val="center"/>
              <w:rPr>
                <w:sz w:val="16"/>
                <w:szCs w:val="16"/>
              </w:rPr>
            </w:pPr>
          </w:p>
        </w:tc>
        <w:tc>
          <w:tcPr>
            <w:tcW w:w="851" w:type="dxa"/>
            <w:tcBorders>
              <w:top w:val="nil"/>
              <w:left w:val="single" w:sz="8" w:space="0" w:color="auto"/>
              <w:bottom w:val="single" w:sz="8" w:space="0" w:color="auto"/>
              <w:right w:val="single" w:sz="8" w:space="0" w:color="auto"/>
            </w:tcBorders>
            <w:shd w:val="clear" w:color="auto" w:fill="FFFFFF"/>
          </w:tcPr>
          <w:p w:rsidR="00B67B54" w:rsidRPr="00F0062F" w:rsidRDefault="00B67B54" w:rsidP="00B67B54">
            <w:pPr>
              <w:jc w:val="center"/>
              <w:rPr>
                <w:sz w:val="16"/>
                <w:szCs w:val="16"/>
              </w:rPr>
            </w:pPr>
          </w:p>
        </w:tc>
        <w:tc>
          <w:tcPr>
            <w:tcW w:w="1276" w:type="dxa"/>
            <w:tcBorders>
              <w:top w:val="nil"/>
              <w:left w:val="single" w:sz="8" w:space="0" w:color="auto"/>
              <w:bottom w:val="single" w:sz="8" w:space="0" w:color="auto"/>
              <w:right w:val="single" w:sz="8" w:space="0" w:color="auto"/>
            </w:tcBorders>
            <w:shd w:val="clear" w:color="auto" w:fill="FFFFFF"/>
          </w:tcPr>
          <w:p w:rsidR="00B67B54" w:rsidRPr="00F0062F" w:rsidRDefault="00B67B54" w:rsidP="00B67B54">
            <w:pPr>
              <w:jc w:val="center"/>
              <w:rPr>
                <w:sz w:val="16"/>
                <w:szCs w:val="16"/>
              </w:rPr>
            </w:pPr>
          </w:p>
        </w:tc>
        <w:tc>
          <w:tcPr>
            <w:tcW w:w="2552" w:type="dxa"/>
            <w:tcBorders>
              <w:top w:val="nil"/>
              <w:left w:val="single" w:sz="8" w:space="0" w:color="auto"/>
              <w:bottom w:val="single" w:sz="8" w:space="0" w:color="auto"/>
              <w:right w:val="single" w:sz="8" w:space="0" w:color="auto"/>
            </w:tcBorders>
            <w:shd w:val="clear" w:color="auto" w:fill="FFFFFF"/>
          </w:tcPr>
          <w:p w:rsidR="00B67B54" w:rsidRPr="00F0062F" w:rsidRDefault="00B67B54" w:rsidP="00B67B54">
            <w:pPr>
              <w:jc w:val="center"/>
              <w:rPr>
                <w:sz w:val="16"/>
                <w:szCs w:val="16"/>
              </w:rPr>
            </w:pP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1</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 xml:space="preserve">Насос " к 90 - 85 " </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w:t>
            </w:r>
            <w:r w:rsidRPr="00C52960">
              <w:rPr>
                <w:color w:val="000000"/>
                <w:sz w:val="16"/>
                <w:szCs w:val="16"/>
              </w:rPr>
              <w:t> </w:t>
            </w:r>
          </w:p>
        </w:tc>
        <w:tc>
          <w:tcPr>
            <w:tcW w:w="2041" w:type="dxa"/>
            <w:gridSpan w:val="2"/>
            <w:tcBorders>
              <w:top w:val="nil"/>
              <w:left w:val="nil"/>
              <w:bottom w:val="single" w:sz="8" w:space="0" w:color="auto"/>
              <w:right w:val="single" w:sz="8" w:space="0" w:color="auto"/>
            </w:tcBorders>
            <w:shd w:val="clear" w:color="auto" w:fill="FFFFFF"/>
            <w:noWrap/>
          </w:tcPr>
          <w:p w:rsidR="00B67B54" w:rsidRPr="00C52960" w:rsidRDefault="00B67B54" w:rsidP="00B67B54">
            <w:pPr>
              <w:rPr>
                <w:sz w:val="16"/>
                <w:szCs w:val="16"/>
              </w:rPr>
            </w:pPr>
            <w:r>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p>
          <w:p w:rsidR="00B67B54" w:rsidRPr="00F0062F" w:rsidRDefault="00B67B54" w:rsidP="00B67B54">
            <w:pPr>
              <w:jc w:val="center"/>
              <w:rPr>
                <w:sz w:val="16"/>
                <w:szCs w:val="16"/>
              </w:rPr>
            </w:pPr>
            <w:r w:rsidRPr="00F0062F">
              <w:rPr>
                <w:sz w:val="16"/>
                <w:szCs w:val="16"/>
              </w:rPr>
              <w:t>1638,21 </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2</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Панель ЩО 6х5</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4942,08</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3</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Панель ЩСУ ВОС "Перетна"</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9137,23</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4</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Щит управления ВОС "Перетна"</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10623,74</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5</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Нагнетающая вентустановка</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1837,44</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6</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Щит ЩО-70 ВОС "Перетна"</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3132,00</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7</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 xml:space="preserve">Вентиляция в здании ВОС "Перетна" </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14676,48</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8</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Щит управления ВОС "Перетна"</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21247,49</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9</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Насос ВВН ВОС "Перетна"</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2002,79</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lastRenderedPageBreak/>
              <w:t>10</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Насос ВВН ВОС "Перетна"</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2002,79</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11</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Щит управления ВОС "Перетна"</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25174,79</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12</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Преобразователь частоты ПЧ - ТТПТ - 200 - 380 - 50 - 02</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Березовикский с/с ВОС "Перетна"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196850,00</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13</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Преобразователь частоты ПЧ - ТТПТ - 125 - 380 - 50 - 02</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Березовикский с/с ВОС "Перетна"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124000,00</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14</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Пульт дистанционного управления ВОС "Перетна"</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14258,33</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15</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Насосный агрегат ВОС "Перетна"</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50998,98</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16</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Насосный агрегат ВОС "Перетна"</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50998,98</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17</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Насосный агрегат ВОС "Перетна"</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50998,98</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18</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Насосный агрегат ВОС "Перетна"</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50998,98</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19</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Котел ВОС "Перетна"</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3000AD">
              <w:rPr>
                <w:sz w:val="16"/>
                <w:szCs w:val="16"/>
              </w:rPr>
              <w:t xml:space="preserve">Постановление Администрации Окуловского </w:t>
            </w:r>
            <w:r w:rsidRPr="003000AD">
              <w:rPr>
                <w:sz w:val="16"/>
                <w:szCs w:val="16"/>
              </w:rPr>
              <w:lastRenderedPageBreak/>
              <w:t>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lastRenderedPageBreak/>
              <w:t> 47364,61</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lastRenderedPageBreak/>
              <w:t>20</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 xml:space="preserve">Насосный агрегат </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17704,22</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21</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Насос 100/65 п. Угловка</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 xml:space="preserve">Окуловский р-он, </w:t>
            </w:r>
          </w:p>
          <w:p w:rsidR="00B67B54" w:rsidRPr="00C52960" w:rsidRDefault="00B67B54" w:rsidP="00B67B54">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321,27</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22</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Насос 60/130</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Окуловский р-он,</w:t>
            </w:r>
          </w:p>
          <w:p w:rsidR="00B67B54" w:rsidRPr="00C52960" w:rsidRDefault="00B67B54" w:rsidP="00B67B54">
            <w:pPr>
              <w:rPr>
                <w:color w:val="000000"/>
                <w:sz w:val="16"/>
                <w:szCs w:val="16"/>
              </w:rPr>
            </w:pPr>
            <w:r w:rsidRPr="00C52960">
              <w:rPr>
                <w:color w:val="000000"/>
                <w:sz w:val="16"/>
                <w:szCs w:val="16"/>
              </w:rPr>
              <w:t xml:space="preserve"> п. Угловка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910,12</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23</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 xml:space="preserve">Насос СМ 100 - 65 -200 /2 37 кВт 3000 об/мин. </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Окуловский р-он,</w:t>
            </w:r>
          </w:p>
          <w:p w:rsidR="00B67B54" w:rsidRPr="00C52960" w:rsidRDefault="00B67B54" w:rsidP="00B67B54">
            <w:pPr>
              <w:rPr>
                <w:color w:val="000000"/>
                <w:sz w:val="16"/>
                <w:szCs w:val="16"/>
              </w:rPr>
            </w:pPr>
            <w:r w:rsidRPr="00C52960">
              <w:rPr>
                <w:color w:val="000000"/>
                <w:sz w:val="16"/>
                <w:szCs w:val="16"/>
              </w:rPr>
              <w:t xml:space="preserve"> п. Угловка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31358,05</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24</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Циркулярный бак ВОС "перетна"</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Окуловский р-он,</w:t>
            </w:r>
          </w:p>
          <w:p w:rsidR="00B67B54" w:rsidRPr="00C52960" w:rsidRDefault="00B67B54" w:rsidP="00B67B54">
            <w:pPr>
              <w:rPr>
                <w:color w:val="000000"/>
                <w:sz w:val="16"/>
                <w:szCs w:val="16"/>
              </w:rPr>
            </w:pPr>
            <w:r w:rsidRPr="00C52960">
              <w:rPr>
                <w:color w:val="000000"/>
                <w:sz w:val="16"/>
                <w:szCs w:val="16"/>
              </w:rPr>
              <w:t>ВОС "Перетна"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3194,72</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25</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Растворный бак ВОС "Перетна"</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Окуловский р-он,</w:t>
            </w:r>
          </w:p>
          <w:p w:rsidR="00B67B54" w:rsidRPr="00C52960" w:rsidRDefault="00B67B54" w:rsidP="00B67B54">
            <w:pPr>
              <w:rPr>
                <w:color w:val="000000"/>
                <w:sz w:val="16"/>
                <w:szCs w:val="16"/>
              </w:rPr>
            </w:pPr>
            <w:r w:rsidRPr="00C52960">
              <w:rPr>
                <w:color w:val="000000"/>
                <w:sz w:val="16"/>
                <w:szCs w:val="16"/>
              </w:rPr>
              <w:t>ВОС "Перетна"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33456,00</w:t>
            </w:r>
          </w:p>
          <w:p w:rsidR="00B67B54" w:rsidRPr="00F0062F" w:rsidRDefault="00B67B54" w:rsidP="00B67B54">
            <w:pPr>
              <w:jc w:val="center"/>
              <w:rPr>
                <w:sz w:val="16"/>
                <w:szCs w:val="16"/>
              </w:rPr>
            </w:pPr>
            <w:r w:rsidRPr="00F0062F">
              <w:rPr>
                <w:sz w:val="16"/>
                <w:szCs w:val="16"/>
              </w:rPr>
              <w:t> </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26</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Расходный бак ВОС "Перетна"</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Окуловский р-он,</w:t>
            </w:r>
          </w:p>
          <w:p w:rsidR="00B67B54" w:rsidRPr="00C52960" w:rsidRDefault="00B67B54" w:rsidP="00B67B54">
            <w:pPr>
              <w:rPr>
                <w:color w:val="000000"/>
                <w:sz w:val="16"/>
                <w:szCs w:val="16"/>
              </w:rPr>
            </w:pPr>
            <w:r w:rsidRPr="00C52960">
              <w:rPr>
                <w:color w:val="000000"/>
                <w:sz w:val="16"/>
                <w:szCs w:val="16"/>
              </w:rPr>
              <w:t>ВОС "Перетна"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6871,60</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27</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Бак ВОС "Перетна"</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р-он,ВОС "Перетна"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17613,60</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28</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 xml:space="preserve">Смеситель в здании </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Окуловский р-он,</w:t>
            </w:r>
          </w:p>
          <w:p w:rsidR="00B67B54" w:rsidRPr="00C52960" w:rsidRDefault="00B67B54" w:rsidP="00B67B54">
            <w:pPr>
              <w:rPr>
                <w:color w:val="000000"/>
                <w:sz w:val="16"/>
                <w:szCs w:val="16"/>
              </w:rPr>
            </w:pPr>
            <w:r w:rsidRPr="00C52960">
              <w:rPr>
                <w:color w:val="000000"/>
                <w:sz w:val="16"/>
                <w:szCs w:val="16"/>
              </w:rPr>
              <w:t>ВОС "Перетна"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w:t>
            </w:r>
          </w:p>
          <w:p w:rsidR="00B67B54" w:rsidRPr="00F0062F" w:rsidRDefault="00B67B54" w:rsidP="00B67B54">
            <w:pPr>
              <w:jc w:val="center"/>
              <w:rPr>
                <w:sz w:val="16"/>
                <w:szCs w:val="16"/>
              </w:rPr>
            </w:pPr>
            <w:r w:rsidRPr="00F0062F">
              <w:rPr>
                <w:sz w:val="16"/>
                <w:szCs w:val="16"/>
              </w:rPr>
              <w:t>6560,00</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lastRenderedPageBreak/>
              <w:t>29</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 xml:space="preserve">Скорые фильтры 1-5 ВОС </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Окуловский р-он,</w:t>
            </w:r>
          </w:p>
          <w:p w:rsidR="00B67B54" w:rsidRPr="00C52960" w:rsidRDefault="00B67B54" w:rsidP="00B67B54">
            <w:pPr>
              <w:rPr>
                <w:color w:val="000000"/>
                <w:sz w:val="16"/>
                <w:szCs w:val="16"/>
              </w:rPr>
            </w:pPr>
            <w:r w:rsidRPr="00C52960">
              <w:rPr>
                <w:color w:val="000000"/>
                <w:sz w:val="16"/>
                <w:szCs w:val="16"/>
              </w:rPr>
              <w:t>ВОС "Перетна"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56435,68</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30</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Мешалка для приготовления раствора</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Окуловский р-он,</w:t>
            </w:r>
          </w:p>
          <w:p w:rsidR="00B67B54" w:rsidRPr="00C52960" w:rsidRDefault="00B67B54" w:rsidP="00B67B54">
            <w:pPr>
              <w:rPr>
                <w:color w:val="000000"/>
                <w:sz w:val="16"/>
                <w:szCs w:val="16"/>
              </w:rPr>
            </w:pPr>
            <w:r w:rsidRPr="00C52960">
              <w:rPr>
                <w:color w:val="000000"/>
                <w:sz w:val="16"/>
                <w:szCs w:val="16"/>
              </w:rPr>
              <w:t>ВОС "Перетна"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6609,20</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31</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Шкаф управления БОС Угловка</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р-н п.Угловка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1752,72</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32</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Стол лабораторный БОС Угловка</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р-н п.Угловка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261,58</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33</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Стол лабораторный БОС Угловка</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р-н п.Угловка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261,58</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34</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Насосный агрегат</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Окуловский р-н,</w:t>
            </w:r>
            <w:r>
              <w:rPr>
                <w:color w:val="000000"/>
                <w:sz w:val="16"/>
                <w:szCs w:val="16"/>
              </w:rPr>
              <w:t xml:space="preserve"> </w:t>
            </w:r>
          </w:p>
          <w:p w:rsidR="00B67B54" w:rsidRDefault="00B67B54" w:rsidP="00B67B54">
            <w:pPr>
              <w:rPr>
                <w:color w:val="000000"/>
                <w:sz w:val="16"/>
                <w:szCs w:val="16"/>
              </w:rPr>
            </w:pPr>
            <w:r w:rsidRPr="00C52960">
              <w:rPr>
                <w:color w:val="000000"/>
                <w:sz w:val="16"/>
                <w:szCs w:val="16"/>
              </w:rPr>
              <w:t>д.</w:t>
            </w:r>
            <w:r>
              <w:rPr>
                <w:color w:val="000000"/>
                <w:sz w:val="16"/>
                <w:szCs w:val="16"/>
              </w:rPr>
              <w:t xml:space="preserve"> </w:t>
            </w:r>
            <w:r w:rsidRPr="00C52960">
              <w:rPr>
                <w:color w:val="000000"/>
                <w:sz w:val="16"/>
                <w:szCs w:val="16"/>
              </w:rPr>
              <w:t>Новоселицы ВОС</w:t>
            </w:r>
          </w:p>
          <w:p w:rsidR="00B67B54" w:rsidRPr="00C52960" w:rsidRDefault="00B67B54" w:rsidP="00B67B54">
            <w:pPr>
              <w:rPr>
                <w:color w:val="000000"/>
                <w:sz w:val="16"/>
                <w:szCs w:val="16"/>
              </w:rPr>
            </w:pPr>
            <w:r>
              <w:rPr>
                <w:color w:val="000000"/>
                <w:sz w:val="16"/>
                <w:szCs w:val="16"/>
              </w:rPr>
              <w:t xml:space="preserve"> </w:t>
            </w:r>
            <w:r w:rsidRPr="00C52960">
              <w:rPr>
                <w:color w:val="000000"/>
                <w:sz w:val="16"/>
                <w:szCs w:val="16"/>
              </w:rPr>
              <w:t>р.</w:t>
            </w:r>
            <w:r>
              <w:rPr>
                <w:color w:val="000000"/>
                <w:sz w:val="16"/>
                <w:szCs w:val="16"/>
              </w:rPr>
              <w:t xml:space="preserve"> </w:t>
            </w:r>
            <w:r w:rsidRPr="00C52960">
              <w:rPr>
                <w:color w:val="000000"/>
                <w:sz w:val="16"/>
                <w:szCs w:val="16"/>
              </w:rPr>
              <w:t>Перетна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30423,73</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35</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Насосный агрегат</w:t>
            </w:r>
            <w:r>
              <w:rPr>
                <w:color w:val="000000"/>
                <w:sz w:val="16"/>
                <w:szCs w:val="16"/>
              </w:rPr>
              <w:t xml:space="preserve"> </w:t>
            </w:r>
            <w:r w:rsidRPr="00C52960">
              <w:rPr>
                <w:color w:val="000000"/>
                <w:sz w:val="16"/>
                <w:szCs w:val="16"/>
              </w:rPr>
              <w:t>ВКС</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Окуловский р-н, Березовский с/с, ВОС</w:t>
            </w:r>
            <w:r>
              <w:rPr>
                <w:color w:val="000000"/>
                <w:sz w:val="16"/>
                <w:szCs w:val="16"/>
              </w:rPr>
              <w:t xml:space="preserve"> </w:t>
            </w:r>
          </w:p>
          <w:p w:rsidR="00B67B54" w:rsidRPr="00C52960" w:rsidRDefault="00B67B54" w:rsidP="00B67B54">
            <w:pPr>
              <w:rPr>
                <w:color w:val="000000"/>
                <w:sz w:val="16"/>
                <w:szCs w:val="16"/>
              </w:rPr>
            </w:pPr>
            <w:r w:rsidRPr="00C52960">
              <w:rPr>
                <w:color w:val="000000"/>
                <w:sz w:val="16"/>
                <w:szCs w:val="16"/>
              </w:rPr>
              <w:t>р.</w:t>
            </w:r>
            <w:r>
              <w:rPr>
                <w:color w:val="000000"/>
                <w:sz w:val="16"/>
                <w:szCs w:val="16"/>
              </w:rPr>
              <w:t xml:space="preserve"> </w:t>
            </w:r>
            <w:r w:rsidRPr="00C52960">
              <w:rPr>
                <w:color w:val="000000"/>
                <w:sz w:val="16"/>
                <w:szCs w:val="16"/>
              </w:rPr>
              <w:t>Перетна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677675">
              <w:rPr>
                <w:sz w:val="16"/>
                <w:szCs w:val="16"/>
              </w:rPr>
              <w:t xml:space="preserve">Постановление Администрации Окуловского муниципального района от </w:t>
            </w:r>
            <w:r>
              <w:rPr>
                <w:sz w:val="16"/>
                <w:szCs w:val="16"/>
              </w:rPr>
              <w:t>--</w:t>
            </w:r>
            <w:r w:rsidRPr="00677675">
              <w:rPr>
                <w:sz w:val="16"/>
                <w:szCs w:val="16"/>
              </w:rPr>
              <w:t>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12648,81</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36</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Электрокотел</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р-н п. Угловка БОС</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9957,63</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37</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Электрокотел</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р-н п. Угловка БОС</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10211,86</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38</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Газодувка муфт.гориз.</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Окуловский р-он,</w:t>
            </w:r>
          </w:p>
          <w:p w:rsidR="00B67B54" w:rsidRPr="00C52960" w:rsidRDefault="00B67B54" w:rsidP="00B67B54">
            <w:pPr>
              <w:rPr>
                <w:color w:val="000000"/>
                <w:sz w:val="16"/>
                <w:szCs w:val="16"/>
              </w:rPr>
            </w:pPr>
            <w:r w:rsidRPr="00C52960">
              <w:rPr>
                <w:color w:val="000000"/>
                <w:sz w:val="16"/>
                <w:szCs w:val="16"/>
              </w:rPr>
              <w:t xml:space="preserve"> п. Угловка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677675">
              <w:rPr>
                <w:sz w:val="16"/>
                <w:szCs w:val="16"/>
              </w:rPr>
              <w:t xml:space="preserve">Постановление Администрации Окуловского </w:t>
            </w:r>
            <w:r w:rsidRPr="00677675">
              <w:rPr>
                <w:sz w:val="16"/>
                <w:szCs w:val="16"/>
              </w:rPr>
              <w:lastRenderedPageBreak/>
              <w:t>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lastRenderedPageBreak/>
              <w:t> 153788,13</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lastRenderedPageBreak/>
              <w:t>39</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Газодувка муфт.гориз.</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 xml:space="preserve">Окуловский р-он, </w:t>
            </w:r>
          </w:p>
          <w:p w:rsidR="00B67B54" w:rsidRPr="00C52960" w:rsidRDefault="00B67B54" w:rsidP="00B67B54">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153788,14</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40</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Сварочный электроагрегат</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г. Окуловка, ул. Новгородская 33</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64067,80</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41</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Насос</w:t>
            </w:r>
            <w:r>
              <w:rPr>
                <w:color w:val="000000"/>
                <w:sz w:val="16"/>
                <w:szCs w:val="16"/>
              </w:rPr>
              <w:t xml:space="preserve"> </w:t>
            </w:r>
            <w:r w:rsidRPr="00C52960">
              <w:rPr>
                <w:color w:val="000000"/>
                <w:sz w:val="16"/>
                <w:szCs w:val="16"/>
              </w:rPr>
              <w:t>4К-6(от УИК)</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 xml:space="preserve">Окуловский р-он, </w:t>
            </w:r>
          </w:p>
          <w:p w:rsidR="00B67B54" w:rsidRPr="00C52960" w:rsidRDefault="00B67B54" w:rsidP="00B67B54">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нет сведений </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42</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Насос</w:t>
            </w:r>
            <w:r>
              <w:rPr>
                <w:color w:val="000000"/>
                <w:sz w:val="16"/>
                <w:szCs w:val="16"/>
              </w:rPr>
              <w:t xml:space="preserve"> </w:t>
            </w:r>
            <w:r w:rsidRPr="00C52960">
              <w:rPr>
                <w:color w:val="000000"/>
                <w:sz w:val="16"/>
                <w:szCs w:val="16"/>
              </w:rPr>
              <w:t>4К-6(от УИК)</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 xml:space="preserve">Окуловский р-он, </w:t>
            </w:r>
          </w:p>
          <w:p w:rsidR="00B67B54" w:rsidRPr="00C52960" w:rsidRDefault="00B67B54" w:rsidP="00B67B54">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нет сведений </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43</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Насос</w:t>
            </w:r>
            <w:r>
              <w:rPr>
                <w:color w:val="000000"/>
                <w:sz w:val="16"/>
                <w:szCs w:val="16"/>
              </w:rPr>
              <w:t xml:space="preserve"> </w:t>
            </w:r>
            <w:r w:rsidRPr="00C52960">
              <w:rPr>
                <w:color w:val="000000"/>
                <w:sz w:val="16"/>
                <w:szCs w:val="16"/>
              </w:rPr>
              <w:t>4К-6(от УИК)</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 xml:space="preserve">Окуловский р-он, </w:t>
            </w:r>
          </w:p>
          <w:p w:rsidR="00B67B54" w:rsidRPr="00C52960" w:rsidRDefault="00B67B54" w:rsidP="00B67B54">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нет сведений </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44</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Установка бактерицидная</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 xml:space="preserve">Окуловский р-он, </w:t>
            </w:r>
          </w:p>
          <w:p w:rsidR="00B67B54" w:rsidRPr="00C52960" w:rsidRDefault="00B67B54" w:rsidP="00B67B54">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нет сведений </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45</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Счетчик холодной воды</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 xml:space="preserve">Окуловский р-он, </w:t>
            </w:r>
          </w:p>
          <w:p w:rsidR="00B67B54" w:rsidRPr="00C52960" w:rsidRDefault="00B67B54" w:rsidP="00B67B54">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10624,14</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46</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Шкаф управления</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 xml:space="preserve">Окуловский р-он, </w:t>
            </w:r>
          </w:p>
          <w:p w:rsidR="00B67B54" w:rsidRPr="00C52960" w:rsidRDefault="00B67B54" w:rsidP="00B67B54">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5032,26</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47</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Насос К 160/30(30*150)</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 xml:space="preserve">Окуловский р-он, </w:t>
            </w:r>
          </w:p>
          <w:p w:rsidR="00B67B54" w:rsidRPr="00C52960" w:rsidRDefault="00B67B54" w:rsidP="00B67B54">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20000,00</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lastRenderedPageBreak/>
              <w:t>48</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Насос К 160/30(30*150)</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 xml:space="preserve">Окуловский р-он, </w:t>
            </w:r>
          </w:p>
          <w:p w:rsidR="00B67B54" w:rsidRPr="00C52960" w:rsidRDefault="00B67B54" w:rsidP="00B67B54">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15350,36</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49</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Водопроводная колонка</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 xml:space="preserve">Окуловский р-он, </w:t>
            </w:r>
          </w:p>
          <w:p w:rsidR="00B67B54" w:rsidRPr="00C52960" w:rsidRDefault="00B67B54" w:rsidP="00B67B54">
            <w:pPr>
              <w:rPr>
                <w:color w:val="000000"/>
                <w:sz w:val="16"/>
                <w:szCs w:val="16"/>
              </w:rPr>
            </w:pPr>
            <w:r w:rsidRPr="00C52960">
              <w:rPr>
                <w:color w:val="000000"/>
                <w:sz w:val="16"/>
                <w:szCs w:val="16"/>
              </w:rPr>
              <w:t>д. Березовка</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3358,72</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50</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Водопроводная колонка д. Березовик</w:t>
            </w:r>
          </w:p>
        </w:tc>
        <w:tc>
          <w:tcPr>
            <w:tcW w:w="1928" w:type="dxa"/>
            <w:tcBorders>
              <w:top w:val="nil"/>
              <w:left w:val="nil"/>
              <w:bottom w:val="single" w:sz="8" w:space="0" w:color="auto"/>
              <w:right w:val="single" w:sz="8" w:space="0" w:color="auto"/>
            </w:tcBorders>
            <w:shd w:val="clear" w:color="auto" w:fill="FFFFFF"/>
          </w:tcPr>
          <w:p w:rsidR="00B67B54" w:rsidRDefault="00B67B54" w:rsidP="00B67B54">
            <w:pPr>
              <w:rPr>
                <w:color w:val="000000"/>
                <w:sz w:val="16"/>
                <w:szCs w:val="16"/>
              </w:rPr>
            </w:pPr>
            <w:r w:rsidRPr="00C52960">
              <w:rPr>
                <w:color w:val="000000"/>
                <w:sz w:val="16"/>
                <w:szCs w:val="16"/>
              </w:rPr>
              <w:t xml:space="preserve">Окуловский р-он, </w:t>
            </w:r>
          </w:p>
          <w:p w:rsidR="00B67B54" w:rsidRPr="00C52960" w:rsidRDefault="00B67B54" w:rsidP="00B67B54">
            <w:pPr>
              <w:rPr>
                <w:color w:val="000000"/>
                <w:sz w:val="16"/>
                <w:szCs w:val="16"/>
              </w:rPr>
            </w:pPr>
            <w:r w:rsidRPr="00C52960">
              <w:rPr>
                <w:color w:val="000000"/>
                <w:sz w:val="16"/>
                <w:szCs w:val="16"/>
              </w:rPr>
              <w:t>д. Березовик</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420,00</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51</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Комплекс очистных сооружений в том числе</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w:t>
            </w:r>
            <w:r>
              <w:rPr>
                <w:color w:val="000000"/>
                <w:sz w:val="16"/>
                <w:szCs w:val="16"/>
              </w:rPr>
              <w:t xml:space="preserve"> </w:t>
            </w:r>
            <w:r w:rsidRPr="00C52960">
              <w:rPr>
                <w:color w:val="000000"/>
                <w:sz w:val="16"/>
                <w:szCs w:val="16"/>
              </w:rPr>
              <w:t>ВОС "Перетна", д.Новоселицы</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174113,30 </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52</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A12813">
              <w:rPr>
                <w:color w:val="000000"/>
                <w:sz w:val="16"/>
                <w:szCs w:val="16"/>
              </w:rPr>
              <w:t>Насос Д 200/90</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w:t>
            </w:r>
            <w:r>
              <w:rPr>
                <w:color w:val="000000"/>
                <w:sz w:val="16"/>
                <w:szCs w:val="16"/>
              </w:rPr>
              <w:t xml:space="preserve"> </w:t>
            </w:r>
            <w:r w:rsidRPr="00C52960">
              <w:rPr>
                <w:color w:val="000000"/>
                <w:sz w:val="16"/>
                <w:szCs w:val="16"/>
              </w:rPr>
              <w:t>ВОС "Перетна", д.Новоселицы</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20000,00</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53</w:t>
            </w:r>
          </w:p>
        </w:tc>
        <w:tc>
          <w:tcPr>
            <w:tcW w:w="1686"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A12813">
              <w:rPr>
                <w:color w:val="000000"/>
                <w:sz w:val="16"/>
                <w:szCs w:val="16"/>
              </w:rPr>
              <w:t>Насос Д 200/90</w:t>
            </w:r>
          </w:p>
        </w:tc>
        <w:tc>
          <w:tcPr>
            <w:tcW w:w="1928" w:type="dxa"/>
            <w:tcBorders>
              <w:top w:val="nil"/>
              <w:left w:val="nil"/>
              <w:bottom w:val="single" w:sz="8"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w:t>
            </w:r>
            <w:r>
              <w:rPr>
                <w:color w:val="000000"/>
                <w:sz w:val="16"/>
                <w:szCs w:val="16"/>
              </w:rPr>
              <w:t xml:space="preserve"> </w:t>
            </w:r>
            <w:r w:rsidRPr="00C52960">
              <w:rPr>
                <w:color w:val="000000"/>
                <w:sz w:val="16"/>
                <w:szCs w:val="16"/>
              </w:rPr>
              <w:t>ВОС "Перетна", д.Новоселицы</w:t>
            </w:r>
          </w:p>
        </w:tc>
        <w:tc>
          <w:tcPr>
            <w:tcW w:w="1559" w:type="dxa"/>
            <w:gridSpan w:val="2"/>
            <w:tcBorders>
              <w:top w:val="nil"/>
              <w:left w:val="nil"/>
              <w:bottom w:val="single" w:sz="8"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B67B54" w:rsidRDefault="00B67B54" w:rsidP="00B67B54">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20000,00</w:t>
            </w:r>
          </w:p>
        </w:tc>
        <w:tc>
          <w:tcPr>
            <w:tcW w:w="99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nil"/>
              <w:left w:val="single" w:sz="8" w:space="0" w:color="auto"/>
              <w:bottom w:val="single" w:sz="4"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54</w:t>
            </w:r>
          </w:p>
        </w:tc>
        <w:tc>
          <w:tcPr>
            <w:tcW w:w="1686" w:type="dxa"/>
            <w:tcBorders>
              <w:top w:val="nil"/>
              <w:left w:val="nil"/>
              <w:bottom w:val="single" w:sz="4"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Эл. щитовая</w:t>
            </w:r>
          </w:p>
        </w:tc>
        <w:tc>
          <w:tcPr>
            <w:tcW w:w="1928" w:type="dxa"/>
            <w:tcBorders>
              <w:top w:val="nil"/>
              <w:left w:val="nil"/>
              <w:bottom w:val="single" w:sz="4"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w:t>
            </w:r>
            <w:r>
              <w:rPr>
                <w:color w:val="000000"/>
                <w:sz w:val="16"/>
                <w:szCs w:val="16"/>
              </w:rPr>
              <w:t xml:space="preserve"> </w:t>
            </w:r>
            <w:r w:rsidRPr="00C52960">
              <w:rPr>
                <w:color w:val="000000"/>
                <w:sz w:val="16"/>
                <w:szCs w:val="16"/>
              </w:rPr>
              <w:t>ВОС "Перетна", д.Новоселицы</w:t>
            </w:r>
          </w:p>
        </w:tc>
        <w:tc>
          <w:tcPr>
            <w:tcW w:w="1559" w:type="dxa"/>
            <w:gridSpan w:val="2"/>
            <w:tcBorders>
              <w:top w:val="nil"/>
              <w:left w:val="nil"/>
              <w:bottom w:val="single" w:sz="4" w:space="0" w:color="auto"/>
              <w:right w:val="single" w:sz="8" w:space="0" w:color="auto"/>
            </w:tcBorders>
            <w:shd w:val="clear" w:color="auto" w:fill="FFFFFF"/>
          </w:tcPr>
          <w:p w:rsidR="00B67B54" w:rsidRPr="0089107A" w:rsidRDefault="00B67B54" w:rsidP="00B67B54">
            <w:pPr>
              <w:rPr>
                <w:color w:val="000000"/>
                <w:sz w:val="16"/>
                <w:szCs w:val="16"/>
              </w:rPr>
            </w:pPr>
            <w:r>
              <w:rPr>
                <w:color w:val="000000"/>
                <w:sz w:val="16"/>
                <w:szCs w:val="16"/>
              </w:rPr>
              <w:t>---</w:t>
            </w:r>
          </w:p>
        </w:tc>
        <w:tc>
          <w:tcPr>
            <w:tcW w:w="2041" w:type="dxa"/>
            <w:gridSpan w:val="2"/>
            <w:tcBorders>
              <w:top w:val="nil"/>
              <w:left w:val="nil"/>
              <w:bottom w:val="single" w:sz="4" w:space="0" w:color="auto"/>
              <w:right w:val="single" w:sz="8" w:space="0" w:color="auto"/>
            </w:tcBorders>
            <w:shd w:val="clear" w:color="auto" w:fill="FFFFFF"/>
            <w:noWrap/>
          </w:tcPr>
          <w:p w:rsidR="00B67B54" w:rsidRDefault="00B67B54" w:rsidP="00B67B54">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4" w:space="0" w:color="auto"/>
              <w:right w:val="single" w:sz="8" w:space="0" w:color="auto"/>
            </w:tcBorders>
            <w:shd w:val="clear" w:color="auto" w:fill="FFFFFF"/>
          </w:tcPr>
          <w:p w:rsidR="00B67B54" w:rsidRPr="00F0062F" w:rsidRDefault="00B67B54" w:rsidP="00B67B54">
            <w:pPr>
              <w:jc w:val="center"/>
              <w:rPr>
                <w:sz w:val="16"/>
                <w:szCs w:val="16"/>
              </w:rPr>
            </w:pPr>
            <w:r w:rsidRPr="00F0062F">
              <w:rPr>
                <w:sz w:val="16"/>
                <w:szCs w:val="16"/>
              </w:rPr>
              <w:t> 40000,00</w:t>
            </w:r>
          </w:p>
        </w:tc>
        <w:tc>
          <w:tcPr>
            <w:tcW w:w="992" w:type="dxa"/>
            <w:tcBorders>
              <w:top w:val="nil"/>
              <w:left w:val="nil"/>
              <w:bottom w:val="single" w:sz="4"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nil"/>
              <w:left w:val="nil"/>
              <w:bottom w:val="single" w:sz="4"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nil"/>
              <w:left w:val="nil"/>
              <w:bottom w:val="single" w:sz="4"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nil"/>
              <w:left w:val="nil"/>
              <w:bottom w:val="single" w:sz="4" w:space="0" w:color="auto"/>
              <w:right w:val="single" w:sz="8"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C52960" w:rsidTr="00B67B54">
        <w:trPr>
          <w:trHeight w:val="285"/>
        </w:trPr>
        <w:tc>
          <w:tcPr>
            <w:tcW w:w="440" w:type="dxa"/>
            <w:gridSpan w:val="2"/>
            <w:tcBorders>
              <w:top w:val="single" w:sz="4" w:space="0" w:color="auto"/>
              <w:left w:val="single" w:sz="4" w:space="0" w:color="auto"/>
              <w:bottom w:val="single" w:sz="4" w:space="0" w:color="auto"/>
              <w:right w:val="single" w:sz="8" w:space="0" w:color="auto"/>
            </w:tcBorders>
            <w:shd w:val="clear" w:color="auto" w:fill="FFFFFF"/>
          </w:tcPr>
          <w:p w:rsidR="00B67B54" w:rsidRPr="00C52960" w:rsidRDefault="00B67B54" w:rsidP="00B67B54">
            <w:pPr>
              <w:jc w:val="center"/>
              <w:rPr>
                <w:color w:val="000000"/>
                <w:sz w:val="16"/>
                <w:szCs w:val="16"/>
              </w:rPr>
            </w:pPr>
            <w:r>
              <w:rPr>
                <w:color w:val="000000"/>
                <w:sz w:val="16"/>
                <w:szCs w:val="16"/>
              </w:rPr>
              <w:t>55</w:t>
            </w:r>
          </w:p>
        </w:tc>
        <w:tc>
          <w:tcPr>
            <w:tcW w:w="1686" w:type="dxa"/>
            <w:tcBorders>
              <w:top w:val="single" w:sz="4" w:space="0" w:color="auto"/>
              <w:left w:val="nil"/>
              <w:bottom w:val="single" w:sz="4"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Распределительное устройство (РУ)-04 кВ</w:t>
            </w:r>
          </w:p>
        </w:tc>
        <w:tc>
          <w:tcPr>
            <w:tcW w:w="1928" w:type="dxa"/>
            <w:tcBorders>
              <w:top w:val="single" w:sz="4" w:space="0" w:color="auto"/>
              <w:left w:val="nil"/>
              <w:bottom w:val="single" w:sz="4" w:space="0" w:color="auto"/>
              <w:right w:val="single" w:sz="8" w:space="0" w:color="auto"/>
            </w:tcBorders>
            <w:shd w:val="clear" w:color="auto" w:fill="FFFFFF"/>
          </w:tcPr>
          <w:p w:rsidR="00B67B54" w:rsidRPr="00C52960" w:rsidRDefault="00B67B54" w:rsidP="00B67B54">
            <w:pPr>
              <w:rPr>
                <w:color w:val="000000"/>
                <w:sz w:val="16"/>
                <w:szCs w:val="16"/>
              </w:rPr>
            </w:pPr>
            <w:r w:rsidRPr="00C52960">
              <w:rPr>
                <w:color w:val="000000"/>
                <w:sz w:val="16"/>
                <w:szCs w:val="16"/>
              </w:rPr>
              <w:t>Окуловский р-он,</w:t>
            </w:r>
            <w:r>
              <w:rPr>
                <w:color w:val="000000"/>
                <w:sz w:val="16"/>
                <w:szCs w:val="16"/>
              </w:rPr>
              <w:t xml:space="preserve"> </w:t>
            </w:r>
            <w:r w:rsidRPr="00C52960">
              <w:rPr>
                <w:color w:val="000000"/>
                <w:sz w:val="16"/>
                <w:szCs w:val="16"/>
              </w:rPr>
              <w:t>ВОС "Перетна"</w:t>
            </w:r>
          </w:p>
        </w:tc>
        <w:tc>
          <w:tcPr>
            <w:tcW w:w="1559" w:type="dxa"/>
            <w:gridSpan w:val="2"/>
            <w:tcBorders>
              <w:top w:val="single" w:sz="4" w:space="0" w:color="auto"/>
              <w:left w:val="nil"/>
              <w:bottom w:val="single" w:sz="4" w:space="0" w:color="auto"/>
              <w:right w:val="single" w:sz="8" w:space="0" w:color="auto"/>
            </w:tcBorders>
            <w:shd w:val="clear" w:color="auto" w:fill="FFFFFF"/>
          </w:tcPr>
          <w:p w:rsidR="00B67B54" w:rsidRPr="00C52960" w:rsidRDefault="00B67B54" w:rsidP="00B67B54">
            <w:pPr>
              <w:jc w:val="center"/>
              <w:rPr>
                <w:color w:val="000000"/>
                <w:sz w:val="16"/>
                <w:szCs w:val="16"/>
              </w:rPr>
            </w:pPr>
            <w:smartTag w:uri="urn:schemas-microsoft-com:office:smarttags" w:element="metricconverter">
              <w:smartTagPr>
                <w:attr w:name="ProductID" w:val="48 м2"/>
                <w:attr w:name="w:st" w:val="on"/>
              </w:smartTagPr>
              <w:r w:rsidRPr="00C52960">
                <w:rPr>
                  <w:color w:val="000000"/>
                  <w:sz w:val="16"/>
                  <w:szCs w:val="16"/>
                </w:rPr>
                <w:t>48 м2</w:t>
              </w:r>
            </w:smartTag>
            <w:r w:rsidRPr="00C52960">
              <w:rPr>
                <w:color w:val="000000"/>
                <w:sz w:val="16"/>
                <w:szCs w:val="16"/>
              </w:rPr>
              <w:t xml:space="preserve"> </w:t>
            </w:r>
          </w:p>
        </w:tc>
        <w:tc>
          <w:tcPr>
            <w:tcW w:w="2041" w:type="dxa"/>
            <w:gridSpan w:val="2"/>
            <w:tcBorders>
              <w:top w:val="single" w:sz="4" w:space="0" w:color="auto"/>
              <w:left w:val="nil"/>
              <w:bottom w:val="single" w:sz="4" w:space="0" w:color="auto"/>
              <w:right w:val="single" w:sz="8" w:space="0" w:color="auto"/>
            </w:tcBorders>
            <w:shd w:val="clear" w:color="auto" w:fill="FFFFFF"/>
            <w:noWrap/>
          </w:tcPr>
          <w:p w:rsidR="00B67B54" w:rsidRDefault="00B67B54" w:rsidP="00B67B54">
            <w:r w:rsidRPr="00781A1B">
              <w:rPr>
                <w:sz w:val="16"/>
                <w:szCs w:val="16"/>
              </w:rPr>
              <w:t>Постановление Администрации Окуловского муниципального района от 17.10.2017 №1522</w:t>
            </w:r>
          </w:p>
        </w:tc>
        <w:tc>
          <w:tcPr>
            <w:tcW w:w="1134" w:type="dxa"/>
            <w:tcBorders>
              <w:top w:val="single" w:sz="4" w:space="0" w:color="auto"/>
              <w:left w:val="nil"/>
              <w:bottom w:val="single" w:sz="4" w:space="0" w:color="auto"/>
              <w:right w:val="single" w:sz="4" w:space="0" w:color="auto"/>
            </w:tcBorders>
            <w:shd w:val="clear" w:color="auto" w:fill="FFFFFF"/>
          </w:tcPr>
          <w:p w:rsidR="00B67B54" w:rsidRPr="00F0062F" w:rsidRDefault="00B67B54" w:rsidP="00B67B54">
            <w:pPr>
              <w:jc w:val="center"/>
              <w:rPr>
                <w:sz w:val="16"/>
                <w:szCs w:val="16"/>
              </w:rPr>
            </w:pPr>
            <w:r w:rsidRPr="00F0062F">
              <w:rPr>
                <w:sz w:val="16"/>
                <w:szCs w:val="16"/>
              </w:rPr>
              <w:t> 19841,33</w:t>
            </w:r>
          </w:p>
        </w:tc>
        <w:tc>
          <w:tcPr>
            <w:tcW w:w="992" w:type="dxa"/>
            <w:tcBorders>
              <w:top w:val="single" w:sz="4" w:space="0" w:color="auto"/>
              <w:left w:val="nil"/>
              <w:bottom w:val="single" w:sz="4" w:space="0" w:color="auto"/>
              <w:right w:val="single" w:sz="4" w:space="0" w:color="auto"/>
            </w:tcBorders>
            <w:shd w:val="clear" w:color="auto" w:fill="FFFFFF"/>
          </w:tcPr>
          <w:p w:rsidR="00B67B54" w:rsidRPr="00F0062F" w:rsidRDefault="00B67B54" w:rsidP="00B67B54">
            <w:pPr>
              <w:jc w:val="center"/>
              <w:rPr>
                <w:sz w:val="16"/>
                <w:szCs w:val="16"/>
              </w:rPr>
            </w:pPr>
            <w:r>
              <w:rPr>
                <w:sz w:val="16"/>
                <w:szCs w:val="16"/>
              </w:rPr>
              <w:t>удовлетворительное</w:t>
            </w:r>
          </w:p>
        </w:tc>
        <w:tc>
          <w:tcPr>
            <w:tcW w:w="851" w:type="dxa"/>
            <w:tcBorders>
              <w:top w:val="single" w:sz="4" w:space="0" w:color="auto"/>
              <w:left w:val="nil"/>
              <w:bottom w:val="single" w:sz="4" w:space="0" w:color="auto"/>
              <w:right w:val="single" w:sz="4" w:space="0" w:color="auto"/>
            </w:tcBorders>
            <w:shd w:val="clear" w:color="auto" w:fill="FFFFFF"/>
          </w:tcPr>
          <w:p w:rsidR="00B67B54" w:rsidRPr="00F0062F" w:rsidRDefault="00B67B54" w:rsidP="00B67B54">
            <w:pPr>
              <w:jc w:val="center"/>
              <w:rPr>
                <w:sz w:val="16"/>
                <w:szCs w:val="16"/>
              </w:rPr>
            </w:pPr>
            <w:r>
              <w:rPr>
                <w:sz w:val="16"/>
                <w:szCs w:val="16"/>
              </w:rPr>
              <w:t>----</w:t>
            </w:r>
          </w:p>
        </w:tc>
        <w:tc>
          <w:tcPr>
            <w:tcW w:w="1276" w:type="dxa"/>
            <w:tcBorders>
              <w:top w:val="single" w:sz="4" w:space="0" w:color="auto"/>
              <w:left w:val="nil"/>
              <w:bottom w:val="single" w:sz="4" w:space="0" w:color="auto"/>
              <w:right w:val="single" w:sz="4" w:space="0" w:color="auto"/>
            </w:tcBorders>
            <w:shd w:val="clear" w:color="auto" w:fill="FFFFFF"/>
          </w:tcPr>
          <w:p w:rsidR="00B67B54" w:rsidRPr="00F0062F" w:rsidRDefault="00B67B54" w:rsidP="00B67B54">
            <w:pPr>
              <w:jc w:val="center"/>
              <w:rPr>
                <w:sz w:val="16"/>
                <w:szCs w:val="16"/>
              </w:rPr>
            </w:pPr>
            <w:r>
              <w:rPr>
                <w:sz w:val="16"/>
                <w:szCs w:val="16"/>
              </w:rPr>
              <w:t>----</w:t>
            </w:r>
          </w:p>
        </w:tc>
        <w:tc>
          <w:tcPr>
            <w:tcW w:w="2552" w:type="dxa"/>
            <w:tcBorders>
              <w:top w:val="single" w:sz="4" w:space="0" w:color="auto"/>
              <w:left w:val="nil"/>
              <w:bottom w:val="single" w:sz="4" w:space="0" w:color="auto"/>
              <w:right w:val="single" w:sz="4" w:space="0" w:color="auto"/>
            </w:tcBorders>
            <w:shd w:val="clear" w:color="auto" w:fill="FFFFFF"/>
          </w:tcPr>
          <w:p w:rsidR="00B67B54" w:rsidRPr="00F0062F" w:rsidRDefault="00B67B54" w:rsidP="00B67B54">
            <w:pPr>
              <w:jc w:val="center"/>
              <w:rPr>
                <w:sz w:val="16"/>
                <w:szCs w:val="16"/>
              </w:rPr>
            </w:pPr>
            <w:r>
              <w:rPr>
                <w:sz w:val="16"/>
                <w:szCs w:val="16"/>
              </w:rPr>
              <w:t>---</w:t>
            </w:r>
          </w:p>
        </w:tc>
      </w:tr>
      <w:tr w:rsidR="00B67B54" w:rsidRPr="00DB3A30" w:rsidTr="00B67B54">
        <w:trPr>
          <w:trHeight w:val="285"/>
        </w:trPr>
        <w:tc>
          <w:tcPr>
            <w:tcW w:w="425" w:type="dxa"/>
            <w:tcBorders>
              <w:top w:val="nil"/>
              <w:left w:val="single" w:sz="8" w:space="0" w:color="auto"/>
              <w:bottom w:val="single" w:sz="8" w:space="0" w:color="auto"/>
              <w:right w:val="single" w:sz="8" w:space="0" w:color="auto"/>
            </w:tcBorders>
            <w:shd w:val="clear" w:color="auto" w:fill="FFFFFF"/>
          </w:tcPr>
          <w:p w:rsidR="00B67B54" w:rsidRPr="00DB3A30" w:rsidRDefault="00B67B54" w:rsidP="00B67B54">
            <w:pPr>
              <w:jc w:val="center"/>
            </w:pPr>
            <w:r>
              <w:t>56</w:t>
            </w:r>
          </w:p>
        </w:tc>
        <w:tc>
          <w:tcPr>
            <w:tcW w:w="1701"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Водопроводная колонка ул. Дзержинского</w:t>
            </w:r>
          </w:p>
        </w:tc>
        <w:tc>
          <w:tcPr>
            <w:tcW w:w="1984"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чугун                                  1шт.</w:t>
            </w:r>
          </w:p>
        </w:tc>
        <w:tc>
          <w:tcPr>
            <w:tcW w:w="1985" w:type="dxa"/>
            <w:tcBorders>
              <w:top w:val="nil"/>
              <w:left w:val="nil"/>
              <w:bottom w:val="single" w:sz="8" w:space="0" w:color="auto"/>
              <w:right w:val="single" w:sz="8" w:space="0" w:color="auto"/>
            </w:tcBorders>
            <w:shd w:val="clear" w:color="auto" w:fill="FFFFFF"/>
          </w:tcPr>
          <w:p w:rsidR="00B67B54" w:rsidRPr="00DB3A30" w:rsidRDefault="00B67B54" w:rsidP="00B67B54">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B67B54" w:rsidRPr="00DB3A30" w:rsidRDefault="00B67B54" w:rsidP="00B67B54">
            <w:r>
              <w:t>419,84</w:t>
            </w:r>
          </w:p>
        </w:tc>
        <w:tc>
          <w:tcPr>
            <w:tcW w:w="992" w:type="dxa"/>
            <w:tcBorders>
              <w:top w:val="nil"/>
              <w:left w:val="nil"/>
              <w:bottom w:val="single" w:sz="8" w:space="0" w:color="auto"/>
              <w:right w:val="single" w:sz="8" w:space="0" w:color="auto"/>
            </w:tcBorders>
            <w:shd w:val="clear" w:color="auto" w:fill="FFFFFF"/>
          </w:tcPr>
          <w:p w:rsidR="00B67B54" w:rsidRPr="00DB3A30" w:rsidRDefault="00B67B54" w:rsidP="00B67B54">
            <w: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1276"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2552" w:type="dxa"/>
            <w:tcBorders>
              <w:top w:val="single" w:sz="4" w:space="0" w:color="auto"/>
              <w:bottom w:val="single" w:sz="4" w:space="0" w:color="auto"/>
              <w:right w:val="single" w:sz="4" w:space="0" w:color="auto"/>
            </w:tcBorders>
            <w:shd w:val="clear" w:color="auto" w:fill="auto"/>
          </w:tcPr>
          <w:p w:rsidR="00B67B54" w:rsidRPr="00DB3A30" w:rsidRDefault="00B67B54" w:rsidP="00B67B54">
            <w:pPr>
              <w:autoSpaceDE/>
              <w:autoSpaceDN/>
              <w:spacing w:after="200" w:line="276" w:lineRule="auto"/>
            </w:pPr>
          </w:p>
        </w:tc>
      </w:tr>
      <w:tr w:rsidR="00B67B54" w:rsidRPr="00DB3A30" w:rsidTr="00B67B54">
        <w:trPr>
          <w:trHeight w:val="285"/>
        </w:trPr>
        <w:tc>
          <w:tcPr>
            <w:tcW w:w="425" w:type="dxa"/>
            <w:tcBorders>
              <w:top w:val="nil"/>
              <w:left w:val="single" w:sz="8" w:space="0" w:color="auto"/>
              <w:bottom w:val="single" w:sz="8" w:space="0" w:color="auto"/>
              <w:right w:val="single" w:sz="8" w:space="0" w:color="auto"/>
            </w:tcBorders>
            <w:shd w:val="clear" w:color="auto" w:fill="FFFFFF"/>
          </w:tcPr>
          <w:p w:rsidR="00B67B54" w:rsidRPr="00DB3A30" w:rsidRDefault="00B67B54" w:rsidP="00B67B54">
            <w:pPr>
              <w:jc w:val="center"/>
            </w:pPr>
            <w:r>
              <w:lastRenderedPageBreak/>
              <w:t>57</w:t>
            </w:r>
          </w:p>
        </w:tc>
        <w:tc>
          <w:tcPr>
            <w:tcW w:w="1701"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Водопроводная колонка ул. Дзержинского</w:t>
            </w:r>
          </w:p>
        </w:tc>
        <w:tc>
          <w:tcPr>
            <w:tcW w:w="1984"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169,9</w:t>
            </w:r>
          </w:p>
        </w:tc>
        <w:tc>
          <w:tcPr>
            <w:tcW w:w="1985" w:type="dxa"/>
            <w:tcBorders>
              <w:top w:val="nil"/>
              <w:left w:val="nil"/>
              <w:bottom w:val="single" w:sz="8" w:space="0" w:color="auto"/>
              <w:right w:val="single" w:sz="8" w:space="0" w:color="auto"/>
            </w:tcBorders>
            <w:shd w:val="clear" w:color="auto" w:fill="FFFFFF"/>
          </w:tcPr>
          <w:p w:rsidR="00B67B54" w:rsidRPr="00DB3A30" w:rsidRDefault="00B67B54" w:rsidP="00B67B54">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B67B54" w:rsidRPr="00DB3A30" w:rsidRDefault="00B67B54" w:rsidP="00B67B54">
            <w:r>
              <w:t>7301,28</w:t>
            </w:r>
          </w:p>
        </w:tc>
        <w:tc>
          <w:tcPr>
            <w:tcW w:w="992" w:type="dxa"/>
            <w:tcBorders>
              <w:top w:val="nil"/>
              <w:left w:val="nil"/>
              <w:bottom w:val="single" w:sz="8" w:space="0" w:color="auto"/>
              <w:right w:val="single" w:sz="8" w:space="0" w:color="auto"/>
            </w:tcBorders>
            <w:shd w:val="clear" w:color="auto" w:fill="FFFFFF"/>
          </w:tcPr>
          <w:p w:rsidR="00B67B54" w:rsidRPr="00DB3A30" w:rsidRDefault="00B67B54" w:rsidP="00B67B54">
            <w: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1276"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2552" w:type="dxa"/>
            <w:tcBorders>
              <w:top w:val="single" w:sz="4" w:space="0" w:color="auto"/>
              <w:bottom w:val="single" w:sz="4" w:space="0" w:color="auto"/>
              <w:right w:val="single" w:sz="4" w:space="0" w:color="auto"/>
            </w:tcBorders>
            <w:shd w:val="clear" w:color="auto" w:fill="auto"/>
          </w:tcPr>
          <w:p w:rsidR="00B67B54" w:rsidRPr="00DB3A30" w:rsidRDefault="00B67B54" w:rsidP="00B67B54">
            <w:pPr>
              <w:autoSpaceDE/>
              <w:autoSpaceDN/>
              <w:spacing w:after="200" w:line="276" w:lineRule="auto"/>
            </w:pPr>
          </w:p>
        </w:tc>
      </w:tr>
      <w:tr w:rsidR="00B67B54" w:rsidRPr="00DB3A30" w:rsidTr="00B67B54">
        <w:trPr>
          <w:trHeight w:val="285"/>
        </w:trPr>
        <w:tc>
          <w:tcPr>
            <w:tcW w:w="425" w:type="dxa"/>
            <w:tcBorders>
              <w:top w:val="nil"/>
              <w:left w:val="single" w:sz="8" w:space="0" w:color="auto"/>
              <w:bottom w:val="single" w:sz="8" w:space="0" w:color="auto"/>
              <w:right w:val="single" w:sz="8" w:space="0" w:color="auto"/>
            </w:tcBorders>
            <w:shd w:val="clear" w:color="auto" w:fill="FFFFFF"/>
          </w:tcPr>
          <w:p w:rsidR="00B67B54" w:rsidRPr="00DB3A30" w:rsidRDefault="00B67B54" w:rsidP="00B67B54">
            <w:pPr>
              <w:jc w:val="center"/>
            </w:pPr>
            <w:r>
              <w:t>58</w:t>
            </w:r>
          </w:p>
        </w:tc>
        <w:tc>
          <w:tcPr>
            <w:tcW w:w="1701"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Водопроводная колонка ул. Животноводов</w:t>
            </w:r>
            <w:r>
              <w:t xml:space="preserve"> </w:t>
            </w:r>
            <w:r w:rsidRPr="00DB3A30">
              <w:t>-Почтамтская</w:t>
            </w:r>
          </w:p>
        </w:tc>
        <w:tc>
          <w:tcPr>
            <w:tcW w:w="1984"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чугун                                 1шт.</w:t>
            </w:r>
          </w:p>
        </w:tc>
        <w:tc>
          <w:tcPr>
            <w:tcW w:w="1985" w:type="dxa"/>
            <w:tcBorders>
              <w:top w:val="nil"/>
              <w:left w:val="nil"/>
              <w:bottom w:val="single" w:sz="8" w:space="0" w:color="auto"/>
              <w:right w:val="single" w:sz="8" w:space="0" w:color="auto"/>
            </w:tcBorders>
            <w:shd w:val="clear" w:color="auto" w:fill="FFFFFF"/>
          </w:tcPr>
          <w:p w:rsidR="00B67B54" w:rsidRPr="00DB3A30" w:rsidRDefault="00B67B54" w:rsidP="00B67B54">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B67B54" w:rsidRPr="00DB3A30" w:rsidRDefault="00B67B54" w:rsidP="00B67B54">
            <w:r>
              <w:t>419,84</w:t>
            </w:r>
          </w:p>
        </w:tc>
        <w:tc>
          <w:tcPr>
            <w:tcW w:w="992" w:type="dxa"/>
            <w:tcBorders>
              <w:top w:val="nil"/>
              <w:left w:val="nil"/>
              <w:bottom w:val="single" w:sz="8" w:space="0" w:color="auto"/>
              <w:right w:val="single" w:sz="8" w:space="0" w:color="auto"/>
            </w:tcBorders>
            <w:shd w:val="clear" w:color="auto" w:fill="FFFFFF"/>
          </w:tcPr>
          <w:p w:rsidR="00B67B54" w:rsidRPr="00DB3A30" w:rsidRDefault="00B67B54" w:rsidP="00B67B54">
            <w: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1276"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2552" w:type="dxa"/>
            <w:tcBorders>
              <w:top w:val="single" w:sz="4" w:space="0" w:color="auto"/>
              <w:bottom w:val="single" w:sz="4" w:space="0" w:color="auto"/>
              <w:right w:val="single" w:sz="4" w:space="0" w:color="auto"/>
            </w:tcBorders>
            <w:shd w:val="clear" w:color="auto" w:fill="auto"/>
          </w:tcPr>
          <w:p w:rsidR="00B67B54" w:rsidRPr="00DB3A30" w:rsidRDefault="00B67B54" w:rsidP="00B67B54">
            <w:pPr>
              <w:autoSpaceDE/>
              <w:autoSpaceDN/>
              <w:spacing w:after="200" w:line="276" w:lineRule="auto"/>
            </w:pPr>
          </w:p>
        </w:tc>
      </w:tr>
      <w:tr w:rsidR="00B67B54" w:rsidRPr="00DB3A30" w:rsidTr="00B67B54">
        <w:trPr>
          <w:trHeight w:val="285"/>
        </w:trPr>
        <w:tc>
          <w:tcPr>
            <w:tcW w:w="425" w:type="dxa"/>
            <w:tcBorders>
              <w:top w:val="nil"/>
              <w:left w:val="single" w:sz="8" w:space="0" w:color="auto"/>
              <w:bottom w:val="single" w:sz="8" w:space="0" w:color="auto"/>
              <w:right w:val="single" w:sz="8" w:space="0" w:color="auto"/>
            </w:tcBorders>
            <w:shd w:val="clear" w:color="auto" w:fill="FFFFFF"/>
          </w:tcPr>
          <w:p w:rsidR="00B67B54" w:rsidRPr="00DB3A30" w:rsidRDefault="00B67B54" w:rsidP="00B67B54">
            <w:pPr>
              <w:jc w:val="center"/>
            </w:pPr>
            <w:r>
              <w:t>59</w:t>
            </w:r>
          </w:p>
        </w:tc>
        <w:tc>
          <w:tcPr>
            <w:tcW w:w="1701"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Водопроводная колонка ул. Мичурина</w:t>
            </w:r>
          </w:p>
        </w:tc>
        <w:tc>
          <w:tcPr>
            <w:tcW w:w="1984"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1шт.</w:t>
            </w:r>
          </w:p>
        </w:tc>
        <w:tc>
          <w:tcPr>
            <w:tcW w:w="1985" w:type="dxa"/>
            <w:tcBorders>
              <w:top w:val="nil"/>
              <w:left w:val="nil"/>
              <w:bottom w:val="single" w:sz="8" w:space="0" w:color="auto"/>
              <w:right w:val="single" w:sz="8" w:space="0" w:color="auto"/>
            </w:tcBorders>
            <w:shd w:val="clear" w:color="auto" w:fill="FFFFFF"/>
          </w:tcPr>
          <w:p w:rsidR="00B67B54" w:rsidRPr="00DB3A30" w:rsidRDefault="00B67B54" w:rsidP="00B67B54">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B67B54" w:rsidRPr="00DB3A30" w:rsidRDefault="00B67B54" w:rsidP="00B67B54">
            <w:r>
              <w:t>350,96</w:t>
            </w:r>
          </w:p>
        </w:tc>
        <w:tc>
          <w:tcPr>
            <w:tcW w:w="992" w:type="dxa"/>
            <w:tcBorders>
              <w:top w:val="nil"/>
              <w:left w:val="nil"/>
              <w:bottom w:val="single" w:sz="8" w:space="0" w:color="auto"/>
              <w:right w:val="single" w:sz="8" w:space="0" w:color="auto"/>
            </w:tcBorders>
            <w:shd w:val="clear" w:color="auto" w:fill="FFFFFF"/>
          </w:tcPr>
          <w:p w:rsidR="00B67B54" w:rsidRPr="00DB3A30" w:rsidRDefault="00B67B54" w:rsidP="00B67B54">
            <w: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1276"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2552" w:type="dxa"/>
            <w:tcBorders>
              <w:top w:val="single" w:sz="4" w:space="0" w:color="auto"/>
              <w:bottom w:val="single" w:sz="4" w:space="0" w:color="auto"/>
              <w:right w:val="single" w:sz="4" w:space="0" w:color="auto"/>
            </w:tcBorders>
            <w:shd w:val="clear" w:color="auto" w:fill="auto"/>
          </w:tcPr>
          <w:p w:rsidR="00B67B54" w:rsidRPr="00DB3A30" w:rsidRDefault="00B67B54" w:rsidP="00B67B54">
            <w:pPr>
              <w:autoSpaceDE/>
              <w:autoSpaceDN/>
              <w:spacing w:after="200" w:line="276" w:lineRule="auto"/>
            </w:pPr>
          </w:p>
        </w:tc>
      </w:tr>
      <w:tr w:rsidR="00B67B54" w:rsidRPr="00DB3A30" w:rsidTr="00B67B54">
        <w:trPr>
          <w:trHeight w:val="285"/>
        </w:trPr>
        <w:tc>
          <w:tcPr>
            <w:tcW w:w="425" w:type="dxa"/>
            <w:tcBorders>
              <w:top w:val="nil"/>
              <w:left w:val="single" w:sz="8" w:space="0" w:color="auto"/>
              <w:bottom w:val="single" w:sz="8" w:space="0" w:color="auto"/>
              <w:right w:val="single" w:sz="8" w:space="0" w:color="auto"/>
            </w:tcBorders>
            <w:shd w:val="clear" w:color="auto" w:fill="FFFFFF"/>
          </w:tcPr>
          <w:p w:rsidR="00B67B54" w:rsidRPr="00DB3A30" w:rsidRDefault="00B67B54" w:rsidP="00B67B54">
            <w:pPr>
              <w:jc w:val="center"/>
            </w:pPr>
            <w:r>
              <w:t>60</w:t>
            </w:r>
          </w:p>
        </w:tc>
        <w:tc>
          <w:tcPr>
            <w:tcW w:w="1701"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Водопроводная колонка ул. Мичурина</w:t>
            </w:r>
          </w:p>
        </w:tc>
        <w:tc>
          <w:tcPr>
            <w:tcW w:w="1984"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1шт.</w:t>
            </w:r>
          </w:p>
        </w:tc>
        <w:tc>
          <w:tcPr>
            <w:tcW w:w="1985" w:type="dxa"/>
            <w:tcBorders>
              <w:top w:val="nil"/>
              <w:left w:val="nil"/>
              <w:bottom w:val="single" w:sz="8" w:space="0" w:color="auto"/>
              <w:right w:val="single" w:sz="8" w:space="0" w:color="auto"/>
            </w:tcBorders>
            <w:shd w:val="clear" w:color="auto" w:fill="FFFFFF"/>
          </w:tcPr>
          <w:p w:rsidR="00B67B54" w:rsidRPr="00DB3A30" w:rsidRDefault="00B67B54" w:rsidP="00B67B54">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B67B54" w:rsidRPr="00DB3A30" w:rsidRDefault="00B67B54" w:rsidP="00B67B54">
            <w:r>
              <w:t>350,96</w:t>
            </w:r>
          </w:p>
        </w:tc>
        <w:tc>
          <w:tcPr>
            <w:tcW w:w="992" w:type="dxa"/>
            <w:tcBorders>
              <w:top w:val="nil"/>
              <w:left w:val="nil"/>
              <w:bottom w:val="single" w:sz="8" w:space="0" w:color="auto"/>
              <w:right w:val="single" w:sz="8" w:space="0" w:color="auto"/>
            </w:tcBorders>
            <w:shd w:val="clear" w:color="auto" w:fill="FFFFFF"/>
          </w:tcPr>
          <w:p w:rsidR="00B67B54" w:rsidRPr="00DB3A30" w:rsidRDefault="00B67B54" w:rsidP="00B67B54">
            <w: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1276"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2552" w:type="dxa"/>
            <w:tcBorders>
              <w:top w:val="single" w:sz="4" w:space="0" w:color="auto"/>
              <w:bottom w:val="single" w:sz="4" w:space="0" w:color="auto"/>
              <w:right w:val="single" w:sz="4" w:space="0" w:color="auto"/>
            </w:tcBorders>
            <w:shd w:val="clear" w:color="auto" w:fill="auto"/>
          </w:tcPr>
          <w:p w:rsidR="00B67B54" w:rsidRPr="00DB3A30" w:rsidRDefault="00B67B54" w:rsidP="00B67B54">
            <w:pPr>
              <w:autoSpaceDE/>
              <w:autoSpaceDN/>
              <w:spacing w:after="200" w:line="276" w:lineRule="auto"/>
            </w:pPr>
          </w:p>
        </w:tc>
      </w:tr>
      <w:tr w:rsidR="00B67B54" w:rsidRPr="00DB3A30" w:rsidTr="00B67B54">
        <w:trPr>
          <w:trHeight w:val="285"/>
        </w:trPr>
        <w:tc>
          <w:tcPr>
            <w:tcW w:w="425" w:type="dxa"/>
            <w:tcBorders>
              <w:top w:val="nil"/>
              <w:left w:val="single" w:sz="8" w:space="0" w:color="auto"/>
              <w:bottom w:val="single" w:sz="8" w:space="0" w:color="auto"/>
              <w:right w:val="single" w:sz="8" w:space="0" w:color="auto"/>
            </w:tcBorders>
            <w:shd w:val="clear" w:color="auto" w:fill="FFFFFF"/>
          </w:tcPr>
          <w:p w:rsidR="00B67B54" w:rsidRPr="00DB3A30" w:rsidRDefault="00B67B54" w:rsidP="00B67B54">
            <w:pPr>
              <w:jc w:val="center"/>
            </w:pPr>
            <w:r>
              <w:t>61</w:t>
            </w:r>
          </w:p>
        </w:tc>
        <w:tc>
          <w:tcPr>
            <w:tcW w:w="1701"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Водопр</w:t>
            </w:r>
            <w:r>
              <w:t>о</w:t>
            </w:r>
            <w:r w:rsidRPr="00DB3A30">
              <w:t>водная колонка</w:t>
            </w:r>
          </w:p>
        </w:tc>
        <w:tc>
          <w:tcPr>
            <w:tcW w:w="1984"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г. Окуловка ул. Островского</w:t>
            </w:r>
          </w:p>
        </w:tc>
        <w:tc>
          <w:tcPr>
            <w:tcW w:w="1559"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 xml:space="preserve">                  чугун             1 шт.        </w:t>
            </w:r>
          </w:p>
        </w:tc>
        <w:tc>
          <w:tcPr>
            <w:tcW w:w="1985" w:type="dxa"/>
            <w:tcBorders>
              <w:top w:val="nil"/>
              <w:left w:val="nil"/>
              <w:bottom w:val="single" w:sz="8" w:space="0" w:color="auto"/>
              <w:right w:val="single" w:sz="8" w:space="0" w:color="auto"/>
            </w:tcBorders>
            <w:shd w:val="clear" w:color="auto" w:fill="FFFFFF"/>
          </w:tcPr>
          <w:p w:rsidR="00B67B54" w:rsidRPr="00DB3A30" w:rsidRDefault="00B67B54" w:rsidP="00B67B54">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B67B54" w:rsidRPr="00DB3A30" w:rsidRDefault="00B67B54" w:rsidP="00B67B54">
            <w:r>
              <w:t>419,84</w:t>
            </w:r>
          </w:p>
        </w:tc>
        <w:tc>
          <w:tcPr>
            <w:tcW w:w="992" w:type="dxa"/>
            <w:tcBorders>
              <w:top w:val="nil"/>
              <w:left w:val="nil"/>
              <w:bottom w:val="single" w:sz="8" w:space="0" w:color="auto"/>
              <w:right w:val="single" w:sz="8" w:space="0" w:color="auto"/>
            </w:tcBorders>
            <w:shd w:val="clear" w:color="auto" w:fill="FFFFFF"/>
          </w:tcPr>
          <w:p w:rsidR="00B67B54" w:rsidRPr="00DB3A30" w:rsidRDefault="00B67B54" w:rsidP="00B67B54">
            <w: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1276"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2552" w:type="dxa"/>
            <w:tcBorders>
              <w:top w:val="single" w:sz="4" w:space="0" w:color="auto"/>
              <w:bottom w:val="single" w:sz="4" w:space="0" w:color="auto"/>
              <w:right w:val="single" w:sz="4" w:space="0" w:color="auto"/>
            </w:tcBorders>
            <w:shd w:val="clear" w:color="auto" w:fill="auto"/>
          </w:tcPr>
          <w:p w:rsidR="00B67B54" w:rsidRPr="00DB3A30" w:rsidRDefault="00B67B54" w:rsidP="00B67B54">
            <w:pPr>
              <w:autoSpaceDE/>
              <w:autoSpaceDN/>
              <w:spacing w:after="200" w:line="276" w:lineRule="auto"/>
            </w:pPr>
          </w:p>
        </w:tc>
      </w:tr>
      <w:tr w:rsidR="00B67B54" w:rsidRPr="00DB3A30" w:rsidTr="00B67B54">
        <w:trPr>
          <w:trHeight w:val="285"/>
        </w:trPr>
        <w:tc>
          <w:tcPr>
            <w:tcW w:w="425" w:type="dxa"/>
            <w:tcBorders>
              <w:top w:val="nil"/>
              <w:left w:val="single" w:sz="8" w:space="0" w:color="auto"/>
              <w:bottom w:val="single" w:sz="8" w:space="0" w:color="auto"/>
              <w:right w:val="single" w:sz="8" w:space="0" w:color="auto"/>
            </w:tcBorders>
            <w:shd w:val="clear" w:color="auto" w:fill="FFFFFF"/>
          </w:tcPr>
          <w:p w:rsidR="00B67B54" w:rsidRPr="00DB3A30" w:rsidRDefault="00B67B54" w:rsidP="00B67B54">
            <w:pPr>
              <w:jc w:val="center"/>
            </w:pPr>
            <w:r>
              <w:t>62</w:t>
            </w:r>
          </w:p>
        </w:tc>
        <w:tc>
          <w:tcPr>
            <w:tcW w:w="1701"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Водопроводная колонка ул. Новгородская д</w:t>
            </w:r>
            <w:r>
              <w:t>.</w:t>
            </w:r>
            <w:r w:rsidRPr="00DB3A30">
              <w:t xml:space="preserve"> 1 - 3</w:t>
            </w:r>
          </w:p>
        </w:tc>
        <w:tc>
          <w:tcPr>
            <w:tcW w:w="1984"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 xml:space="preserve">                                           1шт.</w:t>
            </w:r>
          </w:p>
        </w:tc>
        <w:tc>
          <w:tcPr>
            <w:tcW w:w="1985" w:type="dxa"/>
            <w:tcBorders>
              <w:top w:val="nil"/>
              <w:left w:val="nil"/>
              <w:bottom w:val="single" w:sz="8" w:space="0" w:color="auto"/>
              <w:right w:val="single" w:sz="8" w:space="0" w:color="auto"/>
            </w:tcBorders>
            <w:shd w:val="clear" w:color="auto" w:fill="FFFFFF"/>
          </w:tcPr>
          <w:p w:rsidR="00B67B54" w:rsidRPr="00DB3A30" w:rsidRDefault="00B67B54" w:rsidP="00B67B54">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B67B54" w:rsidRPr="00DB3A30" w:rsidRDefault="00B67B54" w:rsidP="00B67B54">
            <w:r>
              <w:t>419,84</w:t>
            </w:r>
          </w:p>
        </w:tc>
        <w:tc>
          <w:tcPr>
            <w:tcW w:w="992" w:type="dxa"/>
            <w:tcBorders>
              <w:top w:val="nil"/>
              <w:left w:val="nil"/>
              <w:bottom w:val="single" w:sz="8" w:space="0" w:color="auto"/>
              <w:right w:val="single" w:sz="8" w:space="0" w:color="auto"/>
            </w:tcBorders>
            <w:shd w:val="clear" w:color="auto" w:fill="FFFFFF"/>
          </w:tcPr>
          <w:p w:rsidR="00B67B54" w:rsidRPr="00DB3A30" w:rsidRDefault="00B67B54" w:rsidP="00B67B54">
            <w: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1276"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2552" w:type="dxa"/>
            <w:tcBorders>
              <w:top w:val="single" w:sz="4" w:space="0" w:color="auto"/>
              <w:bottom w:val="single" w:sz="4" w:space="0" w:color="auto"/>
              <w:right w:val="single" w:sz="4" w:space="0" w:color="auto"/>
            </w:tcBorders>
            <w:shd w:val="clear" w:color="auto" w:fill="auto"/>
          </w:tcPr>
          <w:p w:rsidR="00B67B54" w:rsidRPr="00DB3A30" w:rsidRDefault="00B67B54" w:rsidP="00B67B54">
            <w:pPr>
              <w:autoSpaceDE/>
              <w:autoSpaceDN/>
              <w:spacing w:after="200" w:line="276" w:lineRule="auto"/>
            </w:pPr>
          </w:p>
        </w:tc>
      </w:tr>
      <w:tr w:rsidR="00B67B54" w:rsidRPr="00DB3A30" w:rsidTr="00B67B54">
        <w:trPr>
          <w:trHeight w:val="285"/>
        </w:trPr>
        <w:tc>
          <w:tcPr>
            <w:tcW w:w="425" w:type="dxa"/>
            <w:tcBorders>
              <w:top w:val="nil"/>
              <w:left w:val="single" w:sz="8" w:space="0" w:color="auto"/>
              <w:bottom w:val="single" w:sz="8" w:space="0" w:color="auto"/>
              <w:right w:val="single" w:sz="8" w:space="0" w:color="auto"/>
            </w:tcBorders>
            <w:shd w:val="clear" w:color="auto" w:fill="FFFFFF"/>
          </w:tcPr>
          <w:p w:rsidR="00B67B54" w:rsidRPr="00DB3A30" w:rsidRDefault="00B67B54" w:rsidP="00B67B54">
            <w:pPr>
              <w:jc w:val="center"/>
            </w:pPr>
            <w:r>
              <w:t>63</w:t>
            </w:r>
          </w:p>
        </w:tc>
        <w:tc>
          <w:tcPr>
            <w:tcW w:w="1701"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 xml:space="preserve">Водопроводная колонка ул. </w:t>
            </w:r>
            <w:r w:rsidRPr="00DB3A30">
              <w:lastRenderedPageBreak/>
              <w:t>Ломоносова</w:t>
            </w:r>
          </w:p>
        </w:tc>
        <w:tc>
          <w:tcPr>
            <w:tcW w:w="1984"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lastRenderedPageBreak/>
              <w:t>г. Окуловка</w:t>
            </w:r>
          </w:p>
        </w:tc>
        <w:tc>
          <w:tcPr>
            <w:tcW w:w="1559"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1</w:t>
            </w:r>
          </w:p>
        </w:tc>
        <w:tc>
          <w:tcPr>
            <w:tcW w:w="1985" w:type="dxa"/>
            <w:tcBorders>
              <w:top w:val="nil"/>
              <w:left w:val="nil"/>
              <w:bottom w:val="single" w:sz="8" w:space="0" w:color="auto"/>
              <w:right w:val="single" w:sz="8" w:space="0" w:color="auto"/>
            </w:tcBorders>
            <w:shd w:val="clear" w:color="auto" w:fill="FFFFFF"/>
          </w:tcPr>
          <w:p w:rsidR="00B67B54" w:rsidRPr="00DB3A30" w:rsidRDefault="00B67B54" w:rsidP="00B67B54">
            <w:r>
              <w:t xml:space="preserve">Постановление Администрации </w:t>
            </w:r>
            <w:r>
              <w:lastRenderedPageBreak/>
              <w:t>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B67B54" w:rsidRPr="00DB3A30" w:rsidRDefault="00B67B54" w:rsidP="00B67B54">
            <w:r>
              <w:lastRenderedPageBreak/>
              <w:t>419,84</w:t>
            </w:r>
          </w:p>
        </w:tc>
        <w:tc>
          <w:tcPr>
            <w:tcW w:w="992" w:type="dxa"/>
            <w:tcBorders>
              <w:top w:val="nil"/>
              <w:left w:val="nil"/>
              <w:bottom w:val="single" w:sz="8" w:space="0" w:color="auto"/>
              <w:right w:val="single" w:sz="8" w:space="0" w:color="auto"/>
            </w:tcBorders>
            <w:shd w:val="clear" w:color="auto" w:fill="FFFFFF"/>
          </w:tcPr>
          <w:p w:rsidR="00B67B54" w:rsidRPr="00DB3A30" w:rsidRDefault="00B67B54" w:rsidP="00B67B54">
            <w:r>
              <w:t>удовлетворитель</w:t>
            </w:r>
            <w:r>
              <w:lastRenderedPageBreak/>
              <w:t>ное</w:t>
            </w:r>
          </w:p>
        </w:tc>
        <w:tc>
          <w:tcPr>
            <w:tcW w:w="851" w:type="dxa"/>
            <w:tcBorders>
              <w:top w:val="nil"/>
              <w:left w:val="nil"/>
              <w:bottom w:val="single" w:sz="8" w:space="0" w:color="auto"/>
              <w:right w:val="single" w:sz="8" w:space="0" w:color="auto"/>
            </w:tcBorders>
            <w:shd w:val="clear" w:color="auto" w:fill="FFFFFF"/>
          </w:tcPr>
          <w:p w:rsidR="00B67B54" w:rsidRPr="00DB3A30" w:rsidRDefault="00B67B54" w:rsidP="00B67B54">
            <w:r>
              <w:lastRenderedPageBreak/>
              <w:t>----</w:t>
            </w:r>
          </w:p>
        </w:tc>
        <w:tc>
          <w:tcPr>
            <w:tcW w:w="1276"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2552" w:type="dxa"/>
            <w:tcBorders>
              <w:top w:val="single" w:sz="4" w:space="0" w:color="auto"/>
              <w:bottom w:val="single" w:sz="4" w:space="0" w:color="auto"/>
              <w:right w:val="single" w:sz="4" w:space="0" w:color="auto"/>
            </w:tcBorders>
            <w:shd w:val="clear" w:color="auto" w:fill="auto"/>
          </w:tcPr>
          <w:p w:rsidR="00B67B54" w:rsidRPr="00DB3A30" w:rsidRDefault="00B67B54" w:rsidP="00B67B54">
            <w:pPr>
              <w:autoSpaceDE/>
              <w:autoSpaceDN/>
              <w:spacing w:after="200" w:line="276" w:lineRule="auto"/>
            </w:pPr>
          </w:p>
        </w:tc>
      </w:tr>
      <w:tr w:rsidR="00B67B54" w:rsidRPr="00DB3A30" w:rsidTr="00B67B54">
        <w:trPr>
          <w:trHeight w:val="285"/>
        </w:trPr>
        <w:tc>
          <w:tcPr>
            <w:tcW w:w="425" w:type="dxa"/>
            <w:tcBorders>
              <w:top w:val="nil"/>
              <w:left w:val="single" w:sz="8" w:space="0" w:color="auto"/>
              <w:bottom w:val="single" w:sz="8" w:space="0" w:color="auto"/>
              <w:right w:val="single" w:sz="8" w:space="0" w:color="auto"/>
            </w:tcBorders>
            <w:shd w:val="clear" w:color="auto" w:fill="FFFFFF"/>
          </w:tcPr>
          <w:p w:rsidR="00B67B54" w:rsidRPr="00DB3A30" w:rsidRDefault="00B67B54" w:rsidP="00B67B54">
            <w:pPr>
              <w:jc w:val="center"/>
            </w:pPr>
            <w:r>
              <w:lastRenderedPageBreak/>
              <w:t>64</w:t>
            </w:r>
          </w:p>
        </w:tc>
        <w:tc>
          <w:tcPr>
            <w:tcW w:w="1701"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Водопроводная колонка ул. Солнечная</w:t>
            </w:r>
          </w:p>
        </w:tc>
        <w:tc>
          <w:tcPr>
            <w:tcW w:w="1984"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1</w:t>
            </w:r>
          </w:p>
        </w:tc>
        <w:tc>
          <w:tcPr>
            <w:tcW w:w="1985" w:type="dxa"/>
            <w:tcBorders>
              <w:top w:val="nil"/>
              <w:left w:val="nil"/>
              <w:bottom w:val="single" w:sz="8" w:space="0" w:color="auto"/>
              <w:right w:val="single" w:sz="8" w:space="0" w:color="auto"/>
            </w:tcBorders>
            <w:shd w:val="clear" w:color="auto" w:fill="FFFFFF"/>
          </w:tcPr>
          <w:p w:rsidR="00B67B54" w:rsidRPr="00DB3A30" w:rsidRDefault="00B67B54" w:rsidP="00B67B54">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B67B54" w:rsidRPr="00DB3A30" w:rsidRDefault="00B67B54" w:rsidP="00B67B54">
            <w:r>
              <w:t>419,84</w:t>
            </w:r>
          </w:p>
        </w:tc>
        <w:tc>
          <w:tcPr>
            <w:tcW w:w="992" w:type="dxa"/>
            <w:tcBorders>
              <w:top w:val="nil"/>
              <w:left w:val="nil"/>
              <w:bottom w:val="single" w:sz="8" w:space="0" w:color="auto"/>
              <w:right w:val="single" w:sz="8" w:space="0" w:color="auto"/>
            </w:tcBorders>
            <w:shd w:val="clear" w:color="auto" w:fill="FFFFFF"/>
          </w:tcPr>
          <w:p w:rsidR="00B67B54" w:rsidRPr="00DB3A30" w:rsidRDefault="00B67B54" w:rsidP="00B67B54">
            <w: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1276"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2552" w:type="dxa"/>
            <w:tcBorders>
              <w:top w:val="single" w:sz="4" w:space="0" w:color="auto"/>
              <w:bottom w:val="single" w:sz="4" w:space="0" w:color="auto"/>
              <w:right w:val="single" w:sz="4" w:space="0" w:color="auto"/>
            </w:tcBorders>
            <w:shd w:val="clear" w:color="auto" w:fill="auto"/>
          </w:tcPr>
          <w:p w:rsidR="00B67B54" w:rsidRPr="00DB3A30" w:rsidRDefault="00B67B54" w:rsidP="00B67B54">
            <w:pPr>
              <w:autoSpaceDE/>
              <w:autoSpaceDN/>
              <w:spacing w:after="200" w:line="276" w:lineRule="auto"/>
            </w:pPr>
          </w:p>
        </w:tc>
      </w:tr>
      <w:tr w:rsidR="00B67B54" w:rsidRPr="00DB3A30" w:rsidTr="00B67B54">
        <w:trPr>
          <w:trHeight w:val="285"/>
        </w:trPr>
        <w:tc>
          <w:tcPr>
            <w:tcW w:w="425" w:type="dxa"/>
            <w:tcBorders>
              <w:top w:val="nil"/>
              <w:left w:val="single" w:sz="8" w:space="0" w:color="auto"/>
              <w:bottom w:val="single" w:sz="8" w:space="0" w:color="auto"/>
              <w:right w:val="single" w:sz="8" w:space="0" w:color="auto"/>
            </w:tcBorders>
            <w:shd w:val="clear" w:color="auto" w:fill="FFFFFF"/>
          </w:tcPr>
          <w:p w:rsidR="00B67B54" w:rsidRPr="00DB3A30" w:rsidRDefault="00B67B54" w:rsidP="00B67B54">
            <w:pPr>
              <w:jc w:val="center"/>
            </w:pPr>
            <w:r>
              <w:t>65</w:t>
            </w:r>
          </w:p>
        </w:tc>
        <w:tc>
          <w:tcPr>
            <w:tcW w:w="1701"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 xml:space="preserve">Водопроводная колонка ул. Володарского </w:t>
            </w:r>
          </w:p>
        </w:tc>
        <w:tc>
          <w:tcPr>
            <w:tcW w:w="1984"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1</w:t>
            </w:r>
          </w:p>
        </w:tc>
        <w:tc>
          <w:tcPr>
            <w:tcW w:w="1985" w:type="dxa"/>
            <w:tcBorders>
              <w:top w:val="nil"/>
              <w:left w:val="nil"/>
              <w:bottom w:val="single" w:sz="8" w:space="0" w:color="auto"/>
              <w:right w:val="single" w:sz="8" w:space="0" w:color="auto"/>
            </w:tcBorders>
            <w:shd w:val="clear" w:color="auto" w:fill="FFFFFF"/>
          </w:tcPr>
          <w:p w:rsidR="00B67B54" w:rsidRPr="00DB3A30" w:rsidRDefault="00B67B54" w:rsidP="00B67B54">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B67B54" w:rsidRPr="00DB3A30" w:rsidRDefault="00B67B54" w:rsidP="00B67B54">
            <w:r>
              <w:t>419,84</w:t>
            </w:r>
          </w:p>
        </w:tc>
        <w:tc>
          <w:tcPr>
            <w:tcW w:w="992" w:type="dxa"/>
            <w:tcBorders>
              <w:top w:val="nil"/>
              <w:left w:val="nil"/>
              <w:bottom w:val="single" w:sz="8" w:space="0" w:color="auto"/>
              <w:right w:val="single" w:sz="8" w:space="0" w:color="auto"/>
            </w:tcBorders>
            <w:shd w:val="clear" w:color="auto" w:fill="FFFFFF"/>
          </w:tcPr>
          <w:p w:rsidR="00B67B54" w:rsidRPr="00DB3A30" w:rsidRDefault="00B67B54" w:rsidP="00B67B54">
            <w: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1276"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2552" w:type="dxa"/>
            <w:tcBorders>
              <w:top w:val="single" w:sz="4" w:space="0" w:color="auto"/>
              <w:bottom w:val="single" w:sz="4" w:space="0" w:color="auto"/>
              <w:right w:val="single" w:sz="4" w:space="0" w:color="auto"/>
            </w:tcBorders>
            <w:shd w:val="clear" w:color="auto" w:fill="auto"/>
          </w:tcPr>
          <w:p w:rsidR="00B67B54" w:rsidRPr="00DB3A30" w:rsidRDefault="00B67B54" w:rsidP="00B67B54">
            <w:pPr>
              <w:autoSpaceDE/>
              <w:autoSpaceDN/>
              <w:spacing w:after="200" w:line="276" w:lineRule="auto"/>
            </w:pPr>
          </w:p>
        </w:tc>
      </w:tr>
      <w:tr w:rsidR="00B67B54" w:rsidRPr="00DB3A30" w:rsidTr="00B67B54">
        <w:trPr>
          <w:trHeight w:val="285"/>
        </w:trPr>
        <w:tc>
          <w:tcPr>
            <w:tcW w:w="425" w:type="dxa"/>
            <w:tcBorders>
              <w:top w:val="nil"/>
              <w:left w:val="single" w:sz="8" w:space="0" w:color="auto"/>
              <w:bottom w:val="single" w:sz="8" w:space="0" w:color="auto"/>
              <w:right w:val="single" w:sz="8" w:space="0" w:color="auto"/>
            </w:tcBorders>
            <w:shd w:val="clear" w:color="auto" w:fill="FFFFFF"/>
          </w:tcPr>
          <w:p w:rsidR="00B67B54" w:rsidRPr="00DB3A30" w:rsidRDefault="00B67B54" w:rsidP="00B67B54">
            <w:pPr>
              <w:jc w:val="center"/>
            </w:pPr>
            <w:r>
              <w:t>66</w:t>
            </w:r>
          </w:p>
        </w:tc>
        <w:tc>
          <w:tcPr>
            <w:tcW w:w="1701"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 xml:space="preserve">Водопроводная колонка ул. Володарского </w:t>
            </w:r>
          </w:p>
        </w:tc>
        <w:tc>
          <w:tcPr>
            <w:tcW w:w="1984"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1</w:t>
            </w:r>
          </w:p>
        </w:tc>
        <w:tc>
          <w:tcPr>
            <w:tcW w:w="1985" w:type="dxa"/>
            <w:tcBorders>
              <w:top w:val="nil"/>
              <w:left w:val="nil"/>
              <w:bottom w:val="single" w:sz="8" w:space="0" w:color="auto"/>
              <w:right w:val="single" w:sz="8" w:space="0" w:color="auto"/>
            </w:tcBorders>
            <w:shd w:val="clear" w:color="auto" w:fill="FFFFFF"/>
          </w:tcPr>
          <w:p w:rsidR="00B67B54" w:rsidRPr="00DB3A30" w:rsidRDefault="00B67B54" w:rsidP="00B67B54">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B67B54" w:rsidRPr="00DB3A30" w:rsidRDefault="00B67B54" w:rsidP="00B67B54">
            <w:r>
              <w:t>419,84</w:t>
            </w:r>
          </w:p>
        </w:tc>
        <w:tc>
          <w:tcPr>
            <w:tcW w:w="992" w:type="dxa"/>
            <w:tcBorders>
              <w:top w:val="nil"/>
              <w:left w:val="nil"/>
              <w:bottom w:val="single" w:sz="8" w:space="0" w:color="auto"/>
              <w:right w:val="single" w:sz="8" w:space="0" w:color="auto"/>
            </w:tcBorders>
            <w:shd w:val="clear" w:color="auto" w:fill="FFFFFF"/>
          </w:tcPr>
          <w:p w:rsidR="00B67B54" w:rsidRPr="00DB3A30" w:rsidRDefault="00B67B54" w:rsidP="00B67B54">
            <w: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1276"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2552" w:type="dxa"/>
            <w:tcBorders>
              <w:top w:val="single" w:sz="4" w:space="0" w:color="auto"/>
              <w:bottom w:val="single" w:sz="4" w:space="0" w:color="auto"/>
              <w:right w:val="single" w:sz="4" w:space="0" w:color="auto"/>
            </w:tcBorders>
            <w:shd w:val="clear" w:color="auto" w:fill="auto"/>
          </w:tcPr>
          <w:p w:rsidR="00B67B54" w:rsidRPr="00DB3A30" w:rsidRDefault="00B67B54" w:rsidP="00B67B54">
            <w:pPr>
              <w:autoSpaceDE/>
              <w:autoSpaceDN/>
              <w:spacing w:after="200" w:line="276" w:lineRule="auto"/>
            </w:pPr>
          </w:p>
        </w:tc>
      </w:tr>
      <w:tr w:rsidR="00B67B54" w:rsidRPr="00DB3A30" w:rsidTr="00B67B54">
        <w:trPr>
          <w:trHeight w:val="285"/>
        </w:trPr>
        <w:tc>
          <w:tcPr>
            <w:tcW w:w="425" w:type="dxa"/>
            <w:tcBorders>
              <w:top w:val="nil"/>
              <w:left w:val="single" w:sz="8" w:space="0" w:color="auto"/>
              <w:bottom w:val="single" w:sz="8" w:space="0" w:color="auto"/>
              <w:right w:val="single" w:sz="8" w:space="0" w:color="auto"/>
            </w:tcBorders>
            <w:shd w:val="clear" w:color="auto" w:fill="FFFFFF"/>
          </w:tcPr>
          <w:p w:rsidR="00B67B54" w:rsidRPr="00DB3A30" w:rsidRDefault="00B67B54" w:rsidP="00B67B54">
            <w:pPr>
              <w:jc w:val="center"/>
            </w:pPr>
            <w:r>
              <w:t>67</w:t>
            </w:r>
          </w:p>
        </w:tc>
        <w:tc>
          <w:tcPr>
            <w:tcW w:w="1701"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 xml:space="preserve">Водопроводная колонка ул. Володарского </w:t>
            </w:r>
          </w:p>
        </w:tc>
        <w:tc>
          <w:tcPr>
            <w:tcW w:w="1984"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1</w:t>
            </w:r>
          </w:p>
        </w:tc>
        <w:tc>
          <w:tcPr>
            <w:tcW w:w="1985" w:type="dxa"/>
            <w:tcBorders>
              <w:top w:val="nil"/>
              <w:left w:val="nil"/>
              <w:bottom w:val="single" w:sz="8" w:space="0" w:color="auto"/>
              <w:right w:val="single" w:sz="8" w:space="0" w:color="auto"/>
            </w:tcBorders>
            <w:shd w:val="clear" w:color="auto" w:fill="FFFFFF"/>
          </w:tcPr>
          <w:p w:rsidR="00B67B54" w:rsidRPr="00DB3A30" w:rsidRDefault="00B67B54" w:rsidP="00B67B54">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B67B54" w:rsidRPr="00DB3A30" w:rsidRDefault="00B67B54" w:rsidP="00B67B54">
            <w:r>
              <w:t>419,84</w:t>
            </w:r>
          </w:p>
        </w:tc>
        <w:tc>
          <w:tcPr>
            <w:tcW w:w="992" w:type="dxa"/>
            <w:tcBorders>
              <w:top w:val="nil"/>
              <w:left w:val="nil"/>
              <w:bottom w:val="single" w:sz="8" w:space="0" w:color="auto"/>
              <w:right w:val="single" w:sz="8" w:space="0" w:color="auto"/>
            </w:tcBorders>
            <w:shd w:val="clear" w:color="auto" w:fill="FFFFFF"/>
          </w:tcPr>
          <w:p w:rsidR="00B67B54" w:rsidRPr="00DB3A30" w:rsidRDefault="00B67B54" w:rsidP="00B67B54">
            <w: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1276"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2552" w:type="dxa"/>
            <w:tcBorders>
              <w:top w:val="single" w:sz="4" w:space="0" w:color="auto"/>
              <w:bottom w:val="single" w:sz="4" w:space="0" w:color="auto"/>
              <w:right w:val="single" w:sz="4" w:space="0" w:color="auto"/>
            </w:tcBorders>
            <w:shd w:val="clear" w:color="auto" w:fill="auto"/>
          </w:tcPr>
          <w:p w:rsidR="00B67B54" w:rsidRPr="00DB3A30" w:rsidRDefault="00B67B54" w:rsidP="00B67B54">
            <w:pPr>
              <w:autoSpaceDE/>
              <w:autoSpaceDN/>
              <w:spacing w:after="200" w:line="276" w:lineRule="auto"/>
            </w:pPr>
          </w:p>
        </w:tc>
      </w:tr>
      <w:tr w:rsidR="00B67B54" w:rsidRPr="00DB3A30" w:rsidTr="00B67B54">
        <w:trPr>
          <w:trHeight w:val="285"/>
        </w:trPr>
        <w:tc>
          <w:tcPr>
            <w:tcW w:w="425" w:type="dxa"/>
            <w:tcBorders>
              <w:top w:val="nil"/>
              <w:left w:val="single" w:sz="8" w:space="0" w:color="auto"/>
              <w:bottom w:val="single" w:sz="8" w:space="0" w:color="auto"/>
              <w:right w:val="single" w:sz="8" w:space="0" w:color="auto"/>
            </w:tcBorders>
            <w:shd w:val="clear" w:color="auto" w:fill="FFFFFF"/>
          </w:tcPr>
          <w:p w:rsidR="00B67B54" w:rsidRPr="00DB3A30" w:rsidRDefault="00B67B54" w:rsidP="00B67B54">
            <w:pPr>
              <w:jc w:val="center"/>
            </w:pPr>
            <w:r>
              <w:t>68</w:t>
            </w:r>
          </w:p>
        </w:tc>
        <w:tc>
          <w:tcPr>
            <w:tcW w:w="1701"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Водопроводная колонка ул. Магистральная</w:t>
            </w:r>
          </w:p>
        </w:tc>
        <w:tc>
          <w:tcPr>
            <w:tcW w:w="1984"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1</w:t>
            </w:r>
          </w:p>
        </w:tc>
        <w:tc>
          <w:tcPr>
            <w:tcW w:w="1985" w:type="dxa"/>
            <w:tcBorders>
              <w:top w:val="nil"/>
              <w:left w:val="nil"/>
              <w:bottom w:val="single" w:sz="8" w:space="0" w:color="auto"/>
              <w:right w:val="single" w:sz="8" w:space="0" w:color="auto"/>
            </w:tcBorders>
            <w:shd w:val="clear" w:color="auto" w:fill="FFFFFF"/>
          </w:tcPr>
          <w:p w:rsidR="00B67B54" w:rsidRPr="00DB3A30" w:rsidRDefault="00B67B54" w:rsidP="00B67B54">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B67B54" w:rsidRPr="00DB3A30" w:rsidRDefault="00B67B54" w:rsidP="00B67B54">
            <w:r>
              <w:t>719,84</w:t>
            </w:r>
          </w:p>
        </w:tc>
        <w:tc>
          <w:tcPr>
            <w:tcW w:w="992" w:type="dxa"/>
            <w:tcBorders>
              <w:top w:val="nil"/>
              <w:left w:val="nil"/>
              <w:bottom w:val="single" w:sz="8" w:space="0" w:color="auto"/>
              <w:right w:val="single" w:sz="8" w:space="0" w:color="auto"/>
            </w:tcBorders>
            <w:shd w:val="clear" w:color="auto" w:fill="FFFFFF"/>
          </w:tcPr>
          <w:p w:rsidR="00B67B54" w:rsidRPr="00DB3A30" w:rsidRDefault="00B67B54" w:rsidP="00B67B54">
            <w: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1276"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2552" w:type="dxa"/>
            <w:tcBorders>
              <w:top w:val="single" w:sz="4" w:space="0" w:color="auto"/>
              <w:bottom w:val="single" w:sz="4" w:space="0" w:color="auto"/>
              <w:right w:val="single" w:sz="4" w:space="0" w:color="auto"/>
            </w:tcBorders>
            <w:shd w:val="clear" w:color="auto" w:fill="auto"/>
          </w:tcPr>
          <w:p w:rsidR="00B67B54" w:rsidRPr="00DB3A30" w:rsidRDefault="00B67B54" w:rsidP="00B67B54">
            <w:pPr>
              <w:autoSpaceDE/>
              <w:autoSpaceDN/>
              <w:spacing w:after="200" w:line="276" w:lineRule="auto"/>
            </w:pPr>
          </w:p>
        </w:tc>
      </w:tr>
      <w:tr w:rsidR="00B67B54" w:rsidRPr="00DB3A30" w:rsidTr="00237137">
        <w:trPr>
          <w:trHeight w:val="285"/>
        </w:trPr>
        <w:tc>
          <w:tcPr>
            <w:tcW w:w="425" w:type="dxa"/>
            <w:tcBorders>
              <w:top w:val="nil"/>
              <w:left w:val="single" w:sz="8" w:space="0" w:color="auto"/>
              <w:bottom w:val="single" w:sz="8" w:space="0" w:color="auto"/>
              <w:right w:val="single" w:sz="8" w:space="0" w:color="auto"/>
            </w:tcBorders>
            <w:shd w:val="clear" w:color="auto" w:fill="FFFFFF"/>
          </w:tcPr>
          <w:p w:rsidR="00B67B54" w:rsidRPr="00DB3A30" w:rsidRDefault="00B67B54" w:rsidP="00B67B54">
            <w:pPr>
              <w:jc w:val="center"/>
            </w:pPr>
            <w:r>
              <w:t>69</w:t>
            </w:r>
          </w:p>
        </w:tc>
        <w:tc>
          <w:tcPr>
            <w:tcW w:w="1701"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Водопроводная колонка ул. Почтамтская</w:t>
            </w:r>
          </w:p>
        </w:tc>
        <w:tc>
          <w:tcPr>
            <w:tcW w:w="1984"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B67B54" w:rsidRPr="00DB3A30" w:rsidRDefault="00B67B54" w:rsidP="00B67B54">
            <w:r w:rsidRPr="00DB3A30">
              <w:t>1</w:t>
            </w:r>
          </w:p>
        </w:tc>
        <w:tc>
          <w:tcPr>
            <w:tcW w:w="1985" w:type="dxa"/>
            <w:tcBorders>
              <w:top w:val="nil"/>
              <w:left w:val="nil"/>
              <w:bottom w:val="single" w:sz="8" w:space="0" w:color="auto"/>
              <w:right w:val="single" w:sz="8" w:space="0" w:color="auto"/>
            </w:tcBorders>
            <w:shd w:val="clear" w:color="auto" w:fill="FFFFFF"/>
          </w:tcPr>
          <w:p w:rsidR="00B67B54" w:rsidRPr="00DB3A30" w:rsidRDefault="00B67B54" w:rsidP="00B67B54">
            <w:r>
              <w:t xml:space="preserve">Постановление Администрации Окуловского муниципального </w:t>
            </w:r>
            <w:r>
              <w:lastRenderedPageBreak/>
              <w:t>района от 16.11.2017 № 1727</w:t>
            </w:r>
          </w:p>
        </w:tc>
        <w:tc>
          <w:tcPr>
            <w:tcW w:w="1134" w:type="dxa"/>
            <w:tcBorders>
              <w:top w:val="nil"/>
              <w:left w:val="nil"/>
              <w:bottom w:val="single" w:sz="8" w:space="0" w:color="auto"/>
              <w:right w:val="single" w:sz="8" w:space="0" w:color="auto"/>
            </w:tcBorders>
            <w:shd w:val="clear" w:color="auto" w:fill="FFFFFF"/>
          </w:tcPr>
          <w:p w:rsidR="00B67B54" w:rsidRPr="00DB3A30" w:rsidRDefault="00B67B54" w:rsidP="00B67B54">
            <w:r>
              <w:lastRenderedPageBreak/>
              <w:t>419,84</w:t>
            </w:r>
          </w:p>
        </w:tc>
        <w:tc>
          <w:tcPr>
            <w:tcW w:w="992" w:type="dxa"/>
            <w:tcBorders>
              <w:top w:val="nil"/>
              <w:left w:val="nil"/>
              <w:bottom w:val="single" w:sz="8" w:space="0" w:color="auto"/>
              <w:right w:val="single" w:sz="8" w:space="0" w:color="auto"/>
            </w:tcBorders>
            <w:shd w:val="clear" w:color="auto" w:fill="FFFFFF"/>
          </w:tcPr>
          <w:p w:rsidR="00B67B54" w:rsidRPr="00DB3A30" w:rsidRDefault="00B67B54" w:rsidP="00B67B54">
            <w:r>
              <w:t>удовлетворительное</w:t>
            </w:r>
          </w:p>
        </w:tc>
        <w:tc>
          <w:tcPr>
            <w:tcW w:w="851"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1276" w:type="dxa"/>
            <w:tcBorders>
              <w:top w:val="nil"/>
              <w:left w:val="nil"/>
              <w:bottom w:val="single" w:sz="8" w:space="0" w:color="auto"/>
              <w:right w:val="single" w:sz="8" w:space="0" w:color="auto"/>
            </w:tcBorders>
            <w:shd w:val="clear" w:color="auto" w:fill="FFFFFF"/>
          </w:tcPr>
          <w:p w:rsidR="00B67B54" w:rsidRPr="00DB3A30" w:rsidRDefault="00B67B54" w:rsidP="00B67B54">
            <w:r>
              <w:t>-----</w:t>
            </w:r>
          </w:p>
        </w:tc>
        <w:tc>
          <w:tcPr>
            <w:tcW w:w="2552" w:type="dxa"/>
            <w:tcBorders>
              <w:top w:val="single" w:sz="4" w:space="0" w:color="auto"/>
              <w:bottom w:val="single" w:sz="4" w:space="0" w:color="auto"/>
              <w:right w:val="single" w:sz="4" w:space="0" w:color="auto"/>
            </w:tcBorders>
            <w:shd w:val="clear" w:color="auto" w:fill="auto"/>
          </w:tcPr>
          <w:p w:rsidR="00B67B54" w:rsidRPr="00DB3A30" w:rsidRDefault="00B67B54" w:rsidP="00B67B54">
            <w:pPr>
              <w:autoSpaceDE/>
              <w:autoSpaceDN/>
              <w:spacing w:after="200" w:line="276" w:lineRule="auto"/>
            </w:pPr>
          </w:p>
        </w:tc>
      </w:tr>
    </w:tbl>
    <w:p w:rsidR="00B67B54" w:rsidRPr="00DB3A30" w:rsidRDefault="00B67B54" w:rsidP="00B67B54">
      <w:pPr>
        <w:shd w:val="clear" w:color="auto" w:fill="FFFFFF"/>
        <w:jc w:val="center"/>
        <w:rPr>
          <w:snapToGrid w:val="0"/>
        </w:rPr>
      </w:pPr>
    </w:p>
    <w:p w:rsidR="00B67B54" w:rsidRPr="00DB3A30" w:rsidRDefault="00B67B54" w:rsidP="00B67B54">
      <w:pPr>
        <w:tabs>
          <w:tab w:val="left" w:pos="6800"/>
        </w:tabs>
        <w:spacing w:line="280" w:lineRule="exact"/>
        <w:jc w:val="center"/>
        <w:rPr>
          <w:b/>
          <w:bCs/>
          <w:sz w:val="28"/>
          <w:szCs w:val="28"/>
        </w:rPr>
      </w:pPr>
    </w:p>
    <w:p w:rsidR="00B67B54" w:rsidRPr="00DB3A30" w:rsidRDefault="00B67B54" w:rsidP="00B67B54">
      <w:pPr>
        <w:tabs>
          <w:tab w:val="left" w:pos="6800"/>
        </w:tabs>
        <w:spacing w:line="280" w:lineRule="exact"/>
        <w:rPr>
          <w:b/>
          <w:bCs/>
          <w:sz w:val="28"/>
          <w:szCs w:val="28"/>
        </w:rPr>
      </w:pPr>
      <w:r w:rsidRPr="00DB3A30">
        <w:rPr>
          <w:b/>
          <w:bCs/>
          <w:sz w:val="28"/>
          <w:szCs w:val="28"/>
        </w:rPr>
        <w:t xml:space="preserve">                                           ----------------------------------  </w:t>
      </w:r>
    </w:p>
    <w:p w:rsidR="00B67B54" w:rsidRDefault="00B67B54" w:rsidP="00B67B54">
      <w:pPr>
        <w:tabs>
          <w:tab w:val="left" w:pos="6800"/>
        </w:tabs>
        <w:spacing w:line="280" w:lineRule="exact"/>
        <w:rPr>
          <w:b/>
          <w:bCs/>
          <w:sz w:val="28"/>
          <w:szCs w:val="28"/>
        </w:rPr>
      </w:pPr>
    </w:p>
    <w:p w:rsidR="005B6F45" w:rsidRDefault="005B6F45" w:rsidP="00B67B54">
      <w:pPr>
        <w:tabs>
          <w:tab w:val="left" w:pos="6800"/>
        </w:tabs>
        <w:spacing w:line="280" w:lineRule="exact"/>
        <w:rPr>
          <w:b/>
          <w:bCs/>
          <w:sz w:val="28"/>
          <w:szCs w:val="28"/>
        </w:rPr>
        <w:sectPr w:rsidR="005B6F45" w:rsidSect="00B67B54">
          <w:headerReference w:type="default" r:id="rId14"/>
          <w:pgSz w:w="16838" w:h="11906" w:orient="landscape"/>
          <w:pgMar w:top="567" w:right="1134" w:bottom="1701" w:left="1134" w:header="709" w:footer="709" w:gutter="0"/>
          <w:pgNumType w:start="1"/>
          <w:cols w:space="708"/>
          <w:titlePg/>
          <w:docGrid w:linePitch="360"/>
        </w:sectPr>
      </w:pPr>
    </w:p>
    <w:p w:rsidR="00B67B54" w:rsidRDefault="00B67B54" w:rsidP="00F848C3">
      <w:pPr>
        <w:widowControl w:val="0"/>
        <w:adjustRightInd w:val="0"/>
        <w:jc w:val="center"/>
        <w:rPr>
          <w:b/>
          <w:bCs/>
          <w:sz w:val="28"/>
          <w:szCs w:val="28"/>
        </w:rPr>
      </w:pPr>
    </w:p>
    <w:p w:rsidR="00F848C3" w:rsidRPr="009503EA" w:rsidRDefault="00F848C3" w:rsidP="00F848C3">
      <w:pPr>
        <w:jc w:val="right"/>
        <w:rPr>
          <w:b/>
          <w:sz w:val="28"/>
          <w:szCs w:val="28"/>
        </w:rPr>
      </w:pPr>
      <w:r w:rsidRPr="009503EA">
        <w:rPr>
          <w:b/>
          <w:sz w:val="28"/>
          <w:szCs w:val="28"/>
        </w:rPr>
        <w:t>Приложение 2</w:t>
      </w:r>
    </w:p>
    <w:p w:rsidR="00F848C3" w:rsidRPr="009503EA" w:rsidRDefault="00F848C3" w:rsidP="00F848C3">
      <w:pPr>
        <w:jc w:val="right"/>
        <w:rPr>
          <w:b/>
          <w:sz w:val="28"/>
          <w:szCs w:val="28"/>
        </w:rPr>
      </w:pPr>
      <w:r w:rsidRPr="009503EA">
        <w:rPr>
          <w:b/>
          <w:sz w:val="28"/>
          <w:szCs w:val="28"/>
        </w:rPr>
        <w:t>к конкурсной документации</w:t>
      </w:r>
    </w:p>
    <w:p w:rsidR="00F848C3" w:rsidRPr="009503EA" w:rsidRDefault="00F848C3" w:rsidP="00F848C3">
      <w:pPr>
        <w:rPr>
          <w:b/>
          <w:sz w:val="24"/>
          <w:szCs w:val="24"/>
        </w:rPr>
      </w:pPr>
    </w:p>
    <w:p w:rsidR="00F848C3" w:rsidRPr="009503EA" w:rsidRDefault="00F848C3" w:rsidP="00F848C3">
      <w:pPr>
        <w:widowControl w:val="0"/>
        <w:ind w:firstLine="540"/>
        <w:jc w:val="center"/>
        <w:rPr>
          <w:rFonts w:eastAsia="Calibri" w:cs="Calibri"/>
          <w:b/>
          <w:sz w:val="28"/>
          <w:szCs w:val="28"/>
        </w:rPr>
      </w:pPr>
      <w:r w:rsidRPr="009503EA">
        <w:rPr>
          <w:rFonts w:eastAsia="Calibri" w:cs="Calibri"/>
          <w:b/>
          <w:sz w:val="28"/>
          <w:szCs w:val="28"/>
        </w:rPr>
        <w:t xml:space="preserve">КРИТЕРИИ </w:t>
      </w:r>
    </w:p>
    <w:p w:rsidR="00F848C3" w:rsidRPr="009503EA" w:rsidRDefault="00F848C3" w:rsidP="00F848C3">
      <w:pPr>
        <w:widowControl w:val="0"/>
        <w:ind w:firstLine="540"/>
        <w:jc w:val="center"/>
        <w:rPr>
          <w:rFonts w:eastAsia="Calibri" w:cs="Calibri"/>
          <w:b/>
          <w:sz w:val="28"/>
          <w:szCs w:val="28"/>
        </w:rPr>
      </w:pPr>
      <w:r w:rsidRPr="009503EA">
        <w:rPr>
          <w:rFonts w:eastAsia="Calibri" w:cs="Calibri"/>
          <w:b/>
          <w:sz w:val="28"/>
          <w:szCs w:val="28"/>
        </w:rPr>
        <w:t xml:space="preserve">открытого конкурса на право </w:t>
      </w:r>
    </w:p>
    <w:p w:rsidR="00F848C3" w:rsidRPr="009503EA" w:rsidRDefault="00F848C3" w:rsidP="00F848C3">
      <w:pPr>
        <w:widowControl w:val="0"/>
        <w:ind w:firstLine="540"/>
        <w:jc w:val="center"/>
        <w:rPr>
          <w:rFonts w:eastAsia="Calibri" w:cs="Calibri"/>
          <w:b/>
          <w:sz w:val="28"/>
          <w:szCs w:val="28"/>
        </w:rPr>
      </w:pPr>
      <w:r w:rsidRPr="009503EA">
        <w:rPr>
          <w:rFonts w:eastAsia="Calibri" w:cs="Calibri"/>
          <w:b/>
          <w:sz w:val="28"/>
          <w:szCs w:val="28"/>
        </w:rPr>
        <w:t>заключения концессионного соглашения</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742"/>
        <w:gridCol w:w="7163"/>
        <w:gridCol w:w="3118"/>
      </w:tblGrid>
      <w:tr w:rsidR="00102540" w:rsidRPr="009503EA" w:rsidTr="00102540">
        <w:tc>
          <w:tcPr>
            <w:tcW w:w="742" w:type="dxa"/>
          </w:tcPr>
          <w:p w:rsidR="00102540" w:rsidRPr="009503EA" w:rsidRDefault="00102540" w:rsidP="004E54EE">
            <w:pPr>
              <w:widowControl w:val="0"/>
              <w:tabs>
                <w:tab w:val="left" w:pos="0"/>
                <w:tab w:val="left" w:pos="567"/>
                <w:tab w:val="left" w:pos="993"/>
              </w:tabs>
              <w:jc w:val="both"/>
              <w:rPr>
                <w:rFonts w:eastAsia="Calibri" w:cs="Calibri"/>
                <w:sz w:val="24"/>
                <w:szCs w:val="24"/>
              </w:rPr>
            </w:pPr>
            <w:r w:rsidRPr="009503EA">
              <w:rPr>
                <w:rFonts w:eastAsia="Calibri" w:cs="Calibri"/>
                <w:sz w:val="24"/>
                <w:szCs w:val="24"/>
              </w:rPr>
              <w:t>№ п/п</w:t>
            </w:r>
          </w:p>
        </w:tc>
        <w:tc>
          <w:tcPr>
            <w:tcW w:w="7163" w:type="dxa"/>
          </w:tcPr>
          <w:p w:rsidR="00102540" w:rsidRPr="009503EA" w:rsidRDefault="00102540" w:rsidP="004E54EE">
            <w:pPr>
              <w:widowControl w:val="0"/>
              <w:tabs>
                <w:tab w:val="left" w:pos="0"/>
                <w:tab w:val="left" w:pos="567"/>
                <w:tab w:val="left" w:pos="993"/>
              </w:tabs>
              <w:jc w:val="center"/>
              <w:rPr>
                <w:rFonts w:eastAsia="Calibri" w:cs="Calibri"/>
                <w:sz w:val="24"/>
                <w:szCs w:val="24"/>
              </w:rPr>
            </w:pPr>
          </w:p>
          <w:p w:rsidR="00102540" w:rsidRPr="009503EA" w:rsidRDefault="00102540" w:rsidP="004E54EE">
            <w:pPr>
              <w:widowControl w:val="0"/>
              <w:tabs>
                <w:tab w:val="left" w:pos="0"/>
                <w:tab w:val="left" w:pos="567"/>
                <w:tab w:val="left" w:pos="993"/>
              </w:tabs>
              <w:jc w:val="center"/>
              <w:rPr>
                <w:rFonts w:eastAsia="Calibri" w:cs="Calibri"/>
                <w:sz w:val="24"/>
                <w:szCs w:val="24"/>
              </w:rPr>
            </w:pPr>
            <w:r w:rsidRPr="009503EA">
              <w:rPr>
                <w:rFonts w:eastAsia="Calibri" w:cs="Calibri"/>
                <w:sz w:val="24"/>
                <w:szCs w:val="24"/>
              </w:rPr>
              <w:t xml:space="preserve">Наименование критерия </w:t>
            </w:r>
          </w:p>
        </w:tc>
        <w:tc>
          <w:tcPr>
            <w:tcW w:w="3118" w:type="dxa"/>
          </w:tcPr>
          <w:p w:rsidR="00102540" w:rsidRPr="009503EA" w:rsidRDefault="00102540" w:rsidP="004E54EE">
            <w:pPr>
              <w:widowControl w:val="0"/>
              <w:tabs>
                <w:tab w:val="left" w:pos="0"/>
                <w:tab w:val="left" w:pos="567"/>
                <w:tab w:val="left" w:pos="993"/>
              </w:tabs>
              <w:jc w:val="center"/>
              <w:rPr>
                <w:rFonts w:eastAsia="Calibri" w:cs="Calibri"/>
                <w:sz w:val="24"/>
                <w:szCs w:val="24"/>
              </w:rPr>
            </w:pPr>
            <w:r w:rsidRPr="009503EA">
              <w:rPr>
                <w:rFonts w:eastAsia="Calibri" w:cs="Calibri"/>
                <w:sz w:val="24"/>
                <w:szCs w:val="24"/>
              </w:rPr>
              <w:t xml:space="preserve">Значение </w:t>
            </w:r>
          </w:p>
          <w:p w:rsidR="00102540" w:rsidRPr="009503EA" w:rsidRDefault="00102540" w:rsidP="004E54EE">
            <w:pPr>
              <w:widowControl w:val="0"/>
              <w:tabs>
                <w:tab w:val="left" w:pos="0"/>
                <w:tab w:val="left" w:pos="567"/>
                <w:tab w:val="left" w:pos="993"/>
              </w:tabs>
              <w:jc w:val="center"/>
              <w:rPr>
                <w:rFonts w:eastAsia="Calibri" w:cs="Calibri"/>
                <w:sz w:val="24"/>
                <w:szCs w:val="24"/>
              </w:rPr>
            </w:pPr>
            <w:r w:rsidRPr="009503EA">
              <w:rPr>
                <w:rFonts w:eastAsia="Calibri" w:cs="Calibri"/>
                <w:sz w:val="24"/>
                <w:szCs w:val="24"/>
              </w:rPr>
              <w:t>критерия</w:t>
            </w:r>
          </w:p>
        </w:tc>
      </w:tr>
      <w:tr w:rsidR="00102540" w:rsidRPr="009503EA" w:rsidTr="00102540">
        <w:tc>
          <w:tcPr>
            <w:tcW w:w="742" w:type="dxa"/>
          </w:tcPr>
          <w:p w:rsidR="00102540" w:rsidRPr="009503EA" w:rsidRDefault="00102540" w:rsidP="004E54EE">
            <w:pPr>
              <w:widowControl w:val="0"/>
              <w:tabs>
                <w:tab w:val="left" w:pos="0"/>
                <w:tab w:val="left" w:pos="567"/>
                <w:tab w:val="left" w:pos="993"/>
              </w:tabs>
              <w:jc w:val="both"/>
              <w:rPr>
                <w:rFonts w:eastAsia="Calibri" w:cs="Calibri"/>
                <w:sz w:val="24"/>
                <w:szCs w:val="24"/>
              </w:rPr>
            </w:pPr>
            <w:r w:rsidRPr="009503EA">
              <w:rPr>
                <w:rFonts w:eastAsia="Calibri" w:cs="Calibri"/>
                <w:sz w:val="24"/>
                <w:szCs w:val="24"/>
              </w:rPr>
              <w:t>1</w:t>
            </w:r>
          </w:p>
        </w:tc>
        <w:tc>
          <w:tcPr>
            <w:tcW w:w="7163" w:type="dxa"/>
          </w:tcPr>
          <w:p w:rsidR="00102540" w:rsidRPr="009503EA" w:rsidRDefault="00102540" w:rsidP="003B488A">
            <w:pPr>
              <w:widowControl w:val="0"/>
              <w:tabs>
                <w:tab w:val="left" w:pos="0"/>
                <w:tab w:val="left" w:pos="567"/>
                <w:tab w:val="left" w:pos="993"/>
              </w:tabs>
              <w:jc w:val="both"/>
              <w:rPr>
                <w:rFonts w:eastAsia="Calibri" w:cs="Calibri"/>
                <w:sz w:val="24"/>
                <w:szCs w:val="24"/>
              </w:rPr>
            </w:pPr>
            <w:r w:rsidRPr="009503EA">
              <w:rPr>
                <w:rFonts w:eastAsia="Calibri" w:cs="Calibri"/>
                <w:sz w:val="24"/>
                <w:szCs w:val="24"/>
              </w:rPr>
              <w:t xml:space="preserve"> Предельный размер расходов на  </w:t>
            </w:r>
            <w:r w:rsidR="00452C7F">
              <w:rPr>
                <w:rFonts w:eastAsia="Calibri" w:cs="Calibri"/>
                <w:sz w:val="24"/>
                <w:szCs w:val="24"/>
              </w:rPr>
              <w:t>с</w:t>
            </w:r>
            <w:r w:rsidR="003B488A">
              <w:rPr>
                <w:rFonts w:eastAsia="Calibri" w:cs="Calibri"/>
                <w:sz w:val="24"/>
                <w:szCs w:val="24"/>
              </w:rPr>
              <w:t>оздание</w:t>
            </w:r>
            <w:r w:rsidR="00452C7F">
              <w:rPr>
                <w:rFonts w:eastAsia="Calibri" w:cs="Calibri"/>
                <w:sz w:val="24"/>
                <w:szCs w:val="24"/>
              </w:rPr>
              <w:t xml:space="preserve"> и </w:t>
            </w:r>
            <w:r w:rsidRPr="009503EA">
              <w:rPr>
                <w:rFonts w:eastAsia="Calibri" w:cs="Calibri"/>
                <w:sz w:val="24"/>
                <w:szCs w:val="24"/>
              </w:rPr>
              <w:t xml:space="preserve">реконструкцию объекта концессионного соглашения, которые предполагается осуществить концессионером,  </w:t>
            </w:r>
            <w:r>
              <w:rPr>
                <w:rFonts w:eastAsia="Calibri" w:cs="Calibri"/>
                <w:sz w:val="24"/>
                <w:szCs w:val="24"/>
              </w:rPr>
              <w:t>тыс.</w:t>
            </w:r>
            <w:r w:rsidRPr="009503EA">
              <w:rPr>
                <w:rFonts w:eastAsia="Calibri" w:cs="Calibri"/>
                <w:sz w:val="24"/>
                <w:szCs w:val="24"/>
              </w:rPr>
              <w:t>руб.;</w:t>
            </w:r>
          </w:p>
        </w:tc>
        <w:tc>
          <w:tcPr>
            <w:tcW w:w="3118" w:type="dxa"/>
          </w:tcPr>
          <w:p w:rsidR="00102540" w:rsidRPr="009503EA" w:rsidRDefault="00102540" w:rsidP="004D0D53">
            <w:pPr>
              <w:widowControl w:val="0"/>
              <w:tabs>
                <w:tab w:val="left" w:pos="0"/>
                <w:tab w:val="left" w:pos="567"/>
                <w:tab w:val="left" w:pos="993"/>
              </w:tabs>
              <w:jc w:val="both"/>
              <w:rPr>
                <w:rFonts w:eastAsia="Calibri" w:cs="Calibri"/>
                <w:sz w:val="24"/>
                <w:szCs w:val="24"/>
              </w:rPr>
            </w:pPr>
            <w:r>
              <w:rPr>
                <w:rFonts w:eastAsia="Calibri" w:cs="Calibri"/>
                <w:sz w:val="24"/>
                <w:szCs w:val="24"/>
              </w:rPr>
              <w:t>34</w:t>
            </w:r>
            <w:r w:rsidR="004D0D53">
              <w:rPr>
                <w:rFonts w:eastAsia="Calibri" w:cs="Calibri"/>
                <w:sz w:val="24"/>
                <w:szCs w:val="24"/>
              </w:rPr>
              <w:t> </w:t>
            </w:r>
            <w:r>
              <w:rPr>
                <w:rFonts w:eastAsia="Calibri" w:cs="Calibri"/>
                <w:sz w:val="24"/>
                <w:szCs w:val="24"/>
              </w:rPr>
              <w:t>526</w:t>
            </w:r>
            <w:r w:rsidR="004D0D53">
              <w:rPr>
                <w:rFonts w:eastAsia="Calibri" w:cs="Calibri"/>
                <w:sz w:val="24"/>
                <w:szCs w:val="24"/>
              </w:rPr>
              <w:t>,</w:t>
            </w:r>
            <w:r>
              <w:rPr>
                <w:rFonts w:eastAsia="Calibri" w:cs="Calibri"/>
                <w:sz w:val="24"/>
                <w:szCs w:val="24"/>
              </w:rPr>
              <w:t> 96</w:t>
            </w:r>
          </w:p>
        </w:tc>
      </w:tr>
      <w:tr w:rsidR="00102540" w:rsidRPr="009503EA" w:rsidTr="00102540">
        <w:trPr>
          <w:gridAfter w:val="2"/>
          <w:wAfter w:w="10281" w:type="dxa"/>
        </w:trPr>
        <w:tc>
          <w:tcPr>
            <w:tcW w:w="742" w:type="dxa"/>
          </w:tcPr>
          <w:p w:rsidR="00102540" w:rsidRPr="009503EA" w:rsidRDefault="00102540" w:rsidP="005219FC">
            <w:pPr>
              <w:widowControl w:val="0"/>
              <w:tabs>
                <w:tab w:val="left" w:pos="0"/>
                <w:tab w:val="left" w:pos="567"/>
                <w:tab w:val="left" w:pos="993"/>
              </w:tabs>
              <w:jc w:val="both"/>
              <w:rPr>
                <w:rFonts w:eastAsia="Calibri" w:cs="Calibri"/>
                <w:sz w:val="24"/>
                <w:szCs w:val="24"/>
              </w:rPr>
            </w:pPr>
            <w:r>
              <w:rPr>
                <w:rFonts w:eastAsia="Calibri" w:cs="Calibri"/>
                <w:sz w:val="24"/>
                <w:szCs w:val="24"/>
              </w:rPr>
              <w:t>2</w:t>
            </w:r>
            <w:r w:rsidRPr="009503EA">
              <w:rPr>
                <w:rFonts w:eastAsia="Calibri" w:cs="Calibri"/>
                <w:sz w:val="24"/>
                <w:szCs w:val="24"/>
              </w:rPr>
              <w:t>.</w:t>
            </w:r>
          </w:p>
        </w:tc>
      </w:tr>
      <w:tr w:rsidR="00102540" w:rsidRPr="009503EA" w:rsidTr="00102540">
        <w:trPr>
          <w:trHeight w:val="555"/>
        </w:trPr>
        <w:tc>
          <w:tcPr>
            <w:tcW w:w="742" w:type="dxa"/>
          </w:tcPr>
          <w:p w:rsidR="00102540" w:rsidRPr="009503EA" w:rsidRDefault="00102540" w:rsidP="005219FC">
            <w:pPr>
              <w:widowControl w:val="0"/>
              <w:tabs>
                <w:tab w:val="left" w:pos="0"/>
                <w:tab w:val="left" w:pos="567"/>
                <w:tab w:val="left" w:pos="993"/>
              </w:tabs>
              <w:jc w:val="both"/>
              <w:rPr>
                <w:rFonts w:eastAsia="Calibri" w:cs="Calibri"/>
                <w:sz w:val="24"/>
                <w:szCs w:val="24"/>
              </w:rPr>
            </w:pPr>
            <w:r>
              <w:rPr>
                <w:rFonts w:eastAsia="Calibri" w:cs="Calibri"/>
                <w:sz w:val="24"/>
                <w:szCs w:val="24"/>
              </w:rPr>
              <w:t>2</w:t>
            </w:r>
            <w:r w:rsidRPr="009503EA">
              <w:rPr>
                <w:rFonts w:eastAsia="Calibri" w:cs="Calibri"/>
                <w:sz w:val="24"/>
                <w:szCs w:val="24"/>
              </w:rPr>
              <w:t>.1.</w:t>
            </w:r>
          </w:p>
        </w:tc>
        <w:tc>
          <w:tcPr>
            <w:tcW w:w="7163" w:type="dxa"/>
            <w:shd w:val="clear" w:color="auto" w:fill="auto"/>
          </w:tcPr>
          <w:p w:rsidR="00102540" w:rsidRPr="009503EA" w:rsidRDefault="00102540" w:rsidP="004E54EE">
            <w:pPr>
              <w:widowControl w:val="0"/>
              <w:tabs>
                <w:tab w:val="left" w:pos="0"/>
                <w:tab w:val="left" w:pos="567"/>
                <w:tab w:val="left" w:pos="993"/>
              </w:tabs>
              <w:jc w:val="both"/>
              <w:rPr>
                <w:rFonts w:eastAsia="Calibri" w:cs="Calibri"/>
                <w:sz w:val="24"/>
                <w:szCs w:val="24"/>
              </w:rPr>
            </w:pPr>
            <w:r w:rsidRPr="009503EA">
              <w:rPr>
                <w:rFonts w:eastAsia="Calibri" w:cs="Calibri"/>
                <w:sz w:val="24"/>
                <w:szCs w:val="24"/>
              </w:rPr>
              <w:t xml:space="preserve">Базовый уровень операционных расходов </w:t>
            </w:r>
            <w:r>
              <w:rPr>
                <w:rFonts w:eastAsia="Calibri" w:cs="Calibri"/>
                <w:sz w:val="24"/>
                <w:szCs w:val="24"/>
              </w:rPr>
              <w:t>(полный цикл)</w:t>
            </w:r>
            <w:r w:rsidRPr="009503EA">
              <w:rPr>
                <w:rFonts w:eastAsia="Calibri" w:cs="Calibri"/>
                <w:sz w:val="24"/>
                <w:szCs w:val="24"/>
              </w:rPr>
              <w:t xml:space="preserve"> (тыс.руб.) в годовых объемах:</w:t>
            </w:r>
          </w:p>
          <w:p w:rsidR="00102540" w:rsidRPr="009503EA" w:rsidRDefault="00102540" w:rsidP="004E54EE">
            <w:pPr>
              <w:widowControl w:val="0"/>
              <w:tabs>
                <w:tab w:val="left" w:pos="0"/>
                <w:tab w:val="left" w:pos="567"/>
                <w:tab w:val="left" w:pos="993"/>
              </w:tabs>
              <w:jc w:val="both"/>
              <w:rPr>
                <w:rFonts w:eastAsia="Calibri" w:cs="Calibri"/>
                <w:sz w:val="24"/>
                <w:szCs w:val="24"/>
              </w:rPr>
            </w:pPr>
            <w:r w:rsidRPr="009503EA">
              <w:rPr>
                <w:rFonts w:eastAsia="Calibri" w:cs="Calibri"/>
                <w:sz w:val="24"/>
                <w:szCs w:val="24"/>
              </w:rPr>
              <w:t>С</w:t>
            </w:r>
            <w:r>
              <w:rPr>
                <w:rFonts w:eastAsia="Calibri" w:cs="Calibri"/>
                <w:sz w:val="24"/>
                <w:szCs w:val="24"/>
              </w:rPr>
              <w:t xml:space="preserve"> 01.01.2020 </w:t>
            </w:r>
            <w:r w:rsidRPr="009503EA">
              <w:rPr>
                <w:rFonts w:eastAsia="Calibri" w:cs="Calibri"/>
                <w:sz w:val="24"/>
                <w:szCs w:val="24"/>
              </w:rPr>
              <w:t xml:space="preserve"> по 30.06.20</w:t>
            </w:r>
            <w:r>
              <w:rPr>
                <w:rFonts w:eastAsia="Calibri" w:cs="Calibri"/>
                <w:sz w:val="24"/>
                <w:szCs w:val="24"/>
              </w:rPr>
              <w:t>20</w:t>
            </w:r>
          </w:p>
          <w:p w:rsidR="00102540" w:rsidRPr="009503EA" w:rsidRDefault="00102540" w:rsidP="00B67B54">
            <w:pPr>
              <w:widowControl w:val="0"/>
              <w:tabs>
                <w:tab w:val="left" w:pos="0"/>
                <w:tab w:val="left" w:pos="567"/>
                <w:tab w:val="left" w:pos="993"/>
              </w:tabs>
              <w:jc w:val="both"/>
              <w:rPr>
                <w:rFonts w:eastAsia="Calibri" w:cs="Calibri"/>
                <w:sz w:val="24"/>
                <w:szCs w:val="24"/>
              </w:rPr>
            </w:pPr>
            <w:r w:rsidRPr="009503EA">
              <w:rPr>
                <w:rFonts w:eastAsia="Calibri" w:cs="Calibri"/>
                <w:sz w:val="24"/>
                <w:szCs w:val="24"/>
              </w:rPr>
              <w:t>с 01.07.20</w:t>
            </w:r>
            <w:r>
              <w:rPr>
                <w:rFonts w:eastAsia="Calibri" w:cs="Calibri"/>
                <w:sz w:val="24"/>
                <w:szCs w:val="24"/>
              </w:rPr>
              <w:t xml:space="preserve">20 </w:t>
            </w:r>
            <w:r w:rsidRPr="009503EA">
              <w:rPr>
                <w:rFonts w:eastAsia="Calibri" w:cs="Calibri"/>
                <w:sz w:val="24"/>
                <w:szCs w:val="24"/>
              </w:rPr>
              <w:t xml:space="preserve"> по 31.12.20</w:t>
            </w:r>
            <w:r>
              <w:rPr>
                <w:rFonts w:eastAsia="Calibri" w:cs="Calibri"/>
                <w:sz w:val="24"/>
                <w:szCs w:val="24"/>
              </w:rPr>
              <w:t>20</w:t>
            </w:r>
          </w:p>
        </w:tc>
        <w:tc>
          <w:tcPr>
            <w:tcW w:w="3118" w:type="dxa"/>
            <w:shd w:val="clear" w:color="auto" w:fill="auto"/>
          </w:tcPr>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r>
              <w:rPr>
                <w:rFonts w:eastAsia="Calibri" w:cs="Calibri"/>
                <w:sz w:val="24"/>
                <w:szCs w:val="24"/>
              </w:rPr>
              <w:t>17559,28</w:t>
            </w:r>
          </w:p>
          <w:p w:rsidR="00102540" w:rsidRPr="009503EA" w:rsidRDefault="00102540" w:rsidP="005C4D20">
            <w:pPr>
              <w:widowControl w:val="0"/>
              <w:tabs>
                <w:tab w:val="left" w:pos="0"/>
                <w:tab w:val="left" w:pos="567"/>
                <w:tab w:val="left" w:pos="993"/>
              </w:tabs>
              <w:jc w:val="both"/>
              <w:rPr>
                <w:rFonts w:eastAsia="Calibri" w:cs="Calibri"/>
                <w:sz w:val="24"/>
                <w:szCs w:val="24"/>
              </w:rPr>
            </w:pPr>
            <w:r>
              <w:rPr>
                <w:rFonts w:eastAsia="Calibri" w:cs="Calibri"/>
                <w:sz w:val="24"/>
                <w:szCs w:val="24"/>
              </w:rPr>
              <w:t>194</w:t>
            </w:r>
            <w:r w:rsidR="005C4D20">
              <w:rPr>
                <w:rFonts w:eastAsia="Calibri" w:cs="Calibri"/>
                <w:sz w:val="24"/>
                <w:szCs w:val="24"/>
              </w:rPr>
              <w:t>07</w:t>
            </w:r>
            <w:r>
              <w:rPr>
                <w:rFonts w:eastAsia="Calibri" w:cs="Calibri"/>
                <w:sz w:val="24"/>
                <w:szCs w:val="24"/>
              </w:rPr>
              <w:t>,</w:t>
            </w:r>
            <w:r w:rsidR="005C4D20">
              <w:rPr>
                <w:rFonts w:eastAsia="Calibri" w:cs="Calibri"/>
                <w:sz w:val="24"/>
                <w:szCs w:val="24"/>
              </w:rPr>
              <w:t>8</w:t>
            </w:r>
            <w:r>
              <w:rPr>
                <w:rFonts w:eastAsia="Calibri" w:cs="Calibri"/>
                <w:sz w:val="24"/>
                <w:szCs w:val="24"/>
              </w:rPr>
              <w:t>9</w:t>
            </w:r>
          </w:p>
        </w:tc>
      </w:tr>
      <w:tr w:rsidR="00102540" w:rsidRPr="009503EA" w:rsidTr="00102540">
        <w:trPr>
          <w:trHeight w:val="555"/>
        </w:trPr>
        <w:tc>
          <w:tcPr>
            <w:tcW w:w="742" w:type="dxa"/>
          </w:tcPr>
          <w:p w:rsidR="00102540" w:rsidRPr="0051368A" w:rsidRDefault="00102540" w:rsidP="005219FC">
            <w:pPr>
              <w:widowControl w:val="0"/>
              <w:tabs>
                <w:tab w:val="left" w:pos="0"/>
                <w:tab w:val="left" w:pos="567"/>
                <w:tab w:val="left" w:pos="993"/>
              </w:tabs>
              <w:jc w:val="both"/>
              <w:rPr>
                <w:rFonts w:eastAsia="Calibri" w:cs="Calibri"/>
                <w:sz w:val="24"/>
                <w:szCs w:val="24"/>
              </w:rPr>
            </w:pPr>
            <w:r w:rsidRPr="0051368A">
              <w:rPr>
                <w:rFonts w:eastAsia="Calibri" w:cs="Calibri"/>
                <w:sz w:val="24"/>
                <w:szCs w:val="24"/>
              </w:rPr>
              <w:t>2.2.</w:t>
            </w:r>
          </w:p>
        </w:tc>
        <w:tc>
          <w:tcPr>
            <w:tcW w:w="7163" w:type="dxa"/>
            <w:shd w:val="clear" w:color="auto" w:fill="auto"/>
          </w:tcPr>
          <w:p w:rsidR="00102540" w:rsidRPr="0051368A" w:rsidRDefault="00102540" w:rsidP="004E54EE">
            <w:pPr>
              <w:widowControl w:val="0"/>
              <w:tabs>
                <w:tab w:val="left" w:pos="0"/>
                <w:tab w:val="left" w:pos="567"/>
                <w:tab w:val="left" w:pos="993"/>
              </w:tabs>
              <w:jc w:val="both"/>
              <w:rPr>
                <w:rFonts w:eastAsia="Calibri" w:cs="Calibri"/>
                <w:sz w:val="24"/>
                <w:szCs w:val="24"/>
              </w:rPr>
            </w:pPr>
            <w:r w:rsidRPr="0051368A">
              <w:rPr>
                <w:rFonts w:eastAsia="Calibri" w:cs="Calibri"/>
                <w:sz w:val="24"/>
                <w:szCs w:val="24"/>
              </w:rPr>
              <w:t>Базовый уровень операционных расходов (пропуск) (тыс.руб.) в годовых объемах:</w:t>
            </w:r>
          </w:p>
          <w:p w:rsidR="00102540" w:rsidRPr="0051368A" w:rsidRDefault="00102540" w:rsidP="004E54EE">
            <w:pPr>
              <w:widowControl w:val="0"/>
              <w:tabs>
                <w:tab w:val="left" w:pos="0"/>
                <w:tab w:val="left" w:pos="567"/>
                <w:tab w:val="left" w:pos="993"/>
              </w:tabs>
              <w:jc w:val="both"/>
              <w:rPr>
                <w:rFonts w:eastAsia="Calibri" w:cs="Calibri"/>
                <w:sz w:val="24"/>
                <w:szCs w:val="24"/>
              </w:rPr>
            </w:pPr>
            <w:r w:rsidRPr="0051368A">
              <w:rPr>
                <w:rFonts w:eastAsia="Calibri" w:cs="Calibri"/>
                <w:sz w:val="24"/>
                <w:szCs w:val="24"/>
              </w:rPr>
              <w:t>с 01.01.2020 по 30.06</w:t>
            </w:r>
            <w:r w:rsidR="0051368A" w:rsidRPr="0051368A">
              <w:rPr>
                <w:rFonts w:eastAsia="Calibri" w:cs="Calibri"/>
                <w:sz w:val="24"/>
                <w:szCs w:val="24"/>
              </w:rPr>
              <w:t>.</w:t>
            </w:r>
            <w:r w:rsidRPr="0051368A">
              <w:rPr>
                <w:rFonts w:eastAsia="Calibri" w:cs="Calibri"/>
                <w:sz w:val="24"/>
                <w:szCs w:val="24"/>
              </w:rPr>
              <w:t>2020</w:t>
            </w:r>
          </w:p>
          <w:p w:rsidR="00102540" w:rsidRPr="0051368A" w:rsidRDefault="00102540" w:rsidP="00B67B54">
            <w:pPr>
              <w:widowControl w:val="0"/>
              <w:tabs>
                <w:tab w:val="left" w:pos="0"/>
                <w:tab w:val="left" w:pos="567"/>
                <w:tab w:val="left" w:pos="993"/>
              </w:tabs>
              <w:jc w:val="both"/>
              <w:rPr>
                <w:rFonts w:eastAsia="Calibri" w:cs="Calibri"/>
                <w:sz w:val="24"/>
                <w:szCs w:val="24"/>
              </w:rPr>
            </w:pPr>
            <w:r w:rsidRPr="0051368A">
              <w:rPr>
                <w:rFonts w:eastAsia="Calibri" w:cs="Calibri"/>
                <w:sz w:val="24"/>
                <w:szCs w:val="24"/>
              </w:rPr>
              <w:t>с 01.07.2020 по 31.12.2020</w:t>
            </w:r>
          </w:p>
        </w:tc>
        <w:tc>
          <w:tcPr>
            <w:tcW w:w="3118" w:type="dxa"/>
            <w:shd w:val="clear" w:color="auto" w:fill="auto"/>
          </w:tcPr>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r>
              <w:rPr>
                <w:rFonts w:eastAsia="Calibri" w:cs="Calibri"/>
                <w:sz w:val="24"/>
                <w:szCs w:val="24"/>
              </w:rPr>
              <w:t>4429,41</w:t>
            </w:r>
          </w:p>
          <w:p w:rsidR="00102540" w:rsidRPr="009503EA" w:rsidRDefault="00102540" w:rsidP="00B67B54">
            <w:pPr>
              <w:widowControl w:val="0"/>
              <w:tabs>
                <w:tab w:val="left" w:pos="0"/>
                <w:tab w:val="left" w:pos="567"/>
                <w:tab w:val="left" w:pos="993"/>
              </w:tabs>
              <w:jc w:val="both"/>
              <w:rPr>
                <w:rFonts w:eastAsia="Calibri" w:cs="Calibri"/>
                <w:sz w:val="24"/>
                <w:szCs w:val="24"/>
              </w:rPr>
            </w:pPr>
            <w:r>
              <w:rPr>
                <w:rFonts w:eastAsia="Calibri" w:cs="Calibri"/>
                <w:sz w:val="24"/>
                <w:szCs w:val="24"/>
              </w:rPr>
              <w:t>4941,39</w:t>
            </w:r>
          </w:p>
        </w:tc>
      </w:tr>
      <w:tr w:rsidR="005C4D20" w:rsidRPr="009503EA" w:rsidTr="00102540">
        <w:trPr>
          <w:trHeight w:val="555"/>
        </w:trPr>
        <w:tc>
          <w:tcPr>
            <w:tcW w:w="742" w:type="dxa"/>
          </w:tcPr>
          <w:p w:rsidR="005C4D20" w:rsidRPr="0051368A" w:rsidRDefault="005C4D20" w:rsidP="005C4D20">
            <w:pPr>
              <w:widowControl w:val="0"/>
              <w:tabs>
                <w:tab w:val="left" w:pos="0"/>
                <w:tab w:val="left" w:pos="567"/>
                <w:tab w:val="left" w:pos="993"/>
              </w:tabs>
              <w:jc w:val="both"/>
              <w:rPr>
                <w:rFonts w:eastAsia="Calibri" w:cs="Calibri"/>
                <w:sz w:val="24"/>
                <w:szCs w:val="24"/>
              </w:rPr>
            </w:pPr>
            <w:r w:rsidRPr="0051368A">
              <w:rPr>
                <w:rFonts w:eastAsia="Calibri" w:cs="Calibri"/>
                <w:sz w:val="24"/>
                <w:szCs w:val="24"/>
              </w:rPr>
              <w:t xml:space="preserve">2.3. </w:t>
            </w:r>
          </w:p>
        </w:tc>
        <w:tc>
          <w:tcPr>
            <w:tcW w:w="7163" w:type="dxa"/>
            <w:shd w:val="clear" w:color="auto" w:fill="auto"/>
          </w:tcPr>
          <w:p w:rsidR="005C4D20" w:rsidRPr="0051368A" w:rsidRDefault="005C4D20" w:rsidP="005C4D20">
            <w:pPr>
              <w:widowControl w:val="0"/>
              <w:tabs>
                <w:tab w:val="left" w:pos="0"/>
                <w:tab w:val="left" w:pos="567"/>
                <w:tab w:val="left" w:pos="993"/>
              </w:tabs>
              <w:jc w:val="both"/>
              <w:rPr>
                <w:rFonts w:eastAsia="Calibri" w:cs="Calibri"/>
                <w:sz w:val="24"/>
                <w:szCs w:val="24"/>
              </w:rPr>
            </w:pPr>
            <w:r w:rsidRPr="0051368A">
              <w:rPr>
                <w:rFonts w:eastAsia="Calibri" w:cs="Calibri"/>
                <w:sz w:val="24"/>
                <w:szCs w:val="24"/>
              </w:rPr>
              <w:t>Базовый уровень операционных расходов водоснабжения (в годовых объемах) (тыс.руб.)</w:t>
            </w:r>
          </w:p>
          <w:p w:rsidR="0051368A" w:rsidRPr="0051368A" w:rsidRDefault="0051368A" w:rsidP="0051368A">
            <w:pPr>
              <w:widowControl w:val="0"/>
              <w:tabs>
                <w:tab w:val="left" w:pos="0"/>
                <w:tab w:val="left" w:pos="567"/>
                <w:tab w:val="left" w:pos="993"/>
              </w:tabs>
              <w:jc w:val="both"/>
              <w:rPr>
                <w:rFonts w:eastAsia="Calibri" w:cs="Calibri"/>
                <w:sz w:val="24"/>
                <w:szCs w:val="24"/>
              </w:rPr>
            </w:pPr>
            <w:r w:rsidRPr="0051368A">
              <w:rPr>
                <w:rFonts w:eastAsia="Calibri" w:cs="Calibri"/>
                <w:sz w:val="24"/>
                <w:szCs w:val="24"/>
              </w:rPr>
              <w:t>с 01.01.2020 по 30.06.2020</w:t>
            </w:r>
          </w:p>
          <w:p w:rsidR="005C4D20" w:rsidRPr="0051368A" w:rsidRDefault="0051368A" w:rsidP="0051368A">
            <w:pPr>
              <w:widowControl w:val="0"/>
              <w:tabs>
                <w:tab w:val="left" w:pos="0"/>
                <w:tab w:val="left" w:pos="567"/>
                <w:tab w:val="left" w:pos="993"/>
              </w:tabs>
              <w:jc w:val="both"/>
              <w:rPr>
                <w:rFonts w:eastAsia="Calibri" w:cs="Calibri"/>
                <w:sz w:val="24"/>
                <w:szCs w:val="24"/>
              </w:rPr>
            </w:pPr>
            <w:r w:rsidRPr="0051368A">
              <w:rPr>
                <w:rFonts w:eastAsia="Calibri" w:cs="Calibri"/>
                <w:sz w:val="24"/>
                <w:szCs w:val="24"/>
              </w:rPr>
              <w:t>с 01.07.2020 по 31.12.2020</w:t>
            </w:r>
          </w:p>
          <w:p w:rsidR="005C4D20" w:rsidRPr="0051368A" w:rsidRDefault="005C4D20" w:rsidP="005C4D20">
            <w:pPr>
              <w:widowControl w:val="0"/>
              <w:tabs>
                <w:tab w:val="left" w:pos="0"/>
                <w:tab w:val="left" w:pos="567"/>
                <w:tab w:val="left" w:pos="993"/>
              </w:tabs>
              <w:jc w:val="both"/>
              <w:rPr>
                <w:rFonts w:eastAsia="Calibri" w:cs="Calibri"/>
                <w:sz w:val="24"/>
                <w:szCs w:val="24"/>
              </w:rPr>
            </w:pPr>
          </w:p>
        </w:tc>
        <w:tc>
          <w:tcPr>
            <w:tcW w:w="3118" w:type="dxa"/>
            <w:shd w:val="clear" w:color="auto" w:fill="auto"/>
          </w:tcPr>
          <w:p w:rsidR="0051368A" w:rsidRDefault="0051368A" w:rsidP="004E54EE">
            <w:pPr>
              <w:widowControl w:val="0"/>
              <w:tabs>
                <w:tab w:val="left" w:pos="0"/>
                <w:tab w:val="left" w:pos="567"/>
                <w:tab w:val="left" w:pos="993"/>
              </w:tabs>
              <w:jc w:val="both"/>
              <w:rPr>
                <w:rFonts w:eastAsia="Calibri" w:cs="Calibri"/>
                <w:sz w:val="24"/>
                <w:szCs w:val="24"/>
              </w:rPr>
            </w:pPr>
          </w:p>
          <w:p w:rsidR="0051368A" w:rsidRDefault="0051368A" w:rsidP="004E54EE">
            <w:pPr>
              <w:widowControl w:val="0"/>
              <w:tabs>
                <w:tab w:val="left" w:pos="0"/>
                <w:tab w:val="left" w:pos="567"/>
                <w:tab w:val="left" w:pos="993"/>
              </w:tabs>
              <w:jc w:val="both"/>
              <w:rPr>
                <w:rFonts w:eastAsia="Calibri" w:cs="Calibri"/>
                <w:sz w:val="24"/>
                <w:szCs w:val="24"/>
              </w:rPr>
            </w:pPr>
          </w:p>
          <w:p w:rsidR="005C4D20" w:rsidRDefault="005C4D20" w:rsidP="004E54EE">
            <w:pPr>
              <w:widowControl w:val="0"/>
              <w:tabs>
                <w:tab w:val="left" w:pos="0"/>
                <w:tab w:val="left" w:pos="567"/>
                <w:tab w:val="left" w:pos="993"/>
              </w:tabs>
              <w:jc w:val="both"/>
              <w:rPr>
                <w:rFonts w:eastAsia="Calibri" w:cs="Calibri"/>
                <w:sz w:val="24"/>
                <w:szCs w:val="24"/>
              </w:rPr>
            </w:pPr>
            <w:r>
              <w:rPr>
                <w:rFonts w:eastAsia="Calibri" w:cs="Calibri"/>
                <w:sz w:val="24"/>
                <w:szCs w:val="24"/>
              </w:rPr>
              <w:t>34808,83</w:t>
            </w:r>
          </w:p>
          <w:p w:rsidR="005C4D20" w:rsidRPr="009503EA" w:rsidRDefault="005C4D20" w:rsidP="0051368A">
            <w:pPr>
              <w:widowControl w:val="0"/>
              <w:tabs>
                <w:tab w:val="left" w:pos="0"/>
                <w:tab w:val="left" w:pos="567"/>
                <w:tab w:val="left" w:pos="993"/>
              </w:tabs>
              <w:jc w:val="both"/>
              <w:rPr>
                <w:rFonts w:eastAsia="Calibri" w:cs="Calibri"/>
                <w:sz w:val="24"/>
                <w:szCs w:val="24"/>
              </w:rPr>
            </w:pPr>
            <w:r>
              <w:rPr>
                <w:rFonts w:eastAsia="Calibri" w:cs="Calibri"/>
                <w:sz w:val="24"/>
                <w:szCs w:val="24"/>
              </w:rPr>
              <w:t>503</w:t>
            </w:r>
            <w:r w:rsidR="0051368A">
              <w:rPr>
                <w:rFonts w:eastAsia="Calibri" w:cs="Calibri"/>
                <w:sz w:val="24"/>
                <w:szCs w:val="24"/>
              </w:rPr>
              <w:t>3</w:t>
            </w:r>
            <w:r>
              <w:rPr>
                <w:rFonts w:eastAsia="Calibri" w:cs="Calibri"/>
                <w:sz w:val="24"/>
                <w:szCs w:val="24"/>
              </w:rPr>
              <w:t>7,32</w:t>
            </w:r>
          </w:p>
        </w:tc>
      </w:tr>
      <w:tr w:rsidR="00102540" w:rsidRPr="009503EA" w:rsidTr="00102540">
        <w:trPr>
          <w:trHeight w:val="413"/>
        </w:trPr>
        <w:tc>
          <w:tcPr>
            <w:tcW w:w="742" w:type="dxa"/>
          </w:tcPr>
          <w:p w:rsidR="00102540" w:rsidRPr="009503EA" w:rsidRDefault="00102540" w:rsidP="005C4D20">
            <w:pPr>
              <w:widowControl w:val="0"/>
              <w:tabs>
                <w:tab w:val="left" w:pos="0"/>
                <w:tab w:val="left" w:pos="567"/>
                <w:tab w:val="left" w:pos="993"/>
              </w:tabs>
              <w:jc w:val="both"/>
              <w:rPr>
                <w:rFonts w:eastAsia="Calibri" w:cs="Calibri"/>
                <w:sz w:val="24"/>
                <w:szCs w:val="24"/>
              </w:rPr>
            </w:pPr>
            <w:r>
              <w:rPr>
                <w:rFonts w:eastAsia="Calibri" w:cs="Calibri"/>
                <w:sz w:val="24"/>
                <w:szCs w:val="24"/>
              </w:rPr>
              <w:t>2</w:t>
            </w:r>
            <w:r w:rsidRPr="009503EA">
              <w:rPr>
                <w:rFonts w:eastAsia="Calibri" w:cs="Calibri"/>
                <w:sz w:val="24"/>
                <w:szCs w:val="24"/>
              </w:rPr>
              <w:t>.</w:t>
            </w:r>
            <w:r w:rsidR="005C4D20">
              <w:rPr>
                <w:rFonts w:eastAsia="Calibri" w:cs="Calibri"/>
                <w:sz w:val="24"/>
                <w:szCs w:val="24"/>
              </w:rPr>
              <w:t>4</w:t>
            </w:r>
            <w:r w:rsidRPr="009503EA">
              <w:rPr>
                <w:rFonts w:eastAsia="Calibri" w:cs="Calibri"/>
                <w:sz w:val="24"/>
                <w:szCs w:val="24"/>
              </w:rPr>
              <w:t>.</w:t>
            </w:r>
          </w:p>
        </w:tc>
        <w:tc>
          <w:tcPr>
            <w:tcW w:w="7163" w:type="dxa"/>
            <w:shd w:val="clear" w:color="auto" w:fill="auto"/>
          </w:tcPr>
          <w:p w:rsidR="00102540" w:rsidRPr="009503EA" w:rsidRDefault="00102540" w:rsidP="00B67B54">
            <w:pPr>
              <w:widowControl w:val="0"/>
              <w:tabs>
                <w:tab w:val="left" w:pos="0"/>
                <w:tab w:val="left" w:pos="567"/>
                <w:tab w:val="left" w:pos="993"/>
              </w:tabs>
              <w:jc w:val="both"/>
              <w:rPr>
                <w:rFonts w:eastAsia="Calibri" w:cs="Calibri"/>
                <w:sz w:val="24"/>
                <w:szCs w:val="24"/>
              </w:rPr>
            </w:pPr>
            <w:r w:rsidRPr="009503EA">
              <w:rPr>
                <w:rFonts w:eastAsia="Calibri" w:cs="Calibri"/>
                <w:sz w:val="24"/>
                <w:szCs w:val="24"/>
              </w:rPr>
              <w:t xml:space="preserve">Нормативный уровень прибыли </w:t>
            </w:r>
            <w:r>
              <w:rPr>
                <w:rFonts w:eastAsia="Calibri" w:cs="Calibri"/>
                <w:sz w:val="24"/>
                <w:szCs w:val="24"/>
              </w:rPr>
              <w:t xml:space="preserve">(полный цикл) </w:t>
            </w:r>
            <w:r w:rsidRPr="009503EA">
              <w:rPr>
                <w:rFonts w:eastAsia="Calibri" w:cs="Calibri"/>
                <w:sz w:val="24"/>
                <w:szCs w:val="24"/>
              </w:rPr>
              <w:t>в 20</w:t>
            </w:r>
            <w:r>
              <w:rPr>
                <w:rFonts w:eastAsia="Calibri" w:cs="Calibri"/>
                <w:sz w:val="24"/>
                <w:szCs w:val="24"/>
              </w:rPr>
              <w:t>20</w:t>
            </w:r>
            <w:r w:rsidRPr="009503EA">
              <w:rPr>
                <w:rFonts w:eastAsia="Calibri" w:cs="Calibri"/>
                <w:sz w:val="24"/>
                <w:szCs w:val="24"/>
              </w:rPr>
              <w:t xml:space="preserve"> году (%) </w:t>
            </w:r>
          </w:p>
        </w:tc>
        <w:tc>
          <w:tcPr>
            <w:tcW w:w="3118" w:type="dxa"/>
            <w:shd w:val="clear" w:color="auto" w:fill="auto"/>
          </w:tcPr>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B67B54">
            <w:pPr>
              <w:widowControl w:val="0"/>
              <w:tabs>
                <w:tab w:val="left" w:pos="0"/>
                <w:tab w:val="left" w:pos="567"/>
                <w:tab w:val="left" w:pos="993"/>
              </w:tabs>
              <w:jc w:val="both"/>
              <w:rPr>
                <w:rFonts w:eastAsia="Calibri" w:cs="Calibri"/>
                <w:sz w:val="24"/>
                <w:szCs w:val="24"/>
              </w:rPr>
            </w:pPr>
            <w:r>
              <w:rPr>
                <w:rFonts w:eastAsia="Calibri" w:cs="Calibri"/>
                <w:sz w:val="24"/>
                <w:szCs w:val="24"/>
              </w:rPr>
              <w:t>1,03</w:t>
            </w:r>
          </w:p>
        </w:tc>
      </w:tr>
      <w:tr w:rsidR="00102540" w:rsidRPr="009503EA" w:rsidTr="00102540">
        <w:trPr>
          <w:trHeight w:val="412"/>
        </w:trPr>
        <w:tc>
          <w:tcPr>
            <w:tcW w:w="742" w:type="dxa"/>
          </w:tcPr>
          <w:p w:rsidR="00102540" w:rsidRPr="009503EA" w:rsidRDefault="00102540" w:rsidP="005C4D20">
            <w:pPr>
              <w:widowControl w:val="0"/>
              <w:tabs>
                <w:tab w:val="left" w:pos="0"/>
                <w:tab w:val="left" w:pos="567"/>
                <w:tab w:val="left" w:pos="993"/>
              </w:tabs>
              <w:jc w:val="both"/>
              <w:rPr>
                <w:rFonts w:eastAsia="Calibri" w:cs="Calibri"/>
                <w:sz w:val="24"/>
                <w:szCs w:val="24"/>
              </w:rPr>
            </w:pPr>
            <w:r>
              <w:rPr>
                <w:rFonts w:eastAsia="Calibri" w:cs="Calibri"/>
                <w:sz w:val="24"/>
                <w:szCs w:val="24"/>
              </w:rPr>
              <w:t>2</w:t>
            </w:r>
            <w:r w:rsidRPr="009503EA">
              <w:rPr>
                <w:rFonts w:eastAsia="Calibri" w:cs="Calibri"/>
                <w:sz w:val="24"/>
                <w:szCs w:val="24"/>
              </w:rPr>
              <w:t>.</w:t>
            </w:r>
            <w:r w:rsidR="005C4D20">
              <w:rPr>
                <w:rFonts w:eastAsia="Calibri" w:cs="Calibri"/>
                <w:sz w:val="24"/>
                <w:szCs w:val="24"/>
              </w:rPr>
              <w:t>5</w:t>
            </w:r>
            <w:r w:rsidRPr="009503EA">
              <w:rPr>
                <w:rFonts w:eastAsia="Calibri" w:cs="Calibri"/>
                <w:sz w:val="24"/>
                <w:szCs w:val="24"/>
              </w:rPr>
              <w:t>.</w:t>
            </w:r>
          </w:p>
        </w:tc>
        <w:tc>
          <w:tcPr>
            <w:tcW w:w="7163" w:type="dxa"/>
            <w:shd w:val="clear" w:color="auto" w:fill="auto"/>
          </w:tcPr>
          <w:p w:rsidR="00102540" w:rsidRPr="009503EA" w:rsidRDefault="00102540" w:rsidP="00B67B54">
            <w:pPr>
              <w:widowControl w:val="0"/>
              <w:tabs>
                <w:tab w:val="left" w:pos="0"/>
                <w:tab w:val="left" w:pos="567"/>
                <w:tab w:val="left" w:pos="993"/>
              </w:tabs>
              <w:jc w:val="both"/>
              <w:rPr>
                <w:rFonts w:eastAsia="Calibri" w:cs="Calibri"/>
                <w:sz w:val="24"/>
                <w:szCs w:val="24"/>
              </w:rPr>
            </w:pPr>
            <w:r w:rsidRPr="009503EA">
              <w:rPr>
                <w:rFonts w:eastAsia="Calibri" w:cs="Calibri"/>
                <w:sz w:val="24"/>
                <w:szCs w:val="24"/>
              </w:rPr>
              <w:t xml:space="preserve">Нормативный уровень прибыли </w:t>
            </w:r>
            <w:r>
              <w:rPr>
                <w:rFonts w:eastAsia="Calibri" w:cs="Calibri"/>
                <w:sz w:val="24"/>
                <w:szCs w:val="24"/>
              </w:rPr>
              <w:t xml:space="preserve">(пропуск) </w:t>
            </w:r>
            <w:r w:rsidRPr="009503EA">
              <w:rPr>
                <w:rFonts w:eastAsia="Calibri" w:cs="Calibri"/>
                <w:sz w:val="24"/>
                <w:szCs w:val="24"/>
              </w:rPr>
              <w:t>в 20</w:t>
            </w:r>
            <w:r>
              <w:rPr>
                <w:rFonts w:eastAsia="Calibri" w:cs="Calibri"/>
                <w:sz w:val="24"/>
                <w:szCs w:val="24"/>
              </w:rPr>
              <w:t>20</w:t>
            </w:r>
            <w:r w:rsidRPr="009503EA">
              <w:rPr>
                <w:rFonts w:eastAsia="Calibri" w:cs="Calibri"/>
                <w:sz w:val="24"/>
                <w:szCs w:val="24"/>
              </w:rPr>
              <w:t xml:space="preserve"> году (%)</w:t>
            </w:r>
          </w:p>
        </w:tc>
        <w:tc>
          <w:tcPr>
            <w:tcW w:w="3118" w:type="dxa"/>
            <w:shd w:val="clear" w:color="auto" w:fill="auto"/>
          </w:tcPr>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B67B54">
            <w:pPr>
              <w:widowControl w:val="0"/>
              <w:tabs>
                <w:tab w:val="left" w:pos="0"/>
                <w:tab w:val="left" w:pos="567"/>
                <w:tab w:val="left" w:pos="993"/>
              </w:tabs>
              <w:jc w:val="both"/>
              <w:rPr>
                <w:rFonts w:eastAsia="Calibri" w:cs="Calibri"/>
                <w:sz w:val="24"/>
                <w:szCs w:val="24"/>
              </w:rPr>
            </w:pPr>
            <w:r>
              <w:rPr>
                <w:rFonts w:eastAsia="Calibri" w:cs="Calibri"/>
                <w:sz w:val="24"/>
                <w:szCs w:val="24"/>
              </w:rPr>
              <w:t>0</w:t>
            </w:r>
          </w:p>
        </w:tc>
      </w:tr>
      <w:tr w:rsidR="005C4D20" w:rsidRPr="009503EA" w:rsidTr="00102540">
        <w:trPr>
          <w:trHeight w:val="412"/>
        </w:trPr>
        <w:tc>
          <w:tcPr>
            <w:tcW w:w="742" w:type="dxa"/>
          </w:tcPr>
          <w:p w:rsidR="005C4D20" w:rsidRDefault="005C4D20" w:rsidP="005219FC">
            <w:pPr>
              <w:widowControl w:val="0"/>
              <w:tabs>
                <w:tab w:val="left" w:pos="0"/>
                <w:tab w:val="left" w:pos="567"/>
                <w:tab w:val="left" w:pos="993"/>
              </w:tabs>
              <w:jc w:val="both"/>
              <w:rPr>
                <w:rFonts w:eastAsia="Calibri" w:cs="Calibri"/>
                <w:sz w:val="24"/>
                <w:szCs w:val="24"/>
              </w:rPr>
            </w:pPr>
            <w:r>
              <w:rPr>
                <w:rFonts w:eastAsia="Calibri" w:cs="Calibri"/>
                <w:sz w:val="24"/>
                <w:szCs w:val="24"/>
              </w:rPr>
              <w:t xml:space="preserve">2.6. </w:t>
            </w:r>
          </w:p>
        </w:tc>
        <w:tc>
          <w:tcPr>
            <w:tcW w:w="7163" w:type="dxa"/>
            <w:shd w:val="clear" w:color="auto" w:fill="auto"/>
          </w:tcPr>
          <w:p w:rsidR="005C4D20" w:rsidRPr="009503EA" w:rsidRDefault="005C4D20" w:rsidP="005C4D20">
            <w:pPr>
              <w:widowControl w:val="0"/>
              <w:tabs>
                <w:tab w:val="left" w:pos="0"/>
                <w:tab w:val="left" w:pos="567"/>
                <w:tab w:val="left" w:pos="993"/>
              </w:tabs>
              <w:jc w:val="both"/>
              <w:rPr>
                <w:rFonts w:eastAsia="Calibri" w:cs="Calibri"/>
                <w:sz w:val="24"/>
                <w:szCs w:val="24"/>
              </w:rPr>
            </w:pPr>
            <w:r w:rsidRPr="009503EA">
              <w:rPr>
                <w:rFonts w:eastAsia="Calibri" w:cs="Calibri"/>
                <w:sz w:val="24"/>
                <w:szCs w:val="24"/>
              </w:rPr>
              <w:t xml:space="preserve">Нормативный уровень прибыли </w:t>
            </w:r>
            <w:r>
              <w:rPr>
                <w:rFonts w:eastAsia="Calibri" w:cs="Calibri"/>
                <w:sz w:val="24"/>
                <w:szCs w:val="24"/>
              </w:rPr>
              <w:t xml:space="preserve">(водоснабжение) </w:t>
            </w:r>
            <w:r w:rsidRPr="009503EA">
              <w:rPr>
                <w:rFonts w:eastAsia="Calibri" w:cs="Calibri"/>
                <w:sz w:val="24"/>
                <w:szCs w:val="24"/>
              </w:rPr>
              <w:t>в 20</w:t>
            </w:r>
            <w:r>
              <w:rPr>
                <w:rFonts w:eastAsia="Calibri" w:cs="Calibri"/>
                <w:sz w:val="24"/>
                <w:szCs w:val="24"/>
              </w:rPr>
              <w:t>20</w:t>
            </w:r>
            <w:r w:rsidRPr="009503EA">
              <w:rPr>
                <w:rFonts w:eastAsia="Calibri" w:cs="Calibri"/>
                <w:sz w:val="24"/>
                <w:szCs w:val="24"/>
              </w:rPr>
              <w:t xml:space="preserve"> году (%)</w:t>
            </w:r>
          </w:p>
        </w:tc>
        <w:tc>
          <w:tcPr>
            <w:tcW w:w="3118" w:type="dxa"/>
            <w:shd w:val="clear" w:color="auto" w:fill="auto"/>
          </w:tcPr>
          <w:p w:rsidR="005C4D20" w:rsidRPr="009503EA" w:rsidRDefault="005C4D20" w:rsidP="004E54EE">
            <w:pPr>
              <w:widowControl w:val="0"/>
              <w:tabs>
                <w:tab w:val="left" w:pos="0"/>
                <w:tab w:val="left" w:pos="567"/>
                <w:tab w:val="left" w:pos="993"/>
              </w:tabs>
              <w:jc w:val="both"/>
              <w:rPr>
                <w:rFonts w:eastAsia="Calibri" w:cs="Calibri"/>
                <w:sz w:val="24"/>
                <w:szCs w:val="24"/>
              </w:rPr>
            </w:pPr>
            <w:r>
              <w:rPr>
                <w:rFonts w:eastAsia="Calibri" w:cs="Calibri"/>
                <w:sz w:val="24"/>
                <w:szCs w:val="24"/>
              </w:rPr>
              <w:t>1,13</w:t>
            </w:r>
          </w:p>
        </w:tc>
      </w:tr>
      <w:tr w:rsidR="00102540" w:rsidRPr="009503EA" w:rsidTr="00102540">
        <w:trPr>
          <w:trHeight w:val="267"/>
        </w:trPr>
        <w:tc>
          <w:tcPr>
            <w:tcW w:w="742" w:type="dxa"/>
          </w:tcPr>
          <w:p w:rsidR="00102540" w:rsidRPr="009503EA" w:rsidRDefault="00102540" w:rsidP="005C4D20">
            <w:pPr>
              <w:widowControl w:val="0"/>
              <w:tabs>
                <w:tab w:val="left" w:pos="0"/>
                <w:tab w:val="left" w:pos="567"/>
                <w:tab w:val="left" w:pos="993"/>
              </w:tabs>
              <w:jc w:val="both"/>
              <w:rPr>
                <w:rFonts w:eastAsia="Calibri" w:cs="Calibri"/>
                <w:sz w:val="24"/>
                <w:szCs w:val="24"/>
              </w:rPr>
            </w:pPr>
            <w:r>
              <w:rPr>
                <w:rFonts w:eastAsia="Calibri" w:cs="Calibri"/>
                <w:sz w:val="24"/>
                <w:szCs w:val="24"/>
              </w:rPr>
              <w:t>2</w:t>
            </w:r>
            <w:r w:rsidRPr="009503EA">
              <w:rPr>
                <w:rFonts w:eastAsia="Calibri" w:cs="Calibri"/>
                <w:sz w:val="24"/>
                <w:szCs w:val="24"/>
              </w:rPr>
              <w:t>.</w:t>
            </w:r>
            <w:r w:rsidR="005C4D20">
              <w:rPr>
                <w:rFonts w:eastAsia="Calibri" w:cs="Calibri"/>
                <w:sz w:val="24"/>
                <w:szCs w:val="24"/>
              </w:rPr>
              <w:t>7</w:t>
            </w:r>
            <w:r w:rsidRPr="009503EA">
              <w:rPr>
                <w:rFonts w:eastAsia="Calibri" w:cs="Calibri"/>
                <w:sz w:val="24"/>
                <w:szCs w:val="24"/>
              </w:rPr>
              <w:t>.</w:t>
            </w:r>
          </w:p>
        </w:tc>
        <w:tc>
          <w:tcPr>
            <w:tcW w:w="7163" w:type="dxa"/>
          </w:tcPr>
          <w:p w:rsidR="00102540" w:rsidRPr="009503EA" w:rsidRDefault="00102540" w:rsidP="004E54EE">
            <w:pPr>
              <w:widowControl w:val="0"/>
              <w:tabs>
                <w:tab w:val="left" w:pos="0"/>
                <w:tab w:val="left" w:pos="567"/>
                <w:tab w:val="left" w:pos="993"/>
              </w:tabs>
              <w:jc w:val="both"/>
              <w:rPr>
                <w:rFonts w:eastAsia="Calibri" w:cs="Calibri"/>
                <w:sz w:val="24"/>
                <w:szCs w:val="24"/>
              </w:rPr>
            </w:pPr>
            <w:r w:rsidRPr="009503EA">
              <w:rPr>
                <w:rFonts w:eastAsia="Calibri" w:cs="Calibri"/>
                <w:sz w:val="24"/>
                <w:szCs w:val="24"/>
              </w:rPr>
              <w:t>Показатели энергосбережения и энергетической эффективности:</w:t>
            </w:r>
          </w:p>
          <w:p w:rsidR="00102540" w:rsidRPr="009503EA" w:rsidRDefault="00102540" w:rsidP="004E54EE">
            <w:pPr>
              <w:widowControl w:val="0"/>
              <w:tabs>
                <w:tab w:val="left" w:pos="0"/>
                <w:tab w:val="left" w:pos="567"/>
                <w:tab w:val="left" w:pos="993"/>
              </w:tabs>
              <w:ind w:firstLine="459"/>
              <w:jc w:val="both"/>
              <w:rPr>
                <w:rFonts w:eastAsia="Calibri" w:cs="Calibri"/>
                <w:sz w:val="24"/>
                <w:szCs w:val="24"/>
              </w:rPr>
            </w:pPr>
            <w:r w:rsidRPr="009503EA">
              <w:rPr>
                <w:rFonts w:eastAsia="Calibri" w:cs="Calibri"/>
                <w:sz w:val="24"/>
                <w:szCs w:val="24"/>
              </w:rPr>
              <w:t>удельный расход электрической энергии, потребляемой в технологическом процессе очистки сточных вод, на единицу объема очищаемых сточных вод (кВт*ч/куб.м)</w:t>
            </w:r>
          </w:p>
          <w:p w:rsidR="00102540" w:rsidRPr="009503EA" w:rsidRDefault="00102540" w:rsidP="004E54EE">
            <w:pPr>
              <w:widowControl w:val="0"/>
              <w:tabs>
                <w:tab w:val="left" w:pos="0"/>
                <w:tab w:val="left" w:pos="567"/>
                <w:tab w:val="left" w:pos="993"/>
              </w:tabs>
              <w:ind w:firstLine="459"/>
              <w:jc w:val="both"/>
              <w:rPr>
                <w:rFonts w:eastAsia="Calibri" w:cs="Calibri"/>
                <w:sz w:val="24"/>
                <w:szCs w:val="24"/>
              </w:rPr>
            </w:pPr>
            <w:r w:rsidRPr="009503EA">
              <w:rPr>
                <w:rFonts w:eastAsia="Calibri" w:cs="Calibri"/>
                <w:sz w:val="24"/>
                <w:szCs w:val="24"/>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r>
              <w:rPr>
                <w:rFonts w:eastAsia="Calibri" w:cs="Calibri"/>
                <w:sz w:val="24"/>
                <w:szCs w:val="24"/>
              </w:rPr>
              <w:t xml:space="preserve"> (кВт,ч,/м3)</w:t>
            </w:r>
          </w:p>
          <w:p w:rsidR="00102540" w:rsidRPr="009503EA" w:rsidRDefault="00102540" w:rsidP="004E54EE">
            <w:pPr>
              <w:widowControl w:val="0"/>
              <w:tabs>
                <w:tab w:val="left" w:pos="0"/>
                <w:tab w:val="left" w:pos="567"/>
                <w:tab w:val="left" w:pos="993"/>
              </w:tabs>
              <w:ind w:firstLine="459"/>
              <w:jc w:val="both"/>
              <w:rPr>
                <w:rFonts w:eastAsia="Calibri" w:cs="Calibri"/>
                <w:sz w:val="24"/>
                <w:szCs w:val="24"/>
              </w:rPr>
            </w:pPr>
            <w:r w:rsidRPr="009503EA">
              <w:rPr>
                <w:rFonts w:eastAsia="Calibri" w:cs="Calibri"/>
                <w:sz w:val="24"/>
                <w:szCs w:val="24"/>
              </w:rPr>
              <w:t>доля потерь воды в централизованных системах водоснабжения при транспортировке в общем объеме воды, поданной в водопроводную сеть (%)</w:t>
            </w:r>
          </w:p>
          <w:p w:rsidR="00102540" w:rsidRPr="009503EA" w:rsidRDefault="00102540" w:rsidP="004E54EE">
            <w:pPr>
              <w:widowControl w:val="0"/>
              <w:tabs>
                <w:tab w:val="left" w:pos="0"/>
                <w:tab w:val="left" w:pos="567"/>
                <w:tab w:val="left" w:pos="993"/>
              </w:tabs>
              <w:ind w:firstLine="459"/>
              <w:jc w:val="both"/>
              <w:rPr>
                <w:rFonts w:eastAsia="Calibri" w:cs="Calibri"/>
                <w:sz w:val="24"/>
                <w:szCs w:val="24"/>
              </w:rPr>
            </w:pPr>
            <w:r w:rsidRPr="009503EA">
              <w:rPr>
                <w:rFonts w:eastAsia="Calibri" w:cs="Calibri"/>
                <w:sz w:val="24"/>
                <w:szCs w:val="24"/>
              </w:rPr>
              <w:t>удельный расход электрической энергии, потребляемой в технологическом процессе подготовки питьевой воды, на единицу объема воды отпускаемой в сеть и транспортировки питьевой воды, на единицу объема транспортируемой вод (кВт*ч/куб.м)</w:t>
            </w:r>
          </w:p>
        </w:tc>
        <w:tc>
          <w:tcPr>
            <w:tcW w:w="3118" w:type="dxa"/>
          </w:tcPr>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r>
              <w:rPr>
                <w:rFonts w:eastAsia="Calibri" w:cs="Calibri"/>
                <w:sz w:val="24"/>
                <w:szCs w:val="24"/>
              </w:rPr>
              <w:t>2,546</w:t>
            </w: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r>
              <w:rPr>
                <w:rFonts w:eastAsia="Calibri" w:cs="Calibri"/>
                <w:sz w:val="24"/>
                <w:szCs w:val="24"/>
              </w:rPr>
              <w:t>0,425</w:t>
            </w: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r>
              <w:rPr>
                <w:rFonts w:eastAsia="Calibri" w:cs="Calibri"/>
                <w:sz w:val="24"/>
                <w:szCs w:val="24"/>
              </w:rPr>
              <w:t>20</w:t>
            </w: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E62D5E">
            <w:pPr>
              <w:widowControl w:val="0"/>
              <w:tabs>
                <w:tab w:val="left" w:pos="0"/>
                <w:tab w:val="left" w:pos="567"/>
                <w:tab w:val="left" w:pos="993"/>
              </w:tabs>
              <w:jc w:val="both"/>
              <w:rPr>
                <w:rFonts w:eastAsia="Calibri" w:cs="Calibri"/>
                <w:sz w:val="24"/>
                <w:szCs w:val="24"/>
              </w:rPr>
            </w:pPr>
            <w:r>
              <w:rPr>
                <w:rFonts w:eastAsia="Calibri" w:cs="Calibri"/>
                <w:sz w:val="24"/>
                <w:szCs w:val="24"/>
              </w:rPr>
              <w:t>1,159</w:t>
            </w:r>
          </w:p>
        </w:tc>
      </w:tr>
      <w:tr w:rsidR="00102540" w:rsidRPr="009503EA" w:rsidTr="00102540">
        <w:trPr>
          <w:trHeight w:val="11043"/>
        </w:trPr>
        <w:tc>
          <w:tcPr>
            <w:tcW w:w="742" w:type="dxa"/>
          </w:tcPr>
          <w:p w:rsidR="00102540" w:rsidRPr="009503EA" w:rsidRDefault="00102540" w:rsidP="005219FC">
            <w:pPr>
              <w:widowControl w:val="0"/>
              <w:tabs>
                <w:tab w:val="left" w:pos="0"/>
                <w:tab w:val="left" w:pos="567"/>
                <w:tab w:val="left" w:pos="993"/>
              </w:tabs>
              <w:jc w:val="both"/>
              <w:rPr>
                <w:rFonts w:eastAsia="Calibri" w:cs="Calibri"/>
                <w:sz w:val="24"/>
                <w:szCs w:val="24"/>
              </w:rPr>
            </w:pPr>
            <w:r>
              <w:rPr>
                <w:rFonts w:eastAsia="Calibri" w:cs="Calibri"/>
                <w:sz w:val="24"/>
                <w:szCs w:val="24"/>
              </w:rPr>
              <w:lastRenderedPageBreak/>
              <w:t>3</w:t>
            </w:r>
            <w:r w:rsidRPr="009503EA">
              <w:rPr>
                <w:rFonts w:eastAsia="Calibri" w:cs="Calibri"/>
                <w:sz w:val="24"/>
                <w:szCs w:val="24"/>
              </w:rPr>
              <w:t>.</w:t>
            </w:r>
          </w:p>
        </w:tc>
        <w:tc>
          <w:tcPr>
            <w:tcW w:w="7163" w:type="dxa"/>
          </w:tcPr>
          <w:p w:rsidR="00102540" w:rsidRPr="009503EA" w:rsidRDefault="00102540" w:rsidP="004E54EE">
            <w:pPr>
              <w:widowControl w:val="0"/>
              <w:tabs>
                <w:tab w:val="left" w:pos="0"/>
                <w:tab w:val="left" w:pos="567"/>
                <w:tab w:val="left" w:pos="993"/>
              </w:tabs>
              <w:jc w:val="both"/>
              <w:rPr>
                <w:rFonts w:eastAsia="Calibri" w:cs="Calibri"/>
                <w:sz w:val="24"/>
                <w:szCs w:val="24"/>
              </w:rPr>
            </w:pPr>
            <w:r w:rsidRPr="009503EA">
              <w:rPr>
                <w:rFonts w:eastAsia="Calibri" w:cs="Calibri"/>
                <w:sz w:val="24"/>
                <w:szCs w:val="24"/>
              </w:rPr>
              <w:t>Плановые значения показателей деятельности концессионера:</w:t>
            </w:r>
          </w:p>
          <w:p w:rsidR="00102540" w:rsidRPr="009503EA" w:rsidRDefault="00102540" w:rsidP="004E54EE">
            <w:pPr>
              <w:widowControl w:val="0"/>
              <w:tabs>
                <w:tab w:val="left" w:pos="0"/>
                <w:tab w:val="left" w:pos="567"/>
                <w:tab w:val="left" w:pos="993"/>
              </w:tabs>
              <w:ind w:firstLine="458"/>
              <w:jc w:val="both"/>
              <w:rPr>
                <w:rFonts w:eastAsia="Calibri"/>
                <w:sz w:val="24"/>
                <w:szCs w:val="24"/>
              </w:rPr>
            </w:pPr>
            <w:r w:rsidRPr="009503EA">
              <w:rPr>
                <w:rFonts w:eastAsia="Calibri"/>
                <w:sz w:val="24"/>
                <w:szCs w:val="24"/>
              </w:rPr>
              <w:t>доля сточных вод, не подвергающихся очистке, в общем объеме сточных вод, сбрасываемых в централизованные общесплавные или бытовые системы водоотведения (%);</w:t>
            </w:r>
          </w:p>
          <w:p w:rsidR="00102540" w:rsidRPr="009503EA" w:rsidRDefault="00102540" w:rsidP="004E54EE">
            <w:pPr>
              <w:widowControl w:val="0"/>
              <w:tabs>
                <w:tab w:val="left" w:pos="0"/>
                <w:tab w:val="left" w:pos="567"/>
                <w:tab w:val="left" w:pos="993"/>
              </w:tabs>
              <w:ind w:firstLine="458"/>
              <w:jc w:val="both"/>
              <w:rPr>
                <w:rFonts w:eastAsia="Calibri"/>
                <w:sz w:val="24"/>
                <w:szCs w:val="24"/>
              </w:rPr>
            </w:pPr>
            <w:r w:rsidRPr="009503EA">
              <w:rPr>
                <w:rFonts w:eastAsia="Calibri"/>
                <w:sz w:val="24"/>
                <w:szCs w:val="24"/>
              </w:rPr>
              <w:t>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централизованной общесплавной (бытовой) и централизованной ливневой систем водоотведения (%);</w:t>
            </w:r>
          </w:p>
          <w:p w:rsidR="00102540" w:rsidRPr="009503EA" w:rsidRDefault="00102540" w:rsidP="004E54EE">
            <w:pPr>
              <w:widowControl w:val="0"/>
              <w:tabs>
                <w:tab w:val="left" w:pos="0"/>
                <w:tab w:val="left" w:pos="567"/>
                <w:tab w:val="left" w:pos="993"/>
              </w:tabs>
              <w:ind w:firstLine="458"/>
              <w:jc w:val="both"/>
              <w:rPr>
                <w:rFonts w:eastAsia="Calibri"/>
                <w:sz w:val="24"/>
                <w:szCs w:val="24"/>
              </w:rPr>
            </w:pPr>
            <w:r w:rsidRPr="009503EA">
              <w:rPr>
                <w:rFonts w:eastAsia="Calibri"/>
                <w:sz w:val="24"/>
                <w:szCs w:val="24"/>
              </w:rPr>
              <w:t>удельное количество аварий и засоров в расчете на протяженность канализационной сети в год (ед./км);</w:t>
            </w:r>
          </w:p>
          <w:p w:rsidR="00102540" w:rsidRPr="009503EA" w:rsidRDefault="00102540" w:rsidP="004E54EE">
            <w:pPr>
              <w:widowControl w:val="0"/>
              <w:tabs>
                <w:tab w:val="left" w:pos="0"/>
                <w:tab w:val="left" w:pos="567"/>
                <w:tab w:val="left" w:pos="993"/>
              </w:tabs>
              <w:ind w:firstLine="458"/>
              <w:jc w:val="both"/>
              <w:rPr>
                <w:rFonts w:eastAsia="Calibri"/>
                <w:sz w:val="24"/>
                <w:szCs w:val="24"/>
              </w:rPr>
            </w:pPr>
            <w:r w:rsidRPr="009503EA">
              <w:rPr>
                <w:rFonts w:eastAsia="Calibri"/>
                <w:sz w:val="24"/>
                <w:szCs w:val="24"/>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 (%);</w:t>
            </w:r>
          </w:p>
          <w:p w:rsidR="00102540" w:rsidRPr="009503EA" w:rsidRDefault="00102540" w:rsidP="004E54EE">
            <w:pPr>
              <w:widowControl w:val="0"/>
              <w:tabs>
                <w:tab w:val="left" w:pos="0"/>
                <w:tab w:val="left" w:pos="567"/>
                <w:tab w:val="left" w:pos="993"/>
              </w:tabs>
              <w:ind w:firstLine="458"/>
              <w:jc w:val="both"/>
              <w:rPr>
                <w:rFonts w:eastAsia="Calibri"/>
                <w:sz w:val="24"/>
                <w:szCs w:val="24"/>
              </w:rPr>
            </w:pPr>
            <w:r w:rsidRPr="009503EA">
              <w:rPr>
                <w:rFonts w:eastAsia="Calibri"/>
                <w:sz w:val="24"/>
                <w:szCs w:val="24"/>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 (%);</w:t>
            </w:r>
          </w:p>
          <w:p w:rsidR="00102540" w:rsidRPr="009503EA" w:rsidRDefault="00102540" w:rsidP="004E54EE">
            <w:pPr>
              <w:widowControl w:val="0"/>
              <w:tabs>
                <w:tab w:val="left" w:pos="0"/>
                <w:tab w:val="left" w:pos="567"/>
                <w:tab w:val="left" w:pos="993"/>
              </w:tabs>
              <w:ind w:firstLine="458"/>
              <w:jc w:val="both"/>
              <w:rPr>
                <w:rFonts w:eastAsia="Calibri"/>
                <w:sz w:val="24"/>
                <w:szCs w:val="24"/>
              </w:rPr>
            </w:pPr>
            <w:r w:rsidRPr="009503EA">
              <w:rPr>
                <w:rFonts w:eastAsia="Calibri"/>
                <w:sz w:val="24"/>
                <w:szCs w:val="24"/>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(ед./км).</w:t>
            </w:r>
          </w:p>
        </w:tc>
        <w:tc>
          <w:tcPr>
            <w:tcW w:w="3118" w:type="dxa"/>
          </w:tcPr>
          <w:p w:rsidR="00102540" w:rsidRPr="009503EA" w:rsidRDefault="00102540" w:rsidP="004E54EE">
            <w:pPr>
              <w:widowControl w:val="0"/>
              <w:tabs>
                <w:tab w:val="left" w:pos="0"/>
                <w:tab w:val="left" w:pos="567"/>
                <w:tab w:val="left" w:pos="993"/>
              </w:tabs>
              <w:jc w:val="both"/>
              <w:rPr>
                <w:rFonts w:eastAsia="Calibri" w:cs="Calibri"/>
                <w:b/>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r>
              <w:rPr>
                <w:rFonts w:eastAsia="Calibri" w:cs="Calibri"/>
                <w:sz w:val="24"/>
                <w:szCs w:val="24"/>
              </w:rPr>
              <w:t>40</w:t>
            </w: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r>
              <w:rPr>
                <w:rFonts w:eastAsia="Calibri" w:cs="Calibri"/>
                <w:sz w:val="24"/>
                <w:szCs w:val="24"/>
              </w:rPr>
              <w:t>23</w:t>
            </w: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r>
              <w:rPr>
                <w:rFonts w:eastAsia="Calibri" w:cs="Calibri"/>
                <w:sz w:val="24"/>
                <w:szCs w:val="24"/>
              </w:rPr>
              <w:t>0,3</w:t>
            </w: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6443E2" w:rsidP="004E54EE">
            <w:pPr>
              <w:widowControl w:val="0"/>
              <w:tabs>
                <w:tab w:val="left" w:pos="0"/>
                <w:tab w:val="left" w:pos="567"/>
                <w:tab w:val="left" w:pos="993"/>
              </w:tabs>
              <w:jc w:val="both"/>
              <w:rPr>
                <w:rFonts w:eastAsia="Calibri" w:cs="Calibri"/>
                <w:sz w:val="24"/>
                <w:szCs w:val="24"/>
              </w:rPr>
            </w:pPr>
            <w:r>
              <w:rPr>
                <w:rFonts w:eastAsia="Calibri" w:cs="Calibri"/>
                <w:sz w:val="24"/>
                <w:szCs w:val="24"/>
              </w:rPr>
              <w:t>1</w:t>
            </w:r>
            <w:r w:rsidR="00102540">
              <w:rPr>
                <w:rFonts w:eastAsia="Calibri" w:cs="Calibri"/>
                <w:sz w:val="24"/>
                <w:szCs w:val="24"/>
              </w:rPr>
              <w:t>5</w:t>
            </w: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r>
              <w:rPr>
                <w:rFonts w:eastAsia="Calibri" w:cs="Calibri"/>
                <w:sz w:val="24"/>
                <w:szCs w:val="24"/>
              </w:rPr>
              <w:t>5</w:t>
            </w: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4E54EE">
            <w:pPr>
              <w:widowControl w:val="0"/>
              <w:tabs>
                <w:tab w:val="left" w:pos="0"/>
                <w:tab w:val="left" w:pos="567"/>
                <w:tab w:val="left" w:pos="993"/>
              </w:tabs>
              <w:jc w:val="both"/>
              <w:rPr>
                <w:rFonts w:eastAsia="Calibri" w:cs="Calibri"/>
                <w:sz w:val="24"/>
                <w:szCs w:val="24"/>
              </w:rPr>
            </w:pPr>
          </w:p>
          <w:p w:rsidR="00102540" w:rsidRPr="009503EA" w:rsidRDefault="00102540" w:rsidP="00E62D5E">
            <w:pPr>
              <w:widowControl w:val="0"/>
              <w:tabs>
                <w:tab w:val="left" w:pos="0"/>
                <w:tab w:val="left" w:pos="567"/>
                <w:tab w:val="left" w:pos="993"/>
              </w:tabs>
              <w:jc w:val="both"/>
              <w:rPr>
                <w:rFonts w:eastAsia="Calibri" w:cs="Calibri"/>
                <w:sz w:val="24"/>
                <w:szCs w:val="24"/>
              </w:rPr>
            </w:pPr>
            <w:r>
              <w:rPr>
                <w:rFonts w:eastAsia="Calibri" w:cs="Calibri"/>
                <w:sz w:val="24"/>
                <w:szCs w:val="24"/>
              </w:rPr>
              <w:t>0,3</w:t>
            </w:r>
          </w:p>
        </w:tc>
      </w:tr>
    </w:tbl>
    <w:p w:rsidR="00F848C3" w:rsidRPr="009503EA" w:rsidRDefault="00F848C3" w:rsidP="00F848C3">
      <w:pPr>
        <w:rPr>
          <w:sz w:val="24"/>
          <w:szCs w:val="24"/>
        </w:rPr>
      </w:pPr>
    </w:p>
    <w:p w:rsidR="00F848C3" w:rsidRPr="009503EA" w:rsidRDefault="00F848C3" w:rsidP="00F848C3">
      <w:pPr>
        <w:jc w:val="right"/>
        <w:rPr>
          <w:b/>
          <w:sz w:val="24"/>
          <w:szCs w:val="24"/>
        </w:rPr>
      </w:pPr>
    </w:p>
    <w:p w:rsidR="00F848C3" w:rsidRPr="009503EA" w:rsidRDefault="00F848C3" w:rsidP="00F848C3">
      <w:pPr>
        <w:jc w:val="right"/>
        <w:rPr>
          <w:b/>
          <w:sz w:val="24"/>
          <w:szCs w:val="24"/>
        </w:rPr>
      </w:pPr>
    </w:p>
    <w:p w:rsidR="00F848C3" w:rsidRPr="009503EA" w:rsidRDefault="00F848C3" w:rsidP="00F848C3">
      <w:pPr>
        <w:jc w:val="right"/>
        <w:rPr>
          <w:b/>
          <w:sz w:val="24"/>
          <w:szCs w:val="24"/>
        </w:rPr>
      </w:pPr>
    </w:p>
    <w:p w:rsidR="00F848C3" w:rsidRPr="009503EA" w:rsidRDefault="00F848C3" w:rsidP="00F848C3">
      <w:pPr>
        <w:jc w:val="right"/>
        <w:rPr>
          <w:b/>
          <w:sz w:val="24"/>
          <w:szCs w:val="24"/>
        </w:rPr>
      </w:pPr>
    </w:p>
    <w:p w:rsidR="00F848C3" w:rsidRPr="009503EA" w:rsidRDefault="00F848C3" w:rsidP="00F848C3">
      <w:pPr>
        <w:jc w:val="right"/>
        <w:rPr>
          <w:b/>
          <w:sz w:val="24"/>
          <w:szCs w:val="24"/>
        </w:rPr>
      </w:pPr>
    </w:p>
    <w:p w:rsidR="005B6F45" w:rsidRDefault="005B6F45" w:rsidP="00F848C3">
      <w:pPr>
        <w:jc w:val="right"/>
        <w:rPr>
          <w:b/>
          <w:sz w:val="24"/>
          <w:szCs w:val="24"/>
        </w:rPr>
        <w:sectPr w:rsidR="005B6F45" w:rsidSect="008D3B4E">
          <w:pgSz w:w="11906" w:h="16838"/>
          <w:pgMar w:top="0" w:right="567" w:bottom="1103" w:left="426" w:header="567" w:footer="567" w:gutter="0"/>
          <w:pgNumType w:start="1"/>
          <w:cols w:space="720"/>
          <w:titlePg/>
          <w:docGrid w:linePitch="272"/>
        </w:sectPr>
      </w:pPr>
    </w:p>
    <w:p w:rsidR="00F848C3" w:rsidRPr="009503EA" w:rsidRDefault="00F848C3" w:rsidP="00F848C3">
      <w:pPr>
        <w:jc w:val="right"/>
        <w:rPr>
          <w:b/>
          <w:sz w:val="24"/>
          <w:szCs w:val="24"/>
        </w:rPr>
      </w:pPr>
    </w:p>
    <w:p w:rsidR="00F848C3" w:rsidRPr="009503EA" w:rsidRDefault="00F848C3" w:rsidP="00F848C3">
      <w:pPr>
        <w:jc w:val="right"/>
        <w:rPr>
          <w:b/>
          <w:sz w:val="24"/>
          <w:szCs w:val="24"/>
        </w:rPr>
      </w:pPr>
    </w:p>
    <w:p w:rsidR="00F848C3" w:rsidRPr="009503EA" w:rsidRDefault="00F848C3" w:rsidP="00F848C3">
      <w:pPr>
        <w:jc w:val="right"/>
        <w:rPr>
          <w:b/>
          <w:sz w:val="28"/>
          <w:szCs w:val="28"/>
        </w:rPr>
      </w:pPr>
      <w:r w:rsidRPr="009503EA">
        <w:rPr>
          <w:b/>
          <w:sz w:val="28"/>
          <w:szCs w:val="28"/>
        </w:rPr>
        <w:t>Приложение 3</w:t>
      </w:r>
    </w:p>
    <w:p w:rsidR="00F848C3" w:rsidRPr="009503EA" w:rsidRDefault="00F848C3" w:rsidP="00F848C3">
      <w:pPr>
        <w:jc w:val="right"/>
        <w:rPr>
          <w:b/>
          <w:sz w:val="28"/>
          <w:szCs w:val="28"/>
        </w:rPr>
      </w:pPr>
      <w:r w:rsidRPr="009503EA">
        <w:rPr>
          <w:b/>
          <w:sz w:val="28"/>
          <w:szCs w:val="28"/>
        </w:rPr>
        <w:t>к конкурсной документации</w:t>
      </w:r>
    </w:p>
    <w:p w:rsidR="00F848C3" w:rsidRDefault="00F848C3" w:rsidP="00F848C3">
      <w:pPr>
        <w:jc w:val="center"/>
        <w:rPr>
          <w:sz w:val="24"/>
          <w:szCs w:val="24"/>
        </w:rPr>
      </w:pPr>
    </w:p>
    <w:p w:rsidR="00F848C3" w:rsidRPr="009503EA" w:rsidRDefault="00F848C3" w:rsidP="00F848C3">
      <w:pPr>
        <w:jc w:val="center"/>
        <w:rPr>
          <w:sz w:val="24"/>
          <w:szCs w:val="24"/>
        </w:rPr>
      </w:pPr>
      <w:r w:rsidRPr="009503EA">
        <w:rPr>
          <w:sz w:val="24"/>
          <w:szCs w:val="24"/>
        </w:rPr>
        <w:t>Конкурсное предложение</w:t>
      </w:r>
    </w:p>
    <w:p w:rsidR="00F848C3" w:rsidRPr="009503EA" w:rsidRDefault="00F848C3" w:rsidP="00F848C3">
      <w:pPr>
        <w:jc w:val="center"/>
        <w:rPr>
          <w:sz w:val="24"/>
          <w:szCs w:val="24"/>
        </w:rPr>
      </w:pPr>
    </w:p>
    <w:p w:rsidR="00F848C3" w:rsidRPr="009503EA" w:rsidRDefault="00F848C3" w:rsidP="00F848C3">
      <w:pPr>
        <w:rPr>
          <w:sz w:val="24"/>
          <w:szCs w:val="24"/>
        </w:rPr>
      </w:pPr>
      <w:r w:rsidRPr="009503EA">
        <w:rPr>
          <w:noProof/>
          <w:sz w:val="24"/>
          <w:szCs w:val="24"/>
        </w:rPr>
        <w:t xml:space="preserve">                        </w:t>
      </w:r>
      <w:r w:rsidRPr="009503EA">
        <w:rPr>
          <w:noProof/>
          <w:sz w:val="24"/>
          <w:szCs w:val="24"/>
        </w:rPr>
        <w:tab/>
      </w:r>
      <w:r w:rsidRPr="009503EA">
        <w:rPr>
          <w:noProof/>
          <w:sz w:val="24"/>
          <w:szCs w:val="24"/>
        </w:rPr>
        <w:tab/>
      </w:r>
      <w:r w:rsidRPr="009503EA">
        <w:rPr>
          <w:noProof/>
          <w:sz w:val="24"/>
          <w:szCs w:val="24"/>
        </w:rPr>
        <w:tab/>
      </w:r>
      <w:r w:rsidRPr="009503EA">
        <w:rPr>
          <w:noProof/>
          <w:sz w:val="24"/>
          <w:szCs w:val="24"/>
        </w:rPr>
        <w:tab/>
        <w:t xml:space="preserve">                                        В Конкурсную комиссию</w:t>
      </w:r>
    </w:p>
    <w:p w:rsidR="00F848C3" w:rsidRPr="009503EA" w:rsidRDefault="00F848C3" w:rsidP="00F848C3">
      <w:pPr>
        <w:rPr>
          <w:sz w:val="24"/>
          <w:szCs w:val="24"/>
        </w:rPr>
      </w:pPr>
      <w:r w:rsidRPr="009503EA">
        <w:rPr>
          <w:noProof/>
          <w:sz w:val="24"/>
          <w:szCs w:val="24"/>
        </w:rPr>
        <w:t>Бланк Участника Конкурса</w:t>
      </w:r>
    </w:p>
    <w:p w:rsidR="00F848C3" w:rsidRPr="009503EA" w:rsidRDefault="00F848C3" w:rsidP="00F848C3">
      <w:pPr>
        <w:rPr>
          <w:sz w:val="24"/>
          <w:szCs w:val="24"/>
        </w:rPr>
      </w:pPr>
      <w:r w:rsidRPr="009503EA">
        <w:rPr>
          <w:noProof/>
          <w:sz w:val="24"/>
          <w:szCs w:val="24"/>
        </w:rPr>
        <w:t>(представителя Участника</w:t>
      </w:r>
    </w:p>
    <w:p w:rsidR="00F848C3" w:rsidRPr="009503EA" w:rsidRDefault="00F848C3" w:rsidP="00F848C3">
      <w:pPr>
        <w:rPr>
          <w:sz w:val="24"/>
          <w:szCs w:val="24"/>
        </w:rPr>
      </w:pPr>
      <w:r w:rsidRPr="009503EA">
        <w:rPr>
          <w:noProof/>
          <w:sz w:val="24"/>
          <w:szCs w:val="24"/>
        </w:rPr>
        <w:t xml:space="preserve">Конкурса)              </w:t>
      </w:r>
    </w:p>
    <w:p w:rsidR="00F848C3" w:rsidRPr="009503EA" w:rsidRDefault="00F848C3" w:rsidP="00F848C3">
      <w:pPr>
        <w:ind w:firstLine="720"/>
        <w:jc w:val="both"/>
        <w:rPr>
          <w:noProof/>
          <w:sz w:val="24"/>
          <w:szCs w:val="24"/>
        </w:rPr>
      </w:pPr>
    </w:p>
    <w:p w:rsidR="00F848C3" w:rsidRPr="009503EA" w:rsidRDefault="00F848C3" w:rsidP="00F848C3">
      <w:pPr>
        <w:ind w:firstLine="720"/>
        <w:jc w:val="both"/>
        <w:rPr>
          <w:sz w:val="24"/>
          <w:szCs w:val="24"/>
        </w:rPr>
      </w:pPr>
      <w:r w:rsidRPr="009503EA">
        <w:rPr>
          <w:noProof/>
          <w:sz w:val="24"/>
          <w:szCs w:val="24"/>
        </w:rPr>
        <w:t>Настоящ</w:t>
      </w:r>
      <w:r w:rsidRPr="009503EA">
        <w:rPr>
          <w:sz w:val="24"/>
          <w:szCs w:val="24"/>
        </w:rPr>
        <w:t>им ___________________________________________________________________</w:t>
      </w:r>
    </w:p>
    <w:p w:rsidR="00F848C3" w:rsidRPr="009503EA" w:rsidRDefault="00F848C3" w:rsidP="00F848C3">
      <w:pPr>
        <w:spacing w:line="480" w:lineRule="auto"/>
        <w:jc w:val="center"/>
        <w:rPr>
          <w:sz w:val="24"/>
          <w:szCs w:val="24"/>
          <w:vertAlign w:val="superscript"/>
        </w:rPr>
      </w:pPr>
      <w:r w:rsidRPr="009503EA">
        <w:rPr>
          <w:sz w:val="24"/>
          <w:szCs w:val="24"/>
          <w:vertAlign w:val="superscript"/>
        </w:rPr>
        <w:t>(наименование, юридический адрес, E-mail, тел/факс участника, прошедшего предварительный отбор)</w:t>
      </w:r>
    </w:p>
    <w:p w:rsidR="00F848C3" w:rsidRPr="009503EA" w:rsidRDefault="00F848C3" w:rsidP="00F848C3">
      <w:pPr>
        <w:jc w:val="center"/>
        <w:rPr>
          <w:sz w:val="24"/>
          <w:szCs w:val="24"/>
        </w:rPr>
      </w:pPr>
      <w:r w:rsidRPr="009503EA">
        <w:rPr>
          <w:sz w:val="24"/>
          <w:szCs w:val="24"/>
        </w:rPr>
        <w:t xml:space="preserve">представляет Конкурсное предложение по открытому Конкурсу на право заключения концессионного соглашения в отношении </w:t>
      </w:r>
      <w:r w:rsidR="00E62D5E">
        <w:rPr>
          <w:sz w:val="24"/>
          <w:szCs w:val="24"/>
        </w:rPr>
        <w:t xml:space="preserve">объектов </w:t>
      </w:r>
      <w:r w:rsidR="009F1FB8">
        <w:rPr>
          <w:sz w:val="24"/>
          <w:szCs w:val="24"/>
        </w:rPr>
        <w:t xml:space="preserve">централизованных систем </w:t>
      </w:r>
      <w:r w:rsidR="00E62D5E">
        <w:rPr>
          <w:sz w:val="24"/>
          <w:szCs w:val="24"/>
        </w:rPr>
        <w:t xml:space="preserve">водоснабжения и водоотведения </w:t>
      </w:r>
      <w:r w:rsidR="009F1FB8">
        <w:rPr>
          <w:sz w:val="24"/>
          <w:szCs w:val="24"/>
        </w:rPr>
        <w:t xml:space="preserve">на территории </w:t>
      </w:r>
      <w:r w:rsidR="00E62D5E">
        <w:rPr>
          <w:sz w:val="24"/>
          <w:szCs w:val="24"/>
        </w:rPr>
        <w:t xml:space="preserve">Окуловского муниципального района </w:t>
      </w:r>
      <w:r w:rsidRPr="009503EA">
        <w:rPr>
          <w:sz w:val="24"/>
          <w:szCs w:val="24"/>
        </w:rPr>
        <w:t xml:space="preserve"> (далее-«Конкурс») в количестве 2-х экземпляров (оригинал и копия), каждый экземпляр на _______ стр.                                                                       Конкурсное предложение подается от ____________________________________________</w:t>
      </w:r>
    </w:p>
    <w:p w:rsidR="00F848C3" w:rsidRPr="009503EA" w:rsidRDefault="00F848C3" w:rsidP="00F848C3">
      <w:pPr>
        <w:jc w:val="center"/>
        <w:rPr>
          <w:sz w:val="24"/>
          <w:szCs w:val="24"/>
          <w:vertAlign w:val="superscript"/>
        </w:rPr>
      </w:pPr>
      <w:r w:rsidRPr="009503EA">
        <w:rPr>
          <w:sz w:val="24"/>
          <w:szCs w:val="24"/>
          <w:vertAlign w:val="superscript"/>
        </w:rPr>
        <w:t>(наименование, юридический адрес, E-mail, тел/факс участника прошедшего предварительный отбор)</w:t>
      </w:r>
    </w:p>
    <w:p w:rsidR="00F848C3" w:rsidRPr="009503EA" w:rsidRDefault="00F848C3" w:rsidP="00F848C3">
      <w:pPr>
        <w:jc w:val="center"/>
        <w:rPr>
          <w:sz w:val="24"/>
          <w:szCs w:val="24"/>
        </w:rPr>
      </w:pPr>
      <w:r w:rsidRPr="009503EA">
        <w:rPr>
          <w:sz w:val="24"/>
          <w:szCs w:val="24"/>
        </w:rPr>
        <w:t xml:space="preserve">прошедшего предварительный отбор согласно уведомлению Концедента от ______ г. N _____. </w:t>
      </w:r>
    </w:p>
    <w:p w:rsidR="00F848C3" w:rsidRPr="009503EA" w:rsidRDefault="00F848C3" w:rsidP="00F848C3">
      <w:pPr>
        <w:jc w:val="center"/>
        <w:rPr>
          <w:sz w:val="24"/>
          <w:szCs w:val="24"/>
        </w:rPr>
      </w:pPr>
      <w:r w:rsidRPr="009503EA">
        <w:rPr>
          <w:sz w:val="24"/>
          <w:szCs w:val="24"/>
        </w:rPr>
        <w:t>Настоящим подтверждаю обязательное исполнение условий Конкурсной документации.</w:t>
      </w:r>
    </w:p>
    <w:p w:rsidR="00F848C3" w:rsidRPr="009503EA" w:rsidRDefault="00F848C3" w:rsidP="00F848C3">
      <w:pPr>
        <w:ind w:firstLine="720"/>
        <w:jc w:val="both"/>
        <w:rPr>
          <w:sz w:val="24"/>
          <w:szCs w:val="24"/>
        </w:rPr>
      </w:pPr>
      <w:r w:rsidRPr="009503EA">
        <w:rPr>
          <w:sz w:val="24"/>
          <w:szCs w:val="24"/>
        </w:rPr>
        <w:t xml:space="preserve">Настоящим обязуюсь в случае объявления Победителем Конкурса, подписать Концессионное соглашение с Концедентом в соответствии с положениями Конкурсной документации (в т.ч. проектом Концессионного соглашения) и на условиях, установленных в Конкурсном предложении Победителя Конкурса, в срок не позднее _______. </w:t>
      </w:r>
    </w:p>
    <w:p w:rsidR="00F848C3" w:rsidRPr="009503EA" w:rsidRDefault="00F848C3" w:rsidP="00F848C3">
      <w:pPr>
        <w:ind w:firstLine="720"/>
        <w:jc w:val="both"/>
        <w:rPr>
          <w:sz w:val="24"/>
          <w:szCs w:val="24"/>
        </w:rPr>
      </w:pPr>
      <w:r w:rsidRPr="009503EA">
        <w:rPr>
          <w:sz w:val="24"/>
          <w:szCs w:val="24"/>
        </w:rPr>
        <w:t>Настоящим выражаю согласие сохранить свои обязательства по подписанию Концессионного соглашения в случае, если условия ___________________ (наименование, юридический адрес, E-mail, тел/факс Участника конкурса) не будут признаны лучшими, но по решению Конкурсной комиссии будет присуждено следующее за Победителем место, а также в случае, если решение о заключении с ____________________ (наименование, юридический адрес, E-mail, тел/факс Участника конкурса) Концессионного соглашения будет принято в связи с объявлением Конкурса несостоявшимся.</w:t>
      </w:r>
    </w:p>
    <w:p w:rsidR="00F848C3" w:rsidRPr="009503EA" w:rsidRDefault="00F848C3" w:rsidP="00F848C3">
      <w:pPr>
        <w:jc w:val="both"/>
        <w:rPr>
          <w:sz w:val="24"/>
          <w:szCs w:val="24"/>
        </w:rPr>
      </w:pPr>
      <w:r w:rsidRPr="009503EA">
        <w:rPr>
          <w:sz w:val="24"/>
          <w:szCs w:val="24"/>
        </w:rPr>
        <w:t>________________________________</w:t>
      </w:r>
    </w:p>
    <w:p w:rsidR="00F848C3" w:rsidRPr="009503EA" w:rsidRDefault="00F848C3" w:rsidP="00F848C3">
      <w:pPr>
        <w:jc w:val="both"/>
        <w:rPr>
          <w:sz w:val="24"/>
          <w:szCs w:val="24"/>
        </w:rPr>
      </w:pPr>
      <w:r w:rsidRPr="009503EA">
        <w:rPr>
          <w:sz w:val="24"/>
          <w:szCs w:val="24"/>
        </w:rPr>
        <w:t>Заявитель (Ф.И.О., должность) (подпись)</w:t>
      </w:r>
    </w:p>
    <w:p w:rsidR="00F848C3" w:rsidRPr="009503EA" w:rsidRDefault="00F848C3" w:rsidP="00F848C3">
      <w:pPr>
        <w:jc w:val="both"/>
        <w:rPr>
          <w:b/>
          <w:sz w:val="24"/>
          <w:szCs w:val="24"/>
        </w:rPr>
      </w:pPr>
      <w:r w:rsidRPr="009503EA">
        <w:rPr>
          <w:sz w:val="24"/>
          <w:szCs w:val="24"/>
        </w:rPr>
        <w:t>М.п.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38"/>
        <w:gridCol w:w="7137"/>
      </w:tblGrid>
      <w:tr w:rsidR="00F848C3" w:rsidRPr="009503EA" w:rsidTr="004E54EE">
        <w:tc>
          <w:tcPr>
            <w:tcW w:w="2538" w:type="dxa"/>
          </w:tcPr>
          <w:p w:rsidR="00F848C3" w:rsidRPr="009503EA" w:rsidRDefault="00F848C3" w:rsidP="004E54EE">
            <w:pPr>
              <w:suppressAutoHyphens/>
              <w:adjustRightInd w:val="0"/>
              <w:jc w:val="center"/>
              <w:rPr>
                <w:b/>
                <w:bCs/>
                <w:i/>
                <w:sz w:val="24"/>
                <w:szCs w:val="24"/>
              </w:rPr>
            </w:pPr>
            <w:r w:rsidRPr="009503EA">
              <w:rPr>
                <w:b/>
                <w:bCs/>
                <w:i/>
                <w:sz w:val="24"/>
                <w:szCs w:val="24"/>
              </w:rPr>
              <w:t>Критерии конкурса</w:t>
            </w:r>
          </w:p>
        </w:tc>
        <w:tc>
          <w:tcPr>
            <w:tcW w:w="7137" w:type="dxa"/>
          </w:tcPr>
          <w:p w:rsidR="00F848C3" w:rsidRPr="009503EA" w:rsidRDefault="00F848C3" w:rsidP="004E54EE">
            <w:pPr>
              <w:suppressAutoHyphens/>
              <w:adjustRightInd w:val="0"/>
              <w:jc w:val="center"/>
              <w:rPr>
                <w:b/>
                <w:bCs/>
                <w:i/>
                <w:sz w:val="24"/>
                <w:szCs w:val="24"/>
              </w:rPr>
            </w:pPr>
            <w:r w:rsidRPr="009503EA">
              <w:rPr>
                <w:b/>
                <w:bCs/>
                <w:i/>
                <w:sz w:val="24"/>
                <w:szCs w:val="24"/>
              </w:rPr>
              <w:t>Значение критерия, предложенного участником</w:t>
            </w:r>
          </w:p>
          <w:p w:rsidR="00F848C3" w:rsidRPr="009503EA" w:rsidRDefault="00F848C3" w:rsidP="004E54EE">
            <w:pPr>
              <w:suppressAutoHyphens/>
              <w:adjustRightInd w:val="0"/>
              <w:jc w:val="center"/>
              <w:rPr>
                <w:bCs/>
                <w:i/>
                <w:sz w:val="24"/>
                <w:szCs w:val="24"/>
              </w:rPr>
            </w:pPr>
            <w:r w:rsidRPr="009503EA">
              <w:rPr>
                <w:bCs/>
                <w:i/>
                <w:sz w:val="24"/>
                <w:szCs w:val="24"/>
              </w:rPr>
              <w:t>(заполняется участником)</w:t>
            </w:r>
          </w:p>
        </w:tc>
      </w:tr>
      <w:tr w:rsidR="00F848C3" w:rsidRPr="009503EA" w:rsidTr="004E54EE">
        <w:tc>
          <w:tcPr>
            <w:tcW w:w="2538" w:type="dxa"/>
          </w:tcPr>
          <w:p w:rsidR="00F848C3" w:rsidRPr="009503EA" w:rsidRDefault="00F848C3" w:rsidP="004E54EE">
            <w:pPr>
              <w:suppressAutoHyphens/>
              <w:adjustRightInd w:val="0"/>
              <w:jc w:val="center"/>
              <w:rPr>
                <w:b/>
                <w:bCs/>
                <w:i/>
                <w:sz w:val="24"/>
                <w:szCs w:val="24"/>
              </w:rPr>
            </w:pPr>
            <w:r w:rsidRPr="009503EA">
              <w:rPr>
                <w:b/>
                <w:bCs/>
                <w:i/>
                <w:sz w:val="24"/>
                <w:szCs w:val="24"/>
              </w:rPr>
              <w:t>1</w:t>
            </w:r>
          </w:p>
        </w:tc>
        <w:tc>
          <w:tcPr>
            <w:tcW w:w="7137" w:type="dxa"/>
          </w:tcPr>
          <w:p w:rsidR="00F848C3" w:rsidRPr="009503EA" w:rsidRDefault="00F848C3" w:rsidP="004E54EE">
            <w:pPr>
              <w:suppressAutoHyphens/>
              <w:adjustRightInd w:val="0"/>
              <w:jc w:val="center"/>
              <w:rPr>
                <w:b/>
                <w:bCs/>
                <w:i/>
                <w:sz w:val="24"/>
                <w:szCs w:val="24"/>
              </w:rPr>
            </w:pPr>
            <w:r w:rsidRPr="009503EA">
              <w:rPr>
                <w:b/>
                <w:bCs/>
                <w:i/>
                <w:sz w:val="24"/>
                <w:szCs w:val="24"/>
              </w:rPr>
              <w:t>2</w:t>
            </w:r>
          </w:p>
        </w:tc>
      </w:tr>
      <w:tr w:rsidR="00F848C3" w:rsidRPr="009503EA" w:rsidTr="004E54EE">
        <w:tc>
          <w:tcPr>
            <w:tcW w:w="2538" w:type="dxa"/>
          </w:tcPr>
          <w:p w:rsidR="00F848C3" w:rsidRPr="009503EA" w:rsidRDefault="00F848C3" w:rsidP="004E54EE">
            <w:pPr>
              <w:suppressAutoHyphens/>
              <w:adjustRightInd w:val="0"/>
              <w:jc w:val="both"/>
              <w:rPr>
                <w:bCs/>
                <w:sz w:val="24"/>
                <w:szCs w:val="24"/>
              </w:rPr>
            </w:pPr>
          </w:p>
        </w:tc>
        <w:tc>
          <w:tcPr>
            <w:tcW w:w="7137" w:type="dxa"/>
          </w:tcPr>
          <w:p w:rsidR="00F848C3" w:rsidRPr="009503EA" w:rsidRDefault="00F848C3" w:rsidP="004E54EE">
            <w:pPr>
              <w:suppressAutoHyphens/>
              <w:adjustRightInd w:val="0"/>
              <w:jc w:val="center"/>
              <w:rPr>
                <w:bCs/>
                <w:i/>
                <w:sz w:val="24"/>
                <w:szCs w:val="24"/>
              </w:rPr>
            </w:pPr>
          </w:p>
        </w:tc>
      </w:tr>
    </w:tbl>
    <w:p w:rsidR="00F848C3" w:rsidRPr="009503EA" w:rsidRDefault="00F848C3" w:rsidP="00F848C3">
      <w:pPr>
        <w:jc w:val="both"/>
        <w:rPr>
          <w:sz w:val="24"/>
          <w:szCs w:val="24"/>
        </w:rPr>
      </w:pPr>
      <w:r w:rsidRPr="009503EA">
        <w:rPr>
          <w:sz w:val="24"/>
          <w:szCs w:val="24"/>
        </w:rPr>
        <w:t>______________________________</w:t>
      </w:r>
    </w:p>
    <w:p w:rsidR="00F848C3" w:rsidRPr="009503EA" w:rsidRDefault="00F848C3" w:rsidP="00F848C3">
      <w:pPr>
        <w:jc w:val="both"/>
        <w:rPr>
          <w:sz w:val="24"/>
          <w:szCs w:val="24"/>
        </w:rPr>
      </w:pPr>
      <w:r w:rsidRPr="009503EA">
        <w:rPr>
          <w:sz w:val="24"/>
          <w:szCs w:val="24"/>
        </w:rPr>
        <w:t>________________________________</w:t>
      </w:r>
    </w:p>
    <w:p w:rsidR="00F848C3" w:rsidRPr="009503EA" w:rsidRDefault="00F848C3" w:rsidP="00F848C3">
      <w:pPr>
        <w:jc w:val="both"/>
        <w:rPr>
          <w:sz w:val="24"/>
          <w:szCs w:val="24"/>
        </w:rPr>
      </w:pPr>
      <w:r w:rsidRPr="009503EA">
        <w:rPr>
          <w:sz w:val="24"/>
          <w:szCs w:val="24"/>
        </w:rPr>
        <w:t>Заявитель (Ф.И.О., должность) (подпись)</w:t>
      </w:r>
    </w:p>
    <w:p w:rsidR="00F848C3" w:rsidRPr="009503EA" w:rsidRDefault="00F848C3" w:rsidP="00F848C3">
      <w:pPr>
        <w:jc w:val="both"/>
        <w:rPr>
          <w:sz w:val="24"/>
          <w:szCs w:val="24"/>
        </w:rPr>
      </w:pPr>
      <w:r>
        <w:rPr>
          <w:sz w:val="24"/>
          <w:szCs w:val="24"/>
        </w:rPr>
        <w:t>м</w:t>
      </w:r>
      <w:r w:rsidRPr="009503EA">
        <w:rPr>
          <w:sz w:val="24"/>
          <w:szCs w:val="24"/>
        </w:rPr>
        <w:t>.п.</w:t>
      </w:r>
    </w:p>
    <w:p w:rsidR="00F848C3" w:rsidRPr="009503EA" w:rsidRDefault="00F848C3" w:rsidP="00F848C3">
      <w:pPr>
        <w:rPr>
          <w:sz w:val="24"/>
          <w:szCs w:val="24"/>
        </w:rPr>
      </w:pPr>
    </w:p>
    <w:p w:rsidR="00F848C3" w:rsidRPr="009503EA" w:rsidRDefault="00F848C3" w:rsidP="00F848C3">
      <w:pPr>
        <w:adjustRightInd w:val="0"/>
        <w:ind w:firstLine="720"/>
        <w:jc w:val="center"/>
        <w:rPr>
          <w:sz w:val="24"/>
          <w:szCs w:val="24"/>
        </w:rPr>
      </w:pPr>
    </w:p>
    <w:p w:rsidR="00F848C3" w:rsidRPr="009503EA" w:rsidRDefault="00F848C3" w:rsidP="00F848C3">
      <w:pPr>
        <w:adjustRightInd w:val="0"/>
        <w:ind w:firstLine="720"/>
        <w:jc w:val="center"/>
        <w:rPr>
          <w:sz w:val="24"/>
          <w:szCs w:val="24"/>
        </w:rPr>
      </w:pPr>
    </w:p>
    <w:p w:rsidR="00F848C3" w:rsidRPr="009503EA" w:rsidRDefault="00F848C3" w:rsidP="00F848C3">
      <w:pPr>
        <w:adjustRightInd w:val="0"/>
        <w:ind w:firstLine="720"/>
        <w:jc w:val="center"/>
        <w:rPr>
          <w:sz w:val="24"/>
          <w:szCs w:val="24"/>
        </w:rPr>
      </w:pPr>
    </w:p>
    <w:p w:rsidR="00F848C3" w:rsidRPr="009503EA" w:rsidRDefault="00F848C3" w:rsidP="00F848C3">
      <w:pPr>
        <w:adjustRightInd w:val="0"/>
        <w:ind w:firstLine="720"/>
        <w:jc w:val="center"/>
        <w:rPr>
          <w:sz w:val="24"/>
          <w:szCs w:val="24"/>
        </w:rPr>
      </w:pPr>
    </w:p>
    <w:p w:rsidR="00F848C3" w:rsidRDefault="00F848C3" w:rsidP="00F848C3">
      <w:pPr>
        <w:adjustRightInd w:val="0"/>
        <w:ind w:firstLine="720"/>
        <w:jc w:val="center"/>
        <w:rPr>
          <w:sz w:val="24"/>
          <w:szCs w:val="24"/>
        </w:rPr>
      </w:pPr>
    </w:p>
    <w:p w:rsidR="00F848C3" w:rsidRDefault="00F848C3" w:rsidP="00F848C3">
      <w:pPr>
        <w:adjustRightInd w:val="0"/>
        <w:ind w:firstLine="720"/>
        <w:jc w:val="center"/>
        <w:rPr>
          <w:sz w:val="24"/>
          <w:szCs w:val="24"/>
        </w:rPr>
      </w:pPr>
    </w:p>
    <w:p w:rsidR="00F848C3" w:rsidRDefault="00F848C3" w:rsidP="00F848C3">
      <w:pPr>
        <w:adjustRightInd w:val="0"/>
        <w:ind w:firstLine="720"/>
        <w:jc w:val="center"/>
        <w:rPr>
          <w:sz w:val="24"/>
          <w:szCs w:val="24"/>
        </w:rPr>
      </w:pPr>
    </w:p>
    <w:p w:rsidR="00F848C3" w:rsidRDefault="00F848C3" w:rsidP="00F848C3">
      <w:pPr>
        <w:adjustRightInd w:val="0"/>
        <w:ind w:firstLine="720"/>
        <w:jc w:val="center"/>
        <w:rPr>
          <w:sz w:val="24"/>
          <w:szCs w:val="24"/>
        </w:rPr>
      </w:pPr>
    </w:p>
    <w:p w:rsidR="00F848C3" w:rsidRPr="009503EA" w:rsidRDefault="00F848C3" w:rsidP="00F848C3">
      <w:pPr>
        <w:adjustRightInd w:val="0"/>
        <w:jc w:val="center"/>
        <w:rPr>
          <w:sz w:val="24"/>
          <w:szCs w:val="24"/>
        </w:rPr>
      </w:pPr>
      <w:r w:rsidRPr="009503EA">
        <w:rPr>
          <w:sz w:val="24"/>
          <w:szCs w:val="24"/>
        </w:rPr>
        <w:lastRenderedPageBreak/>
        <w:t>Опись</w:t>
      </w:r>
    </w:p>
    <w:p w:rsidR="00F848C3" w:rsidRPr="009503EA" w:rsidRDefault="00F848C3" w:rsidP="00F848C3">
      <w:pPr>
        <w:jc w:val="center"/>
        <w:rPr>
          <w:sz w:val="24"/>
          <w:szCs w:val="24"/>
        </w:rPr>
      </w:pPr>
      <w:r w:rsidRPr="009503EA">
        <w:rPr>
          <w:sz w:val="24"/>
          <w:szCs w:val="24"/>
        </w:rPr>
        <w:t xml:space="preserve">документов представляемых к Конкурсному предложению для участия в открытом </w:t>
      </w:r>
      <w:r w:rsidR="00E62D5E" w:rsidRPr="009503EA">
        <w:rPr>
          <w:sz w:val="24"/>
          <w:szCs w:val="24"/>
        </w:rPr>
        <w:t xml:space="preserve">Конкурсу на право заключения концессионного соглашения в отношении </w:t>
      </w:r>
      <w:r w:rsidR="00E62D5E">
        <w:rPr>
          <w:sz w:val="24"/>
          <w:szCs w:val="24"/>
        </w:rPr>
        <w:t xml:space="preserve">объектов </w:t>
      </w:r>
      <w:r w:rsidR="009F1FB8">
        <w:rPr>
          <w:sz w:val="24"/>
          <w:szCs w:val="24"/>
        </w:rPr>
        <w:t xml:space="preserve">централизованных систем </w:t>
      </w:r>
      <w:r w:rsidR="00E62D5E">
        <w:rPr>
          <w:sz w:val="24"/>
          <w:szCs w:val="24"/>
        </w:rPr>
        <w:t>водоснабжения и водоотведения</w:t>
      </w:r>
      <w:r w:rsidR="009F1FB8">
        <w:rPr>
          <w:sz w:val="24"/>
          <w:szCs w:val="24"/>
        </w:rPr>
        <w:t xml:space="preserve">на территории </w:t>
      </w:r>
      <w:r w:rsidR="00E62D5E">
        <w:rPr>
          <w:sz w:val="24"/>
          <w:szCs w:val="24"/>
        </w:rPr>
        <w:t xml:space="preserve">Окуловского муниципального района </w:t>
      </w:r>
      <w:r w:rsidRPr="009503EA">
        <w:rPr>
          <w:sz w:val="24"/>
          <w:szCs w:val="24"/>
        </w:rPr>
        <w:t>__________________________________________________________________</w:t>
      </w:r>
    </w:p>
    <w:p w:rsidR="00F848C3" w:rsidRPr="009503EA" w:rsidRDefault="00F848C3" w:rsidP="00F848C3">
      <w:pPr>
        <w:spacing w:line="480" w:lineRule="auto"/>
        <w:jc w:val="center"/>
        <w:rPr>
          <w:sz w:val="24"/>
          <w:szCs w:val="24"/>
          <w:vertAlign w:val="superscript"/>
        </w:rPr>
      </w:pPr>
      <w:r w:rsidRPr="009503EA">
        <w:rPr>
          <w:sz w:val="24"/>
          <w:szCs w:val="24"/>
          <w:vertAlign w:val="superscript"/>
        </w:rPr>
        <w:t>(наименование, юридический адрес, E-mail, тел/факс Заявителя)</w:t>
      </w:r>
    </w:p>
    <w:p w:rsidR="00F848C3" w:rsidRPr="009503EA" w:rsidRDefault="00F848C3" w:rsidP="00F848C3">
      <w:pPr>
        <w:jc w:val="both"/>
        <w:rPr>
          <w:sz w:val="24"/>
          <w:szCs w:val="24"/>
        </w:rPr>
      </w:pPr>
      <w:r w:rsidRPr="009503EA">
        <w:rPr>
          <w:sz w:val="24"/>
          <w:szCs w:val="24"/>
        </w:rPr>
        <w:t xml:space="preserve">подтверждает, что для участия в открытом конкурсе на право заключения </w:t>
      </w:r>
      <w:r w:rsidRPr="009503EA">
        <w:rPr>
          <w:spacing w:val="-1"/>
          <w:sz w:val="24"/>
          <w:szCs w:val="24"/>
        </w:rPr>
        <w:t xml:space="preserve">концессионного соглашения  </w:t>
      </w:r>
      <w:r w:rsidRPr="009503EA">
        <w:rPr>
          <w:sz w:val="24"/>
          <w:szCs w:val="24"/>
        </w:rPr>
        <w:t>нами направляются ниже перечисленные документы:</w:t>
      </w:r>
    </w:p>
    <w:p w:rsidR="00F848C3" w:rsidRPr="009503EA" w:rsidRDefault="00F848C3" w:rsidP="00F848C3">
      <w:pPr>
        <w:ind w:firstLine="1300"/>
        <w:jc w:val="both"/>
        <w:rPr>
          <w:i/>
          <w:sz w:val="24"/>
          <w:szCs w:val="24"/>
        </w:rPr>
      </w:pPr>
    </w:p>
    <w:tbl>
      <w:tblPr>
        <w:tblW w:w="935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tblPr>
      <w:tblGrid>
        <w:gridCol w:w="800"/>
        <w:gridCol w:w="7280"/>
        <w:gridCol w:w="1276"/>
      </w:tblGrid>
      <w:tr w:rsidR="00F848C3" w:rsidRPr="009503EA" w:rsidTr="004E54EE">
        <w:tc>
          <w:tcPr>
            <w:tcW w:w="800" w:type="dxa"/>
            <w:vAlign w:val="center"/>
          </w:tcPr>
          <w:p w:rsidR="00F848C3" w:rsidRPr="009503EA" w:rsidRDefault="00F848C3" w:rsidP="004E54EE">
            <w:pPr>
              <w:jc w:val="center"/>
              <w:rPr>
                <w:b/>
                <w:sz w:val="24"/>
                <w:szCs w:val="24"/>
              </w:rPr>
            </w:pPr>
            <w:r w:rsidRPr="009503EA">
              <w:rPr>
                <w:b/>
                <w:sz w:val="24"/>
                <w:szCs w:val="24"/>
              </w:rPr>
              <w:t>№№ п\п</w:t>
            </w:r>
          </w:p>
        </w:tc>
        <w:tc>
          <w:tcPr>
            <w:tcW w:w="7280" w:type="dxa"/>
            <w:vAlign w:val="center"/>
          </w:tcPr>
          <w:p w:rsidR="00F848C3" w:rsidRPr="009503EA" w:rsidRDefault="00F848C3" w:rsidP="004E54EE">
            <w:pPr>
              <w:jc w:val="center"/>
              <w:rPr>
                <w:b/>
                <w:sz w:val="24"/>
                <w:szCs w:val="24"/>
              </w:rPr>
            </w:pPr>
            <w:r w:rsidRPr="009503EA">
              <w:rPr>
                <w:b/>
                <w:sz w:val="24"/>
                <w:szCs w:val="24"/>
              </w:rPr>
              <w:t>Наименование</w:t>
            </w:r>
          </w:p>
        </w:tc>
        <w:tc>
          <w:tcPr>
            <w:tcW w:w="1276" w:type="dxa"/>
            <w:vAlign w:val="center"/>
          </w:tcPr>
          <w:p w:rsidR="00F848C3" w:rsidRPr="009503EA" w:rsidRDefault="00F848C3" w:rsidP="004E54EE">
            <w:pPr>
              <w:jc w:val="center"/>
              <w:rPr>
                <w:b/>
                <w:sz w:val="24"/>
                <w:szCs w:val="24"/>
              </w:rPr>
            </w:pPr>
            <w:r w:rsidRPr="009503EA">
              <w:rPr>
                <w:b/>
                <w:sz w:val="24"/>
                <w:szCs w:val="24"/>
              </w:rPr>
              <w:t>Кол-во</w:t>
            </w:r>
          </w:p>
          <w:p w:rsidR="00F848C3" w:rsidRPr="009503EA" w:rsidRDefault="00F848C3" w:rsidP="004E54EE">
            <w:pPr>
              <w:jc w:val="center"/>
              <w:rPr>
                <w:b/>
                <w:sz w:val="24"/>
                <w:szCs w:val="24"/>
              </w:rPr>
            </w:pPr>
            <w:r w:rsidRPr="009503EA">
              <w:rPr>
                <w:b/>
                <w:sz w:val="24"/>
                <w:szCs w:val="24"/>
              </w:rPr>
              <w:t>листов</w:t>
            </w:r>
          </w:p>
        </w:tc>
      </w:tr>
      <w:tr w:rsidR="00F848C3" w:rsidRPr="009503EA" w:rsidTr="004E54EE">
        <w:trPr>
          <w:trHeight w:val="458"/>
        </w:trPr>
        <w:tc>
          <w:tcPr>
            <w:tcW w:w="800" w:type="dxa"/>
          </w:tcPr>
          <w:p w:rsidR="00F848C3" w:rsidRPr="009503EA" w:rsidRDefault="00F848C3" w:rsidP="004E54EE">
            <w:pPr>
              <w:jc w:val="center"/>
              <w:rPr>
                <w:sz w:val="24"/>
                <w:szCs w:val="24"/>
              </w:rPr>
            </w:pPr>
            <w:r w:rsidRPr="009503EA">
              <w:rPr>
                <w:sz w:val="24"/>
                <w:szCs w:val="24"/>
              </w:rPr>
              <w:t>1</w:t>
            </w:r>
          </w:p>
        </w:tc>
        <w:tc>
          <w:tcPr>
            <w:tcW w:w="7280" w:type="dxa"/>
          </w:tcPr>
          <w:p w:rsidR="00F848C3" w:rsidRPr="009503EA" w:rsidRDefault="00F848C3" w:rsidP="004E54EE">
            <w:pPr>
              <w:jc w:val="both"/>
              <w:rPr>
                <w:sz w:val="24"/>
                <w:szCs w:val="24"/>
              </w:rPr>
            </w:pPr>
            <w:r w:rsidRPr="009503EA">
              <w:rPr>
                <w:sz w:val="24"/>
                <w:szCs w:val="24"/>
              </w:rPr>
              <w:t>Форма «К Конкурсному предложению» с приложениями:</w:t>
            </w:r>
          </w:p>
        </w:tc>
        <w:tc>
          <w:tcPr>
            <w:tcW w:w="1276" w:type="dxa"/>
          </w:tcPr>
          <w:p w:rsidR="00F848C3" w:rsidRPr="009503EA" w:rsidRDefault="00F848C3" w:rsidP="004E54EE">
            <w:pPr>
              <w:jc w:val="both"/>
              <w:rPr>
                <w:sz w:val="24"/>
                <w:szCs w:val="24"/>
              </w:rPr>
            </w:pPr>
          </w:p>
        </w:tc>
      </w:tr>
      <w:tr w:rsidR="00F848C3" w:rsidRPr="009503EA" w:rsidTr="004E54EE">
        <w:trPr>
          <w:trHeight w:val="389"/>
        </w:trPr>
        <w:tc>
          <w:tcPr>
            <w:tcW w:w="800" w:type="dxa"/>
          </w:tcPr>
          <w:p w:rsidR="00F848C3" w:rsidRPr="009503EA" w:rsidRDefault="00F848C3" w:rsidP="004E54EE">
            <w:pPr>
              <w:jc w:val="center"/>
              <w:rPr>
                <w:sz w:val="24"/>
                <w:szCs w:val="24"/>
              </w:rPr>
            </w:pPr>
            <w:r w:rsidRPr="009503EA">
              <w:rPr>
                <w:sz w:val="24"/>
                <w:szCs w:val="24"/>
              </w:rPr>
              <w:t>2</w:t>
            </w:r>
          </w:p>
        </w:tc>
        <w:tc>
          <w:tcPr>
            <w:tcW w:w="7280" w:type="dxa"/>
          </w:tcPr>
          <w:p w:rsidR="00F848C3" w:rsidRPr="009503EA" w:rsidRDefault="00F848C3" w:rsidP="004E54EE">
            <w:pPr>
              <w:jc w:val="both"/>
              <w:rPr>
                <w:sz w:val="24"/>
                <w:szCs w:val="24"/>
              </w:rPr>
            </w:pPr>
          </w:p>
        </w:tc>
        <w:tc>
          <w:tcPr>
            <w:tcW w:w="1276" w:type="dxa"/>
          </w:tcPr>
          <w:p w:rsidR="00F848C3" w:rsidRPr="009503EA" w:rsidRDefault="00F848C3" w:rsidP="004E54EE">
            <w:pPr>
              <w:jc w:val="both"/>
              <w:rPr>
                <w:sz w:val="24"/>
                <w:szCs w:val="24"/>
              </w:rPr>
            </w:pPr>
          </w:p>
        </w:tc>
      </w:tr>
      <w:tr w:rsidR="00F848C3" w:rsidRPr="009503EA" w:rsidTr="004E54EE">
        <w:tc>
          <w:tcPr>
            <w:tcW w:w="800" w:type="dxa"/>
          </w:tcPr>
          <w:p w:rsidR="00F848C3" w:rsidRPr="009503EA" w:rsidRDefault="00F848C3" w:rsidP="004E54EE">
            <w:pPr>
              <w:jc w:val="center"/>
              <w:rPr>
                <w:sz w:val="24"/>
                <w:szCs w:val="24"/>
              </w:rPr>
            </w:pPr>
            <w:r w:rsidRPr="009503EA">
              <w:rPr>
                <w:sz w:val="24"/>
                <w:szCs w:val="24"/>
              </w:rPr>
              <w:t>3</w:t>
            </w:r>
          </w:p>
        </w:tc>
        <w:tc>
          <w:tcPr>
            <w:tcW w:w="7280" w:type="dxa"/>
          </w:tcPr>
          <w:p w:rsidR="00F848C3" w:rsidRPr="009503EA" w:rsidRDefault="00F848C3" w:rsidP="004E54EE">
            <w:pPr>
              <w:jc w:val="both"/>
              <w:rPr>
                <w:sz w:val="24"/>
                <w:szCs w:val="24"/>
              </w:rPr>
            </w:pPr>
          </w:p>
        </w:tc>
        <w:tc>
          <w:tcPr>
            <w:tcW w:w="1276" w:type="dxa"/>
          </w:tcPr>
          <w:p w:rsidR="00F848C3" w:rsidRPr="009503EA" w:rsidRDefault="00F848C3" w:rsidP="004E54EE">
            <w:pPr>
              <w:jc w:val="both"/>
              <w:rPr>
                <w:sz w:val="24"/>
                <w:szCs w:val="24"/>
              </w:rPr>
            </w:pPr>
          </w:p>
        </w:tc>
      </w:tr>
      <w:tr w:rsidR="00F848C3" w:rsidRPr="009503EA" w:rsidTr="004E54EE">
        <w:trPr>
          <w:trHeight w:val="591"/>
        </w:trPr>
        <w:tc>
          <w:tcPr>
            <w:tcW w:w="800" w:type="dxa"/>
          </w:tcPr>
          <w:p w:rsidR="00F848C3" w:rsidRPr="009503EA" w:rsidRDefault="00F848C3" w:rsidP="004E54EE">
            <w:pPr>
              <w:jc w:val="center"/>
              <w:rPr>
                <w:sz w:val="24"/>
                <w:szCs w:val="24"/>
              </w:rPr>
            </w:pPr>
            <w:r w:rsidRPr="009503EA">
              <w:rPr>
                <w:sz w:val="24"/>
                <w:szCs w:val="24"/>
              </w:rPr>
              <w:t>4</w:t>
            </w:r>
          </w:p>
        </w:tc>
        <w:tc>
          <w:tcPr>
            <w:tcW w:w="7280" w:type="dxa"/>
          </w:tcPr>
          <w:p w:rsidR="00F848C3" w:rsidRPr="009503EA" w:rsidRDefault="00F848C3" w:rsidP="004E54EE">
            <w:pPr>
              <w:jc w:val="both"/>
              <w:rPr>
                <w:sz w:val="24"/>
                <w:szCs w:val="24"/>
              </w:rPr>
            </w:pPr>
          </w:p>
        </w:tc>
        <w:tc>
          <w:tcPr>
            <w:tcW w:w="1276" w:type="dxa"/>
          </w:tcPr>
          <w:p w:rsidR="00F848C3" w:rsidRPr="009503EA" w:rsidRDefault="00F848C3" w:rsidP="004E54EE">
            <w:pPr>
              <w:jc w:val="both"/>
              <w:rPr>
                <w:sz w:val="24"/>
                <w:szCs w:val="24"/>
              </w:rPr>
            </w:pPr>
          </w:p>
        </w:tc>
      </w:tr>
      <w:tr w:rsidR="00F848C3" w:rsidRPr="009503EA" w:rsidTr="004E54EE">
        <w:trPr>
          <w:trHeight w:val="591"/>
        </w:trPr>
        <w:tc>
          <w:tcPr>
            <w:tcW w:w="800" w:type="dxa"/>
          </w:tcPr>
          <w:p w:rsidR="00F848C3" w:rsidRPr="009503EA" w:rsidRDefault="00F848C3" w:rsidP="004E54EE">
            <w:pPr>
              <w:jc w:val="center"/>
              <w:rPr>
                <w:sz w:val="24"/>
                <w:szCs w:val="24"/>
              </w:rPr>
            </w:pPr>
            <w:r w:rsidRPr="009503EA">
              <w:rPr>
                <w:sz w:val="24"/>
                <w:szCs w:val="24"/>
              </w:rPr>
              <w:t>5</w:t>
            </w:r>
          </w:p>
        </w:tc>
        <w:tc>
          <w:tcPr>
            <w:tcW w:w="7280" w:type="dxa"/>
          </w:tcPr>
          <w:p w:rsidR="00F848C3" w:rsidRPr="009503EA" w:rsidRDefault="00F848C3" w:rsidP="004E54EE">
            <w:pPr>
              <w:keepNext/>
              <w:spacing w:before="240" w:after="60"/>
              <w:jc w:val="both"/>
              <w:outlineLvl w:val="2"/>
              <w:rPr>
                <w:rFonts w:ascii="Arial" w:hAnsi="Arial" w:cs="Arial"/>
                <w:sz w:val="24"/>
                <w:szCs w:val="24"/>
              </w:rPr>
            </w:pPr>
          </w:p>
        </w:tc>
        <w:tc>
          <w:tcPr>
            <w:tcW w:w="1276" w:type="dxa"/>
          </w:tcPr>
          <w:p w:rsidR="00F848C3" w:rsidRPr="009503EA" w:rsidRDefault="00F848C3" w:rsidP="004E54EE">
            <w:pPr>
              <w:jc w:val="both"/>
              <w:rPr>
                <w:sz w:val="24"/>
                <w:szCs w:val="24"/>
              </w:rPr>
            </w:pPr>
          </w:p>
        </w:tc>
      </w:tr>
      <w:tr w:rsidR="00F848C3" w:rsidRPr="009503EA" w:rsidTr="004E54EE">
        <w:trPr>
          <w:trHeight w:val="709"/>
        </w:trPr>
        <w:tc>
          <w:tcPr>
            <w:tcW w:w="800" w:type="dxa"/>
          </w:tcPr>
          <w:p w:rsidR="00F848C3" w:rsidRPr="009503EA" w:rsidRDefault="00F848C3" w:rsidP="004E54EE">
            <w:pPr>
              <w:jc w:val="center"/>
              <w:rPr>
                <w:sz w:val="24"/>
                <w:szCs w:val="24"/>
              </w:rPr>
            </w:pPr>
            <w:r w:rsidRPr="009503EA">
              <w:rPr>
                <w:sz w:val="24"/>
                <w:szCs w:val="24"/>
              </w:rPr>
              <w:t>6</w:t>
            </w:r>
          </w:p>
        </w:tc>
        <w:tc>
          <w:tcPr>
            <w:tcW w:w="7280" w:type="dxa"/>
          </w:tcPr>
          <w:p w:rsidR="00F848C3" w:rsidRPr="009503EA" w:rsidRDefault="00F848C3" w:rsidP="004E54EE">
            <w:pPr>
              <w:jc w:val="both"/>
              <w:rPr>
                <w:sz w:val="24"/>
                <w:szCs w:val="24"/>
                <w:highlight w:val="yellow"/>
              </w:rPr>
            </w:pPr>
          </w:p>
        </w:tc>
        <w:tc>
          <w:tcPr>
            <w:tcW w:w="1276" w:type="dxa"/>
          </w:tcPr>
          <w:p w:rsidR="00F848C3" w:rsidRPr="009503EA" w:rsidRDefault="00F848C3" w:rsidP="004E54EE">
            <w:pPr>
              <w:jc w:val="both"/>
              <w:rPr>
                <w:sz w:val="24"/>
                <w:szCs w:val="24"/>
              </w:rPr>
            </w:pPr>
          </w:p>
        </w:tc>
      </w:tr>
      <w:tr w:rsidR="00F848C3" w:rsidRPr="009503EA" w:rsidTr="004E54EE">
        <w:trPr>
          <w:trHeight w:val="243"/>
        </w:trPr>
        <w:tc>
          <w:tcPr>
            <w:tcW w:w="800" w:type="dxa"/>
          </w:tcPr>
          <w:p w:rsidR="00F848C3" w:rsidRPr="009503EA" w:rsidRDefault="00F848C3" w:rsidP="004E54EE">
            <w:pPr>
              <w:spacing w:line="360" w:lineRule="auto"/>
              <w:jc w:val="center"/>
              <w:rPr>
                <w:sz w:val="24"/>
                <w:szCs w:val="24"/>
              </w:rPr>
            </w:pPr>
            <w:r w:rsidRPr="009503EA">
              <w:rPr>
                <w:sz w:val="24"/>
                <w:szCs w:val="24"/>
              </w:rPr>
              <w:t>7</w:t>
            </w:r>
          </w:p>
        </w:tc>
        <w:tc>
          <w:tcPr>
            <w:tcW w:w="7280" w:type="dxa"/>
          </w:tcPr>
          <w:p w:rsidR="00F848C3" w:rsidRPr="009503EA" w:rsidRDefault="00F848C3" w:rsidP="004E54EE">
            <w:pPr>
              <w:jc w:val="both"/>
              <w:rPr>
                <w:sz w:val="24"/>
                <w:szCs w:val="24"/>
              </w:rPr>
            </w:pPr>
          </w:p>
        </w:tc>
        <w:tc>
          <w:tcPr>
            <w:tcW w:w="1276" w:type="dxa"/>
          </w:tcPr>
          <w:p w:rsidR="00F848C3" w:rsidRPr="009503EA" w:rsidRDefault="00F848C3" w:rsidP="004E54EE">
            <w:pPr>
              <w:spacing w:line="360" w:lineRule="auto"/>
              <w:jc w:val="both"/>
              <w:rPr>
                <w:sz w:val="24"/>
                <w:szCs w:val="24"/>
              </w:rPr>
            </w:pPr>
          </w:p>
        </w:tc>
      </w:tr>
      <w:tr w:rsidR="00F848C3" w:rsidRPr="009503EA" w:rsidTr="004E54EE">
        <w:trPr>
          <w:trHeight w:val="349"/>
        </w:trPr>
        <w:tc>
          <w:tcPr>
            <w:tcW w:w="800" w:type="dxa"/>
          </w:tcPr>
          <w:p w:rsidR="00F848C3" w:rsidRPr="009503EA" w:rsidRDefault="00F848C3" w:rsidP="004E54EE">
            <w:pPr>
              <w:spacing w:line="360" w:lineRule="auto"/>
              <w:jc w:val="center"/>
              <w:rPr>
                <w:sz w:val="24"/>
                <w:szCs w:val="24"/>
              </w:rPr>
            </w:pPr>
            <w:r w:rsidRPr="009503EA">
              <w:rPr>
                <w:sz w:val="24"/>
                <w:szCs w:val="24"/>
              </w:rPr>
              <w:t>8</w:t>
            </w:r>
          </w:p>
        </w:tc>
        <w:tc>
          <w:tcPr>
            <w:tcW w:w="7280" w:type="dxa"/>
          </w:tcPr>
          <w:p w:rsidR="00F848C3" w:rsidRPr="009503EA" w:rsidRDefault="00F848C3" w:rsidP="004E54EE">
            <w:pPr>
              <w:ind w:firstLine="720"/>
              <w:jc w:val="both"/>
              <w:rPr>
                <w:sz w:val="24"/>
                <w:szCs w:val="24"/>
              </w:rPr>
            </w:pPr>
          </w:p>
        </w:tc>
        <w:tc>
          <w:tcPr>
            <w:tcW w:w="1276" w:type="dxa"/>
          </w:tcPr>
          <w:p w:rsidR="00F848C3" w:rsidRPr="009503EA" w:rsidRDefault="00F848C3" w:rsidP="004E54EE">
            <w:pPr>
              <w:spacing w:line="360" w:lineRule="auto"/>
              <w:jc w:val="both"/>
              <w:rPr>
                <w:sz w:val="24"/>
                <w:szCs w:val="24"/>
              </w:rPr>
            </w:pPr>
          </w:p>
        </w:tc>
      </w:tr>
      <w:tr w:rsidR="00F848C3" w:rsidRPr="009503EA" w:rsidTr="004E54EE">
        <w:trPr>
          <w:trHeight w:val="341"/>
        </w:trPr>
        <w:tc>
          <w:tcPr>
            <w:tcW w:w="800" w:type="dxa"/>
            <w:tcBorders>
              <w:bottom w:val="single" w:sz="4" w:space="0" w:color="auto"/>
            </w:tcBorders>
          </w:tcPr>
          <w:p w:rsidR="00F848C3" w:rsidRPr="009503EA" w:rsidRDefault="00F848C3" w:rsidP="004E54EE">
            <w:pPr>
              <w:jc w:val="center"/>
              <w:rPr>
                <w:sz w:val="24"/>
                <w:szCs w:val="24"/>
              </w:rPr>
            </w:pPr>
            <w:r w:rsidRPr="009503EA">
              <w:rPr>
                <w:sz w:val="24"/>
                <w:szCs w:val="24"/>
              </w:rPr>
              <w:t>9</w:t>
            </w:r>
          </w:p>
        </w:tc>
        <w:tc>
          <w:tcPr>
            <w:tcW w:w="7280" w:type="dxa"/>
            <w:tcBorders>
              <w:bottom w:val="single" w:sz="4" w:space="0" w:color="auto"/>
            </w:tcBorders>
          </w:tcPr>
          <w:p w:rsidR="00F848C3" w:rsidRPr="009503EA" w:rsidRDefault="00F848C3" w:rsidP="004E54EE">
            <w:pPr>
              <w:jc w:val="both"/>
              <w:rPr>
                <w:sz w:val="24"/>
                <w:szCs w:val="24"/>
              </w:rPr>
            </w:pPr>
          </w:p>
        </w:tc>
        <w:tc>
          <w:tcPr>
            <w:tcW w:w="1276" w:type="dxa"/>
            <w:tcBorders>
              <w:bottom w:val="single" w:sz="4" w:space="0" w:color="auto"/>
            </w:tcBorders>
          </w:tcPr>
          <w:p w:rsidR="00F848C3" w:rsidRPr="009503EA" w:rsidRDefault="00F848C3" w:rsidP="004E54EE">
            <w:pPr>
              <w:jc w:val="both"/>
              <w:rPr>
                <w:sz w:val="24"/>
                <w:szCs w:val="24"/>
              </w:rPr>
            </w:pPr>
          </w:p>
        </w:tc>
      </w:tr>
      <w:tr w:rsidR="00F848C3" w:rsidRPr="009503EA" w:rsidTr="004E54EE">
        <w:trPr>
          <w:trHeight w:val="341"/>
        </w:trPr>
        <w:tc>
          <w:tcPr>
            <w:tcW w:w="800" w:type="dxa"/>
            <w:tcBorders>
              <w:bottom w:val="single" w:sz="4" w:space="0" w:color="auto"/>
            </w:tcBorders>
          </w:tcPr>
          <w:p w:rsidR="00F848C3" w:rsidRPr="009503EA" w:rsidRDefault="00F848C3" w:rsidP="004E54EE">
            <w:pPr>
              <w:ind w:left="-108"/>
              <w:jc w:val="center"/>
              <w:rPr>
                <w:sz w:val="24"/>
                <w:szCs w:val="24"/>
              </w:rPr>
            </w:pPr>
            <w:r>
              <w:rPr>
                <w:sz w:val="24"/>
                <w:szCs w:val="24"/>
              </w:rPr>
              <w:t>10</w:t>
            </w:r>
          </w:p>
        </w:tc>
        <w:tc>
          <w:tcPr>
            <w:tcW w:w="7280" w:type="dxa"/>
            <w:tcBorders>
              <w:bottom w:val="single" w:sz="4" w:space="0" w:color="auto"/>
            </w:tcBorders>
          </w:tcPr>
          <w:p w:rsidR="00F848C3" w:rsidRPr="009503EA" w:rsidRDefault="00F848C3" w:rsidP="004E54EE">
            <w:pPr>
              <w:jc w:val="both"/>
              <w:rPr>
                <w:sz w:val="24"/>
                <w:szCs w:val="24"/>
              </w:rPr>
            </w:pPr>
          </w:p>
        </w:tc>
        <w:tc>
          <w:tcPr>
            <w:tcW w:w="1276" w:type="dxa"/>
            <w:tcBorders>
              <w:bottom w:val="single" w:sz="4" w:space="0" w:color="auto"/>
            </w:tcBorders>
          </w:tcPr>
          <w:p w:rsidR="00F848C3" w:rsidRPr="009503EA" w:rsidRDefault="00F848C3" w:rsidP="004E54EE">
            <w:pPr>
              <w:jc w:val="both"/>
              <w:rPr>
                <w:sz w:val="24"/>
                <w:szCs w:val="24"/>
              </w:rPr>
            </w:pPr>
          </w:p>
        </w:tc>
      </w:tr>
    </w:tbl>
    <w:p w:rsidR="00F848C3" w:rsidRPr="009503EA" w:rsidRDefault="00F848C3" w:rsidP="00F848C3">
      <w:pPr>
        <w:jc w:val="both"/>
        <w:rPr>
          <w:sz w:val="24"/>
          <w:szCs w:val="24"/>
        </w:rPr>
      </w:pPr>
    </w:p>
    <w:p w:rsidR="00F848C3" w:rsidRPr="009503EA" w:rsidRDefault="00F848C3" w:rsidP="00F848C3">
      <w:pPr>
        <w:jc w:val="both"/>
        <w:rPr>
          <w:sz w:val="24"/>
          <w:szCs w:val="24"/>
        </w:rPr>
      </w:pPr>
      <w:r w:rsidRPr="009503EA">
        <w:rPr>
          <w:sz w:val="24"/>
          <w:szCs w:val="24"/>
        </w:rPr>
        <w:t>________________________________</w:t>
      </w:r>
    </w:p>
    <w:p w:rsidR="00F848C3" w:rsidRPr="009503EA" w:rsidRDefault="00F848C3" w:rsidP="00F848C3">
      <w:pPr>
        <w:jc w:val="both"/>
        <w:rPr>
          <w:sz w:val="24"/>
          <w:szCs w:val="24"/>
        </w:rPr>
      </w:pPr>
      <w:r w:rsidRPr="009503EA">
        <w:rPr>
          <w:sz w:val="24"/>
          <w:szCs w:val="24"/>
        </w:rPr>
        <w:t>________________________________</w:t>
      </w:r>
    </w:p>
    <w:p w:rsidR="00F848C3" w:rsidRPr="009503EA" w:rsidRDefault="00F848C3" w:rsidP="00F848C3">
      <w:pPr>
        <w:jc w:val="both"/>
        <w:rPr>
          <w:sz w:val="24"/>
          <w:szCs w:val="24"/>
        </w:rPr>
      </w:pPr>
      <w:r w:rsidRPr="009503EA">
        <w:rPr>
          <w:sz w:val="24"/>
          <w:szCs w:val="24"/>
        </w:rPr>
        <w:t>Заявитель (Ф.И.О., должность) (подпись)</w:t>
      </w:r>
    </w:p>
    <w:p w:rsidR="00F848C3" w:rsidRPr="009503EA" w:rsidRDefault="00F848C3" w:rsidP="00F848C3">
      <w:pPr>
        <w:jc w:val="both"/>
        <w:rPr>
          <w:sz w:val="24"/>
          <w:szCs w:val="24"/>
        </w:rPr>
      </w:pPr>
    </w:p>
    <w:p w:rsidR="00F848C3" w:rsidRPr="009503EA" w:rsidRDefault="00F848C3" w:rsidP="00F848C3">
      <w:pPr>
        <w:jc w:val="both"/>
        <w:rPr>
          <w:sz w:val="24"/>
          <w:szCs w:val="24"/>
        </w:rPr>
      </w:pPr>
      <w:r>
        <w:rPr>
          <w:sz w:val="24"/>
          <w:szCs w:val="24"/>
        </w:rPr>
        <w:t>м</w:t>
      </w:r>
      <w:r w:rsidRPr="009503EA">
        <w:rPr>
          <w:sz w:val="24"/>
          <w:szCs w:val="24"/>
        </w:rPr>
        <w:t>.п.</w:t>
      </w:r>
    </w:p>
    <w:p w:rsidR="00F848C3" w:rsidRPr="009503EA" w:rsidRDefault="00F848C3" w:rsidP="00F848C3">
      <w:pPr>
        <w:rPr>
          <w:sz w:val="24"/>
          <w:szCs w:val="24"/>
        </w:rPr>
      </w:pPr>
    </w:p>
    <w:p w:rsidR="00F848C3" w:rsidRPr="009503EA" w:rsidRDefault="00F848C3" w:rsidP="00F848C3">
      <w:pPr>
        <w:widowControl w:val="0"/>
        <w:jc w:val="right"/>
        <w:rPr>
          <w:rFonts w:ascii="Calibri" w:eastAsia="Calibri" w:hAnsi="Calibri" w:cs="Calibri"/>
          <w:b/>
          <w:color w:val="0000FF"/>
          <w:sz w:val="22"/>
        </w:rPr>
      </w:pPr>
      <w:bookmarkStart w:id="58" w:name="P39279"/>
      <w:bookmarkEnd w:id="58"/>
    </w:p>
    <w:p w:rsidR="00F848C3" w:rsidRPr="009503EA" w:rsidRDefault="00F848C3" w:rsidP="00F848C3">
      <w:pPr>
        <w:widowControl w:val="0"/>
        <w:jc w:val="right"/>
        <w:rPr>
          <w:rFonts w:ascii="Calibri" w:eastAsia="Calibri" w:hAnsi="Calibri" w:cs="Calibri"/>
          <w:b/>
          <w:color w:val="0000FF"/>
          <w:sz w:val="22"/>
        </w:rPr>
      </w:pPr>
    </w:p>
    <w:p w:rsidR="00F848C3" w:rsidRPr="009503EA" w:rsidRDefault="00F848C3" w:rsidP="00F848C3">
      <w:pPr>
        <w:widowControl w:val="0"/>
        <w:jc w:val="right"/>
        <w:rPr>
          <w:rFonts w:ascii="Calibri" w:eastAsia="Calibri" w:hAnsi="Calibri" w:cs="Calibri"/>
          <w:b/>
          <w:color w:val="0000FF"/>
          <w:sz w:val="22"/>
        </w:rPr>
      </w:pPr>
    </w:p>
    <w:p w:rsidR="00F848C3" w:rsidRPr="009503EA" w:rsidRDefault="00F848C3" w:rsidP="00F848C3">
      <w:pPr>
        <w:widowControl w:val="0"/>
        <w:jc w:val="right"/>
        <w:rPr>
          <w:rFonts w:ascii="Calibri" w:eastAsia="Calibri" w:hAnsi="Calibri" w:cs="Calibri"/>
          <w:b/>
          <w:color w:val="0000FF"/>
          <w:sz w:val="22"/>
        </w:rPr>
      </w:pPr>
    </w:p>
    <w:p w:rsidR="00F848C3" w:rsidRPr="009503EA" w:rsidRDefault="00F848C3" w:rsidP="00F848C3">
      <w:pPr>
        <w:widowControl w:val="0"/>
        <w:jc w:val="right"/>
        <w:rPr>
          <w:rFonts w:ascii="Calibri" w:eastAsia="Calibri" w:hAnsi="Calibri" w:cs="Calibri"/>
          <w:b/>
          <w:color w:val="0000FF"/>
          <w:sz w:val="22"/>
        </w:rPr>
      </w:pPr>
    </w:p>
    <w:p w:rsidR="005B6F45" w:rsidRDefault="005B6F45" w:rsidP="00F848C3">
      <w:pPr>
        <w:widowControl w:val="0"/>
        <w:jc w:val="right"/>
        <w:rPr>
          <w:rFonts w:ascii="Calibri" w:eastAsia="Calibri" w:hAnsi="Calibri" w:cs="Calibri"/>
          <w:b/>
          <w:color w:val="0000FF"/>
          <w:sz w:val="22"/>
        </w:rPr>
        <w:sectPr w:rsidR="005B6F45" w:rsidSect="005B6F45">
          <w:pgSz w:w="11906" w:h="16838"/>
          <w:pgMar w:top="567" w:right="567" w:bottom="1103" w:left="426" w:header="567" w:footer="567" w:gutter="0"/>
          <w:pgNumType w:start="1"/>
          <w:cols w:space="720"/>
          <w:titlePg/>
          <w:docGrid w:linePitch="272"/>
        </w:sectPr>
      </w:pPr>
    </w:p>
    <w:p w:rsidR="00F848C3" w:rsidRPr="009503EA" w:rsidRDefault="00F848C3" w:rsidP="00F848C3">
      <w:pPr>
        <w:widowControl w:val="0"/>
        <w:jc w:val="right"/>
        <w:rPr>
          <w:rFonts w:eastAsia="Calibri"/>
          <w:b/>
          <w:sz w:val="28"/>
          <w:szCs w:val="28"/>
        </w:rPr>
      </w:pPr>
      <w:r w:rsidRPr="009503EA">
        <w:rPr>
          <w:rFonts w:eastAsia="Calibri"/>
          <w:b/>
          <w:sz w:val="28"/>
          <w:szCs w:val="28"/>
        </w:rPr>
        <w:lastRenderedPageBreak/>
        <w:t xml:space="preserve">Приложение 4 </w:t>
      </w:r>
    </w:p>
    <w:p w:rsidR="00F848C3" w:rsidRPr="009503EA" w:rsidRDefault="00F848C3" w:rsidP="00F848C3">
      <w:pPr>
        <w:widowControl w:val="0"/>
        <w:jc w:val="right"/>
        <w:rPr>
          <w:rFonts w:eastAsia="Calibri"/>
          <w:b/>
          <w:sz w:val="28"/>
          <w:szCs w:val="28"/>
        </w:rPr>
      </w:pPr>
      <w:r w:rsidRPr="009503EA">
        <w:rPr>
          <w:rFonts w:eastAsia="Calibri"/>
          <w:b/>
          <w:sz w:val="28"/>
          <w:szCs w:val="28"/>
        </w:rPr>
        <w:t>к конкурсной документации</w:t>
      </w:r>
    </w:p>
    <w:p w:rsidR="00F848C3" w:rsidRPr="009503EA" w:rsidRDefault="00F848C3" w:rsidP="00F848C3">
      <w:pPr>
        <w:widowControl w:val="0"/>
        <w:jc w:val="center"/>
        <w:rPr>
          <w:rFonts w:eastAsia="Calibri"/>
          <w:b/>
          <w:sz w:val="22"/>
        </w:rPr>
      </w:pPr>
    </w:p>
    <w:p w:rsidR="00F848C3" w:rsidRPr="009503EA" w:rsidRDefault="00F848C3" w:rsidP="00F848C3">
      <w:pPr>
        <w:widowControl w:val="0"/>
        <w:jc w:val="center"/>
        <w:rPr>
          <w:rFonts w:ascii="Calibri" w:eastAsia="Calibri" w:hAnsi="Calibri" w:cs="Calibri"/>
          <w:b/>
          <w:sz w:val="22"/>
        </w:rPr>
      </w:pPr>
    </w:p>
    <w:p w:rsidR="00F848C3" w:rsidRPr="009503EA" w:rsidRDefault="00F848C3" w:rsidP="00F848C3">
      <w:pPr>
        <w:widowControl w:val="0"/>
        <w:jc w:val="center"/>
        <w:rPr>
          <w:rFonts w:ascii="Calibri" w:eastAsia="Calibri" w:hAnsi="Calibri" w:cs="Calibri"/>
          <w:b/>
          <w:sz w:val="22"/>
        </w:rPr>
      </w:pPr>
    </w:p>
    <w:p w:rsidR="00F848C3" w:rsidRPr="009503EA" w:rsidRDefault="00F848C3" w:rsidP="00F848C3">
      <w:pPr>
        <w:widowControl w:val="0"/>
        <w:jc w:val="center"/>
        <w:rPr>
          <w:rFonts w:eastAsia="Calibri"/>
          <w:b/>
          <w:sz w:val="22"/>
        </w:rPr>
      </w:pPr>
      <w:r w:rsidRPr="009503EA">
        <w:rPr>
          <w:rFonts w:eastAsia="Calibri"/>
          <w:b/>
          <w:sz w:val="22"/>
        </w:rPr>
        <w:t>ЗАДАНИЕ И ОСНОВНЫЕ ХАРАКТЕРИСТИКИ МЕРОПРИЯТИЙ ПО</w:t>
      </w:r>
      <w:r w:rsidR="005638D2">
        <w:rPr>
          <w:rFonts w:eastAsia="Calibri"/>
          <w:b/>
          <w:sz w:val="22"/>
        </w:rPr>
        <w:t xml:space="preserve"> СОЗДАНИЮ И  </w:t>
      </w:r>
    </w:p>
    <w:p w:rsidR="00F848C3" w:rsidRPr="009503EA" w:rsidRDefault="00890030" w:rsidP="00F848C3">
      <w:pPr>
        <w:widowControl w:val="0"/>
        <w:jc w:val="center"/>
        <w:rPr>
          <w:rFonts w:eastAsia="Calibri"/>
          <w:b/>
          <w:sz w:val="22"/>
        </w:rPr>
      </w:pPr>
      <w:r>
        <w:rPr>
          <w:rFonts w:eastAsia="Calibri"/>
          <w:b/>
          <w:sz w:val="22"/>
        </w:rPr>
        <w:t xml:space="preserve">РЕКОНСТРУКЦИИ </w:t>
      </w:r>
      <w:r w:rsidR="00F848C3" w:rsidRPr="009503EA">
        <w:rPr>
          <w:rFonts w:eastAsia="Calibri"/>
          <w:b/>
          <w:sz w:val="22"/>
        </w:rPr>
        <w:t>ОБЪЕКТА КОНЦЕССИОННОГО СОГЛАШЕНИЯ</w:t>
      </w:r>
    </w:p>
    <w:p w:rsidR="00F848C3" w:rsidRDefault="00F848C3" w:rsidP="00F848C3">
      <w:pPr>
        <w:ind w:firstLine="480"/>
        <w:jc w:val="both"/>
        <w:rPr>
          <w:sz w:val="28"/>
          <w:szCs w:val="28"/>
        </w:rPr>
      </w:pPr>
    </w:p>
    <w:p w:rsidR="00E43D45" w:rsidRPr="00D02446" w:rsidRDefault="00F848C3" w:rsidP="00E43D45">
      <w:pPr>
        <w:ind w:firstLine="480"/>
        <w:jc w:val="both"/>
        <w:rPr>
          <w:iCs/>
          <w:sz w:val="28"/>
          <w:szCs w:val="28"/>
        </w:rPr>
      </w:pPr>
      <w:r>
        <w:rPr>
          <w:sz w:val="28"/>
          <w:szCs w:val="28"/>
        </w:rPr>
        <w:tab/>
      </w:r>
      <w:r w:rsidR="00E43D45">
        <w:rPr>
          <w:sz w:val="28"/>
          <w:szCs w:val="28"/>
        </w:rPr>
        <w:t>1.</w:t>
      </w:r>
      <w:r w:rsidR="00E43D45" w:rsidRPr="00D02446">
        <w:rPr>
          <w:sz w:val="28"/>
          <w:szCs w:val="28"/>
        </w:rPr>
        <w:t xml:space="preserve">В соответствии с требованием части 2 статьи 45 Федерального закона от 21 июля 2005 </w:t>
      </w:r>
      <w:r w:rsidR="00E43D45">
        <w:rPr>
          <w:sz w:val="28"/>
          <w:szCs w:val="28"/>
        </w:rPr>
        <w:t xml:space="preserve">года </w:t>
      </w:r>
      <w:r w:rsidR="00E43D45" w:rsidRPr="00D02446">
        <w:rPr>
          <w:sz w:val="28"/>
          <w:szCs w:val="28"/>
        </w:rPr>
        <w:t xml:space="preserve">№ 115-ФЗ «О концессионных соглашениях» задание сформировано на основании </w:t>
      </w:r>
      <w:r w:rsidR="00E43D45" w:rsidRPr="00D02446">
        <w:rPr>
          <w:iCs/>
          <w:sz w:val="28"/>
          <w:szCs w:val="28"/>
        </w:rPr>
        <w:t>Схемы водоснабжения</w:t>
      </w:r>
      <w:r w:rsidR="00E43D45">
        <w:rPr>
          <w:iCs/>
          <w:sz w:val="28"/>
          <w:szCs w:val="28"/>
        </w:rPr>
        <w:t xml:space="preserve"> и водоотведения Окуловского городского поселения Окуловского муниципального района на период с 2017 по 2027год, </w:t>
      </w:r>
      <w:r w:rsidR="00E43D45" w:rsidRPr="00D02446">
        <w:rPr>
          <w:iCs/>
          <w:sz w:val="28"/>
          <w:szCs w:val="28"/>
        </w:rPr>
        <w:t xml:space="preserve"> утвержденно</w:t>
      </w:r>
      <w:r w:rsidR="00E43D45">
        <w:rPr>
          <w:iCs/>
          <w:sz w:val="28"/>
          <w:szCs w:val="28"/>
        </w:rPr>
        <w:t>й</w:t>
      </w:r>
      <w:r w:rsidR="00E43D45" w:rsidRPr="00D02446">
        <w:rPr>
          <w:iCs/>
          <w:sz w:val="28"/>
          <w:szCs w:val="28"/>
        </w:rPr>
        <w:t xml:space="preserve"> постановлением Администрации </w:t>
      </w:r>
      <w:r w:rsidR="00E43D45">
        <w:rPr>
          <w:iCs/>
          <w:sz w:val="28"/>
          <w:szCs w:val="28"/>
        </w:rPr>
        <w:t xml:space="preserve">Окуловского </w:t>
      </w:r>
      <w:r w:rsidR="00E43D45" w:rsidRPr="00D02446">
        <w:rPr>
          <w:iCs/>
          <w:sz w:val="28"/>
          <w:szCs w:val="28"/>
        </w:rPr>
        <w:t xml:space="preserve">муниципального района от </w:t>
      </w:r>
      <w:r w:rsidR="00E43D45">
        <w:rPr>
          <w:iCs/>
          <w:sz w:val="28"/>
          <w:szCs w:val="28"/>
        </w:rPr>
        <w:t>14</w:t>
      </w:r>
      <w:r w:rsidR="00E43D45" w:rsidRPr="00D02446">
        <w:rPr>
          <w:iCs/>
          <w:sz w:val="28"/>
          <w:szCs w:val="28"/>
        </w:rPr>
        <w:t>.0</w:t>
      </w:r>
      <w:r w:rsidR="00E43D45">
        <w:rPr>
          <w:iCs/>
          <w:sz w:val="28"/>
          <w:szCs w:val="28"/>
        </w:rPr>
        <w:t>6</w:t>
      </w:r>
      <w:r w:rsidR="00E43D45" w:rsidRPr="00D02446">
        <w:rPr>
          <w:iCs/>
          <w:sz w:val="28"/>
          <w:szCs w:val="28"/>
        </w:rPr>
        <w:t>.201</w:t>
      </w:r>
      <w:r w:rsidR="00E43D45">
        <w:rPr>
          <w:iCs/>
          <w:sz w:val="28"/>
          <w:szCs w:val="28"/>
        </w:rPr>
        <w:t>7</w:t>
      </w:r>
      <w:r w:rsidR="00E43D45" w:rsidRPr="00D02446">
        <w:rPr>
          <w:iCs/>
          <w:sz w:val="28"/>
          <w:szCs w:val="28"/>
        </w:rPr>
        <w:t xml:space="preserve"> №</w:t>
      </w:r>
      <w:r w:rsidR="00E43D45">
        <w:rPr>
          <w:iCs/>
          <w:sz w:val="28"/>
          <w:szCs w:val="28"/>
        </w:rPr>
        <w:t xml:space="preserve"> 819</w:t>
      </w:r>
      <w:r w:rsidR="00E43D45" w:rsidRPr="00D02446">
        <w:rPr>
          <w:iCs/>
          <w:sz w:val="28"/>
          <w:szCs w:val="28"/>
        </w:rPr>
        <w:t>, Схемы</w:t>
      </w:r>
      <w:r w:rsidR="00E43D45">
        <w:rPr>
          <w:iCs/>
          <w:sz w:val="28"/>
          <w:szCs w:val="28"/>
        </w:rPr>
        <w:t xml:space="preserve"> водоснабжения и водоотведения Угловского городского поселения, </w:t>
      </w:r>
      <w:r w:rsidR="00E43D45" w:rsidRPr="00D02446">
        <w:rPr>
          <w:iCs/>
          <w:sz w:val="28"/>
          <w:szCs w:val="28"/>
        </w:rPr>
        <w:t xml:space="preserve"> утвержденно</w:t>
      </w:r>
      <w:r w:rsidR="00E43D45">
        <w:rPr>
          <w:iCs/>
          <w:sz w:val="28"/>
          <w:szCs w:val="28"/>
        </w:rPr>
        <w:t xml:space="preserve">й </w:t>
      </w:r>
      <w:r w:rsidR="00E43D45" w:rsidRPr="00D02446">
        <w:rPr>
          <w:iCs/>
          <w:sz w:val="28"/>
          <w:szCs w:val="28"/>
        </w:rPr>
        <w:t xml:space="preserve">постановлением Администрации </w:t>
      </w:r>
      <w:r w:rsidR="00E43D45">
        <w:rPr>
          <w:iCs/>
          <w:sz w:val="28"/>
          <w:szCs w:val="28"/>
        </w:rPr>
        <w:t xml:space="preserve">Угловского городского поселения от 26.06.2013 № 129, </w:t>
      </w:r>
      <w:r w:rsidR="00E43D45" w:rsidRPr="00D02446">
        <w:rPr>
          <w:iCs/>
          <w:sz w:val="28"/>
          <w:szCs w:val="28"/>
        </w:rPr>
        <w:t xml:space="preserve"> Схемы</w:t>
      </w:r>
      <w:r w:rsidR="00E43D45">
        <w:rPr>
          <w:iCs/>
          <w:sz w:val="28"/>
          <w:szCs w:val="28"/>
        </w:rPr>
        <w:t xml:space="preserve"> водоснабжения и водоотведения Кулотинского городского поселения, </w:t>
      </w:r>
      <w:r w:rsidR="00E43D45" w:rsidRPr="00D02446">
        <w:rPr>
          <w:iCs/>
          <w:sz w:val="28"/>
          <w:szCs w:val="28"/>
        </w:rPr>
        <w:t xml:space="preserve"> утвержденно</w:t>
      </w:r>
      <w:r w:rsidR="00E43D45">
        <w:rPr>
          <w:iCs/>
          <w:sz w:val="28"/>
          <w:szCs w:val="28"/>
        </w:rPr>
        <w:t xml:space="preserve">й </w:t>
      </w:r>
      <w:r w:rsidR="00E43D45" w:rsidRPr="00D02446">
        <w:rPr>
          <w:iCs/>
          <w:sz w:val="28"/>
          <w:szCs w:val="28"/>
        </w:rPr>
        <w:t xml:space="preserve">постановлением Администрации </w:t>
      </w:r>
      <w:r w:rsidR="00E43D45">
        <w:rPr>
          <w:iCs/>
          <w:sz w:val="28"/>
          <w:szCs w:val="28"/>
        </w:rPr>
        <w:t xml:space="preserve">Кулотинского городского поселения от 23.07.2013 № 72, </w:t>
      </w:r>
      <w:r w:rsidR="00E43D45" w:rsidRPr="00D02446">
        <w:rPr>
          <w:iCs/>
          <w:sz w:val="28"/>
          <w:szCs w:val="28"/>
        </w:rPr>
        <w:t>Схемы</w:t>
      </w:r>
      <w:r w:rsidR="00E43D45">
        <w:rPr>
          <w:iCs/>
          <w:sz w:val="28"/>
          <w:szCs w:val="28"/>
        </w:rPr>
        <w:t xml:space="preserve"> водоснабжения и водоотведения на территории Турбинного сельского  поселения, </w:t>
      </w:r>
      <w:r w:rsidR="00E43D45" w:rsidRPr="00D02446">
        <w:rPr>
          <w:iCs/>
          <w:sz w:val="28"/>
          <w:szCs w:val="28"/>
        </w:rPr>
        <w:t xml:space="preserve"> утвержденно</w:t>
      </w:r>
      <w:r w:rsidR="00E43D45">
        <w:rPr>
          <w:iCs/>
          <w:sz w:val="28"/>
          <w:szCs w:val="28"/>
        </w:rPr>
        <w:t xml:space="preserve">й </w:t>
      </w:r>
      <w:r w:rsidR="00E43D45" w:rsidRPr="00D02446">
        <w:rPr>
          <w:iCs/>
          <w:sz w:val="28"/>
          <w:szCs w:val="28"/>
        </w:rPr>
        <w:t xml:space="preserve">постановлением Администрации </w:t>
      </w:r>
      <w:r w:rsidR="00E43D45">
        <w:rPr>
          <w:iCs/>
          <w:sz w:val="28"/>
          <w:szCs w:val="28"/>
        </w:rPr>
        <w:t xml:space="preserve">Турбинного сельского поселения от 20.06.2013 № 94, Схемы водоснабжения и водоотведения Котовского сельского поселения Окуловского муниципального района на период до 2023 года, утвержденной постановлением Администрации Котовского сельского поселения </w:t>
      </w:r>
      <w:r w:rsidR="00E43D45" w:rsidRPr="00D57493">
        <w:rPr>
          <w:iCs/>
          <w:sz w:val="28"/>
          <w:szCs w:val="28"/>
        </w:rPr>
        <w:t xml:space="preserve">от 18.06.2013 № </w:t>
      </w:r>
      <w:r w:rsidR="00E43D45">
        <w:rPr>
          <w:iCs/>
          <w:sz w:val="28"/>
          <w:szCs w:val="28"/>
        </w:rPr>
        <w:t xml:space="preserve">35, </w:t>
      </w:r>
      <w:r w:rsidR="00E43D45" w:rsidRPr="00D02446">
        <w:rPr>
          <w:iCs/>
          <w:sz w:val="28"/>
          <w:szCs w:val="28"/>
        </w:rPr>
        <w:t xml:space="preserve">Схемы водоснабжения и водоотведения </w:t>
      </w:r>
      <w:r w:rsidR="00E43D45">
        <w:rPr>
          <w:iCs/>
          <w:sz w:val="28"/>
          <w:szCs w:val="28"/>
        </w:rPr>
        <w:t xml:space="preserve">Боровенковского </w:t>
      </w:r>
      <w:r w:rsidR="00E43D45" w:rsidRPr="00D02446">
        <w:rPr>
          <w:iCs/>
          <w:sz w:val="28"/>
          <w:szCs w:val="28"/>
        </w:rPr>
        <w:t xml:space="preserve">сельского поселения, утвержденного постановлением Администрации </w:t>
      </w:r>
      <w:r w:rsidR="00E43D45">
        <w:rPr>
          <w:iCs/>
          <w:sz w:val="28"/>
          <w:szCs w:val="28"/>
        </w:rPr>
        <w:t xml:space="preserve">Боровенковского </w:t>
      </w:r>
      <w:r w:rsidR="00E43D45" w:rsidRPr="00D02446">
        <w:rPr>
          <w:iCs/>
          <w:sz w:val="28"/>
          <w:szCs w:val="28"/>
        </w:rPr>
        <w:t xml:space="preserve"> сельского поселения от </w:t>
      </w:r>
      <w:r w:rsidR="00E43D45">
        <w:rPr>
          <w:iCs/>
          <w:sz w:val="28"/>
          <w:szCs w:val="28"/>
        </w:rPr>
        <w:t>26</w:t>
      </w:r>
      <w:r w:rsidR="00E43D45" w:rsidRPr="00D02446">
        <w:rPr>
          <w:iCs/>
          <w:sz w:val="28"/>
          <w:szCs w:val="28"/>
        </w:rPr>
        <w:t>.0</w:t>
      </w:r>
      <w:r w:rsidR="00E43D45">
        <w:rPr>
          <w:iCs/>
          <w:sz w:val="28"/>
          <w:szCs w:val="28"/>
        </w:rPr>
        <w:t>6</w:t>
      </w:r>
      <w:r w:rsidR="00E43D45" w:rsidRPr="00D02446">
        <w:rPr>
          <w:iCs/>
          <w:sz w:val="28"/>
          <w:szCs w:val="28"/>
        </w:rPr>
        <w:t>.201</w:t>
      </w:r>
      <w:r w:rsidR="00E43D45">
        <w:rPr>
          <w:iCs/>
          <w:sz w:val="28"/>
          <w:szCs w:val="28"/>
        </w:rPr>
        <w:t>3</w:t>
      </w:r>
      <w:r w:rsidR="00E43D45" w:rsidRPr="00D02446">
        <w:rPr>
          <w:iCs/>
          <w:sz w:val="28"/>
          <w:szCs w:val="28"/>
        </w:rPr>
        <w:t xml:space="preserve"> №</w:t>
      </w:r>
      <w:r w:rsidR="00E43D45">
        <w:rPr>
          <w:iCs/>
          <w:sz w:val="28"/>
          <w:szCs w:val="28"/>
        </w:rPr>
        <w:t>56</w:t>
      </w:r>
      <w:r w:rsidR="00E43D45" w:rsidRPr="00D02446">
        <w:rPr>
          <w:iCs/>
          <w:sz w:val="28"/>
          <w:szCs w:val="28"/>
        </w:rPr>
        <w:t>, Схемы водоснабжения</w:t>
      </w:r>
      <w:r w:rsidR="00E43D45">
        <w:rPr>
          <w:iCs/>
          <w:sz w:val="28"/>
          <w:szCs w:val="28"/>
        </w:rPr>
        <w:t xml:space="preserve"> и  </w:t>
      </w:r>
      <w:r w:rsidR="00E43D45" w:rsidRPr="00D02446">
        <w:rPr>
          <w:iCs/>
          <w:sz w:val="28"/>
          <w:szCs w:val="28"/>
        </w:rPr>
        <w:t xml:space="preserve"> водоотведения </w:t>
      </w:r>
      <w:r w:rsidR="00E43D45">
        <w:rPr>
          <w:iCs/>
          <w:sz w:val="28"/>
          <w:szCs w:val="28"/>
        </w:rPr>
        <w:t xml:space="preserve">на территории Березовикского </w:t>
      </w:r>
      <w:r w:rsidR="00E43D45" w:rsidRPr="00D02446">
        <w:rPr>
          <w:iCs/>
          <w:sz w:val="28"/>
          <w:szCs w:val="28"/>
        </w:rPr>
        <w:t>сельского поселения, утвержденно</w:t>
      </w:r>
      <w:r w:rsidR="00E43D45">
        <w:rPr>
          <w:iCs/>
          <w:sz w:val="28"/>
          <w:szCs w:val="28"/>
        </w:rPr>
        <w:t>й</w:t>
      </w:r>
      <w:r w:rsidR="00E43D45" w:rsidRPr="00D02446">
        <w:rPr>
          <w:iCs/>
          <w:sz w:val="28"/>
          <w:szCs w:val="28"/>
        </w:rPr>
        <w:t xml:space="preserve"> постановлением Администрации </w:t>
      </w:r>
      <w:r w:rsidR="00E43D45">
        <w:rPr>
          <w:iCs/>
          <w:sz w:val="28"/>
          <w:szCs w:val="28"/>
        </w:rPr>
        <w:t xml:space="preserve">Березовикского </w:t>
      </w:r>
      <w:r w:rsidR="00E43D45" w:rsidRPr="00D02446">
        <w:rPr>
          <w:iCs/>
          <w:sz w:val="28"/>
          <w:szCs w:val="28"/>
        </w:rPr>
        <w:t xml:space="preserve">сельского поселения от </w:t>
      </w:r>
      <w:r w:rsidR="00E43D45">
        <w:rPr>
          <w:iCs/>
          <w:sz w:val="28"/>
          <w:szCs w:val="28"/>
        </w:rPr>
        <w:t>25</w:t>
      </w:r>
      <w:r w:rsidR="00E43D45" w:rsidRPr="00D02446">
        <w:rPr>
          <w:iCs/>
          <w:sz w:val="28"/>
          <w:szCs w:val="28"/>
        </w:rPr>
        <w:t>.0</w:t>
      </w:r>
      <w:r w:rsidR="00E43D45">
        <w:rPr>
          <w:iCs/>
          <w:sz w:val="28"/>
          <w:szCs w:val="28"/>
        </w:rPr>
        <w:t>6</w:t>
      </w:r>
      <w:r w:rsidR="00E43D45" w:rsidRPr="00D02446">
        <w:rPr>
          <w:iCs/>
          <w:sz w:val="28"/>
          <w:szCs w:val="28"/>
        </w:rPr>
        <w:t>.201</w:t>
      </w:r>
      <w:r w:rsidR="00E43D45">
        <w:rPr>
          <w:iCs/>
          <w:sz w:val="28"/>
          <w:szCs w:val="28"/>
        </w:rPr>
        <w:t>3</w:t>
      </w:r>
      <w:r w:rsidR="00E43D45" w:rsidRPr="00D02446">
        <w:rPr>
          <w:iCs/>
          <w:sz w:val="28"/>
          <w:szCs w:val="28"/>
        </w:rPr>
        <w:t xml:space="preserve"> №</w:t>
      </w:r>
      <w:r w:rsidR="00E43D45">
        <w:rPr>
          <w:iCs/>
          <w:sz w:val="28"/>
          <w:szCs w:val="28"/>
        </w:rPr>
        <w:t xml:space="preserve"> 62</w:t>
      </w:r>
      <w:r w:rsidR="00E43D45" w:rsidRPr="00D02446">
        <w:rPr>
          <w:iCs/>
          <w:sz w:val="28"/>
          <w:szCs w:val="28"/>
        </w:rPr>
        <w:t>.</w:t>
      </w:r>
    </w:p>
    <w:p w:rsidR="00E43D45" w:rsidRPr="0021152E" w:rsidRDefault="00E43D45" w:rsidP="00E43D45">
      <w:pPr>
        <w:ind w:firstLine="480"/>
        <w:jc w:val="both"/>
        <w:rPr>
          <w:iCs/>
          <w:sz w:val="28"/>
          <w:szCs w:val="28"/>
        </w:rPr>
      </w:pPr>
      <w:r w:rsidRPr="0021152E">
        <w:rPr>
          <w:iCs/>
          <w:sz w:val="28"/>
          <w:szCs w:val="28"/>
        </w:rPr>
        <w:tab/>
        <w:t>2.</w:t>
      </w:r>
      <w:r>
        <w:rPr>
          <w:iCs/>
          <w:sz w:val="28"/>
          <w:szCs w:val="28"/>
        </w:rPr>
        <w:t xml:space="preserve"> </w:t>
      </w:r>
      <w:r w:rsidRPr="0021152E">
        <w:rPr>
          <w:iCs/>
          <w:sz w:val="28"/>
          <w:szCs w:val="28"/>
        </w:rPr>
        <w:t>Основными целями задания являются:</w:t>
      </w:r>
    </w:p>
    <w:p w:rsidR="00E43D45" w:rsidRPr="0021152E" w:rsidRDefault="00E43D45" w:rsidP="00E43D45">
      <w:pPr>
        <w:ind w:firstLine="540"/>
        <w:jc w:val="both"/>
        <w:rPr>
          <w:iCs/>
          <w:sz w:val="28"/>
          <w:szCs w:val="28"/>
        </w:rPr>
      </w:pPr>
      <w:r w:rsidRPr="0021152E">
        <w:rPr>
          <w:iCs/>
          <w:sz w:val="28"/>
          <w:szCs w:val="28"/>
        </w:rPr>
        <w:tab/>
        <w:t>повышение безопасности для проживающего на территории муниципального образования</w:t>
      </w:r>
      <w:r>
        <w:rPr>
          <w:iCs/>
          <w:sz w:val="28"/>
          <w:szCs w:val="28"/>
        </w:rPr>
        <w:t xml:space="preserve"> «Окуловский муниципальный район» </w:t>
      </w:r>
      <w:r w:rsidRPr="0021152E">
        <w:rPr>
          <w:iCs/>
          <w:sz w:val="28"/>
          <w:szCs w:val="28"/>
        </w:rPr>
        <w:t xml:space="preserve"> населения, за счет доведения качества подаваемой через централизованные сети водоснабжения питьевой воды до требований СанПин 2.1.4.1074-01 «Питьевая вода»;</w:t>
      </w:r>
    </w:p>
    <w:p w:rsidR="00E43D45" w:rsidRPr="0021152E" w:rsidRDefault="00E43D45" w:rsidP="00E43D45">
      <w:pPr>
        <w:ind w:firstLine="540"/>
        <w:jc w:val="both"/>
        <w:rPr>
          <w:iCs/>
          <w:sz w:val="28"/>
          <w:szCs w:val="28"/>
        </w:rPr>
      </w:pPr>
      <w:r w:rsidRPr="0021152E">
        <w:rPr>
          <w:iCs/>
          <w:sz w:val="28"/>
          <w:szCs w:val="28"/>
        </w:rPr>
        <w:tab/>
        <w:t>снижение риска загрязнения природных водных объектов сбрасываемыми сточными водами, улучшение качества очистки сточных вод;</w:t>
      </w:r>
    </w:p>
    <w:p w:rsidR="00E43D45" w:rsidRPr="0021152E" w:rsidRDefault="00E43D45" w:rsidP="00E43D45">
      <w:pPr>
        <w:tabs>
          <w:tab w:val="left" w:pos="709"/>
        </w:tabs>
        <w:ind w:firstLine="540"/>
        <w:jc w:val="both"/>
        <w:rPr>
          <w:sz w:val="28"/>
          <w:szCs w:val="28"/>
        </w:rPr>
      </w:pPr>
      <w:r w:rsidRPr="0021152E">
        <w:rPr>
          <w:iCs/>
          <w:sz w:val="28"/>
          <w:szCs w:val="28"/>
        </w:rPr>
        <w:tab/>
        <w:t xml:space="preserve">обеспечение надежной эксплуатации объектов водоснабжения и водоотведения с применением прогрессивных технологий, современных материалов и оборудования, </w:t>
      </w:r>
      <w:r w:rsidRPr="0021152E">
        <w:rPr>
          <w:sz w:val="28"/>
          <w:szCs w:val="28"/>
        </w:rPr>
        <w:t>повышение энергоэффективности.</w:t>
      </w:r>
    </w:p>
    <w:p w:rsidR="00E43D45" w:rsidRPr="0021152E" w:rsidRDefault="00E43D45" w:rsidP="00E43D45">
      <w:pPr>
        <w:ind w:firstLine="540"/>
        <w:jc w:val="both"/>
        <w:rPr>
          <w:iCs/>
          <w:sz w:val="28"/>
          <w:szCs w:val="28"/>
        </w:rPr>
      </w:pPr>
      <w:r w:rsidRPr="0021152E">
        <w:rPr>
          <w:sz w:val="28"/>
          <w:szCs w:val="28"/>
        </w:rPr>
        <w:tab/>
        <w:t>3.Сроки реализации мероприятий задания: 20</w:t>
      </w:r>
      <w:r>
        <w:rPr>
          <w:sz w:val="28"/>
          <w:szCs w:val="28"/>
        </w:rPr>
        <w:t>20</w:t>
      </w:r>
      <w:r w:rsidRPr="0021152E">
        <w:rPr>
          <w:sz w:val="28"/>
          <w:szCs w:val="28"/>
        </w:rPr>
        <w:t>-20</w:t>
      </w:r>
      <w:r>
        <w:rPr>
          <w:sz w:val="28"/>
          <w:szCs w:val="28"/>
        </w:rPr>
        <w:t>30</w:t>
      </w:r>
      <w:r w:rsidRPr="0021152E">
        <w:rPr>
          <w:sz w:val="28"/>
          <w:szCs w:val="28"/>
        </w:rPr>
        <w:t xml:space="preserve"> годы.</w:t>
      </w:r>
    </w:p>
    <w:p w:rsidR="00F848C3" w:rsidRDefault="00F848C3" w:rsidP="00F848C3">
      <w:pPr>
        <w:tabs>
          <w:tab w:val="left" w:pos="709"/>
        </w:tabs>
        <w:ind w:firstLine="480"/>
        <w:jc w:val="both"/>
        <w:rPr>
          <w:iCs/>
          <w:sz w:val="28"/>
          <w:szCs w:val="28"/>
        </w:rPr>
      </w:pPr>
      <w:r>
        <w:rPr>
          <w:iCs/>
          <w:sz w:val="28"/>
          <w:szCs w:val="28"/>
        </w:rPr>
        <w:tab/>
        <w:t>3.</w:t>
      </w:r>
      <w:r w:rsidRPr="009503EA">
        <w:rPr>
          <w:iCs/>
          <w:sz w:val="28"/>
          <w:szCs w:val="28"/>
        </w:rPr>
        <w:t>В целях повышения надежности и эффективности системы водоотведения, улучшения качества очисти сточных вод, обеспечения максимальной загрузки работающего оборудования Концессионер должен реализовать следующие мероприятия:</w:t>
      </w:r>
    </w:p>
    <w:p w:rsidR="005B6F45" w:rsidRDefault="005B6F45" w:rsidP="00F848C3">
      <w:pPr>
        <w:tabs>
          <w:tab w:val="left" w:pos="709"/>
        </w:tabs>
        <w:ind w:firstLine="480"/>
        <w:jc w:val="both"/>
        <w:rPr>
          <w:iCs/>
          <w:sz w:val="28"/>
          <w:szCs w:val="28"/>
        </w:rPr>
      </w:pP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1842"/>
        <w:gridCol w:w="1843"/>
        <w:gridCol w:w="1276"/>
        <w:gridCol w:w="2126"/>
        <w:gridCol w:w="1843"/>
        <w:gridCol w:w="1559"/>
      </w:tblGrid>
      <w:tr w:rsidR="004205F8" w:rsidRPr="00372C24" w:rsidTr="00140700">
        <w:tc>
          <w:tcPr>
            <w:tcW w:w="534" w:type="dxa"/>
            <w:vAlign w:val="center"/>
          </w:tcPr>
          <w:p w:rsidR="004205F8" w:rsidRPr="00372C24" w:rsidRDefault="004205F8" w:rsidP="006C1621">
            <w:pPr>
              <w:widowControl w:val="0"/>
              <w:adjustRightInd w:val="0"/>
              <w:jc w:val="center"/>
              <w:rPr>
                <w:b/>
                <w:sz w:val="24"/>
                <w:szCs w:val="24"/>
              </w:rPr>
            </w:pPr>
            <w:r w:rsidRPr="00372C24">
              <w:rPr>
                <w:b/>
                <w:sz w:val="24"/>
                <w:szCs w:val="24"/>
              </w:rPr>
              <w:t>№ п/п</w:t>
            </w:r>
          </w:p>
        </w:tc>
        <w:tc>
          <w:tcPr>
            <w:tcW w:w="1842" w:type="dxa"/>
            <w:vAlign w:val="center"/>
          </w:tcPr>
          <w:p w:rsidR="004205F8" w:rsidRPr="00372C24" w:rsidRDefault="004205F8" w:rsidP="006C1621">
            <w:pPr>
              <w:widowControl w:val="0"/>
              <w:adjustRightInd w:val="0"/>
              <w:jc w:val="center"/>
              <w:rPr>
                <w:b/>
                <w:sz w:val="24"/>
                <w:szCs w:val="24"/>
              </w:rPr>
            </w:pPr>
            <w:r w:rsidRPr="00372C24">
              <w:rPr>
                <w:b/>
                <w:sz w:val="24"/>
                <w:szCs w:val="24"/>
              </w:rPr>
              <w:t>Наименова</w:t>
            </w:r>
            <w:r>
              <w:rPr>
                <w:b/>
                <w:sz w:val="24"/>
                <w:szCs w:val="24"/>
              </w:rPr>
              <w:t>-</w:t>
            </w:r>
            <w:r w:rsidRPr="00372C24">
              <w:rPr>
                <w:b/>
                <w:sz w:val="24"/>
                <w:szCs w:val="24"/>
              </w:rPr>
              <w:t>ние мероприятия</w:t>
            </w:r>
          </w:p>
        </w:tc>
        <w:tc>
          <w:tcPr>
            <w:tcW w:w="1843" w:type="dxa"/>
            <w:vAlign w:val="center"/>
          </w:tcPr>
          <w:p w:rsidR="004205F8" w:rsidRPr="00372C24" w:rsidRDefault="004205F8" w:rsidP="006C1621">
            <w:pPr>
              <w:widowControl w:val="0"/>
              <w:adjustRightInd w:val="0"/>
              <w:jc w:val="center"/>
              <w:rPr>
                <w:b/>
                <w:sz w:val="24"/>
                <w:szCs w:val="24"/>
              </w:rPr>
            </w:pPr>
            <w:r w:rsidRPr="00372C24">
              <w:rPr>
                <w:b/>
                <w:sz w:val="24"/>
                <w:szCs w:val="24"/>
              </w:rPr>
              <w:t>Адрес объекта</w:t>
            </w:r>
          </w:p>
        </w:tc>
        <w:tc>
          <w:tcPr>
            <w:tcW w:w="1276" w:type="dxa"/>
            <w:vAlign w:val="center"/>
          </w:tcPr>
          <w:p w:rsidR="004205F8" w:rsidRDefault="004205F8" w:rsidP="006C1621">
            <w:pPr>
              <w:widowControl w:val="0"/>
              <w:adjustRightInd w:val="0"/>
              <w:jc w:val="center"/>
              <w:rPr>
                <w:b/>
                <w:sz w:val="24"/>
                <w:szCs w:val="24"/>
              </w:rPr>
            </w:pPr>
            <w:r w:rsidRPr="00372C24">
              <w:rPr>
                <w:b/>
                <w:sz w:val="24"/>
                <w:szCs w:val="24"/>
              </w:rPr>
              <w:t>Техничес</w:t>
            </w:r>
            <w:r>
              <w:rPr>
                <w:b/>
                <w:sz w:val="24"/>
                <w:szCs w:val="24"/>
              </w:rPr>
              <w:t>-</w:t>
            </w:r>
          </w:p>
          <w:p w:rsidR="004205F8" w:rsidRPr="00372C24" w:rsidRDefault="004205F8" w:rsidP="006C1621">
            <w:pPr>
              <w:widowControl w:val="0"/>
              <w:adjustRightInd w:val="0"/>
              <w:jc w:val="center"/>
              <w:rPr>
                <w:b/>
                <w:sz w:val="24"/>
                <w:szCs w:val="24"/>
              </w:rPr>
            </w:pPr>
            <w:r w:rsidRPr="00372C24">
              <w:rPr>
                <w:b/>
                <w:sz w:val="24"/>
                <w:szCs w:val="24"/>
              </w:rPr>
              <w:t>кие характеристики существу</w:t>
            </w:r>
            <w:r w:rsidRPr="00372C24">
              <w:rPr>
                <w:b/>
                <w:sz w:val="24"/>
                <w:szCs w:val="24"/>
              </w:rPr>
              <w:lastRenderedPageBreak/>
              <w:t>ющих объектов</w:t>
            </w:r>
          </w:p>
        </w:tc>
        <w:tc>
          <w:tcPr>
            <w:tcW w:w="2126" w:type="dxa"/>
            <w:vAlign w:val="center"/>
          </w:tcPr>
          <w:p w:rsidR="004205F8" w:rsidRPr="00372C24" w:rsidRDefault="004205F8" w:rsidP="006C1621">
            <w:pPr>
              <w:widowControl w:val="0"/>
              <w:adjustRightInd w:val="0"/>
              <w:jc w:val="center"/>
              <w:rPr>
                <w:b/>
                <w:sz w:val="24"/>
                <w:szCs w:val="24"/>
              </w:rPr>
            </w:pPr>
            <w:r w:rsidRPr="00372C24">
              <w:rPr>
                <w:b/>
                <w:sz w:val="24"/>
                <w:szCs w:val="24"/>
              </w:rPr>
              <w:lastRenderedPageBreak/>
              <w:t>Ожидаемая эффективность (цель реализации)</w:t>
            </w:r>
          </w:p>
        </w:tc>
        <w:tc>
          <w:tcPr>
            <w:tcW w:w="1843" w:type="dxa"/>
            <w:vAlign w:val="center"/>
          </w:tcPr>
          <w:p w:rsidR="004205F8" w:rsidRPr="00372C24" w:rsidRDefault="004205F8" w:rsidP="006C1621">
            <w:pPr>
              <w:widowControl w:val="0"/>
              <w:tabs>
                <w:tab w:val="left" w:pos="1163"/>
              </w:tabs>
              <w:adjustRightInd w:val="0"/>
              <w:jc w:val="center"/>
              <w:rPr>
                <w:b/>
                <w:sz w:val="24"/>
                <w:szCs w:val="24"/>
              </w:rPr>
            </w:pPr>
            <w:r w:rsidRPr="00372C24">
              <w:rPr>
                <w:b/>
                <w:sz w:val="24"/>
                <w:szCs w:val="24"/>
              </w:rPr>
              <w:t xml:space="preserve">Технические характеристики построенных, реконструированных </w:t>
            </w:r>
            <w:r w:rsidRPr="00372C24">
              <w:rPr>
                <w:b/>
                <w:sz w:val="24"/>
                <w:szCs w:val="24"/>
              </w:rPr>
              <w:lastRenderedPageBreak/>
              <w:t>объектов</w:t>
            </w:r>
          </w:p>
        </w:tc>
        <w:tc>
          <w:tcPr>
            <w:tcW w:w="1559" w:type="dxa"/>
            <w:vAlign w:val="center"/>
          </w:tcPr>
          <w:p w:rsidR="004205F8" w:rsidRPr="00372C24" w:rsidRDefault="004205F8" w:rsidP="004205F8">
            <w:pPr>
              <w:widowControl w:val="0"/>
              <w:adjustRightInd w:val="0"/>
              <w:jc w:val="center"/>
              <w:rPr>
                <w:b/>
                <w:sz w:val="24"/>
                <w:szCs w:val="24"/>
              </w:rPr>
            </w:pPr>
            <w:r w:rsidRPr="00372C24">
              <w:rPr>
                <w:b/>
                <w:sz w:val="24"/>
                <w:szCs w:val="24"/>
              </w:rPr>
              <w:lastRenderedPageBreak/>
              <w:t xml:space="preserve">Период </w:t>
            </w:r>
            <w:r>
              <w:rPr>
                <w:b/>
                <w:sz w:val="24"/>
                <w:szCs w:val="24"/>
              </w:rPr>
              <w:t>реали</w:t>
            </w:r>
            <w:r w:rsidRPr="00372C24">
              <w:rPr>
                <w:b/>
                <w:sz w:val="24"/>
                <w:szCs w:val="24"/>
              </w:rPr>
              <w:t>зации</w:t>
            </w:r>
          </w:p>
        </w:tc>
      </w:tr>
      <w:tr w:rsidR="004205F8" w:rsidRPr="00372C24" w:rsidTr="00140700">
        <w:tc>
          <w:tcPr>
            <w:tcW w:w="534" w:type="dxa"/>
            <w:vAlign w:val="center"/>
          </w:tcPr>
          <w:p w:rsidR="004205F8" w:rsidRPr="00372C24" w:rsidRDefault="004205F8" w:rsidP="006C1621">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lastRenderedPageBreak/>
              <w:t>1</w:t>
            </w:r>
          </w:p>
        </w:tc>
        <w:tc>
          <w:tcPr>
            <w:tcW w:w="1842" w:type="dxa"/>
            <w:vAlign w:val="center"/>
          </w:tcPr>
          <w:p w:rsidR="004205F8" w:rsidRPr="00372C24" w:rsidRDefault="004205F8" w:rsidP="006C1621">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2</w:t>
            </w:r>
          </w:p>
        </w:tc>
        <w:tc>
          <w:tcPr>
            <w:tcW w:w="1843" w:type="dxa"/>
            <w:vAlign w:val="center"/>
          </w:tcPr>
          <w:p w:rsidR="004205F8" w:rsidRPr="00372C24" w:rsidRDefault="004205F8" w:rsidP="006C1621">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3</w:t>
            </w:r>
          </w:p>
        </w:tc>
        <w:tc>
          <w:tcPr>
            <w:tcW w:w="1276" w:type="dxa"/>
            <w:vAlign w:val="center"/>
          </w:tcPr>
          <w:p w:rsidR="004205F8" w:rsidRPr="00372C24" w:rsidRDefault="004205F8" w:rsidP="006C1621">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4</w:t>
            </w:r>
          </w:p>
        </w:tc>
        <w:tc>
          <w:tcPr>
            <w:tcW w:w="2126" w:type="dxa"/>
            <w:vAlign w:val="center"/>
          </w:tcPr>
          <w:p w:rsidR="004205F8" w:rsidRPr="00372C24" w:rsidRDefault="004205F8" w:rsidP="006C1621">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5</w:t>
            </w:r>
          </w:p>
        </w:tc>
        <w:tc>
          <w:tcPr>
            <w:tcW w:w="1843" w:type="dxa"/>
            <w:vAlign w:val="center"/>
          </w:tcPr>
          <w:p w:rsidR="004205F8" w:rsidRPr="00372C24" w:rsidRDefault="004205F8" w:rsidP="006C1621">
            <w:pPr>
              <w:widowControl w:val="0"/>
              <w:tabs>
                <w:tab w:val="left" w:pos="1163"/>
              </w:tabs>
              <w:adjustRightInd w:val="0"/>
              <w:spacing w:line="315" w:lineRule="atLeast"/>
              <w:jc w:val="center"/>
              <w:textAlignment w:val="baseline"/>
              <w:rPr>
                <w:rFonts w:cs="Arial"/>
                <w:b/>
                <w:spacing w:val="2"/>
                <w:sz w:val="24"/>
                <w:szCs w:val="24"/>
              </w:rPr>
            </w:pPr>
            <w:r w:rsidRPr="00372C24">
              <w:rPr>
                <w:rFonts w:cs="Arial"/>
                <w:b/>
                <w:spacing w:val="2"/>
                <w:sz w:val="24"/>
                <w:szCs w:val="24"/>
              </w:rPr>
              <w:t>6</w:t>
            </w:r>
          </w:p>
        </w:tc>
        <w:tc>
          <w:tcPr>
            <w:tcW w:w="1559" w:type="dxa"/>
            <w:vAlign w:val="center"/>
          </w:tcPr>
          <w:p w:rsidR="004205F8" w:rsidRPr="00372C24" w:rsidRDefault="004205F8" w:rsidP="006C1621">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7</w:t>
            </w:r>
          </w:p>
        </w:tc>
      </w:tr>
      <w:tr w:rsidR="00CF4BFF" w:rsidRPr="00372C24" w:rsidTr="00140700">
        <w:trPr>
          <w:trHeight w:val="2484"/>
        </w:trPr>
        <w:tc>
          <w:tcPr>
            <w:tcW w:w="534" w:type="dxa"/>
          </w:tcPr>
          <w:p w:rsidR="00CF4BFF" w:rsidRPr="00A6725F" w:rsidRDefault="00CF4BFF" w:rsidP="006C1621">
            <w:pPr>
              <w:widowControl w:val="0"/>
              <w:adjustRightInd w:val="0"/>
              <w:jc w:val="both"/>
              <w:textAlignment w:val="baseline"/>
              <w:rPr>
                <w:spacing w:val="2"/>
                <w:sz w:val="22"/>
                <w:szCs w:val="22"/>
              </w:rPr>
            </w:pPr>
            <w:r w:rsidRPr="00A6725F">
              <w:rPr>
                <w:spacing w:val="2"/>
                <w:sz w:val="22"/>
                <w:szCs w:val="22"/>
              </w:rPr>
              <w:t>1.</w:t>
            </w:r>
          </w:p>
        </w:tc>
        <w:tc>
          <w:tcPr>
            <w:tcW w:w="1842" w:type="dxa"/>
          </w:tcPr>
          <w:p w:rsidR="00CF4BFF" w:rsidRPr="00A6725F" w:rsidRDefault="00CF4BFF" w:rsidP="00561D25">
            <w:pPr>
              <w:jc w:val="both"/>
              <w:rPr>
                <w:color w:val="000000"/>
                <w:sz w:val="22"/>
                <w:szCs w:val="22"/>
              </w:rPr>
            </w:pPr>
            <w:r w:rsidRPr="00A6725F">
              <w:rPr>
                <w:color w:val="000000"/>
                <w:sz w:val="22"/>
                <w:szCs w:val="22"/>
              </w:rPr>
              <w:t>С</w:t>
            </w:r>
            <w:r w:rsidR="006845D6">
              <w:rPr>
                <w:color w:val="000000"/>
                <w:sz w:val="22"/>
                <w:szCs w:val="22"/>
              </w:rPr>
              <w:t>оздание</w:t>
            </w:r>
            <w:r w:rsidRPr="00A6725F">
              <w:rPr>
                <w:color w:val="000000"/>
                <w:sz w:val="22"/>
                <w:szCs w:val="22"/>
              </w:rPr>
              <w:t xml:space="preserve"> водопроводной сети (520 п.м.) (закольцовка)</w:t>
            </w:r>
          </w:p>
          <w:p w:rsidR="00CF4BFF" w:rsidRPr="00A6725F" w:rsidRDefault="00CF4BFF" w:rsidP="00561D25">
            <w:pPr>
              <w:widowControl w:val="0"/>
              <w:adjustRightInd w:val="0"/>
              <w:jc w:val="both"/>
              <w:textAlignment w:val="baseline"/>
              <w:rPr>
                <w:spacing w:val="2"/>
                <w:sz w:val="22"/>
                <w:szCs w:val="22"/>
              </w:rPr>
            </w:pPr>
          </w:p>
        </w:tc>
        <w:tc>
          <w:tcPr>
            <w:tcW w:w="1843" w:type="dxa"/>
          </w:tcPr>
          <w:p w:rsidR="00CF4BFF" w:rsidRPr="00A6725F" w:rsidRDefault="00CF4BFF" w:rsidP="00561D25">
            <w:pPr>
              <w:widowControl w:val="0"/>
              <w:adjustRightInd w:val="0"/>
              <w:jc w:val="center"/>
              <w:textAlignment w:val="baseline"/>
              <w:rPr>
                <w:spacing w:val="2"/>
                <w:sz w:val="22"/>
                <w:szCs w:val="22"/>
              </w:rPr>
            </w:pPr>
            <w:r w:rsidRPr="00A6725F">
              <w:rPr>
                <w:spacing w:val="2"/>
                <w:sz w:val="22"/>
                <w:szCs w:val="22"/>
              </w:rPr>
              <w:t xml:space="preserve">Новгородская область, </w:t>
            </w:r>
          </w:p>
          <w:p w:rsidR="00CF4BFF" w:rsidRPr="00A6725F" w:rsidRDefault="00CF4BFF" w:rsidP="00561D25">
            <w:pPr>
              <w:widowControl w:val="0"/>
              <w:adjustRightInd w:val="0"/>
              <w:jc w:val="center"/>
              <w:textAlignment w:val="baseline"/>
              <w:rPr>
                <w:spacing w:val="2"/>
                <w:sz w:val="22"/>
                <w:szCs w:val="22"/>
              </w:rPr>
            </w:pPr>
            <w:r w:rsidRPr="00A6725F">
              <w:rPr>
                <w:color w:val="000000"/>
                <w:sz w:val="22"/>
                <w:szCs w:val="22"/>
              </w:rPr>
              <w:t>г. Окуловка ул. Советская д. 46 - ул. Калинина д. 33</w:t>
            </w:r>
          </w:p>
        </w:tc>
        <w:tc>
          <w:tcPr>
            <w:tcW w:w="1276" w:type="dxa"/>
          </w:tcPr>
          <w:p w:rsidR="00CF4BFF" w:rsidRPr="00A6725F" w:rsidRDefault="00CF4BFF" w:rsidP="00561D25">
            <w:pPr>
              <w:jc w:val="center"/>
              <w:rPr>
                <w:sz w:val="22"/>
                <w:szCs w:val="22"/>
              </w:rPr>
            </w:pPr>
            <w:r w:rsidRPr="00A6725F">
              <w:rPr>
                <w:sz w:val="22"/>
                <w:szCs w:val="22"/>
              </w:rPr>
              <w:t>ул. Советская (чугун 100 мм)</w:t>
            </w:r>
          </w:p>
          <w:p w:rsidR="00CF4BFF" w:rsidRPr="00A6725F" w:rsidRDefault="00CF4BFF" w:rsidP="00561D25">
            <w:pPr>
              <w:jc w:val="center"/>
              <w:rPr>
                <w:sz w:val="22"/>
                <w:szCs w:val="22"/>
              </w:rPr>
            </w:pPr>
            <w:r w:rsidRPr="00A6725F">
              <w:rPr>
                <w:sz w:val="22"/>
                <w:szCs w:val="22"/>
              </w:rPr>
              <w:t>ул. Калинина (чугун 150 мм)</w:t>
            </w:r>
          </w:p>
        </w:tc>
        <w:tc>
          <w:tcPr>
            <w:tcW w:w="2126" w:type="dxa"/>
          </w:tcPr>
          <w:p w:rsidR="00CF4BFF" w:rsidRPr="00A6725F" w:rsidRDefault="00CF4BFF" w:rsidP="00561D25">
            <w:pPr>
              <w:rPr>
                <w:sz w:val="22"/>
                <w:szCs w:val="22"/>
              </w:rPr>
            </w:pPr>
            <w:r w:rsidRPr="00A6725F">
              <w:rPr>
                <w:sz w:val="22"/>
                <w:szCs w:val="22"/>
              </w:rPr>
              <w:t>Повышение надежности системы, повышение качества водоснабже- ния, увеличение количества абонентов</w:t>
            </w:r>
          </w:p>
        </w:tc>
        <w:tc>
          <w:tcPr>
            <w:tcW w:w="1843" w:type="dxa"/>
          </w:tcPr>
          <w:p w:rsidR="00CF4BFF" w:rsidRPr="00A6725F" w:rsidRDefault="00CF4BFF" w:rsidP="00561D25">
            <w:pPr>
              <w:jc w:val="center"/>
              <w:rPr>
                <w:sz w:val="22"/>
                <w:szCs w:val="22"/>
              </w:rPr>
            </w:pPr>
            <w:r w:rsidRPr="00A6725F">
              <w:rPr>
                <w:sz w:val="22"/>
                <w:szCs w:val="22"/>
              </w:rPr>
              <w:t>закольцовка, протяженность 520 п.м., материал ПНД, Д – 100 мм, 7 колодцев (14 колец Д- 1м, 7 чугунных люков). Увеличение напора до 3,5 кг/см</w:t>
            </w:r>
            <w:r w:rsidRPr="00A6725F">
              <w:rPr>
                <w:sz w:val="22"/>
                <w:szCs w:val="22"/>
                <w:vertAlign w:val="superscript"/>
              </w:rPr>
              <w:t>2</w:t>
            </w:r>
            <w:r w:rsidRPr="00A6725F">
              <w:rPr>
                <w:sz w:val="22"/>
                <w:szCs w:val="22"/>
              </w:rPr>
              <w:t xml:space="preserve">.  Возможность технологического присоединения новых абонентов (≈240 чел.). </w:t>
            </w:r>
          </w:p>
        </w:tc>
        <w:tc>
          <w:tcPr>
            <w:tcW w:w="1559" w:type="dxa"/>
          </w:tcPr>
          <w:p w:rsidR="00CF4BFF" w:rsidRPr="00A6725F" w:rsidRDefault="00CF4BFF" w:rsidP="00561D25">
            <w:pPr>
              <w:widowControl w:val="0"/>
              <w:adjustRightInd w:val="0"/>
              <w:jc w:val="center"/>
              <w:textAlignment w:val="baseline"/>
              <w:rPr>
                <w:spacing w:val="2"/>
                <w:sz w:val="22"/>
                <w:szCs w:val="22"/>
              </w:rPr>
            </w:pPr>
            <w:r w:rsidRPr="00A6725F">
              <w:rPr>
                <w:spacing w:val="2"/>
                <w:sz w:val="22"/>
                <w:szCs w:val="22"/>
              </w:rPr>
              <w:t>2023 -2025 гг.</w:t>
            </w:r>
          </w:p>
        </w:tc>
      </w:tr>
      <w:tr w:rsidR="004205F8" w:rsidRPr="00372C24" w:rsidTr="00140700">
        <w:trPr>
          <w:trHeight w:val="2484"/>
        </w:trPr>
        <w:tc>
          <w:tcPr>
            <w:tcW w:w="534" w:type="dxa"/>
          </w:tcPr>
          <w:p w:rsidR="004205F8" w:rsidRPr="00B0160D" w:rsidRDefault="004205F8" w:rsidP="006C1621">
            <w:pPr>
              <w:widowControl w:val="0"/>
              <w:adjustRightInd w:val="0"/>
              <w:jc w:val="both"/>
              <w:textAlignment w:val="baseline"/>
              <w:rPr>
                <w:spacing w:val="2"/>
                <w:sz w:val="24"/>
                <w:szCs w:val="24"/>
              </w:rPr>
            </w:pPr>
            <w:r>
              <w:rPr>
                <w:spacing w:val="2"/>
                <w:sz w:val="24"/>
                <w:szCs w:val="24"/>
              </w:rPr>
              <w:t>2</w:t>
            </w:r>
          </w:p>
        </w:tc>
        <w:tc>
          <w:tcPr>
            <w:tcW w:w="1842" w:type="dxa"/>
          </w:tcPr>
          <w:p w:rsidR="004205F8" w:rsidRPr="004205F8" w:rsidRDefault="004205F8" w:rsidP="006C1621">
            <w:pPr>
              <w:jc w:val="both"/>
              <w:rPr>
                <w:color w:val="000000"/>
                <w:sz w:val="24"/>
                <w:szCs w:val="24"/>
              </w:rPr>
            </w:pPr>
            <w:r w:rsidRPr="004205F8">
              <w:rPr>
                <w:color w:val="000000"/>
                <w:sz w:val="24"/>
                <w:szCs w:val="24"/>
              </w:rPr>
              <w:t>С</w:t>
            </w:r>
            <w:r w:rsidR="006845D6">
              <w:rPr>
                <w:color w:val="000000"/>
                <w:sz w:val="24"/>
                <w:szCs w:val="24"/>
              </w:rPr>
              <w:t>оздание</w:t>
            </w:r>
            <w:r w:rsidRPr="004205F8">
              <w:rPr>
                <w:color w:val="000000"/>
                <w:sz w:val="24"/>
                <w:szCs w:val="24"/>
              </w:rPr>
              <w:t xml:space="preserve"> водопроводной сети (1190 п.м.) (закольцовка)</w:t>
            </w:r>
          </w:p>
          <w:p w:rsidR="004205F8" w:rsidRPr="004205F8" w:rsidRDefault="004205F8" w:rsidP="006C1621">
            <w:pPr>
              <w:widowControl w:val="0"/>
              <w:adjustRightInd w:val="0"/>
              <w:jc w:val="both"/>
              <w:textAlignment w:val="baseline"/>
              <w:rPr>
                <w:spacing w:val="2"/>
                <w:sz w:val="24"/>
                <w:szCs w:val="24"/>
              </w:rPr>
            </w:pPr>
          </w:p>
        </w:tc>
        <w:tc>
          <w:tcPr>
            <w:tcW w:w="1843" w:type="dxa"/>
          </w:tcPr>
          <w:p w:rsidR="004205F8" w:rsidRPr="004205F8" w:rsidRDefault="004205F8" w:rsidP="006C1621">
            <w:pPr>
              <w:widowControl w:val="0"/>
              <w:adjustRightInd w:val="0"/>
              <w:jc w:val="center"/>
              <w:textAlignment w:val="baseline"/>
              <w:rPr>
                <w:spacing w:val="2"/>
                <w:sz w:val="24"/>
                <w:szCs w:val="24"/>
              </w:rPr>
            </w:pPr>
            <w:r w:rsidRPr="004205F8">
              <w:rPr>
                <w:spacing w:val="2"/>
                <w:sz w:val="24"/>
                <w:szCs w:val="24"/>
              </w:rPr>
              <w:t xml:space="preserve">Новгородская область, </w:t>
            </w:r>
          </w:p>
          <w:p w:rsidR="004205F8" w:rsidRPr="004205F8" w:rsidRDefault="004205F8" w:rsidP="006C1621">
            <w:pPr>
              <w:widowControl w:val="0"/>
              <w:adjustRightInd w:val="0"/>
              <w:jc w:val="center"/>
              <w:textAlignment w:val="baseline"/>
              <w:rPr>
                <w:spacing w:val="2"/>
                <w:sz w:val="24"/>
                <w:szCs w:val="24"/>
              </w:rPr>
            </w:pPr>
            <w:r w:rsidRPr="004205F8">
              <w:rPr>
                <w:color w:val="000000"/>
                <w:sz w:val="24"/>
                <w:szCs w:val="24"/>
              </w:rPr>
              <w:t>г. Окуловка ул. Пролетарская по Речному переулку до ул. Советская</w:t>
            </w:r>
          </w:p>
          <w:p w:rsidR="004205F8" w:rsidRPr="004205F8" w:rsidRDefault="004205F8" w:rsidP="006C1621">
            <w:pPr>
              <w:widowControl w:val="0"/>
              <w:adjustRightInd w:val="0"/>
              <w:jc w:val="center"/>
              <w:textAlignment w:val="baseline"/>
              <w:rPr>
                <w:spacing w:val="2"/>
                <w:sz w:val="24"/>
                <w:szCs w:val="24"/>
              </w:rPr>
            </w:pPr>
          </w:p>
        </w:tc>
        <w:tc>
          <w:tcPr>
            <w:tcW w:w="1276" w:type="dxa"/>
          </w:tcPr>
          <w:p w:rsidR="009A38C5" w:rsidRDefault="009A38C5" w:rsidP="009A38C5">
            <w:pPr>
              <w:jc w:val="center"/>
              <w:rPr>
                <w:sz w:val="24"/>
                <w:szCs w:val="24"/>
              </w:rPr>
            </w:pPr>
            <w:r>
              <w:rPr>
                <w:sz w:val="24"/>
                <w:szCs w:val="24"/>
              </w:rPr>
              <w:t>ул. Пролетарская (чугун 300 мм)</w:t>
            </w:r>
          </w:p>
          <w:p w:rsidR="004205F8" w:rsidRPr="004205F8" w:rsidRDefault="009A38C5" w:rsidP="009A38C5">
            <w:pPr>
              <w:jc w:val="center"/>
              <w:rPr>
                <w:sz w:val="24"/>
                <w:szCs w:val="24"/>
              </w:rPr>
            </w:pPr>
            <w:r>
              <w:rPr>
                <w:sz w:val="24"/>
                <w:szCs w:val="24"/>
              </w:rPr>
              <w:t xml:space="preserve">ул. Советская </w:t>
            </w:r>
            <w:r w:rsidRPr="009D5B00">
              <w:rPr>
                <w:sz w:val="24"/>
                <w:szCs w:val="24"/>
              </w:rPr>
              <w:t>(ПНД 100 мм)</w:t>
            </w:r>
          </w:p>
        </w:tc>
        <w:tc>
          <w:tcPr>
            <w:tcW w:w="2126" w:type="dxa"/>
          </w:tcPr>
          <w:p w:rsidR="004205F8" w:rsidRPr="004205F8" w:rsidRDefault="004205F8" w:rsidP="00140700">
            <w:pPr>
              <w:rPr>
                <w:sz w:val="24"/>
                <w:szCs w:val="24"/>
              </w:rPr>
            </w:pPr>
            <w:r w:rsidRPr="004205F8">
              <w:rPr>
                <w:sz w:val="24"/>
                <w:szCs w:val="24"/>
              </w:rPr>
              <w:t>Повышение надежности системы, повышение качества водоснабжения, увеличение количества абонентов</w:t>
            </w:r>
          </w:p>
        </w:tc>
        <w:tc>
          <w:tcPr>
            <w:tcW w:w="1843" w:type="dxa"/>
          </w:tcPr>
          <w:p w:rsidR="009A38C5" w:rsidRPr="00CE1D2A" w:rsidRDefault="009A38C5" w:rsidP="009A38C5">
            <w:pPr>
              <w:jc w:val="center"/>
              <w:rPr>
                <w:sz w:val="22"/>
                <w:szCs w:val="22"/>
              </w:rPr>
            </w:pPr>
            <w:r w:rsidRPr="00CE1D2A">
              <w:rPr>
                <w:sz w:val="22"/>
                <w:szCs w:val="22"/>
              </w:rPr>
              <w:t>закольцовка, протяженность 1190 п.м., материал ПНД, Д – 100 мм, 10 колодцев (20 колец Д-1 м, 10 люков чугунных).</w:t>
            </w:r>
          </w:p>
          <w:p w:rsidR="009A38C5" w:rsidRPr="00CE1D2A" w:rsidRDefault="009A38C5" w:rsidP="009A38C5">
            <w:pPr>
              <w:jc w:val="center"/>
              <w:rPr>
                <w:sz w:val="22"/>
                <w:szCs w:val="22"/>
              </w:rPr>
            </w:pPr>
            <w:r w:rsidRPr="00CE1D2A">
              <w:rPr>
                <w:sz w:val="22"/>
                <w:szCs w:val="22"/>
              </w:rPr>
              <w:t>Увеличение напора до 3,5 кг/см</w:t>
            </w:r>
            <w:r w:rsidRPr="00CE1D2A">
              <w:rPr>
                <w:sz w:val="22"/>
                <w:szCs w:val="22"/>
                <w:vertAlign w:val="superscript"/>
              </w:rPr>
              <w:t>2</w:t>
            </w:r>
            <w:r w:rsidRPr="00CE1D2A">
              <w:rPr>
                <w:sz w:val="22"/>
                <w:szCs w:val="22"/>
              </w:rPr>
              <w:t xml:space="preserve">.  </w:t>
            </w:r>
          </w:p>
          <w:p w:rsidR="009A38C5" w:rsidRPr="00CE1D2A" w:rsidRDefault="009A38C5" w:rsidP="009A38C5">
            <w:pPr>
              <w:jc w:val="center"/>
              <w:rPr>
                <w:sz w:val="22"/>
                <w:szCs w:val="22"/>
              </w:rPr>
            </w:pPr>
            <w:r w:rsidRPr="00CE1D2A">
              <w:rPr>
                <w:sz w:val="22"/>
                <w:szCs w:val="22"/>
              </w:rPr>
              <w:t>Обеспечение бесперебойного водоснабжения школы № 3 ул. Советская, детского сада ул. Кропоткина.</w:t>
            </w:r>
          </w:p>
          <w:p w:rsidR="004205F8" w:rsidRPr="004205F8" w:rsidRDefault="009A38C5" w:rsidP="009A38C5">
            <w:pPr>
              <w:jc w:val="center"/>
              <w:rPr>
                <w:sz w:val="24"/>
                <w:szCs w:val="24"/>
              </w:rPr>
            </w:pPr>
            <w:r w:rsidRPr="00CE1D2A">
              <w:rPr>
                <w:sz w:val="22"/>
                <w:szCs w:val="22"/>
              </w:rPr>
              <w:t>Возможность технологического присоединения новых абонентов (</w:t>
            </w:r>
            <w:r w:rsidRPr="00CE1D2A">
              <w:rPr>
                <w:rFonts w:ascii="Arial" w:hAnsi="Arial" w:cs="Arial"/>
                <w:sz w:val="22"/>
                <w:szCs w:val="22"/>
              </w:rPr>
              <w:t>≈</w:t>
            </w:r>
            <w:r w:rsidRPr="00CE1D2A">
              <w:rPr>
                <w:sz w:val="22"/>
                <w:szCs w:val="22"/>
              </w:rPr>
              <w:t>90 чел.).</w:t>
            </w:r>
          </w:p>
        </w:tc>
        <w:tc>
          <w:tcPr>
            <w:tcW w:w="1559" w:type="dxa"/>
          </w:tcPr>
          <w:p w:rsidR="004205F8" w:rsidRPr="004205F8" w:rsidRDefault="004205F8" w:rsidP="006C1621">
            <w:pPr>
              <w:widowControl w:val="0"/>
              <w:adjustRightInd w:val="0"/>
              <w:jc w:val="center"/>
              <w:textAlignment w:val="baseline"/>
              <w:rPr>
                <w:spacing w:val="2"/>
                <w:sz w:val="24"/>
                <w:szCs w:val="24"/>
              </w:rPr>
            </w:pPr>
            <w:r w:rsidRPr="004205F8">
              <w:rPr>
                <w:spacing w:val="2"/>
                <w:sz w:val="24"/>
                <w:szCs w:val="24"/>
              </w:rPr>
              <w:t>2023-2025 гг.</w:t>
            </w:r>
          </w:p>
        </w:tc>
      </w:tr>
      <w:tr w:rsidR="004205F8" w:rsidRPr="00372C24" w:rsidTr="00140700">
        <w:trPr>
          <w:trHeight w:val="2503"/>
        </w:trPr>
        <w:tc>
          <w:tcPr>
            <w:tcW w:w="534" w:type="dxa"/>
          </w:tcPr>
          <w:p w:rsidR="004205F8" w:rsidRPr="00E14383" w:rsidRDefault="00A6725F" w:rsidP="00A6725F">
            <w:pPr>
              <w:widowControl w:val="0"/>
              <w:adjustRightInd w:val="0"/>
              <w:jc w:val="both"/>
              <w:textAlignment w:val="baseline"/>
              <w:rPr>
                <w:spacing w:val="2"/>
                <w:sz w:val="24"/>
                <w:szCs w:val="24"/>
              </w:rPr>
            </w:pPr>
            <w:r>
              <w:rPr>
                <w:spacing w:val="2"/>
                <w:sz w:val="24"/>
                <w:szCs w:val="24"/>
              </w:rPr>
              <w:t>3</w:t>
            </w:r>
          </w:p>
        </w:tc>
        <w:tc>
          <w:tcPr>
            <w:tcW w:w="1842" w:type="dxa"/>
          </w:tcPr>
          <w:p w:rsidR="004205F8" w:rsidRPr="004205F8" w:rsidRDefault="004205F8" w:rsidP="006C1621">
            <w:pPr>
              <w:jc w:val="both"/>
              <w:rPr>
                <w:color w:val="000000"/>
                <w:sz w:val="24"/>
                <w:szCs w:val="24"/>
              </w:rPr>
            </w:pPr>
            <w:r w:rsidRPr="004205F8">
              <w:rPr>
                <w:color w:val="000000"/>
                <w:sz w:val="24"/>
                <w:szCs w:val="24"/>
              </w:rPr>
              <w:t>С</w:t>
            </w:r>
            <w:r w:rsidR="006845D6">
              <w:rPr>
                <w:color w:val="000000"/>
                <w:sz w:val="24"/>
                <w:szCs w:val="24"/>
              </w:rPr>
              <w:t>оздание</w:t>
            </w:r>
            <w:r w:rsidRPr="004205F8">
              <w:rPr>
                <w:color w:val="000000"/>
                <w:sz w:val="24"/>
                <w:szCs w:val="24"/>
              </w:rPr>
              <w:t xml:space="preserve"> новой артезианской скважины п. Боровёнка</w:t>
            </w:r>
          </w:p>
          <w:p w:rsidR="004205F8" w:rsidRPr="004205F8" w:rsidRDefault="004205F8" w:rsidP="006C1621">
            <w:pPr>
              <w:widowControl w:val="0"/>
              <w:adjustRightInd w:val="0"/>
              <w:jc w:val="both"/>
              <w:textAlignment w:val="baseline"/>
              <w:rPr>
                <w:spacing w:val="2"/>
                <w:sz w:val="24"/>
                <w:szCs w:val="24"/>
              </w:rPr>
            </w:pPr>
          </w:p>
        </w:tc>
        <w:tc>
          <w:tcPr>
            <w:tcW w:w="1843" w:type="dxa"/>
          </w:tcPr>
          <w:p w:rsidR="004205F8" w:rsidRPr="004205F8" w:rsidRDefault="004205F8" w:rsidP="006C1621">
            <w:pPr>
              <w:widowControl w:val="0"/>
              <w:adjustRightInd w:val="0"/>
              <w:jc w:val="center"/>
              <w:textAlignment w:val="baseline"/>
              <w:rPr>
                <w:spacing w:val="2"/>
                <w:sz w:val="24"/>
                <w:szCs w:val="24"/>
              </w:rPr>
            </w:pPr>
            <w:r w:rsidRPr="004205F8">
              <w:rPr>
                <w:spacing w:val="2"/>
                <w:sz w:val="24"/>
                <w:szCs w:val="24"/>
              </w:rPr>
              <w:t xml:space="preserve">Новгородская область, Окуловский р-н, </w:t>
            </w:r>
          </w:p>
          <w:p w:rsidR="004205F8" w:rsidRPr="004205F8" w:rsidRDefault="004205F8" w:rsidP="006C1621">
            <w:pPr>
              <w:widowControl w:val="0"/>
              <w:adjustRightInd w:val="0"/>
              <w:jc w:val="center"/>
              <w:textAlignment w:val="baseline"/>
              <w:rPr>
                <w:spacing w:val="2"/>
                <w:sz w:val="24"/>
                <w:szCs w:val="24"/>
              </w:rPr>
            </w:pPr>
            <w:r w:rsidRPr="004205F8">
              <w:rPr>
                <w:spacing w:val="2"/>
                <w:sz w:val="24"/>
                <w:szCs w:val="24"/>
              </w:rPr>
              <w:t>п.Боровенка</w:t>
            </w:r>
          </w:p>
        </w:tc>
        <w:tc>
          <w:tcPr>
            <w:tcW w:w="1276" w:type="dxa"/>
          </w:tcPr>
          <w:p w:rsidR="004205F8" w:rsidRPr="004205F8" w:rsidRDefault="004205F8" w:rsidP="006C1621">
            <w:pPr>
              <w:jc w:val="center"/>
              <w:rPr>
                <w:sz w:val="24"/>
                <w:szCs w:val="24"/>
              </w:rPr>
            </w:pPr>
            <w:r w:rsidRPr="004205F8">
              <w:rPr>
                <w:sz w:val="24"/>
                <w:szCs w:val="24"/>
              </w:rPr>
              <w:t>1989 год бурения, глубина 120 м, скважина в аварийном состоянии</w:t>
            </w:r>
          </w:p>
          <w:p w:rsidR="004205F8" w:rsidRPr="004205F8" w:rsidRDefault="004205F8" w:rsidP="006C1621">
            <w:pPr>
              <w:jc w:val="center"/>
              <w:rPr>
                <w:sz w:val="24"/>
                <w:szCs w:val="24"/>
                <w:highlight w:val="red"/>
              </w:rPr>
            </w:pPr>
          </w:p>
        </w:tc>
        <w:tc>
          <w:tcPr>
            <w:tcW w:w="2126" w:type="dxa"/>
          </w:tcPr>
          <w:p w:rsidR="004205F8" w:rsidRPr="004205F8" w:rsidRDefault="004205F8" w:rsidP="00140700">
            <w:pPr>
              <w:rPr>
                <w:sz w:val="24"/>
                <w:szCs w:val="24"/>
              </w:rPr>
            </w:pPr>
            <w:r w:rsidRPr="004205F8">
              <w:rPr>
                <w:sz w:val="24"/>
                <w:szCs w:val="24"/>
              </w:rPr>
              <w:t>Повышение надежности системы, повышение качества водоснабжения, увеличение количества абонентов</w:t>
            </w:r>
          </w:p>
        </w:tc>
        <w:tc>
          <w:tcPr>
            <w:tcW w:w="1843" w:type="dxa"/>
          </w:tcPr>
          <w:p w:rsidR="005A19F5" w:rsidRPr="00CE1D2A" w:rsidRDefault="005A19F5" w:rsidP="005A19F5">
            <w:pPr>
              <w:jc w:val="center"/>
              <w:rPr>
                <w:sz w:val="22"/>
                <w:szCs w:val="22"/>
              </w:rPr>
            </w:pPr>
            <w:r w:rsidRPr="00CE1D2A">
              <w:rPr>
                <w:sz w:val="22"/>
                <w:szCs w:val="22"/>
              </w:rPr>
              <w:t>артезианская скважина глубиной 120 п.м.</w:t>
            </w:r>
          </w:p>
          <w:p w:rsidR="005A19F5" w:rsidRPr="00CE1D2A" w:rsidRDefault="005A19F5" w:rsidP="005A19F5">
            <w:pPr>
              <w:jc w:val="center"/>
              <w:rPr>
                <w:sz w:val="22"/>
                <w:szCs w:val="22"/>
              </w:rPr>
            </w:pPr>
            <w:r w:rsidRPr="00CE1D2A">
              <w:rPr>
                <w:sz w:val="22"/>
                <w:szCs w:val="22"/>
              </w:rPr>
              <w:t>Обеспечение бесперебойного водоснабжения абонентов.</w:t>
            </w:r>
          </w:p>
          <w:p w:rsidR="004205F8" w:rsidRPr="004205F8" w:rsidRDefault="005A19F5" w:rsidP="005A19F5">
            <w:pPr>
              <w:jc w:val="center"/>
              <w:rPr>
                <w:sz w:val="24"/>
                <w:szCs w:val="24"/>
              </w:rPr>
            </w:pPr>
            <w:r w:rsidRPr="00CE1D2A">
              <w:rPr>
                <w:sz w:val="22"/>
                <w:szCs w:val="22"/>
              </w:rPr>
              <w:t>Возможность технологического присоединения новых абонентов.</w:t>
            </w:r>
          </w:p>
        </w:tc>
        <w:tc>
          <w:tcPr>
            <w:tcW w:w="1559" w:type="dxa"/>
          </w:tcPr>
          <w:p w:rsidR="004205F8" w:rsidRPr="004205F8" w:rsidRDefault="004205F8" w:rsidP="006C1621">
            <w:pPr>
              <w:widowControl w:val="0"/>
              <w:adjustRightInd w:val="0"/>
              <w:jc w:val="center"/>
              <w:textAlignment w:val="baseline"/>
              <w:rPr>
                <w:spacing w:val="2"/>
                <w:sz w:val="24"/>
                <w:szCs w:val="24"/>
              </w:rPr>
            </w:pPr>
            <w:r w:rsidRPr="004205F8">
              <w:rPr>
                <w:spacing w:val="2"/>
                <w:sz w:val="24"/>
                <w:szCs w:val="24"/>
              </w:rPr>
              <w:t>2020-</w:t>
            </w:r>
          </w:p>
          <w:p w:rsidR="004205F8" w:rsidRPr="004205F8" w:rsidRDefault="004205F8" w:rsidP="006C1621">
            <w:pPr>
              <w:widowControl w:val="0"/>
              <w:adjustRightInd w:val="0"/>
              <w:jc w:val="center"/>
              <w:textAlignment w:val="baseline"/>
              <w:rPr>
                <w:spacing w:val="2"/>
                <w:sz w:val="24"/>
                <w:szCs w:val="24"/>
              </w:rPr>
            </w:pPr>
            <w:r w:rsidRPr="004205F8">
              <w:rPr>
                <w:spacing w:val="2"/>
                <w:sz w:val="24"/>
                <w:szCs w:val="24"/>
              </w:rPr>
              <w:t>2029 гг.</w:t>
            </w:r>
          </w:p>
        </w:tc>
      </w:tr>
      <w:tr w:rsidR="004205F8" w:rsidRPr="00372C24" w:rsidTr="00140700">
        <w:trPr>
          <w:trHeight w:val="1208"/>
        </w:trPr>
        <w:tc>
          <w:tcPr>
            <w:tcW w:w="534" w:type="dxa"/>
          </w:tcPr>
          <w:p w:rsidR="004205F8" w:rsidRPr="00E14383" w:rsidRDefault="00A6725F" w:rsidP="00A6725F">
            <w:pPr>
              <w:widowControl w:val="0"/>
              <w:adjustRightInd w:val="0"/>
              <w:spacing w:line="315" w:lineRule="atLeast"/>
              <w:jc w:val="both"/>
              <w:textAlignment w:val="baseline"/>
              <w:rPr>
                <w:spacing w:val="2"/>
                <w:sz w:val="24"/>
                <w:szCs w:val="24"/>
              </w:rPr>
            </w:pPr>
            <w:r>
              <w:rPr>
                <w:spacing w:val="2"/>
                <w:sz w:val="24"/>
                <w:szCs w:val="24"/>
              </w:rPr>
              <w:lastRenderedPageBreak/>
              <w:t>4</w:t>
            </w:r>
          </w:p>
        </w:tc>
        <w:tc>
          <w:tcPr>
            <w:tcW w:w="1842" w:type="dxa"/>
          </w:tcPr>
          <w:p w:rsidR="004205F8" w:rsidRPr="009639EC" w:rsidRDefault="004205F8" w:rsidP="006845D6">
            <w:pPr>
              <w:jc w:val="both"/>
              <w:rPr>
                <w:spacing w:val="2"/>
                <w:sz w:val="24"/>
                <w:szCs w:val="24"/>
              </w:rPr>
            </w:pPr>
            <w:r w:rsidRPr="009639EC">
              <w:rPr>
                <w:color w:val="000000"/>
                <w:sz w:val="24"/>
                <w:szCs w:val="24"/>
              </w:rPr>
              <w:t>С</w:t>
            </w:r>
            <w:r w:rsidR="006845D6">
              <w:rPr>
                <w:color w:val="000000"/>
                <w:sz w:val="24"/>
                <w:szCs w:val="24"/>
              </w:rPr>
              <w:t>оздание</w:t>
            </w:r>
            <w:r w:rsidRPr="009639EC">
              <w:rPr>
                <w:color w:val="000000"/>
                <w:sz w:val="24"/>
                <w:szCs w:val="24"/>
              </w:rPr>
              <w:t xml:space="preserve"> ограждения зон санитарной охраны </w:t>
            </w:r>
          </w:p>
        </w:tc>
        <w:tc>
          <w:tcPr>
            <w:tcW w:w="1843" w:type="dxa"/>
          </w:tcPr>
          <w:p w:rsidR="004205F8" w:rsidRPr="009639EC" w:rsidRDefault="004205F8" w:rsidP="006C1621">
            <w:pPr>
              <w:widowControl w:val="0"/>
              <w:adjustRightInd w:val="0"/>
              <w:spacing w:line="315" w:lineRule="atLeast"/>
              <w:jc w:val="center"/>
              <w:textAlignment w:val="baseline"/>
              <w:rPr>
                <w:spacing w:val="2"/>
                <w:sz w:val="24"/>
                <w:szCs w:val="24"/>
              </w:rPr>
            </w:pPr>
            <w:r w:rsidRPr="009639EC">
              <w:rPr>
                <w:spacing w:val="2"/>
                <w:sz w:val="24"/>
                <w:szCs w:val="24"/>
              </w:rPr>
              <w:t xml:space="preserve">Новгородская область, </w:t>
            </w:r>
          </w:p>
          <w:p w:rsidR="004205F8" w:rsidRPr="009639EC" w:rsidRDefault="004205F8" w:rsidP="006C1621">
            <w:pPr>
              <w:jc w:val="both"/>
              <w:rPr>
                <w:color w:val="000000"/>
                <w:sz w:val="24"/>
                <w:szCs w:val="24"/>
              </w:rPr>
            </w:pPr>
            <w:r w:rsidRPr="009639EC">
              <w:rPr>
                <w:color w:val="000000"/>
                <w:sz w:val="24"/>
                <w:szCs w:val="24"/>
              </w:rPr>
              <w:t>п. Угловка ул. Зеленая</w:t>
            </w:r>
          </w:p>
          <w:p w:rsidR="004205F8" w:rsidRPr="009639EC" w:rsidRDefault="004205F8" w:rsidP="006C1621">
            <w:pPr>
              <w:widowControl w:val="0"/>
              <w:adjustRightInd w:val="0"/>
              <w:spacing w:line="315" w:lineRule="atLeast"/>
              <w:jc w:val="center"/>
              <w:textAlignment w:val="baseline"/>
              <w:rPr>
                <w:spacing w:val="2"/>
                <w:sz w:val="24"/>
                <w:szCs w:val="24"/>
              </w:rPr>
            </w:pPr>
          </w:p>
        </w:tc>
        <w:tc>
          <w:tcPr>
            <w:tcW w:w="1276" w:type="dxa"/>
          </w:tcPr>
          <w:p w:rsidR="004205F8" w:rsidRDefault="004205F8" w:rsidP="006C1621">
            <w:pPr>
              <w:jc w:val="center"/>
              <w:rPr>
                <w:sz w:val="24"/>
                <w:szCs w:val="24"/>
              </w:rPr>
            </w:pPr>
            <w:r>
              <w:rPr>
                <w:sz w:val="24"/>
                <w:szCs w:val="24"/>
              </w:rPr>
              <w:t>нет ограждения</w:t>
            </w:r>
          </w:p>
        </w:tc>
        <w:tc>
          <w:tcPr>
            <w:tcW w:w="2126" w:type="dxa"/>
          </w:tcPr>
          <w:p w:rsidR="004205F8" w:rsidRPr="005427E3" w:rsidRDefault="004205F8" w:rsidP="00140700">
            <w:pPr>
              <w:jc w:val="center"/>
              <w:rPr>
                <w:sz w:val="22"/>
                <w:szCs w:val="22"/>
              </w:rPr>
            </w:pPr>
            <w:r w:rsidRPr="005427E3">
              <w:rPr>
                <w:sz w:val="22"/>
                <w:szCs w:val="22"/>
              </w:rPr>
              <w:t>Повышение надежности системы, повышение качества водоснабжения, увеличение количества абонентов</w:t>
            </w:r>
          </w:p>
        </w:tc>
        <w:tc>
          <w:tcPr>
            <w:tcW w:w="1843" w:type="dxa"/>
          </w:tcPr>
          <w:p w:rsidR="004205F8" w:rsidRPr="005427E3" w:rsidRDefault="005A19F5" w:rsidP="006C1621">
            <w:pPr>
              <w:jc w:val="center"/>
              <w:rPr>
                <w:sz w:val="24"/>
                <w:szCs w:val="24"/>
              </w:rPr>
            </w:pPr>
            <w:r w:rsidRPr="003A1A05">
              <w:rPr>
                <w:sz w:val="24"/>
                <w:szCs w:val="24"/>
              </w:rPr>
              <w:t>ограждение из металлических (200 проф. листов) и деревянных конструкций (6 м</w:t>
            </w:r>
            <w:r w:rsidRPr="003A1A05">
              <w:rPr>
                <w:sz w:val="24"/>
                <w:szCs w:val="24"/>
                <w:vertAlign w:val="superscript"/>
              </w:rPr>
              <w:t>3</w:t>
            </w:r>
            <w:r w:rsidRPr="003A1A05">
              <w:rPr>
                <w:sz w:val="24"/>
                <w:szCs w:val="24"/>
              </w:rPr>
              <w:t xml:space="preserve"> обрезной доски</w:t>
            </w:r>
            <w:r>
              <w:rPr>
                <w:sz w:val="24"/>
                <w:szCs w:val="24"/>
              </w:rPr>
              <w:t>)</w:t>
            </w:r>
          </w:p>
        </w:tc>
        <w:tc>
          <w:tcPr>
            <w:tcW w:w="1559" w:type="dxa"/>
          </w:tcPr>
          <w:p w:rsidR="004205F8" w:rsidRDefault="004205F8" w:rsidP="006C1621">
            <w:pPr>
              <w:widowControl w:val="0"/>
              <w:adjustRightInd w:val="0"/>
              <w:spacing w:line="315" w:lineRule="atLeast"/>
              <w:jc w:val="center"/>
              <w:textAlignment w:val="baseline"/>
              <w:rPr>
                <w:spacing w:val="2"/>
                <w:sz w:val="24"/>
                <w:szCs w:val="24"/>
              </w:rPr>
            </w:pPr>
            <w:r>
              <w:rPr>
                <w:spacing w:val="2"/>
                <w:sz w:val="24"/>
                <w:szCs w:val="24"/>
              </w:rPr>
              <w:t>2029-</w:t>
            </w:r>
          </w:p>
          <w:p w:rsidR="004205F8" w:rsidRDefault="004205F8" w:rsidP="006C1621">
            <w:pPr>
              <w:widowControl w:val="0"/>
              <w:adjustRightInd w:val="0"/>
              <w:spacing w:line="315" w:lineRule="atLeast"/>
              <w:jc w:val="center"/>
              <w:textAlignment w:val="baseline"/>
              <w:rPr>
                <w:spacing w:val="2"/>
                <w:sz w:val="24"/>
                <w:szCs w:val="24"/>
              </w:rPr>
            </w:pPr>
            <w:r>
              <w:rPr>
                <w:spacing w:val="2"/>
                <w:sz w:val="24"/>
                <w:szCs w:val="24"/>
              </w:rPr>
              <w:t>2030 гг.</w:t>
            </w:r>
          </w:p>
        </w:tc>
      </w:tr>
    </w:tbl>
    <w:p w:rsidR="00A6725F" w:rsidRDefault="00A6725F" w:rsidP="004205F8">
      <w:pPr>
        <w:shd w:val="clear" w:color="auto" w:fill="FFFFFF"/>
        <w:spacing w:line="315" w:lineRule="atLeast"/>
        <w:ind w:right="-285" w:firstLine="720"/>
        <w:jc w:val="both"/>
        <w:textAlignment w:val="baseline"/>
        <w:rPr>
          <w:spacing w:val="2"/>
          <w:sz w:val="28"/>
          <w:szCs w:val="28"/>
        </w:rPr>
      </w:pP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1842"/>
        <w:gridCol w:w="1843"/>
        <w:gridCol w:w="1276"/>
        <w:gridCol w:w="2126"/>
        <w:gridCol w:w="1843"/>
        <w:gridCol w:w="1559"/>
      </w:tblGrid>
      <w:tr w:rsidR="00A6725F" w:rsidRPr="00372C24" w:rsidTr="00FF3972">
        <w:tc>
          <w:tcPr>
            <w:tcW w:w="534" w:type="dxa"/>
            <w:vAlign w:val="center"/>
          </w:tcPr>
          <w:p w:rsidR="00A6725F" w:rsidRPr="00372C24" w:rsidRDefault="00A6725F" w:rsidP="00FF3972">
            <w:pPr>
              <w:widowControl w:val="0"/>
              <w:adjustRightInd w:val="0"/>
              <w:jc w:val="center"/>
              <w:rPr>
                <w:b/>
                <w:sz w:val="24"/>
                <w:szCs w:val="24"/>
              </w:rPr>
            </w:pPr>
            <w:r w:rsidRPr="00372C24">
              <w:rPr>
                <w:b/>
                <w:sz w:val="24"/>
                <w:szCs w:val="24"/>
              </w:rPr>
              <w:t>№ п/п</w:t>
            </w:r>
          </w:p>
        </w:tc>
        <w:tc>
          <w:tcPr>
            <w:tcW w:w="1842" w:type="dxa"/>
            <w:vAlign w:val="center"/>
          </w:tcPr>
          <w:p w:rsidR="00A6725F" w:rsidRPr="00372C24" w:rsidRDefault="00A6725F" w:rsidP="00FF3972">
            <w:pPr>
              <w:widowControl w:val="0"/>
              <w:adjustRightInd w:val="0"/>
              <w:jc w:val="center"/>
              <w:rPr>
                <w:b/>
                <w:sz w:val="24"/>
                <w:szCs w:val="24"/>
              </w:rPr>
            </w:pPr>
            <w:r w:rsidRPr="00372C24">
              <w:rPr>
                <w:b/>
                <w:sz w:val="24"/>
                <w:szCs w:val="24"/>
              </w:rPr>
              <w:t>Наименова</w:t>
            </w:r>
            <w:r>
              <w:rPr>
                <w:b/>
                <w:sz w:val="24"/>
                <w:szCs w:val="24"/>
              </w:rPr>
              <w:t>-</w:t>
            </w:r>
            <w:r w:rsidRPr="00372C24">
              <w:rPr>
                <w:b/>
                <w:sz w:val="24"/>
                <w:szCs w:val="24"/>
              </w:rPr>
              <w:t>ние мероприятия</w:t>
            </w:r>
          </w:p>
        </w:tc>
        <w:tc>
          <w:tcPr>
            <w:tcW w:w="1843" w:type="dxa"/>
            <w:vAlign w:val="center"/>
          </w:tcPr>
          <w:p w:rsidR="00A6725F" w:rsidRPr="00372C24" w:rsidRDefault="00A6725F" w:rsidP="00FF3972">
            <w:pPr>
              <w:widowControl w:val="0"/>
              <w:adjustRightInd w:val="0"/>
              <w:jc w:val="center"/>
              <w:rPr>
                <w:b/>
                <w:sz w:val="24"/>
                <w:szCs w:val="24"/>
              </w:rPr>
            </w:pPr>
            <w:r w:rsidRPr="00372C24">
              <w:rPr>
                <w:b/>
                <w:sz w:val="24"/>
                <w:szCs w:val="24"/>
              </w:rPr>
              <w:t>Адрес объекта</w:t>
            </w:r>
          </w:p>
        </w:tc>
        <w:tc>
          <w:tcPr>
            <w:tcW w:w="1276" w:type="dxa"/>
            <w:vAlign w:val="center"/>
          </w:tcPr>
          <w:p w:rsidR="00A6725F" w:rsidRDefault="00A6725F" w:rsidP="00FF3972">
            <w:pPr>
              <w:widowControl w:val="0"/>
              <w:adjustRightInd w:val="0"/>
              <w:jc w:val="center"/>
              <w:rPr>
                <w:b/>
                <w:sz w:val="24"/>
                <w:szCs w:val="24"/>
              </w:rPr>
            </w:pPr>
            <w:r w:rsidRPr="00372C24">
              <w:rPr>
                <w:b/>
                <w:sz w:val="24"/>
                <w:szCs w:val="24"/>
              </w:rPr>
              <w:t>Техничес</w:t>
            </w:r>
            <w:r>
              <w:rPr>
                <w:b/>
                <w:sz w:val="24"/>
                <w:szCs w:val="24"/>
              </w:rPr>
              <w:t>-</w:t>
            </w:r>
          </w:p>
          <w:p w:rsidR="00A6725F" w:rsidRPr="00372C24" w:rsidRDefault="00A6725F" w:rsidP="00FF3972">
            <w:pPr>
              <w:widowControl w:val="0"/>
              <w:adjustRightInd w:val="0"/>
              <w:jc w:val="center"/>
              <w:rPr>
                <w:b/>
                <w:sz w:val="24"/>
                <w:szCs w:val="24"/>
              </w:rPr>
            </w:pPr>
            <w:r w:rsidRPr="00372C24">
              <w:rPr>
                <w:b/>
                <w:sz w:val="24"/>
                <w:szCs w:val="24"/>
              </w:rPr>
              <w:t>кие характеристики существующих объектов</w:t>
            </w:r>
          </w:p>
        </w:tc>
        <w:tc>
          <w:tcPr>
            <w:tcW w:w="2126" w:type="dxa"/>
            <w:vAlign w:val="center"/>
          </w:tcPr>
          <w:p w:rsidR="00A6725F" w:rsidRPr="00372C24" w:rsidRDefault="00A6725F" w:rsidP="00FF3972">
            <w:pPr>
              <w:widowControl w:val="0"/>
              <w:adjustRightInd w:val="0"/>
              <w:jc w:val="center"/>
              <w:rPr>
                <w:b/>
                <w:sz w:val="24"/>
                <w:szCs w:val="24"/>
              </w:rPr>
            </w:pPr>
            <w:r w:rsidRPr="00372C24">
              <w:rPr>
                <w:b/>
                <w:sz w:val="24"/>
                <w:szCs w:val="24"/>
              </w:rPr>
              <w:t>Ожидаемая эффективность (цель реализации)</w:t>
            </w:r>
          </w:p>
        </w:tc>
        <w:tc>
          <w:tcPr>
            <w:tcW w:w="1843" w:type="dxa"/>
            <w:vAlign w:val="center"/>
          </w:tcPr>
          <w:p w:rsidR="00A6725F" w:rsidRPr="00372C24" w:rsidRDefault="00A6725F" w:rsidP="00FF3972">
            <w:pPr>
              <w:widowControl w:val="0"/>
              <w:tabs>
                <w:tab w:val="left" w:pos="1163"/>
              </w:tabs>
              <w:adjustRightInd w:val="0"/>
              <w:jc w:val="center"/>
              <w:rPr>
                <w:b/>
                <w:sz w:val="24"/>
                <w:szCs w:val="24"/>
              </w:rPr>
            </w:pPr>
            <w:r w:rsidRPr="00372C24">
              <w:rPr>
                <w:b/>
                <w:sz w:val="24"/>
                <w:szCs w:val="24"/>
              </w:rPr>
              <w:t>Технические характеристики построенных, реконструированных объектов</w:t>
            </w:r>
          </w:p>
        </w:tc>
        <w:tc>
          <w:tcPr>
            <w:tcW w:w="1559" w:type="dxa"/>
            <w:vAlign w:val="center"/>
          </w:tcPr>
          <w:p w:rsidR="00A6725F" w:rsidRPr="00372C24" w:rsidRDefault="00A6725F" w:rsidP="00FF3972">
            <w:pPr>
              <w:widowControl w:val="0"/>
              <w:adjustRightInd w:val="0"/>
              <w:jc w:val="center"/>
              <w:rPr>
                <w:b/>
                <w:sz w:val="24"/>
                <w:szCs w:val="24"/>
              </w:rPr>
            </w:pPr>
            <w:r w:rsidRPr="00372C24">
              <w:rPr>
                <w:b/>
                <w:sz w:val="24"/>
                <w:szCs w:val="24"/>
              </w:rPr>
              <w:t xml:space="preserve">Период </w:t>
            </w:r>
            <w:r>
              <w:rPr>
                <w:b/>
                <w:sz w:val="24"/>
                <w:szCs w:val="24"/>
              </w:rPr>
              <w:t>реали</w:t>
            </w:r>
            <w:r w:rsidRPr="00372C24">
              <w:rPr>
                <w:b/>
                <w:sz w:val="24"/>
                <w:szCs w:val="24"/>
              </w:rPr>
              <w:t>зации</w:t>
            </w:r>
          </w:p>
        </w:tc>
      </w:tr>
      <w:tr w:rsidR="00A6725F" w:rsidRPr="00372C24" w:rsidTr="00FF3972">
        <w:tc>
          <w:tcPr>
            <w:tcW w:w="534" w:type="dxa"/>
            <w:vAlign w:val="center"/>
          </w:tcPr>
          <w:p w:rsidR="00A6725F" w:rsidRPr="00372C24" w:rsidRDefault="00A6725F" w:rsidP="00FF3972">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1</w:t>
            </w:r>
          </w:p>
        </w:tc>
        <w:tc>
          <w:tcPr>
            <w:tcW w:w="1842" w:type="dxa"/>
            <w:vAlign w:val="center"/>
          </w:tcPr>
          <w:p w:rsidR="00A6725F" w:rsidRPr="00372C24" w:rsidRDefault="00A6725F" w:rsidP="00FF3972">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2</w:t>
            </w:r>
          </w:p>
        </w:tc>
        <w:tc>
          <w:tcPr>
            <w:tcW w:w="1843" w:type="dxa"/>
            <w:vAlign w:val="center"/>
          </w:tcPr>
          <w:p w:rsidR="00A6725F" w:rsidRPr="00372C24" w:rsidRDefault="00A6725F" w:rsidP="00FF3972">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3</w:t>
            </w:r>
          </w:p>
        </w:tc>
        <w:tc>
          <w:tcPr>
            <w:tcW w:w="1276" w:type="dxa"/>
            <w:vAlign w:val="center"/>
          </w:tcPr>
          <w:p w:rsidR="00A6725F" w:rsidRPr="00372C24" w:rsidRDefault="00A6725F" w:rsidP="00FF3972">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4</w:t>
            </w:r>
          </w:p>
        </w:tc>
        <w:tc>
          <w:tcPr>
            <w:tcW w:w="2126" w:type="dxa"/>
            <w:vAlign w:val="center"/>
          </w:tcPr>
          <w:p w:rsidR="00A6725F" w:rsidRPr="00372C24" w:rsidRDefault="00A6725F" w:rsidP="00FF3972">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5</w:t>
            </w:r>
          </w:p>
        </w:tc>
        <w:tc>
          <w:tcPr>
            <w:tcW w:w="1843" w:type="dxa"/>
            <w:vAlign w:val="center"/>
          </w:tcPr>
          <w:p w:rsidR="00A6725F" w:rsidRPr="00372C24" w:rsidRDefault="00A6725F" w:rsidP="00FF3972">
            <w:pPr>
              <w:widowControl w:val="0"/>
              <w:tabs>
                <w:tab w:val="left" w:pos="1163"/>
              </w:tabs>
              <w:adjustRightInd w:val="0"/>
              <w:spacing w:line="315" w:lineRule="atLeast"/>
              <w:jc w:val="center"/>
              <w:textAlignment w:val="baseline"/>
              <w:rPr>
                <w:rFonts w:cs="Arial"/>
                <w:b/>
                <w:spacing w:val="2"/>
                <w:sz w:val="24"/>
                <w:szCs w:val="24"/>
              </w:rPr>
            </w:pPr>
            <w:r w:rsidRPr="00372C24">
              <w:rPr>
                <w:rFonts w:cs="Arial"/>
                <w:b/>
                <w:spacing w:val="2"/>
                <w:sz w:val="24"/>
                <w:szCs w:val="24"/>
              </w:rPr>
              <w:t>6</w:t>
            </w:r>
          </w:p>
        </w:tc>
        <w:tc>
          <w:tcPr>
            <w:tcW w:w="1559" w:type="dxa"/>
            <w:vAlign w:val="center"/>
          </w:tcPr>
          <w:p w:rsidR="00A6725F" w:rsidRPr="00372C24" w:rsidRDefault="00A6725F" w:rsidP="00FF3972">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7</w:t>
            </w:r>
          </w:p>
        </w:tc>
      </w:tr>
      <w:tr w:rsidR="00A6725F" w:rsidRPr="00372C24" w:rsidTr="00A6725F">
        <w:tc>
          <w:tcPr>
            <w:tcW w:w="534" w:type="dxa"/>
            <w:tcBorders>
              <w:top w:val="single" w:sz="4" w:space="0" w:color="auto"/>
              <w:left w:val="single" w:sz="4" w:space="0" w:color="auto"/>
              <w:bottom w:val="single" w:sz="4" w:space="0" w:color="auto"/>
              <w:right w:val="single" w:sz="4" w:space="0" w:color="auto"/>
            </w:tcBorders>
            <w:vAlign w:val="center"/>
          </w:tcPr>
          <w:p w:rsidR="00A6725F" w:rsidRPr="00A6725F" w:rsidRDefault="00A6725F" w:rsidP="00A6725F">
            <w:pPr>
              <w:widowControl w:val="0"/>
              <w:adjustRightInd w:val="0"/>
              <w:spacing w:line="315" w:lineRule="atLeast"/>
              <w:jc w:val="center"/>
              <w:textAlignment w:val="baseline"/>
              <w:rPr>
                <w:rFonts w:cs="Arial"/>
                <w:spacing w:val="2"/>
                <w:sz w:val="24"/>
                <w:szCs w:val="24"/>
              </w:rPr>
            </w:pPr>
            <w:r w:rsidRPr="00A6725F">
              <w:rPr>
                <w:rFonts w:cs="Arial"/>
                <w:spacing w:val="2"/>
                <w:sz w:val="24"/>
                <w:szCs w:val="24"/>
              </w:rPr>
              <w:t xml:space="preserve">1. </w:t>
            </w:r>
          </w:p>
        </w:tc>
        <w:tc>
          <w:tcPr>
            <w:tcW w:w="1842" w:type="dxa"/>
            <w:tcBorders>
              <w:top w:val="single" w:sz="4" w:space="0" w:color="auto"/>
              <w:left w:val="single" w:sz="4" w:space="0" w:color="auto"/>
              <w:bottom w:val="single" w:sz="4" w:space="0" w:color="auto"/>
              <w:right w:val="single" w:sz="4" w:space="0" w:color="auto"/>
            </w:tcBorders>
            <w:vAlign w:val="center"/>
          </w:tcPr>
          <w:p w:rsidR="00A6725F" w:rsidRPr="00A6725F" w:rsidRDefault="00A6725F" w:rsidP="00A6725F">
            <w:pPr>
              <w:widowControl w:val="0"/>
              <w:adjustRightInd w:val="0"/>
              <w:jc w:val="center"/>
              <w:textAlignment w:val="baseline"/>
              <w:rPr>
                <w:rFonts w:cs="Arial"/>
                <w:spacing w:val="2"/>
                <w:sz w:val="24"/>
                <w:szCs w:val="24"/>
              </w:rPr>
            </w:pPr>
            <w:r w:rsidRPr="00A6725F">
              <w:rPr>
                <w:rFonts w:cs="Arial"/>
                <w:spacing w:val="2"/>
                <w:sz w:val="24"/>
                <w:szCs w:val="24"/>
              </w:rPr>
              <w:t xml:space="preserve">Реконструкция участка водопроводной сети </w:t>
            </w:r>
          </w:p>
          <w:p w:rsidR="00A6725F" w:rsidRPr="00A6725F" w:rsidRDefault="00A6725F" w:rsidP="00A6725F">
            <w:pPr>
              <w:widowControl w:val="0"/>
              <w:adjustRightInd w:val="0"/>
              <w:jc w:val="center"/>
              <w:textAlignment w:val="baseline"/>
              <w:rPr>
                <w:rFonts w:cs="Arial"/>
                <w:spacing w:val="2"/>
                <w:sz w:val="24"/>
                <w:szCs w:val="24"/>
              </w:rPr>
            </w:pPr>
            <w:r w:rsidRPr="00A6725F">
              <w:rPr>
                <w:rFonts w:cs="Arial"/>
                <w:spacing w:val="2"/>
                <w:sz w:val="24"/>
                <w:szCs w:val="24"/>
              </w:rPr>
              <w:t>г .Окуловка</w:t>
            </w:r>
          </w:p>
          <w:p w:rsidR="00A6725F" w:rsidRPr="00A6725F" w:rsidRDefault="00A6725F" w:rsidP="00A6725F">
            <w:pPr>
              <w:widowControl w:val="0"/>
              <w:adjustRightInd w:val="0"/>
              <w:jc w:val="center"/>
              <w:textAlignment w:val="baseline"/>
              <w:rPr>
                <w:rFonts w:cs="Arial"/>
                <w:spacing w:val="2"/>
                <w:sz w:val="24"/>
                <w:szCs w:val="24"/>
              </w:rPr>
            </w:pPr>
            <w:r w:rsidRPr="00A6725F">
              <w:rPr>
                <w:rFonts w:cs="Arial"/>
                <w:spacing w:val="2"/>
                <w:sz w:val="24"/>
                <w:szCs w:val="24"/>
              </w:rPr>
              <w:t>ул.Заводская д.2,4,5 L-230м</w:t>
            </w:r>
          </w:p>
          <w:p w:rsidR="00A6725F" w:rsidRPr="00A6725F" w:rsidRDefault="00A6725F" w:rsidP="00A6725F">
            <w:pPr>
              <w:widowControl w:val="0"/>
              <w:adjustRightInd w:val="0"/>
              <w:jc w:val="center"/>
              <w:textAlignment w:val="baseline"/>
              <w:rPr>
                <w:rFonts w:cs="Arial"/>
                <w:spacing w:val="2"/>
                <w:sz w:val="24"/>
                <w:szCs w:val="24"/>
              </w:rPr>
            </w:pPr>
          </w:p>
        </w:tc>
        <w:tc>
          <w:tcPr>
            <w:tcW w:w="1843" w:type="dxa"/>
            <w:tcBorders>
              <w:top w:val="single" w:sz="4" w:space="0" w:color="auto"/>
              <w:left w:val="single" w:sz="4" w:space="0" w:color="auto"/>
              <w:bottom w:val="single" w:sz="4" w:space="0" w:color="auto"/>
              <w:right w:val="single" w:sz="4" w:space="0" w:color="auto"/>
            </w:tcBorders>
            <w:vAlign w:val="center"/>
          </w:tcPr>
          <w:p w:rsidR="00A6725F" w:rsidRPr="00A6725F" w:rsidRDefault="00A6725F" w:rsidP="00A6725F">
            <w:pPr>
              <w:widowControl w:val="0"/>
              <w:adjustRightInd w:val="0"/>
              <w:jc w:val="center"/>
              <w:textAlignment w:val="baseline"/>
              <w:rPr>
                <w:rFonts w:cs="Arial"/>
                <w:spacing w:val="2"/>
                <w:sz w:val="24"/>
                <w:szCs w:val="24"/>
              </w:rPr>
            </w:pPr>
            <w:r w:rsidRPr="00A6725F">
              <w:rPr>
                <w:rFonts w:cs="Arial"/>
                <w:spacing w:val="2"/>
                <w:sz w:val="24"/>
                <w:szCs w:val="24"/>
              </w:rPr>
              <w:t xml:space="preserve">Новгородская область, </w:t>
            </w:r>
          </w:p>
          <w:p w:rsidR="00A6725F" w:rsidRPr="00A6725F" w:rsidRDefault="00A6725F" w:rsidP="00A6725F">
            <w:pPr>
              <w:widowControl w:val="0"/>
              <w:adjustRightInd w:val="0"/>
              <w:jc w:val="center"/>
              <w:textAlignment w:val="baseline"/>
              <w:rPr>
                <w:rFonts w:cs="Arial"/>
                <w:spacing w:val="2"/>
                <w:sz w:val="24"/>
                <w:szCs w:val="24"/>
              </w:rPr>
            </w:pPr>
            <w:r w:rsidRPr="00A6725F">
              <w:rPr>
                <w:rFonts w:cs="Arial"/>
                <w:spacing w:val="2"/>
                <w:sz w:val="24"/>
                <w:szCs w:val="24"/>
              </w:rPr>
              <w:t xml:space="preserve">г .Окуловка </w:t>
            </w:r>
          </w:p>
          <w:p w:rsidR="00A6725F" w:rsidRPr="00A6725F" w:rsidRDefault="00A6725F" w:rsidP="00A6725F">
            <w:pPr>
              <w:widowControl w:val="0"/>
              <w:adjustRightInd w:val="0"/>
              <w:jc w:val="center"/>
              <w:textAlignment w:val="baseline"/>
              <w:rPr>
                <w:rFonts w:cs="Arial"/>
                <w:spacing w:val="2"/>
                <w:sz w:val="24"/>
                <w:szCs w:val="24"/>
              </w:rPr>
            </w:pPr>
            <w:r w:rsidRPr="00A6725F">
              <w:rPr>
                <w:rFonts w:cs="Arial"/>
                <w:spacing w:val="2"/>
                <w:sz w:val="24"/>
                <w:szCs w:val="24"/>
              </w:rPr>
              <w:t>ул. Заводская</w:t>
            </w:r>
          </w:p>
        </w:tc>
        <w:tc>
          <w:tcPr>
            <w:tcW w:w="1276" w:type="dxa"/>
            <w:tcBorders>
              <w:top w:val="single" w:sz="4" w:space="0" w:color="auto"/>
              <w:left w:val="single" w:sz="4" w:space="0" w:color="auto"/>
              <w:bottom w:val="single" w:sz="4" w:space="0" w:color="auto"/>
              <w:right w:val="single" w:sz="4" w:space="0" w:color="auto"/>
            </w:tcBorders>
            <w:vAlign w:val="center"/>
          </w:tcPr>
          <w:p w:rsidR="00A6725F" w:rsidRPr="00A6725F" w:rsidRDefault="00A6725F" w:rsidP="00A6725F">
            <w:pPr>
              <w:widowControl w:val="0"/>
              <w:adjustRightInd w:val="0"/>
              <w:jc w:val="center"/>
              <w:textAlignment w:val="baseline"/>
              <w:rPr>
                <w:rFonts w:cs="Arial"/>
                <w:spacing w:val="2"/>
                <w:sz w:val="24"/>
                <w:szCs w:val="24"/>
              </w:rPr>
            </w:pPr>
            <w:r w:rsidRPr="00A6725F">
              <w:rPr>
                <w:rFonts w:cs="Arial"/>
                <w:spacing w:val="2"/>
                <w:sz w:val="24"/>
                <w:szCs w:val="24"/>
              </w:rPr>
              <w:t>протяженность 230 п.м., материал ПВХ, Д – 40 - 50 мм</w:t>
            </w:r>
          </w:p>
        </w:tc>
        <w:tc>
          <w:tcPr>
            <w:tcW w:w="2126" w:type="dxa"/>
            <w:tcBorders>
              <w:top w:val="single" w:sz="4" w:space="0" w:color="auto"/>
              <w:left w:val="single" w:sz="4" w:space="0" w:color="auto"/>
              <w:bottom w:val="single" w:sz="4" w:space="0" w:color="auto"/>
              <w:right w:val="single" w:sz="4" w:space="0" w:color="auto"/>
            </w:tcBorders>
            <w:vAlign w:val="center"/>
          </w:tcPr>
          <w:p w:rsidR="00A6725F" w:rsidRPr="00A6725F" w:rsidRDefault="00A6725F" w:rsidP="00A6725F">
            <w:pPr>
              <w:widowControl w:val="0"/>
              <w:adjustRightInd w:val="0"/>
              <w:jc w:val="center"/>
              <w:textAlignment w:val="baseline"/>
              <w:rPr>
                <w:rFonts w:cs="Arial"/>
                <w:spacing w:val="2"/>
                <w:sz w:val="24"/>
                <w:szCs w:val="24"/>
              </w:rPr>
            </w:pPr>
            <w:r w:rsidRPr="00A6725F">
              <w:rPr>
                <w:rFonts w:cs="Arial"/>
                <w:spacing w:val="2"/>
                <w:sz w:val="24"/>
                <w:szCs w:val="24"/>
              </w:rPr>
              <w:t>Повышение надежности системы, повышение качества водоснабжения, увеличение количества абонентов</w:t>
            </w:r>
          </w:p>
        </w:tc>
        <w:tc>
          <w:tcPr>
            <w:tcW w:w="1843" w:type="dxa"/>
            <w:tcBorders>
              <w:top w:val="single" w:sz="4" w:space="0" w:color="auto"/>
              <w:left w:val="single" w:sz="4" w:space="0" w:color="auto"/>
              <w:bottom w:val="single" w:sz="4" w:space="0" w:color="auto"/>
              <w:right w:val="single" w:sz="4" w:space="0" w:color="auto"/>
            </w:tcBorders>
            <w:vAlign w:val="center"/>
          </w:tcPr>
          <w:p w:rsidR="00A6725F" w:rsidRPr="00A6725F" w:rsidRDefault="00A6725F" w:rsidP="00A6725F">
            <w:pPr>
              <w:widowControl w:val="0"/>
              <w:tabs>
                <w:tab w:val="left" w:pos="1163"/>
              </w:tabs>
              <w:adjustRightInd w:val="0"/>
              <w:jc w:val="center"/>
              <w:textAlignment w:val="baseline"/>
              <w:rPr>
                <w:rFonts w:cs="Arial"/>
                <w:spacing w:val="2"/>
                <w:sz w:val="24"/>
                <w:szCs w:val="24"/>
              </w:rPr>
            </w:pPr>
            <w:r w:rsidRPr="00A6725F">
              <w:rPr>
                <w:rFonts w:cs="Arial"/>
                <w:spacing w:val="2"/>
                <w:sz w:val="24"/>
                <w:szCs w:val="24"/>
              </w:rPr>
              <w:t xml:space="preserve">протяженность 230 п.м., материал ПНД, Д – 63 мм, </w:t>
            </w:r>
          </w:p>
          <w:p w:rsidR="00A6725F" w:rsidRPr="00A6725F" w:rsidRDefault="00A6725F" w:rsidP="00A6725F">
            <w:pPr>
              <w:widowControl w:val="0"/>
              <w:tabs>
                <w:tab w:val="left" w:pos="1163"/>
              </w:tabs>
              <w:adjustRightInd w:val="0"/>
              <w:jc w:val="center"/>
              <w:textAlignment w:val="baseline"/>
              <w:rPr>
                <w:rFonts w:cs="Arial"/>
                <w:spacing w:val="2"/>
                <w:sz w:val="24"/>
                <w:szCs w:val="24"/>
              </w:rPr>
            </w:pPr>
            <w:r w:rsidRPr="00A6725F">
              <w:rPr>
                <w:rFonts w:cs="Arial"/>
                <w:spacing w:val="2"/>
                <w:sz w:val="24"/>
                <w:szCs w:val="24"/>
              </w:rPr>
              <w:t>2 колодца (4 кольца Д- 1 м, 2 люка чугунных).</w:t>
            </w:r>
          </w:p>
          <w:p w:rsidR="00A6725F" w:rsidRPr="00A6725F" w:rsidRDefault="00A6725F" w:rsidP="00A6725F">
            <w:pPr>
              <w:widowControl w:val="0"/>
              <w:tabs>
                <w:tab w:val="left" w:pos="1163"/>
              </w:tabs>
              <w:adjustRightInd w:val="0"/>
              <w:jc w:val="center"/>
              <w:textAlignment w:val="baseline"/>
              <w:rPr>
                <w:rFonts w:cs="Arial"/>
                <w:spacing w:val="2"/>
                <w:sz w:val="24"/>
                <w:szCs w:val="24"/>
              </w:rPr>
            </w:pPr>
            <w:r w:rsidRPr="00A6725F">
              <w:rPr>
                <w:rFonts w:cs="Arial"/>
                <w:spacing w:val="2"/>
                <w:sz w:val="24"/>
                <w:szCs w:val="24"/>
              </w:rPr>
              <w:t xml:space="preserve">Увеличение напора до 3,5 кг/см2.  </w:t>
            </w:r>
          </w:p>
          <w:p w:rsidR="00A6725F" w:rsidRPr="00A6725F" w:rsidRDefault="00A6725F" w:rsidP="00A6725F">
            <w:pPr>
              <w:widowControl w:val="0"/>
              <w:tabs>
                <w:tab w:val="left" w:pos="1163"/>
              </w:tabs>
              <w:adjustRightInd w:val="0"/>
              <w:jc w:val="center"/>
              <w:textAlignment w:val="baseline"/>
              <w:rPr>
                <w:rFonts w:cs="Arial"/>
                <w:spacing w:val="2"/>
                <w:sz w:val="24"/>
                <w:szCs w:val="24"/>
              </w:rPr>
            </w:pPr>
            <w:r w:rsidRPr="00A6725F">
              <w:rPr>
                <w:rFonts w:cs="Arial"/>
                <w:spacing w:val="2"/>
                <w:sz w:val="24"/>
                <w:szCs w:val="24"/>
              </w:rPr>
              <w:t>Обеспечение бесперебойного водоснабжения многоквартирных домов.</w:t>
            </w:r>
          </w:p>
        </w:tc>
        <w:tc>
          <w:tcPr>
            <w:tcW w:w="1559" w:type="dxa"/>
            <w:tcBorders>
              <w:top w:val="single" w:sz="4" w:space="0" w:color="auto"/>
              <w:left w:val="single" w:sz="4" w:space="0" w:color="auto"/>
              <w:bottom w:val="single" w:sz="4" w:space="0" w:color="auto"/>
              <w:right w:val="single" w:sz="4" w:space="0" w:color="auto"/>
            </w:tcBorders>
            <w:vAlign w:val="center"/>
          </w:tcPr>
          <w:p w:rsidR="00A6725F" w:rsidRPr="00A6725F" w:rsidRDefault="00A6725F" w:rsidP="00A6725F">
            <w:pPr>
              <w:widowControl w:val="0"/>
              <w:adjustRightInd w:val="0"/>
              <w:spacing w:line="315" w:lineRule="atLeast"/>
              <w:jc w:val="center"/>
              <w:textAlignment w:val="baseline"/>
              <w:rPr>
                <w:rFonts w:cs="Arial"/>
                <w:spacing w:val="2"/>
                <w:sz w:val="24"/>
                <w:szCs w:val="24"/>
              </w:rPr>
            </w:pPr>
            <w:r w:rsidRPr="00A6725F">
              <w:rPr>
                <w:rFonts w:cs="Arial"/>
                <w:spacing w:val="2"/>
                <w:sz w:val="24"/>
                <w:szCs w:val="24"/>
              </w:rPr>
              <w:t>2025 г.</w:t>
            </w:r>
          </w:p>
        </w:tc>
      </w:tr>
    </w:tbl>
    <w:p w:rsidR="004205F8" w:rsidRDefault="004205F8" w:rsidP="004205F8">
      <w:pPr>
        <w:shd w:val="clear" w:color="auto" w:fill="FFFFFF"/>
        <w:spacing w:line="315" w:lineRule="atLeast"/>
        <w:ind w:right="-285" w:firstLine="720"/>
        <w:jc w:val="both"/>
        <w:textAlignment w:val="baseline"/>
        <w:rPr>
          <w:spacing w:val="2"/>
          <w:sz w:val="28"/>
          <w:szCs w:val="28"/>
        </w:rPr>
      </w:pPr>
      <w:r>
        <w:rPr>
          <w:spacing w:val="2"/>
          <w:sz w:val="28"/>
          <w:szCs w:val="28"/>
        </w:rPr>
        <w:t xml:space="preserve">5. </w:t>
      </w:r>
      <w:r w:rsidRPr="008F4F82">
        <w:rPr>
          <w:spacing w:val="2"/>
          <w:sz w:val="28"/>
          <w:szCs w:val="28"/>
        </w:rPr>
        <w:t xml:space="preserve">В целях повышения надежности и эффективности системы водоотведения, улучшения качества очисти сточных вод, обеспечения максимальной загрузки работающего оборудования </w:t>
      </w:r>
      <w:r>
        <w:rPr>
          <w:spacing w:val="2"/>
          <w:sz w:val="28"/>
          <w:szCs w:val="28"/>
        </w:rPr>
        <w:t>к</w:t>
      </w:r>
      <w:r w:rsidRPr="008F4F82">
        <w:rPr>
          <w:spacing w:val="2"/>
          <w:sz w:val="28"/>
          <w:szCs w:val="28"/>
        </w:rPr>
        <w:t>онцессионер должен реализовать следующие мероприятия:</w:t>
      </w:r>
      <w:r>
        <w:rPr>
          <w:spacing w:val="2"/>
          <w:sz w:val="28"/>
          <w:szCs w:val="28"/>
        </w:rPr>
        <w:t xml:space="preserve"> </w:t>
      </w:r>
    </w:p>
    <w:p w:rsidR="004205F8" w:rsidRDefault="004205F8" w:rsidP="004205F8">
      <w:pPr>
        <w:shd w:val="clear" w:color="auto" w:fill="FFFFFF"/>
        <w:spacing w:line="315" w:lineRule="atLeast"/>
        <w:jc w:val="both"/>
        <w:textAlignment w:val="baseline"/>
        <w:rPr>
          <w:spacing w:val="2"/>
          <w:sz w:val="28"/>
          <w:szCs w:val="28"/>
        </w:rPr>
      </w:pP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0"/>
        <w:gridCol w:w="1816"/>
        <w:gridCol w:w="1843"/>
        <w:gridCol w:w="1276"/>
        <w:gridCol w:w="2126"/>
        <w:gridCol w:w="1843"/>
        <w:gridCol w:w="1559"/>
      </w:tblGrid>
      <w:tr w:rsidR="004205F8" w:rsidRPr="00163692" w:rsidTr="00140700">
        <w:tc>
          <w:tcPr>
            <w:tcW w:w="560" w:type="dxa"/>
            <w:vAlign w:val="center"/>
          </w:tcPr>
          <w:p w:rsidR="004205F8" w:rsidRPr="00163692" w:rsidRDefault="004205F8" w:rsidP="006C1621">
            <w:pPr>
              <w:widowControl w:val="0"/>
              <w:adjustRightInd w:val="0"/>
              <w:jc w:val="center"/>
              <w:rPr>
                <w:b/>
                <w:sz w:val="24"/>
                <w:szCs w:val="24"/>
              </w:rPr>
            </w:pPr>
            <w:r w:rsidRPr="00163692">
              <w:rPr>
                <w:b/>
                <w:sz w:val="24"/>
                <w:szCs w:val="24"/>
              </w:rPr>
              <w:t>№ п/п</w:t>
            </w:r>
          </w:p>
        </w:tc>
        <w:tc>
          <w:tcPr>
            <w:tcW w:w="1816" w:type="dxa"/>
            <w:vAlign w:val="center"/>
          </w:tcPr>
          <w:p w:rsidR="004205F8" w:rsidRPr="00163692" w:rsidRDefault="004205F8" w:rsidP="006C1621">
            <w:pPr>
              <w:widowControl w:val="0"/>
              <w:adjustRightInd w:val="0"/>
              <w:jc w:val="center"/>
              <w:rPr>
                <w:b/>
                <w:sz w:val="24"/>
                <w:szCs w:val="24"/>
              </w:rPr>
            </w:pPr>
            <w:r w:rsidRPr="00163692">
              <w:rPr>
                <w:b/>
                <w:sz w:val="24"/>
                <w:szCs w:val="24"/>
              </w:rPr>
              <w:t>Наименова-ние мероприятия</w:t>
            </w:r>
          </w:p>
        </w:tc>
        <w:tc>
          <w:tcPr>
            <w:tcW w:w="1843" w:type="dxa"/>
            <w:vAlign w:val="center"/>
          </w:tcPr>
          <w:p w:rsidR="004205F8" w:rsidRPr="00163692" w:rsidRDefault="004205F8" w:rsidP="006C1621">
            <w:pPr>
              <w:widowControl w:val="0"/>
              <w:adjustRightInd w:val="0"/>
              <w:jc w:val="center"/>
              <w:rPr>
                <w:b/>
                <w:sz w:val="24"/>
                <w:szCs w:val="24"/>
              </w:rPr>
            </w:pPr>
            <w:r w:rsidRPr="00163692">
              <w:rPr>
                <w:b/>
                <w:sz w:val="24"/>
                <w:szCs w:val="24"/>
              </w:rPr>
              <w:t>Адрес объекта</w:t>
            </w:r>
          </w:p>
        </w:tc>
        <w:tc>
          <w:tcPr>
            <w:tcW w:w="1276" w:type="dxa"/>
            <w:vAlign w:val="center"/>
          </w:tcPr>
          <w:p w:rsidR="004205F8" w:rsidRPr="00163692" w:rsidRDefault="004205F8" w:rsidP="006C1621">
            <w:pPr>
              <w:widowControl w:val="0"/>
              <w:adjustRightInd w:val="0"/>
              <w:jc w:val="center"/>
              <w:rPr>
                <w:b/>
                <w:sz w:val="24"/>
                <w:szCs w:val="24"/>
              </w:rPr>
            </w:pPr>
            <w:r w:rsidRPr="00163692">
              <w:rPr>
                <w:b/>
                <w:sz w:val="24"/>
                <w:szCs w:val="24"/>
              </w:rPr>
              <w:t>Техничес-кие характеристики существующих объектов</w:t>
            </w:r>
          </w:p>
        </w:tc>
        <w:tc>
          <w:tcPr>
            <w:tcW w:w="2126" w:type="dxa"/>
            <w:vAlign w:val="center"/>
          </w:tcPr>
          <w:p w:rsidR="004205F8" w:rsidRPr="00163692" w:rsidRDefault="004205F8" w:rsidP="006C1621">
            <w:pPr>
              <w:widowControl w:val="0"/>
              <w:adjustRightInd w:val="0"/>
              <w:jc w:val="center"/>
              <w:rPr>
                <w:b/>
                <w:sz w:val="24"/>
                <w:szCs w:val="24"/>
              </w:rPr>
            </w:pPr>
            <w:r w:rsidRPr="00163692">
              <w:rPr>
                <w:b/>
                <w:sz w:val="24"/>
                <w:szCs w:val="24"/>
              </w:rPr>
              <w:t>Ожидаемая эффективность (цель реализа-ции)</w:t>
            </w:r>
          </w:p>
        </w:tc>
        <w:tc>
          <w:tcPr>
            <w:tcW w:w="1843" w:type="dxa"/>
            <w:vAlign w:val="center"/>
          </w:tcPr>
          <w:p w:rsidR="004205F8" w:rsidRPr="00163692" w:rsidRDefault="004205F8" w:rsidP="006C1621">
            <w:pPr>
              <w:widowControl w:val="0"/>
              <w:adjustRightInd w:val="0"/>
              <w:jc w:val="center"/>
              <w:rPr>
                <w:b/>
                <w:sz w:val="24"/>
                <w:szCs w:val="24"/>
              </w:rPr>
            </w:pPr>
            <w:r w:rsidRPr="00163692">
              <w:rPr>
                <w:b/>
                <w:sz w:val="24"/>
                <w:szCs w:val="24"/>
              </w:rPr>
              <w:t>Технические характеристики построенных, реконструиро-ванных объектов</w:t>
            </w:r>
          </w:p>
        </w:tc>
        <w:tc>
          <w:tcPr>
            <w:tcW w:w="1559" w:type="dxa"/>
            <w:vAlign w:val="center"/>
          </w:tcPr>
          <w:p w:rsidR="004205F8" w:rsidRPr="00163692" w:rsidRDefault="004205F8" w:rsidP="00140700">
            <w:pPr>
              <w:widowControl w:val="0"/>
              <w:adjustRightInd w:val="0"/>
              <w:jc w:val="center"/>
              <w:rPr>
                <w:b/>
                <w:sz w:val="24"/>
                <w:szCs w:val="24"/>
              </w:rPr>
            </w:pPr>
            <w:r w:rsidRPr="00163692">
              <w:rPr>
                <w:b/>
                <w:sz w:val="24"/>
                <w:szCs w:val="24"/>
              </w:rPr>
              <w:t>Период реали-зации</w:t>
            </w:r>
          </w:p>
        </w:tc>
      </w:tr>
      <w:tr w:rsidR="004205F8" w:rsidRPr="00163692" w:rsidTr="00140700">
        <w:tc>
          <w:tcPr>
            <w:tcW w:w="560" w:type="dxa"/>
            <w:vAlign w:val="center"/>
          </w:tcPr>
          <w:p w:rsidR="004205F8" w:rsidRPr="00163692" w:rsidRDefault="004205F8" w:rsidP="006C1621">
            <w:pPr>
              <w:widowControl w:val="0"/>
              <w:adjustRightInd w:val="0"/>
              <w:spacing w:line="315" w:lineRule="atLeast"/>
              <w:jc w:val="center"/>
              <w:textAlignment w:val="baseline"/>
              <w:rPr>
                <w:b/>
                <w:spacing w:val="2"/>
                <w:sz w:val="24"/>
                <w:szCs w:val="24"/>
              </w:rPr>
            </w:pPr>
            <w:r w:rsidRPr="00163692">
              <w:rPr>
                <w:b/>
                <w:spacing w:val="2"/>
                <w:sz w:val="24"/>
                <w:szCs w:val="24"/>
              </w:rPr>
              <w:t>1</w:t>
            </w:r>
          </w:p>
        </w:tc>
        <w:tc>
          <w:tcPr>
            <w:tcW w:w="1816" w:type="dxa"/>
            <w:vAlign w:val="center"/>
          </w:tcPr>
          <w:p w:rsidR="004205F8" w:rsidRPr="00163692" w:rsidRDefault="004205F8" w:rsidP="006C1621">
            <w:pPr>
              <w:widowControl w:val="0"/>
              <w:adjustRightInd w:val="0"/>
              <w:spacing w:line="315" w:lineRule="atLeast"/>
              <w:jc w:val="center"/>
              <w:textAlignment w:val="baseline"/>
              <w:rPr>
                <w:b/>
                <w:spacing w:val="2"/>
                <w:sz w:val="24"/>
                <w:szCs w:val="24"/>
              </w:rPr>
            </w:pPr>
            <w:r w:rsidRPr="00163692">
              <w:rPr>
                <w:b/>
                <w:spacing w:val="2"/>
                <w:sz w:val="24"/>
                <w:szCs w:val="24"/>
              </w:rPr>
              <w:t>2</w:t>
            </w:r>
          </w:p>
        </w:tc>
        <w:tc>
          <w:tcPr>
            <w:tcW w:w="1843" w:type="dxa"/>
            <w:vAlign w:val="center"/>
          </w:tcPr>
          <w:p w:rsidR="004205F8" w:rsidRPr="00163692" w:rsidRDefault="004205F8" w:rsidP="006C1621">
            <w:pPr>
              <w:widowControl w:val="0"/>
              <w:adjustRightInd w:val="0"/>
              <w:spacing w:line="315" w:lineRule="atLeast"/>
              <w:jc w:val="center"/>
              <w:textAlignment w:val="baseline"/>
              <w:rPr>
                <w:b/>
                <w:spacing w:val="2"/>
                <w:sz w:val="24"/>
                <w:szCs w:val="24"/>
              </w:rPr>
            </w:pPr>
            <w:r w:rsidRPr="00163692">
              <w:rPr>
                <w:b/>
                <w:spacing w:val="2"/>
                <w:sz w:val="24"/>
                <w:szCs w:val="24"/>
              </w:rPr>
              <w:t>3</w:t>
            </w:r>
          </w:p>
        </w:tc>
        <w:tc>
          <w:tcPr>
            <w:tcW w:w="1276" w:type="dxa"/>
            <w:vAlign w:val="center"/>
          </w:tcPr>
          <w:p w:rsidR="004205F8" w:rsidRPr="00163692" w:rsidRDefault="004205F8" w:rsidP="006C1621">
            <w:pPr>
              <w:widowControl w:val="0"/>
              <w:adjustRightInd w:val="0"/>
              <w:spacing w:line="315" w:lineRule="atLeast"/>
              <w:jc w:val="center"/>
              <w:textAlignment w:val="baseline"/>
              <w:rPr>
                <w:b/>
                <w:spacing w:val="2"/>
                <w:sz w:val="24"/>
                <w:szCs w:val="24"/>
              </w:rPr>
            </w:pPr>
            <w:r w:rsidRPr="00163692">
              <w:rPr>
                <w:b/>
                <w:spacing w:val="2"/>
                <w:sz w:val="24"/>
                <w:szCs w:val="24"/>
              </w:rPr>
              <w:t>4</w:t>
            </w:r>
          </w:p>
        </w:tc>
        <w:tc>
          <w:tcPr>
            <w:tcW w:w="2126" w:type="dxa"/>
            <w:vAlign w:val="center"/>
          </w:tcPr>
          <w:p w:rsidR="004205F8" w:rsidRPr="00163692" w:rsidRDefault="004205F8" w:rsidP="006C1621">
            <w:pPr>
              <w:widowControl w:val="0"/>
              <w:adjustRightInd w:val="0"/>
              <w:spacing w:line="315" w:lineRule="atLeast"/>
              <w:jc w:val="center"/>
              <w:textAlignment w:val="baseline"/>
              <w:rPr>
                <w:b/>
                <w:spacing w:val="2"/>
                <w:sz w:val="24"/>
                <w:szCs w:val="24"/>
              </w:rPr>
            </w:pPr>
            <w:r w:rsidRPr="00163692">
              <w:rPr>
                <w:b/>
                <w:spacing w:val="2"/>
                <w:sz w:val="24"/>
                <w:szCs w:val="24"/>
              </w:rPr>
              <w:t>5</w:t>
            </w:r>
          </w:p>
        </w:tc>
        <w:tc>
          <w:tcPr>
            <w:tcW w:w="1843" w:type="dxa"/>
            <w:vAlign w:val="center"/>
          </w:tcPr>
          <w:p w:rsidR="004205F8" w:rsidRPr="00163692" w:rsidRDefault="004205F8" w:rsidP="006C1621">
            <w:pPr>
              <w:widowControl w:val="0"/>
              <w:adjustRightInd w:val="0"/>
              <w:spacing w:line="315" w:lineRule="atLeast"/>
              <w:jc w:val="center"/>
              <w:textAlignment w:val="baseline"/>
              <w:rPr>
                <w:b/>
                <w:spacing w:val="2"/>
                <w:sz w:val="24"/>
                <w:szCs w:val="24"/>
              </w:rPr>
            </w:pPr>
            <w:r w:rsidRPr="00163692">
              <w:rPr>
                <w:b/>
                <w:spacing w:val="2"/>
                <w:sz w:val="24"/>
                <w:szCs w:val="24"/>
              </w:rPr>
              <w:t>6</w:t>
            </w:r>
          </w:p>
        </w:tc>
        <w:tc>
          <w:tcPr>
            <w:tcW w:w="1559" w:type="dxa"/>
            <w:vAlign w:val="center"/>
          </w:tcPr>
          <w:p w:rsidR="004205F8" w:rsidRPr="00163692" w:rsidRDefault="004205F8" w:rsidP="006C1621">
            <w:pPr>
              <w:widowControl w:val="0"/>
              <w:adjustRightInd w:val="0"/>
              <w:spacing w:line="315" w:lineRule="atLeast"/>
              <w:jc w:val="center"/>
              <w:textAlignment w:val="baseline"/>
              <w:rPr>
                <w:b/>
                <w:spacing w:val="2"/>
                <w:sz w:val="24"/>
                <w:szCs w:val="24"/>
              </w:rPr>
            </w:pPr>
            <w:r w:rsidRPr="00163692">
              <w:rPr>
                <w:b/>
                <w:spacing w:val="2"/>
                <w:sz w:val="24"/>
                <w:szCs w:val="24"/>
              </w:rPr>
              <w:t>7</w:t>
            </w:r>
          </w:p>
        </w:tc>
      </w:tr>
      <w:tr w:rsidR="005A19F5" w:rsidRPr="00163692" w:rsidTr="00140700">
        <w:trPr>
          <w:trHeight w:val="1615"/>
        </w:trPr>
        <w:tc>
          <w:tcPr>
            <w:tcW w:w="560" w:type="dxa"/>
          </w:tcPr>
          <w:p w:rsidR="005A19F5" w:rsidRPr="00163692" w:rsidRDefault="00A6725F" w:rsidP="00A6725F">
            <w:pPr>
              <w:widowControl w:val="0"/>
              <w:adjustRightInd w:val="0"/>
              <w:spacing w:line="315" w:lineRule="atLeast"/>
              <w:jc w:val="both"/>
              <w:textAlignment w:val="baseline"/>
              <w:rPr>
                <w:spacing w:val="2"/>
                <w:sz w:val="24"/>
                <w:szCs w:val="24"/>
              </w:rPr>
            </w:pPr>
            <w:r>
              <w:rPr>
                <w:spacing w:val="2"/>
                <w:sz w:val="24"/>
                <w:szCs w:val="24"/>
              </w:rPr>
              <w:lastRenderedPageBreak/>
              <w:t>1</w:t>
            </w:r>
          </w:p>
        </w:tc>
        <w:tc>
          <w:tcPr>
            <w:tcW w:w="1816" w:type="dxa"/>
          </w:tcPr>
          <w:p w:rsidR="005A19F5" w:rsidRPr="00163692" w:rsidRDefault="005A19F5" w:rsidP="006C1621">
            <w:pPr>
              <w:jc w:val="center"/>
              <w:rPr>
                <w:color w:val="000000"/>
                <w:sz w:val="24"/>
                <w:szCs w:val="24"/>
              </w:rPr>
            </w:pPr>
            <w:r w:rsidRPr="00163692">
              <w:rPr>
                <w:color w:val="000000"/>
                <w:sz w:val="24"/>
                <w:szCs w:val="24"/>
              </w:rPr>
              <w:t>С</w:t>
            </w:r>
            <w:r w:rsidR="006845D6">
              <w:rPr>
                <w:color w:val="000000"/>
                <w:sz w:val="24"/>
                <w:szCs w:val="24"/>
              </w:rPr>
              <w:t>оздание</w:t>
            </w:r>
            <w:r w:rsidRPr="00163692">
              <w:rPr>
                <w:color w:val="000000"/>
                <w:sz w:val="24"/>
                <w:szCs w:val="24"/>
              </w:rPr>
              <w:t xml:space="preserve"> каннализационного коллектора г Окуловка ул. Ломоносова-Р.Зорге-Кирова-Уральская-Правды-Островского (1666 п.м.)</w:t>
            </w:r>
          </w:p>
          <w:p w:rsidR="005A19F5" w:rsidRPr="00163692" w:rsidRDefault="005A19F5" w:rsidP="006C1621">
            <w:pPr>
              <w:widowControl w:val="0"/>
              <w:adjustRightInd w:val="0"/>
              <w:jc w:val="center"/>
              <w:textAlignment w:val="baseline"/>
              <w:rPr>
                <w:spacing w:val="2"/>
                <w:sz w:val="24"/>
                <w:szCs w:val="24"/>
              </w:rPr>
            </w:pPr>
          </w:p>
        </w:tc>
        <w:tc>
          <w:tcPr>
            <w:tcW w:w="1843" w:type="dxa"/>
          </w:tcPr>
          <w:p w:rsidR="005A19F5" w:rsidRPr="00163692" w:rsidRDefault="005A19F5" w:rsidP="006C1621">
            <w:pPr>
              <w:widowControl w:val="0"/>
              <w:adjustRightInd w:val="0"/>
              <w:jc w:val="center"/>
              <w:textAlignment w:val="baseline"/>
              <w:rPr>
                <w:spacing w:val="2"/>
                <w:sz w:val="24"/>
                <w:szCs w:val="24"/>
              </w:rPr>
            </w:pPr>
            <w:r w:rsidRPr="00163692">
              <w:rPr>
                <w:spacing w:val="2"/>
                <w:sz w:val="24"/>
                <w:szCs w:val="24"/>
              </w:rPr>
              <w:t>Новгородская область,</w:t>
            </w:r>
          </w:p>
          <w:p w:rsidR="005A19F5" w:rsidRPr="00163692" w:rsidRDefault="005A19F5" w:rsidP="006C1621">
            <w:pPr>
              <w:widowControl w:val="0"/>
              <w:adjustRightInd w:val="0"/>
              <w:jc w:val="center"/>
              <w:textAlignment w:val="baseline"/>
              <w:rPr>
                <w:spacing w:val="2"/>
                <w:sz w:val="24"/>
                <w:szCs w:val="24"/>
              </w:rPr>
            </w:pPr>
            <w:r w:rsidRPr="00163692">
              <w:rPr>
                <w:spacing w:val="2"/>
                <w:sz w:val="24"/>
                <w:szCs w:val="24"/>
              </w:rPr>
              <w:t>г. Окуловка,</w:t>
            </w:r>
          </w:p>
          <w:p w:rsidR="005A19F5" w:rsidRPr="00163692" w:rsidRDefault="005A19F5" w:rsidP="006C1621">
            <w:pPr>
              <w:widowControl w:val="0"/>
              <w:adjustRightInd w:val="0"/>
              <w:jc w:val="center"/>
              <w:textAlignment w:val="baseline"/>
              <w:rPr>
                <w:spacing w:val="2"/>
                <w:sz w:val="24"/>
                <w:szCs w:val="24"/>
              </w:rPr>
            </w:pPr>
            <w:r w:rsidRPr="00163692">
              <w:rPr>
                <w:color w:val="000000"/>
                <w:sz w:val="24"/>
                <w:szCs w:val="24"/>
              </w:rPr>
              <w:t>ул. Ломоносова-Р.Зорге-Кирова-Уральская-Правды-Островского</w:t>
            </w:r>
          </w:p>
        </w:tc>
        <w:tc>
          <w:tcPr>
            <w:tcW w:w="1276" w:type="dxa"/>
          </w:tcPr>
          <w:p w:rsidR="005A19F5" w:rsidRPr="00163692" w:rsidRDefault="005A19F5" w:rsidP="006C1621">
            <w:pPr>
              <w:jc w:val="center"/>
              <w:rPr>
                <w:sz w:val="24"/>
                <w:szCs w:val="24"/>
              </w:rPr>
            </w:pPr>
            <w:r>
              <w:rPr>
                <w:sz w:val="24"/>
                <w:szCs w:val="24"/>
              </w:rPr>
              <w:t>материал чугун, керамика, Д – 110 - 150 мм</w:t>
            </w:r>
          </w:p>
        </w:tc>
        <w:tc>
          <w:tcPr>
            <w:tcW w:w="2126" w:type="dxa"/>
          </w:tcPr>
          <w:p w:rsidR="005A19F5" w:rsidRPr="00163692" w:rsidRDefault="005A19F5" w:rsidP="00140700">
            <w:pPr>
              <w:jc w:val="center"/>
              <w:rPr>
                <w:sz w:val="24"/>
                <w:szCs w:val="24"/>
              </w:rPr>
            </w:pPr>
            <w:r w:rsidRPr="00163692">
              <w:rPr>
                <w:sz w:val="24"/>
                <w:szCs w:val="24"/>
              </w:rPr>
              <w:t>Повышение надежности системы водоотведения, снижение аварийности на канализационных сетях, повышение качества водоотведения, увеличение количества абонентов.</w:t>
            </w:r>
          </w:p>
        </w:tc>
        <w:tc>
          <w:tcPr>
            <w:tcW w:w="1843" w:type="dxa"/>
          </w:tcPr>
          <w:p w:rsidR="005A19F5" w:rsidRPr="0080023D" w:rsidRDefault="005A19F5" w:rsidP="006C1621">
            <w:pPr>
              <w:jc w:val="center"/>
              <w:rPr>
                <w:sz w:val="24"/>
                <w:szCs w:val="24"/>
              </w:rPr>
            </w:pPr>
            <w:r w:rsidRPr="005C4361">
              <w:rPr>
                <w:sz w:val="24"/>
                <w:szCs w:val="24"/>
              </w:rPr>
              <w:t>протяженность 1666 п.м., материал ПВХ, Д – 200 мм,</w:t>
            </w:r>
            <w:r>
              <w:rPr>
                <w:sz w:val="24"/>
                <w:szCs w:val="24"/>
              </w:rPr>
              <w:t xml:space="preserve"> 16 колодцев, 16 люков чугунных, насосное оборудование – 3 шт., поплавковый датчик – 4 шт., преобразователь – 2 шт., задвижки – 12 шт.</w:t>
            </w:r>
          </w:p>
        </w:tc>
        <w:tc>
          <w:tcPr>
            <w:tcW w:w="1559" w:type="dxa"/>
          </w:tcPr>
          <w:p w:rsidR="005A19F5" w:rsidRPr="00163692" w:rsidRDefault="005A19F5" w:rsidP="006C1621">
            <w:pPr>
              <w:widowControl w:val="0"/>
              <w:adjustRightInd w:val="0"/>
              <w:spacing w:line="315" w:lineRule="atLeast"/>
              <w:jc w:val="center"/>
              <w:textAlignment w:val="baseline"/>
              <w:rPr>
                <w:spacing w:val="2"/>
                <w:sz w:val="24"/>
                <w:szCs w:val="24"/>
              </w:rPr>
            </w:pPr>
            <w:r w:rsidRPr="00163692">
              <w:rPr>
                <w:spacing w:val="2"/>
                <w:sz w:val="24"/>
                <w:szCs w:val="24"/>
              </w:rPr>
              <w:t>2020 -2022</w:t>
            </w:r>
          </w:p>
          <w:p w:rsidR="005A19F5" w:rsidRPr="00163692" w:rsidRDefault="005A19F5" w:rsidP="006C1621">
            <w:pPr>
              <w:widowControl w:val="0"/>
              <w:adjustRightInd w:val="0"/>
              <w:spacing w:line="315" w:lineRule="atLeast"/>
              <w:jc w:val="center"/>
              <w:textAlignment w:val="baseline"/>
              <w:rPr>
                <w:spacing w:val="2"/>
                <w:sz w:val="24"/>
                <w:szCs w:val="24"/>
              </w:rPr>
            </w:pPr>
            <w:r w:rsidRPr="00163692">
              <w:rPr>
                <w:spacing w:val="2"/>
                <w:sz w:val="24"/>
                <w:szCs w:val="24"/>
              </w:rPr>
              <w:t>г.г.</w:t>
            </w:r>
          </w:p>
        </w:tc>
      </w:tr>
      <w:tr w:rsidR="005A19F5" w:rsidRPr="00163692" w:rsidTr="00140700">
        <w:trPr>
          <w:trHeight w:val="1615"/>
        </w:trPr>
        <w:tc>
          <w:tcPr>
            <w:tcW w:w="560" w:type="dxa"/>
          </w:tcPr>
          <w:p w:rsidR="005A19F5" w:rsidRPr="00163692" w:rsidRDefault="00A6725F" w:rsidP="00A6725F">
            <w:pPr>
              <w:widowControl w:val="0"/>
              <w:adjustRightInd w:val="0"/>
              <w:spacing w:line="315" w:lineRule="atLeast"/>
              <w:jc w:val="both"/>
              <w:textAlignment w:val="baseline"/>
              <w:rPr>
                <w:spacing w:val="2"/>
                <w:sz w:val="24"/>
                <w:szCs w:val="24"/>
              </w:rPr>
            </w:pPr>
            <w:r>
              <w:rPr>
                <w:spacing w:val="2"/>
                <w:sz w:val="24"/>
                <w:szCs w:val="24"/>
              </w:rPr>
              <w:t>2</w:t>
            </w:r>
          </w:p>
        </w:tc>
        <w:tc>
          <w:tcPr>
            <w:tcW w:w="1816" w:type="dxa"/>
          </w:tcPr>
          <w:p w:rsidR="005A19F5" w:rsidRPr="00163692" w:rsidRDefault="005A19F5" w:rsidP="006C1621">
            <w:pPr>
              <w:jc w:val="center"/>
              <w:rPr>
                <w:color w:val="000000"/>
                <w:sz w:val="24"/>
                <w:szCs w:val="24"/>
              </w:rPr>
            </w:pPr>
            <w:r w:rsidRPr="00163692">
              <w:rPr>
                <w:color w:val="000000"/>
                <w:sz w:val="24"/>
                <w:szCs w:val="24"/>
              </w:rPr>
              <w:t>С</w:t>
            </w:r>
            <w:r w:rsidR="006845D6">
              <w:rPr>
                <w:color w:val="000000"/>
                <w:sz w:val="24"/>
                <w:szCs w:val="24"/>
              </w:rPr>
              <w:t>оздание</w:t>
            </w:r>
            <w:r w:rsidRPr="00163692">
              <w:rPr>
                <w:color w:val="000000"/>
                <w:sz w:val="24"/>
                <w:szCs w:val="24"/>
              </w:rPr>
              <w:t xml:space="preserve"> биологических сооружений  производительностью 100 м3/сутки (5 выпуск) </w:t>
            </w:r>
          </w:p>
          <w:p w:rsidR="005A19F5" w:rsidRPr="00163692" w:rsidRDefault="005A19F5" w:rsidP="006C1621">
            <w:pPr>
              <w:widowControl w:val="0"/>
              <w:adjustRightInd w:val="0"/>
              <w:jc w:val="center"/>
              <w:textAlignment w:val="baseline"/>
              <w:rPr>
                <w:spacing w:val="2"/>
                <w:sz w:val="24"/>
                <w:szCs w:val="24"/>
              </w:rPr>
            </w:pPr>
          </w:p>
        </w:tc>
        <w:tc>
          <w:tcPr>
            <w:tcW w:w="1843" w:type="dxa"/>
          </w:tcPr>
          <w:p w:rsidR="005A19F5" w:rsidRPr="00163692" w:rsidRDefault="005A19F5" w:rsidP="006C1621">
            <w:pPr>
              <w:widowControl w:val="0"/>
              <w:adjustRightInd w:val="0"/>
              <w:jc w:val="center"/>
              <w:textAlignment w:val="baseline"/>
              <w:rPr>
                <w:spacing w:val="2"/>
                <w:sz w:val="24"/>
                <w:szCs w:val="24"/>
              </w:rPr>
            </w:pPr>
            <w:r w:rsidRPr="00163692">
              <w:rPr>
                <w:spacing w:val="2"/>
                <w:sz w:val="24"/>
                <w:szCs w:val="24"/>
              </w:rPr>
              <w:t>Новгородская область,</w:t>
            </w:r>
          </w:p>
          <w:p w:rsidR="005A19F5" w:rsidRPr="00163692" w:rsidRDefault="005A19F5" w:rsidP="006C1621">
            <w:pPr>
              <w:widowControl w:val="0"/>
              <w:adjustRightInd w:val="0"/>
              <w:jc w:val="center"/>
              <w:textAlignment w:val="baseline"/>
              <w:rPr>
                <w:spacing w:val="2"/>
                <w:sz w:val="24"/>
                <w:szCs w:val="24"/>
              </w:rPr>
            </w:pPr>
            <w:r w:rsidRPr="00163692">
              <w:rPr>
                <w:spacing w:val="2"/>
                <w:sz w:val="24"/>
                <w:szCs w:val="24"/>
              </w:rPr>
              <w:t>г. Окуловка,</w:t>
            </w:r>
          </w:p>
          <w:p w:rsidR="005A19F5" w:rsidRPr="00163692" w:rsidRDefault="005A19F5" w:rsidP="006C1621">
            <w:pPr>
              <w:widowControl w:val="0"/>
              <w:adjustRightInd w:val="0"/>
              <w:jc w:val="center"/>
              <w:textAlignment w:val="baseline"/>
              <w:rPr>
                <w:spacing w:val="2"/>
                <w:sz w:val="24"/>
                <w:szCs w:val="24"/>
              </w:rPr>
            </w:pPr>
            <w:r w:rsidRPr="00163692">
              <w:rPr>
                <w:spacing w:val="2"/>
                <w:sz w:val="24"/>
                <w:szCs w:val="24"/>
              </w:rPr>
              <w:t xml:space="preserve">ул. </w:t>
            </w:r>
            <w:r w:rsidRPr="00163692">
              <w:rPr>
                <w:color w:val="000000"/>
                <w:sz w:val="24"/>
                <w:szCs w:val="24"/>
              </w:rPr>
              <w:t>1-Мая,</w:t>
            </w:r>
          </w:p>
        </w:tc>
        <w:tc>
          <w:tcPr>
            <w:tcW w:w="1276" w:type="dxa"/>
          </w:tcPr>
          <w:p w:rsidR="005A19F5" w:rsidRPr="00163692" w:rsidRDefault="005A19F5" w:rsidP="006C1621">
            <w:pPr>
              <w:jc w:val="center"/>
              <w:rPr>
                <w:sz w:val="24"/>
                <w:szCs w:val="24"/>
                <w:highlight w:val="red"/>
              </w:rPr>
            </w:pPr>
            <w:r>
              <w:rPr>
                <w:sz w:val="24"/>
                <w:szCs w:val="24"/>
              </w:rPr>
              <w:t>выпуск хозбытовых сточных вод без очистки</w:t>
            </w:r>
          </w:p>
        </w:tc>
        <w:tc>
          <w:tcPr>
            <w:tcW w:w="2126" w:type="dxa"/>
          </w:tcPr>
          <w:p w:rsidR="005A19F5" w:rsidRPr="00163692" w:rsidRDefault="005A19F5" w:rsidP="00140700">
            <w:pPr>
              <w:jc w:val="center"/>
              <w:rPr>
                <w:sz w:val="24"/>
                <w:szCs w:val="24"/>
              </w:rPr>
            </w:pPr>
            <w:r w:rsidRPr="00163692">
              <w:rPr>
                <w:sz w:val="24"/>
                <w:szCs w:val="24"/>
              </w:rPr>
              <w:t>Повышение надежности системы водоотведения, снижение аварийности на канализационных сетях, повышение качества водоотведения, увеличение количества абонентов</w:t>
            </w:r>
          </w:p>
        </w:tc>
        <w:tc>
          <w:tcPr>
            <w:tcW w:w="1843" w:type="dxa"/>
          </w:tcPr>
          <w:p w:rsidR="005A19F5" w:rsidRPr="00163692" w:rsidRDefault="005A19F5" w:rsidP="006C1621">
            <w:pPr>
              <w:jc w:val="center"/>
              <w:rPr>
                <w:sz w:val="24"/>
                <w:szCs w:val="24"/>
              </w:rPr>
            </w:pPr>
            <w:r>
              <w:rPr>
                <w:sz w:val="24"/>
                <w:szCs w:val="24"/>
              </w:rPr>
              <w:t>Очистная станция подземного исполнения, производительностью 100 м3/сутки</w:t>
            </w:r>
          </w:p>
        </w:tc>
        <w:tc>
          <w:tcPr>
            <w:tcW w:w="1559" w:type="dxa"/>
          </w:tcPr>
          <w:p w:rsidR="005A19F5" w:rsidRPr="00163692" w:rsidRDefault="005A19F5" w:rsidP="006C1621">
            <w:pPr>
              <w:widowControl w:val="0"/>
              <w:adjustRightInd w:val="0"/>
              <w:spacing w:line="315" w:lineRule="atLeast"/>
              <w:jc w:val="center"/>
              <w:textAlignment w:val="baseline"/>
              <w:rPr>
                <w:spacing w:val="2"/>
                <w:sz w:val="24"/>
                <w:szCs w:val="24"/>
              </w:rPr>
            </w:pPr>
            <w:r w:rsidRPr="00163692">
              <w:rPr>
                <w:spacing w:val="2"/>
                <w:sz w:val="24"/>
                <w:szCs w:val="24"/>
              </w:rPr>
              <w:t>2023-</w:t>
            </w:r>
          </w:p>
          <w:p w:rsidR="005A19F5" w:rsidRPr="00163692" w:rsidRDefault="005A19F5" w:rsidP="006C1621">
            <w:pPr>
              <w:widowControl w:val="0"/>
              <w:adjustRightInd w:val="0"/>
              <w:spacing w:line="315" w:lineRule="atLeast"/>
              <w:jc w:val="center"/>
              <w:textAlignment w:val="baseline"/>
              <w:rPr>
                <w:spacing w:val="2"/>
                <w:sz w:val="24"/>
                <w:szCs w:val="24"/>
              </w:rPr>
            </w:pPr>
            <w:r w:rsidRPr="00163692">
              <w:rPr>
                <w:spacing w:val="2"/>
                <w:sz w:val="24"/>
                <w:szCs w:val="24"/>
              </w:rPr>
              <w:t>2026</w:t>
            </w:r>
          </w:p>
          <w:p w:rsidR="005A19F5" w:rsidRPr="00163692" w:rsidRDefault="005A19F5" w:rsidP="006C1621">
            <w:pPr>
              <w:widowControl w:val="0"/>
              <w:adjustRightInd w:val="0"/>
              <w:spacing w:line="315" w:lineRule="atLeast"/>
              <w:jc w:val="center"/>
              <w:textAlignment w:val="baseline"/>
              <w:rPr>
                <w:spacing w:val="2"/>
                <w:sz w:val="24"/>
                <w:szCs w:val="24"/>
              </w:rPr>
            </w:pPr>
            <w:r w:rsidRPr="00163692">
              <w:rPr>
                <w:spacing w:val="2"/>
                <w:sz w:val="24"/>
                <w:szCs w:val="24"/>
              </w:rPr>
              <w:t xml:space="preserve"> г.г.</w:t>
            </w:r>
          </w:p>
        </w:tc>
      </w:tr>
      <w:tr w:rsidR="005A19F5" w:rsidRPr="00163692" w:rsidTr="00140700">
        <w:trPr>
          <w:trHeight w:val="1615"/>
        </w:trPr>
        <w:tc>
          <w:tcPr>
            <w:tcW w:w="560" w:type="dxa"/>
          </w:tcPr>
          <w:p w:rsidR="005A19F5" w:rsidRPr="00163692" w:rsidRDefault="00A6725F" w:rsidP="00A6725F">
            <w:pPr>
              <w:widowControl w:val="0"/>
              <w:adjustRightInd w:val="0"/>
              <w:spacing w:line="315" w:lineRule="atLeast"/>
              <w:jc w:val="both"/>
              <w:textAlignment w:val="baseline"/>
              <w:rPr>
                <w:spacing w:val="2"/>
                <w:sz w:val="24"/>
                <w:szCs w:val="24"/>
              </w:rPr>
            </w:pPr>
            <w:r>
              <w:rPr>
                <w:spacing w:val="2"/>
                <w:sz w:val="24"/>
                <w:szCs w:val="24"/>
              </w:rPr>
              <w:t>3</w:t>
            </w:r>
          </w:p>
        </w:tc>
        <w:tc>
          <w:tcPr>
            <w:tcW w:w="1816" w:type="dxa"/>
          </w:tcPr>
          <w:p w:rsidR="005A19F5" w:rsidRPr="00163692" w:rsidRDefault="005A19F5" w:rsidP="006C1621">
            <w:pPr>
              <w:jc w:val="center"/>
              <w:rPr>
                <w:color w:val="000000"/>
                <w:sz w:val="24"/>
                <w:szCs w:val="24"/>
              </w:rPr>
            </w:pPr>
            <w:r w:rsidRPr="00163692">
              <w:rPr>
                <w:color w:val="000000"/>
                <w:sz w:val="24"/>
                <w:szCs w:val="24"/>
              </w:rPr>
              <w:t>С</w:t>
            </w:r>
            <w:r w:rsidR="006845D6">
              <w:rPr>
                <w:color w:val="000000"/>
                <w:sz w:val="24"/>
                <w:szCs w:val="24"/>
              </w:rPr>
              <w:t>оздание</w:t>
            </w:r>
            <w:r w:rsidRPr="00163692">
              <w:rPr>
                <w:color w:val="000000"/>
                <w:sz w:val="24"/>
                <w:szCs w:val="24"/>
              </w:rPr>
              <w:t xml:space="preserve"> биологических сооружений п. Топорок, производительностью 100 м3/сутки</w:t>
            </w:r>
          </w:p>
          <w:p w:rsidR="005A19F5" w:rsidRPr="00163692" w:rsidRDefault="005A19F5" w:rsidP="006C1621">
            <w:pPr>
              <w:widowControl w:val="0"/>
              <w:adjustRightInd w:val="0"/>
              <w:jc w:val="center"/>
              <w:textAlignment w:val="baseline"/>
              <w:rPr>
                <w:spacing w:val="2"/>
                <w:sz w:val="24"/>
                <w:szCs w:val="24"/>
              </w:rPr>
            </w:pPr>
          </w:p>
        </w:tc>
        <w:tc>
          <w:tcPr>
            <w:tcW w:w="1843" w:type="dxa"/>
          </w:tcPr>
          <w:p w:rsidR="005A19F5" w:rsidRPr="00163692" w:rsidRDefault="005A19F5" w:rsidP="006C1621">
            <w:pPr>
              <w:widowControl w:val="0"/>
              <w:adjustRightInd w:val="0"/>
              <w:jc w:val="center"/>
              <w:textAlignment w:val="baseline"/>
              <w:rPr>
                <w:spacing w:val="2"/>
                <w:sz w:val="24"/>
                <w:szCs w:val="24"/>
              </w:rPr>
            </w:pPr>
            <w:r w:rsidRPr="00163692">
              <w:rPr>
                <w:spacing w:val="2"/>
                <w:sz w:val="24"/>
                <w:szCs w:val="24"/>
              </w:rPr>
              <w:t>Новгородская область,</w:t>
            </w:r>
          </w:p>
          <w:p w:rsidR="005A19F5" w:rsidRPr="00163692" w:rsidRDefault="005A19F5" w:rsidP="006C1621">
            <w:pPr>
              <w:widowControl w:val="0"/>
              <w:adjustRightInd w:val="0"/>
              <w:jc w:val="center"/>
              <w:textAlignment w:val="baseline"/>
              <w:rPr>
                <w:spacing w:val="2"/>
                <w:sz w:val="24"/>
                <w:szCs w:val="24"/>
              </w:rPr>
            </w:pPr>
            <w:r w:rsidRPr="00163692">
              <w:rPr>
                <w:spacing w:val="2"/>
                <w:sz w:val="24"/>
                <w:szCs w:val="24"/>
              </w:rPr>
              <w:t xml:space="preserve"> Окуловский район,</w:t>
            </w:r>
          </w:p>
          <w:p w:rsidR="005A19F5" w:rsidRPr="00163692" w:rsidRDefault="005A19F5" w:rsidP="006C1621">
            <w:pPr>
              <w:widowControl w:val="0"/>
              <w:adjustRightInd w:val="0"/>
              <w:jc w:val="center"/>
              <w:textAlignment w:val="baseline"/>
              <w:rPr>
                <w:spacing w:val="2"/>
                <w:sz w:val="24"/>
                <w:szCs w:val="24"/>
              </w:rPr>
            </w:pPr>
            <w:r w:rsidRPr="00163692">
              <w:rPr>
                <w:spacing w:val="2"/>
                <w:sz w:val="24"/>
                <w:szCs w:val="24"/>
              </w:rPr>
              <w:t>п.Топорок</w:t>
            </w:r>
          </w:p>
        </w:tc>
        <w:tc>
          <w:tcPr>
            <w:tcW w:w="1276" w:type="dxa"/>
          </w:tcPr>
          <w:p w:rsidR="005A19F5" w:rsidRPr="00163692" w:rsidRDefault="005A19F5" w:rsidP="006C1621">
            <w:pPr>
              <w:jc w:val="center"/>
              <w:rPr>
                <w:sz w:val="24"/>
                <w:szCs w:val="24"/>
              </w:rPr>
            </w:pPr>
            <w:r>
              <w:rPr>
                <w:sz w:val="24"/>
                <w:szCs w:val="24"/>
              </w:rPr>
              <w:t>выпуск хозбытовых сточных вод без очистки</w:t>
            </w:r>
          </w:p>
        </w:tc>
        <w:tc>
          <w:tcPr>
            <w:tcW w:w="2126" w:type="dxa"/>
          </w:tcPr>
          <w:p w:rsidR="005A19F5" w:rsidRPr="00163692" w:rsidRDefault="005A19F5" w:rsidP="00140700">
            <w:pPr>
              <w:jc w:val="center"/>
              <w:rPr>
                <w:sz w:val="24"/>
                <w:szCs w:val="24"/>
              </w:rPr>
            </w:pPr>
            <w:r w:rsidRPr="00163692">
              <w:rPr>
                <w:sz w:val="24"/>
                <w:szCs w:val="24"/>
              </w:rPr>
              <w:t>Повышение надежности системы водоотведения, снижение аварийности на канализационных сетях, повышение качества водоотведения, увеличение количества абонентов</w:t>
            </w:r>
          </w:p>
        </w:tc>
        <w:tc>
          <w:tcPr>
            <w:tcW w:w="1843" w:type="dxa"/>
          </w:tcPr>
          <w:p w:rsidR="005A19F5" w:rsidRPr="00163692" w:rsidRDefault="005A19F5" w:rsidP="006C1621">
            <w:pPr>
              <w:jc w:val="center"/>
              <w:rPr>
                <w:sz w:val="24"/>
                <w:szCs w:val="24"/>
              </w:rPr>
            </w:pPr>
            <w:r>
              <w:rPr>
                <w:sz w:val="24"/>
                <w:szCs w:val="24"/>
              </w:rPr>
              <w:t>Очистная станция подземного исполнения, производительностью 100 м3/сутки</w:t>
            </w:r>
          </w:p>
        </w:tc>
        <w:tc>
          <w:tcPr>
            <w:tcW w:w="1559" w:type="dxa"/>
          </w:tcPr>
          <w:p w:rsidR="005A19F5" w:rsidRPr="00163692" w:rsidRDefault="005C4D20" w:rsidP="006C1621">
            <w:pPr>
              <w:widowControl w:val="0"/>
              <w:adjustRightInd w:val="0"/>
              <w:spacing w:line="315" w:lineRule="atLeast"/>
              <w:jc w:val="center"/>
              <w:textAlignment w:val="baseline"/>
              <w:rPr>
                <w:spacing w:val="2"/>
                <w:sz w:val="24"/>
                <w:szCs w:val="24"/>
              </w:rPr>
            </w:pPr>
            <w:r>
              <w:rPr>
                <w:spacing w:val="2"/>
                <w:sz w:val="24"/>
                <w:szCs w:val="24"/>
              </w:rPr>
              <w:t xml:space="preserve">2024, </w:t>
            </w:r>
            <w:r w:rsidR="005A19F5" w:rsidRPr="00163692">
              <w:rPr>
                <w:spacing w:val="2"/>
                <w:sz w:val="24"/>
                <w:szCs w:val="24"/>
              </w:rPr>
              <w:t>2026- 2029</w:t>
            </w:r>
          </w:p>
          <w:p w:rsidR="005A19F5" w:rsidRPr="00163692" w:rsidRDefault="005A19F5" w:rsidP="006C1621">
            <w:pPr>
              <w:widowControl w:val="0"/>
              <w:adjustRightInd w:val="0"/>
              <w:spacing w:line="315" w:lineRule="atLeast"/>
              <w:jc w:val="center"/>
              <w:textAlignment w:val="baseline"/>
              <w:rPr>
                <w:spacing w:val="2"/>
                <w:sz w:val="24"/>
                <w:szCs w:val="24"/>
              </w:rPr>
            </w:pPr>
            <w:r w:rsidRPr="00163692">
              <w:rPr>
                <w:spacing w:val="2"/>
                <w:sz w:val="24"/>
                <w:szCs w:val="24"/>
              </w:rPr>
              <w:t xml:space="preserve"> г.г.</w:t>
            </w:r>
          </w:p>
        </w:tc>
      </w:tr>
      <w:tr w:rsidR="005A19F5" w:rsidRPr="00163692" w:rsidTr="00A6725F">
        <w:trPr>
          <w:trHeight w:val="670"/>
        </w:trPr>
        <w:tc>
          <w:tcPr>
            <w:tcW w:w="560" w:type="dxa"/>
          </w:tcPr>
          <w:p w:rsidR="005A19F5" w:rsidRPr="00163692" w:rsidRDefault="00A6725F" w:rsidP="00A6725F">
            <w:pPr>
              <w:widowControl w:val="0"/>
              <w:adjustRightInd w:val="0"/>
              <w:spacing w:line="315" w:lineRule="atLeast"/>
              <w:jc w:val="both"/>
              <w:textAlignment w:val="baseline"/>
              <w:rPr>
                <w:spacing w:val="2"/>
                <w:sz w:val="24"/>
                <w:szCs w:val="24"/>
              </w:rPr>
            </w:pPr>
            <w:r>
              <w:rPr>
                <w:spacing w:val="2"/>
                <w:sz w:val="24"/>
                <w:szCs w:val="24"/>
              </w:rPr>
              <w:t>4</w:t>
            </w:r>
          </w:p>
        </w:tc>
        <w:tc>
          <w:tcPr>
            <w:tcW w:w="1816" w:type="dxa"/>
          </w:tcPr>
          <w:p w:rsidR="005A19F5" w:rsidRPr="00163692" w:rsidRDefault="005A19F5" w:rsidP="006C1621">
            <w:pPr>
              <w:jc w:val="center"/>
              <w:rPr>
                <w:color w:val="000000"/>
                <w:sz w:val="24"/>
                <w:szCs w:val="24"/>
              </w:rPr>
            </w:pPr>
            <w:r w:rsidRPr="00163692">
              <w:rPr>
                <w:color w:val="000000"/>
                <w:sz w:val="24"/>
                <w:szCs w:val="24"/>
              </w:rPr>
              <w:t>С</w:t>
            </w:r>
            <w:r w:rsidR="006845D6">
              <w:rPr>
                <w:color w:val="000000"/>
                <w:sz w:val="24"/>
                <w:szCs w:val="24"/>
              </w:rPr>
              <w:t>оздание</w:t>
            </w:r>
            <w:r w:rsidRPr="00163692">
              <w:rPr>
                <w:color w:val="000000"/>
                <w:sz w:val="24"/>
                <w:szCs w:val="24"/>
              </w:rPr>
              <w:t xml:space="preserve"> биологических сооружений п. Боровёнка, производительностью 30 м3/сутки</w:t>
            </w:r>
          </w:p>
          <w:p w:rsidR="005A19F5" w:rsidRPr="00163692" w:rsidRDefault="005A19F5" w:rsidP="006C1621">
            <w:pPr>
              <w:widowControl w:val="0"/>
              <w:adjustRightInd w:val="0"/>
              <w:jc w:val="center"/>
              <w:textAlignment w:val="baseline"/>
              <w:rPr>
                <w:spacing w:val="2"/>
                <w:sz w:val="24"/>
                <w:szCs w:val="24"/>
              </w:rPr>
            </w:pPr>
          </w:p>
        </w:tc>
        <w:tc>
          <w:tcPr>
            <w:tcW w:w="1843" w:type="dxa"/>
          </w:tcPr>
          <w:p w:rsidR="005A19F5" w:rsidRPr="00163692" w:rsidRDefault="005A19F5" w:rsidP="006C1621">
            <w:pPr>
              <w:widowControl w:val="0"/>
              <w:adjustRightInd w:val="0"/>
              <w:jc w:val="center"/>
              <w:textAlignment w:val="baseline"/>
              <w:rPr>
                <w:spacing w:val="2"/>
                <w:sz w:val="24"/>
                <w:szCs w:val="24"/>
              </w:rPr>
            </w:pPr>
            <w:r w:rsidRPr="00163692">
              <w:rPr>
                <w:spacing w:val="2"/>
                <w:sz w:val="24"/>
                <w:szCs w:val="24"/>
              </w:rPr>
              <w:t>Новгородская область,</w:t>
            </w:r>
          </w:p>
          <w:p w:rsidR="005A19F5" w:rsidRPr="00163692" w:rsidRDefault="005A19F5" w:rsidP="006C1621">
            <w:pPr>
              <w:widowControl w:val="0"/>
              <w:adjustRightInd w:val="0"/>
              <w:jc w:val="center"/>
              <w:textAlignment w:val="baseline"/>
              <w:rPr>
                <w:spacing w:val="2"/>
                <w:sz w:val="24"/>
                <w:szCs w:val="24"/>
              </w:rPr>
            </w:pPr>
            <w:r w:rsidRPr="00163692">
              <w:rPr>
                <w:spacing w:val="2"/>
                <w:sz w:val="24"/>
                <w:szCs w:val="24"/>
              </w:rPr>
              <w:t>Окуловский р-н, п.Боровенка</w:t>
            </w:r>
          </w:p>
        </w:tc>
        <w:tc>
          <w:tcPr>
            <w:tcW w:w="1276" w:type="dxa"/>
          </w:tcPr>
          <w:p w:rsidR="005A19F5" w:rsidRPr="00163692" w:rsidRDefault="005A19F5" w:rsidP="006C1621">
            <w:pPr>
              <w:jc w:val="center"/>
              <w:rPr>
                <w:sz w:val="24"/>
                <w:szCs w:val="24"/>
              </w:rPr>
            </w:pPr>
            <w:r>
              <w:rPr>
                <w:sz w:val="24"/>
                <w:szCs w:val="24"/>
              </w:rPr>
              <w:t>выпуск хозбытовых сточных вод без очистки</w:t>
            </w:r>
          </w:p>
        </w:tc>
        <w:tc>
          <w:tcPr>
            <w:tcW w:w="2126" w:type="dxa"/>
          </w:tcPr>
          <w:p w:rsidR="005A19F5" w:rsidRPr="00163692" w:rsidRDefault="005A19F5" w:rsidP="00140700">
            <w:pPr>
              <w:jc w:val="center"/>
              <w:rPr>
                <w:sz w:val="24"/>
                <w:szCs w:val="24"/>
              </w:rPr>
            </w:pPr>
            <w:r w:rsidRPr="00163692">
              <w:rPr>
                <w:sz w:val="24"/>
                <w:szCs w:val="24"/>
              </w:rPr>
              <w:t xml:space="preserve">Повышение надежности системы водоотведения, снижение аварийности на канализационных сетях, повышение качества водоотведения, увеличение </w:t>
            </w:r>
            <w:r w:rsidRPr="00163692">
              <w:rPr>
                <w:sz w:val="24"/>
                <w:szCs w:val="24"/>
              </w:rPr>
              <w:lastRenderedPageBreak/>
              <w:t>количества абонентов</w:t>
            </w:r>
          </w:p>
        </w:tc>
        <w:tc>
          <w:tcPr>
            <w:tcW w:w="1843" w:type="dxa"/>
          </w:tcPr>
          <w:p w:rsidR="005A19F5" w:rsidRPr="00163692" w:rsidRDefault="005A19F5" w:rsidP="006C1621">
            <w:pPr>
              <w:jc w:val="center"/>
              <w:rPr>
                <w:sz w:val="24"/>
                <w:szCs w:val="24"/>
              </w:rPr>
            </w:pPr>
            <w:r>
              <w:rPr>
                <w:sz w:val="24"/>
                <w:szCs w:val="24"/>
              </w:rPr>
              <w:lastRenderedPageBreak/>
              <w:t>Очистная станция подземного исполнения, производительностью 30 м3/сутки</w:t>
            </w:r>
          </w:p>
        </w:tc>
        <w:tc>
          <w:tcPr>
            <w:tcW w:w="1559" w:type="dxa"/>
          </w:tcPr>
          <w:p w:rsidR="005A19F5" w:rsidRPr="00163692" w:rsidRDefault="005A19F5" w:rsidP="006C1621">
            <w:pPr>
              <w:widowControl w:val="0"/>
              <w:adjustRightInd w:val="0"/>
              <w:spacing w:line="315" w:lineRule="atLeast"/>
              <w:jc w:val="center"/>
              <w:textAlignment w:val="baseline"/>
              <w:rPr>
                <w:spacing w:val="2"/>
                <w:sz w:val="24"/>
                <w:szCs w:val="24"/>
              </w:rPr>
            </w:pPr>
            <w:r w:rsidRPr="00163692">
              <w:rPr>
                <w:spacing w:val="2"/>
                <w:sz w:val="24"/>
                <w:szCs w:val="24"/>
              </w:rPr>
              <w:t>2026, 2029, 2030</w:t>
            </w:r>
          </w:p>
          <w:p w:rsidR="005A19F5" w:rsidRPr="00163692" w:rsidRDefault="005A19F5" w:rsidP="006C1621">
            <w:pPr>
              <w:widowControl w:val="0"/>
              <w:adjustRightInd w:val="0"/>
              <w:spacing w:line="315" w:lineRule="atLeast"/>
              <w:jc w:val="center"/>
              <w:textAlignment w:val="baseline"/>
              <w:rPr>
                <w:spacing w:val="2"/>
                <w:sz w:val="24"/>
                <w:szCs w:val="24"/>
              </w:rPr>
            </w:pPr>
            <w:r w:rsidRPr="00163692">
              <w:rPr>
                <w:spacing w:val="2"/>
                <w:sz w:val="24"/>
                <w:szCs w:val="24"/>
              </w:rPr>
              <w:t>г.г.</w:t>
            </w:r>
          </w:p>
        </w:tc>
      </w:tr>
    </w:tbl>
    <w:p w:rsidR="00E43D45" w:rsidRDefault="00E43D45" w:rsidP="00E43D45">
      <w:pPr>
        <w:shd w:val="clear" w:color="auto" w:fill="FFFFFF"/>
        <w:spacing w:line="315" w:lineRule="atLeast"/>
        <w:jc w:val="both"/>
        <w:textAlignment w:val="baseline"/>
        <w:rPr>
          <w:spacing w:val="2"/>
          <w:sz w:val="28"/>
          <w:szCs w:val="28"/>
        </w:rPr>
      </w:pP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0"/>
        <w:gridCol w:w="1816"/>
        <w:gridCol w:w="1843"/>
        <w:gridCol w:w="1276"/>
        <w:gridCol w:w="2126"/>
        <w:gridCol w:w="1843"/>
        <w:gridCol w:w="1559"/>
      </w:tblGrid>
      <w:tr w:rsidR="00A6725F" w:rsidRPr="00163692" w:rsidTr="00FF3972">
        <w:tc>
          <w:tcPr>
            <w:tcW w:w="560" w:type="dxa"/>
            <w:vAlign w:val="center"/>
          </w:tcPr>
          <w:p w:rsidR="00A6725F" w:rsidRPr="00163692" w:rsidRDefault="00A6725F" w:rsidP="00FF3972">
            <w:pPr>
              <w:widowControl w:val="0"/>
              <w:adjustRightInd w:val="0"/>
              <w:jc w:val="center"/>
              <w:rPr>
                <w:b/>
                <w:sz w:val="24"/>
                <w:szCs w:val="24"/>
              </w:rPr>
            </w:pPr>
            <w:r w:rsidRPr="00163692">
              <w:rPr>
                <w:b/>
                <w:sz w:val="24"/>
                <w:szCs w:val="24"/>
              </w:rPr>
              <w:t>№ п/п</w:t>
            </w:r>
          </w:p>
        </w:tc>
        <w:tc>
          <w:tcPr>
            <w:tcW w:w="1816" w:type="dxa"/>
            <w:vAlign w:val="center"/>
          </w:tcPr>
          <w:p w:rsidR="00A6725F" w:rsidRPr="00163692" w:rsidRDefault="00A6725F" w:rsidP="00FF3972">
            <w:pPr>
              <w:widowControl w:val="0"/>
              <w:adjustRightInd w:val="0"/>
              <w:jc w:val="center"/>
              <w:rPr>
                <w:b/>
                <w:sz w:val="24"/>
                <w:szCs w:val="24"/>
              </w:rPr>
            </w:pPr>
            <w:r w:rsidRPr="00163692">
              <w:rPr>
                <w:b/>
                <w:sz w:val="24"/>
                <w:szCs w:val="24"/>
              </w:rPr>
              <w:t>Наименова-ние мероприятия</w:t>
            </w:r>
          </w:p>
        </w:tc>
        <w:tc>
          <w:tcPr>
            <w:tcW w:w="1843" w:type="dxa"/>
            <w:vAlign w:val="center"/>
          </w:tcPr>
          <w:p w:rsidR="00A6725F" w:rsidRPr="00163692" w:rsidRDefault="00A6725F" w:rsidP="00FF3972">
            <w:pPr>
              <w:widowControl w:val="0"/>
              <w:adjustRightInd w:val="0"/>
              <w:jc w:val="center"/>
              <w:rPr>
                <w:b/>
                <w:sz w:val="24"/>
                <w:szCs w:val="24"/>
              </w:rPr>
            </w:pPr>
            <w:r w:rsidRPr="00163692">
              <w:rPr>
                <w:b/>
                <w:sz w:val="24"/>
                <w:szCs w:val="24"/>
              </w:rPr>
              <w:t>Адрес объекта</w:t>
            </w:r>
          </w:p>
        </w:tc>
        <w:tc>
          <w:tcPr>
            <w:tcW w:w="1276" w:type="dxa"/>
            <w:vAlign w:val="center"/>
          </w:tcPr>
          <w:p w:rsidR="00A6725F" w:rsidRPr="00163692" w:rsidRDefault="00A6725F" w:rsidP="00FF3972">
            <w:pPr>
              <w:widowControl w:val="0"/>
              <w:adjustRightInd w:val="0"/>
              <w:jc w:val="center"/>
              <w:rPr>
                <w:b/>
                <w:sz w:val="24"/>
                <w:szCs w:val="24"/>
              </w:rPr>
            </w:pPr>
            <w:r w:rsidRPr="00163692">
              <w:rPr>
                <w:b/>
                <w:sz w:val="24"/>
                <w:szCs w:val="24"/>
              </w:rPr>
              <w:t>Техничес-кие характеристики существующих объектов</w:t>
            </w:r>
          </w:p>
        </w:tc>
        <w:tc>
          <w:tcPr>
            <w:tcW w:w="2126" w:type="dxa"/>
            <w:vAlign w:val="center"/>
          </w:tcPr>
          <w:p w:rsidR="00A6725F" w:rsidRPr="00163692" w:rsidRDefault="00A6725F" w:rsidP="00FF3972">
            <w:pPr>
              <w:widowControl w:val="0"/>
              <w:adjustRightInd w:val="0"/>
              <w:jc w:val="center"/>
              <w:rPr>
                <w:b/>
                <w:sz w:val="24"/>
                <w:szCs w:val="24"/>
              </w:rPr>
            </w:pPr>
            <w:r w:rsidRPr="00163692">
              <w:rPr>
                <w:b/>
                <w:sz w:val="24"/>
                <w:szCs w:val="24"/>
              </w:rPr>
              <w:t>Ожидаемая эффективность (цель реализа-ции)</w:t>
            </w:r>
          </w:p>
        </w:tc>
        <w:tc>
          <w:tcPr>
            <w:tcW w:w="1843" w:type="dxa"/>
            <w:vAlign w:val="center"/>
          </w:tcPr>
          <w:p w:rsidR="00A6725F" w:rsidRPr="00163692" w:rsidRDefault="00A6725F" w:rsidP="00FF3972">
            <w:pPr>
              <w:widowControl w:val="0"/>
              <w:adjustRightInd w:val="0"/>
              <w:jc w:val="center"/>
              <w:rPr>
                <w:b/>
                <w:sz w:val="24"/>
                <w:szCs w:val="24"/>
              </w:rPr>
            </w:pPr>
            <w:r w:rsidRPr="00163692">
              <w:rPr>
                <w:b/>
                <w:sz w:val="24"/>
                <w:szCs w:val="24"/>
              </w:rPr>
              <w:t>Технические характеристики построенных, реконструиро-ванных объектов</w:t>
            </w:r>
          </w:p>
        </w:tc>
        <w:tc>
          <w:tcPr>
            <w:tcW w:w="1559" w:type="dxa"/>
            <w:vAlign w:val="center"/>
          </w:tcPr>
          <w:p w:rsidR="00A6725F" w:rsidRPr="00163692" w:rsidRDefault="00A6725F" w:rsidP="00FF3972">
            <w:pPr>
              <w:widowControl w:val="0"/>
              <w:adjustRightInd w:val="0"/>
              <w:jc w:val="center"/>
              <w:rPr>
                <w:b/>
                <w:sz w:val="24"/>
                <w:szCs w:val="24"/>
              </w:rPr>
            </w:pPr>
            <w:r w:rsidRPr="00163692">
              <w:rPr>
                <w:b/>
                <w:sz w:val="24"/>
                <w:szCs w:val="24"/>
              </w:rPr>
              <w:t>Период реали-зации</w:t>
            </w:r>
          </w:p>
        </w:tc>
      </w:tr>
      <w:tr w:rsidR="00A6725F" w:rsidRPr="00163692" w:rsidTr="00FF3972">
        <w:tc>
          <w:tcPr>
            <w:tcW w:w="560" w:type="dxa"/>
            <w:vAlign w:val="center"/>
          </w:tcPr>
          <w:p w:rsidR="00A6725F" w:rsidRPr="00163692" w:rsidRDefault="00A6725F" w:rsidP="00FF3972">
            <w:pPr>
              <w:widowControl w:val="0"/>
              <w:adjustRightInd w:val="0"/>
              <w:spacing w:line="315" w:lineRule="atLeast"/>
              <w:jc w:val="center"/>
              <w:textAlignment w:val="baseline"/>
              <w:rPr>
                <w:b/>
                <w:spacing w:val="2"/>
                <w:sz w:val="24"/>
                <w:szCs w:val="24"/>
              </w:rPr>
            </w:pPr>
            <w:r w:rsidRPr="00163692">
              <w:rPr>
                <w:b/>
                <w:spacing w:val="2"/>
                <w:sz w:val="24"/>
                <w:szCs w:val="24"/>
              </w:rPr>
              <w:t>1</w:t>
            </w:r>
          </w:p>
        </w:tc>
        <w:tc>
          <w:tcPr>
            <w:tcW w:w="1816" w:type="dxa"/>
            <w:vAlign w:val="center"/>
          </w:tcPr>
          <w:p w:rsidR="00A6725F" w:rsidRPr="00163692" w:rsidRDefault="00A6725F" w:rsidP="00FF3972">
            <w:pPr>
              <w:widowControl w:val="0"/>
              <w:adjustRightInd w:val="0"/>
              <w:spacing w:line="315" w:lineRule="atLeast"/>
              <w:jc w:val="center"/>
              <w:textAlignment w:val="baseline"/>
              <w:rPr>
                <w:b/>
                <w:spacing w:val="2"/>
                <w:sz w:val="24"/>
                <w:szCs w:val="24"/>
              </w:rPr>
            </w:pPr>
            <w:r w:rsidRPr="00163692">
              <w:rPr>
                <w:b/>
                <w:spacing w:val="2"/>
                <w:sz w:val="24"/>
                <w:szCs w:val="24"/>
              </w:rPr>
              <w:t>2</w:t>
            </w:r>
          </w:p>
        </w:tc>
        <w:tc>
          <w:tcPr>
            <w:tcW w:w="1843" w:type="dxa"/>
            <w:vAlign w:val="center"/>
          </w:tcPr>
          <w:p w:rsidR="00A6725F" w:rsidRPr="00163692" w:rsidRDefault="00A6725F" w:rsidP="00FF3972">
            <w:pPr>
              <w:widowControl w:val="0"/>
              <w:adjustRightInd w:val="0"/>
              <w:spacing w:line="315" w:lineRule="atLeast"/>
              <w:jc w:val="center"/>
              <w:textAlignment w:val="baseline"/>
              <w:rPr>
                <w:b/>
                <w:spacing w:val="2"/>
                <w:sz w:val="24"/>
                <w:szCs w:val="24"/>
              </w:rPr>
            </w:pPr>
            <w:r w:rsidRPr="00163692">
              <w:rPr>
                <w:b/>
                <w:spacing w:val="2"/>
                <w:sz w:val="24"/>
                <w:szCs w:val="24"/>
              </w:rPr>
              <w:t>3</w:t>
            </w:r>
          </w:p>
        </w:tc>
        <w:tc>
          <w:tcPr>
            <w:tcW w:w="1276" w:type="dxa"/>
            <w:vAlign w:val="center"/>
          </w:tcPr>
          <w:p w:rsidR="00A6725F" w:rsidRPr="00163692" w:rsidRDefault="00A6725F" w:rsidP="00FF3972">
            <w:pPr>
              <w:widowControl w:val="0"/>
              <w:adjustRightInd w:val="0"/>
              <w:spacing w:line="315" w:lineRule="atLeast"/>
              <w:jc w:val="center"/>
              <w:textAlignment w:val="baseline"/>
              <w:rPr>
                <w:b/>
                <w:spacing w:val="2"/>
                <w:sz w:val="24"/>
                <w:szCs w:val="24"/>
              </w:rPr>
            </w:pPr>
            <w:r w:rsidRPr="00163692">
              <w:rPr>
                <w:b/>
                <w:spacing w:val="2"/>
                <w:sz w:val="24"/>
                <w:szCs w:val="24"/>
              </w:rPr>
              <w:t>4</w:t>
            </w:r>
          </w:p>
        </w:tc>
        <w:tc>
          <w:tcPr>
            <w:tcW w:w="2126" w:type="dxa"/>
            <w:vAlign w:val="center"/>
          </w:tcPr>
          <w:p w:rsidR="00A6725F" w:rsidRPr="00163692" w:rsidRDefault="00A6725F" w:rsidP="00FF3972">
            <w:pPr>
              <w:widowControl w:val="0"/>
              <w:adjustRightInd w:val="0"/>
              <w:spacing w:line="315" w:lineRule="atLeast"/>
              <w:jc w:val="center"/>
              <w:textAlignment w:val="baseline"/>
              <w:rPr>
                <w:b/>
                <w:spacing w:val="2"/>
                <w:sz w:val="24"/>
                <w:szCs w:val="24"/>
              </w:rPr>
            </w:pPr>
            <w:r w:rsidRPr="00163692">
              <w:rPr>
                <w:b/>
                <w:spacing w:val="2"/>
                <w:sz w:val="24"/>
                <w:szCs w:val="24"/>
              </w:rPr>
              <w:t>5</w:t>
            </w:r>
          </w:p>
        </w:tc>
        <w:tc>
          <w:tcPr>
            <w:tcW w:w="1843" w:type="dxa"/>
            <w:vAlign w:val="center"/>
          </w:tcPr>
          <w:p w:rsidR="00A6725F" w:rsidRPr="00163692" w:rsidRDefault="00A6725F" w:rsidP="00FF3972">
            <w:pPr>
              <w:widowControl w:val="0"/>
              <w:adjustRightInd w:val="0"/>
              <w:spacing w:line="315" w:lineRule="atLeast"/>
              <w:jc w:val="center"/>
              <w:textAlignment w:val="baseline"/>
              <w:rPr>
                <w:b/>
                <w:spacing w:val="2"/>
                <w:sz w:val="24"/>
                <w:szCs w:val="24"/>
              </w:rPr>
            </w:pPr>
            <w:r w:rsidRPr="00163692">
              <w:rPr>
                <w:b/>
                <w:spacing w:val="2"/>
                <w:sz w:val="24"/>
                <w:szCs w:val="24"/>
              </w:rPr>
              <w:t>6</w:t>
            </w:r>
          </w:p>
        </w:tc>
        <w:tc>
          <w:tcPr>
            <w:tcW w:w="1559" w:type="dxa"/>
            <w:vAlign w:val="center"/>
          </w:tcPr>
          <w:p w:rsidR="00A6725F" w:rsidRPr="00163692" w:rsidRDefault="00A6725F" w:rsidP="00FF3972">
            <w:pPr>
              <w:widowControl w:val="0"/>
              <w:adjustRightInd w:val="0"/>
              <w:spacing w:line="315" w:lineRule="atLeast"/>
              <w:jc w:val="center"/>
              <w:textAlignment w:val="baseline"/>
              <w:rPr>
                <w:b/>
                <w:spacing w:val="2"/>
                <w:sz w:val="24"/>
                <w:szCs w:val="24"/>
              </w:rPr>
            </w:pPr>
            <w:r w:rsidRPr="00163692">
              <w:rPr>
                <w:b/>
                <w:spacing w:val="2"/>
                <w:sz w:val="24"/>
                <w:szCs w:val="24"/>
              </w:rPr>
              <w:t>7</w:t>
            </w:r>
          </w:p>
        </w:tc>
      </w:tr>
      <w:tr w:rsidR="00A6725F" w:rsidRPr="00163692" w:rsidTr="00A6725F">
        <w:trPr>
          <w:trHeight w:val="3623"/>
        </w:trPr>
        <w:tc>
          <w:tcPr>
            <w:tcW w:w="560" w:type="dxa"/>
          </w:tcPr>
          <w:p w:rsidR="00A6725F" w:rsidRPr="00163692" w:rsidRDefault="00A6725F" w:rsidP="00FF3972">
            <w:pPr>
              <w:widowControl w:val="0"/>
              <w:adjustRightInd w:val="0"/>
              <w:spacing w:line="315" w:lineRule="atLeast"/>
              <w:jc w:val="both"/>
              <w:textAlignment w:val="baseline"/>
              <w:rPr>
                <w:spacing w:val="2"/>
                <w:sz w:val="24"/>
                <w:szCs w:val="24"/>
              </w:rPr>
            </w:pPr>
            <w:r w:rsidRPr="00163692">
              <w:rPr>
                <w:spacing w:val="2"/>
                <w:sz w:val="24"/>
                <w:szCs w:val="24"/>
              </w:rPr>
              <w:t>1.</w:t>
            </w:r>
          </w:p>
        </w:tc>
        <w:tc>
          <w:tcPr>
            <w:tcW w:w="1816" w:type="dxa"/>
          </w:tcPr>
          <w:p w:rsidR="00A6725F" w:rsidRPr="00163692" w:rsidRDefault="00A6725F" w:rsidP="00FF3972">
            <w:pPr>
              <w:jc w:val="center"/>
              <w:rPr>
                <w:color w:val="000000"/>
                <w:sz w:val="24"/>
                <w:szCs w:val="24"/>
              </w:rPr>
            </w:pPr>
            <w:r w:rsidRPr="00163692">
              <w:rPr>
                <w:color w:val="000000"/>
                <w:sz w:val="24"/>
                <w:szCs w:val="24"/>
              </w:rPr>
              <w:t>Реконструкция канализационного коллектора г. Окуловка ул. Советская д. 30,ул. Ст.Разина д. 23-29, ул. Горького д. 1-3, ул. Крупской д. 1-11а до ул. Рылеева L-830м</w:t>
            </w:r>
          </w:p>
          <w:p w:rsidR="00A6725F" w:rsidRPr="00163692" w:rsidRDefault="00A6725F" w:rsidP="00FF3972">
            <w:pPr>
              <w:widowControl w:val="0"/>
              <w:adjustRightInd w:val="0"/>
              <w:jc w:val="center"/>
              <w:textAlignment w:val="baseline"/>
              <w:rPr>
                <w:spacing w:val="2"/>
                <w:sz w:val="24"/>
                <w:szCs w:val="24"/>
              </w:rPr>
            </w:pPr>
          </w:p>
        </w:tc>
        <w:tc>
          <w:tcPr>
            <w:tcW w:w="1843" w:type="dxa"/>
          </w:tcPr>
          <w:p w:rsidR="00A6725F" w:rsidRPr="00163692" w:rsidRDefault="00A6725F" w:rsidP="00FF3972">
            <w:pPr>
              <w:widowControl w:val="0"/>
              <w:adjustRightInd w:val="0"/>
              <w:jc w:val="center"/>
              <w:textAlignment w:val="baseline"/>
              <w:rPr>
                <w:spacing w:val="2"/>
                <w:sz w:val="24"/>
                <w:szCs w:val="24"/>
              </w:rPr>
            </w:pPr>
            <w:r w:rsidRPr="00163692">
              <w:rPr>
                <w:spacing w:val="2"/>
                <w:sz w:val="24"/>
                <w:szCs w:val="24"/>
              </w:rPr>
              <w:t>Новгородская область,</w:t>
            </w:r>
          </w:p>
          <w:p w:rsidR="00A6725F" w:rsidRPr="00163692" w:rsidRDefault="00A6725F" w:rsidP="00FF3972">
            <w:pPr>
              <w:widowControl w:val="0"/>
              <w:adjustRightInd w:val="0"/>
              <w:jc w:val="center"/>
              <w:textAlignment w:val="baseline"/>
              <w:rPr>
                <w:spacing w:val="2"/>
                <w:sz w:val="24"/>
                <w:szCs w:val="24"/>
              </w:rPr>
            </w:pPr>
            <w:r w:rsidRPr="00163692">
              <w:rPr>
                <w:spacing w:val="2"/>
                <w:sz w:val="24"/>
                <w:szCs w:val="24"/>
              </w:rPr>
              <w:t xml:space="preserve">г. Окуловка, </w:t>
            </w:r>
          </w:p>
          <w:p w:rsidR="00A6725F" w:rsidRPr="00163692" w:rsidRDefault="00A6725F" w:rsidP="00FF3972">
            <w:pPr>
              <w:widowControl w:val="0"/>
              <w:adjustRightInd w:val="0"/>
              <w:jc w:val="center"/>
              <w:textAlignment w:val="baseline"/>
              <w:rPr>
                <w:spacing w:val="2"/>
                <w:sz w:val="24"/>
                <w:szCs w:val="24"/>
              </w:rPr>
            </w:pPr>
            <w:r w:rsidRPr="00163692">
              <w:rPr>
                <w:color w:val="000000"/>
                <w:sz w:val="24"/>
                <w:szCs w:val="24"/>
              </w:rPr>
              <w:t>ул. Советская д. 30,ул. Ст.Разина д. 23-29, ул. Горького д. 1-3, ул. Крупской д. 1-11а до ул. Рылеева</w:t>
            </w:r>
          </w:p>
        </w:tc>
        <w:tc>
          <w:tcPr>
            <w:tcW w:w="1276" w:type="dxa"/>
          </w:tcPr>
          <w:p w:rsidR="00A6725F" w:rsidRPr="00163692" w:rsidRDefault="00A6725F" w:rsidP="00FF3972">
            <w:pPr>
              <w:jc w:val="center"/>
              <w:rPr>
                <w:sz w:val="24"/>
                <w:szCs w:val="24"/>
              </w:rPr>
            </w:pPr>
            <w:r>
              <w:rPr>
                <w:sz w:val="24"/>
                <w:szCs w:val="24"/>
              </w:rPr>
              <w:t>протяженность 830 п.м., материал асбестоцемент, Д – 100 - 150 мм</w:t>
            </w:r>
          </w:p>
        </w:tc>
        <w:tc>
          <w:tcPr>
            <w:tcW w:w="2126" w:type="dxa"/>
          </w:tcPr>
          <w:p w:rsidR="00A6725F" w:rsidRPr="00163692" w:rsidRDefault="00A6725F" w:rsidP="00FF3972">
            <w:pPr>
              <w:jc w:val="center"/>
              <w:rPr>
                <w:sz w:val="24"/>
                <w:szCs w:val="24"/>
              </w:rPr>
            </w:pPr>
            <w:r w:rsidRPr="00163692">
              <w:rPr>
                <w:sz w:val="24"/>
                <w:szCs w:val="24"/>
              </w:rPr>
              <w:t>Повышение надежности системы водоотведения, снижение аварийности на канализацио-нных сетях, повышение качества водоотведе-ния, увеличение количества абонентов.</w:t>
            </w:r>
          </w:p>
        </w:tc>
        <w:tc>
          <w:tcPr>
            <w:tcW w:w="1843" w:type="dxa"/>
          </w:tcPr>
          <w:p w:rsidR="00A6725F" w:rsidRPr="00163692" w:rsidRDefault="00A6725F" w:rsidP="00FF3972">
            <w:pPr>
              <w:jc w:val="center"/>
              <w:rPr>
                <w:sz w:val="24"/>
                <w:szCs w:val="24"/>
              </w:rPr>
            </w:pPr>
            <w:r w:rsidRPr="0063114E">
              <w:rPr>
                <w:sz w:val="24"/>
                <w:szCs w:val="24"/>
              </w:rPr>
              <w:t>протяженность 830 п.м., материал ПВХ, Д – 200 мм, 10</w:t>
            </w:r>
            <w:r>
              <w:rPr>
                <w:sz w:val="24"/>
                <w:szCs w:val="24"/>
              </w:rPr>
              <w:t xml:space="preserve"> колодцев, 10 люков чугунных</w:t>
            </w:r>
          </w:p>
        </w:tc>
        <w:tc>
          <w:tcPr>
            <w:tcW w:w="1559" w:type="dxa"/>
          </w:tcPr>
          <w:p w:rsidR="00A6725F" w:rsidRPr="00163692" w:rsidRDefault="00A6725F" w:rsidP="00FF3972">
            <w:pPr>
              <w:widowControl w:val="0"/>
              <w:adjustRightInd w:val="0"/>
              <w:spacing w:line="315" w:lineRule="atLeast"/>
              <w:jc w:val="center"/>
              <w:textAlignment w:val="baseline"/>
              <w:rPr>
                <w:spacing w:val="2"/>
                <w:sz w:val="24"/>
                <w:szCs w:val="24"/>
              </w:rPr>
            </w:pPr>
            <w:r w:rsidRPr="00163692">
              <w:rPr>
                <w:spacing w:val="2"/>
                <w:sz w:val="24"/>
                <w:szCs w:val="24"/>
              </w:rPr>
              <w:t>2020-</w:t>
            </w:r>
          </w:p>
          <w:p w:rsidR="00A6725F" w:rsidRPr="00163692" w:rsidRDefault="00A6725F" w:rsidP="00FF3972">
            <w:pPr>
              <w:widowControl w:val="0"/>
              <w:adjustRightInd w:val="0"/>
              <w:spacing w:line="315" w:lineRule="atLeast"/>
              <w:jc w:val="center"/>
              <w:textAlignment w:val="baseline"/>
              <w:rPr>
                <w:spacing w:val="2"/>
                <w:sz w:val="24"/>
                <w:szCs w:val="24"/>
              </w:rPr>
            </w:pPr>
            <w:r w:rsidRPr="00163692">
              <w:rPr>
                <w:spacing w:val="2"/>
                <w:sz w:val="24"/>
                <w:szCs w:val="24"/>
              </w:rPr>
              <w:t>2021 г.г.</w:t>
            </w:r>
          </w:p>
        </w:tc>
      </w:tr>
      <w:tr w:rsidR="00A6725F" w:rsidRPr="00163692" w:rsidTr="00A6725F">
        <w:trPr>
          <w:trHeight w:val="1615"/>
        </w:trPr>
        <w:tc>
          <w:tcPr>
            <w:tcW w:w="560" w:type="dxa"/>
            <w:tcBorders>
              <w:top w:val="single" w:sz="4" w:space="0" w:color="auto"/>
              <w:left w:val="single" w:sz="4" w:space="0" w:color="auto"/>
              <w:bottom w:val="single" w:sz="4" w:space="0" w:color="auto"/>
              <w:right w:val="single" w:sz="4" w:space="0" w:color="auto"/>
            </w:tcBorders>
          </w:tcPr>
          <w:p w:rsidR="00A6725F" w:rsidRPr="00163692" w:rsidRDefault="00A6725F" w:rsidP="00FF3972">
            <w:pPr>
              <w:widowControl w:val="0"/>
              <w:adjustRightInd w:val="0"/>
              <w:spacing w:line="315" w:lineRule="atLeast"/>
              <w:jc w:val="both"/>
              <w:textAlignment w:val="baseline"/>
              <w:rPr>
                <w:spacing w:val="2"/>
                <w:sz w:val="24"/>
                <w:szCs w:val="24"/>
              </w:rPr>
            </w:pPr>
            <w:r>
              <w:rPr>
                <w:spacing w:val="2"/>
                <w:sz w:val="24"/>
                <w:szCs w:val="24"/>
              </w:rPr>
              <w:t>2</w:t>
            </w:r>
          </w:p>
        </w:tc>
        <w:tc>
          <w:tcPr>
            <w:tcW w:w="1816" w:type="dxa"/>
            <w:tcBorders>
              <w:top w:val="single" w:sz="4" w:space="0" w:color="auto"/>
              <w:left w:val="single" w:sz="4" w:space="0" w:color="auto"/>
              <w:bottom w:val="single" w:sz="4" w:space="0" w:color="auto"/>
              <w:right w:val="single" w:sz="4" w:space="0" w:color="auto"/>
            </w:tcBorders>
          </w:tcPr>
          <w:p w:rsidR="00A6725F" w:rsidRPr="00163692" w:rsidRDefault="00A6725F" w:rsidP="00FF3972">
            <w:pPr>
              <w:jc w:val="center"/>
              <w:rPr>
                <w:color w:val="000000"/>
                <w:sz w:val="24"/>
                <w:szCs w:val="24"/>
              </w:rPr>
            </w:pPr>
            <w:r w:rsidRPr="00163692">
              <w:rPr>
                <w:color w:val="000000"/>
                <w:sz w:val="24"/>
                <w:szCs w:val="24"/>
              </w:rPr>
              <w:t>Реконструкция канализационной сети п.Боровёнка ул.Калинина д.34-86 L- 835м</w:t>
            </w:r>
          </w:p>
          <w:p w:rsidR="00A6725F" w:rsidRPr="00A6725F" w:rsidRDefault="00A6725F" w:rsidP="00A6725F">
            <w:pPr>
              <w:jc w:val="center"/>
              <w:rPr>
                <w:color w:val="000000"/>
                <w:sz w:val="24"/>
                <w:szCs w:val="24"/>
              </w:rPr>
            </w:pPr>
          </w:p>
        </w:tc>
        <w:tc>
          <w:tcPr>
            <w:tcW w:w="1843" w:type="dxa"/>
            <w:tcBorders>
              <w:top w:val="single" w:sz="4" w:space="0" w:color="auto"/>
              <w:left w:val="single" w:sz="4" w:space="0" w:color="auto"/>
              <w:bottom w:val="single" w:sz="4" w:space="0" w:color="auto"/>
              <w:right w:val="single" w:sz="4" w:space="0" w:color="auto"/>
            </w:tcBorders>
          </w:tcPr>
          <w:p w:rsidR="00A6725F" w:rsidRPr="00163692" w:rsidRDefault="00A6725F" w:rsidP="00FF3972">
            <w:pPr>
              <w:widowControl w:val="0"/>
              <w:adjustRightInd w:val="0"/>
              <w:jc w:val="center"/>
              <w:textAlignment w:val="baseline"/>
              <w:rPr>
                <w:spacing w:val="2"/>
                <w:sz w:val="24"/>
                <w:szCs w:val="24"/>
              </w:rPr>
            </w:pPr>
            <w:r w:rsidRPr="00163692">
              <w:rPr>
                <w:spacing w:val="2"/>
                <w:sz w:val="24"/>
                <w:szCs w:val="24"/>
              </w:rPr>
              <w:t>Новгородская область,</w:t>
            </w:r>
          </w:p>
          <w:p w:rsidR="00A6725F" w:rsidRPr="00163692" w:rsidRDefault="00A6725F" w:rsidP="00FF3972">
            <w:pPr>
              <w:widowControl w:val="0"/>
              <w:adjustRightInd w:val="0"/>
              <w:jc w:val="center"/>
              <w:textAlignment w:val="baseline"/>
              <w:rPr>
                <w:spacing w:val="2"/>
                <w:sz w:val="24"/>
                <w:szCs w:val="24"/>
              </w:rPr>
            </w:pPr>
            <w:r w:rsidRPr="00A6725F">
              <w:rPr>
                <w:spacing w:val="2"/>
                <w:sz w:val="24"/>
                <w:szCs w:val="24"/>
              </w:rPr>
              <w:t>п.Боровёнка ул.Калинина</w:t>
            </w:r>
          </w:p>
        </w:tc>
        <w:tc>
          <w:tcPr>
            <w:tcW w:w="1276" w:type="dxa"/>
            <w:tcBorders>
              <w:top w:val="single" w:sz="4" w:space="0" w:color="auto"/>
              <w:left w:val="single" w:sz="4" w:space="0" w:color="auto"/>
              <w:bottom w:val="single" w:sz="4" w:space="0" w:color="auto"/>
              <w:right w:val="single" w:sz="4" w:space="0" w:color="auto"/>
            </w:tcBorders>
          </w:tcPr>
          <w:p w:rsidR="00A6725F" w:rsidRPr="00163692" w:rsidRDefault="00A6725F" w:rsidP="00FF3972">
            <w:pPr>
              <w:jc w:val="center"/>
              <w:rPr>
                <w:sz w:val="24"/>
                <w:szCs w:val="24"/>
              </w:rPr>
            </w:pPr>
            <w:r>
              <w:rPr>
                <w:sz w:val="24"/>
                <w:szCs w:val="24"/>
              </w:rPr>
              <w:t>протяженность 835 п.м., материал чугун, керамика, Д – 150 мм</w:t>
            </w:r>
          </w:p>
        </w:tc>
        <w:tc>
          <w:tcPr>
            <w:tcW w:w="2126" w:type="dxa"/>
            <w:tcBorders>
              <w:top w:val="single" w:sz="4" w:space="0" w:color="auto"/>
              <w:left w:val="single" w:sz="4" w:space="0" w:color="auto"/>
              <w:bottom w:val="single" w:sz="4" w:space="0" w:color="auto"/>
              <w:right w:val="single" w:sz="4" w:space="0" w:color="auto"/>
            </w:tcBorders>
          </w:tcPr>
          <w:p w:rsidR="00A6725F" w:rsidRPr="00163692" w:rsidRDefault="00A6725F" w:rsidP="00FF3972">
            <w:pPr>
              <w:jc w:val="center"/>
              <w:rPr>
                <w:sz w:val="24"/>
                <w:szCs w:val="24"/>
              </w:rPr>
            </w:pPr>
            <w:r w:rsidRPr="00163692">
              <w:rPr>
                <w:sz w:val="24"/>
                <w:szCs w:val="24"/>
              </w:rPr>
              <w:t>Повышение надежности системы водоотведения, снижение аварийности на канализационных сетях, повышение качества водоотведения, увеличение количества абонентов.</w:t>
            </w:r>
          </w:p>
        </w:tc>
        <w:tc>
          <w:tcPr>
            <w:tcW w:w="1843" w:type="dxa"/>
            <w:tcBorders>
              <w:top w:val="single" w:sz="4" w:space="0" w:color="auto"/>
              <w:left w:val="single" w:sz="4" w:space="0" w:color="auto"/>
              <w:bottom w:val="single" w:sz="4" w:space="0" w:color="auto"/>
              <w:right w:val="single" w:sz="4" w:space="0" w:color="auto"/>
            </w:tcBorders>
          </w:tcPr>
          <w:p w:rsidR="00A6725F" w:rsidRPr="00163692" w:rsidRDefault="00A6725F" w:rsidP="00FF3972">
            <w:pPr>
              <w:jc w:val="center"/>
              <w:rPr>
                <w:sz w:val="24"/>
                <w:szCs w:val="24"/>
              </w:rPr>
            </w:pPr>
            <w:r w:rsidRPr="005C4361">
              <w:rPr>
                <w:sz w:val="24"/>
                <w:szCs w:val="24"/>
              </w:rPr>
              <w:t>протяженность 835 п.м., материал ПВХ, Д – 200 мм, 10 колодцев,</w:t>
            </w:r>
            <w:r>
              <w:rPr>
                <w:sz w:val="24"/>
                <w:szCs w:val="24"/>
              </w:rPr>
              <w:t xml:space="preserve"> 10 чугунных люков</w:t>
            </w:r>
          </w:p>
        </w:tc>
        <w:tc>
          <w:tcPr>
            <w:tcW w:w="1559" w:type="dxa"/>
            <w:tcBorders>
              <w:top w:val="single" w:sz="4" w:space="0" w:color="auto"/>
              <w:left w:val="single" w:sz="4" w:space="0" w:color="auto"/>
              <w:bottom w:val="single" w:sz="4" w:space="0" w:color="auto"/>
              <w:right w:val="single" w:sz="4" w:space="0" w:color="auto"/>
            </w:tcBorders>
          </w:tcPr>
          <w:p w:rsidR="00A6725F" w:rsidRPr="00163692" w:rsidRDefault="00A6725F" w:rsidP="00FF3972">
            <w:pPr>
              <w:widowControl w:val="0"/>
              <w:adjustRightInd w:val="0"/>
              <w:spacing w:line="315" w:lineRule="atLeast"/>
              <w:jc w:val="center"/>
              <w:textAlignment w:val="baseline"/>
              <w:rPr>
                <w:spacing w:val="2"/>
                <w:sz w:val="24"/>
                <w:szCs w:val="24"/>
              </w:rPr>
            </w:pPr>
            <w:r w:rsidRPr="00163692">
              <w:rPr>
                <w:spacing w:val="2"/>
                <w:sz w:val="24"/>
                <w:szCs w:val="24"/>
              </w:rPr>
              <w:t>2022 г.</w:t>
            </w:r>
          </w:p>
        </w:tc>
      </w:tr>
      <w:tr w:rsidR="00A6725F" w:rsidRPr="00163692" w:rsidTr="00A6725F">
        <w:trPr>
          <w:trHeight w:val="1615"/>
        </w:trPr>
        <w:tc>
          <w:tcPr>
            <w:tcW w:w="560" w:type="dxa"/>
            <w:tcBorders>
              <w:top w:val="single" w:sz="4" w:space="0" w:color="auto"/>
              <w:left w:val="single" w:sz="4" w:space="0" w:color="auto"/>
              <w:bottom w:val="single" w:sz="4" w:space="0" w:color="auto"/>
              <w:right w:val="single" w:sz="4" w:space="0" w:color="auto"/>
            </w:tcBorders>
          </w:tcPr>
          <w:p w:rsidR="00A6725F" w:rsidRPr="00163692" w:rsidRDefault="00A6725F" w:rsidP="00FF3972">
            <w:pPr>
              <w:widowControl w:val="0"/>
              <w:adjustRightInd w:val="0"/>
              <w:spacing w:line="315" w:lineRule="atLeast"/>
              <w:jc w:val="both"/>
              <w:textAlignment w:val="baseline"/>
              <w:rPr>
                <w:spacing w:val="2"/>
                <w:sz w:val="24"/>
                <w:szCs w:val="24"/>
              </w:rPr>
            </w:pPr>
            <w:r w:rsidRPr="00163692">
              <w:rPr>
                <w:spacing w:val="2"/>
                <w:sz w:val="24"/>
                <w:szCs w:val="24"/>
              </w:rPr>
              <w:t>4</w:t>
            </w:r>
          </w:p>
        </w:tc>
        <w:tc>
          <w:tcPr>
            <w:tcW w:w="1816" w:type="dxa"/>
            <w:tcBorders>
              <w:top w:val="single" w:sz="4" w:space="0" w:color="auto"/>
              <w:left w:val="single" w:sz="4" w:space="0" w:color="auto"/>
              <w:bottom w:val="single" w:sz="4" w:space="0" w:color="auto"/>
              <w:right w:val="single" w:sz="4" w:space="0" w:color="auto"/>
            </w:tcBorders>
          </w:tcPr>
          <w:p w:rsidR="00A6725F" w:rsidRPr="00163692" w:rsidRDefault="00A6725F" w:rsidP="00FF3972">
            <w:pPr>
              <w:jc w:val="center"/>
              <w:rPr>
                <w:color w:val="000000"/>
                <w:sz w:val="24"/>
                <w:szCs w:val="24"/>
              </w:rPr>
            </w:pPr>
            <w:r w:rsidRPr="00163692">
              <w:rPr>
                <w:color w:val="000000"/>
                <w:sz w:val="24"/>
                <w:szCs w:val="24"/>
              </w:rPr>
              <w:t xml:space="preserve">Реконструкция канализационного коллектора </w:t>
            </w:r>
          </w:p>
          <w:p w:rsidR="00A6725F" w:rsidRPr="00163692" w:rsidRDefault="00A6725F" w:rsidP="00FF3972">
            <w:pPr>
              <w:jc w:val="center"/>
              <w:rPr>
                <w:color w:val="000000"/>
                <w:sz w:val="24"/>
                <w:szCs w:val="24"/>
              </w:rPr>
            </w:pPr>
            <w:r w:rsidRPr="00163692">
              <w:rPr>
                <w:color w:val="000000"/>
                <w:sz w:val="24"/>
                <w:szCs w:val="24"/>
              </w:rPr>
              <w:t>L-500м</w:t>
            </w:r>
          </w:p>
          <w:p w:rsidR="00A6725F" w:rsidRPr="00A6725F" w:rsidRDefault="00A6725F" w:rsidP="00A6725F">
            <w:pPr>
              <w:jc w:val="center"/>
              <w:rPr>
                <w:color w:val="000000"/>
                <w:sz w:val="24"/>
                <w:szCs w:val="24"/>
              </w:rPr>
            </w:pPr>
          </w:p>
        </w:tc>
        <w:tc>
          <w:tcPr>
            <w:tcW w:w="1843" w:type="dxa"/>
            <w:tcBorders>
              <w:top w:val="single" w:sz="4" w:space="0" w:color="auto"/>
              <w:left w:val="single" w:sz="4" w:space="0" w:color="auto"/>
              <w:bottom w:val="single" w:sz="4" w:space="0" w:color="auto"/>
              <w:right w:val="single" w:sz="4" w:space="0" w:color="auto"/>
            </w:tcBorders>
          </w:tcPr>
          <w:p w:rsidR="00A6725F" w:rsidRPr="00163692" w:rsidRDefault="00A6725F" w:rsidP="00FF3972">
            <w:pPr>
              <w:widowControl w:val="0"/>
              <w:adjustRightInd w:val="0"/>
              <w:jc w:val="center"/>
              <w:textAlignment w:val="baseline"/>
              <w:rPr>
                <w:spacing w:val="2"/>
                <w:sz w:val="24"/>
                <w:szCs w:val="24"/>
              </w:rPr>
            </w:pPr>
            <w:r w:rsidRPr="00163692">
              <w:rPr>
                <w:spacing w:val="2"/>
                <w:sz w:val="24"/>
                <w:szCs w:val="24"/>
              </w:rPr>
              <w:t>Новгородская область,</w:t>
            </w:r>
          </w:p>
          <w:p w:rsidR="00A6725F" w:rsidRPr="00163692" w:rsidRDefault="00A6725F" w:rsidP="00FF3972">
            <w:pPr>
              <w:widowControl w:val="0"/>
              <w:adjustRightInd w:val="0"/>
              <w:jc w:val="center"/>
              <w:textAlignment w:val="baseline"/>
              <w:rPr>
                <w:spacing w:val="2"/>
                <w:sz w:val="24"/>
                <w:szCs w:val="24"/>
              </w:rPr>
            </w:pPr>
            <w:r w:rsidRPr="00163692">
              <w:rPr>
                <w:spacing w:val="2"/>
                <w:sz w:val="24"/>
                <w:szCs w:val="24"/>
              </w:rPr>
              <w:t xml:space="preserve">д.Полищи </w:t>
            </w:r>
          </w:p>
          <w:p w:rsidR="00A6725F" w:rsidRPr="00163692" w:rsidRDefault="00A6725F" w:rsidP="00FF3972">
            <w:pPr>
              <w:widowControl w:val="0"/>
              <w:adjustRightInd w:val="0"/>
              <w:jc w:val="center"/>
              <w:textAlignment w:val="baseline"/>
              <w:rPr>
                <w:spacing w:val="2"/>
                <w:sz w:val="24"/>
                <w:szCs w:val="24"/>
              </w:rPr>
            </w:pPr>
            <w:r w:rsidRPr="00163692">
              <w:rPr>
                <w:spacing w:val="2"/>
                <w:sz w:val="24"/>
                <w:szCs w:val="24"/>
              </w:rPr>
              <w:t>ул.Энгельса</w:t>
            </w:r>
          </w:p>
        </w:tc>
        <w:tc>
          <w:tcPr>
            <w:tcW w:w="1276" w:type="dxa"/>
            <w:tcBorders>
              <w:top w:val="single" w:sz="4" w:space="0" w:color="auto"/>
              <w:left w:val="single" w:sz="4" w:space="0" w:color="auto"/>
              <w:bottom w:val="single" w:sz="4" w:space="0" w:color="auto"/>
              <w:right w:val="single" w:sz="4" w:space="0" w:color="auto"/>
            </w:tcBorders>
          </w:tcPr>
          <w:p w:rsidR="00A6725F" w:rsidRPr="00163692" w:rsidRDefault="00A6725F" w:rsidP="00FF3972">
            <w:pPr>
              <w:jc w:val="center"/>
              <w:rPr>
                <w:sz w:val="24"/>
                <w:szCs w:val="24"/>
              </w:rPr>
            </w:pPr>
            <w:r>
              <w:rPr>
                <w:sz w:val="24"/>
                <w:szCs w:val="24"/>
              </w:rPr>
              <w:t>протяженность 150 п.м., материал асбестоцемент, керамика, Д – 150 - 200 мм</w:t>
            </w:r>
          </w:p>
        </w:tc>
        <w:tc>
          <w:tcPr>
            <w:tcW w:w="2126" w:type="dxa"/>
            <w:tcBorders>
              <w:top w:val="single" w:sz="4" w:space="0" w:color="auto"/>
              <w:left w:val="single" w:sz="4" w:space="0" w:color="auto"/>
              <w:bottom w:val="single" w:sz="4" w:space="0" w:color="auto"/>
              <w:right w:val="single" w:sz="4" w:space="0" w:color="auto"/>
            </w:tcBorders>
          </w:tcPr>
          <w:p w:rsidR="00A6725F" w:rsidRPr="00163692" w:rsidRDefault="00A6725F" w:rsidP="00FF3972">
            <w:pPr>
              <w:jc w:val="center"/>
              <w:rPr>
                <w:sz w:val="24"/>
                <w:szCs w:val="24"/>
              </w:rPr>
            </w:pPr>
            <w:r w:rsidRPr="00163692">
              <w:rPr>
                <w:sz w:val="24"/>
                <w:szCs w:val="24"/>
              </w:rPr>
              <w:t>Повышение надежности системы водоотведения, снижение аварийности на канализационных сетях, повышение качества водоотведения, увеличение количества абонентов.</w:t>
            </w:r>
          </w:p>
        </w:tc>
        <w:tc>
          <w:tcPr>
            <w:tcW w:w="1843" w:type="dxa"/>
            <w:tcBorders>
              <w:top w:val="single" w:sz="4" w:space="0" w:color="auto"/>
              <w:left w:val="single" w:sz="4" w:space="0" w:color="auto"/>
              <w:bottom w:val="single" w:sz="4" w:space="0" w:color="auto"/>
              <w:right w:val="single" w:sz="4" w:space="0" w:color="auto"/>
            </w:tcBorders>
          </w:tcPr>
          <w:p w:rsidR="00A6725F" w:rsidRPr="00163692" w:rsidRDefault="00A6725F" w:rsidP="00FF3972">
            <w:pPr>
              <w:jc w:val="center"/>
              <w:rPr>
                <w:sz w:val="24"/>
                <w:szCs w:val="24"/>
              </w:rPr>
            </w:pPr>
            <w:r w:rsidRPr="005C4361">
              <w:rPr>
                <w:sz w:val="24"/>
                <w:szCs w:val="24"/>
              </w:rPr>
              <w:t>протяженность 500 п.м., материал ПВХ, Д – 200 мм</w:t>
            </w:r>
            <w:r>
              <w:rPr>
                <w:sz w:val="24"/>
                <w:szCs w:val="24"/>
              </w:rPr>
              <w:t>, 2 колодца, 2 чугунных люка, КНС производительностью 200 м</w:t>
            </w:r>
            <w:r w:rsidRPr="00A6725F">
              <w:rPr>
                <w:sz w:val="24"/>
                <w:szCs w:val="24"/>
              </w:rPr>
              <w:t>3</w:t>
            </w:r>
            <w:r>
              <w:rPr>
                <w:sz w:val="24"/>
                <w:szCs w:val="24"/>
              </w:rPr>
              <w:t>/сутки</w:t>
            </w:r>
          </w:p>
        </w:tc>
        <w:tc>
          <w:tcPr>
            <w:tcW w:w="1559" w:type="dxa"/>
            <w:tcBorders>
              <w:top w:val="single" w:sz="4" w:space="0" w:color="auto"/>
              <w:left w:val="single" w:sz="4" w:space="0" w:color="auto"/>
              <w:bottom w:val="single" w:sz="4" w:space="0" w:color="auto"/>
              <w:right w:val="single" w:sz="4" w:space="0" w:color="auto"/>
            </w:tcBorders>
          </w:tcPr>
          <w:p w:rsidR="00A6725F" w:rsidRPr="00163692" w:rsidRDefault="00A6725F" w:rsidP="00FF3972">
            <w:pPr>
              <w:widowControl w:val="0"/>
              <w:adjustRightInd w:val="0"/>
              <w:spacing w:line="315" w:lineRule="atLeast"/>
              <w:jc w:val="center"/>
              <w:textAlignment w:val="baseline"/>
              <w:rPr>
                <w:spacing w:val="2"/>
                <w:sz w:val="24"/>
                <w:szCs w:val="24"/>
              </w:rPr>
            </w:pPr>
            <w:r w:rsidRPr="00163692">
              <w:rPr>
                <w:spacing w:val="2"/>
                <w:sz w:val="24"/>
                <w:szCs w:val="24"/>
              </w:rPr>
              <w:t>2022-2024 г.</w:t>
            </w:r>
          </w:p>
        </w:tc>
      </w:tr>
    </w:tbl>
    <w:p w:rsidR="00547B7E" w:rsidRDefault="00E43D45" w:rsidP="00E43D45">
      <w:pPr>
        <w:rPr>
          <w:b/>
          <w:sz w:val="28"/>
          <w:szCs w:val="28"/>
        </w:rPr>
        <w:sectPr w:rsidR="00547B7E" w:rsidSect="005B6F45">
          <w:pgSz w:w="11906" w:h="16838"/>
          <w:pgMar w:top="567" w:right="567" w:bottom="1103" w:left="426" w:header="567" w:footer="567" w:gutter="0"/>
          <w:pgNumType w:start="1"/>
          <w:cols w:space="720"/>
          <w:titlePg/>
          <w:docGrid w:linePitch="272"/>
        </w:sectPr>
      </w:pPr>
      <w:r w:rsidRPr="00D02446">
        <w:rPr>
          <w:b/>
          <w:sz w:val="28"/>
          <w:szCs w:val="28"/>
        </w:rPr>
        <w:t xml:space="preserve">6. Предельный размер расходов на реализацию мероприятий  -  </w:t>
      </w:r>
      <w:r w:rsidRPr="00282F8C">
        <w:rPr>
          <w:b/>
          <w:sz w:val="28"/>
          <w:szCs w:val="28"/>
        </w:rPr>
        <w:t>34</w:t>
      </w:r>
      <w:r w:rsidR="004D0D53">
        <w:rPr>
          <w:b/>
          <w:sz w:val="28"/>
          <w:szCs w:val="28"/>
        </w:rPr>
        <w:t> </w:t>
      </w:r>
      <w:r w:rsidRPr="00282F8C">
        <w:rPr>
          <w:b/>
          <w:sz w:val="28"/>
          <w:szCs w:val="28"/>
        </w:rPr>
        <w:t>526</w:t>
      </w:r>
      <w:r w:rsidR="004D0D53">
        <w:rPr>
          <w:b/>
          <w:sz w:val="28"/>
          <w:szCs w:val="28"/>
        </w:rPr>
        <w:t>,</w:t>
      </w:r>
      <w:r w:rsidRPr="00282F8C">
        <w:rPr>
          <w:b/>
          <w:sz w:val="28"/>
          <w:szCs w:val="28"/>
        </w:rPr>
        <w:t> 96</w:t>
      </w:r>
      <w:r w:rsidRPr="001B1930">
        <w:rPr>
          <w:color w:val="FF0000"/>
          <w:sz w:val="28"/>
          <w:szCs w:val="28"/>
        </w:rPr>
        <w:t xml:space="preserve"> </w:t>
      </w:r>
      <w:r w:rsidRPr="00D02446">
        <w:rPr>
          <w:b/>
          <w:sz w:val="28"/>
          <w:szCs w:val="28"/>
        </w:rPr>
        <w:t>тыс. руб</w:t>
      </w:r>
      <w:r>
        <w:rPr>
          <w:b/>
          <w:sz w:val="28"/>
          <w:szCs w:val="28"/>
        </w:rPr>
        <w:t>.</w:t>
      </w:r>
    </w:p>
    <w:p w:rsidR="00F848C3" w:rsidRDefault="00F848C3" w:rsidP="00F848C3">
      <w:pPr>
        <w:tabs>
          <w:tab w:val="left" w:pos="709"/>
        </w:tabs>
        <w:ind w:firstLine="480"/>
        <w:jc w:val="both"/>
        <w:rPr>
          <w:iCs/>
          <w:sz w:val="28"/>
          <w:szCs w:val="28"/>
        </w:rPr>
      </w:pPr>
    </w:p>
    <w:p w:rsidR="00F848C3" w:rsidRPr="007059D6" w:rsidRDefault="00F848C3" w:rsidP="00F848C3">
      <w:pPr>
        <w:widowControl w:val="0"/>
        <w:jc w:val="right"/>
        <w:rPr>
          <w:rFonts w:eastAsia="Calibri"/>
          <w:b/>
          <w:sz w:val="28"/>
          <w:szCs w:val="28"/>
        </w:rPr>
      </w:pPr>
      <w:r w:rsidRPr="007059D6">
        <w:rPr>
          <w:rFonts w:eastAsia="Calibri"/>
          <w:b/>
          <w:sz w:val="28"/>
          <w:szCs w:val="28"/>
        </w:rPr>
        <w:t>Приложение 5</w:t>
      </w:r>
    </w:p>
    <w:p w:rsidR="00F848C3" w:rsidRPr="007059D6" w:rsidRDefault="00F848C3" w:rsidP="00F848C3">
      <w:pPr>
        <w:widowControl w:val="0"/>
        <w:jc w:val="right"/>
        <w:rPr>
          <w:rFonts w:eastAsia="Calibri"/>
          <w:b/>
          <w:sz w:val="28"/>
          <w:szCs w:val="28"/>
        </w:rPr>
      </w:pPr>
      <w:r w:rsidRPr="007059D6">
        <w:rPr>
          <w:rFonts w:eastAsia="Calibri"/>
          <w:b/>
          <w:sz w:val="28"/>
          <w:szCs w:val="28"/>
        </w:rPr>
        <w:t>к конкурсной документации</w:t>
      </w:r>
    </w:p>
    <w:p w:rsidR="00F848C3" w:rsidRPr="007059D6" w:rsidRDefault="00F848C3" w:rsidP="00F848C3">
      <w:pPr>
        <w:ind w:firstLine="567"/>
        <w:jc w:val="both"/>
        <w:rPr>
          <w:sz w:val="22"/>
          <w:szCs w:val="22"/>
        </w:rPr>
      </w:pPr>
    </w:p>
    <w:p w:rsidR="00F848C3" w:rsidRPr="007059D6" w:rsidRDefault="00F848C3" w:rsidP="00F848C3">
      <w:pPr>
        <w:shd w:val="clear" w:color="auto" w:fill="FFFFFF"/>
        <w:spacing w:line="370" w:lineRule="exact"/>
        <w:ind w:left="24" w:firstLine="1344"/>
        <w:jc w:val="center"/>
        <w:rPr>
          <w:b/>
          <w:bCs/>
          <w:sz w:val="28"/>
          <w:szCs w:val="28"/>
        </w:rPr>
      </w:pPr>
      <w:r w:rsidRPr="007059D6">
        <w:rPr>
          <w:b/>
          <w:bCs/>
          <w:sz w:val="28"/>
          <w:szCs w:val="28"/>
        </w:rPr>
        <w:t>Минимально допустимые плановые значения  показателей деятельности концессионера</w:t>
      </w:r>
    </w:p>
    <w:p w:rsidR="00F848C3" w:rsidRPr="007059D6" w:rsidRDefault="00F848C3" w:rsidP="00F848C3">
      <w:pPr>
        <w:shd w:val="clear" w:color="auto" w:fill="FFFFFF"/>
        <w:spacing w:line="370" w:lineRule="exact"/>
        <w:ind w:left="24" w:firstLine="1344"/>
        <w:jc w:val="center"/>
        <w:rPr>
          <w:sz w:val="24"/>
          <w:szCs w:val="24"/>
        </w:rPr>
      </w:pPr>
    </w:p>
    <w:p w:rsidR="00F848C3" w:rsidRPr="007059D6" w:rsidRDefault="00F848C3" w:rsidP="00F848C3">
      <w:pPr>
        <w:spacing w:line="276" w:lineRule="auto"/>
        <w:ind w:firstLine="709"/>
        <w:jc w:val="both"/>
        <w:rPr>
          <w:b/>
          <w:sz w:val="28"/>
          <w:szCs w:val="28"/>
        </w:rPr>
      </w:pPr>
      <w:r w:rsidRPr="007059D6">
        <w:rPr>
          <w:b/>
          <w:sz w:val="28"/>
          <w:szCs w:val="28"/>
          <w:lang w:val="en-US"/>
        </w:rPr>
        <w:t>I</w:t>
      </w:r>
      <w:r w:rsidRPr="007059D6">
        <w:rPr>
          <w:b/>
          <w:sz w:val="28"/>
          <w:szCs w:val="28"/>
        </w:rPr>
        <w:t>. Минимально допустимые плановые значения показателей деятельности концессионера:</w:t>
      </w:r>
    </w:p>
    <w:p w:rsidR="00F848C3" w:rsidRDefault="00F848C3" w:rsidP="00F848C3">
      <w:pPr>
        <w:spacing w:line="276" w:lineRule="auto"/>
        <w:jc w:val="both"/>
        <w:rPr>
          <w:sz w:val="28"/>
          <w:szCs w:val="28"/>
        </w:rPr>
      </w:pPr>
      <w:r>
        <w:rPr>
          <w:sz w:val="28"/>
          <w:szCs w:val="28"/>
        </w:rPr>
        <w:tab/>
      </w:r>
      <w:r w:rsidRPr="007059D6">
        <w:rPr>
          <w:sz w:val="28"/>
          <w:szCs w:val="28"/>
        </w:rPr>
        <w:t>1.Показатели качества питьевой воды</w:t>
      </w:r>
    </w:p>
    <w:p w:rsidR="00701BEC" w:rsidRPr="00227CEB" w:rsidRDefault="00701BEC" w:rsidP="00701BEC">
      <w:pPr>
        <w:spacing w:line="276" w:lineRule="auto"/>
        <w:jc w:val="both"/>
        <w:rPr>
          <w:sz w:val="28"/>
          <w:szCs w:val="28"/>
        </w:rPr>
      </w:pPr>
      <w:r w:rsidRPr="00227CEB">
        <w:rPr>
          <w:sz w:val="28"/>
          <w:szCs w:val="28"/>
        </w:rPr>
        <w:t>1.Показатели качества питьевой воды</w:t>
      </w:r>
    </w:p>
    <w:tbl>
      <w:tblPr>
        <w:tblW w:w="9368" w:type="dxa"/>
        <w:tblInd w:w="96" w:type="dxa"/>
        <w:tblLook w:val="04A0"/>
      </w:tblPr>
      <w:tblGrid>
        <w:gridCol w:w="2847"/>
        <w:gridCol w:w="6521"/>
      </w:tblGrid>
      <w:tr w:rsidR="00701BEC" w:rsidRPr="00227CEB" w:rsidTr="000778E7">
        <w:trPr>
          <w:trHeight w:val="431"/>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701BEC" w:rsidRPr="00227CEB" w:rsidRDefault="00701BEC" w:rsidP="000778E7">
            <w:pPr>
              <w:jc w:val="center"/>
              <w:rPr>
                <w:sz w:val="28"/>
                <w:szCs w:val="28"/>
              </w:rPr>
            </w:pPr>
            <w:r w:rsidRPr="00227CEB">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701BEC" w:rsidRPr="00227CEB" w:rsidRDefault="00701BEC" w:rsidP="000778E7">
            <w:pPr>
              <w:adjustRightInd w:val="0"/>
              <w:jc w:val="both"/>
              <w:rPr>
                <w:sz w:val="28"/>
                <w:szCs w:val="28"/>
              </w:rPr>
            </w:pPr>
            <w:r w:rsidRPr="00227CEB">
              <w:rPr>
                <w:sz w:val="28"/>
                <w:szCs w:val="28"/>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r>
      <w:tr w:rsidR="00701BEC" w:rsidRPr="00227CEB" w:rsidTr="000778E7">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701BEC" w:rsidRPr="00227CEB" w:rsidRDefault="00701BEC" w:rsidP="000778E7">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701BEC" w:rsidRPr="00227CEB" w:rsidRDefault="00701BEC" w:rsidP="000778E7">
            <w:pPr>
              <w:jc w:val="center"/>
              <w:rPr>
                <w:sz w:val="28"/>
                <w:szCs w:val="28"/>
              </w:rPr>
            </w:pPr>
            <w:r w:rsidRPr="00227CEB">
              <w:rPr>
                <w:sz w:val="28"/>
                <w:szCs w:val="28"/>
              </w:rPr>
              <w:t>%</w:t>
            </w:r>
          </w:p>
        </w:tc>
      </w:tr>
      <w:tr w:rsidR="00701BEC" w:rsidRPr="00227CEB" w:rsidTr="000778E7">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tcPr>
          <w:p w:rsidR="00701BEC" w:rsidRPr="00227CEB" w:rsidRDefault="00701BEC" w:rsidP="000778E7">
            <w:pPr>
              <w:jc w:val="center"/>
              <w:rPr>
                <w:sz w:val="28"/>
                <w:szCs w:val="28"/>
              </w:rPr>
            </w:pPr>
            <w:r w:rsidRPr="00227CEB">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701BEC" w:rsidRPr="00227CEB" w:rsidRDefault="00701BEC" w:rsidP="000778E7">
            <w:pPr>
              <w:jc w:val="center"/>
              <w:rPr>
                <w:sz w:val="28"/>
                <w:szCs w:val="28"/>
              </w:rPr>
            </w:pPr>
            <w:r>
              <w:rPr>
                <w:sz w:val="28"/>
                <w:szCs w:val="28"/>
              </w:rPr>
              <w:t>15</w:t>
            </w:r>
          </w:p>
        </w:tc>
      </w:tr>
      <w:tr w:rsidR="00701BEC" w:rsidRPr="00227CEB" w:rsidTr="000778E7">
        <w:trPr>
          <w:trHeight w:val="431"/>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701BEC" w:rsidRPr="00227CEB" w:rsidRDefault="00701BEC" w:rsidP="000778E7">
            <w:pPr>
              <w:jc w:val="center"/>
              <w:rPr>
                <w:sz w:val="28"/>
                <w:szCs w:val="28"/>
              </w:rPr>
            </w:pPr>
            <w:r w:rsidRPr="00227CEB">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701BEC" w:rsidRPr="00227CEB" w:rsidRDefault="00701BEC" w:rsidP="000778E7">
            <w:pPr>
              <w:jc w:val="center"/>
              <w:rPr>
                <w:sz w:val="28"/>
                <w:szCs w:val="28"/>
              </w:rPr>
            </w:pPr>
            <w:r w:rsidRPr="00227CEB">
              <w:rPr>
                <w:sz w:val="28"/>
                <w:szCs w:val="28"/>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r>
      <w:tr w:rsidR="00701BEC" w:rsidRPr="00227CEB" w:rsidTr="000778E7">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701BEC" w:rsidRPr="00227CEB" w:rsidRDefault="00701BEC" w:rsidP="000778E7">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701BEC" w:rsidRPr="00227CEB" w:rsidRDefault="00701BEC" w:rsidP="000778E7">
            <w:pPr>
              <w:jc w:val="center"/>
              <w:rPr>
                <w:sz w:val="28"/>
                <w:szCs w:val="28"/>
              </w:rPr>
            </w:pPr>
            <w:r w:rsidRPr="00227CEB">
              <w:rPr>
                <w:sz w:val="28"/>
                <w:szCs w:val="28"/>
              </w:rPr>
              <w:t>%</w:t>
            </w:r>
          </w:p>
        </w:tc>
      </w:tr>
      <w:tr w:rsidR="00701BEC" w:rsidRPr="00227CEB" w:rsidTr="000778E7">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tcPr>
          <w:p w:rsidR="00701BEC" w:rsidRPr="00227CEB" w:rsidRDefault="00701BEC" w:rsidP="000778E7">
            <w:pPr>
              <w:jc w:val="center"/>
              <w:rPr>
                <w:sz w:val="28"/>
                <w:szCs w:val="28"/>
              </w:rPr>
            </w:pPr>
            <w:r w:rsidRPr="00227CEB">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701BEC" w:rsidRPr="00227CEB" w:rsidRDefault="00701BEC" w:rsidP="000778E7">
            <w:pPr>
              <w:jc w:val="center"/>
              <w:rPr>
                <w:sz w:val="28"/>
                <w:szCs w:val="28"/>
              </w:rPr>
            </w:pPr>
            <w:r>
              <w:rPr>
                <w:sz w:val="28"/>
                <w:szCs w:val="28"/>
              </w:rPr>
              <w:t>5</w:t>
            </w:r>
          </w:p>
        </w:tc>
      </w:tr>
    </w:tbl>
    <w:p w:rsidR="00701BEC" w:rsidRDefault="00701BEC" w:rsidP="00701BEC">
      <w:pPr>
        <w:rPr>
          <w:bCs/>
          <w:sz w:val="28"/>
          <w:szCs w:val="28"/>
        </w:rPr>
      </w:pPr>
    </w:p>
    <w:p w:rsidR="00701BEC" w:rsidRPr="00227CEB" w:rsidRDefault="00701BEC" w:rsidP="00701BEC">
      <w:pPr>
        <w:jc w:val="both"/>
        <w:rPr>
          <w:bCs/>
          <w:sz w:val="28"/>
          <w:szCs w:val="28"/>
        </w:rPr>
      </w:pPr>
      <w:r w:rsidRPr="00227CEB">
        <w:rPr>
          <w:bCs/>
          <w:sz w:val="28"/>
          <w:szCs w:val="28"/>
        </w:rPr>
        <w:t>2.Показатель надежности и бесперебойности централизованных систем холодного водоснабжения</w:t>
      </w:r>
    </w:p>
    <w:tbl>
      <w:tblPr>
        <w:tblW w:w="9368" w:type="dxa"/>
        <w:tblInd w:w="96" w:type="dxa"/>
        <w:tblLook w:val="04A0"/>
      </w:tblPr>
      <w:tblGrid>
        <w:gridCol w:w="2847"/>
        <w:gridCol w:w="6521"/>
      </w:tblGrid>
      <w:tr w:rsidR="00701BEC" w:rsidRPr="00227CEB" w:rsidTr="000778E7">
        <w:trPr>
          <w:trHeight w:val="431"/>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701BEC" w:rsidRPr="00227CEB" w:rsidRDefault="00701BEC" w:rsidP="000778E7">
            <w:pPr>
              <w:jc w:val="center"/>
              <w:rPr>
                <w:sz w:val="28"/>
                <w:szCs w:val="28"/>
              </w:rPr>
            </w:pPr>
            <w:r w:rsidRPr="00227CEB">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701BEC" w:rsidRPr="00227CEB" w:rsidRDefault="00701BEC" w:rsidP="000778E7">
            <w:pPr>
              <w:jc w:val="center"/>
              <w:rPr>
                <w:sz w:val="28"/>
                <w:szCs w:val="28"/>
              </w:rPr>
            </w:pPr>
            <w:r w:rsidRPr="00227CEB">
              <w:rPr>
                <w:sz w:val="28"/>
                <w:szCs w:val="28"/>
              </w:rPr>
              <w:t xml:space="preserve">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w:t>
            </w:r>
          </w:p>
        </w:tc>
      </w:tr>
      <w:tr w:rsidR="00701BEC" w:rsidRPr="00227CEB" w:rsidTr="000778E7">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701BEC" w:rsidRPr="00227CEB" w:rsidRDefault="00701BEC" w:rsidP="000778E7">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701BEC" w:rsidRPr="00227CEB" w:rsidRDefault="00701BEC" w:rsidP="000778E7">
            <w:pPr>
              <w:jc w:val="center"/>
              <w:rPr>
                <w:sz w:val="28"/>
                <w:szCs w:val="28"/>
              </w:rPr>
            </w:pPr>
            <w:r w:rsidRPr="00227CEB">
              <w:rPr>
                <w:sz w:val="28"/>
                <w:szCs w:val="28"/>
              </w:rPr>
              <w:t>(ед./км)</w:t>
            </w:r>
          </w:p>
        </w:tc>
      </w:tr>
      <w:tr w:rsidR="00701BEC" w:rsidRPr="00227CEB" w:rsidTr="000778E7">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tcPr>
          <w:p w:rsidR="00701BEC" w:rsidRPr="00227CEB" w:rsidRDefault="00701BEC" w:rsidP="000778E7">
            <w:pPr>
              <w:jc w:val="center"/>
              <w:rPr>
                <w:sz w:val="28"/>
                <w:szCs w:val="28"/>
              </w:rPr>
            </w:pPr>
            <w:r w:rsidRPr="00227CEB">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701BEC" w:rsidRPr="00227CEB" w:rsidRDefault="00701BEC" w:rsidP="000778E7">
            <w:pPr>
              <w:jc w:val="center"/>
              <w:rPr>
                <w:sz w:val="28"/>
                <w:szCs w:val="28"/>
              </w:rPr>
            </w:pPr>
            <w:r w:rsidRPr="00272D86">
              <w:rPr>
                <w:sz w:val="28"/>
                <w:szCs w:val="28"/>
              </w:rPr>
              <w:t>0,</w:t>
            </w:r>
            <w:r>
              <w:rPr>
                <w:sz w:val="28"/>
                <w:szCs w:val="28"/>
              </w:rPr>
              <w:t>3</w:t>
            </w:r>
          </w:p>
        </w:tc>
      </w:tr>
    </w:tbl>
    <w:p w:rsidR="00701BEC" w:rsidRDefault="00701BEC" w:rsidP="00701BEC">
      <w:pPr>
        <w:rPr>
          <w:bCs/>
          <w:sz w:val="28"/>
          <w:szCs w:val="28"/>
        </w:rPr>
      </w:pPr>
    </w:p>
    <w:p w:rsidR="00701BEC" w:rsidRPr="00227CEB" w:rsidRDefault="00701BEC" w:rsidP="00701BEC">
      <w:pPr>
        <w:rPr>
          <w:bCs/>
          <w:sz w:val="28"/>
          <w:szCs w:val="28"/>
        </w:rPr>
      </w:pPr>
      <w:r w:rsidRPr="00227CEB">
        <w:rPr>
          <w:bCs/>
          <w:sz w:val="28"/>
          <w:szCs w:val="28"/>
        </w:rPr>
        <w:t>3.Показатели энергетической эффективности</w:t>
      </w:r>
    </w:p>
    <w:tbl>
      <w:tblPr>
        <w:tblW w:w="9368" w:type="dxa"/>
        <w:tblInd w:w="96" w:type="dxa"/>
        <w:tblLook w:val="04A0"/>
      </w:tblPr>
      <w:tblGrid>
        <w:gridCol w:w="2847"/>
        <w:gridCol w:w="6521"/>
      </w:tblGrid>
      <w:tr w:rsidR="00701BEC" w:rsidRPr="00227CEB" w:rsidTr="00701BEC">
        <w:trPr>
          <w:trHeight w:val="431"/>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701BEC" w:rsidRPr="00227CEB" w:rsidRDefault="00701BEC" w:rsidP="000778E7">
            <w:pPr>
              <w:jc w:val="center"/>
              <w:rPr>
                <w:sz w:val="28"/>
                <w:szCs w:val="28"/>
              </w:rPr>
            </w:pPr>
            <w:r w:rsidRPr="00227CEB">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701BEC" w:rsidRPr="00227CEB" w:rsidRDefault="00701BEC" w:rsidP="000778E7">
            <w:pPr>
              <w:jc w:val="center"/>
              <w:rPr>
                <w:sz w:val="28"/>
                <w:szCs w:val="28"/>
              </w:rPr>
            </w:pPr>
            <w:r w:rsidRPr="00227CEB">
              <w:rPr>
                <w:sz w:val="28"/>
                <w:szCs w:val="28"/>
              </w:rPr>
              <w:t xml:space="preserve">Доля потерь воды в централизованных системах </w:t>
            </w:r>
            <w:r w:rsidRPr="00227CEB">
              <w:rPr>
                <w:sz w:val="28"/>
                <w:szCs w:val="28"/>
              </w:rPr>
              <w:lastRenderedPageBreak/>
              <w:t xml:space="preserve">водоснабжения при транспортировке в общем объеме воды, поданной в водопроводную сеть </w:t>
            </w:r>
          </w:p>
        </w:tc>
      </w:tr>
      <w:tr w:rsidR="00701BEC" w:rsidRPr="00227CEB" w:rsidTr="00701BEC">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701BEC" w:rsidRPr="00227CEB" w:rsidRDefault="00701BEC" w:rsidP="000778E7">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701BEC" w:rsidRPr="00227CEB" w:rsidRDefault="00701BEC" w:rsidP="000778E7">
            <w:pPr>
              <w:jc w:val="center"/>
              <w:rPr>
                <w:sz w:val="28"/>
                <w:szCs w:val="28"/>
              </w:rPr>
            </w:pPr>
            <w:r w:rsidRPr="00227CEB">
              <w:rPr>
                <w:sz w:val="28"/>
                <w:szCs w:val="28"/>
              </w:rPr>
              <w:t>%</w:t>
            </w:r>
          </w:p>
        </w:tc>
      </w:tr>
      <w:tr w:rsidR="00701BEC" w:rsidRPr="00227CEB" w:rsidTr="00701BEC">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tcPr>
          <w:p w:rsidR="00701BEC" w:rsidRPr="00227CEB" w:rsidRDefault="00701BEC" w:rsidP="000778E7">
            <w:pPr>
              <w:jc w:val="center"/>
              <w:rPr>
                <w:sz w:val="28"/>
                <w:szCs w:val="28"/>
              </w:rPr>
            </w:pPr>
            <w:r w:rsidRPr="00227CEB">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701BEC" w:rsidRPr="00227CEB" w:rsidRDefault="00701BEC" w:rsidP="000778E7">
            <w:pPr>
              <w:jc w:val="center"/>
              <w:rPr>
                <w:sz w:val="28"/>
                <w:szCs w:val="28"/>
              </w:rPr>
            </w:pPr>
            <w:r>
              <w:rPr>
                <w:sz w:val="28"/>
                <w:szCs w:val="28"/>
              </w:rPr>
              <w:t>20</w:t>
            </w:r>
          </w:p>
        </w:tc>
      </w:tr>
      <w:tr w:rsidR="00701BEC" w:rsidRPr="00227CEB" w:rsidTr="00701BEC">
        <w:trPr>
          <w:trHeight w:val="431"/>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701BEC" w:rsidRPr="00227CEB" w:rsidRDefault="00701BEC" w:rsidP="000778E7">
            <w:pPr>
              <w:jc w:val="center"/>
              <w:rPr>
                <w:sz w:val="28"/>
                <w:szCs w:val="28"/>
              </w:rPr>
            </w:pPr>
            <w:r w:rsidRPr="00227CEB">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701BEC" w:rsidRPr="00227CEB" w:rsidRDefault="00701BEC" w:rsidP="000778E7">
            <w:pPr>
              <w:jc w:val="center"/>
              <w:rPr>
                <w:sz w:val="28"/>
                <w:szCs w:val="28"/>
              </w:rPr>
            </w:pPr>
            <w:r>
              <w:rPr>
                <w:sz w:val="28"/>
                <w:szCs w:val="28"/>
              </w:rPr>
              <w:t>У</w:t>
            </w:r>
            <w:r w:rsidRPr="004E414A">
              <w:rPr>
                <w:sz w:val="28"/>
                <w:szCs w:val="28"/>
              </w:rPr>
              <w:t xml:space="preserve">дельный расход электрической энергии, потребляемой в технологическом процессе подготовки питьевой воды, на единицу объема воды, отпускаемой в сеть </w:t>
            </w:r>
            <w:r w:rsidRPr="00B80285">
              <w:rPr>
                <w:sz w:val="28"/>
                <w:szCs w:val="28"/>
              </w:rPr>
              <w:t>воды</w:t>
            </w:r>
          </w:p>
        </w:tc>
      </w:tr>
      <w:tr w:rsidR="00701BEC" w:rsidRPr="00227CEB" w:rsidTr="00701BEC">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701BEC" w:rsidRPr="00227CEB" w:rsidRDefault="00701BEC" w:rsidP="000778E7">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701BEC" w:rsidRPr="00227CEB" w:rsidRDefault="00701BEC" w:rsidP="000778E7">
            <w:pPr>
              <w:jc w:val="center"/>
              <w:rPr>
                <w:sz w:val="28"/>
                <w:szCs w:val="28"/>
              </w:rPr>
            </w:pPr>
            <w:r w:rsidRPr="00227CEB">
              <w:rPr>
                <w:sz w:val="28"/>
                <w:szCs w:val="28"/>
              </w:rPr>
              <w:t>кВт*ч/куб.м</w:t>
            </w:r>
          </w:p>
        </w:tc>
      </w:tr>
      <w:tr w:rsidR="00701BEC" w:rsidRPr="00227CEB" w:rsidTr="00701BEC">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tcPr>
          <w:p w:rsidR="00701BEC" w:rsidRPr="00227CEB" w:rsidRDefault="00701BEC" w:rsidP="000778E7">
            <w:pPr>
              <w:jc w:val="center"/>
              <w:rPr>
                <w:sz w:val="28"/>
                <w:szCs w:val="28"/>
              </w:rPr>
            </w:pPr>
            <w:r w:rsidRPr="00227CEB">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701BEC" w:rsidRPr="00227CEB" w:rsidRDefault="00701BEC" w:rsidP="000778E7">
            <w:pPr>
              <w:jc w:val="center"/>
              <w:rPr>
                <w:sz w:val="28"/>
                <w:szCs w:val="28"/>
              </w:rPr>
            </w:pPr>
            <w:r w:rsidRPr="00272D86">
              <w:rPr>
                <w:sz w:val="28"/>
                <w:szCs w:val="28"/>
              </w:rPr>
              <w:t>1,</w:t>
            </w:r>
            <w:r>
              <w:rPr>
                <w:sz w:val="28"/>
                <w:szCs w:val="28"/>
              </w:rPr>
              <w:t>159</w:t>
            </w:r>
          </w:p>
        </w:tc>
      </w:tr>
    </w:tbl>
    <w:p w:rsidR="00F848C3" w:rsidRPr="007059D6" w:rsidRDefault="00F848C3" w:rsidP="00F848C3">
      <w:pPr>
        <w:shd w:val="clear" w:color="auto" w:fill="FFFFFF"/>
        <w:spacing w:line="370" w:lineRule="exact"/>
        <w:ind w:left="24" w:firstLine="1344"/>
        <w:jc w:val="center"/>
        <w:rPr>
          <w:sz w:val="24"/>
          <w:szCs w:val="24"/>
        </w:rPr>
      </w:pPr>
    </w:p>
    <w:p w:rsidR="00F77EC8" w:rsidRDefault="00F77EC8" w:rsidP="00F77EC8">
      <w:pPr>
        <w:spacing w:line="276" w:lineRule="auto"/>
        <w:ind w:firstLine="709"/>
        <w:jc w:val="both"/>
        <w:rPr>
          <w:b/>
          <w:sz w:val="28"/>
          <w:szCs w:val="28"/>
        </w:rPr>
      </w:pPr>
      <w:r>
        <w:rPr>
          <w:b/>
          <w:sz w:val="28"/>
          <w:szCs w:val="28"/>
          <w:lang w:val="en-US"/>
        </w:rPr>
        <w:t>II</w:t>
      </w:r>
      <w:r>
        <w:rPr>
          <w:b/>
          <w:sz w:val="28"/>
          <w:szCs w:val="28"/>
        </w:rPr>
        <w:t>. О</w:t>
      </w:r>
      <w:r w:rsidRPr="00DB5A2D">
        <w:rPr>
          <w:b/>
          <w:sz w:val="28"/>
          <w:szCs w:val="28"/>
        </w:rPr>
        <w:t>бъем отпуска воды в году, предшествующем первому году действия концессионного соглашения, а также прогноз объема отпуска воды на срок действия концессионного соглашения</w:t>
      </w:r>
    </w:p>
    <w:p w:rsidR="00F77EC8" w:rsidRPr="00882228" w:rsidRDefault="00F77EC8" w:rsidP="00F77EC8">
      <w:pPr>
        <w:tabs>
          <w:tab w:val="left" w:pos="6804"/>
        </w:tabs>
        <w:spacing w:line="276" w:lineRule="auto"/>
        <w:ind w:firstLine="709"/>
        <w:jc w:val="both"/>
        <w:rPr>
          <w:sz w:val="28"/>
          <w:szCs w:val="28"/>
        </w:rPr>
      </w:pPr>
    </w:p>
    <w:tbl>
      <w:tblPr>
        <w:tblW w:w="9368" w:type="dxa"/>
        <w:tblInd w:w="96" w:type="dxa"/>
        <w:tblLook w:val="04A0"/>
      </w:tblPr>
      <w:tblGrid>
        <w:gridCol w:w="2847"/>
        <w:gridCol w:w="6521"/>
      </w:tblGrid>
      <w:tr w:rsidR="00F77EC8" w:rsidTr="00F77EC8">
        <w:trPr>
          <w:trHeight w:val="467"/>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882228" w:rsidRDefault="00F77EC8" w:rsidP="00F77EC8">
            <w:pPr>
              <w:jc w:val="center"/>
              <w:rPr>
                <w:sz w:val="28"/>
                <w:szCs w:val="28"/>
              </w:rPr>
            </w:pPr>
            <w:r w:rsidRPr="00882228">
              <w:rPr>
                <w:sz w:val="28"/>
                <w:szCs w:val="28"/>
              </w:rPr>
              <w:t>Год</w:t>
            </w:r>
          </w:p>
        </w:tc>
        <w:tc>
          <w:tcPr>
            <w:tcW w:w="6521" w:type="dxa"/>
            <w:tcBorders>
              <w:top w:val="single" w:sz="4" w:space="0" w:color="auto"/>
              <w:left w:val="nil"/>
              <w:bottom w:val="single" w:sz="4" w:space="0" w:color="auto"/>
              <w:right w:val="single" w:sz="4" w:space="0" w:color="auto"/>
            </w:tcBorders>
            <w:shd w:val="clear" w:color="auto" w:fill="auto"/>
            <w:vAlign w:val="center"/>
            <w:hideMark/>
          </w:tcPr>
          <w:p w:rsidR="00F77EC8" w:rsidRPr="00882228" w:rsidRDefault="00F77EC8" w:rsidP="00F77EC8">
            <w:pPr>
              <w:jc w:val="center"/>
              <w:rPr>
                <w:sz w:val="28"/>
                <w:szCs w:val="28"/>
              </w:rPr>
            </w:pPr>
            <w:r w:rsidRPr="00882228">
              <w:rPr>
                <w:sz w:val="28"/>
                <w:szCs w:val="28"/>
              </w:rPr>
              <w:t xml:space="preserve">Объем отпуска </w:t>
            </w:r>
            <w:r>
              <w:rPr>
                <w:sz w:val="28"/>
                <w:szCs w:val="28"/>
              </w:rPr>
              <w:t>воды</w:t>
            </w:r>
          </w:p>
        </w:tc>
      </w:tr>
      <w:tr w:rsidR="00F77EC8" w:rsidTr="00F77EC8">
        <w:trPr>
          <w:trHeight w:val="225"/>
        </w:trPr>
        <w:tc>
          <w:tcPr>
            <w:tcW w:w="2847" w:type="dxa"/>
            <w:vMerge/>
            <w:tcBorders>
              <w:top w:val="single" w:sz="4" w:space="0" w:color="auto"/>
              <w:left w:val="single" w:sz="4" w:space="0" w:color="auto"/>
              <w:bottom w:val="single" w:sz="4" w:space="0" w:color="auto"/>
              <w:right w:val="single" w:sz="4" w:space="0" w:color="000000"/>
            </w:tcBorders>
            <w:vAlign w:val="center"/>
            <w:hideMark/>
          </w:tcPr>
          <w:p w:rsidR="00F77EC8" w:rsidRPr="00882228" w:rsidRDefault="00F77EC8" w:rsidP="00F77EC8">
            <w:pPr>
              <w:jc w:val="center"/>
              <w:rPr>
                <w:sz w:val="28"/>
                <w:szCs w:val="28"/>
              </w:rPr>
            </w:pPr>
          </w:p>
        </w:tc>
        <w:tc>
          <w:tcPr>
            <w:tcW w:w="6521" w:type="dxa"/>
            <w:tcBorders>
              <w:top w:val="nil"/>
              <w:left w:val="nil"/>
              <w:bottom w:val="single" w:sz="4" w:space="0" w:color="auto"/>
              <w:right w:val="single" w:sz="4" w:space="0" w:color="auto"/>
            </w:tcBorders>
            <w:shd w:val="clear" w:color="auto" w:fill="auto"/>
            <w:noWrap/>
            <w:vAlign w:val="bottom"/>
            <w:hideMark/>
          </w:tcPr>
          <w:p w:rsidR="00F77EC8" w:rsidRPr="00882228" w:rsidRDefault="00F77EC8" w:rsidP="00F77EC8">
            <w:pPr>
              <w:jc w:val="center"/>
              <w:rPr>
                <w:sz w:val="28"/>
                <w:szCs w:val="28"/>
              </w:rPr>
            </w:pPr>
            <w:r w:rsidRPr="00882228">
              <w:rPr>
                <w:sz w:val="28"/>
                <w:szCs w:val="28"/>
              </w:rPr>
              <w:t>тыс.</w:t>
            </w:r>
            <w:r>
              <w:rPr>
                <w:sz w:val="28"/>
                <w:szCs w:val="28"/>
              </w:rPr>
              <w:t>м3</w:t>
            </w:r>
          </w:p>
        </w:tc>
      </w:tr>
      <w:tr w:rsidR="00F77EC8" w:rsidRPr="0099219D"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99219D" w:rsidRDefault="00F77EC8" w:rsidP="00F77EC8">
            <w:pPr>
              <w:jc w:val="center"/>
              <w:rPr>
                <w:sz w:val="28"/>
                <w:szCs w:val="28"/>
              </w:rPr>
            </w:pPr>
            <w:r w:rsidRPr="0099219D">
              <w:rPr>
                <w:sz w:val="28"/>
                <w:szCs w:val="28"/>
              </w:rPr>
              <w:t>201</w:t>
            </w:r>
            <w:r>
              <w:rPr>
                <w:sz w:val="28"/>
                <w:szCs w:val="28"/>
              </w:rPr>
              <w:t>9</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Pr>
                <w:sz w:val="28"/>
                <w:szCs w:val="28"/>
              </w:rPr>
              <w:t>614,153</w:t>
            </w:r>
          </w:p>
        </w:tc>
      </w:tr>
      <w:tr w:rsidR="00F77EC8" w:rsidRPr="0099219D"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99219D" w:rsidRDefault="00F77EC8" w:rsidP="00F77EC8">
            <w:pPr>
              <w:jc w:val="center"/>
              <w:rPr>
                <w:sz w:val="28"/>
                <w:szCs w:val="28"/>
              </w:rPr>
            </w:pPr>
            <w:r w:rsidRPr="0099219D">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Pr>
                <w:sz w:val="28"/>
                <w:szCs w:val="28"/>
              </w:rPr>
              <w:t>549,994</w:t>
            </w:r>
          </w:p>
        </w:tc>
      </w:tr>
      <w:tr w:rsidR="00F77EC8" w:rsidRPr="0099219D"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99219D" w:rsidRDefault="00F77EC8" w:rsidP="00F77EC8">
            <w:pPr>
              <w:jc w:val="center"/>
              <w:rPr>
                <w:sz w:val="28"/>
                <w:szCs w:val="28"/>
              </w:rPr>
            </w:pPr>
            <w:r w:rsidRPr="0099219D">
              <w:rPr>
                <w:sz w:val="28"/>
                <w:szCs w:val="28"/>
              </w:rPr>
              <w:t>202</w:t>
            </w:r>
            <w:r>
              <w:rPr>
                <w:sz w:val="28"/>
                <w:szCs w:val="28"/>
              </w:rPr>
              <w:t>1</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5C3C66">
              <w:rPr>
                <w:sz w:val="28"/>
                <w:szCs w:val="28"/>
              </w:rPr>
              <w:t>549,99</w:t>
            </w:r>
            <w:r>
              <w:rPr>
                <w:sz w:val="28"/>
                <w:szCs w:val="28"/>
              </w:rPr>
              <w:t>4</w:t>
            </w:r>
          </w:p>
        </w:tc>
      </w:tr>
      <w:tr w:rsidR="00F77EC8" w:rsidRPr="0099219D"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99219D" w:rsidRDefault="00F77EC8" w:rsidP="00F77EC8">
            <w:pPr>
              <w:jc w:val="center"/>
              <w:rPr>
                <w:sz w:val="28"/>
                <w:szCs w:val="28"/>
              </w:rPr>
            </w:pPr>
            <w:r w:rsidRPr="0099219D">
              <w:rPr>
                <w:sz w:val="28"/>
                <w:szCs w:val="28"/>
              </w:rPr>
              <w:t>202</w:t>
            </w:r>
            <w:r>
              <w:rPr>
                <w:sz w:val="28"/>
                <w:szCs w:val="28"/>
              </w:rPr>
              <w:t>2</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5C3C66">
              <w:rPr>
                <w:sz w:val="28"/>
                <w:szCs w:val="28"/>
              </w:rPr>
              <w:t>549,99</w:t>
            </w:r>
            <w:r>
              <w:rPr>
                <w:sz w:val="28"/>
                <w:szCs w:val="28"/>
              </w:rPr>
              <w:t>4</w:t>
            </w:r>
          </w:p>
        </w:tc>
      </w:tr>
      <w:tr w:rsidR="00F77EC8" w:rsidRPr="0099219D"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99219D" w:rsidRDefault="00F77EC8" w:rsidP="00F77EC8">
            <w:pPr>
              <w:jc w:val="center"/>
              <w:rPr>
                <w:sz w:val="28"/>
                <w:szCs w:val="28"/>
              </w:rPr>
            </w:pPr>
            <w:r w:rsidRPr="0099219D">
              <w:rPr>
                <w:sz w:val="28"/>
                <w:szCs w:val="28"/>
              </w:rPr>
              <w:t>202</w:t>
            </w:r>
            <w:r>
              <w:rPr>
                <w:sz w:val="28"/>
                <w:szCs w:val="28"/>
              </w:rPr>
              <w:t>3</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5C3C66">
              <w:rPr>
                <w:sz w:val="28"/>
                <w:szCs w:val="28"/>
              </w:rPr>
              <w:t>549,99</w:t>
            </w:r>
            <w:r>
              <w:rPr>
                <w:sz w:val="28"/>
                <w:szCs w:val="28"/>
              </w:rPr>
              <w:t>4</w:t>
            </w:r>
          </w:p>
        </w:tc>
      </w:tr>
      <w:tr w:rsidR="00F77EC8"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99219D" w:rsidRDefault="00F77EC8" w:rsidP="00F77EC8">
            <w:pPr>
              <w:jc w:val="center"/>
              <w:rPr>
                <w:sz w:val="28"/>
                <w:szCs w:val="28"/>
              </w:rPr>
            </w:pPr>
            <w:r w:rsidRPr="0099219D">
              <w:rPr>
                <w:sz w:val="28"/>
                <w:szCs w:val="28"/>
              </w:rPr>
              <w:t>202</w:t>
            </w:r>
            <w:r>
              <w:rPr>
                <w:sz w:val="28"/>
                <w:szCs w:val="28"/>
              </w:rPr>
              <w:t>4</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5C3C66">
              <w:rPr>
                <w:sz w:val="28"/>
                <w:szCs w:val="28"/>
              </w:rPr>
              <w:t>549,99</w:t>
            </w:r>
            <w:r>
              <w:rPr>
                <w:sz w:val="28"/>
                <w:szCs w:val="28"/>
              </w:rPr>
              <w:t>4</w:t>
            </w:r>
          </w:p>
        </w:tc>
      </w:tr>
      <w:tr w:rsidR="00F77EC8"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99219D" w:rsidRDefault="00F77EC8" w:rsidP="00F77EC8">
            <w:pPr>
              <w:jc w:val="center"/>
              <w:rPr>
                <w:sz w:val="28"/>
                <w:szCs w:val="28"/>
              </w:rPr>
            </w:pPr>
            <w:r>
              <w:rPr>
                <w:sz w:val="28"/>
                <w:szCs w:val="28"/>
              </w:rPr>
              <w:t>2025</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5C3C66">
              <w:rPr>
                <w:sz w:val="28"/>
                <w:szCs w:val="28"/>
              </w:rPr>
              <w:t>549,99</w:t>
            </w:r>
            <w:r>
              <w:rPr>
                <w:sz w:val="28"/>
                <w:szCs w:val="28"/>
              </w:rPr>
              <w:t>4</w:t>
            </w:r>
          </w:p>
        </w:tc>
      </w:tr>
      <w:tr w:rsidR="00F77EC8"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99219D" w:rsidRDefault="00F77EC8" w:rsidP="00F77EC8">
            <w:pPr>
              <w:jc w:val="center"/>
              <w:rPr>
                <w:sz w:val="28"/>
                <w:szCs w:val="28"/>
              </w:rPr>
            </w:pPr>
            <w:r>
              <w:rPr>
                <w:sz w:val="28"/>
                <w:szCs w:val="28"/>
              </w:rPr>
              <w:t>2026</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5C3C66">
              <w:rPr>
                <w:sz w:val="28"/>
                <w:szCs w:val="28"/>
              </w:rPr>
              <w:t>549,99</w:t>
            </w:r>
            <w:r>
              <w:rPr>
                <w:sz w:val="28"/>
                <w:szCs w:val="28"/>
              </w:rPr>
              <w:t>4</w:t>
            </w:r>
          </w:p>
        </w:tc>
      </w:tr>
      <w:tr w:rsidR="00F77EC8"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99219D" w:rsidRDefault="00F77EC8" w:rsidP="00F77EC8">
            <w:pPr>
              <w:jc w:val="center"/>
              <w:rPr>
                <w:sz w:val="28"/>
                <w:szCs w:val="28"/>
              </w:rPr>
            </w:pPr>
            <w:r>
              <w:rPr>
                <w:sz w:val="28"/>
                <w:szCs w:val="28"/>
              </w:rPr>
              <w:t>2027</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5C3C66">
              <w:rPr>
                <w:sz w:val="28"/>
                <w:szCs w:val="28"/>
              </w:rPr>
              <w:t>549,99</w:t>
            </w:r>
            <w:r>
              <w:rPr>
                <w:sz w:val="28"/>
                <w:szCs w:val="28"/>
              </w:rPr>
              <w:t>4</w:t>
            </w:r>
          </w:p>
        </w:tc>
      </w:tr>
      <w:tr w:rsidR="00F77EC8"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99219D" w:rsidRDefault="00F77EC8" w:rsidP="00F77EC8">
            <w:pPr>
              <w:jc w:val="center"/>
              <w:rPr>
                <w:sz w:val="28"/>
                <w:szCs w:val="28"/>
              </w:rPr>
            </w:pPr>
            <w:r>
              <w:rPr>
                <w:sz w:val="28"/>
                <w:szCs w:val="28"/>
              </w:rPr>
              <w:t>2028</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5C3C66">
              <w:rPr>
                <w:sz w:val="28"/>
                <w:szCs w:val="28"/>
              </w:rPr>
              <w:t>549,99</w:t>
            </w:r>
            <w:r>
              <w:rPr>
                <w:sz w:val="28"/>
                <w:szCs w:val="28"/>
              </w:rPr>
              <w:t>4</w:t>
            </w:r>
          </w:p>
        </w:tc>
      </w:tr>
      <w:tr w:rsidR="00F77EC8"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Default="00F77EC8" w:rsidP="00F77EC8">
            <w:pPr>
              <w:jc w:val="center"/>
              <w:rPr>
                <w:sz w:val="28"/>
                <w:szCs w:val="28"/>
              </w:rPr>
            </w:pPr>
            <w:r>
              <w:rPr>
                <w:sz w:val="28"/>
                <w:szCs w:val="28"/>
              </w:rPr>
              <w:t>2029</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1D5007">
              <w:rPr>
                <w:sz w:val="28"/>
                <w:szCs w:val="28"/>
              </w:rPr>
              <w:t>549,99</w:t>
            </w:r>
            <w:r>
              <w:rPr>
                <w:sz w:val="28"/>
                <w:szCs w:val="28"/>
              </w:rPr>
              <w:t>4</w:t>
            </w:r>
          </w:p>
        </w:tc>
      </w:tr>
      <w:tr w:rsidR="00F77EC8"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Default="00F77EC8" w:rsidP="00F77EC8">
            <w:pPr>
              <w:jc w:val="center"/>
              <w:rPr>
                <w:sz w:val="28"/>
                <w:szCs w:val="28"/>
              </w:rPr>
            </w:pPr>
            <w:r>
              <w:rPr>
                <w:sz w:val="28"/>
                <w:szCs w:val="28"/>
              </w:rPr>
              <w:t>2030</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1D5007">
              <w:rPr>
                <w:sz w:val="28"/>
                <w:szCs w:val="28"/>
              </w:rPr>
              <w:t>549,99</w:t>
            </w:r>
            <w:r>
              <w:rPr>
                <w:sz w:val="28"/>
                <w:szCs w:val="28"/>
              </w:rPr>
              <w:t>4</w:t>
            </w:r>
          </w:p>
        </w:tc>
      </w:tr>
    </w:tbl>
    <w:p w:rsidR="00F77EC8" w:rsidRDefault="00F77EC8" w:rsidP="00F77EC8">
      <w:pPr>
        <w:spacing w:line="276" w:lineRule="auto"/>
        <w:ind w:firstLine="709"/>
        <w:jc w:val="both"/>
        <w:rPr>
          <w:b/>
          <w:sz w:val="28"/>
          <w:szCs w:val="28"/>
        </w:rPr>
      </w:pPr>
    </w:p>
    <w:p w:rsidR="00F77EC8" w:rsidRDefault="00F77EC8" w:rsidP="00F77EC8">
      <w:pPr>
        <w:spacing w:line="276" w:lineRule="auto"/>
        <w:ind w:firstLine="709"/>
        <w:jc w:val="both"/>
        <w:rPr>
          <w:b/>
          <w:sz w:val="28"/>
          <w:szCs w:val="28"/>
        </w:rPr>
      </w:pPr>
      <w:r>
        <w:rPr>
          <w:b/>
          <w:sz w:val="28"/>
          <w:szCs w:val="28"/>
          <w:lang w:val="en-US"/>
        </w:rPr>
        <w:t>III</w:t>
      </w:r>
      <w:r>
        <w:rPr>
          <w:b/>
          <w:sz w:val="28"/>
          <w:szCs w:val="28"/>
        </w:rPr>
        <w:t>. Ц</w:t>
      </w:r>
      <w:r w:rsidRPr="003716A6">
        <w:rPr>
          <w:b/>
          <w:sz w:val="28"/>
          <w:szCs w:val="28"/>
        </w:rPr>
        <w:t>ены на энергетические ресурсы в году, предшествующем первому году действия концессионного соглашения, и прогноз цен на энергетические ресурсы на срок действия концессионного соглашения</w:t>
      </w:r>
    </w:p>
    <w:tbl>
      <w:tblPr>
        <w:tblW w:w="9368" w:type="dxa"/>
        <w:tblInd w:w="96" w:type="dxa"/>
        <w:tblLook w:val="04A0"/>
      </w:tblPr>
      <w:tblGrid>
        <w:gridCol w:w="2847"/>
        <w:gridCol w:w="6521"/>
      </w:tblGrid>
      <w:tr w:rsidR="00F77EC8" w:rsidTr="00F77EC8">
        <w:trPr>
          <w:trHeight w:val="467"/>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882228" w:rsidRDefault="00F77EC8" w:rsidP="00F77EC8">
            <w:pPr>
              <w:jc w:val="center"/>
              <w:rPr>
                <w:sz w:val="28"/>
                <w:szCs w:val="28"/>
              </w:rPr>
            </w:pPr>
            <w:r w:rsidRPr="00882228">
              <w:rPr>
                <w:sz w:val="28"/>
                <w:szCs w:val="28"/>
              </w:rPr>
              <w:t>Год</w:t>
            </w:r>
          </w:p>
        </w:tc>
        <w:tc>
          <w:tcPr>
            <w:tcW w:w="6521" w:type="dxa"/>
            <w:tcBorders>
              <w:top w:val="single" w:sz="4" w:space="0" w:color="auto"/>
              <w:left w:val="nil"/>
              <w:bottom w:val="single" w:sz="4" w:space="0" w:color="auto"/>
              <w:right w:val="single" w:sz="4" w:space="0" w:color="auto"/>
            </w:tcBorders>
            <w:shd w:val="clear" w:color="auto" w:fill="auto"/>
            <w:vAlign w:val="center"/>
            <w:hideMark/>
          </w:tcPr>
          <w:p w:rsidR="00F77EC8" w:rsidRPr="00882228" w:rsidRDefault="00F77EC8" w:rsidP="00F77EC8">
            <w:pPr>
              <w:jc w:val="center"/>
              <w:rPr>
                <w:sz w:val="28"/>
                <w:szCs w:val="28"/>
              </w:rPr>
            </w:pPr>
            <w:r>
              <w:rPr>
                <w:sz w:val="28"/>
                <w:szCs w:val="28"/>
              </w:rPr>
              <w:t>Электрическая энергия</w:t>
            </w:r>
          </w:p>
        </w:tc>
      </w:tr>
      <w:tr w:rsidR="00F77EC8" w:rsidTr="00F77EC8">
        <w:trPr>
          <w:trHeight w:val="225"/>
        </w:trPr>
        <w:tc>
          <w:tcPr>
            <w:tcW w:w="2847" w:type="dxa"/>
            <w:vMerge/>
            <w:tcBorders>
              <w:top w:val="single" w:sz="4" w:space="0" w:color="auto"/>
              <w:left w:val="single" w:sz="4" w:space="0" w:color="auto"/>
              <w:bottom w:val="single" w:sz="4" w:space="0" w:color="auto"/>
              <w:right w:val="single" w:sz="4" w:space="0" w:color="000000"/>
            </w:tcBorders>
            <w:vAlign w:val="center"/>
            <w:hideMark/>
          </w:tcPr>
          <w:p w:rsidR="00F77EC8" w:rsidRPr="00882228" w:rsidRDefault="00F77EC8" w:rsidP="00F77EC8">
            <w:pPr>
              <w:jc w:val="center"/>
              <w:rPr>
                <w:sz w:val="28"/>
                <w:szCs w:val="28"/>
              </w:rPr>
            </w:pPr>
          </w:p>
        </w:tc>
        <w:tc>
          <w:tcPr>
            <w:tcW w:w="6521" w:type="dxa"/>
            <w:tcBorders>
              <w:top w:val="nil"/>
              <w:left w:val="nil"/>
              <w:bottom w:val="single" w:sz="4" w:space="0" w:color="auto"/>
              <w:right w:val="single" w:sz="4" w:space="0" w:color="auto"/>
            </w:tcBorders>
            <w:shd w:val="clear" w:color="auto" w:fill="auto"/>
            <w:noWrap/>
            <w:vAlign w:val="bottom"/>
            <w:hideMark/>
          </w:tcPr>
          <w:p w:rsidR="00F77EC8" w:rsidRPr="00882228" w:rsidRDefault="00F77EC8" w:rsidP="00F77EC8">
            <w:pPr>
              <w:jc w:val="center"/>
              <w:rPr>
                <w:sz w:val="28"/>
                <w:szCs w:val="28"/>
              </w:rPr>
            </w:pPr>
            <w:r>
              <w:rPr>
                <w:sz w:val="28"/>
                <w:szCs w:val="28"/>
              </w:rPr>
              <w:t>руб.</w:t>
            </w:r>
          </w:p>
        </w:tc>
      </w:tr>
      <w:tr w:rsidR="00F77EC8" w:rsidRPr="0099219D"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99219D" w:rsidRDefault="00F77EC8" w:rsidP="00F77EC8">
            <w:pPr>
              <w:jc w:val="center"/>
              <w:rPr>
                <w:sz w:val="28"/>
                <w:szCs w:val="28"/>
              </w:rPr>
            </w:pPr>
            <w:r w:rsidRPr="0099219D">
              <w:rPr>
                <w:sz w:val="28"/>
                <w:szCs w:val="28"/>
              </w:rPr>
              <w:t>2019</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Pr="00442C33" w:rsidRDefault="00F77EC8" w:rsidP="00F77EC8">
            <w:pPr>
              <w:jc w:val="center"/>
              <w:rPr>
                <w:sz w:val="28"/>
                <w:szCs w:val="28"/>
              </w:rPr>
            </w:pPr>
            <w:r>
              <w:rPr>
                <w:sz w:val="28"/>
                <w:szCs w:val="28"/>
              </w:rPr>
              <w:t>5,80</w:t>
            </w:r>
          </w:p>
        </w:tc>
      </w:tr>
      <w:tr w:rsidR="00F77EC8" w:rsidRPr="0099219D"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99219D" w:rsidRDefault="00F77EC8" w:rsidP="00F77EC8">
            <w:pPr>
              <w:jc w:val="center"/>
              <w:rPr>
                <w:sz w:val="28"/>
                <w:szCs w:val="28"/>
              </w:rPr>
            </w:pPr>
            <w:r w:rsidRPr="0099219D">
              <w:rPr>
                <w:sz w:val="28"/>
                <w:szCs w:val="28"/>
              </w:rPr>
              <w:t>2020</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0378EC" w:rsidRDefault="00F77EC8" w:rsidP="00F77EC8">
            <w:pPr>
              <w:jc w:val="center"/>
              <w:rPr>
                <w:sz w:val="28"/>
                <w:szCs w:val="28"/>
              </w:rPr>
            </w:pPr>
            <w:r>
              <w:rPr>
                <w:sz w:val="28"/>
                <w:szCs w:val="28"/>
              </w:rPr>
              <w:t>5,97</w:t>
            </w:r>
          </w:p>
        </w:tc>
      </w:tr>
      <w:tr w:rsidR="00F77EC8" w:rsidRPr="0099219D"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99219D" w:rsidRDefault="00F77EC8" w:rsidP="00F77EC8">
            <w:pPr>
              <w:jc w:val="center"/>
              <w:rPr>
                <w:sz w:val="28"/>
                <w:szCs w:val="28"/>
              </w:rPr>
            </w:pPr>
            <w:r w:rsidRPr="0099219D">
              <w:rPr>
                <w:sz w:val="28"/>
                <w:szCs w:val="28"/>
              </w:rPr>
              <w:t>2021</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0378EC" w:rsidRDefault="00F77EC8" w:rsidP="00F77EC8">
            <w:pPr>
              <w:jc w:val="center"/>
              <w:rPr>
                <w:sz w:val="28"/>
                <w:szCs w:val="28"/>
              </w:rPr>
            </w:pPr>
            <w:r w:rsidRPr="000378EC">
              <w:rPr>
                <w:sz w:val="28"/>
                <w:szCs w:val="28"/>
              </w:rPr>
              <w:t>6,</w:t>
            </w:r>
            <w:r>
              <w:rPr>
                <w:sz w:val="28"/>
                <w:szCs w:val="28"/>
              </w:rPr>
              <w:t>15</w:t>
            </w:r>
          </w:p>
        </w:tc>
      </w:tr>
      <w:tr w:rsidR="00F77EC8" w:rsidRPr="0099219D"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99219D" w:rsidRDefault="00F77EC8" w:rsidP="00F77EC8">
            <w:pPr>
              <w:jc w:val="center"/>
              <w:rPr>
                <w:sz w:val="28"/>
                <w:szCs w:val="28"/>
              </w:rPr>
            </w:pPr>
            <w:r w:rsidRPr="0099219D">
              <w:rPr>
                <w:sz w:val="28"/>
                <w:szCs w:val="28"/>
              </w:rPr>
              <w:t>2022</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0378EC" w:rsidRDefault="00F77EC8" w:rsidP="00F77EC8">
            <w:pPr>
              <w:jc w:val="center"/>
              <w:rPr>
                <w:sz w:val="28"/>
                <w:szCs w:val="28"/>
              </w:rPr>
            </w:pPr>
            <w:r>
              <w:rPr>
                <w:sz w:val="28"/>
                <w:szCs w:val="28"/>
              </w:rPr>
              <w:t>6,34</w:t>
            </w:r>
          </w:p>
        </w:tc>
      </w:tr>
      <w:tr w:rsidR="00F77EC8"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99219D" w:rsidRDefault="00F77EC8" w:rsidP="00F77EC8">
            <w:pPr>
              <w:jc w:val="center"/>
              <w:rPr>
                <w:sz w:val="28"/>
                <w:szCs w:val="28"/>
              </w:rPr>
            </w:pPr>
            <w:r w:rsidRPr="0099219D">
              <w:rPr>
                <w:sz w:val="28"/>
                <w:szCs w:val="28"/>
              </w:rPr>
              <w:t>2023</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0378EC" w:rsidRDefault="00F77EC8" w:rsidP="00F77EC8">
            <w:pPr>
              <w:jc w:val="center"/>
              <w:rPr>
                <w:sz w:val="28"/>
                <w:szCs w:val="28"/>
              </w:rPr>
            </w:pPr>
            <w:r>
              <w:rPr>
                <w:sz w:val="28"/>
                <w:szCs w:val="28"/>
              </w:rPr>
              <w:t>6,53</w:t>
            </w:r>
          </w:p>
        </w:tc>
      </w:tr>
      <w:tr w:rsidR="00F77EC8"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99219D" w:rsidRDefault="00F77EC8" w:rsidP="00F77EC8">
            <w:pPr>
              <w:jc w:val="center"/>
              <w:rPr>
                <w:sz w:val="28"/>
                <w:szCs w:val="28"/>
              </w:rPr>
            </w:pPr>
            <w:r>
              <w:rPr>
                <w:sz w:val="28"/>
                <w:szCs w:val="28"/>
              </w:rPr>
              <w:t>2024</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0378EC" w:rsidRDefault="00F77EC8" w:rsidP="00F77EC8">
            <w:pPr>
              <w:jc w:val="center"/>
              <w:rPr>
                <w:sz w:val="28"/>
                <w:szCs w:val="28"/>
              </w:rPr>
            </w:pPr>
            <w:r>
              <w:rPr>
                <w:sz w:val="28"/>
                <w:szCs w:val="28"/>
              </w:rPr>
              <w:t>6,72</w:t>
            </w:r>
          </w:p>
        </w:tc>
      </w:tr>
      <w:tr w:rsidR="00F77EC8"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99219D" w:rsidRDefault="00F77EC8" w:rsidP="00F77EC8">
            <w:pPr>
              <w:jc w:val="center"/>
              <w:rPr>
                <w:sz w:val="28"/>
                <w:szCs w:val="28"/>
              </w:rPr>
            </w:pPr>
            <w:r>
              <w:rPr>
                <w:sz w:val="28"/>
                <w:szCs w:val="28"/>
              </w:rPr>
              <w:t>2025</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0378EC" w:rsidRDefault="00F77EC8" w:rsidP="00F77EC8">
            <w:pPr>
              <w:jc w:val="center"/>
              <w:rPr>
                <w:sz w:val="28"/>
                <w:szCs w:val="28"/>
              </w:rPr>
            </w:pPr>
            <w:r>
              <w:rPr>
                <w:sz w:val="28"/>
                <w:szCs w:val="28"/>
              </w:rPr>
              <w:t>6,92</w:t>
            </w:r>
          </w:p>
        </w:tc>
      </w:tr>
      <w:tr w:rsidR="00F77EC8"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99219D" w:rsidRDefault="00F77EC8" w:rsidP="00F77EC8">
            <w:pPr>
              <w:jc w:val="center"/>
              <w:rPr>
                <w:sz w:val="28"/>
                <w:szCs w:val="28"/>
              </w:rPr>
            </w:pPr>
            <w:r>
              <w:rPr>
                <w:sz w:val="28"/>
                <w:szCs w:val="28"/>
              </w:rPr>
              <w:t>2026</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0378EC" w:rsidRDefault="00F77EC8" w:rsidP="00F77EC8">
            <w:pPr>
              <w:jc w:val="center"/>
              <w:rPr>
                <w:sz w:val="28"/>
                <w:szCs w:val="28"/>
              </w:rPr>
            </w:pPr>
            <w:r>
              <w:rPr>
                <w:sz w:val="28"/>
                <w:szCs w:val="28"/>
              </w:rPr>
              <w:t>7,13</w:t>
            </w:r>
          </w:p>
        </w:tc>
      </w:tr>
      <w:tr w:rsidR="00F77EC8"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99219D" w:rsidRDefault="00F77EC8" w:rsidP="00F77EC8">
            <w:pPr>
              <w:jc w:val="center"/>
              <w:rPr>
                <w:sz w:val="28"/>
                <w:szCs w:val="28"/>
              </w:rPr>
            </w:pPr>
            <w:r>
              <w:rPr>
                <w:sz w:val="28"/>
                <w:szCs w:val="28"/>
              </w:rPr>
              <w:t>2027</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0378EC" w:rsidRDefault="00F77EC8" w:rsidP="00F77EC8">
            <w:pPr>
              <w:jc w:val="center"/>
              <w:rPr>
                <w:sz w:val="28"/>
                <w:szCs w:val="28"/>
              </w:rPr>
            </w:pPr>
            <w:r>
              <w:rPr>
                <w:sz w:val="28"/>
                <w:szCs w:val="28"/>
              </w:rPr>
              <w:t>7,35</w:t>
            </w:r>
          </w:p>
        </w:tc>
      </w:tr>
      <w:tr w:rsidR="00F77EC8"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99219D" w:rsidRDefault="00F77EC8" w:rsidP="00F77EC8">
            <w:pPr>
              <w:jc w:val="center"/>
              <w:rPr>
                <w:sz w:val="28"/>
                <w:szCs w:val="28"/>
              </w:rPr>
            </w:pPr>
            <w:r>
              <w:rPr>
                <w:sz w:val="28"/>
                <w:szCs w:val="28"/>
              </w:rPr>
              <w:lastRenderedPageBreak/>
              <w:t>2028</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0378EC" w:rsidRDefault="00F77EC8" w:rsidP="00F77EC8">
            <w:pPr>
              <w:jc w:val="center"/>
              <w:rPr>
                <w:sz w:val="28"/>
                <w:szCs w:val="28"/>
              </w:rPr>
            </w:pPr>
            <w:r>
              <w:rPr>
                <w:sz w:val="28"/>
                <w:szCs w:val="28"/>
              </w:rPr>
              <w:t>7,57</w:t>
            </w:r>
          </w:p>
        </w:tc>
      </w:tr>
      <w:tr w:rsidR="00F77EC8"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Default="00F77EC8" w:rsidP="00F77EC8">
            <w:pPr>
              <w:jc w:val="center"/>
              <w:rPr>
                <w:sz w:val="28"/>
                <w:szCs w:val="28"/>
              </w:rPr>
            </w:pPr>
            <w:r>
              <w:rPr>
                <w:sz w:val="28"/>
                <w:szCs w:val="28"/>
              </w:rPr>
              <w:t>2029</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0378EC" w:rsidRDefault="00F77EC8" w:rsidP="00F77EC8">
            <w:pPr>
              <w:jc w:val="center"/>
              <w:rPr>
                <w:sz w:val="28"/>
                <w:szCs w:val="28"/>
              </w:rPr>
            </w:pPr>
            <w:r>
              <w:rPr>
                <w:sz w:val="28"/>
                <w:szCs w:val="28"/>
              </w:rPr>
              <w:t>7,79</w:t>
            </w:r>
          </w:p>
        </w:tc>
      </w:tr>
      <w:tr w:rsidR="00F77EC8"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Default="00F77EC8" w:rsidP="00F77EC8">
            <w:pPr>
              <w:jc w:val="center"/>
              <w:rPr>
                <w:sz w:val="28"/>
                <w:szCs w:val="28"/>
              </w:rPr>
            </w:pPr>
            <w:r>
              <w:rPr>
                <w:sz w:val="28"/>
                <w:szCs w:val="28"/>
              </w:rPr>
              <w:t>2030</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0378EC" w:rsidRDefault="00F77EC8" w:rsidP="00F77EC8">
            <w:pPr>
              <w:jc w:val="center"/>
              <w:rPr>
                <w:sz w:val="28"/>
                <w:szCs w:val="28"/>
              </w:rPr>
            </w:pPr>
            <w:r>
              <w:rPr>
                <w:sz w:val="28"/>
                <w:szCs w:val="28"/>
              </w:rPr>
              <w:t>8,03</w:t>
            </w:r>
          </w:p>
        </w:tc>
      </w:tr>
    </w:tbl>
    <w:p w:rsidR="00F77EC8" w:rsidRDefault="00F77EC8" w:rsidP="00F77EC8">
      <w:pPr>
        <w:spacing w:line="276" w:lineRule="auto"/>
        <w:ind w:firstLine="709"/>
        <w:jc w:val="both"/>
        <w:rPr>
          <w:b/>
          <w:sz w:val="28"/>
          <w:szCs w:val="28"/>
        </w:rPr>
      </w:pPr>
    </w:p>
    <w:p w:rsidR="00F77EC8" w:rsidRDefault="00F77EC8" w:rsidP="00F77EC8">
      <w:pPr>
        <w:spacing w:line="276" w:lineRule="auto"/>
        <w:ind w:firstLine="709"/>
        <w:jc w:val="both"/>
        <w:rPr>
          <w:b/>
          <w:sz w:val="28"/>
          <w:szCs w:val="28"/>
        </w:rPr>
      </w:pPr>
      <w:r>
        <w:rPr>
          <w:b/>
          <w:sz w:val="28"/>
          <w:szCs w:val="28"/>
          <w:lang w:val="en-US"/>
        </w:rPr>
        <w:t>IV</w:t>
      </w:r>
      <w:r>
        <w:rPr>
          <w:b/>
          <w:sz w:val="28"/>
          <w:szCs w:val="28"/>
        </w:rPr>
        <w:t>. П</w:t>
      </w:r>
      <w:r w:rsidRPr="00442C33">
        <w:rPr>
          <w:b/>
          <w:sz w:val="28"/>
          <w:szCs w:val="28"/>
        </w:rPr>
        <w:t>отери и удельное потребление энергетических ресурсов на единицу объема отпуска воды в году, предшествующем первому году действия концессионного соглашения</w:t>
      </w:r>
      <w:r>
        <w:rPr>
          <w:b/>
          <w:sz w:val="28"/>
          <w:szCs w:val="28"/>
        </w:rPr>
        <w:t>:</w:t>
      </w:r>
    </w:p>
    <w:p w:rsidR="00F77EC8" w:rsidRDefault="00F77EC8" w:rsidP="00F77EC8">
      <w:pPr>
        <w:spacing w:line="276" w:lineRule="auto"/>
        <w:ind w:firstLine="709"/>
        <w:jc w:val="both"/>
        <w:rPr>
          <w:sz w:val="28"/>
          <w:szCs w:val="28"/>
        </w:rPr>
      </w:pPr>
      <w:r>
        <w:rPr>
          <w:sz w:val="28"/>
          <w:szCs w:val="28"/>
        </w:rPr>
        <w:t xml:space="preserve"> - потери 137,498тыс. м3</w:t>
      </w:r>
      <w:r w:rsidRPr="00447F56">
        <w:rPr>
          <w:sz w:val="28"/>
          <w:szCs w:val="28"/>
        </w:rPr>
        <w:t>;</w:t>
      </w:r>
    </w:p>
    <w:p w:rsidR="00F77EC8" w:rsidRPr="0094501A" w:rsidRDefault="00F77EC8" w:rsidP="00F77EC8">
      <w:pPr>
        <w:spacing w:line="276" w:lineRule="auto"/>
        <w:ind w:firstLine="709"/>
        <w:jc w:val="both"/>
        <w:rPr>
          <w:sz w:val="28"/>
          <w:szCs w:val="28"/>
        </w:rPr>
      </w:pPr>
      <w:r>
        <w:rPr>
          <w:sz w:val="28"/>
          <w:szCs w:val="28"/>
        </w:rPr>
        <w:t>- удельное потребление электрической энергии на единицу объема отпуска воды –1,159кВт.ч./м3</w:t>
      </w:r>
    </w:p>
    <w:p w:rsidR="00F77EC8" w:rsidRDefault="00F77EC8" w:rsidP="00F77EC8">
      <w:pPr>
        <w:spacing w:line="276" w:lineRule="auto"/>
        <w:jc w:val="both"/>
        <w:rPr>
          <w:sz w:val="28"/>
          <w:szCs w:val="28"/>
        </w:rPr>
      </w:pPr>
    </w:p>
    <w:p w:rsidR="00F77EC8" w:rsidRPr="004439D4" w:rsidRDefault="00F77EC8" w:rsidP="00F77EC8">
      <w:pPr>
        <w:spacing w:line="276" w:lineRule="auto"/>
        <w:ind w:firstLine="709"/>
        <w:jc w:val="both"/>
        <w:rPr>
          <w:b/>
          <w:sz w:val="28"/>
          <w:szCs w:val="28"/>
        </w:rPr>
      </w:pPr>
      <w:r w:rsidRPr="004439D4">
        <w:rPr>
          <w:b/>
          <w:sz w:val="28"/>
          <w:szCs w:val="28"/>
          <w:lang w:val="en-US"/>
        </w:rPr>
        <w:t>V</w:t>
      </w:r>
      <w:r w:rsidRPr="004439D4">
        <w:rPr>
          <w:b/>
          <w:sz w:val="28"/>
          <w:szCs w:val="28"/>
        </w:rPr>
        <w:t xml:space="preserve">. </w:t>
      </w:r>
      <w:r>
        <w:rPr>
          <w:b/>
          <w:sz w:val="28"/>
          <w:szCs w:val="28"/>
        </w:rPr>
        <w:t>В</w:t>
      </w:r>
      <w:r w:rsidRPr="004439D4">
        <w:rPr>
          <w:b/>
          <w:sz w:val="28"/>
          <w:szCs w:val="28"/>
        </w:rPr>
        <w:t>еличина неподконтрольных расходов, определяемая в соответствии с нормативными правовыми актами Российской Федерации в сфере водоснабжения и водоотведения (за исключением расходов на энергетические ресурсы, концессионной платы, налога на прибыль организаций и налога на имущество)</w:t>
      </w:r>
      <w:r w:rsidRPr="004439D4">
        <w:rPr>
          <w:b/>
          <w:sz w:val="28"/>
          <w:szCs w:val="28"/>
        </w:rPr>
        <w:tab/>
      </w:r>
      <w:r w:rsidRPr="004439D4">
        <w:rPr>
          <w:b/>
          <w:sz w:val="28"/>
          <w:szCs w:val="28"/>
        </w:rPr>
        <w:tab/>
      </w:r>
    </w:p>
    <w:tbl>
      <w:tblPr>
        <w:tblW w:w="9368" w:type="dxa"/>
        <w:tblInd w:w="96" w:type="dxa"/>
        <w:tblLook w:val="04A0"/>
      </w:tblPr>
      <w:tblGrid>
        <w:gridCol w:w="2847"/>
        <w:gridCol w:w="6521"/>
      </w:tblGrid>
      <w:tr w:rsidR="00F77EC8" w:rsidRPr="00227CEB" w:rsidTr="00F77EC8">
        <w:trPr>
          <w:trHeight w:val="515"/>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227CEB" w:rsidRDefault="00F77EC8" w:rsidP="00F77EC8">
            <w:pPr>
              <w:jc w:val="center"/>
              <w:rPr>
                <w:sz w:val="28"/>
                <w:szCs w:val="28"/>
              </w:rPr>
            </w:pPr>
            <w:r w:rsidRPr="00227CEB">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F77EC8" w:rsidRPr="00227CEB" w:rsidRDefault="00F77EC8" w:rsidP="00F77EC8">
            <w:pPr>
              <w:jc w:val="center"/>
              <w:rPr>
                <w:sz w:val="28"/>
                <w:szCs w:val="28"/>
              </w:rPr>
            </w:pPr>
            <w:r w:rsidRPr="00227CEB">
              <w:rPr>
                <w:sz w:val="28"/>
                <w:szCs w:val="28"/>
              </w:rPr>
              <w:t>Неподконтрольные расходы</w:t>
            </w:r>
          </w:p>
        </w:tc>
      </w:tr>
      <w:tr w:rsidR="00F77EC8" w:rsidRPr="00227CEB" w:rsidTr="00F77EC8">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F77EC8" w:rsidRPr="00227CEB" w:rsidRDefault="00F77EC8" w:rsidP="00F77EC8">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227CEB" w:rsidRDefault="00F77EC8" w:rsidP="00F77EC8">
            <w:pPr>
              <w:jc w:val="center"/>
              <w:rPr>
                <w:sz w:val="28"/>
                <w:szCs w:val="28"/>
              </w:rPr>
            </w:pPr>
            <w:r w:rsidRPr="00227CEB">
              <w:rPr>
                <w:sz w:val="28"/>
                <w:szCs w:val="28"/>
              </w:rPr>
              <w:t>тыс. руб.</w:t>
            </w:r>
          </w:p>
        </w:tc>
      </w:tr>
      <w:tr w:rsidR="00F77EC8" w:rsidRPr="00227CE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227CEB" w:rsidRDefault="00F77EC8" w:rsidP="00F77EC8">
            <w:pPr>
              <w:jc w:val="center"/>
              <w:rPr>
                <w:sz w:val="28"/>
                <w:szCs w:val="28"/>
              </w:rPr>
            </w:pPr>
            <w:r w:rsidRPr="00227CEB">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227CEB" w:rsidRDefault="00F77EC8" w:rsidP="00F77EC8">
            <w:pPr>
              <w:jc w:val="center"/>
              <w:rPr>
                <w:sz w:val="28"/>
                <w:szCs w:val="28"/>
              </w:rPr>
            </w:pPr>
            <w:r>
              <w:rPr>
                <w:sz w:val="28"/>
                <w:szCs w:val="28"/>
              </w:rPr>
              <w:t>751,80</w:t>
            </w:r>
          </w:p>
        </w:tc>
      </w:tr>
    </w:tbl>
    <w:p w:rsidR="00F77EC8" w:rsidRDefault="00F77EC8" w:rsidP="00F77EC8">
      <w:pPr>
        <w:spacing w:line="276" w:lineRule="auto"/>
        <w:ind w:firstLine="709"/>
        <w:jc w:val="both"/>
        <w:rPr>
          <w:b/>
          <w:sz w:val="28"/>
          <w:szCs w:val="28"/>
        </w:rPr>
      </w:pPr>
    </w:p>
    <w:p w:rsidR="00F77EC8" w:rsidRPr="004439D4" w:rsidRDefault="00F77EC8" w:rsidP="00F77EC8">
      <w:pPr>
        <w:spacing w:line="276" w:lineRule="auto"/>
        <w:ind w:firstLine="709"/>
        <w:jc w:val="both"/>
        <w:rPr>
          <w:b/>
          <w:sz w:val="28"/>
          <w:szCs w:val="28"/>
        </w:rPr>
      </w:pPr>
      <w:r>
        <w:rPr>
          <w:b/>
          <w:sz w:val="28"/>
          <w:szCs w:val="28"/>
          <w:lang w:val="en-US"/>
        </w:rPr>
        <w:t>VI</w:t>
      </w:r>
      <w:r>
        <w:rPr>
          <w:b/>
          <w:sz w:val="28"/>
          <w:szCs w:val="28"/>
        </w:rPr>
        <w:t>. Д</w:t>
      </w:r>
      <w:r w:rsidRPr="003E5593">
        <w:rPr>
          <w:b/>
          <w:sz w:val="28"/>
          <w:szCs w:val="28"/>
        </w:rPr>
        <w:t>олгосрочные параметры регулирования деятельности концессионера в соответствии с частью 2 статьи</w:t>
      </w:r>
      <w:r>
        <w:rPr>
          <w:b/>
          <w:sz w:val="28"/>
          <w:szCs w:val="28"/>
        </w:rPr>
        <w:t xml:space="preserve"> 47 Федерального закона 115-ФЗ:</w:t>
      </w:r>
    </w:p>
    <w:p w:rsidR="00F77EC8" w:rsidRPr="00C6281F" w:rsidRDefault="00F77EC8" w:rsidP="00F77EC8">
      <w:pPr>
        <w:spacing w:line="276" w:lineRule="auto"/>
        <w:jc w:val="both"/>
        <w:rPr>
          <w:sz w:val="28"/>
          <w:szCs w:val="28"/>
        </w:rPr>
      </w:pPr>
      <w:r>
        <w:rPr>
          <w:sz w:val="28"/>
          <w:szCs w:val="28"/>
        </w:rPr>
        <w:t>1</w:t>
      </w:r>
      <w:r w:rsidRPr="00C6281F">
        <w:rPr>
          <w:sz w:val="28"/>
          <w:szCs w:val="28"/>
        </w:rPr>
        <w:t>. базовый уровень операционных расходов</w:t>
      </w:r>
    </w:p>
    <w:tbl>
      <w:tblPr>
        <w:tblW w:w="9368" w:type="dxa"/>
        <w:tblInd w:w="96" w:type="dxa"/>
        <w:tblLook w:val="04A0"/>
      </w:tblPr>
      <w:tblGrid>
        <w:gridCol w:w="2847"/>
        <w:gridCol w:w="6521"/>
      </w:tblGrid>
      <w:tr w:rsidR="00F77EC8" w:rsidRPr="00C6281F" w:rsidTr="00F77EC8">
        <w:trPr>
          <w:trHeight w:val="431"/>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C6281F" w:rsidRDefault="00F77EC8" w:rsidP="00F77EC8">
            <w:pPr>
              <w:jc w:val="center"/>
              <w:rPr>
                <w:sz w:val="28"/>
                <w:szCs w:val="28"/>
              </w:rPr>
            </w:pPr>
            <w:r w:rsidRPr="00C6281F">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F77EC8" w:rsidRPr="00C6281F" w:rsidRDefault="00F77EC8" w:rsidP="00F77EC8">
            <w:pPr>
              <w:adjustRightInd w:val="0"/>
              <w:jc w:val="center"/>
              <w:rPr>
                <w:sz w:val="28"/>
                <w:szCs w:val="28"/>
              </w:rPr>
            </w:pPr>
            <w:r w:rsidRPr="00C6281F">
              <w:rPr>
                <w:sz w:val="28"/>
                <w:szCs w:val="28"/>
              </w:rPr>
              <w:t>Базовый уровень операционных расходов</w:t>
            </w:r>
            <w:r>
              <w:rPr>
                <w:sz w:val="28"/>
                <w:szCs w:val="28"/>
              </w:rPr>
              <w:t xml:space="preserve"> (в годовых объемах)</w:t>
            </w:r>
          </w:p>
        </w:tc>
      </w:tr>
      <w:tr w:rsidR="00F77EC8" w:rsidRPr="00C6281F" w:rsidTr="00F77EC8">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F77EC8" w:rsidRPr="00C6281F" w:rsidRDefault="00F77EC8" w:rsidP="00F77EC8">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C6281F" w:rsidRDefault="00F77EC8" w:rsidP="00F77EC8">
            <w:pPr>
              <w:jc w:val="center"/>
              <w:rPr>
                <w:sz w:val="28"/>
                <w:szCs w:val="28"/>
              </w:rPr>
            </w:pPr>
            <w:r w:rsidRPr="00C6281F">
              <w:rPr>
                <w:sz w:val="28"/>
                <w:szCs w:val="28"/>
              </w:rPr>
              <w:t>тыс. руб.</w:t>
            </w:r>
          </w:p>
        </w:tc>
      </w:tr>
      <w:tr w:rsidR="00F77EC8" w:rsidRPr="00C6281F"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tcPr>
          <w:p w:rsidR="00F77EC8" w:rsidRPr="00C6281F" w:rsidRDefault="00F77EC8" w:rsidP="00F77EC8">
            <w:pPr>
              <w:jc w:val="center"/>
              <w:rPr>
                <w:sz w:val="28"/>
                <w:szCs w:val="28"/>
              </w:rPr>
            </w:pPr>
            <w:r>
              <w:rPr>
                <w:sz w:val="28"/>
                <w:szCs w:val="28"/>
              </w:rPr>
              <w:t>с 01.01.2020 по 30.06.2020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C6281F" w:rsidRDefault="00F77EC8" w:rsidP="00F77EC8">
            <w:pPr>
              <w:jc w:val="center"/>
              <w:rPr>
                <w:sz w:val="28"/>
                <w:szCs w:val="28"/>
              </w:rPr>
            </w:pPr>
            <w:r>
              <w:rPr>
                <w:sz w:val="28"/>
                <w:szCs w:val="28"/>
              </w:rPr>
              <w:t>34808,83</w:t>
            </w:r>
          </w:p>
        </w:tc>
      </w:tr>
      <w:tr w:rsidR="00F77EC8" w:rsidRPr="00C6281F"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tcPr>
          <w:p w:rsidR="00F77EC8" w:rsidRDefault="00F77EC8" w:rsidP="00F77EC8">
            <w:pPr>
              <w:jc w:val="center"/>
              <w:rPr>
                <w:sz w:val="28"/>
                <w:szCs w:val="28"/>
              </w:rPr>
            </w:pPr>
            <w:r>
              <w:rPr>
                <w:sz w:val="28"/>
                <w:szCs w:val="28"/>
              </w:rPr>
              <w:t>с 01.07.2020 по 31.12.2020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Default="00F77EC8" w:rsidP="00011DF5">
            <w:pPr>
              <w:jc w:val="center"/>
              <w:rPr>
                <w:sz w:val="28"/>
                <w:szCs w:val="28"/>
              </w:rPr>
            </w:pPr>
            <w:r>
              <w:rPr>
                <w:sz w:val="28"/>
                <w:szCs w:val="28"/>
              </w:rPr>
              <w:t>503</w:t>
            </w:r>
            <w:r w:rsidR="00011DF5">
              <w:rPr>
                <w:sz w:val="28"/>
                <w:szCs w:val="28"/>
              </w:rPr>
              <w:t>37</w:t>
            </w:r>
            <w:r>
              <w:rPr>
                <w:sz w:val="28"/>
                <w:szCs w:val="28"/>
              </w:rPr>
              <w:t>,</w:t>
            </w:r>
            <w:r w:rsidR="00011DF5">
              <w:rPr>
                <w:sz w:val="28"/>
                <w:szCs w:val="28"/>
              </w:rPr>
              <w:t>32</w:t>
            </w:r>
          </w:p>
        </w:tc>
      </w:tr>
    </w:tbl>
    <w:p w:rsidR="00F77EC8" w:rsidRDefault="00F77EC8" w:rsidP="00F77EC8">
      <w:pPr>
        <w:spacing w:line="276" w:lineRule="auto"/>
        <w:jc w:val="both"/>
        <w:rPr>
          <w:sz w:val="28"/>
          <w:szCs w:val="28"/>
        </w:rPr>
      </w:pPr>
    </w:p>
    <w:p w:rsidR="00F77EC8" w:rsidRPr="00E85604" w:rsidRDefault="00F77EC8" w:rsidP="00F77EC8">
      <w:pPr>
        <w:spacing w:line="276" w:lineRule="auto"/>
        <w:jc w:val="both"/>
        <w:rPr>
          <w:sz w:val="28"/>
          <w:szCs w:val="28"/>
        </w:rPr>
      </w:pPr>
      <w:r>
        <w:rPr>
          <w:sz w:val="28"/>
          <w:szCs w:val="28"/>
        </w:rPr>
        <w:t xml:space="preserve">2. </w:t>
      </w:r>
      <w:r w:rsidRPr="00E85604">
        <w:rPr>
          <w:sz w:val="28"/>
          <w:szCs w:val="28"/>
        </w:rPr>
        <w:t>нормативный уровень прибыли</w:t>
      </w:r>
    </w:p>
    <w:tbl>
      <w:tblPr>
        <w:tblW w:w="9368" w:type="dxa"/>
        <w:tblInd w:w="96" w:type="dxa"/>
        <w:tblLook w:val="04A0"/>
      </w:tblPr>
      <w:tblGrid>
        <w:gridCol w:w="2847"/>
        <w:gridCol w:w="6521"/>
      </w:tblGrid>
      <w:tr w:rsidR="00F77EC8" w:rsidRPr="00E85604" w:rsidTr="00F77EC8">
        <w:trPr>
          <w:trHeight w:val="431"/>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E85604" w:rsidRDefault="00F77EC8" w:rsidP="00F77EC8">
            <w:pPr>
              <w:jc w:val="center"/>
              <w:rPr>
                <w:sz w:val="28"/>
                <w:szCs w:val="28"/>
              </w:rPr>
            </w:pPr>
            <w:r w:rsidRPr="00E85604">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F77EC8" w:rsidRPr="00E85604" w:rsidRDefault="00F77EC8" w:rsidP="00F77EC8">
            <w:pPr>
              <w:adjustRightInd w:val="0"/>
              <w:jc w:val="center"/>
              <w:rPr>
                <w:sz w:val="28"/>
                <w:szCs w:val="28"/>
              </w:rPr>
            </w:pPr>
            <w:r w:rsidRPr="00E85604">
              <w:rPr>
                <w:sz w:val="28"/>
                <w:szCs w:val="28"/>
              </w:rPr>
              <w:t>Нормативный уровень прибыли</w:t>
            </w:r>
          </w:p>
        </w:tc>
      </w:tr>
      <w:tr w:rsidR="00F77EC8" w:rsidRPr="00E85604" w:rsidTr="00F77EC8">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F77EC8" w:rsidRPr="00E85604" w:rsidRDefault="00F77EC8" w:rsidP="00F77EC8">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E85604" w:rsidRDefault="00F77EC8" w:rsidP="00F77EC8">
            <w:pPr>
              <w:jc w:val="center"/>
              <w:rPr>
                <w:sz w:val="28"/>
                <w:szCs w:val="28"/>
              </w:rPr>
            </w:pPr>
            <w:r w:rsidRPr="00E85604">
              <w:rPr>
                <w:sz w:val="28"/>
                <w:szCs w:val="28"/>
              </w:rPr>
              <w:t>%</w:t>
            </w:r>
          </w:p>
        </w:tc>
      </w:tr>
      <w:tr w:rsidR="00F77EC8" w:rsidRPr="00BD1309"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D1309" w:rsidRDefault="00F77EC8" w:rsidP="00F77EC8">
            <w:pPr>
              <w:jc w:val="center"/>
              <w:rPr>
                <w:sz w:val="28"/>
                <w:szCs w:val="28"/>
              </w:rPr>
            </w:pPr>
            <w:r w:rsidRPr="00BD1309">
              <w:rPr>
                <w:sz w:val="28"/>
                <w:szCs w:val="28"/>
              </w:rPr>
              <w:t>2020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D1309" w:rsidRDefault="00F77EC8" w:rsidP="00F77EC8">
            <w:pPr>
              <w:jc w:val="center"/>
              <w:rPr>
                <w:sz w:val="28"/>
                <w:szCs w:val="28"/>
              </w:rPr>
            </w:pPr>
            <w:r>
              <w:rPr>
                <w:sz w:val="28"/>
                <w:szCs w:val="28"/>
              </w:rPr>
              <w:t>1,13</w:t>
            </w:r>
          </w:p>
        </w:tc>
      </w:tr>
      <w:tr w:rsidR="00F77EC8" w:rsidRPr="00BD1309"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D1309" w:rsidRDefault="00F77EC8" w:rsidP="00F77EC8">
            <w:pPr>
              <w:jc w:val="center"/>
              <w:rPr>
                <w:sz w:val="28"/>
                <w:szCs w:val="28"/>
              </w:rPr>
            </w:pPr>
            <w:r w:rsidRPr="00BD1309">
              <w:rPr>
                <w:sz w:val="28"/>
                <w:szCs w:val="28"/>
              </w:rPr>
              <w:t>2021</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D1309" w:rsidRDefault="00F77EC8" w:rsidP="00F77EC8">
            <w:pPr>
              <w:jc w:val="center"/>
              <w:rPr>
                <w:sz w:val="28"/>
                <w:szCs w:val="28"/>
              </w:rPr>
            </w:pPr>
            <w:r>
              <w:rPr>
                <w:sz w:val="28"/>
                <w:szCs w:val="28"/>
              </w:rPr>
              <w:t>1,96</w:t>
            </w:r>
          </w:p>
        </w:tc>
      </w:tr>
      <w:tr w:rsidR="00F77EC8" w:rsidRPr="00BD1309"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D1309" w:rsidRDefault="00F77EC8" w:rsidP="00F77EC8">
            <w:pPr>
              <w:jc w:val="center"/>
              <w:rPr>
                <w:sz w:val="28"/>
                <w:szCs w:val="28"/>
              </w:rPr>
            </w:pPr>
            <w:r w:rsidRPr="00BD1309">
              <w:rPr>
                <w:sz w:val="28"/>
                <w:szCs w:val="28"/>
              </w:rPr>
              <w:t>2022</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D1309" w:rsidRDefault="00F77EC8" w:rsidP="00F77EC8">
            <w:pPr>
              <w:jc w:val="center"/>
              <w:rPr>
                <w:sz w:val="28"/>
                <w:szCs w:val="28"/>
              </w:rPr>
            </w:pPr>
            <w:r>
              <w:rPr>
                <w:sz w:val="28"/>
                <w:szCs w:val="28"/>
              </w:rPr>
              <w:t>1,96</w:t>
            </w:r>
          </w:p>
        </w:tc>
      </w:tr>
      <w:tr w:rsidR="00F77EC8" w:rsidRPr="00BD1309"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D1309" w:rsidRDefault="00F77EC8" w:rsidP="00F77EC8">
            <w:pPr>
              <w:jc w:val="center"/>
              <w:rPr>
                <w:sz w:val="28"/>
                <w:szCs w:val="28"/>
              </w:rPr>
            </w:pPr>
            <w:r w:rsidRPr="00BD1309">
              <w:rPr>
                <w:sz w:val="28"/>
                <w:szCs w:val="28"/>
              </w:rPr>
              <w:t>2023</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D1309" w:rsidRDefault="00F77EC8" w:rsidP="00F77EC8">
            <w:pPr>
              <w:jc w:val="center"/>
              <w:rPr>
                <w:sz w:val="28"/>
                <w:szCs w:val="28"/>
              </w:rPr>
            </w:pPr>
            <w:r>
              <w:rPr>
                <w:sz w:val="28"/>
                <w:szCs w:val="28"/>
              </w:rPr>
              <w:t>1,96</w:t>
            </w:r>
          </w:p>
        </w:tc>
      </w:tr>
      <w:tr w:rsidR="00F77EC8" w:rsidRPr="00BD1309"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D1309" w:rsidRDefault="00F77EC8" w:rsidP="00F77EC8">
            <w:pPr>
              <w:jc w:val="center"/>
              <w:rPr>
                <w:sz w:val="28"/>
                <w:szCs w:val="28"/>
              </w:rPr>
            </w:pPr>
            <w:r w:rsidRPr="00BD1309">
              <w:rPr>
                <w:sz w:val="28"/>
                <w:szCs w:val="28"/>
              </w:rPr>
              <w:t>2024</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D1309" w:rsidRDefault="00F77EC8" w:rsidP="00F77EC8">
            <w:pPr>
              <w:jc w:val="center"/>
              <w:rPr>
                <w:sz w:val="28"/>
                <w:szCs w:val="28"/>
              </w:rPr>
            </w:pPr>
            <w:r>
              <w:rPr>
                <w:sz w:val="28"/>
                <w:szCs w:val="28"/>
              </w:rPr>
              <w:t>1,95</w:t>
            </w:r>
          </w:p>
        </w:tc>
      </w:tr>
      <w:tr w:rsidR="00F77EC8" w:rsidRPr="00BD1309"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D1309" w:rsidRDefault="00F77EC8" w:rsidP="00F77EC8">
            <w:pPr>
              <w:jc w:val="center"/>
              <w:rPr>
                <w:sz w:val="28"/>
                <w:szCs w:val="28"/>
              </w:rPr>
            </w:pPr>
            <w:r w:rsidRPr="00BD1309">
              <w:rPr>
                <w:sz w:val="28"/>
                <w:szCs w:val="28"/>
              </w:rPr>
              <w:t>2025</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D1309" w:rsidRDefault="00F77EC8" w:rsidP="00F77EC8">
            <w:pPr>
              <w:jc w:val="center"/>
              <w:rPr>
                <w:sz w:val="28"/>
                <w:szCs w:val="28"/>
              </w:rPr>
            </w:pPr>
            <w:r>
              <w:rPr>
                <w:sz w:val="28"/>
                <w:szCs w:val="28"/>
              </w:rPr>
              <w:t>1,95</w:t>
            </w:r>
          </w:p>
        </w:tc>
      </w:tr>
      <w:tr w:rsidR="00F77EC8" w:rsidRPr="00BD1309"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D1309" w:rsidRDefault="00F77EC8" w:rsidP="00F77EC8">
            <w:pPr>
              <w:jc w:val="center"/>
              <w:rPr>
                <w:sz w:val="28"/>
                <w:szCs w:val="28"/>
              </w:rPr>
            </w:pPr>
            <w:r w:rsidRPr="00BD1309">
              <w:rPr>
                <w:sz w:val="28"/>
                <w:szCs w:val="28"/>
              </w:rPr>
              <w:t>2026</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D1309" w:rsidRDefault="00F77EC8" w:rsidP="00F77EC8">
            <w:pPr>
              <w:jc w:val="center"/>
              <w:rPr>
                <w:sz w:val="28"/>
                <w:szCs w:val="28"/>
              </w:rPr>
            </w:pPr>
            <w:r w:rsidRPr="00BD1309">
              <w:rPr>
                <w:sz w:val="28"/>
                <w:szCs w:val="28"/>
              </w:rPr>
              <w:t>0</w:t>
            </w:r>
          </w:p>
        </w:tc>
      </w:tr>
      <w:tr w:rsidR="00F77EC8" w:rsidRPr="00BD1309"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D1309" w:rsidRDefault="00F77EC8" w:rsidP="00F77EC8">
            <w:pPr>
              <w:jc w:val="center"/>
              <w:rPr>
                <w:sz w:val="28"/>
                <w:szCs w:val="28"/>
              </w:rPr>
            </w:pPr>
            <w:r w:rsidRPr="00BD1309">
              <w:rPr>
                <w:sz w:val="28"/>
                <w:szCs w:val="28"/>
              </w:rPr>
              <w:lastRenderedPageBreak/>
              <w:t>2027</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D1309" w:rsidRDefault="00F77EC8" w:rsidP="00F77EC8">
            <w:pPr>
              <w:jc w:val="center"/>
              <w:rPr>
                <w:sz w:val="28"/>
                <w:szCs w:val="28"/>
              </w:rPr>
            </w:pPr>
            <w:r w:rsidRPr="00BD1309">
              <w:rPr>
                <w:sz w:val="28"/>
                <w:szCs w:val="28"/>
              </w:rPr>
              <w:t>0</w:t>
            </w:r>
          </w:p>
        </w:tc>
      </w:tr>
      <w:tr w:rsidR="00F77EC8" w:rsidRPr="00E85604"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D1309" w:rsidRDefault="00F77EC8" w:rsidP="00F77EC8">
            <w:pPr>
              <w:jc w:val="center"/>
              <w:rPr>
                <w:sz w:val="28"/>
                <w:szCs w:val="28"/>
              </w:rPr>
            </w:pPr>
            <w:r w:rsidRPr="00BD1309">
              <w:rPr>
                <w:sz w:val="28"/>
                <w:szCs w:val="28"/>
              </w:rPr>
              <w:t>2028</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D1309" w:rsidRDefault="00F77EC8" w:rsidP="00F77EC8">
            <w:pPr>
              <w:jc w:val="center"/>
              <w:rPr>
                <w:sz w:val="28"/>
                <w:szCs w:val="28"/>
              </w:rPr>
            </w:pPr>
            <w:r w:rsidRPr="00BD1309">
              <w:rPr>
                <w:sz w:val="28"/>
                <w:szCs w:val="28"/>
              </w:rPr>
              <w:t>0</w:t>
            </w:r>
          </w:p>
        </w:tc>
      </w:tr>
      <w:tr w:rsidR="00F77EC8" w:rsidRPr="00E85604"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D1309" w:rsidRDefault="00F77EC8" w:rsidP="00F77EC8">
            <w:pPr>
              <w:jc w:val="center"/>
              <w:rPr>
                <w:sz w:val="28"/>
                <w:szCs w:val="28"/>
              </w:rPr>
            </w:pPr>
            <w:r>
              <w:rPr>
                <w:sz w:val="28"/>
                <w:szCs w:val="28"/>
              </w:rPr>
              <w:t>2029</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D1309" w:rsidRDefault="00F77EC8" w:rsidP="00F77EC8">
            <w:pPr>
              <w:jc w:val="center"/>
              <w:rPr>
                <w:sz w:val="28"/>
                <w:szCs w:val="28"/>
              </w:rPr>
            </w:pPr>
            <w:r>
              <w:rPr>
                <w:sz w:val="28"/>
                <w:szCs w:val="28"/>
              </w:rPr>
              <w:t>0</w:t>
            </w:r>
          </w:p>
        </w:tc>
      </w:tr>
      <w:tr w:rsidR="00F77EC8" w:rsidRPr="00E85604"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D1309" w:rsidRDefault="00F77EC8" w:rsidP="00F77EC8">
            <w:pPr>
              <w:jc w:val="center"/>
              <w:rPr>
                <w:sz w:val="28"/>
                <w:szCs w:val="28"/>
              </w:rPr>
            </w:pPr>
            <w:r>
              <w:rPr>
                <w:sz w:val="28"/>
                <w:szCs w:val="28"/>
              </w:rPr>
              <w:t>2030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D1309" w:rsidRDefault="00F77EC8" w:rsidP="00F77EC8">
            <w:pPr>
              <w:jc w:val="center"/>
              <w:rPr>
                <w:sz w:val="28"/>
                <w:szCs w:val="28"/>
              </w:rPr>
            </w:pPr>
            <w:r>
              <w:rPr>
                <w:sz w:val="28"/>
                <w:szCs w:val="28"/>
              </w:rPr>
              <w:t>0</w:t>
            </w:r>
          </w:p>
        </w:tc>
      </w:tr>
    </w:tbl>
    <w:p w:rsidR="00F77EC8" w:rsidRPr="00E85604" w:rsidRDefault="00F77EC8" w:rsidP="00F77EC8">
      <w:pPr>
        <w:spacing w:line="276" w:lineRule="auto"/>
        <w:jc w:val="both"/>
        <w:rPr>
          <w:sz w:val="28"/>
          <w:szCs w:val="28"/>
        </w:rPr>
      </w:pPr>
    </w:p>
    <w:p w:rsidR="00F77EC8" w:rsidRDefault="00F77EC8" w:rsidP="00F77EC8">
      <w:pPr>
        <w:adjustRightInd w:val="0"/>
        <w:jc w:val="both"/>
        <w:rPr>
          <w:sz w:val="28"/>
          <w:szCs w:val="28"/>
        </w:rPr>
      </w:pPr>
      <w:r>
        <w:rPr>
          <w:sz w:val="28"/>
          <w:szCs w:val="28"/>
        </w:rPr>
        <w:t>3. предельный (максимальный) рост необходимой валовой выручки концессионера от осуществления регулируемых видов деятельности, предусмотренной нормативными правовыми актами Российской Федерации в сфере водоснабжения, по отношению к предыдущему году</w:t>
      </w:r>
    </w:p>
    <w:p w:rsidR="00F77EC8" w:rsidRDefault="00F77EC8" w:rsidP="00F77EC8">
      <w:pPr>
        <w:spacing w:line="276" w:lineRule="auto"/>
        <w:jc w:val="both"/>
        <w:rPr>
          <w:sz w:val="28"/>
          <w:szCs w:val="28"/>
        </w:rPr>
      </w:pPr>
    </w:p>
    <w:tbl>
      <w:tblPr>
        <w:tblW w:w="9368" w:type="dxa"/>
        <w:tblInd w:w="96" w:type="dxa"/>
        <w:tblLook w:val="04A0"/>
      </w:tblPr>
      <w:tblGrid>
        <w:gridCol w:w="2847"/>
        <w:gridCol w:w="6521"/>
      </w:tblGrid>
      <w:tr w:rsidR="00F77EC8" w:rsidRPr="00227CEB" w:rsidTr="00F77EC8">
        <w:trPr>
          <w:trHeight w:val="515"/>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227CEB" w:rsidRDefault="00F77EC8" w:rsidP="00F77EC8">
            <w:pPr>
              <w:jc w:val="center"/>
              <w:rPr>
                <w:sz w:val="28"/>
                <w:szCs w:val="28"/>
              </w:rPr>
            </w:pPr>
            <w:r w:rsidRPr="00227CEB">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F77EC8" w:rsidRPr="00227CEB" w:rsidRDefault="00F77EC8" w:rsidP="00F77EC8">
            <w:pPr>
              <w:jc w:val="center"/>
              <w:rPr>
                <w:sz w:val="28"/>
                <w:szCs w:val="28"/>
              </w:rPr>
            </w:pPr>
            <w:r>
              <w:rPr>
                <w:sz w:val="28"/>
                <w:szCs w:val="28"/>
              </w:rPr>
              <w:t>П</w:t>
            </w:r>
            <w:r w:rsidRPr="00742C8B">
              <w:rPr>
                <w:sz w:val="28"/>
                <w:szCs w:val="28"/>
              </w:rPr>
              <w:t>редельный (максимальный) рост</w:t>
            </w:r>
          </w:p>
        </w:tc>
      </w:tr>
      <w:tr w:rsidR="00F77EC8" w:rsidRPr="00227CEB" w:rsidTr="00F77EC8">
        <w:trPr>
          <w:trHeight w:val="463"/>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F77EC8" w:rsidRPr="00227CEB" w:rsidRDefault="00F77EC8" w:rsidP="00F77EC8">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227CEB" w:rsidRDefault="00F77EC8" w:rsidP="00F77EC8">
            <w:pPr>
              <w:jc w:val="center"/>
              <w:rPr>
                <w:sz w:val="28"/>
                <w:szCs w:val="28"/>
              </w:rPr>
            </w:pPr>
            <w:r>
              <w:rPr>
                <w:sz w:val="28"/>
                <w:szCs w:val="28"/>
              </w:rPr>
              <w:t>%</w:t>
            </w:r>
          </w:p>
        </w:tc>
      </w:tr>
      <w:tr w:rsidR="00F77EC8" w:rsidRPr="00BD1309"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D1309" w:rsidRDefault="00F77EC8" w:rsidP="00F77EC8">
            <w:pPr>
              <w:jc w:val="center"/>
              <w:rPr>
                <w:sz w:val="28"/>
                <w:szCs w:val="28"/>
              </w:rPr>
            </w:pPr>
            <w:r w:rsidRPr="00BD1309">
              <w:rPr>
                <w:sz w:val="28"/>
                <w:szCs w:val="28"/>
              </w:rPr>
              <w:t>2020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D1309" w:rsidRDefault="00F77EC8" w:rsidP="00011DF5">
            <w:pPr>
              <w:jc w:val="center"/>
              <w:rPr>
                <w:sz w:val="28"/>
                <w:szCs w:val="28"/>
              </w:rPr>
            </w:pPr>
            <w:r>
              <w:rPr>
                <w:sz w:val="28"/>
                <w:szCs w:val="28"/>
              </w:rPr>
              <w:t>1</w:t>
            </w:r>
            <w:r w:rsidR="00011DF5">
              <w:rPr>
                <w:sz w:val="28"/>
                <w:szCs w:val="28"/>
              </w:rPr>
              <w:t>0</w:t>
            </w:r>
            <w:r>
              <w:rPr>
                <w:sz w:val="28"/>
                <w:szCs w:val="28"/>
              </w:rPr>
              <w:t>7</w:t>
            </w:r>
          </w:p>
        </w:tc>
      </w:tr>
      <w:tr w:rsidR="00F77EC8" w:rsidRPr="00BD1309"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D1309" w:rsidRDefault="00F77EC8" w:rsidP="00F77EC8">
            <w:pPr>
              <w:jc w:val="center"/>
              <w:rPr>
                <w:sz w:val="28"/>
                <w:szCs w:val="28"/>
              </w:rPr>
            </w:pPr>
            <w:r w:rsidRPr="00BD1309">
              <w:rPr>
                <w:sz w:val="28"/>
                <w:szCs w:val="28"/>
              </w:rPr>
              <w:t>2021</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D1309" w:rsidRDefault="00F77EC8" w:rsidP="00011DF5">
            <w:pPr>
              <w:jc w:val="center"/>
              <w:rPr>
                <w:sz w:val="28"/>
                <w:szCs w:val="28"/>
              </w:rPr>
            </w:pPr>
            <w:r>
              <w:rPr>
                <w:sz w:val="28"/>
                <w:szCs w:val="28"/>
              </w:rPr>
              <w:t>1</w:t>
            </w:r>
            <w:r w:rsidR="00011DF5">
              <w:rPr>
                <w:sz w:val="28"/>
                <w:szCs w:val="28"/>
              </w:rPr>
              <w:t>17</w:t>
            </w:r>
          </w:p>
        </w:tc>
      </w:tr>
      <w:tr w:rsidR="00F77EC8" w:rsidRPr="00BD1309"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D1309" w:rsidRDefault="00F77EC8" w:rsidP="00F77EC8">
            <w:pPr>
              <w:jc w:val="center"/>
              <w:rPr>
                <w:sz w:val="28"/>
                <w:szCs w:val="28"/>
              </w:rPr>
            </w:pPr>
            <w:r w:rsidRPr="00BD1309">
              <w:rPr>
                <w:sz w:val="28"/>
                <w:szCs w:val="28"/>
              </w:rPr>
              <w:t>2022</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D1309" w:rsidRDefault="00F77EC8" w:rsidP="00F77EC8">
            <w:pPr>
              <w:jc w:val="center"/>
              <w:rPr>
                <w:sz w:val="28"/>
                <w:szCs w:val="28"/>
              </w:rPr>
            </w:pPr>
            <w:r>
              <w:rPr>
                <w:sz w:val="28"/>
                <w:szCs w:val="28"/>
              </w:rPr>
              <w:t>103</w:t>
            </w:r>
          </w:p>
        </w:tc>
      </w:tr>
      <w:tr w:rsidR="00F77EC8" w:rsidRPr="00BD1309"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D1309" w:rsidRDefault="00F77EC8" w:rsidP="00F77EC8">
            <w:pPr>
              <w:jc w:val="center"/>
              <w:rPr>
                <w:sz w:val="28"/>
                <w:szCs w:val="28"/>
              </w:rPr>
            </w:pPr>
            <w:r w:rsidRPr="00BD1309">
              <w:rPr>
                <w:sz w:val="28"/>
                <w:szCs w:val="28"/>
              </w:rPr>
              <w:t>2023</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D1309" w:rsidRDefault="00F77EC8" w:rsidP="00F77EC8">
            <w:pPr>
              <w:jc w:val="center"/>
              <w:rPr>
                <w:sz w:val="28"/>
                <w:szCs w:val="28"/>
              </w:rPr>
            </w:pPr>
            <w:r>
              <w:rPr>
                <w:sz w:val="28"/>
                <w:szCs w:val="28"/>
              </w:rPr>
              <w:t>103</w:t>
            </w:r>
          </w:p>
        </w:tc>
      </w:tr>
      <w:tr w:rsidR="00F77EC8" w:rsidRPr="00BD1309"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D1309" w:rsidRDefault="00F77EC8" w:rsidP="00F77EC8">
            <w:pPr>
              <w:jc w:val="center"/>
              <w:rPr>
                <w:sz w:val="28"/>
                <w:szCs w:val="28"/>
              </w:rPr>
            </w:pPr>
            <w:r w:rsidRPr="00BD1309">
              <w:rPr>
                <w:sz w:val="28"/>
                <w:szCs w:val="28"/>
              </w:rPr>
              <w:t>2024</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D1309" w:rsidRDefault="00F77EC8" w:rsidP="00F77EC8">
            <w:pPr>
              <w:jc w:val="center"/>
              <w:rPr>
                <w:sz w:val="28"/>
                <w:szCs w:val="28"/>
              </w:rPr>
            </w:pPr>
            <w:r>
              <w:rPr>
                <w:sz w:val="28"/>
                <w:szCs w:val="28"/>
              </w:rPr>
              <w:t>103</w:t>
            </w:r>
          </w:p>
        </w:tc>
      </w:tr>
      <w:tr w:rsidR="00F77EC8" w:rsidRPr="00BD1309"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D1309" w:rsidRDefault="00F77EC8" w:rsidP="00F77EC8">
            <w:pPr>
              <w:jc w:val="center"/>
              <w:rPr>
                <w:sz w:val="28"/>
                <w:szCs w:val="28"/>
              </w:rPr>
            </w:pPr>
            <w:r w:rsidRPr="00BD1309">
              <w:rPr>
                <w:sz w:val="28"/>
                <w:szCs w:val="28"/>
              </w:rPr>
              <w:t>2025</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D1309" w:rsidRDefault="00F77EC8" w:rsidP="00011DF5">
            <w:pPr>
              <w:jc w:val="center"/>
              <w:rPr>
                <w:sz w:val="28"/>
                <w:szCs w:val="28"/>
              </w:rPr>
            </w:pPr>
            <w:r>
              <w:rPr>
                <w:sz w:val="28"/>
                <w:szCs w:val="28"/>
              </w:rPr>
              <w:t>10</w:t>
            </w:r>
            <w:r w:rsidR="00011DF5">
              <w:rPr>
                <w:sz w:val="28"/>
                <w:szCs w:val="28"/>
              </w:rPr>
              <w:t>3</w:t>
            </w:r>
          </w:p>
        </w:tc>
      </w:tr>
      <w:tr w:rsidR="00F77EC8" w:rsidRPr="00BD1309"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D1309" w:rsidRDefault="00F77EC8" w:rsidP="00F77EC8">
            <w:pPr>
              <w:jc w:val="center"/>
              <w:rPr>
                <w:sz w:val="28"/>
                <w:szCs w:val="28"/>
              </w:rPr>
            </w:pPr>
            <w:r w:rsidRPr="00BD1309">
              <w:rPr>
                <w:sz w:val="28"/>
                <w:szCs w:val="28"/>
              </w:rPr>
              <w:t>2026</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DD32E8" w:rsidRDefault="00F77EC8" w:rsidP="00011DF5">
            <w:pPr>
              <w:jc w:val="center"/>
              <w:rPr>
                <w:sz w:val="28"/>
                <w:szCs w:val="28"/>
              </w:rPr>
            </w:pPr>
            <w:r w:rsidRPr="00DD32E8">
              <w:rPr>
                <w:sz w:val="28"/>
                <w:szCs w:val="28"/>
              </w:rPr>
              <w:t>10</w:t>
            </w:r>
            <w:r w:rsidR="00011DF5">
              <w:rPr>
                <w:sz w:val="28"/>
                <w:szCs w:val="28"/>
              </w:rPr>
              <w:t>1</w:t>
            </w:r>
          </w:p>
        </w:tc>
      </w:tr>
      <w:tr w:rsidR="00F77EC8" w:rsidRPr="00BD1309"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D1309" w:rsidRDefault="00F77EC8" w:rsidP="00F77EC8">
            <w:pPr>
              <w:jc w:val="center"/>
              <w:rPr>
                <w:sz w:val="28"/>
                <w:szCs w:val="28"/>
              </w:rPr>
            </w:pPr>
            <w:r w:rsidRPr="00BD1309">
              <w:rPr>
                <w:sz w:val="28"/>
                <w:szCs w:val="28"/>
              </w:rPr>
              <w:t>2027</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DD32E8" w:rsidRDefault="00F77EC8" w:rsidP="00F77EC8">
            <w:pPr>
              <w:jc w:val="center"/>
              <w:rPr>
                <w:sz w:val="28"/>
                <w:szCs w:val="28"/>
              </w:rPr>
            </w:pPr>
            <w:r w:rsidRPr="00DD32E8">
              <w:rPr>
                <w:sz w:val="28"/>
                <w:szCs w:val="28"/>
              </w:rPr>
              <w:t>103</w:t>
            </w:r>
          </w:p>
        </w:tc>
      </w:tr>
      <w:tr w:rsidR="00F77EC8" w:rsidRPr="00227CE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D1309" w:rsidRDefault="00F77EC8" w:rsidP="00F77EC8">
            <w:pPr>
              <w:jc w:val="center"/>
              <w:rPr>
                <w:sz w:val="28"/>
                <w:szCs w:val="28"/>
              </w:rPr>
            </w:pPr>
            <w:r w:rsidRPr="00BD1309">
              <w:rPr>
                <w:sz w:val="28"/>
                <w:szCs w:val="28"/>
              </w:rPr>
              <w:t>2028</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DD32E8" w:rsidRDefault="00F77EC8" w:rsidP="00F77EC8">
            <w:pPr>
              <w:jc w:val="center"/>
              <w:rPr>
                <w:sz w:val="28"/>
                <w:szCs w:val="28"/>
              </w:rPr>
            </w:pPr>
            <w:r w:rsidRPr="00DD32E8">
              <w:rPr>
                <w:sz w:val="28"/>
                <w:szCs w:val="28"/>
              </w:rPr>
              <w:t>103</w:t>
            </w:r>
          </w:p>
        </w:tc>
      </w:tr>
      <w:tr w:rsidR="00F77EC8" w:rsidRPr="00227CE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D1309" w:rsidRDefault="00F77EC8" w:rsidP="00F77EC8">
            <w:pPr>
              <w:jc w:val="center"/>
              <w:rPr>
                <w:sz w:val="28"/>
                <w:szCs w:val="28"/>
              </w:rPr>
            </w:pPr>
            <w:r>
              <w:rPr>
                <w:sz w:val="28"/>
                <w:szCs w:val="28"/>
              </w:rPr>
              <w:t>2029</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D1309" w:rsidRDefault="00F77EC8" w:rsidP="00F77EC8">
            <w:pPr>
              <w:jc w:val="center"/>
              <w:rPr>
                <w:sz w:val="28"/>
                <w:szCs w:val="28"/>
              </w:rPr>
            </w:pPr>
            <w:r>
              <w:rPr>
                <w:sz w:val="28"/>
                <w:szCs w:val="28"/>
              </w:rPr>
              <w:t>103</w:t>
            </w:r>
          </w:p>
        </w:tc>
      </w:tr>
      <w:tr w:rsidR="00F77EC8" w:rsidRPr="00227CE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D1309" w:rsidRDefault="00F77EC8" w:rsidP="00F77EC8">
            <w:pPr>
              <w:jc w:val="center"/>
              <w:rPr>
                <w:sz w:val="28"/>
                <w:szCs w:val="28"/>
              </w:rPr>
            </w:pPr>
            <w:r>
              <w:rPr>
                <w:sz w:val="28"/>
                <w:szCs w:val="28"/>
              </w:rPr>
              <w:t>2030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D1309" w:rsidRDefault="00F77EC8" w:rsidP="00F77EC8">
            <w:pPr>
              <w:jc w:val="center"/>
              <w:rPr>
                <w:sz w:val="28"/>
                <w:szCs w:val="28"/>
              </w:rPr>
            </w:pPr>
            <w:r>
              <w:rPr>
                <w:sz w:val="28"/>
                <w:szCs w:val="28"/>
              </w:rPr>
              <w:t>103</w:t>
            </w:r>
          </w:p>
        </w:tc>
      </w:tr>
    </w:tbl>
    <w:p w:rsidR="00F77EC8" w:rsidRDefault="00F77EC8" w:rsidP="00F77EC8">
      <w:pPr>
        <w:spacing w:line="276" w:lineRule="auto"/>
        <w:jc w:val="both"/>
        <w:rPr>
          <w:sz w:val="28"/>
          <w:szCs w:val="28"/>
        </w:rPr>
      </w:pPr>
    </w:p>
    <w:p w:rsidR="00F77EC8" w:rsidRDefault="00F77EC8" w:rsidP="00F77EC8">
      <w:pPr>
        <w:tabs>
          <w:tab w:val="left" w:pos="6804"/>
        </w:tabs>
        <w:spacing w:line="276" w:lineRule="auto"/>
        <w:ind w:firstLine="709"/>
        <w:jc w:val="both"/>
        <w:rPr>
          <w:sz w:val="28"/>
          <w:szCs w:val="28"/>
        </w:rPr>
      </w:pPr>
      <w:r w:rsidRPr="002A57B1">
        <w:rPr>
          <w:sz w:val="28"/>
          <w:szCs w:val="28"/>
        </w:rPr>
        <w:t>Кроме того, комитет согласовывает предлагаемый метод регулирования тарифов - метод индексации и индекс эффективности операционных расходов в размере 1%.</w:t>
      </w:r>
    </w:p>
    <w:p w:rsidR="00F77EC8" w:rsidRPr="00227CEB" w:rsidRDefault="00F77EC8" w:rsidP="00F77EC8">
      <w:pPr>
        <w:spacing w:line="276" w:lineRule="auto"/>
        <w:ind w:firstLine="709"/>
        <w:jc w:val="both"/>
        <w:rPr>
          <w:sz w:val="28"/>
          <w:szCs w:val="28"/>
        </w:rPr>
      </w:pPr>
      <w:r>
        <w:rPr>
          <w:sz w:val="28"/>
          <w:szCs w:val="28"/>
        </w:rPr>
        <w:t>В соответствии с пунктом 64 Правил регулирования тарифов в сфере водоснабжения и водоотведения, утвержденных постановлением Правительства Российской Федерации от 13.05.2013 № 406 «О государственном регулировании тарифов в сфере водоснабжения и водоотведения»,к</w:t>
      </w:r>
      <w:r w:rsidRPr="00227CEB">
        <w:rPr>
          <w:sz w:val="28"/>
          <w:szCs w:val="28"/>
        </w:rPr>
        <w:t xml:space="preserve">омитет направляет следующие сведения о ценах, значениях и параметрах, предусмотренных  </w:t>
      </w:r>
      <w:hyperlink r:id="rId15" w:history="1">
        <w:r w:rsidRPr="00227CEB">
          <w:rPr>
            <w:sz w:val="28"/>
            <w:szCs w:val="28"/>
          </w:rPr>
          <w:t>част</w:t>
        </w:r>
        <w:r>
          <w:rPr>
            <w:sz w:val="28"/>
            <w:szCs w:val="28"/>
          </w:rPr>
          <w:t>ью</w:t>
        </w:r>
        <w:r w:rsidRPr="00227CEB">
          <w:rPr>
            <w:sz w:val="28"/>
            <w:szCs w:val="28"/>
          </w:rPr>
          <w:t xml:space="preserve"> 1.2 статьи 23</w:t>
        </w:r>
      </w:hyperlink>
      <w:r w:rsidRPr="00227CEB">
        <w:rPr>
          <w:sz w:val="28"/>
          <w:szCs w:val="28"/>
        </w:rPr>
        <w:t xml:space="preserve"> Федерального закона </w:t>
      </w:r>
      <w:r>
        <w:rPr>
          <w:sz w:val="28"/>
          <w:szCs w:val="28"/>
        </w:rPr>
        <w:t>от 21.07.2005 № 115-ФЗ «</w:t>
      </w:r>
      <w:r w:rsidRPr="00227CEB">
        <w:rPr>
          <w:sz w:val="28"/>
          <w:szCs w:val="28"/>
        </w:rPr>
        <w:t>О концессионных соглашениях</w:t>
      </w:r>
      <w:r>
        <w:rPr>
          <w:sz w:val="28"/>
          <w:szCs w:val="28"/>
        </w:rPr>
        <w:t xml:space="preserve">» </w:t>
      </w:r>
      <w:r w:rsidRPr="00881A3B">
        <w:rPr>
          <w:sz w:val="28"/>
          <w:szCs w:val="28"/>
        </w:rPr>
        <w:t>в отношении объектов системыкоммунальной инфраструктуры водо</w:t>
      </w:r>
      <w:r>
        <w:rPr>
          <w:sz w:val="28"/>
          <w:szCs w:val="28"/>
        </w:rPr>
        <w:t>отведени</w:t>
      </w:r>
      <w:r w:rsidRPr="00881A3B">
        <w:rPr>
          <w:sz w:val="28"/>
          <w:szCs w:val="28"/>
        </w:rPr>
        <w:t xml:space="preserve">я </w:t>
      </w:r>
      <w:r>
        <w:rPr>
          <w:sz w:val="28"/>
          <w:szCs w:val="28"/>
        </w:rPr>
        <w:t>Окуловского</w:t>
      </w:r>
      <w:r w:rsidRPr="00881A3B">
        <w:rPr>
          <w:sz w:val="28"/>
          <w:szCs w:val="28"/>
        </w:rPr>
        <w:t>муниципального района:</w:t>
      </w:r>
    </w:p>
    <w:p w:rsidR="00F77EC8" w:rsidRPr="006C3393" w:rsidRDefault="00F77EC8" w:rsidP="00F77EC8">
      <w:pPr>
        <w:spacing w:line="276" w:lineRule="auto"/>
        <w:ind w:firstLine="709"/>
        <w:jc w:val="both"/>
        <w:rPr>
          <w:b/>
          <w:sz w:val="28"/>
          <w:szCs w:val="28"/>
        </w:rPr>
      </w:pPr>
      <w:r w:rsidRPr="006C3393">
        <w:rPr>
          <w:b/>
          <w:sz w:val="28"/>
          <w:szCs w:val="28"/>
          <w:lang w:val="en-US"/>
        </w:rPr>
        <w:t>I</w:t>
      </w:r>
      <w:r w:rsidRPr="006C3393">
        <w:rPr>
          <w:b/>
          <w:sz w:val="28"/>
          <w:szCs w:val="28"/>
        </w:rPr>
        <w:t>. Минимально допустимые плановые значения показателей деятельности концессионера:</w:t>
      </w:r>
    </w:p>
    <w:p w:rsidR="00F77EC8" w:rsidRPr="006C3393" w:rsidRDefault="00F77EC8" w:rsidP="00F77EC8">
      <w:pPr>
        <w:spacing w:line="276" w:lineRule="auto"/>
        <w:jc w:val="both"/>
        <w:rPr>
          <w:sz w:val="28"/>
          <w:szCs w:val="28"/>
        </w:rPr>
      </w:pPr>
      <w:r w:rsidRPr="006C3393">
        <w:rPr>
          <w:sz w:val="28"/>
          <w:szCs w:val="28"/>
        </w:rPr>
        <w:t>1.Показатели качества очистки сточных вод</w:t>
      </w:r>
    </w:p>
    <w:tbl>
      <w:tblPr>
        <w:tblW w:w="9368" w:type="dxa"/>
        <w:tblInd w:w="96" w:type="dxa"/>
        <w:tblLook w:val="04A0"/>
      </w:tblPr>
      <w:tblGrid>
        <w:gridCol w:w="2847"/>
        <w:gridCol w:w="6521"/>
      </w:tblGrid>
      <w:tr w:rsidR="00F77EC8" w:rsidRPr="006C3393" w:rsidTr="00F77EC8">
        <w:trPr>
          <w:trHeight w:val="431"/>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6C3393" w:rsidRDefault="00F77EC8" w:rsidP="00F77EC8">
            <w:pPr>
              <w:jc w:val="center"/>
              <w:rPr>
                <w:sz w:val="28"/>
                <w:szCs w:val="28"/>
              </w:rPr>
            </w:pPr>
            <w:r w:rsidRPr="006C3393">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F77EC8" w:rsidRPr="006C3393" w:rsidRDefault="00F77EC8" w:rsidP="00F77EC8">
            <w:pPr>
              <w:adjustRightInd w:val="0"/>
              <w:jc w:val="both"/>
              <w:rPr>
                <w:sz w:val="28"/>
                <w:szCs w:val="28"/>
              </w:rPr>
            </w:pPr>
            <w:r w:rsidRPr="006C3393">
              <w:rPr>
                <w:sz w:val="28"/>
                <w:szCs w:val="28"/>
              </w:rPr>
              <w:t xml:space="preserve">Доля сточных вод, не подвергающихся очистке, в общем объеме сточных вод, сбрасываемых в централизованные общесплавные или бытовые </w:t>
            </w:r>
            <w:r w:rsidRPr="006C3393">
              <w:rPr>
                <w:sz w:val="28"/>
                <w:szCs w:val="28"/>
              </w:rPr>
              <w:lastRenderedPageBreak/>
              <w:t>системы водоотведения</w:t>
            </w:r>
          </w:p>
        </w:tc>
      </w:tr>
      <w:tr w:rsidR="00F77EC8" w:rsidRPr="006C3393" w:rsidTr="00F77EC8">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F77EC8" w:rsidRPr="006C3393" w:rsidRDefault="00F77EC8" w:rsidP="00F77EC8">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6C3393" w:rsidRDefault="00F77EC8" w:rsidP="00F77EC8">
            <w:pPr>
              <w:jc w:val="center"/>
              <w:rPr>
                <w:sz w:val="28"/>
                <w:szCs w:val="28"/>
              </w:rPr>
            </w:pPr>
            <w:r w:rsidRPr="006C3393">
              <w:rPr>
                <w:sz w:val="28"/>
                <w:szCs w:val="28"/>
              </w:rPr>
              <w:t>%</w:t>
            </w:r>
          </w:p>
        </w:tc>
      </w:tr>
      <w:tr w:rsidR="00F77EC8" w:rsidRPr="004333AC"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tcPr>
          <w:p w:rsidR="00F77EC8" w:rsidRPr="006C3393" w:rsidRDefault="00F77EC8" w:rsidP="00F77EC8">
            <w:pPr>
              <w:jc w:val="center"/>
              <w:rPr>
                <w:sz w:val="28"/>
                <w:szCs w:val="28"/>
              </w:rPr>
            </w:pPr>
            <w:r w:rsidRPr="006C3393">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6C3393" w:rsidRDefault="00F77EC8" w:rsidP="00F77EC8">
            <w:pPr>
              <w:jc w:val="center"/>
              <w:rPr>
                <w:sz w:val="28"/>
                <w:szCs w:val="28"/>
              </w:rPr>
            </w:pPr>
            <w:r>
              <w:rPr>
                <w:sz w:val="28"/>
                <w:szCs w:val="28"/>
              </w:rPr>
              <w:t>40</w:t>
            </w:r>
          </w:p>
        </w:tc>
      </w:tr>
      <w:tr w:rsidR="00F77EC8" w:rsidRPr="004333AC" w:rsidTr="00F77EC8">
        <w:trPr>
          <w:trHeight w:val="431"/>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6C3393" w:rsidRDefault="00F77EC8" w:rsidP="00F77EC8">
            <w:pPr>
              <w:jc w:val="center"/>
              <w:rPr>
                <w:sz w:val="28"/>
                <w:szCs w:val="28"/>
              </w:rPr>
            </w:pPr>
            <w:r w:rsidRPr="006C3393">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F77EC8" w:rsidRPr="006C3393" w:rsidRDefault="00F77EC8" w:rsidP="00F77EC8">
            <w:pPr>
              <w:jc w:val="center"/>
              <w:rPr>
                <w:sz w:val="28"/>
                <w:szCs w:val="28"/>
              </w:rPr>
            </w:pPr>
            <w:r w:rsidRPr="006C3393">
              <w:rPr>
                <w:sz w:val="28"/>
                <w:szCs w:val="28"/>
              </w:rPr>
              <w:t>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централизованной общесплавной (бытовой) и централизованной ливневой систем водоотведения</w:t>
            </w:r>
          </w:p>
        </w:tc>
      </w:tr>
      <w:tr w:rsidR="00F77EC8" w:rsidRPr="004333AC" w:rsidTr="00F77EC8">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F77EC8" w:rsidRPr="006C3393" w:rsidRDefault="00F77EC8" w:rsidP="00F77EC8">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6C3393" w:rsidRDefault="00F77EC8" w:rsidP="00F77EC8">
            <w:pPr>
              <w:jc w:val="center"/>
              <w:rPr>
                <w:sz w:val="28"/>
                <w:szCs w:val="28"/>
              </w:rPr>
            </w:pPr>
            <w:r w:rsidRPr="006C3393">
              <w:rPr>
                <w:sz w:val="28"/>
                <w:szCs w:val="28"/>
              </w:rPr>
              <w:t>%</w:t>
            </w:r>
          </w:p>
        </w:tc>
      </w:tr>
      <w:tr w:rsidR="00F77EC8" w:rsidRPr="004333AC"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tcPr>
          <w:p w:rsidR="00F77EC8" w:rsidRPr="006C3393" w:rsidRDefault="00F77EC8" w:rsidP="00F77EC8">
            <w:pPr>
              <w:jc w:val="center"/>
              <w:rPr>
                <w:sz w:val="28"/>
                <w:szCs w:val="28"/>
              </w:rPr>
            </w:pPr>
            <w:r w:rsidRPr="006C3393">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6C3393" w:rsidRDefault="00F77EC8" w:rsidP="00F77EC8">
            <w:pPr>
              <w:jc w:val="center"/>
              <w:rPr>
                <w:sz w:val="28"/>
                <w:szCs w:val="28"/>
              </w:rPr>
            </w:pPr>
            <w:r>
              <w:rPr>
                <w:sz w:val="28"/>
                <w:szCs w:val="28"/>
              </w:rPr>
              <w:t>23</w:t>
            </w:r>
          </w:p>
        </w:tc>
      </w:tr>
    </w:tbl>
    <w:p w:rsidR="00F77EC8" w:rsidRPr="004333AC" w:rsidRDefault="00F77EC8" w:rsidP="00F77EC8">
      <w:pPr>
        <w:rPr>
          <w:bCs/>
          <w:sz w:val="28"/>
          <w:szCs w:val="28"/>
          <w:highlight w:val="yellow"/>
        </w:rPr>
      </w:pPr>
    </w:p>
    <w:p w:rsidR="00F77EC8" w:rsidRPr="006C3393" w:rsidRDefault="00F77EC8" w:rsidP="00F77EC8">
      <w:pPr>
        <w:jc w:val="both"/>
        <w:rPr>
          <w:bCs/>
          <w:sz w:val="28"/>
          <w:szCs w:val="28"/>
        </w:rPr>
      </w:pPr>
    </w:p>
    <w:p w:rsidR="00F77EC8" w:rsidRPr="006C3393" w:rsidRDefault="00F77EC8" w:rsidP="00F77EC8">
      <w:pPr>
        <w:jc w:val="both"/>
        <w:rPr>
          <w:bCs/>
          <w:sz w:val="28"/>
          <w:szCs w:val="28"/>
        </w:rPr>
      </w:pPr>
      <w:r w:rsidRPr="006C3393">
        <w:rPr>
          <w:bCs/>
          <w:sz w:val="28"/>
          <w:szCs w:val="28"/>
        </w:rPr>
        <w:t>2.Показатель надежности и бесперебойности  централизованных систем водоотведения</w:t>
      </w:r>
    </w:p>
    <w:tbl>
      <w:tblPr>
        <w:tblW w:w="9368" w:type="dxa"/>
        <w:tblInd w:w="96" w:type="dxa"/>
        <w:tblLook w:val="04A0"/>
      </w:tblPr>
      <w:tblGrid>
        <w:gridCol w:w="2847"/>
        <w:gridCol w:w="6521"/>
      </w:tblGrid>
      <w:tr w:rsidR="00F77EC8" w:rsidRPr="006C3393" w:rsidTr="00F77EC8">
        <w:trPr>
          <w:trHeight w:val="431"/>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6C3393" w:rsidRDefault="00F77EC8" w:rsidP="00F77EC8">
            <w:pPr>
              <w:jc w:val="center"/>
              <w:rPr>
                <w:sz w:val="28"/>
                <w:szCs w:val="28"/>
              </w:rPr>
            </w:pPr>
            <w:r w:rsidRPr="006C3393">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F77EC8" w:rsidRPr="006C3393" w:rsidRDefault="00F77EC8" w:rsidP="00F77EC8">
            <w:pPr>
              <w:jc w:val="center"/>
              <w:rPr>
                <w:sz w:val="28"/>
                <w:szCs w:val="28"/>
              </w:rPr>
            </w:pPr>
            <w:r w:rsidRPr="006C3393">
              <w:rPr>
                <w:sz w:val="28"/>
                <w:szCs w:val="28"/>
              </w:rPr>
              <w:t>Удельное количество аварий и засоров в расчете на протяженность канализационной сети в год</w:t>
            </w:r>
          </w:p>
        </w:tc>
      </w:tr>
      <w:tr w:rsidR="00F77EC8" w:rsidRPr="006C3393" w:rsidTr="00F77EC8">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F77EC8" w:rsidRPr="006C3393" w:rsidRDefault="00F77EC8" w:rsidP="00F77EC8">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6C3393" w:rsidRDefault="00F77EC8" w:rsidP="00F77EC8">
            <w:pPr>
              <w:jc w:val="center"/>
              <w:rPr>
                <w:sz w:val="28"/>
                <w:szCs w:val="28"/>
              </w:rPr>
            </w:pPr>
            <w:r w:rsidRPr="006C3393">
              <w:rPr>
                <w:sz w:val="28"/>
                <w:szCs w:val="28"/>
              </w:rPr>
              <w:t>(ед./км)</w:t>
            </w:r>
          </w:p>
        </w:tc>
      </w:tr>
      <w:tr w:rsidR="00F77EC8" w:rsidRPr="004333AC"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tcPr>
          <w:p w:rsidR="00F77EC8" w:rsidRPr="006C3393" w:rsidRDefault="00F77EC8" w:rsidP="00F77EC8">
            <w:pPr>
              <w:jc w:val="center"/>
              <w:rPr>
                <w:sz w:val="28"/>
                <w:szCs w:val="28"/>
              </w:rPr>
            </w:pPr>
            <w:r w:rsidRPr="006C3393">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6C3393" w:rsidRDefault="00F77EC8" w:rsidP="00F77EC8">
            <w:pPr>
              <w:jc w:val="center"/>
              <w:rPr>
                <w:sz w:val="28"/>
                <w:szCs w:val="28"/>
              </w:rPr>
            </w:pPr>
            <w:r>
              <w:rPr>
                <w:sz w:val="28"/>
                <w:szCs w:val="28"/>
              </w:rPr>
              <w:t>0,3</w:t>
            </w:r>
          </w:p>
        </w:tc>
      </w:tr>
    </w:tbl>
    <w:p w:rsidR="00F77EC8" w:rsidRPr="004333AC" w:rsidRDefault="00F77EC8" w:rsidP="00F77EC8">
      <w:pPr>
        <w:rPr>
          <w:bCs/>
          <w:sz w:val="28"/>
          <w:szCs w:val="28"/>
          <w:highlight w:val="yellow"/>
        </w:rPr>
      </w:pPr>
    </w:p>
    <w:p w:rsidR="00F77EC8" w:rsidRPr="006C3393" w:rsidRDefault="00F77EC8" w:rsidP="00F77EC8">
      <w:pPr>
        <w:rPr>
          <w:bCs/>
          <w:sz w:val="28"/>
          <w:szCs w:val="28"/>
        </w:rPr>
      </w:pPr>
      <w:r w:rsidRPr="006C3393">
        <w:rPr>
          <w:bCs/>
          <w:sz w:val="28"/>
          <w:szCs w:val="28"/>
        </w:rPr>
        <w:t>3.Показатели энергетической эффективности</w:t>
      </w:r>
    </w:p>
    <w:tbl>
      <w:tblPr>
        <w:tblW w:w="9368" w:type="dxa"/>
        <w:tblInd w:w="96" w:type="dxa"/>
        <w:tblLook w:val="04A0"/>
      </w:tblPr>
      <w:tblGrid>
        <w:gridCol w:w="2847"/>
        <w:gridCol w:w="6521"/>
      </w:tblGrid>
      <w:tr w:rsidR="00F77EC8" w:rsidRPr="006C3393" w:rsidTr="00F77EC8">
        <w:trPr>
          <w:trHeight w:val="431"/>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6C3393" w:rsidRDefault="00F77EC8" w:rsidP="00F77EC8">
            <w:pPr>
              <w:jc w:val="center"/>
              <w:rPr>
                <w:sz w:val="28"/>
                <w:szCs w:val="28"/>
              </w:rPr>
            </w:pPr>
            <w:r w:rsidRPr="006C3393">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F77EC8" w:rsidRPr="006C3393" w:rsidRDefault="00F77EC8" w:rsidP="00F77EC8">
            <w:pPr>
              <w:jc w:val="center"/>
              <w:rPr>
                <w:sz w:val="28"/>
                <w:szCs w:val="28"/>
              </w:rPr>
            </w:pPr>
            <w:r w:rsidRPr="006C3393">
              <w:rPr>
                <w:sz w:val="28"/>
                <w:szCs w:val="28"/>
              </w:rPr>
              <w:t>Удельный расход электрической энергии, потребляемой в технологическом процессе очистки сточных вод, на единицу объема очищаемых сточных вод</w:t>
            </w:r>
          </w:p>
        </w:tc>
      </w:tr>
      <w:tr w:rsidR="00F77EC8" w:rsidRPr="006C3393" w:rsidTr="00F77EC8">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F77EC8" w:rsidRPr="006C3393" w:rsidRDefault="00F77EC8" w:rsidP="00F77EC8">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6C3393" w:rsidRDefault="00F77EC8" w:rsidP="00F77EC8">
            <w:pPr>
              <w:jc w:val="center"/>
              <w:rPr>
                <w:sz w:val="28"/>
                <w:szCs w:val="28"/>
              </w:rPr>
            </w:pPr>
            <w:r w:rsidRPr="006C3393">
              <w:rPr>
                <w:sz w:val="28"/>
                <w:szCs w:val="28"/>
              </w:rPr>
              <w:t>кВт*ч/куб.м</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tcPr>
          <w:p w:rsidR="00F77EC8" w:rsidRPr="006C3393" w:rsidRDefault="00F77EC8" w:rsidP="00F77EC8">
            <w:pPr>
              <w:jc w:val="center"/>
              <w:rPr>
                <w:sz w:val="28"/>
                <w:szCs w:val="28"/>
              </w:rPr>
            </w:pPr>
            <w:r w:rsidRPr="006C3393">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6C3393" w:rsidRDefault="00F77EC8" w:rsidP="00F77EC8">
            <w:pPr>
              <w:jc w:val="center"/>
              <w:rPr>
                <w:sz w:val="28"/>
                <w:szCs w:val="28"/>
              </w:rPr>
            </w:pPr>
            <w:r>
              <w:rPr>
                <w:sz w:val="28"/>
                <w:szCs w:val="28"/>
              </w:rPr>
              <w:t>2,546</w:t>
            </w:r>
          </w:p>
        </w:tc>
      </w:tr>
      <w:tr w:rsidR="00F77EC8" w:rsidRPr="006C3393" w:rsidTr="00F77EC8">
        <w:trPr>
          <w:trHeight w:val="431"/>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6C3393" w:rsidRDefault="00F77EC8" w:rsidP="00F77EC8">
            <w:pPr>
              <w:jc w:val="center"/>
              <w:rPr>
                <w:sz w:val="28"/>
                <w:szCs w:val="28"/>
              </w:rPr>
            </w:pPr>
            <w:r w:rsidRPr="006C3393">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hideMark/>
          </w:tcPr>
          <w:p w:rsidR="00F77EC8" w:rsidRPr="006C3393" w:rsidRDefault="00F77EC8" w:rsidP="00F77EC8">
            <w:pPr>
              <w:jc w:val="center"/>
              <w:rPr>
                <w:sz w:val="28"/>
                <w:szCs w:val="28"/>
              </w:rPr>
            </w:pPr>
            <w:r w:rsidRPr="006C3393">
              <w:rPr>
                <w:sz w:val="28"/>
                <w:szCs w:val="28"/>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r>
      <w:tr w:rsidR="00F77EC8" w:rsidRPr="006C3393" w:rsidTr="00F77EC8">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F77EC8" w:rsidRPr="006C3393" w:rsidRDefault="00F77EC8" w:rsidP="00F77EC8">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6C3393" w:rsidRDefault="00F77EC8" w:rsidP="00F77EC8">
            <w:pPr>
              <w:jc w:val="center"/>
              <w:rPr>
                <w:sz w:val="28"/>
                <w:szCs w:val="28"/>
              </w:rPr>
            </w:pPr>
            <w:r w:rsidRPr="006C3393">
              <w:rPr>
                <w:sz w:val="28"/>
                <w:szCs w:val="28"/>
              </w:rPr>
              <w:t>кВт*ч/куб.м</w:t>
            </w:r>
          </w:p>
        </w:tc>
      </w:tr>
      <w:tr w:rsidR="00F77EC8" w:rsidRPr="004333AC"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tcPr>
          <w:p w:rsidR="00F77EC8" w:rsidRPr="006C3393" w:rsidRDefault="00F77EC8" w:rsidP="00F77EC8">
            <w:pPr>
              <w:jc w:val="center"/>
              <w:rPr>
                <w:sz w:val="28"/>
                <w:szCs w:val="28"/>
              </w:rPr>
            </w:pPr>
            <w:r w:rsidRPr="006C3393">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6C3393" w:rsidRDefault="00F77EC8" w:rsidP="00F77EC8">
            <w:pPr>
              <w:jc w:val="center"/>
              <w:rPr>
                <w:sz w:val="28"/>
                <w:szCs w:val="28"/>
              </w:rPr>
            </w:pPr>
            <w:r>
              <w:rPr>
                <w:sz w:val="28"/>
                <w:szCs w:val="28"/>
              </w:rPr>
              <w:t>0,425</w:t>
            </w:r>
          </w:p>
        </w:tc>
      </w:tr>
    </w:tbl>
    <w:p w:rsidR="00F77EC8" w:rsidRPr="004333AC" w:rsidRDefault="00F77EC8" w:rsidP="00F77EC8">
      <w:pPr>
        <w:spacing w:line="276" w:lineRule="auto"/>
        <w:ind w:firstLine="709"/>
        <w:jc w:val="both"/>
        <w:rPr>
          <w:b/>
          <w:sz w:val="28"/>
          <w:szCs w:val="28"/>
          <w:highlight w:val="yellow"/>
        </w:rPr>
      </w:pPr>
    </w:p>
    <w:p w:rsidR="00F77EC8" w:rsidRPr="006C3393" w:rsidRDefault="00F77EC8" w:rsidP="00F77EC8">
      <w:pPr>
        <w:spacing w:line="276" w:lineRule="auto"/>
        <w:ind w:firstLine="709"/>
        <w:jc w:val="both"/>
        <w:rPr>
          <w:b/>
          <w:sz w:val="28"/>
          <w:szCs w:val="28"/>
        </w:rPr>
      </w:pPr>
      <w:r w:rsidRPr="006C3393">
        <w:rPr>
          <w:b/>
          <w:sz w:val="28"/>
          <w:szCs w:val="28"/>
          <w:lang w:val="en-US"/>
        </w:rPr>
        <w:t>II</w:t>
      </w:r>
      <w:r w:rsidRPr="006C3393">
        <w:rPr>
          <w:b/>
          <w:sz w:val="28"/>
          <w:szCs w:val="28"/>
        </w:rPr>
        <w:t>. Объем отпуска водоотведения в году, предшествующем первому году действия концессионного соглашения, а также прогноз объема отпуска воды на срок действия концессионного соглашения</w:t>
      </w:r>
    </w:p>
    <w:p w:rsidR="00F77EC8" w:rsidRPr="006C3393" w:rsidRDefault="00F77EC8" w:rsidP="00F77EC8">
      <w:pPr>
        <w:tabs>
          <w:tab w:val="left" w:pos="6804"/>
        </w:tabs>
        <w:spacing w:line="276" w:lineRule="auto"/>
        <w:ind w:firstLine="709"/>
        <w:jc w:val="both"/>
        <w:rPr>
          <w:sz w:val="28"/>
          <w:szCs w:val="28"/>
        </w:rPr>
      </w:pPr>
      <w:r>
        <w:rPr>
          <w:sz w:val="28"/>
          <w:szCs w:val="28"/>
        </w:rPr>
        <w:t>(полный цикл)</w:t>
      </w:r>
    </w:p>
    <w:tbl>
      <w:tblPr>
        <w:tblW w:w="9368" w:type="dxa"/>
        <w:tblInd w:w="96" w:type="dxa"/>
        <w:tblLook w:val="04A0"/>
      </w:tblPr>
      <w:tblGrid>
        <w:gridCol w:w="2847"/>
        <w:gridCol w:w="6521"/>
      </w:tblGrid>
      <w:tr w:rsidR="00F77EC8" w:rsidRPr="006C3393" w:rsidTr="00F77EC8">
        <w:trPr>
          <w:trHeight w:val="467"/>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6C3393" w:rsidRDefault="00F77EC8" w:rsidP="00F77EC8">
            <w:pPr>
              <w:jc w:val="center"/>
              <w:rPr>
                <w:sz w:val="28"/>
                <w:szCs w:val="28"/>
              </w:rPr>
            </w:pPr>
            <w:r w:rsidRPr="006C3393">
              <w:rPr>
                <w:sz w:val="28"/>
                <w:szCs w:val="28"/>
              </w:rPr>
              <w:t>Год</w:t>
            </w:r>
          </w:p>
        </w:tc>
        <w:tc>
          <w:tcPr>
            <w:tcW w:w="6521" w:type="dxa"/>
            <w:tcBorders>
              <w:top w:val="single" w:sz="4" w:space="0" w:color="auto"/>
              <w:left w:val="nil"/>
              <w:bottom w:val="single" w:sz="4" w:space="0" w:color="auto"/>
              <w:right w:val="single" w:sz="4" w:space="0" w:color="auto"/>
            </w:tcBorders>
            <w:shd w:val="clear" w:color="auto" w:fill="auto"/>
            <w:vAlign w:val="center"/>
            <w:hideMark/>
          </w:tcPr>
          <w:p w:rsidR="00F77EC8" w:rsidRPr="006C3393" w:rsidRDefault="00F77EC8" w:rsidP="00F77EC8">
            <w:pPr>
              <w:jc w:val="center"/>
              <w:rPr>
                <w:sz w:val="28"/>
                <w:szCs w:val="28"/>
              </w:rPr>
            </w:pPr>
            <w:r w:rsidRPr="006C3393">
              <w:rPr>
                <w:sz w:val="28"/>
                <w:szCs w:val="28"/>
              </w:rPr>
              <w:t xml:space="preserve">Объем </w:t>
            </w:r>
            <w:r>
              <w:rPr>
                <w:sz w:val="28"/>
                <w:szCs w:val="28"/>
              </w:rPr>
              <w:t>водоотведения</w:t>
            </w:r>
          </w:p>
        </w:tc>
      </w:tr>
      <w:tr w:rsidR="00F77EC8" w:rsidRPr="006C3393" w:rsidTr="00F77EC8">
        <w:trPr>
          <w:trHeight w:val="225"/>
        </w:trPr>
        <w:tc>
          <w:tcPr>
            <w:tcW w:w="2847" w:type="dxa"/>
            <w:vMerge/>
            <w:tcBorders>
              <w:top w:val="single" w:sz="4" w:space="0" w:color="auto"/>
              <w:left w:val="single" w:sz="4" w:space="0" w:color="auto"/>
              <w:bottom w:val="single" w:sz="4" w:space="0" w:color="auto"/>
              <w:right w:val="single" w:sz="4" w:space="0" w:color="000000"/>
            </w:tcBorders>
            <w:vAlign w:val="center"/>
            <w:hideMark/>
          </w:tcPr>
          <w:p w:rsidR="00F77EC8" w:rsidRPr="006C3393" w:rsidRDefault="00F77EC8" w:rsidP="00F77EC8">
            <w:pPr>
              <w:jc w:val="center"/>
              <w:rPr>
                <w:sz w:val="28"/>
                <w:szCs w:val="28"/>
              </w:rPr>
            </w:pPr>
          </w:p>
        </w:tc>
        <w:tc>
          <w:tcPr>
            <w:tcW w:w="6521" w:type="dxa"/>
            <w:tcBorders>
              <w:top w:val="nil"/>
              <w:left w:val="nil"/>
              <w:bottom w:val="single" w:sz="4" w:space="0" w:color="auto"/>
              <w:right w:val="single" w:sz="4" w:space="0" w:color="auto"/>
            </w:tcBorders>
            <w:shd w:val="clear" w:color="auto" w:fill="auto"/>
            <w:noWrap/>
            <w:vAlign w:val="bottom"/>
            <w:hideMark/>
          </w:tcPr>
          <w:p w:rsidR="00F77EC8" w:rsidRPr="006C3393" w:rsidRDefault="00F77EC8" w:rsidP="00F77EC8">
            <w:pPr>
              <w:jc w:val="center"/>
              <w:rPr>
                <w:sz w:val="28"/>
                <w:szCs w:val="28"/>
              </w:rPr>
            </w:pPr>
            <w:r w:rsidRPr="006C3393">
              <w:rPr>
                <w:sz w:val="28"/>
                <w:szCs w:val="28"/>
              </w:rPr>
              <w:t>тыс.м3</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6C3393" w:rsidRDefault="00F77EC8" w:rsidP="00F77EC8">
            <w:pPr>
              <w:jc w:val="center"/>
              <w:rPr>
                <w:sz w:val="28"/>
                <w:szCs w:val="28"/>
              </w:rPr>
            </w:pPr>
            <w:r w:rsidRPr="006C3393">
              <w:rPr>
                <w:sz w:val="28"/>
                <w:szCs w:val="28"/>
              </w:rPr>
              <w:t>2019</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Pr>
                <w:sz w:val="28"/>
                <w:szCs w:val="28"/>
              </w:rPr>
              <w:t>242,688</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6C3393" w:rsidRDefault="00F77EC8" w:rsidP="00F77EC8">
            <w:pPr>
              <w:jc w:val="center"/>
              <w:rPr>
                <w:sz w:val="28"/>
                <w:szCs w:val="28"/>
              </w:rPr>
            </w:pPr>
            <w:r w:rsidRPr="006C3393">
              <w:rPr>
                <w:sz w:val="28"/>
                <w:szCs w:val="28"/>
              </w:rPr>
              <w:t>2020</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Pr>
                <w:sz w:val="28"/>
                <w:szCs w:val="28"/>
              </w:rPr>
              <w:t>241,724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6C3393" w:rsidRDefault="00F77EC8" w:rsidP="00F77EC8">
            <w:pPr>
              <w:jc w:val="center"/>
              <w:rPr>
                <w:sz w:val="28"/>
                <w:szCs w:val="28"/>
              </w:rPr>
            </w:pPr>
            <w:r w:rsidRPr="006C3393">
              <w:rPr>
                <w:sz w:val="28"/>
                <w:szCs w:val="28"/>
              </w:rPr>
              <w:t>2021</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B179ED">
              <w:rPr>
                <w:sz w:val="28"/>
                <w:szCs w:val="28"/>
              </w:rPr>
              <w:t>241,724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6C3393" w:rsidRDefault="00F77EC8" w:rsidP="00F77EC8">
            <w:pPr>
              <w:jc w:val="center"/>
              <w:rPr>
                <w:sz w:val="28"/>
                <w:szCs w:val="28"/>
              </w:rPr>
            </w:pPr>
            <w:r w:rsidRPr="006C3393">
              <w:rPr>
                <w:sz w:val="28"/>
                <w:szCs w:val="28"/>
              </w:rPr>
              <w:t>2022</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B179ED">
              <w:rPr>
                <w:sz w:val="28"/>
                <w:szCs w:val="28"/>
              </w:rPr>
              <w:t>241,724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6C3393" w:rsidRDefault="00F77EC8" w:rsidP="00F77EC8">
            <w:pPr>
              <w:jc w:val="center"/>
              <w:rPr>
                <w:sz w:val="28"/>
                <w:szCs w:val="28"/>
              </w:rPr>
            </w:pPr>
            <w:r w:rsidRPr="006C3393">
              <w:rPr>
                <w:sz w:val="28"/>
                <w:szCs w:val="28"/>
              </w:rPr>
              <w:lastRenderedPageBreak/>
              <w:t>2023</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B179ED">
              <w:rPr>
                <w:sz w:val="28"/>
                <w:szCs w:val="28"/>
              </w:rPr>
              <w:t>241,724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6C3393" w:rsidRDefault="00F77EC8" w:rsidP="00F77EC8">
            <w:pPr>
              <w:jc w:val="center"/>
              <w:rPr>
                <w:sz w:val="28"/>
                <w:szCs w:val="28"/>
              </w:rPr>
            </w:pPr>
            <w:r w:rsidRPr="006C3393">
              <w:rPr>
                <w:sz w:val="28"/>
                <w:szCs w:val="28"/>
              </w:rPr>
              <w:t>2024</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B179ED">
              <w:rPr>
                <w:sz w:val="28"/>
                <w:szCs w:val="28"/>
              </w:rPr>
              <w:t>241,724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6C3393" w:rsidRDefault="00F77EC8" w:rsidP="00F77EC8">
            <w:pPr>
              <w:jc w:val="center"/>
              <w:rPr>
                <w:sz w:val="28"/>
                <w:szCs w:val="28"/>
              </w:rPr>
            </w:pPr>
            <w:r w:rsidRPr="006C3393">
              <w:rPr>
                <w:sz w:val="28"/>
                <w:szCs w:val="28"/>
              </w:rPr>
              <w:t>2025</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B179ED">
              <w:rPr>
                <w:sz w:val="28"/>
                <w:szCs w:val="28"/>
              </w:rPr>
              <w:t>241,724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6C3393" w:rsidRDefault="00F77EC8" w:rsidP="00F77EC8">
            <w:pPr>
              <w:jc w:val="center"/>
              <w:rPr>
                <w:sz w:val="28"/>
                <w:szCs w:val="28"/>
              </w:rPr>
            </w:pPr>
            <w:r w:rsidRPr="006C3393">
              <w:rPr>
                <w:sz w:val="28"/>
                <w:szCs w:val="28"/>
              </w:rPr>
              <w:t>2026</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B179ED">
              <w:rPr>
                <w:sz w:val="28"/>
                <w:szCs w:val="28"/>
              </w:rPr>
              <w:t>241,724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6C3393" w:rsidRDefault="00F77EC8" w:rsidP="00F77EC8">
            <w:pPr>
              <w:jc w:val="center"/>
              <w:rPr>
                <w:sz w:val="28"/>
                <w:szCs w:val="28"/>
              </w:rPr>
            </w:pPr>
            <w:r w:rsidRPr="006C3393">
              <w:rPr>
                <w:sz w:val="28"/>
                <w:szCs w:val="28"/>
              </w:rPr>
              <w:t>2027</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B179ED">
              <w:rPr>
                <w:sz w:val="28"/>
                <w:szCs w:val="28"/>
              </w:rPr>
              <w:t>241,724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6C3393" w:rsidRDefault="00F77EC8" w:rsidP="00F77EC8">
            <w:pPr>
              <w:jc w:val="center"/>
              <w:rPr>
                <w:sz w:val="28"/>
                <w:szCs w:val="28"/>
              </w:rPr>
            </w:pPr>
            <w:r w:rsidRPr="006C3393">
              <w:rPr>
                <w:sz w:val="28"/>
                <w:szCs w:val="28"/>
              </w:rPr>
              <w:t>2028</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B179ED">
              <w:rPr>
                <w:sz w:val="28"/>
                <w:szCs w:val="28"/>
              </w:rPr>
              <w:t>241,724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6C3393" w:rsidRDefault="00F77EC8" w:rsidP="00F77EC8">
            <w:pPr>
              <w:jc w:val="center"/>
              <w:rPr>
                <w:sz w:val="28"/>
                <w:szCs w:val="28"/>
              </w:rPr>
            </w:pPr>
            <w:r>
              <w:rPr>
                <w:sz w:val="28"/>
                <w:szCs w:val="28"/>
              </w:rPr>
              <w:t>2029</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B179ED">
              <w:rPr>
                <w:sz w:val="28"/>
                <w:szCs w:val="28"/>
              </w:rPr>
              <w:t>241,724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6C3393" w:rsidRDefault="00F77EC8" w:rsidP="00F77EC8">
            <w:pPr>
              <w:jc w:val="center"/>
              <w:rPr>
                <w:sz w:val="28"/>
                <w:szCs w:val="28"/>
              </w:rPr>
            </w:pPr>
            <w:r>
              <w:rPr>
                <w:sz w:val="28"/>
                <w:szCs w:val="28"/>
              </w:rPr>
              <w:t>2030</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B179ED">
              <w:rPr>
                <w:sz w:val="28"/>
                <w:szCs w:val="28"/>
              </w:rPr>
              <w:t>241,724</w:t>
            </w:r>
          </w:p>
        </w:tc>
      </w:tr>
    </w:tbl>
    <w:p w:rsidR="00F77EC8" w:rsidRDefault="00F77EC8" w:rsidP="00F77EC8">
      <w:pPr>
        <w:spacing w:line="276" w:lineRule="auto"/>
        <w:ind w:firstLine="709"/>
        <w:jc w:val="both"/>
        <w:rPr>
          <w:b/>
          <w:sz w:val="28"/>
          <w:szCs w:val="28"/>
        </w:rPr>
      </w:pPr>
    </w:p>
    <w:p w:rsidR="00F77EC8" w:rsidRPr="006C3393" w:rsidRDefault="00F77EC8" w:rsidP="00F77EC8">
      <w:pPr>
        <w:tabs>
          <w:tab w:val="left" w:pos="6804"/>
        </w:tabs>
        <w:spacing w:line="276" w:lineRule="auto"/>
        <w:ind w:firstLine="709"/>
        <w:jc w:val="both"/>
        <w:rPr>
          <w:sz w:val="28"/>
          <w:szCs w:val="28"/>
        </w:rPr>
      </w:pPr>
      <w:r>
        <w:rPr>
          <w:sz w:val="28"/>
          <w:szCs w:val="28"/>
        </w:rPr>
        <w:t>(пропуск)</w:t>
      </w:r>
    </w:p>
    <w:tbl>
      <w:tblPr>
        <w:tblW w:w="9368" w:type="dxa"/>
        <w:tblInd w:w="96" w:type="dxa"/>
        <w:tblLook w:val="04A0"/>
      </w:tblPr>
      <w:tblGrid>
        <w:gridCol w:w="2847"/>
        <w:gridCol w:w="6521"/>
      </w:tblGrid>
      <w:tr w:rsidR="00F77EC8" w:rsidRPr="006C3393" w:rsidTr="00F77EC8">
        <w:trPr>
          <w:trHeight w:val="467"/>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6C3393" w:rsidRDefault="00F77EC8" w:rsidP="00F77EC8">
            <w:pPr>
              <w:jc w:val="center"/>
              <w:rPr>
                <w:sz w:val="28"/>
                <w:szCs w:val="28"/>
              </w:rPr>
            </w:pPr>
            <w:r w:rsidRPr="006C3393">
              <w:rPr>
                <w:sz w:val="28"/>
                <w:szCs w:val="28"/>
              </w:rPr>
              <w:t>Год</w:t>
            </w:r>
          </w:p>
        </w:tc>
        <w:tc>
          <w:tcPr>
            <w:tcW w:w="6521" w:type="dxa"/>
            <w:tcBorders>
              <w:top w:val="single" w:sz="4" w:space="0" w:color="auto"/>
              <w:left w:val="nil"/>
              <w:bottom w:val="single" w:sz="4" w:space="0" w:color="auto"/>
              <w:right w:val="single" w:sz="4" w:space="0" w:color="auto"/>
            </w:tcBorders>
            <w:shd w:val="clear" w:color="auto" w:fill="auto"/>
            <w:vAlign w:val="center"/>
            <w:hideMark/>
          </w:tcPr>
          <w:p w:rsidR="00F77EC8" w:rsidRPr="006C3393" w:rsidRDefault="00F77EC8" w:rsidP="00F77EC8">
            <w:pPr>
              <w:jc w:val="center"/>
              <w:rPr>
                <w:sz w:val="28"/>
                <w:szCs w:val="28"/>
              </w:rPr>
            </w:pPr>
            <w:r w:rsidRPr="006C3393">
              <w:rPr>
                <w:sz w:val="28"/>
                <w:szCs w:val="28"/>
              </w:rPr>
              <w:t xml:space="preserve">Объем </w:t>
            </w:r>
            <w:r>
              <w:rPr>
                <w:sz w:val="28"/>
                <w:szCs w:val="28"/>
              </w:rPr>
              <w:t xml:space="preserve">водоотведения </w:t>
            </w:r>
          </w:p>
        </w:tc>
      </w:tr>
      <w:tr w:rsidR="00F77EC8" w:rsidRPr="006C3393" w:rsidTr="00F77EC8">
        <w:trPr>
          <w:trHeight w:val="225"/>
        </w:trPr>
        <w:tc>
          <w:tcPr>
            <w:tcW w:w="2847" w:type="dxa"/>
            <w:vMerge/>
            <w:tcBorders>
              <w:top w:val="single" w:sz="4" w:space="0" w:color="auto"/>
              <w:left w:val="single" w:sz="4" w:space="0" w:color="auto"/>
              <w:bottom w:val="single" w:sz="4" w:space="0" w:color="auto"/>
              <w:right w:val="single" w:sz="4" w:space="0" w:color="000000"/>
            </w:tcBorders>
            <w:vAlign w:val="center"/>
            <w:hideMark/>
          </w:tcPr>
          <w:p w:rsidR="00F77EC8" w:rsidRPr="006C3393" w:rsidRDefault="00F77EC8" w:rsidP="00F77EC8">
            <w:pPr>
              <w:jc w:val="center"/>
              <w:rPr>
                <w:sz w:val="28"/>
                <w:szCs w:val="28"/>
              </w:rPr>
            </w:pPr>
          </w:p>
        </w:tc>
        <w:tc>
          <w:tcPr>
            <w:tcW w:w="6521" w:type="dxa"/>
            <w:tcBorders>
              <w:top w:val="nil"/>
              <w:left w:val="nil"/>
              <w:bottom w:val="single" w:sz="4" w:space="0" w:color="auto"/>
              <w:right w:val="single" w:sz="4" w:space="0" w:color="auto"/>
            </w:tcBorders>
            <w:shd w:val="clear" w:color="auto" w:fill="auto"/>
            <w:noWrap/>
            <w:vAlign w:val="bottom"/>
            <w:hideMark/>
          </w:tcPr>
          <w:p w:rsidR="00F77EC8" w:rsidRPr="006C3393" w:rsidRDefault="00F77EC8" w:rsidP="00F77EC8">
            <w:pPr>
              <w:jc w:val="center"/>
              <w:rPr>
                <w:sz w:val="28"/>
                <w:szCs w:val="28"/>
              </w:rPr>
            </w:pPr>
            <w:r w:rsidRPr="006C3393">
              <w:rPr>
                <w:sz w:val="28"/>
                <w:szCs w:val="28"/>
              </w:rPr>
              <w:t>тыс.м3</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6C3393" w:rsidRDefault="00F77EC8" w:rsidP="00F77EC8">
            <w:pPr>
              <w:jc w:val="center"/>
              <w:rPr>
                <w:sz w:val="28"/>
                <w:szCs w:val="28"/>
              </w:rPr>
            </w:pPr>
            <w:r w:rsidRPr="006C3393">
              <w:rPr>
                <w:sz w:val="28"/>
                <w:szCs w:val="28"/>
              </w:rPr>
              <w:t>2019</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Pr>
                <w:sz w:val="28"/>
                <w:szCs w:val="28"/>
              </w:rPr>
              <w:t>204,024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6C3393" w:rsidRDefault="00F77EC8" w:rsidP="00F77EC8">
            <w:pPr>
              <w:jc w:val="center"/>
              <w:rPr>
                <w:sz w:val="28"/>
                <w:szCs w:val="28"/>
              </w:rPr>
            </w:pPr>
            <w:r w:rsidRPr="006C3393">
              <w:rPr>
                <w:sz w:val="28"/>
                <w:szCs w:val="28"/>
              </w:rPr>
              <w:t>2020</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Pr>
                <w:sz w:val="28"/>
                <w:szCs w:val="28"/>
              </w:rPr>
              <w:t>162,054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6C3393" w:rsidRDefault="00F77EC8" w:rsidP="00F77EC8">
            <w:pPr>
              <w:jc w:val="center"/>
              <w:rPr>
                <w:sz w:val="28"/>
                <w:szCs w:val="28"/>
              </w:rPr>
            </w:pPr>
            <w:r w:rsidRPr="006C3393">
              <w:rPr>
                <w:sz w:val="28"/>
                <w:szCs w:val="28"/>
              </w:rPr>
              <w:t>2021</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D96FF2">
              <w:rPr>
                <w:sz w:val="28"/>
                <w:szCs w:val="28"/>
              </w:rPr>
              <w:t>162,054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6C3393" w:rsidRDefault="00F77EC8" w:rsidP="00F77EC8">
            <w:pPr>
              <w:jc w:val="center"/>
              <w:rPr>
                <w:sz w:val="28"/>
                <w:szCs w:val="28"/>
              </w:rPr>
            </w:pPr>
            <w:r w:rsidRPr="006C3393">
              <w:rPr>
                <w:sz w:val="28"/>
                <w:szCs w:val="28"/>
              </w:rPr>
              <w:t>2022</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D96FF2">
              <w:rPr>
                <w:sz w:val="28"/>
                <w:szCs w:val="28"/>
              </w:rPr>
              <w:t>162,054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6C3393" w:rsidRDefault="00F77EC8" w:rsidP="00F77EC8">
            <w:pPr>
              <w:jc w:val="center"/>
              <w:rPr>
                <w:sz w:val="28"/>
                <w:szCs w:val="28"/>
              </w:rPr>
            </w:pPr>
            <w:r w:rsidRPr="006C3393">
              <w:rPr>
                <w:sz w:val="28"/>
                <w:szCs w:val="28"/>
              </w:rPr>
              <w:t>2023</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D96FF2">
              <w:rPr>
                <w:sz w:val="28"/>
                <w:szCs w:val="28"/>
              </w:rPr>
              <w:t>162,054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6C3393" w:rsidRDefault="00F77EC8" w:rsidP="00F77EC8">
            <w:pPr>
              <w:jc w:val="center"/>
              <w:rPr>
                <w:sz w:val="28"/>
                <w:szCs w:val="28"/>
              </w:rPr>
            </w:pPr>
            <w:r w:rsidRPr="006C3393">
              <w:rPr>
                <w:sz w:val="28"/>
                <w:szCs w:val="28"/>
              </w:rPr>
              <w:t>2024</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D96FF2">
              <w:rPr>
                <w:sz w:val="28"/>
                <w:szCs w:val="28"/>
              </w:rPr>
              <w:t>162,054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6C3393" w:rsidRDefault="00F77EC8" w:rsidP="00F77EC8">
            <w:pPr>
              <w:jc w:val="center"/>
              <w:rPr>
                <w:sz w:val="28"/>
                <w:szCs w:val="28"/>
              </w:rPr>
            </w:pPr>
            <w:r w:rsidRPr="006C3393">
              <w:rPr>
                <w:sz w:val="28"/>
                <w:szCs w:val="28"/>
              </w:rPr>
              <w:t>2025</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D96FF2">
              <w:rPr>
                <w:sz w:val="28"/>
                <w:szCs w:val="28"/>
              </w:rPr>
              <w:t>162,054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6C3393" w:rsidRDefault="00F77EC8" w:rsidP="00F77EC8">
            <w:pPr>
              <w:jc w:val="center"/>
              <w:rPr>
                <w:sz w:val="28"/>
                <w:szCs w:val="28"/>
              </w:rPr>
            </w:pPr>
            <w:r w:rsidRPr="006C3393">
              <w:rPr>
                <w:sz w:val="28"/>
                <w:szCs w:val="28"/>
              </w:rPr>
              <w:t>2026</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D96FF2">
              <w:rPr>
                <w:sz w:val="28"/>
                <w:szCs w:val="28"/>
              </w:rPr>
              <w:t>162,054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6C3393" w:rsidRDefault="00F77EC8" w:rsidP="00F77EC8">
            <w:pPr>
              <w:jc w:val="center"/>
              <w:rPr>
                <w:sz w:val="28"/>
                <w:szCs w:val="28"/>
              </w:rPr>
            </w:pPr>
            <w:r w:rsidRPr="006C3393">
              <w:rPr>
                <w:sz w:val="28"/>
                <w:szCs w:val="28"/>
              </w:rPr>
              <w:t>2027</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D96FF2">
              <w:rPr>
                <w:sz w:val="28"/>
                <w:szCs w:val="28"/>
              </w:rPr>
              <w:t>162,054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6C3393" w:rsidRDefault="00F77EC8" w:rsidP="00F77EC8">
            <w:pPr>
              <w:jc w:val="center"/>
              <w:rPr>
                <w:sz w:val="28"/>
                <w:szCs w:val="28"/>
              </w:rPr>
            </w:pPr>
            <w:r w:rsidRPr="006C3393">
              <w:rPr>
                <w:sz w:val="28"/>
                <w:szCs w:val="28"/>
              </w:rPr>
              <w:t>2028</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D96FF2">
              <w:rPr>
                <w:sz w:val="28"/>
                <w:szCs w:val="28"/>
              </w:rPr>
              <w:t>162,054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6C3393" w:rsidRDefault="00F77EC8" w:rsidP="00F77EC8">
            <w:pPr>
              <w:jc w:val="center"/>
              <w:rPr>
                <w:sz w:val="28"/>
                <w:szCs w:val="28"/>
              </w:rPr>
            </w:pPr>
            <w:r>
              <w:rPr>
                <w:sz w:val="28"/>
                <w:szCs w:val="28"/>
              </w:rPr>
              <w:t>2029</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D96FF2">
              <w:rPr>
                <w:sz w:val="28"/>
                <w:szCs w:val="28"/>
              </w:rPr>
              <w:t>162,054</w:t>
            </w:r>
          </w:p>
        </w:tc>
      </w:tr>
      <w:tr w:rsidR="00F77EC8" w:rsidRPr="006C3393"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6C3393" w:rsidRDefault="00F77EC8" w:rsidP="00F77EC8">
            <w:pPr>
              <w:jc w:val="center"/>
              <w:rPr>
                <w:sz w:val="28"/>
                <w:szCs w:val="28"/>
              </w:rPr>
            </w:pPr>
            <w:r>
              <w:rPr>
                <w:sz w:val="28"/>
                <w:szCs w:val="28"/>
              </w:rPr>
              <w:t>2030</w:t>
            </w:r>
          </w:p>
        </w:tc>
        <w:tc>
          <w:tcPr>
            <w:tcW w:w="6521" w:type="dxa"/>
            <w:tcBorders>
              <w:top w:val="single" w:sz="4" w:space="0" w:color="auto"/>
              <w:left w:val="single" w:sz="4" w:space="0" w:color="auto"/>
              <w:bottom w:val="single" w:sz="4" w:space="0" w:color="auto"/>
              <w:right w:val="single" w:sz="4" w:space="0" w:color="auto"/>
            </w:tcBorders>
            <w:shd w:val="clear" w:color="auto" w:fill="auto"/>
            <w:noWrap/>
          </w:tcPr>
          <w:p w:rsidR="00F77EC8" w:rsidRDefault="00F77EC8" w:rsidP="00F77EC8">
            <w:pPr>
              <w:jc w:val="center"/>
            </w:pPr>
            <w:r w:rsidRPr="00D96FF2">
              <w:rPr>
                <w:sz w:val="28"/>
                <w:szCs w:val="28"/>
              </w:rPr>
              <w:t>162,054</w:t>
            </w:r>
          </w:p>
        </w:tc>
      </w:tr>
    </w:tbl>
    <w:p w:rsidR="00F77EC8" w:rsidRDefault="00F77EC8" w:rsidP="00F77EC8">
      <w:pPr>
        <w:spacing w:line="276" w:lineRule="auto"/>
        <w:ind w:firstLine="709"/>
        <w:jc w:val="both"/>
        <w:rPr>
          <w:b/>
          <w:sz w:val="28"/>
          <w:szCs w:val="28"/>
        </w:rPr>
      </w:pPr>
    </w:p>
    <w:p w:rsidR="00F77EC8" w:rsidRPr="006C3393" w:rsidRDefault="00F77EC8" w:rsidP="00F77EC8">
      <w:pPr>
        <w:spacing w:line="276" w:lineRule="auto"/>
        <w:ind w:firstLine="709"/>
        <w:jc w:val="both"/>
        <w:rPr>
          <w:b/>
          <w:sz w:val="28"/>
          <w:szCs w:val="28"/>
        </w:rPr>
      </w:pPr>
    </w:p>
    <w:p w:rsidR="00F77EC8" w:rsidRDefault="00F77EC8" w:rsidP="00F77EC8">
      <w:pPr>
        <w:spacing w:line="276" w:lineRule="auto"/>
        <w:ind w:firstLine="709"/>
        <w:jc w:val="both"/>
        <w:rPr>
          <w:b/>
          <w:sz w:val="28"/>
          <w:szCs w:val="28"/>
        </w:rPr>
      </w:pPr>
      <w:r w:rsidRPr="00B53A2B">
        <w:rPr>
          <w:b/>
          <w:sz w:val="28"/>
          <w:szCs w:val="28"/>
          <w:lang w:val="en-US"/>
        </w:rPr>
        <w:t>III</w:t>
      </w:r>
      <w:r w:rsidRPr="00B53A2B">
        <w:rPr>
          <w:b/>
          <w:sz w:val="28"/>
          <w:szCs w:val="28"/>
        </w:rPr>
        <w:t>. Цены на энергетические ресурсы в году, предшествующем первому году действия концессионного соглашения, и прогноз цен на энергетические ресурсы на срок действия концессионного соглашения</w:t>
      </w:r>
    </w:p>
    <w:p w:rsidR="00F77EC8" w:rsidRPr="00163850" w:rsidRDefault="00F77EC8" w:rsidP="00F77EC8">
      <w:pPr>
        <w:spacing w:line="276" w:lineRule="auto"/>
        <w:ind w:firstLine="709"/>
        <w:jc w:val="both"/>
        <w:rPr>
          <w:sz w:val="28"/>
          <w:szCs w:val="28"/>
        </w:rPr>
      </w:pPr>
      <w:r w:rsidRPr="00163850">
        <w:rPr>
          <w:sz w:val="28"/>
          <w:szCs w:val="28"/>
        </w:rPr>
        <w:t>(полный цикл)</w:t>
      </w:r>
    </w:p>
    <w:tbl>
      <w:tblPr>
        <w:tblW w:w="9368" w:type="dxa"/>
        <w:tblInd w:w="96" w:type="dxa"/>
        <w:tblLook w:val="04A0"/>
      </w:tblPr>
      <w:tblGrid>
        <w:gridCol w:w="2847"/>
        <w:gridCol w:w="6521"/>
      </w:tblGrid>
      <w:tr w:rsidR="00F77EC8" w:rsidRPr="00B53A2B" w:rsidTr="00F77EC8">
        <w:trPr>
          <w:trHeight w:val="467"/>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Год</w:t>
            </w:r>
          </w:p>
        </w:tc>
        <w:tc>
          <w:tcPr>
            <w:tcW w:w="6521" w:type="dxa"/>
            <w:tcBorders>
              <w:top w:val="single" w:sz="4" w:space="0" w:color="auto"/>
              <w:left w:val="nil"/>
              <w:bottom w:val="single" w:sz="4" w:space="0" w:color="auto"/>
              <w:right w:val="single" w:sz="4" w:space="0" w:color="auto"/>
            </w:tcBorders>
            <w:shd w:val="clear" w:color="auto" w:fill="auto"/>
            <w:vAlign w:val="center"/>
            <w:hideMark/>
          </w:tcPr>
          <w:p w:rsidR="00F77EC8" w:rsidRPr="00B53A2B" w:rsidRDefault="00F77EC8" w:rsidP="00F77EC8">
            <w:pPr>
              <w:jc w:val="center"/>
              <w:rPr>
                <w:sz w:val="28"/>
                <w:szCs w:val="28"/>
              </w:rPr>
            </w:pPr>
            <w:r w:rsidRPr="00B53A2B">
              <w:rPr>
                <w:sz w:val="28"/>
                <w:szCs w:val="28"/>
              </w:rPr>
              <w:t>Электрическая энергия</w:t>
            </w:r>
          </w:p>
        </w:tc>
      </w:tr>
      <w:tr w:rsidR="00F77EC8" w:rsidRPr="00B53A2B" w:rsidTr="00F77EC8">
        <w:trPr>
          <w:trHeight w:val="225"/>
        </w:trPr>
        <w:tc>
          <w:tcPr>
            <w:tcW w:w="2847" w:type="dxa"/>
            <w:vMerge/>
            <w:tcBorders>
              <w:top w:val="single" w:sz="4" w:space="0" w:color="auto"/>
              <w:left w:val="single" w:sz="4" w:space="0" w:color="auto"/>
              <w:bottom w:val="single" w:sz="4" w:space="0" w:color="auto"/>
              <w:right w:val="single" w:sz="4" w:space="0" w:color="000000"/>
            </w:tcBorders>
            <w:vAlign w:val="center"/>
            <w:hideMark/>
          </w:tcPr>
          <w:p w:rsidR="00F77EC8" w:rsidRPr="00B53A2B" w:rsidRDefault="00F77EC8" w:rsidP="00F77EC8">
            <w:pPr>
              <w:jc w:val="center"/>
              <w:rPr>
                <w:sz w:val="28"/>
                <w:szCs w:val="28"/>
              </w:rPr>
            </w:pPr>
          </w:p>
        </w:tc>
        <w:tc>
          <w:tcPr>
            <w:tcW w:w="6521" w:type="dxa"/>
            <w:tcBorders>
              <w:top w:val="nil"/>
              <w:left w:val="nil"/>
              <w:bottom w:val="single" w:sz="4" w:space="0" w:color="auto"/>
              <w:right w:val="single" w:sz="4" w:space="0" w:color="auto"/>
            </w:tcBorders>
            <w:shd w:val="clear" w:color="auto" w:fill="auto"/>
            <w:noWrap/>
            <w:vAlign w:val="bottom"/>
            <w:hideMark/>
          </w:tcPr>
          <w:p w:rsidR="00F77EC8" w:rsidRPr="00B53A2B" w:rsidRDefault="00F77EC8" w:rsidP="00F77EC8">
            <w:pPr>
              <w:jc w:val="center"/>
              <w:rPr>
                <w:sz w:val="28"/>
                <w:szCs w:val="28"/>
              </w:rPr>
            </w:pPr>
            <w:r w:rsidRPr="00B53A2B">
              <w:rPr>
                <w:sz w:val="28"/>
                <w:szCs w:val="28"/>
              </w:rPr>
              <w:t>руб.</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2019</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Pr="00766055" w:rsidRDefault="00F77EC8" w:rsidP="00F77EC8">
            <w:pPr>
              <w:jc w:val="center"/>
              <w:rPr>
                <w:color w:val="000000"/>
                <w:sz w:val="28"/>
                <w:szCs w:val="28"/>
              </w:rPr>
            </w:pPr>
            <w:r>
              <w:rPr>
                <w:color w:val="000000"/>
                <w:sz w:val="28"/>
                <w:szCs w:val="28"/>
              </w:rPr>
              <w:t>5,21</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2020</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Pr="00766055" w:rsidRDefault="00F77EC8" w:rsidP="00F77EC8">
            <w:pPr>
              <w:jc w:val="center"/>
              <w:rPr>
                <w:color w:val="000000"/>
                <w:sz w:val="28"/>
                <w:szCs w:val="28"/>
              </w:rPr>
            </w:pPr>
            <w:r>
              <w:rPr>
                <w:color w:val="000000"/>
                <w:sz w:val="28"/>
                <w:szCs w:val="28"/>
              </w:rPr>
              <w:t>5,37</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2021</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Pr="00766055" w:rsidRDefault="00F77EC8" w:rsidP="00F77EC8">
            <w:pPr>
              <w:jc w:val="center"/>
              <w:rPr>
                <w:color w:val="000000"/>
                <w:sz w:val="28"/>
                <w:szCs w:val="28"/>
              </w:rPr>
            </w:pPr>
            <w:r>
              <w:rPr>
                <w:color w:val="000000"/>
                <w:sz w:val="28"/>
                <w:szCs w:val="28"/>
              </w:rPr>
              <w:t>5,53</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2022</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Pr="00766055" w:rsidRDefault="00F77EC8" w:rsidP="00F77EC8">
            <w:pPr>
              <w:jc w:val="center"/>
              <w:rPr>
                <w:color w:val="000000"/>
                <w:sz w:val="28"/>
                <w:szCs w:val="28"/>
              </w:rPr>
            </w:pPr>
            <w:r>
              <w:rPr>
                <w:color w:val="000000"/>
                <w:sz w:val="28"/>
                <w:szCs w:val="28"/>
              </w:rPr>
              <w:t>5,69</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2023</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Pr="00766055" w:rsidRDefault="00F77EC8" w:rsidP="00F77EC8">
            <w:pPr>
              <w:jc w:val="center"/>
              <w:rPr>
                <w:color w:val="000000"/>
                <w:sz w:val="28"/>
                <w:szCs w:val="28"/>
              </w:rPr>
            </w:pPr>
            <w:r>
              <w:rPr>
                <w:color w:val="000000"/>
                <w:sz w:val="28"/>
                <w:szCs w:val="28"/>
              </w:rPr>
              <w:t>5,86</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B53A2B" w:rsidRDefault="00F77EC8" w:rsidP="00F77EC8">
            <w:pPr>
              <w:jc w:val="center"/>
              <w:rPr>
                <w:sz w:val="28"/>
                <w:szCs w:val="28"/>
              </w:rPr>
            </w:pPr>
            <w:r w:rsidRPr="00B53A2B">
              <w:rPr>
                <w:sz w:val="28"/>
                <w:szCs w:val="28"/>
              </w:rPr>
              <w:t>2024</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Pr="00766055" w:rsidRDefault="00F77EC8" w:rsidP="00F77EC8">
            <w:pPr>
              <w:jc w:val="center"/>
              <w:rPr>
                <w:color w:val="000000"/>
                <w:sz w:val="28"/>
                <w:szCs w:val="28"/>
              </w:rPr>
            </w:pPr>
            <w:r>
              <w:rPr>
                <w:color w:val="000000"/>
                <w:sz w:val="28"/>
                <w:szCs w:val="28"/>
              </w:rPr>
              <w:t>6,04</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B53A2B" w:rsidRDefault="00F77EC8" w:rsidP="00F77EC8">
            <w:pPr>
              <w:jc w:val="center"/>
              <w:rPr>
                <w:sz w:val="28"/>
                <w:szCs w:val="28"/>
              </w:rPr>
            </w:pPr>
            <w:r w:rsidRPr="00B53A2B">
              <w:rPr>
                <w:sz w:val="28"/>
                <w:szCs w:val="28"/>
              </w:rPr>
              <w:t>2025</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Pr="00766055" w:rsidRDefault="00F77EC8" w:rsidP="00F77EC8">
            <w:pPr>
              <w:jc w:val="center"/>
              <w:rPr>
                <w:color w:val="000000"/>
                <w:sz w:val="28"/>
                <w:szCs w:val="28"/>
              </w:rPr>
            </w:pPr>
            <w:r>
              <w:rPr>
                <w:color w:val="000000"/>
                <w:sz w:val="28"/>
                <w:szCs w:val="28"/>
              </w:rPr>
              <w:t>6,22</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B53A2B" w:rsidRDefault="00F77EC8" w:rsidP="00F77EC8">
            <w:pPr>
              <w:jc w:val="center"/>
              <w:rPr>
                <w:sz w:val="28"/>
                <w:szCs w:val="28"/>
              </w:rPr>
            </w:pPr>
            <w:r w:rsidRPr="00B53A2B">
              <w:rPr>
                <w:sz w:val="28"/>
                <w:szCs w:val="28"/>
              </w:rPr>
              <w:t>2026</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Pr="00766055" w:rsidRDefault="00F77EC8" w:rsidP="00F77EC8">
            <w:pPr>
              <w:jc w:val="center"/>
              <w:rPr>
                <w:color w:val="000000"/>
                <w:sz w:val="28"/>
                <w:szCs w:val="28"/>
              </w:rPr>
            </w:pPr>
            <w:r>
              <w:rPr>
                <w:color w:val="000000"/>
                <w:sz w:val="28"/>
                <w:szCs w:val="28"/>
              </w:rPr>
              <w:t>6,41</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B53A2B" w:rsidRDefault="00F77EC8" w:rsidP="00F77EC8">
            <w:pPr>
              <w:jc w:val="center"/>
              <w:rPr>
                <w:sz w:val="28"/>
                <w:szCs w:val="28"/>
              </w:rPr>
            </w:pPr>
            <w:r w:rsidRPr="00B53A2B">
              <w:rPr>
                <w:sz w:val="28"/>
                <w:szCs w:val="28"/>
              </w:rPr>
              <w:t>2027</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Pr="00766055" w:rsidRDefault="00F77EC8" w:rsidP="00F77EC8">
            <w:pPr>
              <w:jc w:val="center"/>
              <w:rPr>
                <w:color w:val="000000"/>
                <w:sz w:val="28"/>
                <w:szCs w:val="28"/>
              </w:rPr>
            </w:pPr>
            <w:r>
              <w:rPr>
                <w:color w:val="000000"/>
                <w:sz w:val="28"/>
                <w:szCs w:val="28"/>
              </w:rPr>
              <w:t>6,60</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B53A2B" w:rsidRDefault="00F77EC8" w:rsidP="00F77EC8">
            <w:pPr>
              <w:jc w:val="center"/>
              <w:rPr>
                <w:sz w:val="28"/>
                <w:szCs w:val="28"/>
              </w:rPr>
            </w:pPr>
            <w:r w:rsidRPr="00B53A2B">
              <w:rPr>
                <w:sz w:val="28"/>
                <w:szCs w:val="28"/>
              </w:rPr>
              <w:t>2028</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Pr="00766055" w:rsidRDefault="00F77EC8" w:rsidP="00F77EC8">
            <w:pPr>
              <w:jc w:val="center"/>
              <w:rPr>
                <w:color w:val="000000"/>
                <w:sz w:val="28"/>
                <w:szCs w:val="28"/>
              </w:rPr>
            </w:pPr>
            <w:r>
              <w:rPr>
                <w:color w:val="000000"/>
                <w:sz w:val="28"/>
                <w:szCs w:val="28"/>
              </w:rPr>
              <w:t>6,80</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B53A2B" w:rsidRDefault="00F77EC8" w:rsidP="00F77EC8">
            <w:pPr>
              <w:jc w:val="center"/>
              <w:rPr>
                <w:sz w:val="28"/>
                <w:szCs w:val="28"/>
              </w:rPr>
            </w:pPr>
            <w:r>
              <w:rPr>
                <w:sz w:val="28"/>
                <w:szCs w:val="28"/>
              </w:rPr>
              <w:t>2029</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Default="00F77EC8" w:rsidP="00F77EC8">
            <w:pPr>
              <w:jc w:val="center"/>
              <w:rPr>
                <w:color w:val="000000"/>
                <w:sz w:val="28"/>
                <w:szCs w:val="28"/>
              </w:rPr>
            </w:pPr>
            <w:r>
              <w:rPr>
                <w:color w:val="000000"/>
                <w:sz w:val="28"/>
                <w:szCs w:val="28"/>
              </w:rPr>
              <w:t>7,00</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Default="00F77EC8" w:rsidP="00F77EC8">
            <w:pPr>
              <w:jc w:val="center"/>
              <w:rPr>
                <w:sz w:val="28"/>
                <w:szCs w:val="28"/>
              </w:rPr>
            </w:pPr>
            <w:r>
              <w:rPr>
                <w:sz w:val="28"/>
                <w:szCs w:val="28"/>
              </w:rPr>
              <w:t>2030</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Default="00F77EC8" w:rsidP="00F77EC8">
            <w:pPr>
              <w:jc w:val="center"/>
              <w:rPr>
                <w:color w:val="000000"/>
                <w:sz w:val="28"/>
                <w:szCs w:val="28"/>
              </w:rPr>
            </w:pPr>
            <w:r>
              <w:rPr>
                <w:color w:val="000000"/>
                <w:sz w:val="28"/>
                <w:szCs w:val="28"/>
              </w:rPr>
              <w:t>7,21</w:t>
            </w:r>
          </w:p>
        </w:tc>
      </w:tr>
    </w:tbl>
    <w:p w:rsidR="00F77EC8" w:rsidRPr="00B53A2B" w:rsidRDefault="00F77EC8" w:rsidP="00F77EC8">
      <w:pPr>
        <w:spacing w:line="276" w:lineRule="auto"/>
        <w:ind w:firstLine="709"/>
        <w:jc w:val="both"/>
        <w:rPr>
          <w:b/>
          <w:sz w:val="28"/>
          <w:szCs w:val="28"/>
        </w:rPr>
      </w:pPr>
    </w:p>
    <w:p w:rsidR="00F77EC8" w:rsidRPr="00CF5B0F" w:rsidRDefault="00F77EC8" w:rsidP="00F77EC8">
      <w:pPr>
        <w:spacing w:line="276" w:lineRule="auto"/>
        <w:ind w:firstLine="709"/>
        <w:jc w:val="both"/>
        <w:rPr>
          <w:sz w:val="28"/>
          <w:szCs w:val="28"/>
        </w:rPr>
      </w:pPr>
      <w:r w:rsidRPr="00CF5B0F">
        <w:rPr>
          <w:sz w:val="28"/>
          <w:szCs w:val="28"/>
        </w:rPr>
        <w:t>(пропуск)</w:t>
      </w:r>
    </w:p>
    <w:tbl>
      <w:tblPr>
        <w:tblW w:w="9368" w:type="dxa"/>
        <w:tblInd w:w="96" w:type="dxa"/>
        <w:tblLook w:val="04A0"/>
      </w:tblPr>
      <w:tblGrid>
        <w:gridCol w:w="2847"/>
        <w:gridCol w:w="6521"/>
      </w:tblGrid>
      <w:tr w:rsidR="00F77EC8" w:rsidRPr="00B53A2B" w:rsidTr="00F77EC8">
        <w:trPr>
          <w:trHeight w:val="467"/>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Год</w:t>
            </w:r>
          </w:p>
        </w:tc>
        <w:tc>
          <w:tcPr>
            <w:tcW w:w="6521" w:type="dxa"/>
            <w:tcBorders>
              <w:top w:val="single" w:sz="4" w:space="0" w:color="auto"/>
              <w:left w:val="nil"/>
              <w:bottom w:val="single" w:sz="4" w:space="0" w:color="auto"/>
              <w:right w:val="single" w:sz="4" w:space="0" w:color="auto"/>
            </w:tcBorders>
            <w:shd w:val="clear" w:color="auto" w:fill="auto"/>
            <w:vAlign w:val="center"/>
            <w:hideMark/>
          </w:tcPr>
          <w:p w:rsidR="00F77EC8" w:rsidRPr="00B53A2B" w:rsidRDefault="00F77EC8" w:rsidP="00F77EC8">
            <w:pPr>
              <w:jc w:val="center"/>
              <w:rPr>
                <w:sz w:val="28"/>
                <w:szCs w:val="28"/>
              </w:rPr>
            </w:pPr>
            <w:r w:rsidRPr="00B53A2B">
              <w:rPr>
                <w:sz w:val="28"/>
                <w:szCs w:val="28"/>
              </w:rPr>
              <w:t>Электрическая энергия</w:t>
            </w:r>
          </w:p>
        </w:tc>
      </w:tr>
      <w:tr w:rsidR="00F77EC8" w:rsidRPr="00B53A2B" w:rsidTr="00F77EC8">
        <w:trPr>
          <w:trHeight w:val="225"/>
        </w:trPr>
        <w:tc>
          <w:tcPr>
            <w:tcW w:w="2847" w:type="dxa"/>
            <w:vMerge/>
            <w:tcBorders>
              <w:top w:val="single" w:sz="4" w:space="0" w:color="auto"/>
              <w:left w:val="single" w:sz="4" w:space="0" w:color="auto"/>
              <w:bottom w:val="single" w:sz="4" w:space="0" w:color="auto"/>
              <w:right w:val="single" w:sz="4" w:space="0" w:color="000000"/>
            </w:tcBorders>
            <w:vAlign w:val="center"/>
            <w:hideMark/>
          </w:tcPr>
          <w:p w:rsidR="00F77EC8" w:rsidRPr="00B53A2B" w:rsidRDefault="00F77EC8" w:rsidP="00F77EC8">
            <w:pPr>
              <w:jc w:val="center"/>
              <w:rPr>
                <w:sz w:val="28"/>
                <w:szCs w:val="28"/>
              </w:rPr>
            </w:pPr>
          </w:p>
        </w:tc>
        <w:tc>
          <w:tcPr>
            <w:tcW w:w="6521" w:type="dxa"/>
            <w:tcBorders>
              <w:top w:val="nil"/>
              <w:left w:val="nil"/>
              <w:bottom w:val="single" w:sz="4" w:space="0" w:color="auto"/>
              <w:right w:val="single" w:sz="4" w:space="0" w:color="auto"/>
            </w:tcBorders>
            <w:shd w:val="clear" w:color="auto" w:fill="auto"/>
            <w:noWrap/>
            <w:vAlign w:val="bottom"/>
            <w:hideMark/>
          </w:tcPr>
          <w:p w:rsidR="00F77EC8" w:rsidRPr="00B53A2B" w:rsidRDefault="00F77EC8" w:rsidP="00F77EC8">
            <w:pPr>
              <w:jc w:val="center"/>
              <w:rPr>
                <w:sz w:val="28"/>
                <w:szCs w:val="28"/>
              </w:rPr>
            </w:pPr>
            <w:r w:rsidRPr="00B53A2B">
              <w:rPr>
                <w:sz w:val="28"/>
                <w:szCs w:val="28"/>
              </w:rPr>
              <w:t>руб.</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2019</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Pr="00766055" w:rsidRDefault="00F77EC8" w:rsidP="00F77EC8">
            <w:pPr>
              <w:jc w:val="center"/>
              <w:rPr>
                <w:color w:val="000000"/>
                <w:sz w:val="28"/>
                <w:szCs w:val="28"/>
              </w:rPr>
            </w:pPr>
            <w:r>
              <w:rPr>
                <w:color w:val="000000"/>
                <w:sz w:val="28"/>
                <w:szCs w:val="28"/>
              </w:rPr>
              <w:t>5,14</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2020</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Pr="00766055" w:rsidRDefault="00F77EC8" w:rsidP="00F77EC8">
            <w:pPr>
              <w:jc w:val="center"/>
              <w:rPr>
                <w:color w:val="000000"/>
                <w:sz w:val="28"/>
                <w:szCs w:val="28"/>
              </w:rPr>
            </w:pPr>
            <w:r>
              <w:rPr>
                <w:color w:val="000000"/>
                <w:sz w:val="28"/>
                <w:szCs w:val="28"/>
              </w:rPr>
              <w:t>5,29</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2021</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Pr="00766055" w:rsidRDefault="00F77EC8" w:rsidP="00F77EC8">
            <w:pPr>
              <w:jc w:val="center"/>
              <w:rPr>
                <w:color w:val="000000"/>
                <w:sz w:val="28"/>
                <w:szCs w:val="28"/>
              </w:rPr>
            </w:pPr>
            <w:r>
              <w:rPr>
                <w:color w:val="000000"/>
                <w:sz w:val="28"/>
                <w:szCs w:val="28"/>
              </w:rPr>
              <w:t>5,45</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2022</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Pr="00766055" w:rsidRDefault="00F77EC8" w:rsidP="00F77EC8">
            <w:pPr>
              <w:jc w:val="center"/>
              <w:rPr>
                <w:color w:val="000000"/>
                <w:sz w:val="28"/>
                <w:szCs w:val="28"/>
              </w:rPr>
            </w:pPr>
            <w:r>
              <w:rPr>
                <w:color w:val="000000"/>
                <w:sz w:val="28"/>
                <w:szCs w:val="28"/>
              </w:rPr>
              <w:t>5,62</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2023</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Pr="00766055" w:rsidRDefault="00F77EC8" w:rsidP="00F77EC8">
            <w:pPr>
              <w:jc w:val="center"/>
              <w:rPr>
                <w:color w:val="000000"/>
                <w:sz w:val="28"/>
                <w:szCs w:val="28"/>
              </w:rPr>
            </w:pPr>
            <w:r>
              <w:rPr>
                <w:color w:val="000000"/>
                <w:sz w:val="28"/>
                <w:szCs w:val="28"/>
              </w:rPr>
              <w:t>5,79</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B53A2B" w:rsidRDefault="00F77EC8" w:rsidP="00F77EC8">
            <w:pPr>
              <w:jc w:val="center"/>
              <w:rPr>
                <w:sz w:val="28"/>
                <w:szCs w:val="28"/>
              </w:rPr>
            </w:pPr>
            <w:r w:rsidRPr="00B53A2B">
              <w:rPr>
                <w:sz w:val="28"/>
                <w:szCs w:val="28"/>
              </w:rPr>
              <w:t>2024</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Pr="00766055" w:rsidRDefault="00F77EC8" w:rsidP="00F77EC8">
            <w:pPr>
              <w:jc w:val="center"/>
              <w:rPr>
                <w:color w:val="000000"/>
                <w:sz w:val="28"/>
                <w:szCs w:val="28"/>
              </w:rPr>
            </w:pPr>
            <w:r>
              <w:rPr>
                <w:color w:val="000000"/>
                <w:sz w:val="28"/>
                <w:szCs w:val="28"/>
              </w:rPr>
              <w:t>5,96</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B53A2B" w:rsidRDefault="00F77EC8" w:rsidP="00F77EC8">
            <w:pPr>
              <w:jc w:val="center"/>
              <w:rPr>
                <w:sz w:val="28"/>
                <w:szCs w:val="28"/>
              </w:rPr>
            </w:pPr>
            <w:r w:rsidRPr="00B53A2B">
              <w:rPr>
                <w:sz w:val="28"/>
                <w:szCs w:val="28"/>
              </w:rPr>
              <w:t>2025</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Pr="00766055" w:rsidRDefault="00F77EC8" w:rsidP="00F77EC8">
            <w:pPr>
              <w:jc w:val="center"/>
              <w:rPr>
                <w:color w:val="000000"/>
                <w:sz w:val="28"/>
                <w:szCs w:val="28"/>
              </w:rPr>
            </w:pPr>
            <w:r>
              <w:rPr>
                <w:color w:val="000000"/>
                <w:sz w:val="28"/>
                <w:szCs w:val="28"/>
              </w:rPr>
              <w:t>6,14</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B53A2B" w:rsidRDefault="00F77EC8" w:rsidP="00F77EC8">
            <w:pPr>
              <w:jc w:val="center"/>
              <w:rPr>
                <w:sz w:val="28"/>
                <w:szCs w:val="28"/>
              </w:rPr>
            </w:pPr>
            <w:r w:rsidRPr="00B53A2B">
              <w:rPr>
                <w:sz w:val="28"/>
                <w:szCs w:val="28"/>
              </w:rPr>
              <w:t>2026</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Pr="00766055" w:rsidRDefault="00F77EC8" w:rsidP="00F77EC8">
            <w:pPr>
              <w:jc w:val="center"/>
              <w:rPr>
                <w:color w:val="000000"/>
                <w:sz w:val="28"/>
                <w:szCs w:val="28"/>
              </w:rPr>
            </w:pPr>
            <w:r>
              <w:rPr>
                <w:color w:val="000000"/>
                <w:sz w:val="28"/>
                <w:szCs w:val="28"/>
              </w:rPr>
              <w:t>6,32</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B53A2B" w:rsidRDefault="00F77EC8" w:rsidP="00F77EC8">
            <w:pPr>
              <w:jc w:val="center"/>
              <w:rPr>
                <w:sz w:val="28"/>
                <w:szCs w:val="28"/>
              </w:rPr>
            </w:pPr>
            <w:r w:rsidRPr="00B53A2B">
              <w:rPr>
                <w:sz w:val="28"/>
                <w:szCs w:val="28"/>
              </w:rPr>
              <w:t>2027</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Pr="00766055" w:rsidRDefault="00F77EC8" w:rsidP="00F77EC8">
            <w:pPr>
              <w:jc w:val="center"/>
              <w:rPr>
                <w:color w:val="000000"/>
                <w:sz w:val="28"/>
                <w:szCs w:val="28"/>
              </w:rPr>
            </w:pPr>
            <w:r>
              <w:rPr>
                <w:color w:val="000000"/>
                <w:sz w:val="28"/>
                <w:szCs w:val="28"/>
              </w:rPr>
              <w:t>6,51</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B53A2B" w:rsidRDefault="00F77EC8" w:rsidP="00F77EC8">
            <w:pPr>
              <w:jc w:val="center"/>
              <w:rPr>
                <w:sz w:val="28"/>
                <w:szCs w:val="28"/>
              </w:rPr>
            </w:pPr>
            <w:r w:rsidRPr="00B53A2B">
              <w:rPr>
                <w:sz w:val="28"/>
                <w:szCs w:val="28"/>
              </w:rPr>
              <w:t>2028</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Pr="00766055" w:rsidRDefault="00F77EC8" w:rsidP="00F77EC8">
            <w:pPr>
              <w:jc w:val="center"/>
              <w:rPr>
                <w:color w:val="000000"/>
                <w:sz w:val="28"/>
                <w:szCs w:val="28"/>
              </w:rPr>
            </w:pPr>
            <w:r>
              <w:rPr>
                <w:color w:val="000000"/>
                <w:sz w:val="28"/>
                <w:szCs w:val="28"/>
              </w:rPr>
              <w:t>6,71</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Pr="00B53A2B" w:rsidRDefault="00F77EC8" w:rsidP="00F77EC8">
            <w:pPr>
              <w:jc w:val="center"/>
              <w:rPr>
                <w:sz w:val="28"/>
                <w:szCs w:val="28"/>
              </w:rPr>
            </w:pPr>
            <w:r>
              <w:rPr>
                <w:sz w:val="28"/>
                <w:szCs w:val="28"/>
              </w:rPr>
              <w:t>2029</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Default="00F77EC8" w:rsidP="00F77EC8">
            <w:pPr>
              <w:jc w:val="center"/>
              <w:rPr>
                <w:color w:val="000000"/>
                <w:sz w:val="28"/>
                <w:szCs w:val="28"/>
              </w:rPr>
            </w:pPr>
            <w:r>
              <w:rPr>
                <w:color w:val="000000"/>
                <w:sz w:val="28"/>
                <w:szCs w:val="28"/>
              </w:rPr>
              <w:t>6,91</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EC8" w:rsidRDefault="00F77EC8" w:rsidP="00F77EC8">
            <w:pPr>
              <w:jc w:val="center"/>
              <w:rPr>
                <w:sz w:val="28"/>
                <w:szCs w:val="28"/>
              </w:rPr>
            </w:pPr>
            <w:r>
              <w:rPr>
                <w:sz w:val="28"/>
                <w:szCs w:val="28"/>
              </w:rPr>
              <w:t>2030</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7EC8" w:rsidRDefault="00F77EC8" w:rsidP="00F77EC8">
            <w:pPr>
              <w:jc w:val="center"/>
              <w:rPr>
                <w:color w:val="000000"/>
                <w:sz w:val="28"/>
                <w:szCs w:val="28"/>
              </w:rPr>
            </w:pPr>
            <w:r>
              <w:rPr>
                <w:color w:val="000000"/>
                <w:sz w:val="28"/>
                <w:szCs w:val="28"/>
              </w:rPr>
              <w:t>7,11</w:t>
            </w:r>
          </w:p>
        </w:tc>
      </w:tr>
    </w:tbl>
    <w:p w:rsidR="00F77EC8" w:rsidRDefault="00F77EC8" w:rsidP="00F77EC8">
      <w:pPr>
        <w:spacing w:line="276" w:lineRule="auto"/>
        <w:ind w:firstLine="709"/>
        <w:jc w:val="both"/>
        <w:rPr>
          <w:b/>
          <w:sz w:val="28"/>
          <w:szCs w:val="28"/>
        </w:rPr>
      </w:pPr>
    </w:p>
    <w:p w:rsidR="00F77EC8" w:rsidRPr="00B53A2B" w:rsidRDefault="00F77EC8" w:rsidP="00F77EC8">
      <w:pPr>
        <w:spacing w:line="276" w:lineRule="auto"/>
        <w:ind w:firstLine="709"/>
        <w:jc w:val="both"/>
        <w:rPr>
          <w:b/>
          <w:sz w:val="28"/>
          <w:szCs w:val="28"/>
        </w:rPr>
      </w:pPr>
      <w:r w:rsidRPr="00B53A2B">
        <w:rPr>
          <w:b/>
          <w:sz w:val="28"/>
          <w:szCs w:val="28"/>
          <w:lang w:val="en-US"/>
        </w:rPr>
        <w:t>IV</w:t>
      </w:r>
      <w:r w:rsidRPr="00B53A2B">
        <w:rPr>
          <w:b/>
          <w:sz w:val="28"/>
          <w:szCs w:val="28"/>
        </w:rPr>
        <w:t>. Потери и удельное потребление энергетических ресурсов на единицу объема отпуска водоотведения в году, предшествующем первому году действия концессионного соглашения:</w:t>
      </w:r>
    </w:p>
    <w:p w:rsidR="00F77EC8" w:rsidRPr="00B53A2B" w:rsidRDefault="00F77EC8" w:rsidP="00F77EC8">
      <w:pPr>
        <w:spacing w:line="276" w:lineRule="auto"/>
        <w:ind w:firstLine="709"/>
        <w:jc w:val="both"/>
        <w:rPr>
          <w:sz w:val="28"/>
          <w:szCs w:val="28"/>
        </w:rPr>
      </w:pPr>
      <w:r w:rsidRPr="00B53A2B">
        <w:rPr>
          <w:sz w:val="28"/>
          <w:szCs w:val="28"/>
        </w:rPr>
        <w:t xml:space="preserve"> - потери 0;</w:t>
      </w:r>
    </w:p>
    <w:p w:rsidR="00F77EC8" w:rsidRDefault="00F77EC8" w:rsidP="00F77EC8">
      <w:pPr>
        <w:spacing w:line="276" w:lineRule="auto"/>
        <w:ind w:firstLine="709"/>
        <w:jc w:val="both"/>
        <w:rPr>
          <w:sz w:val="28"/>
          <w:szCs w:val="28"/>
        </w:rPr>
      </w:pPr>
      <w:r>
        <w:rPr>
          <w:sz w:val="28"/>
          <w:szCs w:val="28"/>
        </w:rPr>
        <w:t>- удельный расход электрической энергии, потребляемой в технологическом процессе  транспортировки и очистки сточных вод на единицу объема очищаемых сточных вод – 2,546 кВт.ч./м3;</w:t>
      </w:r>
    </w:p>
    <w:p w:rsidR="00F77EC8" w:rsidRPr="0094501A" w:rsidRDefault="00F77EC8" w:rsidP="00F77EC8">
      <w:pPr>
        <w:spacing w:line="276" w:lineRule="auto"/>
        <w:ind w:firstLine="709"/>
        <w:jc w:val="both"/>
        <w:rPr>
          <w:sz w:val="28"/>
          <w:szCs w:val="28"/>
        </w:rPr>
      </w:pPr>
      <w:r>
        <w:rPr>
          <w:sz w:val="28"/>
          <w:szCs w:val="28"/>
        </w:rPr>
        <w:t>- 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 0,425 кВт.ч./м3.</w:t>
      </w:r>
    </w:p>
    <w:p w:rsidR="00F77EC8" w:rsidRDefault="00F77EC8" w:rsidP="00F77EC8">
      <w:pPr>
        <w:spacing w:line="276" w:lineRule="auto"/>
        <w:ind w:firstLine="709"/>
        <w:jc w:val="both"/>
        <w:rPr>
          <w:sz w:val="28"/>
          <w:szCs w:val="28"/>
        </w:rPr>
      </w:pPr>
    </w:p>
    <w:p w:rsidR="00F77EC8" w:rsidRDefault="00F77EC8" w:rsidP="00F77EC8">
      <w:pPr>
        <w:spacing w:line="276" w:lineRule="auto"/>
        <w:ind w:firstLine="709"/>
        <w:jc w:val="both"/>
        <w:rPr>
          <w:b/>
          <w:sz w:val="28"/>
          <w:szCs w:val="28"/>
        </w:rPr>
      </w:pPr>
      <w:r w:rsidRPr="00B53A2B">
        <w:rPr>
          <w:b/>
          <w:sz w:val="28"/>
          <w:szCs w:val="28"/>
          <w:lang w:val="en-US"/>
        </w:rPr>
        <w:t>V</w:t>
      </w:r>
      <w:r w:rsidRPr="00B53A2B">
        <w:rPr>
          <w:b/>
          <w:sz w:val="28"/>
          <w:szCs w:val="28"/>
        </w:rPr>
        <w:t>. Величина неподконтрольных расходов, определяемая в соответствии с нормативными правовыми актами Российской Федерации в сфере водоснабжения и водоотведения (за исключением расходов на энергетические ресурсы, концессионной платы, налога на прибыль организаций и налога на имущество)</w:t>
      </w:r>
      <w:r w:rsidRPr="00B53A2B">
        <w:rPr>
          <w:b/>
          <w:sz w:val="28"/>
          <w:szCs w:val="28"/>
        </w:rPr>
        <w:tab/>
      </w:r>
    </w:p>
    <w:p w:rsidR="00F77EC8" w:rsidRPr="00283B68" w:rsidRDefault="00F77EC8" w:rsidP="00F77EC8">
      <w:pPr>
        <w:spacing w:line="276" w:lineRule="auto"/>
        <w:ind w:firstLine="709"/>
        <w:jc w:val="both"/>
        <w:rPr>
          <w:sz w:val="28"/>
          <w:szCs w:val="28"/>
        </w:rPr>
      </w:pPr>
      <w:r w:rsidRPr="00283B68">
        <w:rPr>
          <w:sz w:val="28"/>
          <w:szCs w:val="28"/>
        </w:rPr>
        <w:t>(полный цикл)</w:t>
      </w:r>
      <w:r w:rsidRPr="00283B68">
        <w:rPr>
          <w:sz w:val="28"/>
          <w:szCs w:val="28"/>
        </w:rPr>
        <w:tab/>
      </w:r>
    </w:p>
    <w:tbl>
      <w:tblPr>
        <w:tblW w:w="9368" w:type="dxa"/>
        <w:tblInd w:w="96" w:type="dxa"/>
        <w:tblLook w:val="04A0"/>
      </w:tblPr>
      <w:tblGrid>
        <w:gridCol w:w="2847"/>
        <w:gridCol w:w="6521"/>
      </w:tblGrid>
      <w:tr w:rsidR="00F77EC8" w:rsidRPr="00B53A2B" w:rsidTr="00F77EC8">
        <w:trPr>
          <w:trHeight w:val="515"/>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F77EC8" w:rsidRPr="00B53A2B" w:rsidRDefault="00F77EC8" w:rsidP="00F77EC8">
            <w:pPr>
              <w:jc w:val="center"/>
              <w:rPr>
                <w:sz w:val="28"/>
                <w:szCs w:val="28"/>
              </w:rPr>
            </w:pPr>
            <w:r w:rsidRPr="00B53A2B">
              <w:rPr>
                <w:sz w:val="28"/>
                <w:szCs w:val="28"/>
              </w:rPr>
              <w:t>Неподконтрольные расходы</w:t>
            </w:r>
          </w:p>
        </w:tc>
      </w:tr>
      <w:tr w:rsidR="00F77EC8" w:rsidRPr="00B53A2B" w:rsidTr="00F77EC8">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F77EC8" w:rsidRPr="00B53A2B" w:rsidRDefault="00F77EC8" w:rsidP="00F77EC8">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тыс. руб.</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Pr>
                <w:sz w:val="28"/>
                <w:szCs w:val="28"/>
              </w:rPr>
              <w:t>0</w:t>
            </w:r>
          </w:p>
        </w:tc>
      </w:tr>
    </w:tbl>
    <w:p w:rsidR="00F77EC8" w:rsidRDefault="00F77EC8" w:rsidP="00F77EC8">
      <w:pPr>
        <w:spacing w:line="276" w:lineRule="auto"/>
        <w:ind w:firstLine="709"/>
        <w:jc w:val="both"/>
        <w:rPr>
          <w:b/>
          <w:sz w:val="28"/>
          <w:szCs w:val="28"/>
        </w:rPr>
      </w:pPr>
    </w:p>
    <w:p w:rsidR="00F77EC8" w:rsidRPr="00283B68" w:rsidRDefault="00F77EC8" w:rsidP="00F77EC8">
      <w:pPr>
        <w:spacing w:line="276" w:lineRule="auto"/>
        <w:ind w:firstLine="709"/>
        <w:jc w:val="both"/>
        <w:rPr>
          <w:sz w:val="28"/>
          <w:szCs w:val="28"/>
        </w:rPr>
      </w:pPr>
      <w:r w:rsidRPr="00283B68">
        <w:rPr>
          <w:sz w:val="28"/>
          <w:szCs w:val="28"/>
        </w:rPr>
        <w:t>(</w:t>
      </w:r>
      <w:r>
        <w:rPr>
          <w:sz w:val="28"/>
          <w:szCs w:val="28"/>
        </w:rPr>
        <w:t>пропуск</w:t>
      </w:r>
      <w:r w:rsidRPr="00283B68">
        <w:rPr>
          <w:sz w:val="28"/>
          <w:szCs w:val="28"/>
        </w:rPr>
        <w:t>)</w:t>
      </w:r>
      <w:r w:rsidRPr="00283B68">
        <w:rPr>
          <w:sz w:val="28"/>
          <w:szCs w:val="28"/>
        </w:rPr>
        <w:tab/>
      </w:r>
    </w:p>
    <w:tbl>
      <w:tblPr>
        <w:tblW w:w="9368" w:type="dxa"/>
        <w:tblInd w:w="96" w:type="dxa"/>
        <w:tblLook w:val="04A0"/>
      </w:tblPr>
      <w:tblGrid>
        <w:gridCol w:w="2847"/>
        <w:gridCol w:w="6521"/>
      </w:tblGrid>
      <w:tr w:rsidR="00F77EC8" w:rsidRPr="00B53A2B" w:rsidTr="00F77EC8">
        <w:trPr>
          <w:trHeight w:val="515"/>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F77EC8" w:rsidRPr="00B53A2B" w:rsidRDefault="00F77EC8" w:rsidP="00F77EC8">
            <w:pPr>
              <w:jc w:val="center"/>
              <w:rPr>
                <w:sz w:val="28"/>
                <w:szCs w:val="28"/>
              </w:rPr>
            </w:pPr>
            <w:r w:rsidRPr="00B53A2B">
              <w:rPr>
                <w:sz w:val="28"/>
                <w:szCs w:val="28"/>
              </w:rPr>
              <w:t>Неподконтрольные расходы</w:t>
            </w:r>
          </w:p>
        </w:tc>
      </w:tr>
      <w:tr w:rsidR="00F77EC8" w:rsidRPr="00B53A2B" w:rsidTr="00F77EC8">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F77EC8" w:rsidRPr="00B53A2B" w:rsidRDefault="00F77EC8" w:rsidP="00F77EC8">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тыс. руб.</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lastRenderedPageBreak/>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Pr>
                <w:sz w:val="28"/>
                <w:szCs w:val="28"/>
              </w:rPr>
              <w:t>1,89</w:t>
            </w:r>
          </w:p>
        </w:tc>
      </w:tr>
    </w:tbl>
    <w:p w:rsidR="00F77EC8" w:rsidRPr="00B53A2B" w:rsidRDefault="00F77EC8" w:rsidP="00F77EC8">
      <w:pPr>
        <w:spacing w:line="276" w:lineRule="auto"/>
        <w:ind w:firstLine="709"/>
        <w:jc w:val="both"/>
        <w:rPr>
          <w:b/>
          <w:sz w:val="28"/>
          <w:szCs w:val="28"/>
        </w:rPr>
      </w:pPr>
    </w:p>
    <w:p w:rsidR="00F77EC8" w:rsidRPr="00B53A2B" w:rsidRDefault="00F77EC8" w:rsidP="00F77EC8">
      <w:pPr>
        <w:spacing w:line="276" w:lineRule="auto"/>
        <w:ind w:firstLine="709"/>
        <w:jc w:val="both"/>
        <w:rPr>
          <w:b/>
          <w:sz w:val="28"/>
          <w:szCs w:val="28"/>
        </w:rPr>
      </w:pPr>
      <w:r w:rsidRPr="00B53A2B">
        <w:rPr>
          <w:b/>
          <w:sz w:val="28"/>
          <w:szCs w:val="28"/>
          <w:lang w:val="en-US"/>
        </w:rPr>
        <w:t>VI</w:t>
      </w:r>
      <w:r w:rsidRPr="00B53A2B">
        <w:rPr>
          <w:b/>
          <w:sz w:val="28"/>
          <w:szCs w:val="28"/>
        </w:rPr>
        <w:t>. Долгосрочные параметры регулирования деятельности концессионера в соответствии с частью 2 статьи 47 Федерального закона 115-ФЗ:</w:t>
      </w:r>
    </w:p>
    <w:p w:rsidR="00F77EC8" w:rsidRPr="00B53A2B" w:rsidRDefault="00F77EC8" w:rsidP="00F77EC8">
      <w:pPr>
        <w:spacing w:line="276" w:lineRule="auto"/>
        <w:jc w:val="both"/>
        <w:rPr>
          <w:sz w:val="28"/>
          <w:szCs w:val="28"/>
        </w:rPr>
      </w:pPr>
      <w:r w:rsidRPr="00B53A2B">
        <w:rPr>
          <w:sz w:val="28"/>
          <w:szCs w:val="28"/>
        </w:rPr>
        <w:t>1.</w:t>
      </w:r>
      <w:r>
        <w:rPr>
          <w:sz w:val="28"/>
          <w:szCs w:val="28"/>
        </w:rPr>
        <w:t>1.</w:t>
      </w:r>
      <w:r w:rsidRPr="00B53A2B">
        <w:rPr>
          <w:sz w:val="28"/>
          <w:szCs w:val="28"/>
        </w:rPr>
        <w:t xml:space="preserve"> базовый уровень операционных расходов</w:t>
      </w:r>
      <w:r>
        <w:rPr>
          <w:sz w:val="28"/>
          <w:szCs w:val="28"/>
        </w:rPr>
        <w:t xml:space="preserve"> (полный цикл)</w:t>
      </w:r>
    </w:p>
    <w:tbl>
      <w:tblPr>
        <w:tblW w:w="9368" w:type="dxa"/>
        <w:tblInd w:w="96" w:type="dxa"/>
        <w:tblLook w:val="04A0"/>
      </w:tblPr>
      <w:tblGrid>
        <w:gridCol w:w="2847"/>
        <w:gridCol w:w="6521"/>
      </w:tblGrid>
      <w:tr w:rsidR="00F77EC8" w:rsidRPr="00B53A2B" w:rsidTr="00F77EC8">
        <w:trPr>
          <w:trHeight w:val="431"/>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F77EC8" w:rsidRPr="00B53A2B" w:rsidRDefault="00F77EC8" w:rsidP="00F77EC8">
            <w:pPr>
              <w:adjustRightInd w:val="0"/>
              <w:jc w:val="center"/>
              <w:rPr>
                <w:sz w:val="28"/>
                <w:szCs w:val="28"/>
              </w:rPr>
            </w:pPr>
            <w:r w:rsidRPr="00B53A2B">
              <w:rPr>
                <w:sz w:val="28"/>
                <w:szCs w:val="28"/>
              </w:rPr>
              <w:t>Базовый уровень операционных расходов (в годовых объемах)</w:t>
            </w:r>
          </w:p>
        </w:tc>
      </w:tr>
      <w:tr w:rsidR="00F77EC8" w:rsidRPr="00B53A2B" w:rsidTr="00F77EC8">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F77EC8" w:rsidRPr="00B53A2B" w:rsidRDefault="00F77EC8" w:rsidP="00F77EC8">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тыс. руб.</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tcPr>
          <w:p w:rsidR="00F77EC8" w:rsidRPr="00C6281F" w:rsidRDefault="00F77EC8" w:rsidP="00F77EC8">
            <w:pPr>
              <w:jc w:val="center"/>
              <w:rPr>
                <w:sz w:val="28"/>
                <w:szCs w:val="28"/>
              </w:rPr>
            </w:pPr>
            <w:r>
              <w:rPr>
                <w:sz w:val="28"/>
                <w:szCs w:val="28"/>
              </w:rPr>
              <w:t>с 01.01.2020 по 30.06.2020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C6281F" w:rsidRDefault="00F77EC8" w:rsidP="00F77EC8">
            <w:pPr>
              <w:jc w:val="center"/>
              <w:rPr>
                <w:sz w:val="28"/>
                <w:szCs w:val="28"/>
              </w:rPr>
            </w:pPr>
            <w:r>
              <w:rPr>
                <w:sz w:val="28"/>
                <w:szCs w:val="28"/>
              </w:rPr>
              <w:t>17559,28</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tcPr>
          <w:p w:rsidR="00F77EC8" w:rsidRDefault="00F77EC8" w:rsidP="00F77EC8">
            <w:pPr>
              <w:jc w:val="center"/>
              <w:rPr>
                <w:sz w:val="28"/>
                <w:szCs w:val="28"/>
              </w:rPr>
            </w:pPr>
            <w:r>
              <w:rPr>
                <w:sz w:val="28"/>
                <w:szCs w:val="28"/>
              </w:rPr>
              <w:t>с 01.07.2020 по 31.12.2020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Default="00F77EC8" w:rsidP="007E4ED1">
            <w:pPr>
              <w:jc w:val="center"/>
              <w:rPr>
                <w:sz w:val="28"/>
                <w:szCs w:val="28"/>
              </w:rPr>
            </w:pPr>
            <w:r>
              <w:rPr>
                <w:sz w:val="28"/>
                <w:szCs w:val="28"/>
              </w:rPr>
              <w:t>194</w:t>
            </w:r>
            <w:r w:rsidR="007E4ED1">
              <w:rPr>
                <w:sz w:val="28"/>
                <w:szCs w:val="28"/>
              </w:rPr>
              <w:t>07</w:t>
            </w:r>
            <w:r>
              <w:rPr>
                <w:sz w:val="28"/>
                <w:szCs w:val="28"/>
              </w:rPr>
              <w:t>,</w:t>
            </w:r>
            <w:r w:rsidR="007E4ED1">
              <w:rPr>
                <w:sz w:val="28"/>
                <w:szCs w:val="28"/>
              </w:rPr>
              <w:t>8</w:t>
            </w:r>
            <w:r>
              <w:rPr>
                <w:sz w:val="28"/>
                <w:szCs w:val="28"/>
              </w:rPr>
              <w:t>9</w:t>
            </w:r>
          </w:p>
        </w:tc>
      </w:tr>
    </w:tbl>
    <w:p w:rsidR="00F77EC8" w:rsidRDefault="00F77EC8" w:rsidP="00F77EC8">
      <w:pPr>
        <w:spacing w:line="276" w:lineRule="auto"/>
        <w:jc w:val="both"/>
        <w:rPr>
          <w:sz w:val="28"/>
          <w:szCs w:val="28"/>
        </w:rPr>
      </w:pPr>
    </w:p>
    <w:p w:rsidR="00F77EC8" w:rsidRPr="00B53A2B" w:rsidRDefault="00F77EC8" w:rsidP="00F77EC8">
      <w:pPr>
        <w:spacing w:line="276" w:lineRule="auto"/>
        <w:jc w:val="both"/>
        <w:rPr>
          <w:sz w:val="28"/>
          <w:szCs w:val="28"/>
        </w:rPr>
      </w:pPr>
      <w:r w:rsidRPr="00B53A2B">
        <w:rPr>
          <w:sz w:val="28"/>
          <w:szCs w:val="28"/>
        </w:rPr>
        <w:t>1.</w:t>
      </w:r>
      <w:r>
        <w:rPr>
          <w:sz w:val="28"/>
          <w:szCs w:val="28"/>
        </w:rPr>
        <w:t>2.</w:t>
      </w:r>
      <w:r w:rsidRPr="00B53A2B">
        <w:rPr>
          <w:sz w:val="28"/>
          <w:szCs w:val="28"/>
        </w:rPr>
        <w:t xml:space="preserve"> базовый уровень операционных расходов</w:t>
      </w:r>
      <w:r>
        <w:rPr>
          <w:sz w:val="28"/>
          <w:szCs w:val="28"/>
        </w:rPr>
        <w:t xml:space="preserve"> (пропуск)</w:t>
      </w:r>
    </w:p>
    <w:tbl>
      <w:tblPr>
        <w:tblW w:w="9368" w:type="dxa"/>
        <w:tblInd w:w="96" w:type="dxa"/>
        <w:tblLook w:val="04A0"/>
      </w:tblPr>
      <w:tblGrid>
        <w:gridCol w:w="2847"/>
        <w:gridCol w:w="6521"/>
      </w:tblGrid>
      <w:tr w:rsidR="00F77EC8" w:rsidRPr="00B53A2B" w:rsidTr="00F77EC8">
        <w:trPr>
          <w:trHeight w:val="431"/>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F77EC8" w:rsidRPr="00B53A2B" w:rsidRDefault="00F77EC8" w:rsidP="00F77EC8">
            <w:pPr>
              <w:adjustRightInd w:val="0"/>
              <w:jc w:val="center"/>
              <w:rPr>
                <w:sz w:val="28"/>
                <w:szCs w:val="28"/>
              </w:rPr>
            </w:pPr>
            <w:r w:rsidRPr="00B53A2B">
              <w:rPr>
                <w:sz w:val="28"/>
                <w:szCs w:val="28"/>
              </w:rPr>
              <w:t>Базовый уровень операционных расходов (в годовых объемах)</w:t>
            </w:r>
          </w:p>
        </w:tc>
      </w:tr>
      <w:tr w:rsidR="00F77EC8" w:rsidRPr="00B53A2B" w:rsidTr="00F77EC8">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F77EC8" w:rsidRPr="00B53A2B" w:rsidRDefault="00F77EC8" w:rsidP="00F77EC8">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тыс. руб.</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tcPr>
          <w:p w:rsidR="00F77EC8" w:rsidRPr="00C6281F" w:rsidRDefault="00F77EC8" w:rsidP="00F77EC8">
            <w:pPr>
              <w:jc w:val="center"/>
              <w:rPr>
                <w:sz w:val="28"/>
                <w:szCs w:val="28"/>
              </w:rPr>
            </w:pPr>
            <w:r>
              <w:rPr>
                <w:sz w:val="28"/>
                <w:szCs w:val="28"/>
              </w:rPr>
              <w:t>с 01.01.2020 по 30.06.2020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C6281F" w:rsidRDefault="00F77EC8" w:rsidP="00F77EC8">
            <w:pPr>
              <w:jc w:val="center"/>
              <w:rPr>
                <w:sz w:val="28"/>
                <w:szCs w:val="28"/>
              </w:rPr>
            </w:pPr>
            <w:r>
              <w:rPr>
                <w:sz w:val="28"/>
                <w:szCs w:val="28"/>
              </w:rPr>
              <w:t>4429,41</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tcPr>
          <w:p w:rsidR="00F77EC8" w:rsidRDefault="00F77EC8" w:rsidP="00F77EC8">
            <w:pPr>
              <w:jc w:val="center"/>
              <w:rPr>
                <w:sz w:val="28"/>
                <w:szCs w:val="28"/>
              </w:rPr>
            </w:pPr>
            <w:r>
              <w:rPr>
                <w:sz w:val="28"/>
                <w:szCs w:val="28"/>
              </w:rPr>
              <w:t>с 01.07.2020 по 31.12.2020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Default="00F77EC8" w:rsidP="00F77EC8">
            <w:pPr>
              <w:jc w:val="center"/>
              <w:rPr>
                <w:sz w:val="28"/>
                <w:szCs w:val="28"/>
              </w:rPr>
            </w:pPr>
            <w:r>
              <w:rPr>
                <w:sz w:val="28"/>
                <w:szCs w:val="28"/>
              </w:rPr>
              <w:t>4941,39</w:t>
            </w:r>
          </w:p>
        </w:tc>
      </w:tr>
    </w:tbl>
    <w:p w:rsidR="00F77EC8" w:rsidRDefault="00F77EC8" w:rsidP="00F77EC8">
      <w:pPr>
        <w:spacing w:line="276" w:lineRule="auto"/>
        <w:jc w:val="both"/>
        <w:rPr>
          <w:sz w:val="28"/>
          <w:szCs w:val="28"/>
        </w:rPr>
      </w:pPr>
    </w:p>
    <w:p w:rsidR="00F77EC8" w:rsidRDefault="00F77EC8" w:rsidP="00F77EC8">
      <w:pPr>
        <w:spacing w:line="276" w:lineRule="auto"/>
        <w:jc w:val="both"/>
        <w:rPr>
          <w:sz w:val="28"/>
          <w:szCs w:val="28"/>
        </w:rPr>
      </w:pPr>
      <w:r w:rsidRPr="00B53A2B">
        <w:rPr>
          <w:sz w:val="28"/>
          <w:szCs w:val="28"/>
        </w:rPr>
        <w:t>2. нормативный уровень прибыли</w:t>
      </w:r>
    </w:p>
    <w:p w:rsidR="00F77EC8" w:rsidRPr="00B53A2B" w:rsidRDefault="00F77EC8" w:rsidP="00F77EC8">
      <w:pPr>
        <w:spacing w:line="276" w:lineRule="auto"/>
        <w:jc w:val="both"/>
        <w:rPr>
          <w:sz w:val="28"/>
          <w:szCs w:val="28"/>
        </w:rPr>
      </w:pPr>
      <w:r>
        <w:rPr>
          <w:sz w:val="28"/>
          <w:szCs w:val="28"/>
        </w:rPr>
        <w:t>2.1. полный цикл</w:t>
      </w:r>
    </w:p>
    <w:tbl>
      <w:tblPr>
        <w:tblW w:w="9368" w:type="dxa"/>
        <w:tblInd w:w="96" w:type="dxa"/>
        <w:tblLook w:val="04A0"/>
      </w:tblPr>
      <w:tblGrid>
        <w:gridCol w:w="2847"/>
        <w:gridCol w:w="6521"/>
      </w:tblGrid>
      <w:tr w:rsidR="00F77EC8" w:rsidRPr="00B53A2B" w:rsidTr="00F77EC8">
        <w:trPr>
          <w:trHeight w:val="431"/>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F77EC8" w:rsidRPr="00B53A2B" w:rsidRDefault="00F77EC8" w:rsidP="00F77EC8">
            <w:pPr>
              <w:adjustRightInd w:val="0"/>
              <w:jc w:val="center"/>
              <w:rPr>
                <w:sz w:val="28"/>
                <w:szCs w:val="28"/>
              </w:rPr>
            </w:pPr>
            <w:r w:rsidRPr="00B53A2B">
              <w:rPr>
                <w:sz w:val="28"/>
                <w:szCs w:val="28"/>
              </w:rPr>
              <w:t>Нормативный уровень прибыли</w:t>
            </w:r>
          </w:p>
        </w:tc>
      </w:tr>
      <w:tr w:rsidR="00F77EC8" w:rsidRPr="00B53A2B" w:rsidTr="00F77EC8">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F77EC8" w:rsidRPr="00B53A2B" w:rsidRDefault="00F77EC8" w:rsidP="00F77EC8">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2020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Pr>
                <w:sz w:val="28"/>
                <w:szCs w:val="28"/>
              </w:rPr>
              <w:t>1,03</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2021</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Pr>
                <w:sz w:val="28"/>
                <w:szCs w:val="28"/>
              </w:rPr>
              <w:t>1,95</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2022</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Pr>
                <w:sz w:val="28"/>
                <w:szCs w:val="28"/>
              </w:rPr>
              <w:t>1,94</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2023</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Pr>
                <w:sz w:val="28"/>
                <w:szCs w:val="28"/>
              </w:rPr>
              <w:t>1,93</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2024</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Pr>
                <w:sz w:val="28"/>
                <w:szCs w:val="28"/>
              </w:rPr>
              <w:t>1,92</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2025</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5C4D20">
            <w:pPr>
              <w:jc w:val="center"/>
              <w:rPr>
                <w:sz w:val="28"/>
                <w:szCs w:val="28"/>
              </w:rPr>
            </w:pPr>
            <w:r>
              <w:rPr>
                <w:sz w:val="28"/>
                <w:szCs w:val="28"/>
              </w:rPr>
              <w:t>1,9</w:t>
            </w:r>
            <w:r w:rsidR="005C4D20">
              <w:rPr>
                <w:sz w:val="28"/>
                <w:szCs w:val="28"/>
              </w:rPr>
              <w:t>1</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2026</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sidRPr="00B53A2B">
              <w:rPr>
                <w:sz w:val="28"/>
                <w:szCs w:val="28"/>
              </w:rPr>
              <w:t>0</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2027</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sidRPr="00B53A2B">
              <w:rPr>
                <w:sz w:val="28"/>
                <w:szCs w:val="28"/>
              </w:rPr>
              <w:t>0</w:t>
            </w:r>
          </w:p>
        </w:tc>
      </w:tr>
      <w:tr w:rsidR="00F77EC8" w:rsidRPr="004333AC"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2028</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sidRPr="00B53A2B">
              <w:rPr>
                <w:sz w:val="28"/>
                <w:szCs w:val="28"/>
              </w:rPr>
              <w:t>0</w:t>
            </w:r>
          </w:p>
        </w:tc>
      </w:tr>
      <w:tr w:rsidR="00F77EC8" w:rsidRPr="004333AC"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Pr>
                <w:sz w:val="28"/>
                <w:szCs w:val="28"/>
              </w:rPr>
              <w:t>2029</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Pr>
                <w:sz w:val="28"/>
                <w:szCs w:val="28"/>
              </w:rPr>
              <w:t>0</w:t>
            </w:r>
          </w:p>
        </w:tc>
      </w:tr>
      <w:tr w:rsidR="00F77EC8" w:rsidRPr="004333AC"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Default="00F77EC8" w:rsidP="00F77EC8">
            <w:pPr>
              <w:jc w:val="center"/>
              <w:rPr>
                <w:sz w:val="28"/>
                <w:szCs w:val="28"/>
              </w:rPr>
            </w:pPr>
            <w:r>
              <w:rPr>
                <w:sz w:val="28"/>
                <w:szCs w:val="28"/>
              </w:rPr>
              <w:t>2030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Pr>
                <w:sz w:val="28"/>
                <w:szCs w:val="28"/>
              </w:rPr>
              <w:t>0</w:t>
            </w:r>
          </w:p>
        </w:tc>
      </w:tr>
    </w:tbl>
    <w:p w:rsidR="00F77EC8" w:rsidRPr="00B53A2B" w:rsidRDefault="00F77EC8" w:rsidP="00F77EC8">
      <w:pPr>
        <w:spacing w:line="276" w:lineRule="auto"/>
        <w:jc w:val="both"/>
        <w:rPr>
          <w:sz w:val="28"/>
          <w:szCs w:val="28"/>
        </w:rPr>
      </w:pPr>
      <w:r>
        <w:rPr>
          <w:sz w:val="28"/>
          <w:szCs w:val="28"/>
        </w:rPr>
        <w:t>2.2. пропуск</w:t>
      </w:r>
    </w:p>
    <w:tbl>
      <w:tblPr>
        <w:tblW w:w="9368" w:type="dxa"/>
        <w:tblInd w:w="96" w:type="dxa"/>
        <w:tblLook w:val="04A0"/>
      </w:tblPr>
      <w:tblGrid>
        <w:gridCol w:w="2847"/>
        <w:gridCol w:w="6521"/>
      </w:tblGrid>
      <w:tr w:rsidR="00F77EC8" w:rsidRPr="00B53A2B" w:rsidTr="00F77EC8">
        <w:trPr>
          <w:trHeight w:val="431"/>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F77EC8" w:rsidRPr="00B53A2B" w:rsidRDefault="00F77EC8" w:rsidP="00F77EC8">
            <w:pPr>
              <w:adjustRightInd w:val="0"/>
              <w:jc w:val="center"/>
              <w:rPr>
                <w:sz w:val="28"/>
                <w:szCs w:val="28"/>
              </w:rPr>
            </w:pPr>
            <w:r w:rsidRPr="00B53A2B">
              <w:rPr>
                <w:sz w:val="28"/>
                <w:szCs w:val="28"/>
              </w:rPr>
              <w:t>Нормативный уровень прибыли</w:t>
            </w:r>
          </w:p>
        </w:tc>
      </w:tr>
      <w:tr w:rsidR="00F77EC8" w:rsidRPr="00B53A2B" w:rsidTr="00F77EC8">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F77EC8" w:rsidRPr="00B53A2B" w:rsidRDefault="00F77EC8" w:rsidP="00F77EC8">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2020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Pr>
                <w:sz w:val="28"/>
                <w:szCs w:val="28"/>
              </w:rPr>
              <w:t>0</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2021</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Pr>
                <w:sz w:val="28"/>
                <w:szCs w:val="28"/>
              </w:rPr>
              <w:t>0</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2022</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Pr>
                <w:sz w:val="28"/>
                <w:szCs w:val="28"/>
              </w:rPr>
              <w:t>0</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lastRenderedPageBreak/>
              <w:t>2023</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Pr>
                <w:sz w:val="28"/>
                <w:szCs w:val="28"/>
              </w:rPr>
              <w:t>0</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2024</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Pr>
                <w:sz w:val="28"/>
                <w:szCs w:val="28"/>
              </w:rPr>
              <w:t>0</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2025</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Pr>
                <w:sz w:val="28"/>
                <w:szCs w:val="28"/>
              </w:rPr>
              <w:t>0</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2026</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sidRPr="00B53A2B">
              <w:rPr>
                <w:sz w:val="28"/>
                <w:szCs w:val="28"/>
              </w:rPr>
              <w:t>0</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2027</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sidRPr="00B53A2B">
              <w:rPr>
                <w:sz w:val="28"/>
                <w:szCs w:val="28"/>
              </w:rPr>
              <w:t>0</w:t>
            </w:r>
          </w:p>
        </w:tc>
      </w:tr>
      <w:tr w:rsidR="00F77EC8" w:rsidRPr="004333AC"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sidRPr="00B53A2B">
              <w:rPr>
                <w:sz w:val="28"/>
                <w:szCs w:val="28"/>
              </w:rPr>
              <w:t>2028</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sidRPr="00B53A2B">
              <w:rPr>
                <w:sz w:val="28"/>
                <w:szCs w:val="28"/>
              </w:rPr>
              <w:t>0</w:t>
            </w:r>
          </w:p>
        </w:tc>
      </w:tr>
      <w:tr w:rsidR="00F77EC8" w:rsidRPr="004333AC"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Pr>
                <w:sz w:val="28"/>
                <w:szCs w:val="28"/>
              </w:rPr>
              <w:t>2029</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Pr>
                <w:sz w:val="28"/>
                <w:szCs w:val="28"/>
              </w:rPr>
              <w:t>0</w:t>
            </w:r>
          </w:p>
        </w:tc>
      </w:tr>
      <w:tr w:rsidR="00F77EC8" w:rsidRPr="004333AC"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Default="00F77EC8" w:rsidP="00F77EC8">
            <w:pPr>
              <w:jc w:val="center"/>
              <w:rPr>
                <w:sz w:val="28"/>
                <w:szCs w:val="28"/>
              </w:rPr>
            </w:pPr>
            <w:r>
              <w:rPr>
                <w:sz w:val="28"/>
                <w:szCs w:val="28"/>
              </w:rPr>
              <w:t>2030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F77EC8" w:rsidRPr="00B53A2B" w:rsidRDefault="00F77EC8" w:rsidP="00F77EC8">
            <w:pPr>
              <w:jc w:val="center"/>
              <w:rPr>
                <w:sz w:val="28"/>
                <w:szCs w:val="28"/>
              </w:rPr>
            </w:pPr>
            <w:r>
              <w:rPr>
                <w:sz w:val="28"/>
                <w:szCs w:val="28"/>
              </w:rPr>
              <w:t>0</w:t>
            </w:r>
          </w:p>
        </w:tc>
      </w:tr>
    </w:tbl>
    <w:p w:rsidR="00F77EC8" w:rsidRDefault="00F77EC8" w:rsidP="00F77EC8">
      <w:pPr>
        <w:spacing w:line="276" w:lineRule="auto"/>
        <w:jc w:val="both"/>
        <w:rPr>
          <w:sz w:val="28"/>
          <w:szCs w:val="28"/>
          <w:highlight w:val="yellow"/>
        </w:rPr>
      </w:pPr>
    </w:p>
    <w:p w:rsidR="00F77EC8" w:rsidRPr="00B53A2B" w:rsidRDefault="00F77EC8" w:rsidP="00F77EC8">
      <w:pPr>
        <w:adjustRightInd w:val="0"/>
        <w:jc w:val="both"/>
        <w:rPr>
          <w:sz w:val="28"/>
          <w:szCs w:val="28"/>
        </w:rPr>
      </w:pPr>
      <w:r w:rsidRPr="00B53A2B">
        <w:rPr>
          <w:sz w:val="28"/>
          <w:szCs w:val="28"/>
        </w:rPr>
        <w:t>3. предельный (максимальный) рост необходимой валовой выручки концессионера от осуществления регулируемых видов деятельности, предусмотренной нормативными правовыми актами Российской Федерации в сфере водо</w:t>
      </w:r>
      <w:r>
        <w:rPr>
          <w:sz w:val="28"/>
          <w:szCs w:val="28"/>
        </w:rPr>
        <w:t>отведения</w:t>
      </w:r>
      <w:r w:rsidRPr="00B53A2B">
        <w:rPr>
          <w:sz w:val="28"/>
          <w:szCs w:val="28"/>
        </w:rPr>
        <w:t>, по отношению к предыдущему году</w:t>
      </w:r>
    </w:p>
    <w:p w:rsidR="00F77EC8" w:rsidRPr="00B53A2B" w:rsidRDefault="00F77EC8" w:rsidP="00F77EC8">
      <w:pPr>
        <w:spacing w:line="276" w:lineRule="auto"/>
        <w:jc w:val="both"/>
        <w:rPr>
          <w:sz w:val="28"/>
          <w:szCs w:val="28"/>
        </w:rPr>
      </w:pPr>
      <w:r>
        <w:rPr>
          <w:sz w:val="28"/>
          <w:szCs w:val="28"/>
        </w:rPr>
        <w:t>(полный цикл)</w:t>
      </w:r>
    </w:p>
    <w:tbl>
      <w:tblPr>
        <w:tblW w:w="9368" w:type="dxa"/>
        <w:tblInd w:w="96" w:type="dxa"/>
        <w:tblLook w:val="04A0"/>
      </w:tblPr>
      <w:tblGrid>
        <w:gridCol w:w="2847"/>
        <w:gridCol w:w="6521"/>
      </w:tblGrid>
      <w:tr w:rsidR="00F77EC8" w:rsidRPr="00B53A2B" w:rsidTr="00F77EC8">
        <w:trPr>
          <w:trHeight w:val="515"/>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F77EC8" w:rsidRPr="00B53A2B" w:rsidRDefault="00F77EC8" w:rsidP="00F77EC8">
            <w:pPr>
              <w:jc w:val="center"/>
              <w:rPr>
                <w:sz w:val="28"/>
                <w:szCs w:val="28"/>
              </w:rPr>
            </w:pPr>
            <w:r w:rsidRPr="00B53A2B">
              <w:rPr>
                <w:sz w:val="28"/>
                <w:szCs w:val="28"/>
              </w:rPr>
              <w:t>Предельный (максимальный) рост</w:t>
            </w:r>
          </w:p>
        </w:tc>
      </w:tr>
      <w:tr w:rsidR="00F77EC8" w:rsidRPr="00B53A2B" w:rsidTr="00F77EC8">
        <w:trPr>
          <w:trHeight w:val="463"/>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F77EC8" w:rsidRPr="00B53A2B" w:rsidRDefault="00F77EC8" w:rsidP="00F77EC8">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7E4ED1">
            <w:pPr>
              <w:jc w:val="center"/>
              <w:rPr>
                <w:sz w:val="28"/>
                <w:szCs w:val="28"/>
              </w:rPr>
            </w:pPr>
            <w:r>
              <w:rPr>
                <w:sz w:val="28"/>
                <w:szCs w:val="28"/>
              </w:rPr>
              <w:t>1</w:t>
            </w:r>
            <w:r w:rsidR="007E4ED1">
              <w:rPr>
                <w:sz w:val="28"/>
                <w:szCs w:val="28"/>
              </w:rPr>
              <w:t>05</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2021</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7E4ED1">
            <w:pPr>
              <w:jc w:val="center"/>
              <w:rPr>
                <w:sz w:val="28"/>
                <w:szCs w:val="28"/>
              </w:rPr>
            </w:pPr>
            <w:r w:rsidRPr="00B53A2B">
              <w:rPr>
                <w:sz w:val="28"/>
                <w:szCs w:val="28"/>
              </w:rPr>
              <w:t>10</w:t>
            </w:r>
            <w:r w:rsidR="007E4ED1">
              <w:rPr>
                <w:sz w:val="28"/>
                <w:szCs w:val="28"/>
              </w:rPr>
              <w:t>7</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2022</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F77EC8">
            <w:pPr>
              <w:jc w:val="center"/>
              <w:rPr>
                <w:sz w:val="28"/>
                <w:szCs w:val="28"/>
              </w:rPr>
            </w:pPr>
            <w:r w:rsidRPr="00B53A2B">
              <w:rPr>
                <w:sz w:val="28"/>
                <w:szCs w:val="28"/>
              </w:rPr>
              <w:t>103</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2023</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F77EC8">
            <w:pPr>
              <w:jc w:val="center"/>
              <w:rPr>
                <w:sz w:val="28"/>
                <w:szCs w:val="28"/>
              </w:rPr>
            </w:pPr>
            <w:r w:rsidRPr="00B53A2B">
              <w:rPr>
                <w:sz w:val="28"/>
                <w:szCs w:val="28"/>
              </w:rPr>
              <w:t>103</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2024</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F77EC8">
            <w:pPr>
              <w:jc w:val="center"/>
              <w:rPr>
                <w:sz w:val="28"/>
                <w:szCs w:val="28"/>
              </w:rPr>
            </w:pPr>
            <w:r w:rsidRPr="00B53A2B">
              <w:rPr>
                <w:sz w:val="28"/>
                <w:szCs w:val="28"/>
              </w:rPr>
              <w:t>103</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2025</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F77EC8">
            <w:pPr>
              <w:jc w:val="center"/>
              <w:rPr>
                <w:sz w:val="28"/>
                <w:szCs w:val="28"/>
              </w:rPr>
            </w:pPr>
            <w:r w:rsidRPr="00B53A2B">
              <w:rPr>
                <w:sz w:val="28"/>
                <w:szCs w:val="28"/>
              </w:rPr>
              <w:t>103</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2026</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7E4ED1">
            <w:pPr>
              <w:jc w:val="center"/>
              <w:rPr>
                <w:sz w:val="28"/>
                <w:szCs w:val="28"/>
              </w:rPr>
            </w:pPr>
            <w:r w:rsidRPr="00B53A2B">
              <w:rPr>
                <w:sz w:val="28"/>
                <w:szCs w:val="28"/>
              </w:rPr>
              <w:t>10</w:t>
            </w:r>
            <w:r w:rsidR="007E4ED1">
              <w:rPr>
                <w:sz w:val="28"/>
                <w:szCs w:val="28"/>
              </w:rPr>
              <w:t>1</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2027</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F77EC8">
            <w:pPr>
              <w:jc w:val="center"/>
              <w:rPr>
                <w:sz w:val="28"/>
                <w:szCs w:val="28"/>
              </w:rPr>
            </w:pPr>
            <w:r w:rsidRPr="00B53A2B">
              <w:rPr>
                <w:sz w:val="28"/>
                <w:szCs w:val="28"/>
              </w:rPr>
              <w:t>103</w:t>
            </w:r>
          </w:p>
        </w:tc>
      </w:tr>
      <w:tr w:rsidR="00F77EC8" w:rsidRPr="004333AC"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2028</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F77EC8">
            <w:pPr>
              <w:jc w:val="center"/>
              <w:rPr>
                <w:sz w:val="28"/>
                <w:szCs w:val="28"/>
              </w:rPr>
            </w:pPr>
            <w:r w:rsidRPr="00B53A2B">
              <w:rPr>
                <w:sz w:val="28"/>
                <w:szCs w:val="28"/>
              </w:rPr>
              <w:t>103</w:t>
            </w:r>
          </w:p>
        </w:tc>
      </w:tr>
      <w:tr w:rsidR="00F77EC8" w:rsidRPr="004333AC"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Pr>
                <w:sz w:val="28"/>
                <w:szCs w:val="28"/>
              </w:rPr>
              <w:t>2029</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7E4ED1">
            <w:pPr>
              <w:jc w:val="center"/>
              <w:rPr>
                <w:sz w:val="28"/>
                <w:szCs w:val="28"/>
              </w:rPr>
            </w:pPr>
            <w:r>
              <w:rPr>
                <w:sz w:val="28"/>
                <w:szCs w:val="28"/>
              </w:rPr>
              <w:t>10</w:t>
            </w:r>
            <w:r w:rsidR="007E4ED1">
              <w:rPr>
                <w:sz w:val="28"/>
                <w:szCs w:val="28"/>
              </w:rPr>
              <w:t>3</w:t>
            </w:r>
          </w:p>
        </w:tc>
      </w:tr>
      <w:tr w:rsidR="00F77EC8" w:rsidRPr="004333AC"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Default="00F77EC8" w:rsidP="00F77EC8">
            <w:pPr>
              <w:jc w:val="center"/>
              <w:rPr>
                <w:sz w:val="28"/>
                <w:szCs w:val="28"/>
              </w:rPr>
            </w:pPr>
            <w:r>
              <w:rPr>
                <w:sz w:val="28"/>
                <w:szCs w:val="28"/>
              </w:rPr>
              <w:t>2030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F77EC8">
            <w:pPr>
              <w:jc w:val="center"/>
              <w:rPr>
                <w:sz w:val="28"/>
                <w:szCs w:val="28"/>
              </w:rPr>
            </w:pPr>
            <w:r>
              <w:rPr>
                <w:sz w:val="28"/>
                <w:szCs w:val="28"/>
              </w:rPr>
              <w:t>103</w:t>
            </w:r>
          </w:p>
        </w:tc>
      </w:tr>
    </w:tbl>
    <w:p w:rsidR="00F77EC8" w:rsidRDefault="00F77EC8" w:rsidP="00F77EC8">
      <w:pPr>
        <w:spacing w:line="276" w:lineRule="auto"/>
        <w:jc w:val="both"/>
        <w:rPr>
          <w:sz w:val="28"/>
          <w:szCs w:val="28"/>
        </w:rPr>
      </w:pPr>
    </w:p>
    <w:p w:rsidR="00F77EC8" w:rsidRPr="00B53A2B" w:rsidRDefault="00F77EC8" w:rsidP="00F77EC8">
      <w:pPr>
        <w:spacing w:line="276" w:lineRule="auto"/>
        <w:jc w:val="both"/>
        <w:rPr>
          <w:sz w:val="28"/>
          <w:szCs w:val="28"/>
        </w:rPr>
      </w:pPr>
      <w:r>
        <w:rPr>
          <w:sz w:val="28"/>
          <w:szCs w:val="28"/>
        </w:rPr>
        <w:t>(пропуск)</w:t>
      </w:r>
    </w:p>
    <w:tbl>
      <w:tblPr>
        <w:tblW w:w="9368" w:type="dxa"/>
        <w:tblInd w:w="96" w:type="dxa"/>
        <w:tblLook w:val="04A0"/>
      </w:tblPr>
      <w:tblGrid>
        <w:gridCol w:w="2847"/>
        <w:gridCol w:w="6521"/>
      </w:tblGrid>
      <w:tr w:rsidR="00F77EC8" w:rsidRPr="00B53A2B" w:rsidTr="00F77EC8">
        <w:trPr>
          <w:trHeight w:val="515"/>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F77EC8" w:rsidRPr="00B53A2B" w:rsidRDefault="00F77EC8" w:rsidP="00F77EC8">
            <w:pPr>
              <w:jc w:val="center"/>
              <w:rPr>
                <w:sz w:val="28"/>
                <w:szCs w:val="28"/>
              </w:rPr>
            </w:pPr>
            <w:r w:rsidRPr="00B53A2B">
              <w:rPr>
                <w:sz w:val="28"/>
                <w:szCs w:val="28"/>
              </w:rPr>
              <w:t>Предельный (максимальный) рост</w:t>
            </w:r>
          </w:p>
        </w:tc>
      </w:tr>
      <w:tr w:rsidR="00F77EC8" w:rsidRPr="00B53A2B" w:rsidTr="00F77EC8">
        <w:trPr>
          <w:trHeight w:val="463"/>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F77EC8" w:rsidRPr="00B53A2B" w:rsidRDefault="00F77EC8" w:rsidP="00F77EC8">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7E4ED1" w:rsidP="007E4ED1">
            <w:pPr>
              <w:jc w:val="center"/>
              <w:rPr>
                <w:sz w:val="28"/>
                <w:szCs w:val="28"/>
              </w:rPr>
            </w:pPr>
            <w:r>
              <w:rPr>
                <w:sz w:val="28"/>
                <w:szCs w:val="28"/>
              </w:rPr>
              <w:t>84</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2021</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7E4ED1">
            <w:pPr>
              <w:jc w:val="center"/>
              <w:rPr>
                <w:sz w:val="28"/>
                <w:szCs w:val="28"/>
              </w:rPr>
            </w:pPr>
            <w:r w:rsidRPr="00B53A2B">
              <w:rPr>
                <w:sz w:val="28"/>
                <w:szCs w:val="28"/>
              </w:rPr>
              <w:t>10</w:t>
            </w:r>
            <w:r w:rsidR="007E4ED1">
              <w:rPr>
                <w:sz w:val="28"/>
                <w:szCs w:val="28"/>
              </w:rPr>
              <w:t>6</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2022</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F77EC8">
            <w:pPr>
              <w:jc w:val="center"/>
              <w:rPr>
                <w:sz w:val="28"/>
                <w:szCs w:val="28"/>
              </w:rPr>
            </w:pPr>
            <w:r w:rsidRPr="00B53A2B">
              <w:rPr>
                <w:sz w:val="28"/>
                <w:szCs w:val="28"/>
              </w:rPr>
              <w:t>103</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2023</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F77EC8">
            <w:pPr>
              <w:jc w:val="center"/>
              <w:rPr>
                <w:sz w:val="28"/>
                <w:szCs w:val="28"/>
              </w:rPr>
            </w:pPr>
            <w:r w:rsidRPr="00B53A2B">
              <w:rPr>
                <w:sz w:val="28"/>
                <w:szCs w:val="28"/>
              </w:rPr>
              <w:t>103</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2024</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F77EC8">
            <w:pPr>
              <w:jc w:val="center"/>
              <w:rPr>
                <w:sz w:val="28"/>
                <w:szCs w:val="28"/>
              </w:rPr>
            </w:pPr>
            <w:r w:rsidRPr="00B53A2B">
              <w:rPr>
                <w:sz w:val="28"/>
                <w:szCs w:val="28"/>
              </w:rPr>
              <w:t>103</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2025</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F77EC8">
            <w:pPr>
              <w:jc w:val="center"/>
              <w:rPr>
                <w:sz w:val="28"/>
                <w:szCs w:val="28"/>
              </w:rPr>
            </w:pPr>
            <w:r w:rsidRPr="00B53A2B">
              <w:rPr>
                <w:sz w:val="28"/>
                <w:szCs w:val="28"/>
              </w:rPr>
              <w:t>103</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2026</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7E4ED1">
            <w:pPr>
              <w:jc w:val="center"/>
              <w:rPr>
                <w:sz w:val="28"/>
                <w:szCs w:val="28"/>
              </w:rPr>
            </w:pPr>
            <w:r w:rsidRPr="00B53A2B">
              <w:rPr>
                <w:sz w:val="28"/>
                <w:szCs w:val="28"/>
              </w:rPr>
              <w:t>10</w:t>
            </w:r>
            <w:r w:rsidR="007E4ED1">
              <w:rPr>
                <w:sz w:val="28"/>
                <w:szCs w:val="28"/>
              </w:rPr>
              <w:t>3</w:t>
            </w:r>
          </w:p>
        </w:tc>
      </w:tr>
      <w:tr w:rsidR="00F77EC8" w:rsidRPr="00B53A2B"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2027</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F77EC8">
            <w:pPr>
              <w:jc w:val="center"/>
              <w:rPr>
                <w:sz w:val="28"/>
                <w:szCs w:val="28"/>
              </w:rPr>
            </w:pPr>
            <w:r w:rsidRPr="00B53A2B">
              <w:rPr>
                <w:sz w:val="28"/>
                <w:szCs w:val="28"/>
              </w:rPr>
              <w:t>103</w:t>
            </w:r>
          </w:p>
        </w:tc>
      </w:tr>
      <w:tr w:rsidR="00F77EC8" w:rsidRPr="004333AC"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7EC8" w:rsidRPr="00B53A2B" w:rsidRDefault="00F77EC8" w:rsidP="00F77EC8">
            <w:pPr>
              <w:jc w:val="center"/>
              <w:rPr>
                <w:sz w:val="28"/>
                <w:szCs w:val="28"/>
              </w:rPr>
            </w:pPr>
            <w:r w:rsidRPr="00B53A2B">
              <w:rPr>
                <w:sz w:val="28"/>
                <w:szCs w:val="28"/>
              </w:rPr>
              <w:t>2028</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F77EC8">
            <w:pPr>
              <w:jc w:val="center"/>
              <w:rPr>
                <w:sz w:val="28"/>
                <w:szCs w:val="28"/>
              </w:rPr>
            </w:pPr>
            <w:r w:rsidRPr="00B53A2B">
              <w:rPr>
                <w:sz w:val="28"/>
                <w:szCs w:val="28"/>
              </w:rPr>
              <w:t>103</w:t>
            </w:r>
          </w:p>
        </w:tc>
      </w:tr>
      <w:tr w:rsidR="00F77EC8" w:rsidRPr="004333AC"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Pr="00B53A2B" w:rsidRDefault="00F77EC8" w:rsidP="00F77EC8">
            <w:pPr>
              <w:jc w:val="center"/>
              <w:rPr>
                <w:sz w:val="28"/>
                <w:szCs w:val="28"/>
              </w:rPr>
            </w:pPr>
            <w:r>
              <w:rPr>
                <w:sz w:val="28"/>
                <w:szCs w:val="28"/>
              </w:rPr>
              <w:t>2029</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F77EC8">
            <w:pPr>
              <w:jc w:val="center"/>
              <w:rPr>
                <w:sz w:val="28"/>
                <w:szCs w:val="28"/>
              </w:rPr>
            </w:pPr>
            <w:r>
              <w:rPr>
                <w:sz w:val="28"/>
                <w:szCs w:val="28"/>
              </w:rPr>
              <w:t>103</w:t>
            </w:r>
          </w:p>
        </w:tc>
      </w:tr>
      <w:tr w:rsidR="00F77EC8" w:rsidRPr="004333AC" w:rsidTr="00F77EC8">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77EC8" w:rsidRDefault="00F77EC8" w:rsidP="00F77EC8">
            <w:pPr>
              <w:jc w:val="center"/>
              <w:rPr>
                <w:sz w:val="28"/>
                <w:szCs w:val="28"/>
              </w:rPr>
            </w:pPr>
            <w:r>
              <w:rPr>
                <w:sz w:val="28"/>
                <w:szCs w:val="28"/>
              </w:rPr>
              <w:t>2030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F77EC8" w:rsidRPr="00B53A2B" w:rsidRDefault="00F77EC8" w:rsidP="00F77EC8">
            <w:pPr>
              <w:jc w:val="center"/>
              <w:rPr>
                <w:sz w:val="28"/>
                <w:szCs w:val="28"/>
              </w:rPr>
            </w:pPr>
            <w:r>
              <w:rPr>
                <w:sz w:val="28"/>
                <w:szCs w:val="28"/>
              </w:rPr>
              <w:t>103</w:t>
            </w:r>
          </w:p>
        </w:tc>
      </w:tr>
    </w:tbl>
    <w:p w:rsidR="00F77EC8" w:rsidRDefault="00F77EC8" w:rsidP="00F77EC8">
      <w:pPr>
        <w:spacing w:line="276" w:lineRule="auto"/>
        <w:jc w:val="both"/>
        <w:rPr>
          <w:sz w:val="28"/>
          <w:szCs w:val="28"/>
          <w:highlight w:val="yellow"/>
        </w:rPr>
      </w:pPr>
    </w:p>
    <w:p w:rsidR="005B6F45" w:rsidRDefault="005B6F45" w:rsidP="00F848C3">
      <w:pPr>
        <w:widowControl w:val="0"/>
        <w:jc w:val="right"/>
        <w:rPr>
          <w:rFonts w:eastAsia="Calibri"/>
          <w:b/>
          <w:sz w:val="22"/>
        </w:rPr>
        <w:sectPr w:rsidR="005B6F45" w:rsidSect="005B6F45">
          <w:pgSz w:w="11906" w:h="16838"/>
          <w:pgMar w:top="567" w:right="567" w:bottom="567" w:left="1985" w:header="567" w:footer="567" w:gutter="0"/>
          <w:pgNumType w:start="1"/>
          <w:cols w:space="720"/>
          <w:titlePg/>
          <w:docGrid w:linePitch="272"/>
        </w:sectPr>
      </w:pPr>
    </w:p>
    <w:p w:rsidR="004C5216" w:rsidRPr="009503EA" w:rsidRDefault="004C5216" w:rsidP="004C5216">
      <w:pPr>
        <w:keepNext/>
        <w:keepLines/>
        <w:tabs>
          <w:tab w:val="left" w:leader="underscore" w:pos="8262"/>
        </w:tabs>
        <w:ind w:right="941" w:firstLine="567"/>
        <w:jc w:val="right"/>
        <w:outlineLvl w:val="2"/>
        <w:rPr>
          <w:b/>
          <w:bCs/>
          <w:sz w:val="28"/>
          <w:szCs w:val="28"/>
        </w:rPr>
      </w:pPr>
      <w:r w:rsidRPr="009503EA">
        <w:rPr>
          <w:b/>
          <w:bCs/>
          <w:sz w:val="28"/>
          <w:szCs w:val="28"/>
        </w:rPr>
        <w:lastRenderedPageBreak/>
        <w:t xml:space="preserve">Приложение </w:t>
      </w:r>
      <w:r w:rsidR="000269D0">
        <w:rPr>
          <w:b/>
          <w:bCs/>
          <w:sz w:val="28"/>
          <w:szCs w:val="28"/>
        </w:rPr>
        <w:t>6</w:t>
      </w:r>
    </w:p>
    <w:p w:rsidR="004C5216" w:rsidRPr="009503EA" w:rsidRDefault="004C5216" w:rsidP="004C5216">
      <w:pPr>
        <w:keepNext/>
        <w:keepLines/>
        <w:tabs>
          <w:tab w:val="left" w:leader="underscore" w:pos="8262"/>
        </w:tabs>
        <w:ind w:right="941" w:firstLine="567"/>
        <w:jc w:val="right"/>
        <w:outlineLvl w:val="2"/>
        <w:rPr>
          <w:b/>
          <w:bCs/>
          <w:sz w:val="28"/>
          <w:szCs w:val="28"/>
        </w:rPr>
      </w:pPr>
      <w:r w:rsidRPr="009503EA">
        <w:rPr>
          <w:b/>
          <w:bCs/>
          <w:sz w:val="28"/>
          <w:szCs w:val="28"/>
        </w:rPr>
        <w:t>к конкурсной документации</w:t>
      </w:r>
    </w:p>
    <w:p w:rsidR="004C5216" w:rsidRDefault="004C5216" w:rsidP="009639EC">
      <w:pPr>
        <w:widowControl w:val="0"/>
        <w:jc w:val="center"/>
        <w:rPr>
          <w:rFonts w:eastAsia="Calibri"/>
          <w:b/>
          <w:sz w:val="28"/>
          <w:szCs w:val="28"/>
        </w:rPr>
      </w:pPr>
      <w:r>
        <w:rPr>
          <w:rFonts w:eastAsia="Calibri"/>
          <w:b/>
          <w:sz w:val="28"/>
          <w:szCs w:val="28"/>
        </w:rPr>
        <w:t>Акты технического обследования Объект</w:t>
      </w:r>
      <w:r w:rsidR="009639EC">
        <w:rPr>
          <w:rFonts w:eastAsia="Calibri"/>
          <w:b/>
          <w:sz w:val="28"/>
          <w:szCs w:val="28"/>
        </w:rPr>
        <w:t>а</w:t>
      </w:r>
      <w:r>
        <w:rPr>
          <w:rFonts w:eastAsia="Calibri"/>
          <w:b/>
          <w:sz w:val="28"/>
          <w:szCs w:val="28"/>
        </w:rPr>
        <w:t xml:space="preserve"> Соглашения</w:t>
      </w:r>
    </w:p>
    <w:p w:rsidR="007A7939" w:rsidRPr="00554761" w:rsidRDefault="00CC303E" w:rsidP="00554761">
      <w:pPr>
        <w:widowControl w:val="0"/>
        <w:jc w:val="center"/>
        <w:rPr>
          <w:rFonts w:eastAsia="Calibri"/>
          <w:b/>
          <w:sz w:val="28"/>
          <w:szCs w:val="28"/>
        </w:rPr>
      </w:pPr>
      <w:r>
        <w:rPr>
          <w:rFonts w:eastAsia="Calibri"/>
          <w:b/>
          <w:noProof/>
          <w:sz w:val="28"/>
          <w:szCs w:val="28"/>
        </w:rPr>
        <w:drawing>
          <wp:inline distT="0" distB="0" distL="0" distR="0">
            <wp:extent cx="5934075" cy="8391525"/>
            <wp:effectExtent l="19050" t="0" r="9525" b="0"/>
            <wp:docPr id="1" name="Рисунок 1" descr="doc05093120190918050654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05093120190918050654_page-0001"/>
                    <pic:cNvPicPr>
                      <a:picLocks noChangeAspect="1" noChangeArrowheads="1"/>
                    </pic:cNvPicPr>
                  </pic:nvPicPr>
                  <pic:blipFill>
                    <a:blip r:embed="rId16"/>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2" name="Рисунок 2" descr="doc05093120190918050654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05093120190918050654_page-0002"/>
                    <pic:cNvPicPr>
                      <a:picLocks noChangeAspect="1" noChangeArrowheads="1"/>
                    </pic:cNvPicPr>
                  </pic:nvPicPr>
                  <pic:blipFill>
                    <a:blip r:embed="rId17"/>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3" name="Рисунок 3" descr="doc05093120190918050654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05093120190918050654_page-0003"/>
                    <pic:cNvPicPr>
                      <a:picLocks noChangeAspect="1" noChangeArrowheads="1"/>
                    </pic:cNvPicPr>
                  </pic:nvPicPr>
                  <pic:blipFill>
                    <a:blip r:embed="rId18"/>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4" name="Рисунок 4" descr="doc05093120190918050654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05093120190918050654_page-0004"/>
                    <pic:cNvPicPr>
                      <a:picLocks noChangeAspect="1" noChangeArrowheads="1"/>
                    </pic:cNvPicPr>
                  </pic:nvPicPr>
                  <pic:blipFill>
                    <a:blip r:embed="rId19"/>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5" name="Рисунок 5" descr="doc05093120190918050654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c05093120190918050654_page-0005"/>
                    <pic:cNvPicPr>
                      <a:picLocks noChangeAspect="1" noChangeArrowheads="1"/>
                    </pic:cNvPicPr>
                  </pic:nvPicPr>
                  <pic:blipFill>
                    <a:blip r:embed="rId20"/>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6" name="Рисунок 6" descr="doc05093120190918050654_page-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c05093120190918050654_page-0006"/>
                    <pic:cNvPicPr>
                      <a:picLocks noChangeAspect="1" noChangeArrowheads="1"/>
                    </pic:cNvPicPr>
                  </pic:nvPicPr>
                  <pic:blipFill>
                    <a:blip r:embed="rId21"/>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7" name="Рисунок 7" descr="doc05093120190918050654_page-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c05093120190918050654_page-0007"/>
                    <pic:cNvPicPr>
                      <a:picLocks noChangeAspect="1" noChangeArrowheads="1"/>
                    </pic:cNvPicPr>
                  </pic:nvPicPr>
                  <pic:blipFill>
                    <a:blip r:embed="rId22"/>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8" name="Рисунок 8" descr="doc05093120190918050654_pag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c05093120190918050654_page-0008"/>
                    <pic:cNvPicPr>
                      <a:picLocks noChangeAspect="1" noChangeArrowheads="1"/>
                    </pic:cNvPicPr>
                  </pic:nvPicPr>
                  <pic:blipFill>
                    <a:blip r:embed="rId23"/>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9" name="Рисунок 9" descr="doc05093120190918050654_pag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c05093120190918050654_page-0009"/>
                    <pic:cNvPicPr>
                      <a:picLocks noChangeAspect="1" noChangeArrowheads="1"/>
                    </pic:cNvPicPr>
                  </pic:nvPicPr>
                  <pic:blipFill>
                    <a:blip r:embed="rId24"/>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10" name="Рисунок 10" descr="doc05093120190918050654_page-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c05093120190918050654_page-0010"/>
                    <pic:cNvPicPr>
                      <a:picLocks noChangeAspect="1" noChangeArrowheads="1"/>
                    </pic:cNvPicPr>
                  </pic:nvPicPr>
                  <pic:blipFill>
                    <a:blip r:embed="rId25"/>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11" name="Рисунок 11" descr="doc05093120190918050654_page-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c05093120190918050654_page-0011"/>
                    <pic:cNvPicPr>
                      <a:picLocks noChangeAspect="1" noChangeArrowheads="1"/>
                    </pic:cNvPicPr>
                  </pic:nvPicPr>
                  <pic:blipFill>
                    <a:blip r:embed="rId26"/>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12" name="Рисунок 12" descr="doc05093120190918050654_page-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c05093120190918050654_page-0012"/>
                    <pic:cNvPicPr>
                      <a:picLocks noChangeAspect="1" noChangeArrowheads="1"/>
                    </pic:cNvPicPr>
                  </pic:nvPicPr>
                  <pic:blipFill>
                    <a:blip r:embed="rId27"/>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13" name="Рисунок 13" descr="doc05093120190918050654_page-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c05093120190918050654_page-0013"/>
                    <pic:cNvPicPr>
                      <a:picLocks noChangeAspect="1" noChangeArrowheads="1"/>
                    </pic:cNvPicPr>
                  </pic:nvPicPr>
                  <pic:blipFill>
                    <a:blip r:embed="rId28"/>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14" name="Рисунок 14" descr="doc05093120190918050654_page-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c05093120190918050654_page-0014"/>
                    <pic:cNvPicPr>
                      <a:picLocks noChangeAspect="1" noChangeArrowheads="1"/>
                    </pic:cNvPicPr>
                  </pic:nvPicPr>
                  <pic:blipFill>
                    <a:blip r:embed="rId29"/>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15" name="Рисунок 15" descr="doc05093120190918050654_page-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c05093120190918050654_page-0015"/>
                    <pic:cNvPicPr>
                      <a:picLocks noChangeAspect="1" noChangeArrowheads="1"/>
                    </pic:cNvPicPr>
                  </pic:nvPicPr>
                  <pic:blipFill>
                    <a:blip r:embed="rId30"/>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16" name="Рисунок 16" descr="doc05093120190918050654_page-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oc05093120190918050654_page-0016"/>
                    <pic:cNvPicPr>
                      <a:picLocks noChangeAspect="1" noChangeArrowheads="1"/>
                    </pic:cNvPicPr>
                  </pic:nvPicPr>
                  <pic:blipFill>
                    <a:blip r:embed="rId31"/>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17" name="Рисунок 17" descr="doc05093120190918050654_page-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c05093120190918050654_page-0017"/>
                    <pic:cNvPicPr>
                      <a:picLocks noChangeAspect="1" noChangeArrowheads="1"/>
                    </pic:cNvPicPr>
                  </pic:nvPicPr>
                  <pic:blipFill>
                    <a:blip r:embed="rId32"/>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18" name="Рисунок 18" descr="doc05093120190918050654_page-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c05093120190918050654_page-0018"/>
                    <pic:cNvPicPr>
                      <a:picLocks noChangeAspect="1" noChangeArrowheads="1"/>
                    </pic:cNvPicPr>
                  </pic:nvPicPr>
                  <pic:blipFill>
                    <a:blip r:embed="rId33"/>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19" name="Рисунок 19" descr="doc05093120190918050654_page-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c05093120190918050654_page-0019"/>
                    <pic:cNvPicPr>
                      <a:picLocks noChangeAspect="1" noChangeArrowheads="1"/>
                    </pic:cNvPicPr>
                  </pic:nvPicPr>
                  <pic:blipFill>
                    <a:blip r:embed="rId34"/>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20" name="Рисунок 20" descr="doc05093120190918050654_page-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c05093120190918050654_page-0020"/>
                    <pic:cNvPicPr>
                      <a:picLocks noChangeAspect="1" noChangeArrowheads="1"/>
                    </pic:cNvPicPr>
                  </pic:nvPicPr>
                  <pic:blipFill>
                    <a:blip r:embed="rId35"/>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21" name="Рисунок 21" descr="doc05093120190918050654_page-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oc05093120190918050654_page-0021"/>
                    <pic:cNvPicPr>
                      <a:picLocks noChangeAspect="1" noChangeArrowheads="1"/>
                    </pic:cNvPicPr>
                  </pic:nvPicPr>
                  <pic:blipFill>
                    <a:blip r:embed="rId36"/>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22" name="Рисунок 22" descr="doc05093120190918050654_page-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oc05093120190918050654_page-0022"/>
                    <pic:cNvPicPr>
                      <a:picLocks noChangeAspect="1" noChangeArrowheads="1"/>
                    </pic:cNvPicPr>
                  </pic:nvPicPr>
                  <pic:blipFill>
                    <a:blip r:embed="rId37"/>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23" name="Рисунок 23" descr="doc05093120190918050654_page-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oc05093120190918050654_page-0023"/>
                    <pic:cNvPicPr>
                      <a:picLocks noChangeAspect="1" noChangeArrowheads="1"/>
                    </pic:cNvPicPr>
                  </pic:nvPicPr>
                  <pic:blipFill>
                    <a:blip r:embed="rId38"/>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24" name="Рисунок 24" descr="doc05093120190918050654_page-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oc05093120190918050654_page-0024"/>
                    <pic:cNvPicPr>
                      <a:picLocks noChangeAspect="1" noChangeArrowheads="1"/>
                    </pic:cNvPicPr>
                  </pic:nvPicPr>
                  <pic:blipFill>
                    <a:blip r:embed="rId39"/>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25" name="Рисунок 25" descr="doc05093120190918050654_page-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oc05093120190918050654_page-0025"/>
                    <pic:cNvPicPr>
                      <a:picLocks noChangeAspect="1" noChangeArrowheads="1"/>
                    </pic:cNvPicPr>
                  </pic:nvPicPr>
                  <pic:blipFill>
                    <a:blip r:embed="rId40"/>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26" name="Рисунок 26" descr="doc05093120190918050654_page-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oc05093120190918050654_page-0026"/>
                    <pic:cNvPicPr>
                      <a:picLocks noChangeAspect="1" noChangeArrowheads="1"/>
                    </pic:cNvPicPr>
                  </pic:nvPicPr>
                  <pic:blipFill>
                    <a:blip r:embed="rId41"/>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27" name="Рисунок 27" descr="doc05093120190918050654_page-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oc05093120190918050654_page-0027"/>
                    <pic:cNvPicPr>
                      <a:picLocks noChangeAspect="1" noChangeArrowheads="1"/>
                    </pic:cNvPicPr>
                  </pic:nvPicPr>
                  <pic:blipFill>
                    <a:blip r:embed="rId42"/>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28" name="Рисунок 28" descr="doc05093120190918050654_page-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c05093120190918050654_page-0028"/>
                    <pic:cNvPicPr>
                      <a:picLocks noChangeAspect="1" noChangeArrowheads="1"/>
                    </pic:cNvPicPr>
                  </pic:nvPicPr>
                  <pic:blipFill>
                    <a:blip r:embed="rId43"/>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29" name="Рисунок 29" descr="doc05093120190918050654_page-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oc05093120190918050654_page-0029"/>
                    <pic:cNvPicPr>
                      <a:picLocks noChangeAspect="1" noChangeArrowheads="1"/>
                    </pic:cNvPicPr>
                  </pic:nvPicPr>
                  <pic:blipFill>
                    <a:blip r:embed="rId44"/>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30" name="Рисунок 30" descr="doc05093120190918050654_page-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oc05093120190918050654_page-0030"/>
                    <pic:cNvPicPr>
                      <a:picLocks noChangeAspect="1" noChangeArrowheads="1"/>
                    </pic:cNvPicPr>
                  </pic:nvPicPr>
                  <pic:blipFill>
                    <a:blip r:embed="rId45"/>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31" name="Рисунок 31" descr="doc05093120190918050654_page-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oc05093120190918050654_page-0031"/>
                    <pic:cNvPicPr>
                      <a:picLocks noChangeAspect="1" noChangeArrowheads="1"/>
                    </pic:cNvPicPr>
                  </pic:nvPicPr>
                  <pic:blipFill>
                    <a:blip r:embed="rId46"/>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32" name="Рисунок 32" descr="doc05093120190918050654_page-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oc05093120190918050654_page-0032"/>
                    <pic:cNvPicPr>
                      <a:picLocks noChangeAspect="1" noChangeArrowheads="1"/>
                    </pic:cNvPicPr>
                  </pic:nvPicPr>
                  <pic:blipFill>
                    <a:blip r:embed="rId47"/>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33" name="Рисунок 33" descr="doc05093120190918050654_page-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oc05093120190918050654_page-0033"/>
                    <pic:cNvPicPr>
                      <a:picLocks noChangeAspect="1" noChangeArrowheads="1"/>
                    </pic:cNvPicPr>
                  </pic:nvPicPr>
                  <pic:blipFill>
                    <a:blip r:embed="rId48"/>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34" name="Рисунок 34" descr="doc05093120190918050654_page-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oc05093120190918050654_page-0034"/>
                    <pic:cNvPicPr>
                      <a:picLocks noChangeAspect="1" noChangeArrowheads="1"/>
                    </pic:cNvPicPr>
                  </pic:nvPicPr>
                  <pic:blipFill>
                    <a:blip r:embed="rId49"/>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35" name="Рисунок 35" descr="doc05093120190918050654_page-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oc05093120190918050654_page-0035"/>
                    <pic:cNvPicPr>
                      <a:picLocks noChangeAspect="1" noChangeArrowheads="1"/>
                    </pic:cNvPicPr>
                  </pic:nvPicPr>
                  <pic:blipFill>
                    <a:blip r:embed="rId50"/>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36" name="Рисунок 36" descr="doc05093120190918050654_page-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oc05093120190918050654_page-0036"/>
                    <pic:cNvPicPr>
                      <a:picLocks noChangeAspect="1" noChangeArrowheads="1"/>
                    </pic:cNvPicPr>
                  </pic:nvPicPr>
                  <pic:blipFill>
                    <a:blip r:embed="rId51"/>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37" name="Рисунок 37" descr="doc05093120190918050654_page-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oc05093120190918050654_page-0037"/>
                    <pic:cNvPicPr>
                      <a:picLocks noChangeAspect="1" noChangeArrowheads="1"/>
                    </pic:cNvPicPr>
                  </pic:nvPicPr>
                  <pic:blipFill>
                    <a:blip r:embed="rId52"/>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38" name="Рисунок 38" descr="doc05093120190918050654_page-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oc05093120190918050654_page-0038"/>
                    <pic:cNvPicPr>
                      <a:picLocks noChangeAspect="1" noChangeArrowheads="1"/>
                    </pic:cNvPicPr>
                  </pic:nvPicPr>
                  <pic:blipFill>
                    <a:blip r:embed="rId53"/>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39" name="Рисунок 39" descr="doc05093120190918050654_page-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oc05093120190918050654_page-0039"/>
                    <pic:cNvPicPr>
                      <a:picLocks noChangeAspect="1" noChangeArrowheads="1"/>
                    </pic:cNvPicPr>
                  </pic:nvPicPr>
                  <pic:blipFill>
                    <a:blip r:embed="rId54"/>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40" name="Рисунок 40" descr="doc05093120190918050654_page-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oc05093120190918050654_page-0040"/>
                    <pic:cNvPicPr>
                      <a:picLocks noChangeAspect="1" noChangeArrowheads="1"/>
                    </pic:cNvPicPr>
                  </pic:nvPicPr>
                  <pic:blipFill>
                    <a:blip r:embed="rId55"/>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41" name="Рисунок 41" descr="doc05093120190918050654_page-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oc05093120190918050654_page-0041"/>
                    <pic:cNvPicPr>
                      <a:picLocks noChangeAspect="1" noChangeArrowheads="1"/>
                    </pic:cNvPicPr>
                  </pic:nvPicPr>
                  <pic:blipFill>
                    <a:blip r:embed="rId56"/>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42" name="Рисунок 42" descr="doc05093120190918050654_page-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oc05093120190918050654_page-0042"/>
                    <pic:cNvPicPr>
                      <a:picLocks noChangeAspect="1" noChangeArrowheads="1"/>
                    </pic:cNvPicPr>
                  </pic:nvPicPr>
                  <pic:blipFill>
                    <a:blip r:embed="rId57"/>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43" name="Рисунок 43" descr="doc05093120190918050654_page-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oc05093120190918050654_page-0043"/>
                    <pic:cNvPicPr>
                      <a:picLocks noChangeAspect="1" noChangeArrowheads="1"/>
                    </pic:cNvPicPr>
                  </pic:nvPicPr>
                  <pic:blipFill>
                    <a:blip r:embed="rId58"/>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44" name="Рисунок 44" descr="doc05093120190918050654_page-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oc05093120190918050654_page-0044"/>
                    <pic:cNvPicPr>
                      <a:picLocks noChangeAspect="1" noChangeArrowheads="1"/>
                    </pic:cNvPicPr>
                  </pic:nvPicPr>
                  <pic:blipFill>
                    <a:blip r:embed="rId59"/>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45" name="Рисунок 45" descr="doc05093120190918050654_page-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oc05093120190918050654_page-0045"/>
                    <pic:cNvPicPr>
                      <a:picLocks noChangeAspect="1" noChangeArrowheads="1"/>
                    </pic:cNvPicPr>
                  </pic:nvPicPr>
                  <pic:blipFill>
                    <a:blip r:embed="rId60"/>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46" name="Рисунок 46" descr="doc05093120190918050654_page-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oc05093120190918050654_page-0046"/>
                    <pic:cNvPicPr>
                      <a:picLocks noChangeAspect="1" noChangeArrowheads="1"/>
                    </pic:cNvPicPr>
                  </pic:nvPicPr>
                  <pic:blipFill>
                    <a:blip r:embed="rId61"/>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47" name="Рисунок 47" descr="doc05093120190918050654_page-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oc05093120190918050654_page-0047"/>
                    <pic:cNvPicPr>
                      <a:picLocks noChangeAspect="1" noChangeArrowheads="1"/>
                    </pic:cNvPicPr>
                  </pic:nvPicPr>
                  <pic:blipFill>
                    <a:blip r:embed="rId62"/>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48" name="Рисунок 48" descr="doc05093120190918050654_page-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oc05093120190918050654_page-0048"/>
                    <pic:cNvPicPr>
                      <a:picLocks noChangeAspect="1" noChangeArrowheads="1"/>
                    </pic:cNvPicPr>
                  </pic:nvPicPr>
                  <pic:blipFill>
                    <a:blip r:embed="rId63"/>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49" name="Рисунок 49" descr="doc05093120190918050654_page-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oc05093120190918050654_page-0049"/>
                    <pic:cNvPicPr>
                      <a:picLocks noChangeAspect="1" noChangeArrowheads="1"/>
                    </pic:cNvPicPr>
                  </pic:nvPicPr>
                  <pic:blipFill>
                    <a:blip r:embed="rId64"/>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50" name="Рисунок 50" descr="doc05093120190918050654_page-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oc05093120190918050654_page-0050"/>
                    <pic:cNvPicPr>
                      <a:picLocks noChangeAspect="1" noChangeArrowheads="1"/>
                    </pic:cNvPicPr>
                  </pic:nvPicPr>
                  <pic:blipFill>
                    <a:blip r:embed="rId65"/>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51" name="Рисунок 51" descr="doc05093120190918050654_page-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oc05093120190918050654_page-0051"/>
                    <pic:cNvPicPr>
                      <a:picLocks noChangeAspect="1" noChangeArrowheads="1"/>
                    </pic:cNvPicPr>
                  </pic:nvPicPr>
                  <pic:blipFill>
                    <a:blip r:embed="rId66"/>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52" name="Рисунок 52" descr="doc05093120190918050654_page-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oc05093120190918050654_page-0052"/>
                    <pic:cNvPicPr>
                      <a:picLocks noChangeAspect="1" noChangeArrowheads="1"/>
                    </pic:cNvPicPr>
                  </pic:nvPicPr>
                  <pic:blipFill>
                    <a:blip r:embed="rId67"/>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53" name="Рисунок 53" descr="doc05093120190918050654_page-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oc05093120190918050654_page-0053"/>
                    <pic:cNvPicPr>
                      <a:picLocks noChangeAspect="1" noChangeArrowheads="1"/>
                    </pic:cNvPicPr>
                  </pic:nvPicPr>
                  <pic:blipFill>
                    <a:blip r:embed="rId68"/>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54" name="Рисунок 54" descr="doc05093120190918050654_page-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oc05093120190918050654_page-0054"/>
                    <pic:cNvPicPr>
                      <a:picLocks noChangeAspect="1" noChangeArrowheads="1"/>
                    </pic:cNvPicPr>
                  </pic:nvPicPr>
                  <pic:blipFill>
                    <a:blip r:embed="rId69"/>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6143625" cy="8696325"/>
            <wp:effectExtent l="19050" t="0" r="9525" b="0"/>
            <wp:docPr id="55" name="Рисунок 55" descr="doc05093120190918050654_page-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oc05093120190918050654_page-0055"/>
                    <pic:cNvPicPr>
                      <a:picLocks noChangeAspect="1" noChangeArrowheads="1"/>
                    </pic:cNvPicPr>
                  </pic:nvPicPr>
                  <pic:blipFill>
                    <a:blip r:embed="rId70"/>
                    <a:srcRect/>
                    <a:stretch>
                      <a:fillRect/>
                    </a:stretch>
                  </pic:blipFill>
                  <pic:spPr bwMode="auto">
                    <a:xfrm>
                      <a:off x="0" y="0"/>
                      <a:ext cx="6143625" cy="86963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56" name="Рисунок 56" descr="doc05093120190918050654_page-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oc05093120190918050654_page-0056"/>
                    <pic:cNvPicPr>
                      <a:picLocks noChangeAspect="1" noChangeArrowheads="1"/>
                    </pic:cNvPicPr>
                  </pic:nvPicPr>
                  <pic:blipFill>
                    <a:blip r:embed="rId71"/>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57" name="Рисунок 57" descr="doc05093120190918050654_page-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oc05093120190918050654_page-0057"/>
                    <pic:cNvPicPr>
                      <a:picLocks noChangeAspect="1" noChangeArrowheads="1"/>
                    </pic:cNvPicPr>
                  </pic:nvPicPr>
                  <pic:blipFill>
                    <a:blip r:embed="rId72"/>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58" name="Рисунок 58" descr="doc05093120190918050654_page-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oc05093120190918050654_page-0058"/>
                    <pic:cNvPicPr>
                      <a:picLocks noChangeAspect="1" noChangeArrowheads="1"/>
                    </pic:cNvPicPr>
                  </pic:nvPicPr>
                  <pic:blipFill>
                    <a:blip r:embed="rId73"/>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59" name="Рисунок 59" descr="doc05093120190918050654_page-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oc05093120190918050654_page-0059"/>
                    <pic:cNvPicPr>
                      <a:picLocks noChangeAspect="1" noChangeArrowheads="1"/>
                    </pic:cNvPicPr>
                  </pic:nvPicPr>
                  <pic:blipFill>
                    <a:blip r:embed="rId74"/>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60" name="Рисунок 60" descr="doc05093120190918050654_page-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oc05093120190918050654_page-0060"/>
                    <pic:cNvPicPr>
                      <a:picLocks noChangeAspect="1" noChangeArrowheads="1"/>
                    </pic:cNvPicPr>
                  </pic:nvPicPr>
                  <pic:blipFill>
                    <a:blip r:embed="rId75"/>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61" name="Рисунок 61" descr="doc05093120190918050654_page-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oc05093120190918050654_page-0061"/>
                    <pic:cNvPicPr>
                      <a:picLocks noChangeAspect="1" noChangeArrowheads="1"/>
                    </pic:cNvPicPr>
                  </pic:nvPicPr>
                  <pic:blipFill>
                    <a:blip r:embed="rId76"/>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62" name="Рисунок 62" descr="doc05093120190918050654_page-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oc05093120190918050654_page-0062"/>
                    <pic:cNvPicPr>
                      <a:picLocks noChangeAspect="1" noChangeArrowheads="1"/>
                    </pic:cNvPicPr>
                  </pic:nvPicPr>
                  <pic:blipFill>
                    <a:blip r:embed="rId77"/>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63" name="Рисунок 63" descr="doc05093120190918050654_page-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oc05093120190918050654_page-0063"/>
                    <pic:cNvPicPr>
                      <a:picLocks noChangeAspect="1" noChangeArrowheads="1"/>
                    </pic:cNvPicPr>
                  </pic:nvPicPr>
                  <pic:blipFill>
                    <a:blip r:embed="rId78"/>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34075" cy="8391525"/>
            <wp:effectExtent l="19050" t="0" r="9525" b="0"/>
            <wp:docPr id="64" name="Рисунок 64" descr="doc05093120190918050654_page-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oc05093120190918050654_page-0064"/>
                    <pic:cNvPicPr>
                      <a:picLocks noChangeAspect="1" noChangeArrowheads="1"/>
                    </pic:cNvPicPr>
                  </pic:nvPicPr>
                  <pic:blipFill>
                    <a:blip r:embed="rId79"/>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7A7939" w:rsidRDefault="007A7939" w:rsidP="007A7939">
      <w:pPr>
        <w:keepNext/>
        <w:keepLines/>
        <w:tabs>
          <w:tab w:val="left" w:leader="underscore" w:pos="8262"/>
        </w:tabs>
        <w:ind w:right="941" w:firstLine="567"/>
        <w:jc w:val="right"/>
        <w:outlineLvl w:val="2"/>
        <w:rPr>
          <w:b/>
          <w:bCs/>
          <w:sz w:val="28"/>
          <w:szCs w:val="28"/>
        </w:rPr>
      </w:pPr>
    </w:p>
    <w:p w:rsidR="007A7939" w:rsidRPr="009503EA" w:rsidRDefault="005638D2" w:rsidP="005638D2">
      <w:pPr>
        <w:keepNext/>
        <w:keepLines/>
        <w:tabs>
          <w:tab w:val="left" w:leader="underscore" w:pos="8262"/>
        </w:tabs>
        <w:ind w:right="941" w:firstLine="567"/>
        <w:jc w:val="center"/>
        <w:outlineLvl w:val="2"/>
        <w:rPr>
          <w:b/>
          <w:bCs/>
          <w:sz w:val="28"/>
          <w:szCs w:val="28"/>
        </w:rPr>
      </w:pPr>
      <w:r>
        <w:rPr>
          <w:b/>
          <w:bCs/>
          <w:sz w:val="28"/>
          <w:szCs w:val="28"/>
        </w:rPr>
        <w:t xml:space="preserve">                                               </w:t>
      </w:r>
      <w:r w:rsidR="007A7939" w:rsidRPr="009503EA">
        <w:rPr>
          <w:b/>
          <w:bCs/>
          <w:sz w:val="28"/>
          <w:szCs w:val="28"/>
        </w:rPr>
        <w:t xml:space="preserve">Приложение </w:t>
      </w:r>
      <w:r w:rsidR="000269D0">
        <w:rPr>
          <w:b/>
          <w:bCs/>
          <w:sz w:val="28"/>
          <w:szCs w:val="28"/>
        </w:rPr>
        <w:t>7</w:t>
      </w:r>
    </w:p>
    <w:p w:rsidR="007A7939" w:rsidRDefault="007A7939" w:rsidP="007A7939">
      <w:pPr>
        <w:keepNext/>
        <w:keepLines/>
        <w:tabs>
          <w:tab w:val="left" w:leader="underscore" w:pos="8262"/>
        </w:tabs>
        <w:ind w:right="941" w:firstLine="567"/>
        <w:jc w:val="right"/>
        <w:outlineLvl w:val="2"/>
        <w:rPr>
          <w:b/>
          <w:bCs/>
          <w:sz w:val="28"/>
          <w:szCs w:val="28"/>
        </w:rPr>
      </w:pPr>
      <w:r w:rsidRPr="009503EA">
        <w:rPr>
          <w:b/>
          <w:bCs/>
          <w:sz w:val="28"/>
          <w:szCs w:val="28"/>
        </w:rPr>
        <w:t>к конкурсной документации</w:t>
      </w:r>
    </w:p>
    <w:p w:rsidR="00554761" w:rsidRDefault="00554761" w:rsidP="009639EC">
      <w:pPr>
        <w:keepNext/>
        <w:keepLines/>
        <w:tabs>
          <w:tab w:val="left" w:leader="underscore" w:pos="8262"/>
        </w:tabs>
        <w:ind w:right="941" w:firstLine="567"/>
        <w:jc w:val="center"/>
        <w:outlineLvl w:val="2"/>
        <w:rPr>
          <w:b/>
          <w:bCs/>
          <w:sz w:val="28"/>
          <w:szCs w:val="28"/>
        </w:rPr>
      </w:pPr>
      <w:r>
        <w:rPr>
          <w:b/>
          <w:bCs/>
          <w:sz w:val="28"/>
          <w:szCs w:val="28"/>
        </w:rPr>
        <w:t>Годовая бухгал</w:t>
      </w:r>
      <w:r w:rsidR="009639EC">
        <w:rPr>
          <w:b/>
          <w:bCs/>
          <w:sz w:val="28"/>
          <w:szCs w:val="28"/>
        </w:rPr>
        <w:t>галтерская (финансовая) отчетность</w:t>
      </w:r>
    </w:p>
    <w:p w:rsidR="007A7939" w:rsidRDefault="00CC303E" w:rsidP="007A7939">
      <w:pPr>
        <w:keepNext/>
        <w:keepLines/>
        <w:tabs>
          <w:tab w:val="left" w:leader="underscore" w:pos="8262"/>
        </w:tabs>
        <w:ind w:right="941" w:firstLine="567"/>
        <w:jc w:val="right"/>
        <w:outlineLvl w:val="2"/>
        <w:rPr>
          <w:b/>
          <w:bCs/>
          <w:sz w:val="28"/>
          <w:szCs w:val="28"/>
        </w:rPr>
      </w:pPr>
      <w:r>
        <w:rPr>
          <w:b/>
          <w:bCs/>
          <w:noProof/>
          <w:sz w:val="28"/>
          <w:szCs w:val="28"/>
        </w:rPr>
        <w:drawing>
          <wp:inline distT="0" distB="0" distL="0" distR="0">
            <wp:extent cx="5410200" cy="6762750"/>
            <wp:effectExtent l="19050" t="0" r="0" b="0"/>
            <wp:docPr id="65" name="Рисунок 65" descr="¦СTГTЕ¦¦¦-¦¬TВ¦¦TАTБ¦¦¦¬¦¦ ¦-¦-¦¬¦-¦-TБ 2016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СTГTЕ¦¦¦-¦¬TВ¦¦TАTБ¦¦¦¬¦¦ ¦-¦-¦¬¦-¦-TБ 2016_page-0001"/>
                    <pic:cNvPicPr>
                      <a:picLocks noChangeAspect="1" noChangeArrowheads="1"/>
                    </pic:cNvPicPr>
                  </pic:nvPicPr>
                  <pic:blipFill>
                    <a:blip r:embed="rId80"/>
                    <a:srcRect/>
                    <a:stretch>
                      <a:fillRect/>
                    </a:stretch>
                  </pic:blipFill>
                  <pic:spPr bwMode="auto">
                    <a:xfrm>
                      <a:off x="0" y="0"/>
                      <a:ext cx="5410200" cy="6762750"/>
                    </a:xfrm>
                    <a:prstGeom prst="rect">
                      <a:avLst/>
                    </a:prstGeom>
                    <a:noFill/>
                    <a:ln w="9525">
                      <a:noFill/>
                      <a:miter lim="800000"/>
                      <a:headEnd/>
                      <a:tailEnd/>
                    </a:ln>
                  </pic:spPr>
                </pic:pic>
              </a:graphicData>
            </a:graphic>
          </wp:inline>
        </w:drawing>
      </w:r>
    </w:p>
    <w:p w:rsidR="007A7939" w:rsidRPr="009503EA" w:rsidRDefault="00CC303E" w:rsidP="007A7939">
      <w:pPr>
        <w:keepNext/>
        <w:keepLines/>
        <w:tabs>
          <w:tab w:val="left" w:leader="underscore" w:pos="8262"/>
        </w:tabs>
        <w:ind w:right="941" w:firstLine="567"/>
        <w:jc w:val="center"/>
        <w:outlineLvl w:val="2"/>
        <w:rPr>
          <w:b/>
          <w:bCs/>
          <w:sz w:val="28"/>
          <w:szCs w:val="28"/>
        </w:rPr>
      </w:pPr>
      <w:r>
        <w:rPr>
          <w:b/>
          <w:bCs/>
          <w:noProof/>
          <w:sz w:val="28"/>
          <w:szCs w:val="28"/>
        </w:rPr>
        <w:lastRenderedPageBreak/>
        <w:drawing>
          <wp:inline distT="0" distB="0" distL="0" distR="0">
            <wp:extent cx="5924550" cy="7410450"/>
            <wp:effectExtent l="19050" t="0" r="0" b="0"/>
            <wp:docPr id="66" name="Рисунок 66" descr="¦СTГTЕ¦¦¦-¦¬TВ¦¦TАTБ¦¦¦¬¦¦%20¦-¦-¦¬¦-¦-TБ%202016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СTГTЕ¦¦¦-¦¬TВ¦¦TАTБ¦¦¦¬¦¦%20¦-¦-¦¬¦-¦-TБ%202016_page-0002"/>
                    <pic:cNvPicPr>
                      <a:picLocks noChangeAspect="1" noChangeArrowheads="1"/>
                    </pic:cNvPicPr>
                  </pic:nvPicPr>
                  <pic:blipFill>
                    <a:blip r:embed="rId81"/>
                    <a:srcRect/>
                    <a:stretch>
                      <a:fillRect/>
                    </a:stretch>
                  </pic:blipFill>
                  <pic:spPr bwMode="auto">
                    <a:xfrm>
                      <a:off x="0" y="0"/>
                      <a:ext cx="5924550" cy="7410450"/>
                    </a:xfrm>
                    <a:prstGeom prst="rect">
                      <a:avLst/>
                    </a:prstGeom>
                    <a:noFill/>
                    <a:ln w="9525">
                      <a:noFill/>
                      <a:miter lim="800000"/>
                      <a:headEnd/>
                      <a:tailEnd/>
                    </a:ln>
                  </pic:spPr>
                </pic:pic>
              </a:graphicData>
            </a:graphic>
          </wp:inline>
        </w:drawing>
      </w:r>
      <w:r>
        <w:rPr>
          <w:b/>
          <w:bCs/>
          <w:noProof/>
          <w:sz w:val="28"/>
          <w:szCs w:val="28"/>
        </w:rPr>
        <w:lastRenderedPageBreak/>
        <w:drawing>
          <wp:inline distT="0" distB="0" distL="0" distR="0">
            <wp:extent cx="5924550" cy="7410450"/>
            <wp:effectExtent l="19050" t="0" r="0" b="0"/>
            <wp:docPr id="67" name="Рисунок 67" descr="¦СTГTЕ¦¦¦-¦¬TВ¦¦TАTБ¦¦¦¬¦¦%20¦-¦-¦¬¦-¦-TБ%202016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СTГTЕ¦¦¦-¦¬TВ¦¦TАTБ¦¦¦¬¦¦%20¦-¦-¦¬¦-¦-TБ%202016_page-0003"/>
                    <pic:cNvPicPr>
                      <a:picLocks noChangeAspect="1" noChangeArrowheads="1"/>
                    </pic:cNvPicPr>
                  </pic:nvPicPr>
                  <pic:blipFill>
                    <a:blip r:embed="rId82"/>
                    <a:srcRect/>
                    <a:stretch>
                      <a:fillRect/>
                    </a:stretch>
                  </pic:blipFill>
                  <pic:spPr bwMode="auto">
                    <a:xfrm>
                      <a:off x="0" y="0"/>
                      <a:ext cx="5924550" cy="7410450"/>
                    </a:xfrm>
                    <a:prstGeom prst="rect">
                      <a:avLst/>
                    </a:prstGeom>
                    <a:noFill/>
                    <a:ln w="9525">
                      <a:noFill/>
                      <a:miter lim="800000"/>
                      <a:headEnd/>
                      <a:tailEnd/>
                    </a:ln>
                  </pic:spPr>
                </pic:pic>
              </a:graphicData>
            </a:graphic>
          </wp:inline>
        </w:drawing>
      </w:r>
      <w:r>
        <w:rPr>
          <w:b/>
          <w:bCs/>
          <w:noProof/>
          <w:sz w:val="28"/>
          <w:szCs w:val="28"/>
        </w:rPr>
        <w:lastRenderedPageBreak/>
        <w:drawing>
          <wp:inline distT="0" distB="0" distL="0" distR="0">
            <wp:extent cx="5924550" cy="7410450"/>
            <wp:effectExtent l="19050" t="0" r="0" b="0"/>
            <wp:docPr id="68" name="Рисунок 68" descr="¦СTГTЕ¦¦¦-¦¬TВ¦¦TАTБ¦¦¦¬¦¦%20¦-¦-¦¬¦-¦-TБ%202016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СTГTЕ¦¦¦-¦¬TВ¦¦TАTБ¦¦¦¬¦¦%20¦-¦-¦¬¦-¦-TБ%202016_page-0004"/>
                    <pic:cNvPicPr>
                      <a:picLocks noChangeAspect="1" noChangeArrowheads="1"/>
                    </pic:cNvPicPr>
                  </pic:nvPicPr>
                  <pic:blipFill>
                    <a:blip r:embed="rId83"/>
                    <a:srcRect/>
                    <a:stretch>
                      <a:fillRect/>
                    </a:stretch>
                  </pic:blipFill>
                  <pic:spPr bwMode="auto">
                    <a:xfrm>
                      <a:off x="0" y="0"/>
                      <a:ext cx="5924550" cy="7410450"/>
                    </a:xfrm>
                    <a:prstGeom prst="rect">
                      <a:avLst/>
                    </a:prstGeom>
                    <a:noFill/>
                    <a:ln w="9525">
                      <a:noFill/>
                      <a:miter lim="800000"/>
                      <a:headEnd/>
                      <a:tailEnd/>
                    </a:ln>
                  </pic:spPr>
                </pic:pic>
              </a:graphicData>
            </a:graphic>
          </wp:inline>
        </w:drawing>
      </w:r>
    </w:p>
    <w:p w:rsidR="004C5216" w:rsidRDefault="004C5216"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CC303E" w:rsidP="00F848C3">
      <w:pPr>
        <w:widowControl w:val="0"/>
        <w:jc w:val="right"/>
        <w:rPr>
          <w:rFonts w:eastAsia="Calibri"/>
          <w:b/>
          <w:sz w:val="28"/>
          <w:szCs w:val="28"/>
        </w:rPr>
      </w:pPr>
      <w:r>
        <w:rPr>
          <w:rFonts w:eastAsia="Calibri"/>
          <w:b/>
          <w:noProof/>
          <w:sz w:val="28"/>
          <w:szCs w:val="28"/>
        </w:rPr>
        <w:drawing>
          <wp:inline distT="0" distB="0" distL="0" distR="0">
            <wp:extent cx="5924550" cy="7410450"/>
            <wp:effectExtent l="19050" t="0" r="0" b="0"/>
            <wp:docPr id="69" name="Рисунок 69" descr="¦СTГTЕ¦¦¦-¦¬TВ¦¦TАTБ¦¦¦¬¦¦ ¦-¦-¦¬¦-¦-TБ 2017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СTГTЕ¦¦¦-¦¬TВ¦¦TАTБ¦¦¦¬¦¦ ¦-¦-¦¬¦-¦-TБ 2017_page-0001"/>
                    <pic:cNvPicPr>
                      <a:picLocks noChangeAspect="1" noChangeArrowheads="1"/>
                    </pic:cNvPicPr>
                  </pic:nvPicPr>
                  <pic:blipFill>
                    <a:blip r:embed="rId84"/>
                    <a:srcRect/>
                    <a:stretch>
                      <a:fillRect/>
                    </a:stretch>
                  </pic:blipFill>
                  <pic:spPr bwMode="auto">
                    <a:xfrm>
                      <a:off x="0" y="0"/>
                      <a:ext cx="5924550" cy="7410450"/>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24550" cy="7410450"/>
            <wp:effectExtent l="19050" t="0" r="0" b="0"/>
            <wp:docPr id="70" name="Рисунок 70" descr="¦СTГTЕ¦¦¦-¦¬TВ¦¦TАTБ¦¦¦¬¦¦%20¦-¦-¦¬¦-¦-TБ%202017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СTГTЕ¦¦¦-¦¬TВ¦¦TАTБ¦¦¦¬¦¦%20¦-¦-¦¬¦-¦-TБ%202017_page-0002"/>
                    <pic:cNvPicPr>
                      <a:picLocks noChangeAspect="1" noChangeArrowheads="1"/>
                    </pic:cNvPicPr>
                  </pic:nvPicPr>
                  <pic:blipFill>
                    <a:blip r:embed="rId85"/>
                    <a:srcRect/>
                    <a:stretch>
                      <a:fillRect/>
                    </a:stretch>
                  </pic:blipFill>
                  <pic:spPr bwMode="auto">
                    <a:xfrm>
                      <a:off x="0" y="0"/>
                      <a:ext cx="5924550" cy="7410450"/>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24550" cy="7410450"/>
            <wp:effectExtent l="19050" t="0" r="0" b="0"/>
            <wp:docPr id="71" name="Рисунок 71" descr="¦СTГTЕ¦¦¦-¦¬TВ¦¦TАTБ¦¦¦¬¦¦%20¦-¦-¦¬¦-¦-TБ%202017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СTГTЕ¦¦¦-¦¬TВ¦¦TАTБ¦¦¦¬¦¦%20¦-¦-¦¬¦-¦-TБ%202017_page-0003"/>
                    <pic:cNvPicPr>
                      <a:picLocks noChangeAspect="1" noChangeArrowheads="1"/>
                    </pic:cNvPicPr>
                  </pic:nvPicPr>
                  <pic:blipFill>
                    <a:blip r:embed="rId86"/>
                    <a:srcRect/>
                    <a:stretch>
                      <a:fillRect/>
                    </a:stretch>
                  </pic:blipFill>
                  <pic:spPr bwMode="auto">
                    <a:xfrm>
                      <a:off x="0" y="0"/>
                      <a:ext cx="5924550" cy="7410450"/>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24550" cy="7410450"/>
            <wp:effectExtent l="19050" t="0" r="0" b="0"/>
            <wp:docPr id="72" name="Рисунок 72" descr="¦СTГTЕ¦¦¦-¦¬TВ¦¦TАTБ¦¦¦¬¦¦%20¦-¦-¦¬¦-¦-TБ%202017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СTГTЕ¦¦¦-¦¬TВ¦¦TАTБ¦¦¦¬¦¦%20¦-¦-¦¬¦-¦-TБ%202017_page-0004"/>
                    <pic:cNvPicPr>
                      <a:picLocks noChangeAspect="1" noChangeArrowheads="1"/>
                    </pic:cNvPicPr>
                  </pic:nvPicPr>
                  <pic:blipFill>
                    <a:blip r:embed="rId87"/>
                    <a:srcRect/>
                    <a:stretch>
                      <a:fillRect/>
                    </a:stretch>
                  </pic:blipFill>
                  <pic:spPr bwMode="auto">
                    <a:xfrm>
                      <a:off x="0" y="0"/>
                      <a:ext cx="5924550" cy="7410450"/>
                    </a:xfrm>
                    <a:prstGeom prst="rect">
                      <a:avLst/>
                    </a:prstGeom>
                    <a:noFill/>
                    <a:ln w="9525">
                      <a:noFill/>
                      <a:miter lim="800000"/>
                      <a:headEnd/>
                      <a:tailEnd/>
                    </a:ln>
                  </pic:spPr>
                </pic:pic>
              </a:graphicData>
            </a:graphic>
          </wp:inline>
        </w:drawing>
      </w: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CC303E" w:rsidP="00F848C3">
      <w:pPr>
        <w:widowControl w:val="0"/>
        <w:jc w:val="right"/>
        <w:rPr>
          <w:rFonts w:eastAsia="Calibri"/>
          <w:b/>
          <w:sz w:val="28"/>
          <w:szCs w:val="28"/>
        </w:rPr>
      </w:pPr>
      <w:r>
        <w:rPr>
          <w:rFonts w:eastAsia="Calibri"/>
          <w:b/>
          <w:noProof/>
          <w:sz w:val="28"/>
          <w:szCs w:val="28"/>
        </w:rPr>
        <w:drawing>
          <wp:inline distT="0" distB="0" distL="0" distR="0">
            <wp:extent cx="5924550" cy="7410450"/>
            <wp:effectExtent l="19050" t="0" r="0" b="0"/>
            <wp:docPr id="73" name="Рисунок 73" descr="¦СTГTЕ¦¦¦-¦¬TВ¦¦TАTБ¦¦¦¬¦¦ ¦-¦-¦¬¦-¦-TБ 2018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СTГTЕ¦¦¦-¦¬TВ¦¦TАTБ¦¦¦¬¦¦ ¦-¦-¦¬¦-¦-TБ 2018_page-0001"/>
                    <pic:cNvPicPr>
                      <a:picLocks noChangeAspect="1" noChangeArrowheads="1"/>
                    </pic:cNvPicPr>
                  </pic:nvPicPr>
                  <pic:blipFill>
                    <a:blip r:embed="rId88"/>
                    <a:srcRect/>
                    <a:stretch>
                      <a:fillRect/>
                    </a:stretch>
                  </pic:blipFill>
                  <pic:spPr bwMode="auto">
                    <a:xfrm>
                      <a:off x="0" y="0"/>
                      <a:ext cx="5924550" cy="7410450"/>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24550" cy="7410450"/>
            <wp:effectExtent l="19050" t="0" r="0" b="0"/>
            <wp:docPr id="74" name="Рисунок 74" descr="¦СTГTЕ¦¦¦-¦¬TВ¦¦TАTБ¦¦¦¬¦¦%20¦-¦-¦¬¦-¦-TБ%202018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СTГTЕ¦¦¦-¦¬TВ¦¦TАTБ¦¦¦¬¦¦%20¦-¦-¦¬¦-¦-TБ%202018_page-0002"/>
                    <pic:cNvPicPr>
                      <a:picLocks noChangeAspect="1" noChangeArrowheads="1"/>
                    </pic:cNvPicPr>
                  </pic:nvPicPr>
                  <pic:blipFill>
                    <a:blip r:embed="rId89"/>
                    <a:srcRect/>
                    <a:stretch>
                      <a:fillRect/>
                    </a:stretch>
                  </pic:blipFill>
                  <pic:spPr bwMode="auto">
                    <a:xfrm>
                      <a:off x="0" y="0"/>
                      <a:ext cx="5924550" cy="7410450"/>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24550" cy="7410450"/>
            <wp:effectExtent l="19050" t="0" r="0" b="0"/>
            <wp:docPr id="75" name="Рисунок 75" descr="¦СTГTЕ¦¦¦-¦¬TВ¦¦TАTБ¦¦¦¬¦¦%20¦-¦-¦¬¦-¦-TБ%202018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СTГTЕ¦¦¦-¦¬TВ¦¦TАTБ¦¦¦¬¦¦%20¦-¦-¦¬¦-¦-TБ%202018_page-0003"/>
                    <pic:cNvPicPr>
                      <a:picLocks noChangeAspect="1" noChangeArrowheads="1"/>
                    </pic:cNvPicPr>
                  </pic:nvPicPr>
                  <pic:blipFill>
                    <a:blip r:embed="rId90"/>
                    <a:srcRect/>
                    <a:stretch>
                      <a:fillRect/>
                    </a:stretch>
                  </pic:blipFill>
                  <pic:spPr bwMode="auto">
                    <a:xfrm>
                      <a:off x="0" y="0"/>
                      <a:ext cx="5924550" cy="7410450"/>
                    </a:xfrm>
                    <a:prstGeom prst="rect">
                      <a:avLst/>
                    </a:prstGeom>
                    <a:noFill/>
                    <a:ln w="9525">
                      <a:noFill/>
                      <a:miter lim="800000"/>
                      <a:headEnd/>
                      <a:tailEnd/>
                    </a:ln>
                  </pic:spPr>
                </pic:pic>
              </a:graphicData>
            </a:graphic>
          </wp:inline>
        </w:drawing>
      </w:r>
      <w:r>
        <w:rPr>
          <w:rFonts w:eastAsia="Calibri"/>
          <w:b/>
          <w:noProof/>
          <w:sz w:val="28"/>
          <w:szCs w:val="28"/>
        </w:rPr>
        <w:lastRenderedPageBreak/>
        <w:drawing>
          <wp:inline distT="0" distB="0" distL="0" distR="0">
            <wp:extent cx="5924550" cy="7410450"/>
            <wp:effectExtent l="19050" t="0" r="0" b="0"/>
            <wp:docPr id="76" name="Рисунок 76" descr="¦СTГTЕ¦¦¦-¦¬TВ¦¦TАTБ¦¦¦¬¦¦%20¦-¦-¦¬¦-¦-TБ%202018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СTГTЕ¦¦¦-¦¬TВ¦¦TАTБ¦¦¦¬¦¦%20¦-¦-¦¬¦-¦-TБ%202018_page-0004"/>
                    <pic:cNvPicPr>
                      <a:picLocks noChangeAspect="1" noChangeArrowheads="1"/>
                    </pic:cNvPicPr>
                  </pic:nvPicPr>
                  <pic:blipFill>
                    <a:blip r:embed="rId91"/>
                    <a:srcRect/>
                    <a:stretch>
                      <a:fillRect/>
                    </a:stretch>
                  </pic:blipFill>
                  <pic:spPr bwMode="auto">
                    <a:xfrm>
                      <a:off x="0" y="0"/>
                      <a:ext cx="5924550" cy="7410450"/>
                    </a:xfrm>
                    <a:prstGeom prst="rect">
                      <a:avLst/>
                    </a:prstGeom>
                    <a:noFill/>
                    <a:ln w="9525">
                      <a:noFill/>
                      <a:miter lim="800000"/>
                      <a:headEnd/>
                      <a:tailEnd/>
                    </a:ln>
                  </pic:spPr>
                </pic:pic>
              </a:graphicData>
            </a:graphic>
          </wp:inline>
        </w:drawing>
      </w: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F848C3">
      <w:pPr>
        <w:widowControl w:val="0"/>
        <w:jc w:val="right"/>
        <w:rPr>
          <w:rFonts w:eastAsia="Calibri"/>
          <w:b/>
          <w:sz w:val="28"/>
          <w:szCs w:val="28"/>
        </w:rPr>
      </w:pPr>
    </w:p>
    <w:p w:rsidR="00554761" w:rsidRDefault="00554761" w:rsidP="00890030">
      <w:pPr>
        <w:widowControl w:val="0"/>
        <w:rPr>
          <w:rFonts w:eastAsia="Calibri"/>
          <w:b/>
          <w:sz w:val="28"/>
          <w:szCs w:val="28"/>
        </w:rPr>
      </w:pPr>
    </w:p>
    <w:p w:rsidR="004A6B89" w:rsidRPr="00D02446" w:rsidRDefault="004A6B89" w:rsidP="004A6B89">
      <w:pPr>
        <w:jc w:val="right"/>
        <w:rPr>
          <w:sz w:val="24"/>
          <w:szCs w:val="24"/>
        </w:rPr>
      </w:pPr>
      <w:r w:rsidRPr="00D02446">
        <w:rPr>
          <w:sz w:val="24"/>
          <w:szCs w:val="24"/>
        </w:rPr>
        <w:t>Приложение №</w:t>
      </w:r>
      <w:r>
        <w:rPr>
          <w:sz w:val="24"/>
          <w:szCs w:val="24"/>
        </w:rPr>
        <w:t xml:space="preserve"> 8</w:t>
      </w:r>
    </w:p>
    <w:p w:rsidR="004A6B89" w:rsidRDefault="004A6B89" w:rsidP="004A6B89">
      <w:pPr>
        <w:jc w:val="right"/>
        <w:rPr>
          <w:sz w:val="24"/>
          <w:szCs w:val="24"/>
        </w:rPr>
      </w:pPr>
      <w:r w:rsidRPr="00D02446">
        <w:rPr>
          <w:sz w:val="24"/>
          <w:szCs w:val="24"/>
        </w:rPr>
        <w:t xml:space="preserve">к </w:t>
      </w:r>
      <w:r>
        <w:rPr>
          <w:sz w:val="24"/>
          <w:szCs w:val="24"/>
        </w:rPr>
        <w:t xml:space="preserve">Конкурсной документации </w:t>
      </w:r>
    </w:p>
    <w:p w:rsidR="004A6B89" w:rsidRDefault="004A6B89" w:rsidP="004A6B89">
      <w:pPr>
        <w:shd w:val="clear" w:color="auto" w:fill="FFFFFF"/>
        <w:spacing w:line="240" w:lineRule="exact"/>
        <w:jc w:val="right"/>
        <w:rPr>
          <w:b/>
          <w:bCs/>
          <w:sz w:val="28"/>
          <w:szCs w:val="28"/>
        </w:rPr>
      </w:pPr>
      <w:r>
        <w:rPr>
          <w:b/>
          <w:bCs/>
          <w:sz w:val="28"/>
          <w:szCs w:val="28"/>
        </w:rPr>
        <w:t xml:space="preserve">            </w:t>
      </w:r>
    </w:p>
    <w:p w:rsidR="004A6B89" w:rsidRDefault="004A6B89" w:rsidP="004A6B89">
      <w:pPr>
        <w:shd w:val="clear" w:color="auto" w:fill="FFFFFF"/>
        <w:spacing w:line="240" w:lineRule="exact"/>
        <w:jc w:val="center"/>
        <w:rPr>
          <w:b/>
          <w:sz w:val="28"/>
          <w:szCs w:val="28"/>
        </w:rPr>
      </w:pPr>
      <w:r>
        <w:rPr>
          <w:b/>
          <w:sz w:val="28"/>
          <w:szCs w:val="28"/>
        </w:rPr>
        <w:t>П</w:t>
      </w:r>
      <w:r w:rsidRPr="004B6B15">
        <w:rPr>
          <w:b/>
          <w:sz w:val="28"/>
          <w:szCs w:val="28"/>
        </w:rPr>
        <w:t>еречень и описание  незарегистрированного  недвижимого</w:t>
      </w:r>
    </w:p>
    <w:p w:rsidR="004A6B89" w:rsidRDefault="004A6B89" w:rsidP="004A6B89">
      <w:pPr>
        <w:tabs>
          <w:tab w:val="left" w:pos="2513"/>
        </w:tabs>
        <w:jc w:val="center"/>
        <w:rPr>
          <w:b/>
          <w:sz w:val="28"/>
          <w:szCs w:val="28"/>
        </w:rPr>
      </w:pPr>
      <w:r w:rsidRPr="004B6B15">
        <w:rPr>
          <w:b/>
          <w:sz w:val="28"/>
          <w:szCs w:val="28"/>
        </w:rPr>
        <w:t>имущества передаваемого по Концессионному соглашению</w:t>
      </w:r>
    </w:p>
    <w:tbl>
      <w:tblPr>
        <w:tblW w:w="9654" w:type="dxa"/>
        <w:tblInd w:w="93" w:type="dxa"/>
        <w:tblLayout w:type="fixed"/>
        <w:tblLook w:val="0000"/>
      </w:tblPr>
      <w:tblGrid>
        <w:gridCol w:w="724"/>
        <w:gridCol w:w="2835"/>
        <w:gridCol w:w="4253"/>
        <w:gridCol w:w="1842"/>
      </w:tblGrid>
      <w:tr w:rsidR="004A6B89" w:rsidRPr="00DB3A30" w:rsidTr="00293EC1">
        <w:trPr>
          <w:trHeight w:val="285"/>
        </w:trPr>
        <w:tc>
          <w:tcPr>
            <w:tcW w:w="724" w:type="dxa"/>
            <w:tcBorders>
              <w:top w:val="single" w:sz="8" w:space="0" w:color="auto"/>
              <w:left w:val="single" w:sz="8" w:space="0" w:color="auto"/>
              <w:bottom w:val="single" w:sz="8" w:space="0" w:color="auto"/>
              <w:right w:val="single" w:sz="8" w:space="0" w:color="auto"/>
            </w:tcBorders>
            <w:shd w:val="clear" w:color="auto" w:fill="FFFFFF"/>
          </w:tcPr>
          <w:p w:rsidR="004A6B89" w:rsidRPr="00DB3A30" w:rsidRDefault="004A6B89" w:rsidP="00293EC1">
            <w:pPr>
              <w:jc w:val="center"/>
              <w:rPr>
                <w:b/>
                <w:bCs/>
              </w:rPr>
            </w:pPr>
            <w:r w:rsidRPr="00DB3A30">
              <w:rPr>
                <w:b/>
                <w:bCs/>
              </w:rPr>
              <w:t>№</w:t>
            </w:r>
          </w:p>
        </w:tc>
        <w:tc>
          <w:tcPr>
            <w:tcW w:w="2835" w:type="dxa"/>
            <w:tcBorders>
              <w:top w:val="single" w:sz="8" w:space="0" w:color="auto"/>
              <w:left w:val="nil"/>
              <w:bottom w:val="single" w:sz="8" w:space="0" w:color="auto"/>
              <w:right w:val="single" w:sz="8" w:space="0" w:color="auto"/>
            </w:tcBorders>
            <w:shd w:val="clear" w:color="auto" w:fill="FFFFFF"/>
          </w:tcPr>
          <w:p w:rsidR="004A6B89" w:rsidRPr="00DB3A30" w:rsidRDefault="004A6B89" w:rsidP="00293EC1">
            <w:pPr>
              <w:jc w:val="center"/>
              <w:rPr>
                <w:b/>
                <w:bCs/>
              </w:rPr>
            </w:pPr>
            <w:r w:rsidRPr="00DB3A30">
              <w:rPr>
                <w:b/>
                <w:bCs/>
              </w:rPr>
              <w:t>Наименование</w:t>
            </w:r>
          </w:p>
        </w:tc>
        <w:tc>
          <w:tcPr>
            <w:tcW w:w="4253" w:type="dxa"/>
            <w:tcBorders>
              <w:top w:val="single" w:sz="8" w:space="0" w:color="auto"/>
              <w:left w:val="nil"/>
              <w:bottom w:val="single" w:sz="8" w:space="0" w:color="auto"/>
              <w:right w:val="single" w:sz="8" w:space="0" w:color="auto"/>
            </w:tcBorders>
            <w:shd w:val="clear" w:color="auto" w:fill="FFFFFF"/>
          </w:tcPr>
          <w:p w:rsidR="004A6B89" w:rsidRPr="00DB3A30" w:rsidRDefault="004A6B89" w:rsidP="00293EC1">
            <w:pPr>
              <w:jc w:val="center"/>
              <w:rPr>
                <w:b/>
                <w:bCs/>
              </w:rPr>
            </w:pPr>
            <w:r w:rsidRPr="00DB3A30">
              <w:rPr>
                <w:b/>
                <w:bCs/>
              </w:rPr>
              <w:t>Адрес</w:t>
            </w:r>
          </w:p>
        </w:tc>
        <w:tc>
          <w:tcPr>
            <w:tcW w:w="1842" w:type="dxa"/>
            <w:tcBorders>
              <w:top w:val="single" w:sz="8" w:space="0" w:color="auto"/>
              <w:left w:val="nil"/>
              <w:bottom w:val="single" w:sz="8" w:space="0" w:color="auto"/>
              <w:right w:val="single" w:sz="8" w:space="0" w:color="auto"/>
            </w:tcBorders>
            <w:shd w:val="clear" w:color="auto" w:fill="FFFFFF"/>
          </w:tcPr>
          <w:p w:rsidR="004A6B89" w:rsidRDefault="004A6B89" w:rsidP="00293EC1">
            <w:pPr>
              <w:jc w:val="center"/>
              <w:rPr>
                <w:b/>
                <w:bCs/>
              </w:rPr>
            </w:pPr>
            <w:r w:rsidRPr="00DB3A30">
              <w:rPr>
                <w:b/>
                <w:bCs/>
              </w:rPr>
              <w:t>Технические характеристики</w:t>
            </w:r>
          </w:p>
          <w:p w:rsidR="004A6B89" w:rsidRDefault="004A6B89" w:rsidP="00293EC1">
            <w:pPr>
              <w:jc w:val="center"/>
              <w:rPr>
                <w:b/>
                <w:bCs/>
              </w:rPr>
            </w:pPr>
            <w:r>
              <w:rPr>
                <w:b/>
                <w:bCs/>
              </w:rPr>
              <w:t>для зданий – площадь (кв.м.),</w:t>
            </w:r>
          </w:p>
          <w:p w:rsidR="004A6B89" w:rsidRPr="00DB3A30" w:rsidRDefault="004A6B89" w:rsidP="00293EC1">
            <w:pPr>
              <w:jc w:val="center"/>
              <w:rPr>
                <w:b/>
                <w:bCs/>
              </w:rPr>
            </w:pPr>
            <w:r>
              <w:rPr>
                <w:b/>
                <w:bCs/>
              </w:rPr>
              <w:t xml:space="preserve"> для линейных -протяженность (м)</w:t>
            </w:r>
          </w:p>
        </w:tc>
      </w:tr>
      <w:tr w:rsidR="004A6B89" w:rsidRPr="00DB3A30"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DB3A30" w:rsidRDefault="004A6B89" w:rsidP="00293EC1">
            <w:pPr>
              <w:jc w:val="center"/>
              <w:rPr>
                <w:b/>
                <w:bCs/>
              </w:rPr>
            </w:pPr>
            <w:r w:rsidRPr="00DB3A30">
              <w:rPr>
                <w:b/>
                <w:bCs/>
              </w:rPr>
              <w:t>1</w:t>
            </w:r>
          </w:p>
        </w:tc>
        <w:tc>
          <w:tcPr>
            <w:tcW w:w="2835" w:type="dxa"/>
            <w:tcBorders>
              <w:top w:val="nil"/>
              <w:left w:val="nil"/>
              <w:bottom w:val="single" w:sz="8" w:space="0" w:color="auto"/>
              <w:right w:val="single" w:sz="8" w:space="0" w:color="auto"/>
            </w:tcBorders>
            <w:shd w:val="clear" w:color="auto" w:fill="FFFFFF"/>
          </w:tcPr>
          <w:p w:rsidR="004A6B89" w:rsidRPr="00DB3A30" w:rsidRDefault="004A6B89" w:rsidP="00293EC1">
            <w:pPr>
              <w:jc w:val="center"/>
              <w:rPr>
                <w:b/>
                <w:bCs/>
              </w:rPr>
            </w:pPr>
            <w:r w:rsidRPr="00DB3A30">
              <w:rPr>
                <w:b/>
                <w:bCs/>
              </w:rPr>
              <w:t>2</w:t>
            </w:r>
          </w:p>
        </w:tc>
        <w:tc>
          <w:tcPr>
            <w:tcW w:w="4253" w:type="dxa"/>
            <w:tcBorders>
              <w:top w:val="nil"/>
              <w:left w:val="nil"/>
              <w:bottom w:val="single" w:sz="8" w:space="0" w:color="auto"/>
              <w:right w:val="single" w:sz="8" w:space="0" w:color="auto"/>
            </w:tcBorders>
            <w:shd w:val="clear" w:color="auto" w:fill="FFFFFF"/>
          </w:tcPr>
          <w:p w:rsidR="004A6B89" w:rsidRPr="00DB3A30" w:rsidRDefault="004A6B89" w:rsidP="00293EC1">
            <w:pPr>
              <w:jc w:val="center"/>
              <w:rPr>
                <w:b/>
                <w:bCs/>
              </w:rPr>
            </w:pPr>
            <w:r w:rsidRPr="00DB3A30">
              <w:rPr>
                <w:b/>
                <w:bCs/>
              </w:rPr>
              <w:t>3</w:t>
            </w:r>
          </w:p>
        </w:tc>
        <w:tc>
          <w:tcPr>
            <w:tcW w:w="1842" w:type="dxa"/>
            <w:tcBorders>
              <w:top w:val="nil"/>
              <w:left w:val="nil"/>
              <w:bottom w:val="single" w:sz="8" w:space="0" w:color="auto"/>
              <w:right w:val="single" w:sz="4" w:space="0" w:color="auto"/>
            </w:tcBorders>
            <w:shd w:val="clear" w:color="auto" w:fill="FFFFFF"/>
          </w:tcPr>
          <w:p w:rsidR="004A6B89" w:rsidRPr="00DB3A30" w:rsidRDefault="004A6B89" w:rsidP="00293EC1">
            <w:pPr>
              <w:jc w:val="center"/>
              <w:rPr>
                <w:b/>
                <w:bCs/>
              </w:rPr>
            </w:pPr>
            <w:r>
              <w:rPr>
                <w:b/>
                <w:bCs/>
              </w:rPr>
              <w:t>4</w:t>
            </w:r>
          </w:p>
        </w:tc>
      </w:tr>
      <w:tr w:rsidR="004A6B89" w:rsidRPr="00DB3A30" w:rsidTr="00293EC1">
        <w:trPr>
          <w:trHeight w:val="285"/>
        </w:trPr>
        <w:tc>
          <w:tcPr>
            <w:tcW w:w="724" w:type="dxa"/>
            <w:tcBorders>
              <w:top w:val="single" w:sz="4" w:space="0" w:color="auto"/>
              <w:left w:val="single" w:sz="8" w:space="0" w:color="auto"/>
              <w:bottom w:val="single" w:sz="8" w:space="0" w:color="auto"/>
              <w:right w:val="single" w:sz="8" w:space="0" w:color="auto"/>
            </w:tcBorders>
            <w:shd w:val="clear" w:color="auto" w:fill="FFFFFF"/>
          </w:tcPr>
          <w:p w:rsidR="004A6B89" w:rsidRPr="00DB3A30" w:rsidRDefault="004A6B89" w:rsidP="00293EC1">
            <w:pPr>
              <w:jc w:val="center"/>
              <w:rPr>
                <w:b/>
                <w:bCs/>
              </w:rPr>
            </w:pPr>
          </w:p>
        </w:tc>
        <w:tc>
          <w:tcPr>
            <w:tcW w:w="8930" w:type="dxa"/>
            <w:gridSpan w:val="3"/>
            <w:tcBorders>
              <w:right w:val="single" w:sz="4" w:space="0" w:color="auto"/>
            </w:tcBorders>
          </w:tcPr>
          <w:p w:rsidR="004A6B89" w:rsidRPr="00AB5BE3" w:rsidRDefault="004A6B89" w:rsidP="00293EC1">
            <w:pPr>
              <w:autoSpaceDE/>
              <w:autoSpaceDN/>
              <w:jc w:val="center"/>
              <w:rPr>
                <w:b/>
              </w:rPr>
            </w:pPr>
            <w:r w:rsidRPr="00AB5BE3">
              <w:rPr>
                <w:b/>
              </w:rPr>
              <w:t>ЗДАНИЯ</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1</w:t>
            </w:r>
          </w:p>
        </w:tc>
        <w:tc>
          <w:tcPr>
            <w:tcW w:w="2835" w:type="dxa"/>
            <w:tcBorders>
              <w:top w:val="single" w:sz="4" w:space="0" w:color="auto"/>
              <w:left w:val="nil"/>
              <w:bottom w:val="single" w:sz="8" w:space="0" w:color="auto"/>
              <w:right w:val="single" w:sz="8" w:space="0" w:color="auto"/>
            </w:tcBorders>
            <w:shd w:val="clear" w:color="auto" w:fill="FFFFFF"/>
          </w:tcPr>
          <w:p w:rsidR="004A6B89" w:rsidRPr="00EF3F85" w:rsidRDefault="004A6B89" w:rsidP="00293EC1">
            <w:r w:rsidRPr="00EF3F85">
              <w:t>КНС</w:t>
            </w:r>
          </w:p>
        </w:tc>
        <w:tc>
          <w:tcPr>
            <w:tcW w:w="4253" w:type="dxa"/>
            <w:tcBorders>
              <w:top w:val="single" w:sz="4" w:space="0" w:color="auto"/>
              <w:left w:val="nil"/>
              <w:bottom w:val="single" w:sz="8" w:space="0" w:color="auto"/>
              <w:right w:val="single" w:sz="8" w:space="0" w:color="auto"/>
            </w:tcBorders>
            <w:shd w:val="clear" w:color="auto" w:fill="FFFFFF"/>
          </w:tcPr>
          <w:p w:rsidR="004A6B89" w:rsidRPr="00EF3F85" w:rsidRDefault="004A6B89" w:rsidP="00293EC1">
            <w:r w:rsidRPr="00EF3F85">
              <w:t>г. Окуловка ул. Уральская</w:t>
            </w:r>
          </w:p>
        </w:tc>
        <w:tc>
          <w:tcPr>
            <w:tcW w:w="1842" w:type="dxa"/>
            <w:tcBorders>
              <w:top w:val="single" w:sz="4" w:space="0" w:color="auto"/>
              <w:left w:val="nil"/>
              <w:bottom w:val="single" w:sz="8" w:space="0" w:color="auto"/>
              <w:right w:val="single" w:sz="8" w:space="0" w:color="auto"/>
            </w:tcBorders>
            <w:shd w:val="clear" w:color="auto" w:fill="FFFFFF"/>
          </w:tcPr>
          <w:p w:rsidR="004A6B89" w:rsidRPr="00EF3F85" w:rsidRDefault="004A6B89" w:rsidP="00293EC1">
            <w:r w:rsidRPr="00EF3F85">
              <w:t>28</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2</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Водонасосная станция</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п. Кулотино, ул. Хоренка,14</w:t>
            </w:r>
          </w:p>
        </w:tc>
        <w:tc>
          <w:tcPr>
            <w:tcW w:w="1842" w:type="dxa"/>
            <w:tcBorders>
              <w:top w:val="nil"/>
              <w:left w:val="nil"/>
              <w:bottom w:val="single" w:sz="8" w:space="0" w:color="auto"/>
              <w:right w:val="single" w:sz="8" w:space="0" w:color="auto"/>
            </w:tcBorders>
            <w:shd w:val="clear" w:color="auto" w:fill="FFFFFF"/>
          </w:tcPr>
          <w:p w:rsidR="004A6B89" w:rsidRPr="00EF3F85" w:rsidRDefault="004A6B89" w:rsidP="00293EC1">
            <w:pPr>
              <w:jc w:val="center"/>
              <w:rPr>
                <w:color w:val="000000"/>
              </w:rPr>
            </w:pPr>
            <w:r w:rsidRPr="00EF3F85">
              <w:rPr>
                <w:color w:val="000000"/>
              </w:rPr>
              <w:t>81,3</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rPr>
                <w:color w:val="000000"/>
              </w:rPr>
            </w:pPr>
            <w:r>
              <w:rPr>
                <w:color w:val="000000"/>
              </w:rPr>
              <w:t>3</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 xml:space="preserve">БОС </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п. Угловка, ул. Центральная</w:t>
            </w:r>
          </w:p>
        </w:tc>
        <w:tc>
          <w:tcPr>
            <w:tcW w:w="1842" w:type="dxa"/>
            <w:tcBorders>
              <w:top w:val="nil"/>
              <w:left w:val="nil"/>
              <w:bottom w:val="single" w:sz="8" w:space="0" w:color="auto"/>
              <w:right w:val="single" w:sz="8" w:space="0" w:color="auto"/>
            </w:tcBorders>
            <w:shd w:val="clear" w:color="auto" w:fill="FFFFFF"/>
          </w:tcPr>
          <w:p w:rsidR="004A6B89" w:rsidRPr="00EF3F85" w:rsidRDefault="004A6B89" w:rsidP="00293EC1">
            <w:pPr>
              <w:jc w:val="center"/>
              <w:rPr>
                <w:color w:val="000000"/>
              </w:rPr>
            </w:pPr>
            <w:r w:rsidRPr="00EF3F85">
              <w:rPr>
                <w:color w:val="000000"/>
              </w:rPr>
              <w:t>здание БОС -338,7;Аэротенок-628,32; Иловая площадка-1949,7; Склад-1,7; Щитовая-52;КНС-53,95.</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rPr>
                <w:color w:val="000000"/>
              </w:rPr>
            </w:pPr>
            <w:r>
              <w:rPr>
                <w:color w:val="000000"/>
              </w:rPr>
              <w:t>4</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Здание очистных на ВОС "Перетна"</w:t>
            </w:r>
          </w:p>
        </w:tc>
        <w:tc>
          <w:tcPr>
            <w:tcW w:w="4253" w:type="dxa"/>
            <w:tcBorders>
              <w:top w:val="nil"/>
              <w:left w:val="nil"/>
              <w:bottom w:val="single" w:sz="8" w:space="0" w:color="auto"/>
              <w:right w:val="single" w:sz="8" w:space="0" w:color="auto"/>
            </w:tcBorders>
            <w:shd w:val="clear" w:color="auto" w:fill="FFFFFF"/>
          </w:tcPr>
          <w:p w:rsidR="004A6B89" w:rsidRDefault="004A6B89" w:rsidP="00293EC1">
            <w:pPr>
              <w:rPr>
                <w:color w:val="000000"/>
              </w:rPr>
            </w:pPr>
            <w:r w:rsidRPr="00EF3F85">
              <w:rPr>
                <w:color w:val="000000"/>
              </w:rPr>
              <w:t>Окуловский р-он, ВОС "Перетна"</w:t>
            </w:r>
          </w:p>
          <w:p w:rsidR="004A6B89" w:rsidRPr="00EF3F85" w:rsidRDefault="004A6B89" w:rsidP="00293EC1">
            <w:pPr>
              <w:rPr>
                <w:color w:val="000000"/>
              </w:rPr>
            </w:pPr>
            <w:r w:rsidRPr="00EF3F85">
              <w:rPr>
                <w:color w:val="000000"/>
              </w:rPr>
              <w:t xml:space="preserve"> у д. Новоселицы</w:t>
            </w:r>
          </w:p>
        </w:tc>
        <w:tc>
          <w:tcPr>
            <w:tcW w:w="1842" w:type="dxa"/>
            <w:tcBorders>
              <w:top w:val="nil"/>
              <w:left w:val="nil"/>
              <w:bottom w:val="single" w:sz="8" w:space="0" w:color="auto"/>
              <w:right w:val="single" w:sz="8" w:space="0" w:color="auto"/>
            </w:tcBorders>
            <w:shd w:val="clear" w:color="auto" w:fill="FFFFFF"/>
          </w:tcPr>
          <w:p w:rsidR="004A6B89" w:rsidRPr="00EF3F85" w:rsidRDefault="004A6B89" w:rsidP="00293EC1">
            <w:pPr>
              <w:jc w:val="center"/>
              <w:rPr>
                <w:color w:val="000000"/>
              </w:rPr>
            </w:pPr>
            <w:r w:rsidRPr="00EF3F85">
              <w:rPr>
                <w:color w:val="000000"/>
              </w:rPr>
              <w:t>335</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rPr>
                <w:color w:val="000000"/>
              </w:rPr>
            </w:pPr>
            <w:r>
              <w:rPr>
                <w:color w:val="000000"/>
              </w:rPr>
              <w:t>5</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Здание хлораторной  ВОС "Перетна"</w:t>
            </w:r>
          </w:p>
        </w:tc>
        <w:tc>
          <w:tcPr>
            <w:tcW w:w="4253" w:type="dxa"/>
            <w:tcBorders>
              <w:top w:val="nil"/>
              <w:left w:val="nil"/>
              <w:bottom w:val="single" w:sz="8" w:space="0" w:color="auto"/>
              <w:right w:val="single" w:sz="8" w:space="0" w:color="auto"/>
            </w:tcBorders>
            <w:shd w:val="clear" w:color="auto" w:fill="FFFFFF"/>
          </w:tcPr>
          <w:p w:rsidR="004A6B89" w:rsidRDefault="004A6B89" w:rsidP="00293EC1">
            <w:pPr>
              <w:rPr>
                <w:color w:val="000000"/>
              </w:rPr>
            </w:pPr>
            <w:r w:rsidRPr="00EF3F85">
              <w:rPr>
                <w:color w:val="000000"/>
              </w:rPr>
              <w:t>Окуловский р-он, ВОС "Перетна"</w:t>
            </w:r>
          </w:p>
          <w:p w:rsidR="004A6B89" w:rsidRPr="00EF3F85" w:rsidRDefault="004A6B89" w:rsidP="00293EC1">
            <w:pPr>
              <w:rPr>
                <w:color w:val="000000"/>
              </w:rPr>
            </w:pPr>
            <w:r w:rsidRPr="00EF3F85">
              <w:rPr>
                <w:color w:val="000000"/>
              </w:rPr>
              <w:t xml:space="preserve"> у д. Новоселицы</w:t>
            </w:r>
          </w:p>
        </w:tc>
        <w:tc>
          <w:tcPr>
            <w:tcW w:w="1842" w:type="dxa"/>
            <w:tcBorders>
              <w:top w:val="nil"/>
              <w:left w:val="nil"/>
              <w:bottom w:val="single" w:sz="8" w:space="0" w:color="auto"/>
              <w:right w:val="single" w:sz="8" w:space="0" w:color="auto"/>
            </w:tcBorders>
            <w:shd w:val="clear" w:color="auto" w:fill="FFFFFF"/>
          </w:tcPr>
          <w:p w:rsidR="004A6B89" w:rsidRPr="00EF3F85" w:rsidRDefault="004A6B89" w:rsidP="00293EC1">
            <w:pPr>
              <w:jc w:val="center"/>
              <w:rPr>
                <w:color w:val="000000"/>
              </w:rPr>
            </w:pPr>
            <w:r w:rsidRPr="00EF3F85">
              <w:rPr>
                <w:color w:val="000000"/>
              </w:rPr>
              <w:t>87,5</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rPr>
                <w:color w:val="000000"/>
              </w:rPr>
            </w:pPr>
            <w:r>
              <w:rPr>
                <w:color w:val="000000"/>
              </w:rPr>
              <w:t>6</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Здание ВОС</w:t>
            </w:r>
          </w:p>
        </w:tc>
        <w:tc>
          <w:tcPr>
            <w:tcW w:w="4253" w:type="dxa"/>
            <w:tcBorders>
              <w:top w:val="nil"/>
              <w:left w:val="nil"/>
              <w:bottom w:val="single" w:sz="8" w:space="0" w:color="auto"/>
              <w:right w:val="single" w:sz="8" w:space="0" w:color="auto"/>
            </w:tcBorders>
            <w:shd w:val="clear" w:color="auto" w:fill="FFFFFF"/>
          </w:tcPr>
          <w:p w:rsidR="004A6B89" w:rsidRDefault="004A6B89" w:rsidP="00293EC1">
            <w:pPr>
              <w:rPr>
                <w:color w:val="000000"/>
              </w:rPr>
            </w:pPr>
            <w:r w:rsidRPr="00EF3F85">
              <w:rPr>
                <w:color w:val="000000"/>
              </w:rPr>
              <w:t>Окуловский р-он, ВОС "Перетна"</w:t>
            </w:r>
          </w:p>
          <w:p w:rsidR="004A6B89" w:rsidRPr="00EF3F85" w:rsidRDefault="004A6B89" w:rsidP="00293EC1">
            <w:pPr>
              <w:rPr>
                <w:color w:val="000000"/>
              </w:rPr>
            </w:pPr>
            <w:r w:rsidRPr="00EF3F85">
              <w:rPr>
                <w:color w:val="000000"/>
              </w:rPr>
              <w:t xml:space="preserve"> у д. Новоселицы</w:t>
            </w:r>
          </w:p>
        </w:tc>
        <w:tc>
          <w:tcPr>
            <w:tcW w:w="1842" w:type="dxa"/>
            <w:tcBorders>
              <w:top w:val="nil"/>
              <w:left w:val="nil"/>
              <w:bottom w:val="single" w:sz="8" w:space="0" w:color="auto"/>
              <w:right w:val="single" w:sz="8" w:space="0" w:color="auto"/>
            </w:tcBorders>
            <w:shd w:val="clear" w:color="auto" w:fill="FFFFFF"/>
          </w:tcPr>
          <w:p w:rsidR="004A6B89" w:rsidRPr="00EF3F85" w:rsidRDefault="004A6B89" w:rsidP="00293EC1">
            <w:pPr>
              <w:jc w:val="center"/>
              <w:rPr>
                <w:color w:val="000000"/>
              </w:rPr>
            </w:pPr>
            <w:r w:rsidRPr="00EF3F85">
              <w:rPr>
                <w:color w:val="000000"/>
              </w:rPr>
              <w:t>1065</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rPr>
                <w:color w:val="000000"/>
              </w:rPr>
            </w:pPr>
            <w:r>
              <w:rPr>
                <w:color w:val="000000"/>
              </w:rPr>
              <w:t>7</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КНС-3</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п. Угловка ул. Советская, 3</w:t>
            </w:r>
          </w:p>
        </w:tc>
        <w:tc>
          <w:tcPr>
            <w:tcW w:w="1842" w:type="dxa"/>
            <w:tcBorders>
              <w:top w:val="nil"/>
              <w:left w:val="nil"/>
              <w:bottom w:val="single" w:sz="8" w:space="0" w:color="auto"/>
              <w:right w:val="single" w:sz="8" w:space="0" w:color="auto"/>
            </w:tcBorders>
            <w:shd w:val="clear" w:color="auto" w:fill="FFFFFF"/>
          </w:tcPr>
          <w:p w:rsidR="004A6B89" w:rsidRPr="00EF3F85" w:rsidRDefault="004A6B89" w:rsidP="00293EC1">
            <w:pPr>
              <w:jc w:val="center"/>
              <w:rPr>
                <w:color w:val="000000"/>
              </w:rPr>
            </w:pPr>
            <w:r w:rsidRPr="00EF3F85">
              <w:rPr>
                <w:color w:val="000000"/>
              </w:rPr>
              <w:t>22,7</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rPr>
                <w:color w:val="000000"/>
              </w:rPr>
            </w:pPr>
            <w:r>
              <w:rPr>
                <w:color w:val="000000"/>
              </w:rPr>
              <w:t>8</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КНС-2</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п. Угловка ул. Центральная, за д. № 18</w:t>
            </w:r>
          </w:p>
        </w:tc>
        <w:tc>
          <w:tcPr>
            <w:tcW w:w="1842" w:type="dxa"/>
            <w:tcBorders>
              <w:top w:val="nil"/>
              <w:left w:val="nil"/>
              <w:bottom w:val="single" w:sz="8" w:space="0" w:color="auto"/>
              <w:right w:val="single" w:sz="8" w:space="0" w:color="auto"/>
            </w:tcBorders>
            <w:shd w:val="clear" w:color="auto" w:fill="FFFFFF"/>
          </w:tcPr>
          <w:p w:rsidR="004A6B89" w:rsidRPr="00EF3F85" w:rsidRDefault="004A6B89" w:rsidP="00293EC1">
            <w:pPr>
              <w:jc w:val="center"/>
              <w:rPr>
                <w:color w:val="000000"/>
              </w:rPr>
            </w:pPr>
            <w:r w:rsidRPr="00EF3F85">
              <w:rPr>
                <w:color w:val="000000"/>
              </w:rPr>
              <w:t xml:space="preserve">24,0 </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rPr>
                <w:color w:val="000000"/>
              </w:rPr>
            </w:pPr>
            <w:r>
              <w:rPr>
                <w:color w:val="000000"/>
              </w:rPr>
              <w:t>9</w:t>
            </w:r>
          </w:p>
        </w:tc>
        <w:tc>
          <w:tcPr>
            <w:tcW w:w="2835" w:type="dxa"/>
            <w:tcBorders>
              <w:top w:val="nil"/>
              <w:left w:val="nil"/>
              <w:bottom w:val="single" w:sz="8" w:space="0" w:color="auto"/>
              <w:right w:val="single" w:sz="8" w:space="0" w:color="auto"/>
            </w:tcBorders>
            <w:shd w:val="clear" w:color="auto" w:fill="FFFFFF"/>
          </w:tcPr>
          <w:p w:rsidR="004A6B89" w:rsidRDefault="004A6B89" w:rsidP="00293EC1">
            <w:pPr>
              <w:rPr>
                <w:color w:val="000000"/>
              </w:rPr>
            </w:pPr>
            <w:r w:rsidRPr="00EF3F85">
              <w:rPr>
                <w:color w:val="000000"/>
              </w:rPr>
              <w:t>Насосная станция ВОС Перетна</w:t>
            </w:r>
          </w:p>
          <w:p w:rsidR="004A6B89" w:rsidRPr="00EF3F85" w:rsidRDefault="004A6B89" w:rsidP="00293EC1">
            <w:pPr>
              <w:rPr>
                <w:color w:val="000000"/>
              </w:rPr>
            </w:pP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ВОС Перетна</w:t>
            </w:r>
          </w:p>
        </w:tc>
        <w:tc>
          <w:tcPr>
            <w:tcW w:w="1842" w:type="dxa"/>
            <w:tcBorders>
              <w:top w:val="nil"/>
              <w:left w:val="nil"/>
              <w:bottom w:val="single" w:sz="8" w:space="0" w:color="auto"/>
              <w:right w:val="single" w:sz="8" w:space="0" w:color="auto"/>
            </w:tcBorders>
            <w:shd w:val="clear" w:color="auto" w:fill="FFFFFF"/>
          </w:tcPr>
          <w:p w:rsidR="004A6B89" w:rsidRPr="00EF3F85" w:rsidRDefault="004A6B89" w:rsidP="00293EC1">
            <w:pPr>
              <w:jc w:val="center"/>
              <w:rPr>
                <w:color w:val="000000"/>
              </w:rPr>
            </w:pPr>
            <w:r w:rsidRPr="00EF3F85">
              <w:rPr>
                <w:color w:val="000000"/>
              </w:rPr>
              <w:t>---- </w:t>
            </w:r>
          </w:p>
        </w:tc>
      </w:tr>
      <w:tr w:rsidR="004A6B89" w:rsidRPr="00EF3F85" w:rsidTr="00293EC1">
        <w:trPr>
          <w:trHeight w:val="285"/>
        </w:trPr>
        <w:tc>
          <w:tcPr>
            <w:tcW w:w="724" w:type="dxa"/>
            <w:tcBorders>
              <w:top w:val="nil"/>
              <w:left w:val="single" w:sz="8" w:space="0" w:color="auto"/>
              <w:bottom w:val="single" w:sz="4" w:space="0" w:color="auto"/>
              <w:right w:val="single" w:sz="8" w:space="0" w:color="auto"/>
            </w:tcBorders>
            <w:shd w:val="clear" w:color="auto" w:fill="FFFFFF"/>
          </w:tcPr>
          <w:p w:rsidR="004A6B89" w:rsidRPr="00EF3F85" w:rsidRDefault="004A6B89" w:rsidP="00293EC1">
            <w:pPr>
              <w:jc w:val="center"/>
              <w:rPr>
                <w:color w:val="000000"/>
              </w:rPr>
            </w:pPr>
            <w:r>
              <w:rPr>
                <w:color w:val="000000"/>
              </w:rPr>
              <w:t>10</w:t>
            </w:r>
          </w:p>
        </w:tc>
        <w:tc>
          <w:tcPr>
            <w:tcW w:w="2835" w:type="dxa"/>
            <w:tcBorders>
              <w:top w:val="nil"/>
              <w:left w:val="nil"/>
              <w:bottom w:val="single" w:sz="4" w:space="0" w:color="auto"/>
              <w:right w:val="single" w:sz="8" w:space="0" w:color="auto"/>
            </w:tcBorders>
            <w:shd w:val="clear" w:color="auto" w:fill="FFFFFF"/>
          </w:tcPr>
          <w:p w:rsidR="004A6B89" w:rsidRPr="00EF3F85" w:rsidRDefault="004A6B89" w:rsidP="00293EC1">
            <w:pPr>
              <w:rPr>
                <w:color w:val="000000"/>
              </w:rPr>
            </w:pPr>
            <w:r w:rsidRPr="00EF3F85">
              <w:rPr>
                <w:color w:val="000000"/>
              </w:rPr>
              <w:t>БОС</w:t>
            </w:r>
          </w:p>
        </w:tc>
        <w:tc>
          <w:tcPr>
            <w:tcW w:w="4253" w:type="dxa"/>
            <w:tcBorders>
              <w:top w:val="nil"/>
              <w:left w:val="nil"/>
              <w:bottom w:val="single" w:sz="4" w:space="0" w:color="auto"/>
              <w:right w:val="single" w:sz="8" w:space="0" w:color="auto"/>
            </w:tcBorders>
            <w:shd w:val="clear" w:color="auto" w:fill="FFFFFF"/>
          </w:tcPr>
          <w:p w:rsidR="004A6B89" w:rsidRPr="00EF3F85" w:rsidRDefault="004A6B89" w:rsidP="00293EC1">
            <w:pPr>
              <w:rPr>
                <w:color w:val="000000"/>
              </w:rPr>
            </w:pPr>
            <w:r w:rsidRPr="00EF3F85">
              <w:rPr>
                <w:color w:val="000000"/>
              </w:rPr>
              <w:t xml:space="preserve">Окуловский р-он, </w:t>
            </w:r>
          </w:p>
          <w:p w:rsidR="004A6B89" w:rsidRPr="00EF3F85" w:rsidRDefault="004A6B89" w:rsidP="00293EC1">
            <w:pPr>
              <w:rPr>
                <w:color w:val="000000"/>
              </w:rPr>
            </w:pPr>
            <w:r w:rsidRPr="00EF3F85">
              <w:rPr>
                <w:color w:val="000000"/>
              </w:rPr>
              <w:t>д. Озерки</w:t>
            </w:r>
          </w:p>
        </w:tc>
        <w:tc>
          <w:tcPr>
            <w:tcW w:w="1842" w:type="dxa"/>
            <w:tcBorders>
              <w:top w:val="nil"/>
              <w:left w:val="nil"/>
              <w:bottom w:val="single" w:sz="4" w:space="0" w:color="auto"/>
              <w:right w:val="single" w:sz="8" w:space="0" w:color="auto"/>
            </w:tcBorders>
            <w:shd w:val="clear" w:color="auto" w:fill="FFFFFF"/>
          </w:tcPr>
          <w:p w:rsidR="004A6B89" w:rsidRPr="00EF3F85" w:rsidRDefault="004A6B89" w:rsidP="00293EC1">
            <w:pPr>
              <w:jc w:val="center"/>
              <w:rPr>
                <w:color w:val="000000"/>
              </w:rPr>
            </w:pPr>
            <w:r w:rsidRPr="00EF3F85">
              <w:rPr>
                <w:color w:val="000000"/>
              </w:rPr>
              <w:t>Здание -94; аэротенок-49,8; иловая площадка-72</w:t>
            </w:r>
          </w:p>
        </w:tc>
      </w:tr>
      <w:tr w:rsidR="004A6B89" w:rsidRPr="00EF3F85" w:rsidTr="00293EC1">
        <w:trPr>
          <w:trHeight w:val="285"/>
        </w:trPr>
        <w:tc>
          <w:tcPr>
            <w:tcW w:w="724" w:type="dxa"/>
            <w:tcBorders>
              <w:top w:val="single" w:sz="4" w:space="0" w:color="auto"/>
              <w:left w:val="single" w:sz="4" w:space="0" w:color="auto"/>
              <w:bottom w:val="single" w:sz="4" w:space="0" w:color="auto"/>
              <w:right w:val="single" w:sz="8" w:space="0" w:color="auto"/>
            </w:tcBorders>
            <w:shd w:val="clear" w:color="auto" w:fill="FFFFFF"/>
          </w:tcPr>
          <w:p w:rsidR="004A6B89" w:rsidRPr="00EF3F85" w:rsidRDefault="004A6B89" w:rsidP="00293EC1">
            <w:pPr>
              <w:jc w:val="center"/>
              <w:rPr>
                <w:color w:val="000000"/>
              </w:rPr>
            </w:pPr>
            <w:r>
              <w:rPr>
                <w:color w:val="000000"/>
              </w:rPr>
              <w:t>11</w:t>
            </w:r>
          </w:p>
        </w:tc>
        <w:tc>
          <w:tcPr>
            <w:tcW w:w="2835" w:type="dxa"/>
            <w:tcBorders>
              <w:top w:val="single" w:sz="4" w:space="0" w:color="auto"/>
              <w:left w:val="nil"/>
              <w:bottom w:val="single" w:sz="4" w:space="0" w:color="auto"/>
              <w:right w:val="single" w:sz="8" w:space="0" w:color="auto"/>
            </w:tcBorders>
            <w:shd w:val="clear" w:color="auto" w:fill="FFFFFF"/>
          </w:tcPr>
          <w:p w:rsidR="004A6B89" w:rsidRPr="00EF3F85" w:rsidRDefault="004A6B89" w:rsidP="00293EC1">
            <w:pPr>
              <w:rPr>
                <w:color w:val="000000"/>
              </w:rPr>
            </w:pPr>
            <w:r w:rsidRPr="00EF3F85">
              <w:rPr>
                <w:color w:val="000000"/>
              </w:rPr>
              <w:t xml:space="preserve">БОС </w:t>
            </w:r>
          </w:p>
        </w:tc>
        <w:tc>
          <w:tcPr>
            <w:tcW w:w="4253" w:type="dxa"/>
            <w:tcBorders>
              <w:top w:val="single" w:sz="4" w:space="0" w:color="auto"/>
              <w:left w:val="nil"/>
              <w:bottom w:val="single" w:sz="4" w:space="0" w:color="auto"/>
              <w:right w:val="single" w:sz="8" w:space="0" w:color="auto"/>
            </w:tcBorders>
            <w:shd w:val="clear" w:color="auto" w:fill="FFFFFF"/>
          </w:tcPr>
          <w:p w:rsidR="004A6B89" w:rsidRPr="00EF3F85" w:rsidRDefault="004A6B89" w:rsidP="00293EC1">
            <w:pPr>
              <w:rPr>
                <w:color w:val="000000"/>
              </w:rPr>
            </w:pPr>
            <w:r w:rsidRPr="00EF3F85">
              <w:rPr>
                <w:color w:val="000000"/>
              </w:rPr>
              <w:t xml:space="preserve">Окуловский р-он, Кулотинский  с/с </w:t>
            </w:r>
          </w:p>
          <w:p w:rsidR="004A6B89" w:rsidRPr="00EF3F85" w:rsidRDefault="004A6B89" w:rsidP="00293EC1">
            <w:pPr>
              <w:rPr>
                <w:color w:val="000000"/>
              </w:rPr>
            </w:pPr>
            <w:r w:rsidRPr="00EF3F85">
              <w:rPr>
                <w:color w:val="000000"/>
              </w:rPr>
              <w:t>д. Полищи</w:t>
            </w:r>
          </w:p>
        </w:tc>
        <w:tc>
          <w:tcPr>
            <w:tcW w:w="1842" w:type="dxa"/>
            <w:tcBorders>
              <w:top w:val="single" w:sz="4" w:space="0" w:color="auto"/>
              <w:left w:val="nil"/>
              <w:bottom w:val="single" w:sz="4" w:space="0" w:color="auto"/>
              <w:right w:val="single" w:sz="4" w:space="0" w:color="auto"/>
            </w:tcBorders>
            <w:shd w:val="clear" w:color="auto" w:fill="FFFFFF"/>
          </w:tcPr>
          <w:p w:rsidR="004A6B89" w:rsidRDefault="004A6B89" w:rsidP="00293EC1">
            <w:pPr>
              <w:jc w:val="center"/>
              <w:rPr>
                <w:color w:val="000000"/>
              </w:rPr>
            </w:pPr>
            <w:r w:rsidRPr="00EF3F85">
              <w:rPr>
                <w:color w:val="000000"/>
              </w:rPr>
              <w:t>здание-58,5; п/колодец-11,7, аэротенок-273,6, иловая площадка-</w:t>
            </w:r>
          </w:p>
          <w:p w:rsidR="004A6B89" w:rsidRPr="00EF3F85" w:rsidRDefault="004A6B89" w:rsidP="00293EC1">
            <w:pPr>
              <w:jc w:val="center"/>
              <w:rPr>
                <w:color w:val="000000"/>
              </w:rPr>
            </w:pPr>
            <w:r w:rsidRPr="00EF3F85">
              <w:rPr>
                <w:color w:val="000000"/>
              </w:rPr>
              <w:t>270</w:t>
            </w:r>
          </w:p>
        </w:tc>
      </w:tr>
      <w:tr w:rsidR="004A6B89" w:rsidRPr="00EF3F85" w:rsidTr="00293EC1">
        <w:trPr>
          <w:trHeight w:val="285"/>
        </w:trPr>
        <w:tc>
          <w:tcPr>
            <w:tcW w:w="724" w:type="dxa"/>
            <w:tcBorders>
              <w:top w:val="single" w:sz="4" w:space="0" w:color="auto"/>
              <w:left w:val="single" w:sz="8" w:space="0" w:color="auto"/>
              <w:bottom w:val="single" w:sz="8" w:space="0" w:color="auto"/>
              <w:right w:val="single" w:sz="8" w:space="0" w:color="auto"/>
            </w:tcBorders>
            <w:shd w:val="clear" w:color="auto" w:fill="FFFFFF"/>
          </w:tcPr>
          <w:p w:rsidR="004A6B89" w:rsidRPr="00EF3F85" w:rsidRDefault="004A6B89" w:rsidP="00293EC1">
            <w:pPr>
              <w:jc w:val="center"/>
              <w:rPr>
                <w:color w:val="000000"/>
              </w:rPr>
            </w:pPr>
            <w:r>
              <w:rPr>
                <w:color w:val="000000"/>
              </w:rPr>
              <w:t>12</w:t>
            </w:r>
          </w:p>
        </w:tc>
        <w:tc>
          <w:tcPr>
            <w:tcW w:w="2835" w:type="dxa"/>
            <w:tcBorders>
              <w:top w:val="single" w:sz="4" w:space="0" w:color="auto"/>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Насосная станция</w:t>
            </w:r>
          </w:p>
        </w:tc>
        <w:tc>
          <w:tcPr>
            <w:tcW w:w="4253" w:type="dxa"/>
            <w:tcBorders>
              <w:top w:val="single" w:sz="4" w:space="0" w:color="auto"/>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р-н, п.Угловка</w:t>
            </w:r>
          </w:p>
        </w:tc>
        <w:tc>
          <w:tcPr>
            <w:tcW w:w="1842" w:type="dxa"/>
            <w:tcBorders>
              <w:top w:val="single" w:sz="4" w:space="0" w:color="auto"/>
              <w:left w:val="nil"/>
              <w:bottom w:val="single" w:sz="8" w:space="0" w:color="auto"/>
              <w:right w:val="single" w:sz="8" w:space="0" w:color="auto"/>
            </w:tcBorders>
            <w:shd w:val="clear" w:color="auto" w:fill="FFFFFF"/>
          </w:tcPr>
          <w:p w:rsidR="004A6B89" w:rsidRPr="00EF3F85" w:rsidRDefault="004A6B89" w:rsidP="00293EC1">
            <w:pPr>
              <w:jc w:val="center"/>
              <w:rPr>
                <w:color w:val="000000"/>
              </w:rPr>
            </w:pPr>
            <w:r w:rsidRPr="00EF3F85">
              <w:rPr>
                <w:color w:val="000000"/>
              </w:rPr>
              <w:t>18,6</w:t>
            </w:r>
          </w:p>
        </w:tc>
      </w:tr>
      <w:tr w:rsidR="004A6B89" w:rsidRPr="00DB3A30"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DB3A30" w:rsidRDefault="004A6B89" w:rsidP="00293EC1">
            <w:pPr>
              <w:jc w:val="center"/>
            </w:pPr>
          </w:p>
        </w:tc>
        <w:tc>
          <w:tcPr>
            <w:tcW w:w="8930" w:type="dxa"/>
            <w:gridSpan w:val="3"/>
            <w:tcBorders>
              <w:top w:val="nil"/>
              <w:left w:val="nil"/>
              <w:bottom w:val="single" w:sz="8" w:space="0" w:color="auto"/>
              <w:right w:val="single" w:sz="8" w:space="0" w:color="auto"/>
            </w:tcBorders>
            <w:shd w:val="clear" w:color="auto" w:fill="FFFFFF"/>
          </w:tcPr>
          <w:p w:rsidR="004A6B89" w:rsidRPr="00AB5BE3" w:rsidRDefault="004A6B89" w:rsidP="00293EC1">
            <w:pPr>
              <w:jc w:val="center"/>
              <w:rPr>
                <w:b/>
              </w:rPr>
            </w:pPr>
            <w:r w:rsidRPr="00AB5BE3">
              <w:rPr>
                <w:b/>
              </w:rPr>
              <w:t>СООРУЖЕНИЯ</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1</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Артезианская скважина № 1-65</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п.Кулотино, ул.Набережная</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 </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2</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павильон с накопительной емкостью</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п.Кулотино, ул.Набережная</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павильон с емкостью-8,1</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3</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Артезианская скважина № 27477</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п.Кулотино, ул.К.Маркса</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 ----</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4</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Павильон над скважиной</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п.Кулотино, ул.К.Маркса</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павильон - 89,7</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5</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Насосная</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п.Кулотино, ул.К.Маркса</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 xml:space="preserve">насосная - 14,3  </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lastRenderedPageBreak/>
              <w:t>6</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Водозаборный узел</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п. Кулотино, ул. Хоренка,14</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водозаборный - узел - 53,3</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7</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Павильон насосной станции</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Каевский с/с,  д. Козловка</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12</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8</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Павильон над артскважиной</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п. Угловка ул. Мира, у д. № 9</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 xml:space="preserve">6 </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9</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 xml:space="preserve">Павильон над артскважиной </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п. Угловка ул. Сенная у д. № 10</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 xml:space="preserve">11,8 </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10</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 xml:space="preserve">Артскважина №4-64  </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п.Угловка ул. Заводская</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 xml:space="preserve"> глубина </w:t>
            </w:r>
            <w:smartTag w:uri="urn:schemas-microsoft-com:office:smarttags" w:element="metricconverter">
              <w:smartTagPr>
                <w:attr w:name="w:st" w:val="on"/>
                <w:attr w:name="ProductID" w:val="48 м2"/>
              </w:smartTagPr>
              <w:r w:rsidRPr="00EF3F85">
                <w:rPr>
                  <w:color w:val="000000"/>
                </w:rPr>
                <w:t>39 м</w:t>
              </w:r>
            </w:smartTag>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11</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 xml:space="preserve">Артскважина  № 6-64 </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w:t>
            </w:r>
            <w:r>
              <w:rPr>
                <w:color w:val="000000"/>
              </w:rPr>
              <w:t xml:space="preserve"> </w:t>
            </w:r>
            <w:r w:rsidRPr="00EF3F85">
              <w:rPr>
                <w:color w:val="000000"/>
              </w:rPr>
              <w:t>п. Угловка ул. Мира, д. № 9</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 глубина 45 м </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12</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 xml:space="preserve">Артскважина  № 3-69 </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w:t>
            </w:r>
            <w:r>
              <w:rPr>
                <w:color w:val="000000"/>
              </w:rPr>
              <w:t xml:space="preserve"> </w:t>
            </w:r>
            <w:r w:rsidRPr="00EF3F85">
              <w:rPr>
                <w:color w:val="000000"/>
              </w:rPr>
              <w:t>п. Угловка ул. Сенная, у д. № 10</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0,35</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13</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Павильон</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w:t>
            </w:r>
            <w:r>
              <w:rPr>
                <w:color w:val="000000"/>
              </w:rPr>
              <w:t xml:space="preserve"> </w:t>
            </w:r>
            <w:r w:rsidRPr="00EF3F85">
              <w:rPr>
                <w:color w:val="000000"/>
              </w:rPr>
              <w:t xml:space="preserve"> д. Селищи</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25,2</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14</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Артскважина № 2242</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w:t>
            </w:r>
            <w:r>
              <w:rPr>
                <w:color w:val="000000"/>
              </w:rPr>
              <w:t xml:space="preserve"> </w:t>
            </w:r>
            <w:r w:rsidRPr="00EF3F85">
              <w:rPr>
                <w:color w:val="000000"/>
              </w:rPr>
              <w:t xml:space="preserve"> д. Селищи</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0,35</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15</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Водонапорная башня</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w:t>
            </w:r>
            <w:r>
              <w:rPr>
                <w:color w:val="000000"/>
              </w:rPr>
              <w:t xml:space="preserve"> </w:t>
            </w:r>
            <w:r w:rsidRPr="00EF3F85">
              <w:rPr>
                <w:color w:val="000000"/>
              </w:rPr>
              <w:t xml:space="preserve"> д. Селищи</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башня-</w:t>
            </w:r>
            <w:smartTag w:uri="urn:schemas-microsoft-com:office:smarttags" w:element="metricconverter">
              <w:smartTagPr>
                <w:attr w:name="w:st" w:val="on"/>
                <w:attr w:name="ProductID" w:val="48 м2"/>
              </w:smartTagPr>
              <w:r w:rsidRPr="00EF3F85">
                <w:rPr>
                  <w:color w:val="000000"/>
                </w:rPr>
                <w:t>1,13 м2</w:t>
              </w:r>
            </w:smartTag>
          </w:p>
          <w:p w:rsidR="004A6B89" w:rsidRPr="00EF3F85" w:rsidRDefault="004A6B89" w:rsidP="00293EC1">
            <w:pPr>
              <w:jc w:val="center"/>
              <w:rPr>
                <w:color w:val="000000"/>
              </w:rPr>
            </w:pPr>
            <w:r w:rsidRPr="00EF3F85">
              <w:rPr>
                <w:color w:val="000000"/>
              </w:rPr>
              <w:t>высота 18м</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16</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Артскважина № 1788</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д. Березовка</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0,35</w:t>
            </w:r>
          </w:p>
          <w:p w:rsidR="004A6B89" w:rsidRPr="00EF3F85" w:rsidRDefault="004A6B89" w:rsidP="00293EC1">
            <w:pPr>
              <w:jc w:val="center"/>
              <w:rPr>
                <w:color w:val="000000"/>
              </w:rPr>
            </w:pPr>
            <w:r w:rsidRPr="00EF3F85">
              <w:rPr>
                <w:color w:val="000000"/>
              </w:rPr>
              <w:t xml:space="preserve">глубина </w:t>
            </w:r>
            <w:smartTag w:uri="urn:schemas-microsoft-com:office:smarttags" w:element="metricconverter">
              <w:smartTagPr>
                <w:attr w:name="w:st" w:val="on"/>
                <w:attr w:name="ProductID" w:val="48 м2"/>
              </w:smartTagPr>
              <w:r w:rsidRPr="00EF3F85">
                <w:rPr>
                  <w:color w:val="000000"/>
                </w:rPr>
                <w:t>51 м</w:t>
              </w:r>
            </w:smartTag>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17</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Водонапорная башня</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д. Березовка</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1,13</w:t>
            </w:r>
          </w:p>
          <w:p w:rsidR="004A6B89" w:rsidRPr="00EF3F85" w:rsidRDefault="004A6B89" w:rsidP="00293EC1">
            <w:pPr>
              <w:jc w:val="center"/>
              <w:rPr>
                <w:color w:val="000000"/>
              </w:rPr>
            </w:pPr>
            <w:r w:rsidRPr="00EF3F85">
              <w:rPr>
                <w:color w:val="000000"/>
              </w:rPr>
              <w:t xml:space="preserve">высота </w:t>
            </w:r>
            <w:smartTag w:uri="urn:schemas-microsoft-com:office:smarttags" w:element="metricconverter">
              <w:smartTagPr>
                <w:attr w:name="w:st" w:val="on"/>
                <w:attr w:name="ProductID" w:val="48 м2"/>
              </w:smartTagPr>
              <w:r w:rsidRPr="00EF3F85">
                <w:rPr>
                  <w:color w:val="000000"/>
                </w:rPr>
                <w:t>15 м</w:t>
              </w:r>
            </w:smartTag>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18</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 xml:space="preserve">Артскважина № 1104 </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д. Стегново</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глубина 45 м </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19</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Водонапорная башня</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с. Боровенка, ул. Пролетарская</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башня-</w:t>
            </w:r>
            <w:smartTag w:uri="urn:schemas-microsoft-com:office:smarttags" w:element="metricconverter">
              <w:smartTagPr>
                <w:attr w:name="w:st" w:val="on"/>
                <w:attr w:name="ProductID" w:val="48 м2"/>
              </w:smartTagPr>
              <w:r w:rsidRPr="00EF3F85">
                <w:rPr>
                  <w:color w:val="000000"/>
                </w:rPr>
                <w:t>1,13 м2</w:t>
              </w:r>
            </w:smartTag>
          </w:p>
          <w:p w:rsidR="004A6B89" w:rsidRPr="00EF3F85" w:rsidRDefault="004A6B89" w:rsidP="00293EC1">
            <w:pPr>
              <w:jc w:val="center"/>
              <w:rPr>
                <w:color w:val="000000"/>
              </w:rPr>
            </w:pPr>
            <w:r w:rsidRPr="00EF3F85">
              <w:rPr>
                <w:color w:val="000000"/>
              </w:rPr>
              <w:t xml:space="preserve">высота </w:t>
            </w:r>
            <w:smartTag w:uri="urn:schemas-microsoft-com:office:smarttags" w:element="metricconverter">
              <w:smartTagPr>
                <w:attr w:name="w:st" w:val="on"/>
                <w:attr w:name="ProductID" w:val="48 м2"/>
              </w:smartTagPr>
              <w:r w:rsidRPr="00EF3F85">
                <w:rPr>
                  <w:color w:val="000000"/>
                </w:rPr>
                <w:t>15 м</w:t>
              </w:r>
            </w:smartTag>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20</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Атскважина № 2011</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w:t>
            </w:r>
            <w:r>
              <w:rPr>
                <w:color w:val="000000"/>
              </w:rPr>
              <w:t xml:space="preserve"> </w:t>
            </w:r>
            <w:r w:rsidRPr="00EF3F85">
              <w:rPr>
                <w:color w:val="000000"/>
              </w:rPr>
              <w:t xml:space="preserve"> д. Озерки</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0,35</w:t>
            </w:r>
          </w:p>
          <w:p w:rsidR="004A6B89" w:rsidRPr="00EF3F85" w:rsidRDefault="004A6B89" w:rsidP="00293EC1">
            <w:pPr>
              <w:jc w:val="center"/>
              <w:rPr>
                <w:color w:val="000000"/>
              </w:rPr>
            </w:pPr>
            <w:r w:rsidRPr="00EF3F85">
              <w:rPr>
                <w:color w:val="000000"/>
              </w:rPr>
              <w:t xml:space="preserve">глубина </w:t>
            </w:r>
            <w:smartTag w:uri="urn:schemas-microsoft-com:office:smarttags" w:element="metricconverter">
              <w:smartTagPr>
                <w:attr w:name="w:st" w:val="on"/>
                <w:attr w:name="ProductID" w:val="48 м2"/>
              </w:smartTagPr>
              <w:r w:rsidRPr="00EF3F85">
                <w:rPr>
                  <w:color w:val="000000"/>
                </w:rPr>
                <w:t>100 м</w:t>
              </w:r>
            </w:smartTag>
          </w:p>
        </w:tc>
      </w:tr>
      <w:tr w:rsidR="004A6B89" w:rsidRPr="00EF3F85" w:rsidTr="00293EC1">
        <w:trPr>
          <w:trHeight w:val="60"/>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21</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Павильон</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д. Озерки</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павильон-10,6м2</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22</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Водонапорная башня</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д. Озерки</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1,13</w:t>
            </w:r>
          </w:p>
          <w:p w:rsidR="004A6B89" w:rsidRPr="00EF3F85" w:rsidRDefault="004A6B89" w:rsidP="00293EC1">
            <w:pPr>
              <w:jc w:val="center"/>
              <w:rPr>
                <w:color w:val="000000"/>
              </w:rPr>
            </w:pPr>
            <w:r w:rsidRPr="00EF3F85">
              <w:rPr>
                <w:color w:val="000000"/>
              </w:rPr>
              <w:t xml:space="preserve">высота </w:t>
            </w:r>
            <w:smartTag w:uri="urn:schemas-microsoft-com:office:smarttags" w:element="metricconverter">
              <w:smartTagPr>
                <w:attr w:name="w:st" w:val="on"/>
                <w:attr w:name="ProductID" w:val="48 м2"/>
              </w:smartTagPr>
              <w:r w:rsidRPr="00EF3F85">
                <w:rPr>
                  <w:color w:val="000000"/>
                </w:rPr>
                <w:t>18 м</w:t>
              </w:r>
            </w:smartTag>
          </w:p>
        </w:tc>
      </w:tr>
      <w:tr w:rsidR="004A6B89" w:rsidRPr="00EF3F85" w:rsidTr="00293EC1">
        <w:trPr>
          <w:trHeight w:val="285"/>
        </w:trPr>
        <w:tc>
          <w:tcPr>
            <w:tcW w:w="724" w:type="dxa"/>
            <w:tcBorders>
              <w:top w:val="nil"/>
              <w:left w:val="single" w:sz="8" w:space="0" w:color="auto"/>
              <w:bottom w:val="single" w:sz="4" w:space="0" w:color="auto"/>
              <w:right w:val="single" w:sz="8" w:space="0" w:color="auto"/>
            </w:tcBorders>
            <w:shd w:val="clear" w:color="auto" w:fill="FFFFFF"/>
          </w:tcPr>
          <w:p w:rsidR="004A6B89" w:rsidRPr="00EF3F85" w:rsidRDefault="004A6B89" w:rsidP="00293EC1">
            <w:pPr>
              <w:jc w:val="center"/>
            </w:pPr>
            <w:r>
              <w:t>23</w:t>
            </w:r>
          </w:p>
        </w:tc>
        <w:tc>
          <w:tcPr>
            <w:tcW w:w="2835" w:type="dxa"/>
            <w:tcBorders>
              <w:top w:val="nil"/>
              <w:left w:val="nil"/>
              <w:bottom w:val="single" w:sz="4" w:space="0" w:color="auto"/>
              <w:right w:val="single" w:sz="8" w:space="0" w:color="auto"/>
            </w:tcBorders>
            <w:shd w:val="clear" w:color="auto" w:fill="FFFFFF"/>
          </w:tcPr>
          <w:p w:rsidR="004A6B89" w:rsidRPr="00EF3F85" w:rsidRDefault="004A6B89" w:rsidP="00293EC1">
            <w:pPr>
              <w:rPr>
                <w:color w:val="000000"/>
              </w:rPr>
            </w:pPr>
            <w:r w:rsidRPr="00EF3F85">
              <w:rPr>
                <w:color w:val="000000"/>
              </w:rPr>
              <w:t>Артскважина № 2295</w:t>
            </w:r>
          </w:p>
        </w:tc>
        <w:tc>
          <w:tcPr>
            <w:tcW w:w="4253" w:type="dxa"/>
            <w:tcBorders>
              <w:top w:val="nil"/>
              <w:left w:val="nil"/>
              <w:bottom w:val="single" w:sz="4"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с. Боровенка, ул.Калинина</w:t>
            </w:r>
          </w:p>
        </w:tc>
        <w:tc>
          <w:tcPr>
            <w:tcW w:w="1842" w:type="dxa"/>
            <w:tcBorders>
              <w:top w:val="nil"/>
              <w:left w:val="nil"/>
              <w:bottom w:val="single" w:sz="4"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павильон-</w:t>
            </w:r>
            <w:smartTag w:uri="urn:schemas-microsoft-com:office:smarttags" w:element="metricconverter">
              <w:smartTagPr>
                <w:attr w:name="w:st" w:val="on"/>
                <w:attr w:name="ProductID" w:val="48 м2"/>
              </w:smartTagPr>
              <w:r w:rsidRPr="00EF3F85">
                <w:rPr>
                  <w:color w:val="000000"/>
                </w:rPr>
                <w:t>2,3 м2</w:t>
              </w:r>
            </w:smartTag>
          </w:p>
          <w:p w:rsidR="004A6B89" w:rsidRDefault="004A6B89" w:rsidP="00293EC1">
            <w:pPr>
              <w:jc w:val="center"/>
              <w:rPr>
                <w:color w:val="000000"/>
              </w:rPr>
            </w:pPr>
            <w:r w:rsidRPr="00EF3F85">
              <w:rPr>
                <w:color w:val="000000"/>
              </w:rPr>
              <w:t xml:space="preserve">глубина </w:t>
            </w:r>
            <w:smartTag w:uri="urn:schemas-microsoft-com:office:smarttags" w:element="metricconverter">
              <w:smartTagPr>
                <w:attr w:name="w:st" w:val="on"/>
                <w:attr w:name="ProductID" w:val="48 м2"/>
              </w:smartTagPr>
              <w:r w:rsidRPr="00EF3F85">
                <w:rPr>
                  <w:color w:val="000000"/>
                </w:rPr>
                <w:t>120 м</w:t>
              </w:r>
            </w:smartTag>
          </w:p>
          <w:p w:rsidR="004A6B89" w:rsidRPr="00EF3F85" w:rsidRDefault="004A6B89" w:rsidP="00293EC1">
            <w:pPr>
              <w:jc w:val="center"/>
              <w:rPr>
                <w:color w:val="000000"/>
              </w:rPr>
            </w:pPr>
          </w:p>
        </w:tc>
      </w:tr>
      <w:tr w:rsidR="004A6B89" w:rsidRPr="00EF3F85" w:rsidTr="00293EC1">
        <w:trPr>
          <w:trHeight w:val="285"/>
        </w:trPr>
        <w:tc>
          <w:tcPr>
            <w:tcW w:w="724" w:type="dxa"/>
            <w:tcBorders>
              <w:top w:val="single" w:sz="4" w:space="0" w:color="auto"/>
              <w:left w:val="single" w:sz="4" w:space="0" w:color="auto"/>
              <w:bottom w:val="single" w:sz="4" w:space="0" w:color="auto"/>
              <w:right w:val="single" w:sz="8" w:space="0" w:color="auto"/>
            </w:tcBorders>
            <w:shd w:val="clear" w:color="auto" w:fill="FFFFFF"/>
          </w:tcPr>
          <w:p w:rsidR="004A6B89" w:rsidRPr="00EF3F85" w:rsidRDefault="004A6B89" w:rsidP="00293EC1">
            <w:pPr>
              <w:jc w:val="center"/>
            </w:pPr>
            <w:r>
              <w:t>24</w:t>
            </w:r>
          </w:p>
        </w:tc>
        <w:tc>
          <w:tcPr>
            <w:tcW w:w="2835" w:type="dxa"/>
            <w:tcBorders>
              <w:top w:val="single" w:sz="4" w:space="0" w:color="auto"/>
              <w:left w:val="nil"/>
              <w:bottom w:val="single" w:sz="4" w:space="0" w:color="auto"/>
              <w:right w:val="single" w:sz="8" w:space="0" w:color="auto"/>
            </w:tcBorders>
            <w:shd w:val="clear" w:color="auto" w:fill="FFFFFF"/>
          </w:tcPr>
          <w:p w:rsidR="004A6B89" w:rsidRPr="00EF3F85" w:rsidRDefault="004A6B89" w:rsidP="00293EC1">
            <w:pPr>
              <w:rPr>
                <w:color w:val="000000"/>
              </w:rPr>
            </w:pPr>
            <w:r w:rsidRPr="00EF3F85">
              <w:rPr>
                <w:color w:val="000000"/>
              </w:rPr>
              <w:t xml:space="preserve">Артскважина № 2205 </w:t>
            </w:r>
          </w:p>
        </w:tc>
        <w:tc>
          <w:tcPr>
            <w:tcW w:w="4253" w:type="dxa"/>
            <w:tcBorders>
              <w:top w:val="single" w:sz="4" w:space="0" w:color="auto"/>
              <w:left w:val="nil"/>
              <w:bottom w:val="single" w:sz="4"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д. Березовик</w:t>
            </w:r>
          </w:p>
        </w:tc>
        <w:tc>
          <w:tcPr>
            <w:tcW w:w="1842" w:type="dxa"/>
            <w:tcBorders>
              <w:top w:val="single" w:sz="4" w:space="0" w:color="auto"/>
              <w:left w:val="nil"/>
              <w:bottom w:val="single" w:sz="4"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 </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25</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 xml:space="preserve">Фильтровальный зал </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w:t>
            </w:r>
            <w:r>
              <w:rPr>
                <w:color w:val="000000"/>
              </w:rPr>
              <w:t xml:space="preserve"> </w:t>
            </w:r>
            <w:r w:rsidRPr="00EF3F85">
              <w:rPr>
                <w:color w:val="000000"/>
              </w:rPr>
              <w:t>ВОС "Перетна"</w:t>
            </w:r>
          </w:p>
          <w:p w:rsidR="004A6B89" w:rsidRPr="00EF3F85" w:rsidRDefault="004A6B89" w:rsidP="00293EC1">
            <w:pPr>
              <w:rPr>
                <w:color w:val="000000"/>
              </w:rPr>
            </w:pPr>
            <w:r w:rsidRPr="00EF3F85">
              <w:rPr>
                <w:color w:val="000000"/>
              </w:rPr>
              <w:t xml:space="preserve"> д. Новоселицы</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smartTag w:uri="urn:schemas-microsoft-com:office:smarttags" w:element="metricconverter">
              <w:smartTagPr>
                <w:attr w:name="w:st" w:val="on"/>
                <w:attr w:name="ProductID" w:val="48 м2"/>
              </w:smartTagPr>
              <w:r w:rsidRPr="00EF3F85">
                <w:rPr>
                  <w:color w:val="000000"/>
                </w:rPr>
                <w:t>250 м2</w:t>
              </w:r>
            </w:smartTag>
            <w:r w:rsidRPr="00EF3F85">
              <w:rPr>
                <w:color w:val="000000"/>
              </w:rPr>
              <w:t xml:space="preserve"> </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26</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Резервуар чистой воды</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w:t>
            </w:r>
            <w:r>
              <w:rPr>
                <w:color w:val="000000"/>
              </w:rPr>
              <w:t xml:space="preserve"> </w:t>
            </w:r>
            <w:r w:rsidRPr="00EF3F85">
              <w:rPr>
                <w:color w:val="000000"/>
              </w:rPr>
              <w:t>ВОС "Перетна"</w:t>
            </w:r>
          </w:p>
          <w:p w:rsidR="004A6B89" w:rsidRPr="00EF3F85" w:rsidRDefault="004A6B89" w:rsidP="00293EC1">
            <w:pPr>
              <w:rPr>
                <w:color w:val="000000"/>
              </w:rPr>
            </w:pPr>
            <w:r w:rsidRPr="00EF3F85">
              <w:rPr>
                <w:color w:val="000000"/>
              </w:rPr>
              <w:t>д. Новоселицы</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125</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27</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 xml:space="preserve">Водонапорная башня </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w:t>
            </w:r>
            <w:r>
              <w:rPr>
                <w:color w:val="000000"/>
              </w:rPr>
              <w:t xml:space="preserve"> </w:t>
            </w:r>
            <w:r w:rsidRPr="00EF3F85">
              <w:rPr>
                <w:color w:val="000000"/>
              </w:rPr>
              <w:t xml:space="preserve">п. Боровенка, </w:t>
            </w:r>
          </w:p>
          <w:p w:rsidR="004A6B89" w:rsidRPr="00EF3F85" w:rsidRDefault="004A6B89" w:rsidP="00293EC1">
            <w:pPr>
              <w:rPr>
                <w:color w:val="000000"/>
              </w:rPr>
            </w:pPr>
            <w:r w:rsidRPr="00EF3F85">
              <w:rPr>
                <w:color w:val="000000"/>
              </w:rPr>
              <w:t>ул Калинина</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smartTag w:uri="urn:schemas-microsoft-com:office:smarttags" w:element="metricconverter">
              <w:smartTagPr>
                <w:attr w:name="w:st" w:val="on"/>
                <w:attr w:name="ProductID" w:val="48 м2"/>
              </w:smartTagPr>
              <w:r w:rsidRPr="00EF3F85">
                <w:rPr>
                  <w:color w:val="000000"/>
                </w:rPr>
                <w:t>1,13 м2</w:t>
              </w:r>
            </w:smartTag>
            <w:r w:rsidRPr="00EF3F85">
              <w:rPr>
                <w:color w:val="000000"/>
              </w:rPr>
              <w:t xml:space="preserve"> </w:t>
            </w:r>
          </w:p>
          <w:p w:rsidR="004A6B89" w:rsidRPr="00EF3F85" w:rsidRDefault="004A6B89" w:rsidP="00293EC1">
            <w:pPr>
              <w:jc w:val="center"/>
              <w:rPr>
                <w:color w:val="000000"/>
              </w:rPr>
            </w:pPr>
            <w:r w:rsidRPr="00EF3F85">
              <w:rPr>
                <w:color w:val="000000"/>
              </w:rPr>
              <w:t xml:space="preserve">высота </w:t>
            </w:r>
            <w:smartTag w:uri="urn:schemas-microsoft-com:office:smarttags" w:element="metricconverter">
              <w:smartTagPr>
                <w:attr w:name="w:st" w:val="on"/>
                <w:attr w:name="ProductID" w:val="48 м2"/>
              </w:smartTagPr>
              <w:r w:rsidRPr="00EF3F85">
                <w:rPr>
                  <w:color w:val="000000"/>
                </w:rPr>
                <w:t>15 м</w:t>
              </w:r>
            </w:smartTag>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28</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 xml:space="preserve">Водонапорная башня </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w:t>
            </w:r>
            <w:r>
              <w:rPr>
                <w:color w:val="000000"/>
              </w:rPr>
              <w:t xml:space="preserve"> </w:t>
            </w:r>
            <w:r w:rsidRPr="00EF3F85">
              <w:rPr>
                <w:color w:val="000000"/>
              </w:rPr>
              <w:t xml:space="preserve"> д. Березовик</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smartTag w:uri="urn:schemas-microsoft-com:office:smarttags" w:element="metricconverter">
              <w:smartTagPr>
                <w:attr w:name="w:st" w:val="on"/>
                <w:attr w:name="ProductID" w:val="48 м2"/>
              </w:smartTagPr>
              <w:r w:rsidRPr="00EF3F85">
                <w:rPr>
                  <w:color w:val="000000"/>
                </w:rPr>
                <w:t>1,13 м2</w:t>
              </w:r>
            </w:smartTag>
            <w:r w:rsidRPr="00EF3F85">
              <w:rPr>
                <w:color w:val="000000"/>
              </w:rPr>
              <w:t xml:space="preserve"> </w:t>
            </w:r>
          </w:p>
          <w:p w:rsidR="004A6B89" w:rsidRPr="00EF3F85" w:rsidRDefault="004A6B89" w:rsidP="00293EC1">
            <w:pPr>
              <w:jc w:val="center"/>
              <w:rPr>
                <w:color w:val="000000"/>
              </w:rPr>
            </w:pPr>
            <w:smartTag w:uri="urn:schemas-microsoft-com:office:smarttags" w:element="metricconverter">
              <w:smartTagPr>
                <w:attr w:name="w:st" w:val="on"/>
                <w:attr w:name="ProductID" w:val="48 м2"/>
              </w:smartTagPr>
              <w:r w:rsidRPr="00EF3F85">
                <w:rPr>
                  <w:color w:val="000000"/>
                </w:rPr>
                <w:t>15 м</w:t>
              </w:r>
            </w:smartTag>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29</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Резервуар чистой воды ВОС "Перетна"</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w:t>
            </w:r>
            <w:r>
              <w:rPr>
                <w:color w:val="000000"/>
              </w:rPr>
              <w:t xml:space="preserve"> </w:t>
            </w:r>
            <w:r w:rsidRPr="00EF3F85">
              <w:rPr>
                <w:color w:val="000000"/>
              </w:rPr>
              <w:t xml:space="preserve"> ВОС "Перетна "</w:t>
            </w:r>
          </w:p>
          <w:p w:rsidR="004A6B89" w:rsidRPr="00EF3F85" w:rsidRDefault="004A6B89" w:rsidP="00293EC1">
            <w:pPr>
              <w:rPr>
                <w:color w:val="000000"/>
              </w:rPr>
            </w:pPr>
            <w:r w:rsidRPr="00EF3F85">
              <w:rPr>
                <w:color w:val="000000"/>
              </w:rPr>
              <w:t>д. Новоселицы</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125</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30</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Резервуар чистой воды ВОС "Перетна"</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 xml:space="preserve">Окуловский р-он, ВОС "Перетна" </w:t>
            </w:r>
          </w:p>
          <w:p w:rsidR="004A6B89" w:rsidRPr="00EF3F85" w:rsidRDefault="004A6B89" w:rsidP="00293EC1">
            <w:pPr>
              <w:rPr>
                <w:color w:val="000000"/>
              </w:rPr>
            </w:pPr>
            <w:r w:rsidRPr="00EF3F85">
              <w:rPr>
                <w:color w:val="000000"/>
              </w:rPr>
              <w:t>д. Новоселицы</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125</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31</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Будка насосная</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р-н,п.Угловка</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 </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32</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СкважинаМ1206</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р-н,п.Угловка</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глубина 17.5 м </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33</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Скажина П-4</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р-н,п.Угловка</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глубина 25 м  </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34</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Скважина М1207</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р-н,п.Угловка</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глубина 25 м   </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35</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Колодец на трубопроводе промывной воды  ВОС "Перетна"</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Березовикский с/с</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 ----</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36</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Колодец на наружном водоводе ВОС "Перетна"</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pPr>
              <w:rPr>
                <w:color w:val="000000"/>
              </w:rPr>
            </w:pPr>
            <w:r w:rsidRPr="00EF3F85">
              <w:rPr>
                <w:color w:val="000000"/>
              </w:rPr>
              <w:t>Окуловский р-он, ВОС "Перетна</w:t>
            </w:r>
          </w:p>
        </w:tc>
        <w:tc>
          <w:tcPr>
            <w:tcW w:w="1842" w:type="dxa"/>
            <w:tcBorders>
              <w:top w:val="nil"/>
              <w:left w:val="nil"/>
              <w:bottom w:val="single" w:sz="8" w:space="0" w:color="auto"/>
              <w:right w:val="single" w:sz="4" w:space="0" w:color="auto"/>
            </w:tcBorders>
            <w:shd w:val="clear" w:color="auto" w:fill="FFFFFF"/>
          </w:tcPr>
          <w:p w:rsidR="004A6B89" w:rsidRPr="00EF3F85" w:rsidRDefault="004A6B89" w:rsidP="00293EC1">
            <w:pPr>
              <w:jc w:val="center"/>
              <w:rPr>
                <w:color w:val="000000"/>
              </w:rPr>
            </w:pPr>
            <w:r w:rsidRPr="00EF3F85">
              <w:rPr>
                <w:color w:val="000000"/>
              </w:rPr>
              <w:t>---- </w:t>
            </w:r>
          </w:p>
        </w:tc>
      </w:tr>
      <w:tr w:rsidR="004A6B89" w:rsidRPr="00EF3F85" w:rsidTr="00293EC1">
        <w:trPr>
          <w:trHeight w:val="285"/>
        </w:trPr>
        <w:tc>
          <w:tcPr>
            <w:tcW w:w="724" w:type="dxa"/>
            <w:tcBorders>
              <w:top w:val="nil"/>
              <w:left w:val="single" w:sz="8" w:space="0" w:color="auto"/>
              <w:bottom w:val="single" w:sz="8" w:space="0" w:color="000000"/>
              <w:right w:val="single" w:sz="8" w:space="0" w:color="auto"/>
            </w:tcBorders>
            <w:vAlign w:val="center"/>
          </w:tcPr>
          <w:p w:rsidR="004A6B89" w:rsidRPr="00EF3F85" w:rsidRDefault="004A6B89" w:rsidP="00293EC1"/>
        </w:tc>
        <w:tc>
          <w:tcPr>
            <w:tcW w:w="8930" w:type="dxa"/>
            <w:gridSpan w:val="3"/>
            <w:tcBorders>
              <w:right w:val="single" w:sz="4" w:space="0" w:color="auto"/>
            </w:tcBorders>
          </w:tcPr>
          <w:p w:rsidR="004A6B89" w:rsidRPr="00EF3F85" w:rsidRDefault="004A6B89" w:rsidP="00293EC1">
            <w:pPr>
              <w:autoSpaceDE/>
              <w:autoSpaceDN/>
              <w:jc w:val="center"/>
              <w:rPr>
                <w:b/>
              </w:rPr>
            </w:pPr>
            <w:r w:rsidRPr="00EF3F85">
              <w:rPr>
                <w:b/>
              </w:rPr>
              <w:t>ПЕРЕДАТОЧНЫЕ УСТРОЙСТВА</w:t>
            </w:r>
          </w:p>
        </w:tc>
      </w:tr>
      <w:tr w:rsidR="004A6B89" w:rsidRPr="00EF3F85" w:rsidTr="00293EC1">
        <w:trPr>
          <w:trHeight w:val="285"/>
        </w:trPr>
        <w:tc>
          <w:tcPr>
            <w:tcW w:w="724" w:type="dxa"/>
            <w:tcBorders>
              <w:top w:val="single" w:sz="4" w:space="0" w:color="auto"/>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1</w:t>
            </w:r>
          </w:p>
        </w:tc>
        <w:tc>
          <w:tcPr>
            <w:tcW w:w="2835" w:type="dxa"/>
            <w:tcBorders>
              <w:top w:val="single" w:sz="4" w:space="0" w:color="auto"/>
              <w:left w:val="nil"/>
              <w:bottom w:val="single" w:sz="8" w:space="0" w:color="auto"/>
              <w:right w:val="single" w:sz="8" w:space="0" w:color="auto"/>
            </w:tcBorders>
            <w:shd w:val="clear" w:color="auto" w:fill="FFFFFF"/>
          </w:tcPr>
          <w:p w:rsidR="004A6B89" w:rsidRPr="00EF3F85" w:rsidRDefault="004A6B89" w:rsidP="00293EC1">
            <w:r w:rsidRPr="00EF3F85">
              <w:t>Канализационные сети</w:t>
            </w:r>
          </w:p>
        </w:tc>
        <w:tc>
          <w:tcPr>
            <w:tcW w:w="4253" w:type="dxa"/>
            <w:tcBorders>
              <w:top w:val="single" w:sz="4" w:space="0" w:color="auto"/>
              <w:left w:val="nil"/>
              <w:bottom w:val="single" w:sz="8" w:space="0" w:color="auto"/>
              <w:right w:val="single" w:sz="8" w:space="0" w:color="auto"/>
            </w:tcBorders>
            <w:shd w:val="clear" w:color="auto" w:fill="FFFFFF"/>
          </w:tcPr>
          <w:p w:rsidR="004A6B89" w:rsidRPr="00EF3F85" w:rsidRDefault="004A6B89" w:rsidP="00293EC1">
            <w:r w:rsidRPr="00EF3F85">
              <w:t>г. Окуловка, ул.Миклухо-Маклая</w:t>
            </w:r>
          </w:p>
        </w:tc>
        <w:tc>
          <w:tcPr>
            <w:tcW w:w="1842" w:type="dxa"/>
            <w:tcBorders>
              <w:top w:val="single" w:sz="4" w:space="0" w:color="auto"/>
              <w:left w:val="nil"/>
              <w:bottom w:val="single" w:sz="8" w:space="0" w:color="auto"/>
              <w:right w:val="single" w:sz="8" w:space="0" w:color="auto"/>
            </w:tcBorders>
            <w:shd w:val="clear" w:color="auto" w:fill="FFFFFF"/>
          </w:tcPr>
          <w:p w:rsidR="004A6B89" w:rsidRPr="00EF3F85" w:rsidRDefault="004A6B89" w:rsidP="00293EC1">
            <w:r w:rsidRPr="00EF3F85">
              <w:t>700</w:t>
            </w:r>
          </w:p>
        </w:tc>
      </w:tr>
      <w:tr w:rsidR="004A6B89" w:rsidRPr="00EF3F85" w:rsidTr="00293EC1">
        <w:trPr>
          <w:trHeight w:val="285"/>
        </w:trPr>
        <w:tc>
          <w:tcPr>
            <w:tcW w:w="724" w:type="dxa"/>
            <w:tcBorders>
              <w:top w:val="nil"/>
              <w:left w:val="single" w:sz="8" w:space="0" w:color="auto"/>
              <w:bottom w:val="single" w:sz="8" w:space="0" w:color="auto"/>
              <w:right w:val="single" w:sz="8" w:space="0" w:color="auto"/>
            </w:tcBorders>
            <w:shd w:val="clear" w:color="auto" w:fill="FFFFFF"/>
          </w:tcPr>
          <w:p w:rsidR="004A6B89" w:rsidRPr="00EF3F85" w:rsidRDefault="004A6B89" w:rsidP="00293EC1">
            <w:pPr>
              <w:jc w:val="center"/>
            </w:pPr>
            <w:r>
              <w:t>2</w:t>
            </w:r>
          </w:p>
        </w:tc>
        <w:tc>
          <w:tcPr>
            <w:tcW w:w="2835" w:type="dxa"/>
            <w:tcBorders>
              <w:top w:val="nil"/>
              <w:left w:val="nil"/>
              <w:bottom w:val="single" w:sz="8" w:space="0" w:color="auto"/>
              <w:right w:val="single" w:sz="8" w:space="0" w:color="auto"/>
            </w:tcBorders>
            <w:shd w:val="clear" w:color="auto" w:fill="FFFFFF"/>
          </w:tcPr>
          <w:p w:rsidR="004A6B89" w:rsidRPr="00EF3F85" w:rsidRDefault="004A6B89" w:rsidP="00293EC1">
            <w:r w:rsidRPr="00EF3F85">
              <w:t>Водопровод ул. Островского</w:t>
            </w:r>
          </w:p>
        </w:tc>
        <w:tc>
          <w:tcPr>
            <w:tcW w:w="4253" w:type="dxa"/>
            <w:tcBorders>
              <w:top w:val="nil"/>
              <w:left w:val="nil"/>
              <w:bottom w:val="single" w:sz="8" w:space="0" w:color="auto"/>
              <w:right w:val="single" w:sz="8" w:space="0" w:color="auto"/>
            </w:tcBorders>
            <w:shd w:val="clear" w:color="auto" w:fill="FFFFFF"/>
          </w:tcPr>
          <w:p w:rsidR="004A6B89" w:rsidRPr="00EF3F85" w:rsidRDefault="004A6B89" w:rsidP="00293EC1">
            <w:r w:rsidRPr="00EF3F85">
              <w:t>г. Окуловка</w:t>
            </w:r>
          </w:p>
        </w:tc>
        <w:tc>
          <w:tcPr>
            <w:tcW w:w="1842" w:type="dxa"/>
            <w:tcBorders>
              <w:top w:val="nil"/>
              <w:left w:val="nil"/>
              <w:bottom w:val="single" w:sz="8" w:space="0" w:color="auto"/>
              <w:right w:val="single" w:sz="8" w:space="0" w:color="auto"/>
            </w:tcBorders>
            <w:shd w:val="clear" w:color="auto" w:fill="FFFFFF"/>
          </w:tcPr>
          <w:p w:rsidR="004A6B89" w:rsidRPr="00EF3F85" w:rsidRDefault="004A6B89" w:rsidP="00293EC1">
            <w:r w:rsidRPr="00EF3F85">
              <w:t>214,1</w:t>
            </w:r>
          </w:p>
        </w:tc>
      </w:tr>
      <w:tr w:rsidR="004A6B89" w:rsidRPr="00EF3F85" w:rsidTr="00293EC1">
        <w:trPr>
          <w:trHeight w:val="285"/>
        </w:trPr>
        <w:tc>
          <w:tcPr>
            <w:tcW w:w="724" w:type="dxa"/>
            <w:tcBorders>
              <w:top w:val="nil"/>
              <w:left w:val="single" w:sz="8" w:space="0" w:color="auto"/>
              <w:bottom w:val="single" w:sz="8" w:space="0" w:color="000000"/>
              <w:right w:val="single" w:sz="8" w:space="0" w:color="auto"/>
            </w:tcBorders>
            <w:vAlign w:val="center"/>
          </w:tcPr>
          <w:p w:rsidR="004A6B89" w:rsidRPr="00EF3F85" w:rsidRDefault="004A6B89" w:rsidP="00293EC1">
            <w:r>
              <w:t>3</w:t>
            </w:r>
          </w:p>
        </w:tc>
        <w:tc>
          <w:tcPr>
            <w:tcW w:w="2835" w:type="dxa"/>
            <w:tcBorders>
              <w:top w:val="nil"/>
              <w:left w:val="single" w:sz="8" w:space="0" w:color="auto"/>
              <w:bottom w:val="single" w:sz="8" w:space="0" w:color="000000"/>
              <w:right w:val="single" w:sz="8" w:space="0" w:color="auto"/>
            </w:tcBorders>
            <w:vAlign w:val="center"/>
          </w:tcPr>
          <w:p w:rsidR="004A6B89" w:rsidRPr="00EF3F85" w:rsidRDefault="004A6B89" w:rsidP="00293EC1">
            <w:r w:rsidRPr="00EF3F85">
              <w:t xml:space="preserve">Водопроводная сеть д. </w:t>
            </w:r>
            <w:r w:rsidRPr="00EF3F85">
              <w:lastRenderedPageBreak/>
              <w:t>Шуркино на котельную и дет/домул.2-я Перетенская</w:t>
            </w:r>
          </w:p>
        </w:tc>
        <w:tc>
          <w:tcPr>
            <w:tcW w:w="4253" w:type="dxa"/>
            <w:tcBorders>
              <w:top w:val="nil"/>
              <w:left w:val="single" w:sz="8" w:space="0" w:color="auto"/>
              <w:bottom w:val="single" w:sz="8" w:space="0" w:color="000000"/>
              <w:right w:val="single" w:sz="8" w:space="0" w:color="auto"/>
            </w:tcBorders>
            <w:vAlign w:val="center"/>
          </w:tcPr>
          <w:p w:rsidR="004A6B89" w:rsidRPr="00EF3F85" w:rsidRDefault="004A6B89" w:rsidP="00293EC1">
            <w:r w:rsidRPr="00EF3F85">
              <w:lastRenderedPageBreak/>
              <w:t>Окуловский р-н</w:t>
            </w:r>
          </w:p>
        </w:tc>
        <w:tc>
          <w:tcPr>
            <w:tcW w:w="1842" w:type="dxa"/>
            <w:tcBorders>
              <w:top w:val="nil"/>
              <w:left w:val="single" w:sz="8" w:space="0" w:color="auto"/>
              <w:bottom w:val="single" w:sz="8" w:space="0" w:color="000000"/>
              <w:right w:val="single" w:sz="8" w:space="0" w:color="auto"/>
            </w:tcBorders>
            <w:vAlign w:val="center"/>
          </w:tcPr>
          <w:p w:rsidR="004A6B89" w:rsidRPr="00EF3F85" w:rsidRDefault="004A6B89" w:rsidP="00293EC1">
            <w:r w:rsidRPr="00EF3F85">
              <w:t>100</w:t>
            </w:r>
          </w:p>
        </w:tc>
      </w:tr>
      <w:tr w:rsidR="004A6B89" w:rsidRPr="00EF3F85" w:rsidTr="00293EC1">
        <w:trPr>
          <w:trHeight w:val="285"/>
        </w:trPr>
        <w:tc>
          <w:tcPr>
            <w:tcW w:w="724" w:type="dxa"/>
            <w:tcBorders>
              <w:top w:val="nil"/>
              <w:left w:val="single" w:sz="8" w:space="0" w:color="auto"/>
              <w:bottom w:val="single" w:sz="8" w:space="0" w:color="000000"/>
              <w:right w:val="single" w:sz="8" w:space="0" w:color="auto"/>
            </w:tcBorders>
            <w:vAlign w:val="center"/>
          </w:tcPr>
          <w:p w:rsidR="004A6B89" w:rsidRPr="00EF3F85" w:rsidRDefault="004A6B89" w:rsidP="00293EC1">
            <w:r>
              <w:lastRenderedPageBreak/>
              <w:t>4</w:t>
            </w:r>
          </w:p>
        </w:tc>
        <w:tc>
          <w:tcPr>
            <w:tcW w:w="2835" w:type="dxa"/>
            <w:tcBorders>
              <w:top w:val="nil"/>
              <w:left w:val="single" w:sz="8" w:space="0" w:color="auto"/>
              <w:bottom w:val="single" w:sz="8" w:space="0" w:color="000000"/>
              <w:right w:val="single" w:sz="8" w:space="0" w:color="auto"/>
            </w:tcBorders>
          </w:tcPr>
          <w:p w:rsidR="004A6B89" w:rsidRPr="00EF3F85" w:rsidRDefault="004A6B89" w:rsidP="00293EC1">
            <w:pPr>
              <w:rPr>
                <w:color w:val="000000"/>
              </w:rPr>
            </w:pPr>
            <w:r w:rsidRPr="00EF3F85">
              <w:rPr>
                <w:color w:val="000000"/>
              </w:rPr>
              <w:t>Водопровод в насосной 2-й Подъем ВОС "Перетна"</w:t>
            </w:r>
          </w:p>
        </w:tc>
        <w:tc>
          <w:tcPr>
            <w:tcW w:w="4253" w:type="dxa"/>
            <w:tcBorders>
              <w:top w:val="nil"/>
              <w:left w:val="single" w:sz="8" w:space="0" w:color="auto"/>
              <w:bottom w:val="single" w:sz="8" w:space="0" w:color="000000"/>
              <w:right w:val="single" w:sz="8" w:space="0" w:color="auto"/>
            </w:tcBorders>
          </w:tcPr>
          <w:p w:rsidR="004A6B89" w:rsidRPr="00EF3F85" w:rsidRDefault="004A6B89" w:rsidP="00293EC1">
            <w:pPr>
              <w:rPr>
                <w:color w:val="000000"/>
              </w:rPr>
            </w:pPr>
            <w:r w:rsidRPr="00EF3F85">
              <w:rPr>
                <w:color w:val="000000"/>
              </w:rPr>
              <w:t>Окуловский р-он, Березовикский с/с</w:t>
            </w:r>
          </w:p>
        </w:tc>
        <w:tc>
          <w:tcPr>
            <w:tcW w:w="1842" w:type="dxa"/>
            <w:tcBorders>
              <w:top w:val="nil"/>
              <w:left w:val="single" w:sz="8" w:space="0" w:color="auto"/>
              <w:bottom w:val="single" w:sz="8" w:space="0" w:color="000000"/>
              <w:right w:val="single" w:sz="8" w:space="0" w:color="auto"/>
            </w:tcBorders>
          </w:tcPr>
          <w:p w:rsidR="004A6B89" w:rsidRPr="00EF3F85" w:rsidRDefault="004A6B89" w:rsidP="00293EC1">
            <w:pPr>
              <w:jc w:val="center"/>
              <w:rPr>
                <w:color w:val="000000"/>
              </w:rPr>
            </w:pPr>
            <w:r w:rsidRPr="00EF3F85">
              <w:rPr>
                <w:color w:val="000000"/>
              </w:rPr>
              <w:t> ----</w:t>
            </w:r>
          </w:p>
        </w:tc>
      </w:tr>
      <w:tr w:rsidR="004A6B89" w:rsidRPr="00EF3F85" w:rsidTr="00293EC1">
        <w:trPr>
          <w:trHeight w:val="285"/>
        </w:trPr>
        <w:tc>
          <w:tcPr>
            <w:tcW w:w="724" w:type="dxa"/>
            <w:tcBorders>
              <w:top w:val="nil"/>
              <w:left w:val="single" w:sz="8" w:space="0" w:color="auto"/>
              <w:bottom w:val="single" w:sz="4" w:space="0" w:color="auto"/>
              <w:right w:val="single" w:sz="8" w:space="0" w:color="auto"/>
            </w:tcBorders>
            <w:vAlign w:val="center"/>
          </w:tcPr>
          <w:p w:rsidR="004A6B89" w:rsidRPr="00EF3F85" w:rsidRDefault="004A6B89" w:rsidP="00293EC1">
            <w:r>
              <w:t>5</w:t>
            </w:r>
          </w:p>
        </w:tc>
        <w:tc>
          <w:tcPr>
            <w:tcW w:w="2835" w:type="dxa"/>
            <w:tcBorders>
              <w:top w:val="nil"/>
              <w:left w:val="single" w:sz="8" w:space="0" w:color="auto"/>
              <w:bottom w:val="single" w:sz="4" w:space="0" w:color="auto"/>
              <w:right w:val="single" w:sz="8" w:space="0" w:color="auto"/>
            </w:tcBorders>
          </w:tcPr>
          <w:p w:rsidR="004A6B89" w:rsidRPr="00EF3F85" w:rsidRDefault="004A6B89" w:rsidP="00293EC1">
            <w:pPr>
              <w:rPr>
                <w:color w:val="000000"/>
              </w:rPr>
            </w:pPr>
            <w:r w:rsidRPr="00EF3F85">
              <w:rPr>
                <w:color w:val="000000"/>
              </w:rPr>
              <w:t>Водопровод сталь Д/100</w:t>
            </w:r>
          </w:p>
        </w:tc>
        <w:tc>
          <w:tcPr>
            <w:tcW w:w="4253" w:type="dxa"/>
            <w:tcBorders>
              <w:top w:val="nil"/>
              <w:left w:val="single" w:sz="8" w:space="0" w:color="auto"/>
              <w:bottom w:val="single" w:sz="4" w:space="0" w:color="auto"/>
              <w:right w:val="single" w:sz="8" w:space="0" w:color="auto"/>
            </w:tcBorders>
          </w:tcPr>
          <w:p w:rsidR="004A6B89" w:rsidRPr="00EF3F85" w:rsidRDefault="004A6B89" w:rsidP="00293EC1">
            <w:pPr>
              <w:rPr>
                <w:color w:val="000000"/>
              </w:rPr>
            </w:pPr>
            <w:r w:rsidRPr="00EF3F85">
              <w:rPr>
                <w:color w:val="000000"/>
              </w:rPr>
              <w:t>Окуловский р-он,</w:t>
            </w:r>
            <w:r>
              <w:rPr>
                <w:color w:val="000000"/>
              </w:rPr>
              <w:t xml:space="preserve"> </w:t>
            </w:r>
            <w:r w:rsidRPr="00EF3F85">
              <w:rPr>
                <w:color w:val="000000"/>
              </w:rPr>
              <w:t xml:space="preserve"> п. Угловка</w:t>
            </w:r>
          </w:p>
        </w:tc>
        <w:tc>
          <w:tcPr>
            <w:tcW w:w="1842" w:type="dxa"/>
            <w:tcBorders>
              <w:top w:val="nil"/>
              <w:left w:val="single" w:sz="8" w:space="0" w:color="auto"/>
              <w:bottom w:val="single" w:sz="4" w:space="0" w:color="auto"/>
              <w:right w:val="single" w:sz="8" w:space="0" w:color="auto"/>
            </w:tcBorders>
          </w:tcPr>
          <w:p w:rsidR="004A6B89" w:rsidRPr="00EF3F85" w:rsidRDefault="004A6B89" w:rsidP="00293EC1">
            <w:pPr>
              <w:jc w:val="center"/>
              <w:rPr>
                <w:color w:val="000000"/>
              </w:rPr>
            </w:pPr>
            <w:r w:rsidRPr="00EF3F85">
              <w:rPr>
                <w:color w:val="000000"/>
              </w:rPr>
              <w:t> 55</w:t>
            </w:r>
          </w:p>
        </w:tc>
      </w:tr>
      <w:tr w:rsidR="004A6B89" w:rsidRPr="00EF3F85" w:rsidTr="00293EC1">
        <w:trPr>
          <w:trHeight w:val="285"/>
        </w:trPr>
        <w:tc>
          <w:tcPr>
            <w:tcW w:w="724" w:type="dxa"/>
            <w:tcBorders>
              <w:top w:val="nil"/>
              <w:left w:val="single" w:sz="8" w:space="0" w:color="auto"/>
              <w:bottom w:val="single" w:sz="8" w:space="0" w:color="000000"/>
              <w:right w:val="single" w:sz="8" w:space="0" w:color="auto"/>
            </w:tcBorders>
            <w:vAlign w:val="center"/>
          </w:tcPr>
          <w:p w:rsidR="004A6B89" w:rsidRPr="00EF3F85" w:rsidRDefault="004A6B89" w:rsidP="00293EC1">
            <w:r>
              <w:t>6</w:t>
            </w:r>
          </w:p>
        </w:tc>
        <w:tc>
          <w:tcPr>
            <w:tcW w:w="2835" w:type="dxa"/>
            <w:tcBorders>
              <w:top w:val="nil"/>
              <w:left w:val="single" w:sz="8" w:space="0" w:color="auto"/>
              <w:bottom w:val="single" w:sz="8" w:space="0" w:color="000000"/>
              <w:right w:val="single" w:sz="8" w:space="0" w:color="auto"/>
            </w:tcBorders>
          </w:tcPr>
          <w:p w:rsidR="004A6B89" w:rsidRDefault="004A6B89" w:rsidP="00293EC1">
            <w:pPr>
              <w:rPr>
                <w:color w:val="000000"/>
              </w:rPr>
            </w:pPr>
            <w:r w:rsidRPr="00EF3F85">
              <w:rPr>
                <w:color w:val="000000"/>
              </w:rPr>
              <w:t xml:space="preserve">Самотечная канализация </w:t>
            </w:r>
          </w:p>
          <w:p w:rsidR="004A6B89" w:rsidRPr="00EF3F85" w:rsidRDefault="004A6B89" w:rsidP="00293EC1">
            <w:pPr>
              <w:rPr>
                <w:color w:val="000000"/>
              </w:rPr>
            </w:pPr>
            <w:r w:rsidRPr="00EF3F85">
              <w:rPr>
                <w:color w:val="000000"/>
              </w:rPr>
              <w:t>п. Боров</w:t>
            </w:r>
            <w:r>
              <w:rPr>
                <w:color w:val="000000"/>
              </w:rPr>
              <w:t>ё</w:t>
            </w:r>
            <w:r w:rsidRPr="00EF3F85">
              <w:rPr>
                <w:color w:val="000000"/>
              </w:rPr>
              <w:t>нка</w:t>
            </w:r>
          </w:p>
        </w:tc>
        <w:tc>
          <w:tcPr>
            <w:tcW w:w="4253" w:type="dxa"/>
            <w:tcBorders>
              <w:top w:val="nil"/>
              <w:left w:val="single" w:sz="8" w:space="0" w:color="auto"/>
              <w:bottom w:val="single" w:sz="8" w:space="0" w:color="000000"/>
              <w:right w:val="single" w:sz="8" w:space="0" w:color="auto"/>
            </w:tcBorders>
          </w:tcPr>
          <w:p w:rsidR="004A6B89" w:rsidRPr="00EF3F85" w:rsidRDefault="004A6B89" w:rsidP="00293EC1">
            <w:pPr>
              <w:rPr>
                <w:color w:val="000000"/>
              </w:rPr>
            </w:pPr>
            <w:r w:rsidRPr="00EF3F85">
              <w:rPr>
                <w:color w:val="000000"/>
              </w:rPr>
              <w:t>Окуловский р-он, п. Боров</w:t>
            </w:r>
            <w:r>
              <w:rPr>
                <w:color w:val="000000"/>
              </w:rPr>
              <w:t>ё</w:t>
            </w:r>
            <w:r w:rsidRPr="00EF3F85">
              <w:rPr>
                <w:color w:val="000000"/>
              </w:rPr>
              <w:t>нка</w:t>
            </w:r>
          </w:p>
        </w:tc>
        <w:tc>
          <w:tcPr>
            <w:tcW w:w="1842" w:type="dxa"/>
            <w:tcBorders>
              <w:top w:val="nil"/>
              <w:left w:val="single" w:sz="8" w:space="0" w:color="auto"/>
              <w:bottom w:val="single" w:sz="8" w:space="0" w:color="000000"/>
              <w:right w:val="single" w:sz="8" w:space="0" w:color="auto"/>
            </w:tcBorders>
          </w:tcPr>
          <w:p w:rsidR="004A6B89" w:rsidRPr="00EF3F85" w:rsidRDefault="004A6B89" w:rsidP="00293EC1">
            <w:pPr>
              <w:jc w:val="center"/>
              <w:rPr>
                <w:color w:val="000000"/>
              </w:rPr>
            </w:pPr>
            <w:r w:rsidRPr="00EF3F85">
              <w:rPr>
                <w:color w:val="000000"/>
              </w:rPr>
              <w:t>826 </w:t>
            </w:r>
          </w:p>
        </w:tc>
      </w:tr>
    </w:tbl>
    <w:p w:rsidR="004A6B89" w:rsidRDefault="004A6B89" w:rsidP="004A6B89">
      <w:pPr>
        <w:shd w:val="clear" w:color="auto" w:fill="FFFFFF"/>
        <w:spacing w:line="315" w:lineRule="atLeast"/>
        <w:textAlignment w:val="baseline"/>
        <w:rPr>
          <w:spacing w:val="2"/>
          <w:sz w:val="24"/>
          <w:szCs w:val="24"/>
        </w:rPr>
        <w:sectPr w:rsidR="004A6B89" w:rsidSect="000778E7">
          <w:pgSz w:w="11906" w:h="16838"/>
          <w:pgMar w:top="1134" w:right="284" w:bottom="1134" w:left="1701" w:header="709" w:footer="709" w:gutter="0"/>
          <w:pgNumType w:start="1"/>
          <w:cols w:space="708"/>
          <w:titlePg/>
          <w:docGrid w:linePitch="360"/>
        </w:sectPr>
      </w:pPr>
    </w:p>
    <w:p w:rsidR="004A6B89" w:rsidRDefault="004A6B89" w:rsidP="00F848C3">
      <w:pPr>
        <w:widowControl w:val="0"/>
        <w:jc w:val="right"/>
        <w:rPr>
          <w:rFonts w:eastAsia="Calibri"/>
          <w:b/>
          <w:sz w:val="28"/>
          <w:szCs w:val="28"/>
        </w:rPr>
      </w:pPr>
    </w:p>
    <w:p w:rsidR="00F848C3" w:rsidRPr="007059D6" w:rsidRDefault="00F848C3" w:rsidP="00F848C3">
      <w:pPr>
        <w:widowControl w:val="0"/>
        <w:jc w:val="right"/>
        <w:rPr>
          <w:rFonts w:eastAsia="Calibri"/>
          <w:b/>
          <w:sz w:val="28"/>
          <w:szCs w:val="28"/>
        </w:rPr>
      </w:pPr>
      <w:r w:rsidRPr="007059D6">
        <w:rPr>
          <w:rFonts w:eastAsia="Calibri"/>
          <w:b/>
          <w:sz w:val="28"/>
          <w:szCs w:val="28"/>
        </w:rPr>
        <w:t xml:space="preserve">Приложение </w:t>
      </w:r>
      <w:r w:rsidR="004A6B89">
        <w:rPr>
          <w:rFonts w:eastAsia="Calibri"/>
          <w:b/>
          <w:sz w:val="28"/>
          <w:szCs w:val="28"/>
        </w:rPr>
        <w:t>9</w:t>
      </w:r>
      <w:r w:rsidRPr="007059D6">
        <w:rPr>
          <w:rFonts w:eastAsia="Calibri"/>
          <w:b/>
          <w:sz w:val="28"/>
          <w:szCs w:val="28"/>
        </w:rPr>
        <w:t xml:space="preserve"> </w:t>
      </w:r>
    </w:p>
    <w:p w:rsidR="00F848C3" w:rsidRPr="007059D6" w:rsidRDefault="00F848C3" w:rsidP="00F848C3">
      <w:pPr>
        <w:widowControl w:val="0"/>
        <w:jc w:val="right"/>
        <w:rPr>
          <w:rFonts w:eastAsia="Calibri"/>
          <w:b/>
          <w:sz w:val="28"/>
          <w:szCs w:val="28"/>
        </w:rPr>
      </w:pPr>
      <w:r w:rsidRPr="007059D6">
        <w:rPr>
          <w:rFonts w:eastAsia="Calibri"/>
          <w:b/>
          <w:sz w:val="28"/>
          <w:szCs w:val="28"/>
        </w:rPr>
        <w:t>к конкурсной документации</w:t>
      </w:r>
    </w:p>
    <w:p w:rsidR="00F848C3" w:rsidRPr="007059D6" w:rsidRDefault="00F848C3" w:rsidP="00F848C3">
      <w:pPr>
        <w:rPr>
          <w:sz w:val="24"/>
          <w:szCs w:val="24"/>
        </w:rPr>
      </w:pPr>
    </w:p>
    <w:p w:rsidR="00F848C3" w:rsidRPr="007059D6" w:rsidRDefault="00F848C3" w:rsidP="00F848C3">
      <w:pPr>
        <w:keepNext/>
        <w:keepLines/>
        <w:tabs>
          <w:tab w:val="left" w:leader="underscore" w:pos="8262"/>
        </w:tabs>
        <w:ind w:right="941" w:firstLine="567"/>
        <w:jc w:val="right"/>
        <w:outlineLvl w:val="2"/>
        <w:rPr>
          <w:b/>
          <w:bCs/>
          <w:sz w:val="24"/>
          <w:szCs w:val="24"/>
        </w:rPr>
      </w:pPr>
      <w:r w:rsidRPr="007059D6">
        <w:rPr>
          <w:b/>
          <w:bCs/>
          <w:sz w:val="24"/>
          <w:szCs w:val="24"/>
        </w:rPr>
        <w:t>ПРОЕКТ</w:t>
      </w:r>
    </w:p>
    <w:p w:rsidR="000778E7" w:rsidRPr="007059D6" w:rsidRDefault="000778E7" w:rsidP="000778E7">
      <w:pPr>
        <w:keepNext/>
        <w:keepLines/>
        <w:widowControl w:val="0"/>
        <w:shd w:val="clear" w:color="auto" w:fill="FFFFFF"/>
        <w:spacing w:before="100" w:beforeAutospacing="1" w:after="100" w:afterAutospacing="1"/>
        <w:jc w:val="center"/>
        <w:outlineLvl w:val="2"/>
        <w:rPr>
          <w:b/>
          <w:bCs/>
          <w:sz w:val="28"/>
          <w:szCs w:val="28"/>
        </w:rPr>
      </w:pPr>
      <w:r w:rsidRPr="007059D6">
        <w:rPr>
          <w:b/>
          <w:bCs/>
          <w:sz w:val="28"/>
          <w:szCs w:val="28"/>
        </w:rPr>
        <w:t>КОНЦЕССИОННОЕ СОГЛАШЕНИЕ №</w:t>
      </w:r>
    </w:p>
    <w:p w:rsidR="000778E7" w:rsidRPr="007059D6" w:rsidRDefault="000778E7" w:rsidP="000778E7">
      <w:pPr>
        <w:keepNext/>
        <w:keepLines/>
        <w:widowControl w:val="0"/>
        <w:shd w:val="clear" w:color="auto" w:fill="FFFFFF"/>
        <w:spacing w:before="100" w:beforeAutospacing="1" w:after="100" w:afterAutospacing="1"/>
        <w:jc w:val="center"/>
        <w:outlineLvl w:val="2"/>
        <w:rPr>
          <w:b/>
          <w:bCs/>
          <w:sz w:val="28"/>
          <w:szCs w:val="28"/>
        </w:rPr>
      </w:pPr>
      <w:r w:rsidRPr="007059D6">
        <w:rPr>
          <w:b/>
          <w:bCs/>
          <w:sz w:val="28"/>
          <w:szCs w:val="28"/>
        </w:rPr>
        <w:t xml:space="preserve">в отношении </w:t>
      </w:r>
      <w:r>
        <w:rPr>
          <w:b/>
          <w:bCs/>
          <w:sz w:val="28"/>
          <w:szCs w:val="28"/>
        </w:rPr>
        <w:t xml:space="preserve">объектов </w:t>
      </w:r>
      <w:r w:rsidR="009F1FB8">
        <w:rPr>
          <w:b/>
          <w:bCs/>
          <w:sz w:val="28"/>
          <w:szCs w:val="28"/>
        </w:rPr>
        <w:t xml:space="preserve">централизованных систем </w:t>
      </w:r>
      <w:r w:rsidRPr="007059D6">
        <w:rPr>
          <w:b/>
          <w:bCs/>
          <w:color w:val="000000"/>
          <w:sz w:val="28"/>
          <w:szCs w:val="28"/>
        </w:rPr>
        <w:t>водоснабжения и водоотведения</w:t>
      </w:r>
      <w:r>
        <w:rPr>
          <w:b/>
          <w:bCs/>
          <w:color w:val="000000"/>
          <w:sz w:val="28"/>
          <w:szCs w:val="28"/>
        </w:rPr>
        <w:t xml:space="preserve"> </w:t>
      </w:r>
      <w:r w:rsidR="009F1FB8">
        <w:rPr>
          <w:b/>
          <w:bCs/>
          <w:color w:val="000000"/>
          <w:sz w:val="28"/>
          <w:szCs w:val="28"/>
        </w:rPr>
        <w:t xml:space="preserve">на территории </w:t>
      </w:r>
      <w:r>
        <w:rPr>
          <w:b/>
          <w:bCs/>
          <w:color w:val="000000"/>
          <w:sz w:val="28"/>
          <w:szCs w:val="28"/>
        </w:rPr>
        <w:t xml:space="preserve">Окуловского </w:t>
      </w:r>
      <w:r w:rsidRPr="007059D6">
        <w:rPr>
          <w:b/>
          <w:bCs/>
          <w:color w:val="000000"/>
          <w:sz w:val="28"/>
          <w:szCs w:val="28"/>
        </w:rPr>
        <w:t xml:space="preserve"> муниципального района</w:t>
      </w:r>
    </w:p>
    <w:p w:rsidR="000778E7" w:rsidRPr="007059D6" w:rsidRDefault="000778E7" w:rsidP="000778E7">
      <w:pPr>
        <w:spacing w:before="100" w:beforeAutospacing="1" w:after="100" w:afterAutospacing="1"/>
        <w:jc w:val="both"/>
        <w:rPr>
          <w:sz w:val="28"/>
          <w:szCs w:val="28"/>
        </w:rPr>
      </w:pPr>
      <w:r w:rsidRPr="007059D6">
        <w:rPr>
          <w:sz w:val="28"/>
          <w:szCs w:val="28"/>
        </w:rPr>
        <w:t xml:space="preserve">г. </w:t>
      </w:r>
      <w:r>
        <w:rPr>
          <w:sz w:val="28"/>
          <w:szCs w:val="28"/>
        </w:rPr>
        <w:t>Окуловка</w:t>
      </w:r>
      <w:r w:rsidRPr="007059D6">
        <w:rPr>
          <w:sz w:val="28"/>
          <w:szCs w:val="28"/>
        </w:rPr>
        <w:tab/>
      </w:r>
      <w:r w:rsidRPr="007059D6">
        <w:rPr>
          <w:sz w:val="28"/>
          <w:szCs w:val="28"/>
        </w:rPr>
        <w:tab/>
      </w:r>
      <w:r w:rsidRPr="007059D6">
        <w:rPr>
          <w:sz w:val="28"/>
          <w:szCs w:val="28"/>
        </w:rPr>
        <w:tab/>
      </w:r>
      <w:r w:rsidRPr="007059D6">
        <w:rPr>
          <w:sz w:val="28"/>
          <w:szCs w:val="28"/>
        </w:rPr>
        <w:tab/>
      </w:r>
      <w:r w:rsidRPr="007059D6">
        <w:rPr>
          <w:sz w:val="28"/>
          <w:szCs w:val="28"/>
        </w:rPr>
        <w:tab/>
      </w:r>
      <w:r w:rsidRPr="007059D6">
        <w:rPr>
          <w:sz w:val="28"/>
          <w:szCs w:val="28"/>
        </w:rPr>
        <w:tab/>
        <w:t>«____» __________ 20</w:t>
      </w:r>
      <w:r w:rsidR="004B03C3">
        <w:rPr>
          <w:sz w:val="28"/>
          <w:szCs w:val="28"/>
        </w:rPr>
        <w:t>20</w:t>
      </w:r>
      <w:r w:rsidRPr="007059D6">
        <w:rPr>
          <w:sz w:val="28"/>
          <w:szCs w:val="28"/>
        </w:rPr>
        <w:t xml:space="preserve"> года</w:t>
      </w:r>
    </w:p>
    <w:p w:rsidR="000778E7" w:rsidRPr="007059D6" w:rsidRDefault="00C74035" w:rsidP="001A5FB0">
      <w:pPr>
        <w:spacing w:before="100" w:beforeAutospacing="1" w:after="100" w:afterAutospacing="1"/>
        <w:ind w:firstLineChars="171" w:firstLine="479"/>
        <w:jc w:val="both"/>
        <w:rPr>
          <w:sz w:val="28"/>
          <w:szCs w:val="28"/>
        </w:rPr>
      </w:pPr>
      <w:r w:rsidRPr="007059D6">
        <w:rPr>
          <w:sz w:val="28"/>
          <w:szCs w:val="28"/>
        </w:rPr>
        <w:t>Муниципально</w:t>
      </w:r>
      <w:r>
        <w:rPr>
          <w:sz w:val="28"/>
          <w:szCs w:val="28"/>
        </w:rPr>
        <w:t xml:space="preserve">е </w:t>
      </w:r>
      <w:r w:rsidRPr="007059D6">
        <w:rPr>
          <w:sz w:val="28"/>
          <w:szCs w:val="28"/>
        </w:rPr>
        <w:t>образовани</w:t>
      </w:r>
      <w:r>
        <w:rPr>
          <w:sz w:val="28"/>
          <w:szCs w:val="28"/>
        </w:rPr>
        <w:t xml:space="preserve">е «Окуловский </w:t>
      </w:r>
      <w:r w:rsidRPr="007059D6">
        <w:rPr>
          <w:sz w:val="28"/>
          <w:szCs w:val="28"/>
        </w:rPr>
        <w:t>муниципальный район</w:t>
      </w:r>
      <w:r>
        <w:rPr>
          <w:sz w:val="28"/>
          <w:szCs w:val="28"/>
        </w:rPr>
        <w:t>»</w:t>
      </w:r>
      <w:r w:rsidRPr="007059D6">
        <w:rPr>
          <w:sz w:val="28"/>
          <w:szCs w:val="28"/>
        </w:rPr>
        <w:t>,</w:t>
      </w:r>
      <w:r>
        <w:rPr>
          <w:sz w:val="28"/>
          <w:szCs w:val="28"/>
        </w:rPr>
        <w:t xml:space="preserve"> от имени которого выступает </w:t>
      </w:r>
      <w:r w:rsidR="000778E7" w:rsidRPr="00C74035">
        <w:rPr>
          <w:bCs/>
          <w:sz w:val="28"/>
          <w:szCs w:val="28"/>
        </w:rPr>
        <w:t>Администрация Окуловского муниципального</w:t>
      </w:r>
      <w:r w:rsidR="000778E7" w:rsidRPr="00C5257C">
        <w:rPr>
          <w:b/>
          <w:bCs/>
          <w:sz w:val="28"/>
          <w:szCs w:val="28"/>
        </w:rPr>
        <w:t xml:space="preserve"> </w:t>
      </w:r>
      <w:r w:rsidR="000778E7" w:rsidRPr="00C74035">
        <w:rPr>
          <w:bCs/>
          <w:sz w:val="28"/>
          <w:szCs w:val="28"/>
        </w:rPr>
        <w:t>района</w:t>
      </w:r>
      <w:r w:rsidR="000778E7">
        <w:rPr>
          <w:b/>
          <w:bCs/>
          <w:sz w:val="24"/>
          <w:szCs w:val="24"/>
        </w:rPr>
        <w:t xml:space="preserve">, </w:t>
      </w:r>
      <w:r w:rsidR="000778E7" w:rsidRPr="007059D6">
        <w:rPr>
          <w:sz w:val="28"/>
          <w:szCs w:val="28"/>
        </w:rPr>
        <w:t>именуем</w:t>
      </w:r>
      <w:r>
        <w:rPr>
          <w:sz w:val="28"/>
          <w:szCs w:val="28"/>
        </w:rPr>
        <w:t>ое</w:t>
      </w:r>
      <w:r w:rsidR="000778E7" w:rsidRPr="007059D6">
        <w:rPr>
          <w:sz w:val="28"/>
          <w:szCs w:val="28"/>
        </w:rPr>
        <w:t xml:space="preserve"> в дальнейшем «Концедент», в лице </w:t>
      </w:r>
      <w:r w:rsidR="00652BA4">
        <w:rPr>
          <w:sz w:val="28"/>
          <w:szCs w:val="28"/>
        </w:rPr>
        <w:t>Главы  муниципального района Шитова Алексея Леонидовича, действующего на основании Устава района</w:t>
      </w:r>
      <w:r w:rsidR="000778E7" w:rsidRPr="007059D6">
        <w:rPr>
          <w:sz w:val="28"/>
          <w:szCs w:val="28"/>
        </w:rPr>
        <w:t>, с одной стороны, и ________________________________________________________в лице _____________________________________________, действующего на основании _________, именуемое в дальнейшем</w:t>
      </w:r>
      <w:r w:rsidR="000778E7">
        <w:rPr>
          <w:sz w:val="28"/>
          <w:szCs w:val="28"/>
        </w:rPr>
        <w:t xml:space="preserve"> «</w:t>
      </w:r>
      <w:r w:rsidR="000778E7" w:rsidRPr="007059D6">
        <w:rPr>
          <w:sz w:val="28"/>
          <w:szCs w:val="28"/>
        </w:rPr>
        <w:t>Концессионер</w:t>
      </w:r>
      <w:r w:rsidR="000778E7">
        <w:rPr>
          <w:sz w:val="28"/>
          <w:szCs w:val="28"/>
        </w:rPr>
        <w:t>»</w:t>
      </w:r>
      <w:r w:rsidR="000778E7" w:rsidRPr="007059D6">
        <w:rPr>
          <w:sz w:val="28"/>
          <w:szCs w:val="28"/>
        </w:rPr>
        <w:t>, с другой стороны</w:t>
      </w:r>
      <w:r w:rsidR="000778E7">
        <w:rPr>
          <w:sz w:val="28"/>
          <w:szCs w:val="28"/>
        </w:rPr>
        <w:t>,</w:t>
      </w:r>
      <w:r w:rsidR="00FF3972">
        <w:rPr>
          <w:sz w:val="28"/>
          <w:szCs w:val="28"/>
        </w:rPr>
        <w:t xml:space="preserve"> </w:t>
      </w:r>
      <w:r>
        <w:rPr>
          <w:sz w:val="28"/>
          <w:szCs w:val="28"/>
        </w:rPr>
        <w:t xml:space="preserve">и </w:t>
      </w:r>
      <w:r w:rsidRPr="00C74035">
        <w:rPr>
          <w:sz w:val="28"/>
          <w:szCs w:val="28"/>
        </w:rPr>
        <w:t>Новгородская область</w:t>
      </w:r>
      <w:r>
        <w:rPr>
          <w:sz w:val="28"/>
          <w:szCs w:val="28"/>
        </w:rPr>
        <w:t xml:space="preserve"> в лице Губернатора Новгородской области </w:t>
      </w:r>
      <w:r w:rsidRPr="00C74035">
        <w:rPr>
          <w:sz w:val="28"/>
          <w:szCs w:val="28"/>
        </w:rPr>
        <w:t>Никитина Андрея Сергеевича,</w:t>
      </w:r>
      <w:r>
        <w:rPr>
          <w:sz w:val="28"/>
          <w:szCs w:val="28"/>
        </w:rPr>
        <w:t xml:space="preserve"> действующего на основании Устава Новгородской области, именуемая в дальнейшем «</w:t>
      </w:r>
      <w:r w:rsidRPr="00C74035">
        <w:rPr>
          <w:sz w:val="28"/>
          <w:szCs w:val="28"/>
        </w:rPr>
        <w:t>Новгородская область</w:t>
      </w:r>
      <w:r>
        <w:rPr>
          <w:sz w:val="28"/>
          <w:szCs w:val="28"/>
        </w:rPr>
        <w:t>»</w:t>
      </w:r>
      <w:r>
        <w:rPr>
          <w:b/>
          <w:sz w:val="28"/>
          <w:szCs w:val="28"/>
        </w:rPr>
        <w:t>,</w:t>
      </w:r>
      <w:r w:rsidR="000778E7" w:rsidRPr="007059D6">
        <w:rPr>
          <w:sz w:val="28"/>
          <w:szCs w:val="28"/>
        </w:rPr>
        <w:t xml:space="preserve"> с третьей стороны, именуемые также совместно Сторон</w:t>
      </w:r>
      <w:r w:rsidR="000778E7">
        <w:rPr>
          <w:sz w:val="28"/>
          <w:szCs w:val="28"/>
        </w:rPr>
        <w:t>ы</w:t>
      </w:r>
      <w:r w:rsidR="000778E7" w:rsidRPr="007059D6">
        <w:rPr>
          <w:sz w:val="28"/>
          <w:szCs w:val="28"/>
        </w:rPr>
        <w:t xml:space="preserve">, заключили настоящее концессионное </w:t>
      </w:r>
      <w:r w:rsidR="000778E7">
        <w:rPr>
          <w:sz w:val="28"/>
          <w:szCs w:val="28"/>
        </w:rPr>
        <w:t>с</w:t>
      </w:r>
      <w:r w:rsidR="000778E7" w:rsidRPr="007059D6">
        <w:rPr>
          <w:sz w:val="28"/>
          <w:szCs w:val="28"/>
        </w:rPr>
        <w:t>оглашение (далее Соглашение) о нижеследующем:</w:t>
      </w:r>
    </w:p>
    <w:p w:rsidR="000778E7" w:rsidRPr="007059D6" w:rsidRDefault="000778E7" w:rsidP="000778E7">
      <w:pPr>
        <w:keepNext/>
        <w:keepLines/>
        <w:widowControl w:val="0"/>
        <w:shd w:val="clear" w:color="auto" w:fill="FFFFFF"/>
        <w:jc w:val="center"/>
        <w:outlineLvl w:val="2"/>
        <w:rPr>
          <w:b/>
          <w:bCs/>
          <w:sz w:val="28"/>
          <w:szCs w:val="28"/>
        </w:rPr>
      </w:pPr>
      <w:r w:rsidRPr="007059D6">
        <w:rPr>
          <w:b/>
          <w:bCs/>
          <w:sz w:val="28"/>
          <w:szCs w:val="28"/>
        </w:rPr>
        <w:t xml:space="preserve"> 1. Предмет Соглашения </w:t>
      </w:r>
    </w:p>
    <w:p w:rsidR="000778E7" w:rsidRPr="007059D6" w:rsidRDefault="000778E7" w:rsidP="000778E7">
      <w:pPr>
        <w:keepNext/>
        <w:keepLines/>
        <w:widowControl w:val="0"/>
        <w:shd w:val="clear" w:color="auto" w:fill="FFFFFF"/>
        <w:jc w:val="both"/>
        <w:outlineLvl w:val="2"/>
        <w:rPr>
          <w:b/>
          <w:bCs/>
          <w:sz w:val="28"/>
          <w:szCs w:val="28"/>
        </w:rPr>
      </w:pPr>
      <w:r>
        <w:rPr>
          <w:bCs/>
          <w:sz w:val="28"/>
          <w:szCs w:val="28"/>
        </w:rPr>
        <w:tab/>
        <w:t>1.1.</w:t>
      </w:r>
      <w:r w:rsidRPr="007059D6">
        <w:rPr>
          <w:bCs/>
          <w:sz w:val="28"/>
          <w:szCs w:val="28"/>
        </w:rPr>
        <w:t xml:space="preserve">Концессионер обязуется за свой счет </w:t>
      </w:r>
      <w:r w:rsidR="00652BA4">
        <w:rPr>
          <w:bCs/>
          <w:sz w:val="28"/>
          <w:szCs w:val="28"/>
        </w:rPr>
        <w:t>создать</w:t>
      </w:r>
      <w:r w:rsidR="00452C7F">
        <w:rPr>
          <w:bCs/>
          <w:sz w:val="28"/>
          <w:szCs w:val="28"/>
        </w:rPr>
        <w:t xml:space="preserve"> и </w:t>
      </w:r>
      <w:r w:rsidRPr="007059D6">
        <w:rPr>
          <w:bCs/>
          <w:sz w:val="28"/>
          <w:szCs w:val="28"/>
        </w:rPr>
        <w:t>реконстру</w:t>
      </w:r>
      <w:r>
        <w:rPr>
          <w:bCs/>
          <w:sz w:val="28"/>
          <w:szCs w:val="28"/>
        </w:rPr>
        <w:t xml:space="preserve">ировать </w:t>
      </w:r>
      <w:r w:rsidRPr="007059D6">
        <w:rPr>
          <w:bCs/>
          <w:sz w:val="28"/>
          <w:szCs w:val="28"/>
        </w:rPr>
        <w:t>имуществ</w:t>
      </w:r>
      <w:r>
        <w:rPr>
          <w:bCs/>
          <w:sz w:val="28"/>
          <w:szCs w:val="28"/>
        </w:rPr>
        <w:t>о</w:t>
      </w:r>
      <w:r w:rsidRPr="007059D6">
        <w:rPr>
          <w:bCs/>
          <w:sz w:val="28"/>
          <w:szCs w:val="28"/>
        </w:rPr>
        <w:t>, состав и описание которого приведены в разделе 2 настоящего Соглашения</w:t>
      </w:r>
      <w:r w:rsidR="00652BA4">
        <w:rPr>
          <w:bCs/>
          <w:sz w:val="28"/>
          <w:szCs w:val="28"/>
        </w:rPr>
        <w:t xml:space="preserve"> (далее – Объект соглашения)</w:t>
      </w:r>
      <w:r w:rsidRPr="007059D6">
        <w:rPr>
          <w:bCs/>
          <w:sz w:val="28"/>
          <w:szCs w:val="28"/>
        </w:rPr>
        <w:t>, предназначенно</w:t>
      </w:r>
      <w:r>
        <w:rPr>
          <w:bCs/>
          <w:sz w:val="28"/>
          <w:szCs w:val="28"/>
        </w:rPr>
        <w:t>го</w:t>
      </w:r>
      <w:r w:rsidRPr="007059D6">
        <w:rPr>
          <w:bCs/>
          <w:sz w:val="28"/>
          <w:szCs w:val="28"/>
        </w:rPr>
        <w:t xml:space="preserve"> для осуществления водоснабжения и водоотведения на территории </w:t>
      </w:r>
      <w:r>
        <w:rPr>
          <w:bCs/>
          <w:sz w:val="28"/>
          <w:szCs w:val="28"/>
        </w:rPr>
        <w:t xml:space="preserve">Окуловского </w:t>
      </w:r>
      <w:r w:rsidRPr="007059D6">
        <w:rPr>
          <w:bCs/>
          <w:sz w:val="28"/>
          <w:szCs w:val="28"/>
        </w:rPr>
        <w:t xml:space="preserve"> муниципального района, право собственности на которое принадлежит, будет принадлежать Концеденту,</w:t>
      </w:r>
      <w:r w:rsidRPr="007059D6">
        <w:rPr>
          <w:sz w:val="28"/>
          <w:szCs w:val="28"/>
        </w:rPr>
        <w:t xml:space="preserve"> и осуществлять деятельность по предоставлению услуг по холодному водоснабжению и водоотведению населению и иным потребителям с использованием </w:t>
      </w:r>
      <w:r>
        <w:rPr>
          <w:sz w:val="28"/>
          <w:szCs w:val="28"/>
        </w:rPr>
        <w:t xml:space="preserve">(эксплуатацией) </w:t>
      </w:r>
      <w:r w:rsidRPr="007059D6">
        <w:rPr>
          <w:sz w:val="28"/>
          <w:szCs w:val="28"/>
        </w:rPr>
        <w:t xml:space="preserve">объекта Соглашения, а Концедент обязуется предоставить Концессионеру на срок, установленный настоящим Соглашением, права владения и пользования </w:t>
      </w:r>
      <w:r>
        <w:rPr>
          <w:sz w:val="28"/>
          <w:szCs w:val="28"/>
        </w:rPr>
        <w:t>о</w:t>
      </w:r>
      <w:r w:rsidRPr="007059D6">
        <w:rPr>
          <w:sz w:val="28"/>
          <w:szCs w:val="28"/>
        </w:rPr>
        <w:t>бъектом Соглашения, указанным в Приложении № 1 к настоящему Соглашению,</w:t>
      </w:r>
      <w:r w:rsidRPr="007059D6">
        <w:rPr>
          <w:rFonts w:ascii="Courier New" w:hAnsi="Courier New" w:cs="Courier New"/>
          <w:sz w:val="28"/>
          <w:szCs w:val="28"/>
        </w:rPr>
        <w:t xml:space="preserve"> </w:t>
      </w:r>
      <w:r w:rsidRPr="007059D6">
        <w:rPr>
          <w:sz w:val="28"/>
          <w:szCs w:val="28"/>
        </w:rPr>
        <w:t>для осуществления указанной деятельности.</w:t>
      </w:r>
    </w:p>
    <w:p w:rsidR="000778E7" w:rsidRPr="007059D6" w:rsidRDefault="000778E7" w:rsidP="000778E7">
      <w:pPr>
        <w:ind w:left="360"/>
        <w:jc w:val="center"/>
        <w:rPr>
          <w:b/>
          <w:bCs/>
          <w:sz w:val="28"/>
          <w:szCs w:val="28"/>
        </w:rPr>
      </w:pPr>
      <w:r w:rsidRPr="007059D6">
        <w:rPr>
          <w:b/>
          <w:bCs/>
          <w:sz w:val="28"/>
          <w:szCs w:val="28"/>
        </w:rPr>
        <w:t xml:space="preserve">2. Объект Соглашения </w:t>
      </w:r>
    </w:p>
    <w:p w:rsidR="000778E7" w:rsidRPr="007059D6" w:rsidRDefault="000778E7" w:rsidP="000778E7">
      <w:pPr>
        <w:tabs>
          <w:tab w:val="left" w:pos="709"/>
        </w:tabs>
        <w:ind w:leftChars="5" w:left="10" w:firstLineChars="188" w:firstLine="526"/>
        <w:jc w:val="both"/>
        <w:rPr>
          <w:sz w:val="28"/>
          <w:szCs w:val="28"/>
        </w:rPr>
      </w:pPr>
      <w:r>
        <w:rPr>
          <w:sz w:val="28"/>
          <w:szCs w:val="28"/>
        </w:rPr>
        <w:tab/>
        <w:t>2.1.</w:t>
      </w:r>
      <w:r w:rsidRPr="007059D6">
        <w:rPr>
          <w:sz w:val="28"/>
          <w:szCs w:val="28"/>
        </w:rPr>
        <w:t xml:space="preserve">Объектом соглашения является муниципальное имущество, представляющее собой технологически связанные объекты системы коммунальной инфраструктуры водоснабжения и водоотведения </w:t>
      </w:r>
      <w:r>
        <w:rPr>
          <w:sz w:val="28"/>
          <w:szCs w:val="28"/>
        </w:rPr>
        <w:t xml:space="preserve">Окуловского </w:t>
      </w:r>
      <w:r w:rsidRPr="007059D6">
        <w:rPr>
          <w:sz w:val="28"/>
          <w:szCs w:val="28"/>
        </w:rPr>
        <w:t xml:space="preserve">муниципального района, которые подлежат </w:t>
      </w:r>
      <w:r w:rsidR="00E140D6">
        <w:rPr>
          <w:sz w:val="28"/>
          <w:szCs w:val="28"/>
        </w:rPr>
        <w:t xml:space="preserve">созданию </w:t>
      </w:r>
      <w:r w:rsidR="00452C7F">
        <w:rPr>
          <w:sz w:val="28"/>
          <w:szCs w:val="28"/>
        </w:rPr>
        <w:t xml:space="preserve">и </w:t>
      </w:r>
      <w:r w:rsidRPr="007059D6">
        <w:rPr>
          <w:sz w:val="28"/>
          <w:szCs w:val="28"/>
        </w:rPr>
        <w:t>реконструкции.</w:t>
      </w:r>
    </w:p>
    <w:p w:rsidR="000778E7" w:rsidRPr="007059D6" w:rsidRDefault="000778E7" w:rsidP="000778E7">
      <w:pPr>
        <w:ind w:leftChars="5" w:left="10" w:firstLineChars="164" w:firstLine="459"/>
        <w:jc w:val="both"/>
        <w:rPr>
          <w:sz w:val="28"/>
          <w:szCs w:val="28"/>
        </w:rPr>
      </w:pPr>
      <w:r>
        <w:rPr>
          <w:sz w:val="28"/>
          <w:szCs w:val="28"/>
        </w:rPr>
        <w:lastRenderedPageBreak/>
        <w:tab/>
        <w:t>2.2.</w:t>
      </w:r>
      <w:r w:rsidRPr="007059D6">
        <w:rPr>
          <w:sz w:val="28"/>
          <w:szCs w:val="28"/>
        </w:rPr>
        <w:t>В целях исполнения</w:t>
      </w:r>
      <w:r w:rsidR="00E13CCB">
        <w:rPr>
          <w:sz w:val="28"/>
          <w:szCs w:val="28"/>
        </w:rPr>
        <w:t xml:space="preserve"> настоящего </w:t>
      </w:r>
      <w:r w:rsidR="00C564A7">
        <w:rPr>
          <w:sz w:val="28"/>
          <w:szCs w:val="28"/>
        </w:rPr>
        <w:t>С</w:t>
      </w:r>
      <w:r w:rsidR="00E13CCB">
        <w:rPr>
          <w:sz w:val="28"/>
          <w:szCs w:val="28"/>
        </w:rPr>
        <w:t xml:space="preserve">оглашения </w:t>
      </w:r>
      <w:r w:rsidRPr="007059D6">
        <w:rPr>
          <w:sz w:val="28"/>
          <w:szCs w:val="28"/>
        </w:rPr>
        <w:t xml:space="preserve">по </w:t>
      </w:r>
      <w:r w:rsidR="00452C7F">
        <w:rPr>
          <w:sz w:val="28"/>
          <w:szCs w:val="28"/>
        </w:rPr>
        <w:t>с</w:t>
      </w:r>
      <w:r w:rsidR="00E13CCB">
        <w:rPr>
          <w:sz w:val="28"/>
          <w:szCs w:val="28"/>
        </w:rPr>
        <w:t xml:space="preserve">озданию </w:t>
      </w:r>
      <w:r w:rsidR="00452C7F">
        <w:rPr>
          <w:sz w:val="28"/>
          <w:szCs w:val="28"/>
        </w:rPr>
        <w:t xml:space="preserve">и </w:t>
      </w:r>
      <w:r w:rsidRPr="007059D6">
        <w:rPr>
          <w:sz w:val="28"/>
          <w:szCs w:val="28"/>
        </w:rPr>
        <w:t>реконструкции</w:t>
      </w:r>
      <w:r>
        <w:rPr>
          <w:sz w:val="28"/>
          <w:szCs w:val="28"/>
        </w:rPr>
        <w:t xml:space="preserve">  </w:t>
      </w:r>
      <w:r w:rsidRPr="007059D6">
        <w:rPr>
          <w:sz w:val="28"/>
          <w:szCs w:val="28"/>
        </w:rPr>
        <w:t xml:space="preserve"> Объекта соглашения Концессионер обязуется реализовать мероприятия,  указанные в Приложении №</w:t>
      </w:r>
      <w:r w:rsidR="00B0611A">
        <w:rPr>
          <w:sz w:val="28"/>
          <w:szCs w:val="28"/>
        </w:rPr>
        <w:t>4</w:t>
      </w:r>
      <w:r w:rsidRPr="007059D6">
        <w:rPr>
          <w:sz w:val="28"/>
          <w:szCs w:val="28"/>
        </w:rPr>
        <w:t xml:space="preserve"> к настоящему Соглашению.</w:t>
      </w:r>
    </w:p>
    <w:p w:rsidR="000778E7" w:rsidRDefault="000778E7" w:rsidP="000778E7">
      <w:pPr>
        <w:ind w:leftChars="5" w:left="10" w:firstLineChars="164" w:firstLine="459"/>
        <w:jc w:val="both"/>
        <w:rPr>
          <w:sz w:val="28"/>
          <w:szCs w:val="28"/>
        </w:rPr>
      </w:pPr>
      <w:r>
        <w:rPr>
          <w:sz w:val="28"/>
          <w:szCs w:val="28"/>
        </w:rPr>
        <w:tab/>
        <w:t>2.3.</w:t>
      </w:r>
      <w:r w:rsidRPr="007059D6">
        <w:rPr>
          <w:sz w:val="28"/>
          <w:szCs w:val="28"/>
        </w:rPr>
        <w:t>Сведения о составе и описании объекта Соглашения, в том числе технико-экономические показатели, приведены в Приложении № 1 к настоящему Соглашению.</w:t>
      </w:r>
      <w:r w:rsidR="00B1042E">
        <w:rPr>
          <w:sz w:val="28"/>
          <w:szCs w:val="28"/>
        </w:rPr>
        <w:t xml:space="preserve"> Перечень и описание незарегистрированного недвижимого имущества передаваемого по концессионному соглашению приведены в Приложении № 2 к настоящему соглашению.</w:t>
      </w:r>
    </w:p>
    <w:p w:rsidR="00CF7302" w:rsidRPr="00CF7302" w:rsidRDefault="00CF7302" w:rsidP="00CF7302">
      <w:pPr>
        <w:autoSpaceDE/>
        <w:autoSpaceDN/>
        <w:ind w:right="29"/>
        <w:jc w:val="both"/>
        <w:rPr>
          <w:sz w:val="28"/>
          <w:szCs w:val="28"/>
          <w:lang w:val="de-DE"/>
        </w:rPr>
      </w:pPr>
      <w:r>
        <w:rPr>
          <w:b/>
          <w:bCs/>
          <w:sz w:val="28"/>
          <w:szCs w:val="28"/>
        </w:rPr>
        <w:t xml:space="preserve">                          3</w:t>
      </w:r>
      <w:r w:rsidRPr="00CF7302">
        <w:rPr>
          <w:b/>
          <w:bCs/>
          <w:sz w:val="28"/>
          <w:szCs w:val="28"/>
          <w:lang w:val="de-DE"/>
        </w:rPr>
        <w:t>. Обязанности и права Субъекта РФ</w:t>
      </w:r>
    </w:p>
    <w:p w:rsidR="00CF7302" w:rsidRPr="00CF7302" w:rsidRDefault="00CF7302" w:rsidP="00CF7302">
      <w:pPr>
        <w:autoSpaceDE/>
        <w:autoSpaceDN/>
        <w:ind w:right="29"/>
        <w:jc w:val="both"/>
        <w:rPr>
          <w:sz w:val="28"/>
          <w:szCs w:val="28"/>
          <w:lang w:val="de-DE"/>
        </w:rPr>
      </w:pPr>
      <w:r w:rsidRPr="00CF7302">
        <w:rPr>
          <w:sz w:val="28"/>
          <w:szCs w:val="28"/>
          <w:lang w:val="de-DE"/>
        </w:rPr>
        <w:t xml:space="preserve">3.1. </w:t>
      </w:r>
      <w:r w:rsidR="00E140D6">
        <w:rPr>
          <w:sz w:val="28"/>
          <w:szCs w:val="28"/>
        </w:rPr>
        <w:t>Новгородская область</w:t>
      </w:r>
      <w:r w:rsidRPr="00CF7302">
        <w:rPr>
          <w:sz w:val="28"/>
          <w:szCs w:val="28"/>
          <w:lang w:val="de-DE"/>
        </w:rPr>
        <w:t>, участвующ</w:t>
      </w:r>
      <w:r w:rsidR="00E140D6">
        <w:rPr>
          <w:sz w:val="28"/>
          <w:szCs w:val="28"/>
        </w:rPr>
        <w:t>ая</w:t>
      </w:r>
      <w:r w:rsidRPr="00CF7302">
        <w:rPr>
          <w:sz w:val="28"/>
          <w:szCs w:val="28"/>
          <w:lang w:val="de-DE"/>
        </w:rPr>
        <w:t xml:space="preserve"> в Соглашении, несет следующие обязанности по настоящему Соглашению:</w:t>
      </w:r>
    </w:p>
    <w:p w:rsidR="00CF7302" w:rsidRPr="00CF7302" w:rsidRDefault="00CF7302" w:rsidP="00CF7302">
      <w:pPr>
        <w:autoSpaceDE/>
        <w:autoSpaceDN/>
        <w:ind w:right="29"/>
        <w:jc w:val="both"/>
        <w:rPr>
          <w:sz w:val="28"/>
          <w:szCs w:val="28"/>
          <w:lang w:val="de-DE"/>
        </w:rPr>
      </w:pPr>
      <w:r w:rsidRPr="00CF7302">
        <w:rPr>
          <w:sz w:val="28"/>
          <w:szCs w:val="28"/>
          <w:lang w:val="de-DE"/>
        </w:rPr>
        <w:t>а) устанавливает тарифы в соответствии с долгосрочными параметрами регулирования деятельности концессионера и методом регулирования тарифов, установленных настоящим Соглашением;</w:t>
      </w:r>
    </w:p>
    <w:p w:rsidR="00CF7302" w:rsidRPr="00CF7302" w:rsidRDefault="00CF7302" w:rsidP="00CF7302">
      <w:pPr>
        <w:autoSpaceDE/>
        <w:autoSpaceDN/>
        <w:ind w:right="29"/>
        <w:jc w:val="both"/>
        <w:rPr>
          <w:sz w:val="28"/>
          <w:szCs w:val="28"/>
          <w:lang w:val="de-DE"/>
        </w:rPr>
      </w:pPr>
      <w:r w:rsidRPr="00CF7302">
        <w:rPr>
          <w:sz w:val="28"/>
          <w:szCs w:val="28"/>
          <w:lang w:val="de-DE"/>
        </w:rPr>
        <w:t>б) утверждает инвестиционные программы Концессионера в соответствии с установленными настоящим Соглашением заданием и мероприятиями, плановыми показателями деятельности Концессионера, предельным уровнем расходов на создание и реконструкцию объекта Соглашения;</w:t>
      </w:r>
    </w:p>
    <w:p w:rsidR="00CF7302" w:rsidRPr="00CF7302" w:rsidRDefault="00CF7302" w:rsidP="00CF7302">
      <w:pPr>
        <w:autoSpaceDE/>
        <w:autoSpaceDN/>
        <w:ind w:right="29"/>
        <w:jc w:val="both"/>
        <w:rPr>
          <w:sz w:val="28"/>
          <w:szCs w:val="28"/>
          <w:lang w:val="de-DE"/>
        </w:rPr>
      </w:pPr>
      <w:r w:rsidRPr="00CF7302">
        <w:rPr>
          <w:sz w:val="28"/>
          <w:szCs w:val="28"/>
          <w:lang w:val="de-DE"/>
        </w:rPr>
        <w:t xml:space="preserve">в) осуществляет возмещение недополученных доходов, экономически обоснованных расходов Концессионера, подлежащих возмещению за счет средств бюджета Новгородской области, в соответствии с нормативными правовыми актами Российской Федерации, в том числе в случае принятия комитетом тарифной политики Новгородской области, решения об изменении долгосрочных тарифов и (или) необходимой валовой выручки Концессионера, рассчитанных на основе долгосрочных параметров регулирования деятельности концессионера и предусмотренных Соглашением в соответствии с основами ценообразования в сфере водоснабжения и водоотведения, и (или) долгосрочных параметров регулирования деятельности Концессионера, установленных комитетом по тарифной политике Новгородской области, и (или) решения об установлении тарифов Концессионера на основе долгосрочных параметров регулирования деятельности концессионера, отличных от долгосрочных параметров регулирования деятельности Концессионера, установленных либо согласованных комитетом по тарифной политике Новгородской области в качестве органа исполнительной власти </w:t>
      </w:r>
      <w:r w:rsidR="008B39E9">
        <w:rPr>
          <w:sz w:val="28"/>
          <w:szCs w:val="28"/>
        </w:rPr>
        <w:t>Новгородской области</w:t>
      </w:r>
      <w:r w:rsidRPr="00CF7302">
        <w:rPr>
          <w:sz w:val="28"/>
          <w:szCs w:val="28"/>
          <w:lang w:val="de-DE"/>
        </w:rPr>
        <w:t xml:space="preserve">, в соответствии с действующим законодательством РФ. </w:t>
      </w:r>
    </w:p>
    <w:p w:rsidR="00CF7302" w:rsidRPr="00CF7302" w:rsidRDefault="00CF7302" w:rsidP="00CF7302">
      <w:pPr>
        <w:autoSpaceDE/>
        <w:autoSpaceDN/>
        <w:ind w:right="29"/>
        <w:jc w:val="both"/>
        <w:rPr>
          <w:sz w:val="28"/>
          <w:szCs w:val="28"/>
          <w:lang w:val="de-DE"/>
        </w:rPr>
      </w:pPr>
      <w:r w:rsidRPr="00CF7302">
        <w:rPr>
          <w:sz w:val="28"/>
          <w:szCs w:val="28"/>
          <w:lang w:val="de-DE"/>
        </w:rPr>
        <w:t xml:space="preserve">Согласование долгосрочных параметров регулирования деятельности Концессионера осуществляется в порядке, установленном Правительством Российской Федерации. </w:t>
      </w:r>
    </w:p>
    <w:p w:rsidR="00CF7302" w:rsidRPr="00CF7302" w:rsidRDefault="00CF7302" w:rsidP="00CF7302">
      <w:pPr>
        <w:autoSpaceDE/>
        <w:autoSpaceDN/>
        <w:ind w:right="29"/>
        <w:jc w:val="both"/>
        <w:rPr>
          <w:sz w:val="28"/>
          <w:szCs w:val="28"/>
          <w:lang w:val="de-DE"/>
        </w:rPr>
      </w:pPr>
      <w:r w:rsidRPr="00CF7302">
        <w:rPr>
          <w:sz w:val="28"/>
          <w:szCs w:val="28"/>
          <w:lang w:val="de-DE"/>
        </w:rPr>
        <w:t>г) иные обязанности, устанавливаемые нормативными правовыми актами Новгородской области.</w:t>
      </w:r>
    </w:p>
    <w:p w:rsidR="00CF7302" w:rsidRPr="00CF7302" w:rsidRDefault="00CF7302" w:rsidP="00CF7302">
      <w:pPr>
        <w:autoSpaceDE/>
        <w:autoSpaceDN/>
        <w:ind w:right="29"/>
        <w:jc w:val="both"/>
        <w:rPr>
          <w:sz w:val="28"/>
          <w:szCs w:val="28"/>
          <w:lang w:val="de-DE"/>
        </w:rPr>
      </w:pPr>
      <w:r w:rsidRPr="00CF7302">
        <w:rPr>
          <w:sz w:val="28"/>
          <w:szCs w:val="28"/>
          <w:lang w:val="de-DE"/>
        </w:rPr>
        <w:t xml:space="preserve">3.2. Права </w:t>
      </w:r>
      <w:r w:rsidR="008B39E9">
        <w:rPr>
          <w:sz w:val="28"/>
          <w:szCs w:val="28"/>
        </w:rPr>
        <w:t>Новгородской области:</w:t>
      </w:r>
    </w:p>
    <w:p w:rsidR="00CF7302" w:rsidRPr="00CF7302" w:rsidRDefault="00CF7302" w:rsidP="00CF7302">
      <w:pPr>
        <w:autoSpaceDE/>
        <w:autoSpaceDN/>
        <w:ind w:right="29"/>
        <w:jc w:val="both"/>
        <w:rPr>
          <w:sz w:val="28"/>
          <w:szCs w:val="28"/>
          <w:lang w:val="de-DE"/>
        </w:rPr>
      </w:pPr>
      <w:r w:rsidRPr="00CF7302">
        <w:rPr>
          <w:sz w:val="28"/>
          <w:szCs w:val="28"/>
          <w:lang w:val="de-DE"/>
        </w:rPr>
        <w:t xml:space="preserve">1) предоставление Концессионеру государственных гарантий </w:t>
      </w:r>
      <w:r w:rsidR="008B39E9">
        <w:rPr>
          <w:sz w:val="28"/>
          <w:szCs w:val="28"/>
        </w:rPr>
        <w:t>Новгородской области</w:t>
      </w:r>
      <w:r w:rsidRPr="00CF7302">
        <w:rPr>
          <w:sz w:val="28"/>
          <w:szCs w:val="28"/>
          <w:lang w:val="de-DE"/>
        </w:rPr>
        <w:t>;</w:t>
      </w:r>
    </w:p>
    <w:p w:rsidR="00CF7302" w:rsidRPr="00CF7302" w:rsidRDefault="00CF7302" w:rsidP="00CF7302">
      <w:pPr>
        <w:autoSpaceDE/>
        <w:autoSpaceDN/>
        <w:ind w:right="29"/>
        <w:jc w:val="both"/>
        <w:rPr>
          <w:sz w:val="28"/>
          <w:szCs w:val="28"/>
          <w:lang w:val="de-DE"/>
        </w:rPr>
      </w:pPr>
      <w:r w:rsidRPr="00CF7302">
        <w:rPr>
          <w:sz w:val="28"/>
          <w:szCs w:val="28"/>
          <w:lang w:val="de-DE"/>
        </w:rPr>
        <w:t xml:space="preserve">2) иные права, устанавливаемые нормативными правовыми актами </w:t>
      </w:r>
      <w:r w:rsidR="008B39E9">
        <w:rPr>
          <w:sz w:val="28"/>
          <w:szCs w:val="28"/>
        </w:rPr>
        <w:t>Новгородской области</w:t>
      </w:r>
      <w:r w:rsidRPr="00CF7302">
        <w:rPr>
          <w:sz w:val="28"/>
          <w:szCs w:val="28"/>
          <w:lang w:val="de-DE"/>
        </w:rPr>
        <w:t>.</w:t>
      </w:r>
    </w:p>
    <w:p w:rsidR="00CF7302" w:rsidRPr="00CF7302" w:rsidRDefault="00CF7302" w:rsidP="00CF7302">
      <w:pPr>
        <w:ind w:leftChars="5" w:left="10" w:firstLineChars="164" w:firstLine="459"/>
        <w:jc w:val="both"/>
        <w:rPr>
          <w:sz w:val="28"/>
          <w:szCs w:val="28"/>
          <w:lang w:val="de-DE"/>
        </w:rPr>
      </w:pPr>
    </w:p>
    <w:p w:rsidR="000778E7" w:rsidRPr="007059D6" w:rsidRDefault="00CF7302" w:rsidP="000778E7">
      <w:pPr>
        <w:jc w:val="center"/>
        <w:rPr>
          <w:b/>
          <w:bCs/>
          <w:sz w:val="28"/>
          <w:szCs w:val="28"/>
        </w:rPr>
      </w:pPr>
      <w:r>
        <w:rPr>
          <w:b/>
          <w:bCs/>
          <w:sz w:val="28"/>
          <w:szCs w:val="28"/>
        </w:rPr>
        <w:lastRenderedPageBreak/>
        <w:t>4</w:t>
      </w:r>
      <w:r w:rsidR="000778E7" w:rsidRPr="007059D6">
        <w:rPr>
          <w:b/>
          <w:bCs/>
          <w:sz w:val="28"/>
          <w:szCs w:val="28"/>
        </w:rPr>
        <w:t>. Порядок передачи Концедентом Концессионеру объектов имущества</w:t>
      </w:r>
    </w:p>
    <w:p w:rsidR="000778E7" w:rsidRPr="007059D6" w:rsidRDefault="000778E7" w:rsidP="000778E7">
      <w:pPr>
        <w:suppressAutoHyphens/>
        <w:ind w:firstLineChars="171" w:firstLine="479"/>
        <w:jc w:val="both"/>
        <w:rPr>
          <w:rFonts w:eastAsia="Arial"/>
          <w:sz w:val="28"/>
          <w:szCs w:val="28"/>
        </w:rPr>
      </w:pPr>
      <w:r>
        <w:rPr>
          <w:rFonts w:eastAsia="Arial"/>
          <w:sz w:val="28"/>
          <w:szCs w:val="28"/>
        </w:rPr>
        <w:t xml:space="preserve">  </w:t>
      </w:r>
      <w:r w:rsidR="00CF7302">
        <w:rPr>
          <w:rFonts w:eastAsia="Arial"/>
          <w:sz w:val="28"/>
          <w:szCs w:val="28"/>
        </w:rPr>
        <w:t>4</w:t>
      </w:r>
      <w:r>
        <w:rPr>
          <w:rFonts w:eastAsia="Arial"/>
          <w:sz w:val="28"/>
          <w:szCs w:val="28"/>
        </w:rPr>
        <w:t>.1.</w:t>
      </w:r>
      <w:r w:rsidRPr="007059D6">
        <w:rPr>
          <w:rFonts w:eastAsia="Arial"/>
          <w:sz w:val="28"/>
          <w:szCs w:val="28"/>
        </w:rPr>
        <w:t xml:space="preserve">Концедент обязуется передать Концессионеру, а Концессионер обязуется принять Объект соглашения, а также права владения и пользования Объектом соглашения в срок, установленный в пункте </w:t>
      </w:r>
      <w:r w:rsidR="00CF7302">
        <w:rPr>
          <w:rFonts w:eastAsia="Arial"/>
          <w:sz w:val="28"/>
          <w:szCs w:val="28"/>
        </w:rPr>
        <w:t>10</w:t>
      </w:r>
      <w:r w:rsidRPr="007059D6">
        <w:rPr>
          <w:rFonts w:eastAsia="Arial"/>
          <w:sz w:val="28"/>
          <w:szCs w:val="28"/>
        </w:rPr>
        <w:t>.3 настоящего Соглашения. Концедент гарантирует, что Объект соглашения передается Концессионеру свободным от прав третьих лиц и иных ограничений прав собственности Концедента на указанный объект. Концедент гарантирует, что Объект соглашения никому не отчужден, не заложен, в споре не состоит, не обременен, в доверительное управление, в аренду, в качестве вклада в уставной капитал юридических лиц не передан, под арестом не значится.</w:t>
      </w:r>
    </w:p>
    <w:p w:rsidR="000778E7" w:rsidRPr="007059D6" w:rsidRDefault="000778E7" w:rsidP="000778E7">
      <w:pPr>
        <w:tabs>
          <w:tab w:val="left" w:pos="709"/>
        </w:tabs>
        <w:suppressAutoHyphens/>
        <w:ind w:firstLineChars="171" w:firstLine="479"/>
        <w:jc w:val="both"/>
        <w:rPr>
          <w:rFonts w:eastAsia="Arial"/>
          <w:sz w:val="28"/>
          <w:szCs w:val="28"/>
        </w:rPr>
      </w:pPr>
      <w:r>
        <w:rPr>
          <w:rFonts w:eastAsia="Arial"/>
          <w:sz w:val="28"/>
          <w:szCs w:val="28"/>
        </w:rPr>
        <w:t xml:space="preserve">   </w:t>
      </w:r>
      <w:r w:rsidR="00CF7302">
        <w:rPr>
          <w:rFonts w:eastAsia="Arial"/>
          <w:sz w:val="28"/>
          <w:szCs w:val="28"/>
        </w:rPr>
        <w:t>4</w:t>
      </w:r>
      <w:r w:rsidRPr="007059D6">
        <w:rPr>
          <w:rFonts w:eastAsia="Arial"/>
          <w:sz w:val="28"/>
          <w:szCs w:val="28"/>
        </w:rPr>
        <w:t xml:space="preserve">.2.Передача Концедентом Концессионеру Объекта соглашения осуществляется по акту приема-передачи. Форма акта приёма-передачи представлена в Приложении № </w:t>
      </w:r>
      <w:r w:rsidR="00E62829">
        <w:rPr>
          <w:rFonts w:eastAsia="Arial"/>
          <w:sz w:val="28"/>
          <w:szCs w:val="28"/>
        </w:rPr>
        <w:t>3</w:t>
      </w:r>
      <w:r>
        <w:rPr>
          <w:rFonts w:eastAsia="Arial"/>
          <w:sz w:val="28"/>
          <w:szCs w:val="28"/>
        </w:rPr>
        <w:t xml:space="preserve"> к настоящему Соглашению</w:t>
      </w:r>
      <w:r w:rsidRPr="007059D6">
        <w:rPr>
          <w:rFonts w:eastAsia="Arial"/>
          <w:sz w:val="28"/>
          <w:szCs w:val="28"/>
        </w:rPr>
        <w:t>.</w:t>
      </w:r>
    </w:p>
    <w:p w:rsidR="000778E7" w:rsidRPr="007059D6" w:rsidRDefault="000778E7" w:rsidP="000778E7">
      <w:pPr>
        <w:suppressAutoHyphens/>
        <w:ind w:firstLineChars="171" w:firstLine="479"/>
        <w:jc w:val="both"/>
        <w:rPr>
          <w:rFonts w:eastAsia="Calibri"/>
          <w:sz w:val="28"/>
          <w:szCs w:val="28"/>
        </w:rPr>
      </w:pPr>
      <w:r>
        <w:rPr>
          <w:rFonts w:eastAsia="Calibri"/>
          <w:sz w:val="28"/>
          <w:szCs w:val="28"/>
        </w:rPr>
        <w:tab/>
      </w:r>
      <w:r w:rsidRPr="007059D6">
        <w:rPr>
          <w:rFonts w:eastAsia="Calibri"/>
          <w:sz w:val="28"/>
          <w:szCs w:val="28"/>
        </w:rPr>
        <w:t>Обязанность Концедента по передаче Объекта соглашения</w:t>
      </w:r>
      <w:r w:rsidRPr="007059D6">
        <w:rPr>
          <w:rFonts w:ascii="Calibri" w:hAnsi="Calibri"/>
          <w:sz w:val="28"/>
          <w:szCs w:val="28"/>
        </w:rPr>
        <w:t xml:space="preserve"> </w:t>
      </w:r>
      <w:r w:rsidRPr="007059D6">
        <w:rPr>
          <w:rFonts w:eastAsia="Calibri"/>
          <w:sz w:val="28"/>
          <w:szCs w:val="28"/>
        </w:rPr>
        <w:t>считается исполненной после принятия данного Объекта соглашения Концессионером и подписания акта приема-передачи.</w:t>
      </w:r>
    </w:p>
    <w:p w:rsidR="000778E7" w:rsidRPr="007059D6" w:rsidRDefault="000778E7" w:rsidP="000778E7">
      <w:pPr>
        <w:widowControl w:val="0"/>
        <w:ind w:firstLineChars="171" w:firstLine="479"/>
        <w:jc w:val="both"/>
        <w:rPr>
          <w:rFonts w:eastAsia="Calibri"/>
          <w:sz w:val="28"/>
          <w:szCs w:val="28"/>
        </w:rPr>
      </w:pPr>
      <w:r>
        <w:rPr>
          <w:rFonts w:eastAsia="Calibri"/>
          <w:sz w:val="28"/>
          <w:szCs w:val="28"/>
        </w:rPr>
        <w:tab/>
      </w:r>
      <w:r w:rsidRPr="007059D6">
        <w:rPr>
          <w:rFonts w:eastAsia="Calibri"/>
          <w:sz w:val="28"/>
          <w:szCs w:val="28"/>
        </w:rPr>
        <w:t>Обязанность Концедента по передаче Концессионеру прав владения и пользования объектами недвижимого имущества, входящими в состав Объекта соглашения, считается исполненной со дня государственной регистрации указанных прав Концессионера.</w:t>
      </w:r>
    </w:p>
    <w:p w:rsidR="000778E7" w:rsidRPr="007059D6" w:rsidRDefault="000778E7" w:rsidP="000778E7">
      <w:pPr>
        <w:widowControl w:val="0"/>
        <w:ind w:firstLineChars="171" w:firstLine="479"/>
        <w:jc w:val="both"/>
        <w:rPr>
          <w:rFonts w:eastAsia="Calibri"/>
          <w:sz w:val="28"/>
          <w:szCs w:val="28"/>
        </w:rPr>
      </w:pPr>
      <w:r>
        <w:rPr>
          <w:rFonts w:eastAsia="Calibri"/>
          <w:sz w:val="28"/>
          <w:szCs w:val="28"/>
        </w:rPr>
        <w:tab/>
      </w:r>
      <w:r w:rsidRPr="007059D6">
        <w:rPr>
          <w:rFonts w:eastAsia="Calibri"/>
          <w:sz w:val="28"/>
          <w:szCs w:val="28"/>
        </w:rPr>
        <w:t>Обязанность Концедента по передаче Концессионеру прав владения и пользования движимым имуществом, входящим в состав Объекта соглашения, считается исполненной после принятия этого имущества Концессионером и подписания акта приема-передачи.</w:t>
      </w:r>
    </w:p>
    <w:p w:rsidR="000778E7" w:rsidRPr="007059D6" w:rsidRDefault="000778E7" w:rsidP="000778E7">
      <w:pPr>
        <w:widowControl w:val="0"/>
        <w:ind w:firstLineChars="171" w:firstLine="479"/>
        <w:jc w:val="both"/>
        <w:rPr>
          <w:rFonts w:eastAsia="Calibri"/>
          <w:sz w:val="28"/>
          <w:szCs w:val="28"/>
        </w:rPr>
      </w:pPr>
      <w:r w:rsidRPr="007059D6">
        <w:rPr>
          <w:rFonts w:eastAsia="Calibri"/>
          <w:sz w:val="28"/>
          <w:szCs w:val="28"/>
        </w:rPr>
        <w:t>Права владения и пользования Концессионера недвижимым имуществом, входящим в состав Объекта соглашения, подлежат государственной регистрации в качестве обременения права собственности Концедента.</w:t>
      </w:r>
    </w:p>
    <w:p w:rsidR="000778E7" w:rsidRPr="007059D6" w:rsidRDefault="000778E7" w:rsidP="000778E7">
      <w:pPr>
        <w:widowControl w:val="0"/>
        <w:ind w:firstLineChars="171" w:firstLine="479"/>
        <w:jc w:val="both"/>
        <w:rPr>
          <w:sz w:val="28"/>
          <w:szCs w:val="28"/>
        </w:rPr>
      </w:pPr>
      <w:r>
        <w:rPr>
          <w:rFonts w:eastAsia="Arial"/>
          <w:sz w:val="28"/>
          <w:szCs w:val="28"/>
        </w:rPr>
        <w:tab/>
      </w:r>
      <w:r w:rsidR="00CF7302">
        <w:rPr>
          <w:rFonts w:eastAsia="Arial"/>
          <w:sz w:val="28"/>
          <w:szCs w:val="28"/>
        </w:rPr>
        <w:t>4</w:t>
      </w:r>
      <w:r>
        <w:rPr>
          <w:rFonts w:eastAsia="Arial"/>
          <w:sz w:val="28"/>
          <w:szCs w:val="28"/>
        </w:rPr>
        <w:t xml:space="preserve">.3. </w:t>
      </w:r>
      <w:r w:rsidRPr="007059D6">
        <w:rPr>
          <w:sz w:val="28"/>
          <w:szCs w:val="28"/>
        </w:rPr>
        <w:t xml:space="preserve">В отношении переданного </w:t>
      </w:r>
      <w:r>
        <w:rPr>
          <w:sz w:val="28"/>
          <w:szCs w:val="28"/>
        </w:rPr>
        <w:t>К</w:t>
      </w:r>
      <w:r w:rsidRPr="007059D6">
        <w:rPr>
          <w:sz w:val="28"/>
          <w:szCs w:val="28"/>
        </w:rPr>
        <w:t xml:space="preserve">онцессионеру недвижимого имущества, права на которые не зарегистрированы в установленном законом порядке Концессионер обязуется в течение одного года с момента  заключения  концессионного  соглашения за счет  собственных средств обеспечить государственную регистрацию права собственности Концедента на указанное недвижимое имущество, в том числе обеспечить выполнение кадастровых работ и  осуществить государственную регистрацию права собственности  </w:t>
      </w:r>
      <w:r>
        <w:rPr>
          <w:sz w:val="28"/>
          <w:szCs w:val="28"/>
        </w:rPr>
        <w:t>К</w:t>
      </w:r>
      <w:r w:rsidRPr="007059D6">
        <w:rPr>
          <w:sz w:val="28"/>
          <w:szCs w:val="28"/>
        </w:rPr>
        <w:t xml:space="preserve">онцедента на такое имущество, а также государственную регистрацию обременения данного права. Указанный срок исчисляется с даты заключения </w:t>
      </w:r>
      <w:r w:rsidR="00C564A7">
        <w:rPr>
          <w:sz w:val="28"/>
          <w:szCs w:val="28"/>
        </w:rPr>
        <w:t>настоящего С</w:t>
      </w:r>
      <w:r w:rsidRPr="007059D6">
        <w:rPr>
          <w:sz w:val="28"/>
          <w:szCs w:val="28"/>
        </w:rPr>
        <w:t>оглашения. Доверенность без права передоверия сроком на один год на право представления от имени Концедента заявлений о государственном кадастровом учете и (или) государственной регистрации права собственности на незарегистрированное недвижимое имущество предоставляется Концедентом по запросу Концессионера в течение 30 календарных дней со дня получения такого запроса.</w:t>
      </w:r>
    </w:p>
    <w:p w:rsidR="000778E7" w:rsidRPr="007059D6" w:rsidRDefault="000778E7" w:rsidP="000778E7">
      <w:pPr>
        <w:widowControl w:val="0"/>
        <w:adjustRightInd w:val="0"/>
        <w:ind w:firstLineChars="171" w:firstLine="479"/>
        <w:jc w:val="both"/>
        <w:rPr>
          <w:sz w:val="28"/>
          <w:szCs w:val="28"/>
        </w:rPr>
      </w:pPr>
      <w:r>
        <w:rPr>
          <w:sz w:val="28"/>
          <w:szCs w:val="28"/>
        </w:rPr>
        <w:tab/>
      </w:r>
      <w:r w:rsidRPr="007059D6">
        <w:rPr>
          <w:sz w:val="28"/>
          <w:szCs w:val="28"/>
        </w:rPr>
        <w:t xml:space="preserve">Если по истечении одного года с момента заключения </w:t>
      </w:r>
      <w:r w:rsidR="00E13CCB">
        <w:rPr>
          <w:sz w:val="28"/>
          <w:szCs w:val="28"/>
        </w:rPr>
        <w:t xml:space="preserve">настоящего </w:t>
      </w:r>
      <w:r w:rsidRPr="007059D6">
        <w:rPr>
          <w:sz w:val="28"/>
          <w:szCs w:val="28"/>
        </w:rPr>
        <w:t xml:space="preserve"> </w:t>
      </w:r>
      <w:r w:rsidR="00C564A7">
        <w:rPr>
          <w:sz w:val="28"/>
          <w:szCs w:val="28"/>
        </w:rPr>
        <w:t>С</w:t>
      </w:r>
      <w:r w:rsidRPr="007059D6">
        <w:rPr>
          <w:sz w:val="28"/>
          <w:szCs w:val="28"/>
        </w:rPr>
        <w:t xml:space="preserve">оглашения права на незарегистрированное недвижимое имущество не были зарегистрированы в Управление Федеральной службы государственной регистрации, кадастра и картографии по Новгородской области, </w:t>
      </w:r>
      <w:r w:rsidRPr="007059D6">
        <w:rPr>
          <w:sz w:val="28"/>
          <w:szCs w:val="28"/>
        </w:rPr>
        <w:lastRenderedPageBreak/>
        <w:t>незарегистрированное недвижимое имущество, передача которого Концессионеру предусмотрена концессионным соглашением, считается возвращенным во владение и в пользование Концедента, а с Концессионером в отношении такого незарегистрированного недвижимого имущества заключается договор аренды на срок действия концессионного соглашения без проведения  конкурса в порядке и на условиях, определенных Правительством Российской Федерации. При заключении такого договора аренды обязательства Концессионера, установленные ранее</w:t>
      </w:r>
      <w:r w:rsidR="00C564A7">
        <w:rPr>
          <w:sz w:val="28"/>
          <w:szCs w:val="28"/>
        </w:rPr>
        <w:t xml:space="preserve"> настоящим С</w:t>
      </w:r>
      <w:r w:rsidRPr="007059D6">
        <w:rPr>
          <w:sz w:val="28"/>
          <w:szCs w:val="28"/>
        </w:rPr>
        <w:t xml:space="preserve">оглашением в отношении передаваемого в аренду незарегистрированного недвижимого имущества, сохраняются. В случае одностороннего отказа Концедента от исполнения </w:t>
      </w:r>
      <w:r w:rsidR="00C564A7">
        <w:rPr>
          <w:sz w:val="28"/>
          <w:szCs w:val="28"/>
        </w:rPr>
        <w:t>настоящего С</w:t>
      </w:r>
      <w:r w:rsidRPr="007059D6">
        <w:rPr>
          <w:sz w:val="28"/>
          <w:szCs w:val="28"/>
        </w:rPr>
        <w:t xml:space="preserve">оглашения Концедент также имеет право расторгнуть в одностороннем порядке договор аренды, предметом которого является незарегистрированное недвижимое имущество, переданное Концессионеру ранее в соответствии с </w:t>
      </w:r>
      <w:r w:rsidR="00C564A7">
        <w:rPr>
          <w:sz w:val="28"/>
          <w:szCs w:val="28"/>
        </w:rPr>
        <w:t>настоящим С</w:t>
      </w:r>
      <w:r w:rsidRPr="007059D6">
        <w:rPr>
          <w:sz w:val="28"/>
          <w:szCs w:val="28"/>
        </w:rPr>
        <w:t>оглашением.</w:t>
      </w:r>
    </w:p>
    <w:p w:rsidR="000778E7" w:rsidRPr="00506BBA" w:rsidRDefault="000778E7" w:rsidP="000778E7">
      <w:pPr>
        <w:autoSpaceDE/>
        <w:autoSpaceDN/>
        <w:ind w:firstLine="475"/>
        <w:jc w:val="both"/>
        <w:rPr>
          <w:sz w:val="28"/>
          <w:szCs w:val="28"/>
          <w:lang w:val="de-DE"/>
        </w:rPr>
      </w:pPr>
      <w:r w:rsidRPr="00506BBA">
        <w:rPr>
          <w:sz w:val="28"/>
          <w:szCs w:val="28"/>
          <w:lang w:val="de-DE"/>
        </w:rPr>
        <w:t xml:space="preserve"> </w:t>
      </w:r>
    </w:p>
    <w:p w:rsidR="000778E7" w:rsidRPr="007059D6" w:rsidRDefault="00CF7302" w:rsidP="000778E7">
      <w:pPr>
        <w:suppressAutoHyphens/>
        <w:jc w:val="center"/>
        <w:rPr>
          <w:b/>
          <w:bCs/>
          <w:sz w:val="28"/>
          <w:szCs w:val="28"/>
        </w:rPr>
      </w:pPr>
      <w:r>
        <w:rPr>
          <w:b/>
          <w:bCs/>
          <w:sz w:val="28"/>
          <w:szCs w:val="28"/>
        </w:rPr>
        <w:t>5</w:t>
      </w:r>
      <w:r w:rsidR="000778E7" w:rsidRPr="007059D6">
        <w:rPr>
          <w:b/>
          <w:bCs/>
          <w:sz w:val="28"/>
          <w:szCs w:val="28"/>
        </w:rPr>
        <w:t xml:space="preserve">. </w:t>
      </w:r>
      <w:r w:rsidR="00AB09A6">
        <w:rPr>
          <w:b/>
          <w:bCs/>
          <w:sz w:val="28"/>
          <w:szCs w:val="28"/>
        </w:rPr>
        <w:t>С</w:t>
      </w:r>
      <w:r w:rsidR="007A7E97">
        <w:rPr>
          <w:b/>
          <w:bCs/>
          <w:sz w:val="28"/>
          <w:szCs w:val="28"/>
        </w:rPr>
        <w:t>оздание</w:t>
      </w:r>
      <w:r w:rsidR="00AB09A6">
        <w:rPr>
          <w:b/>
          <w:bCs/>
          <w:sz w:val="28"/>
          <w:szCs w:val="28"/>
        </w:rPr>
        <w:t xml:space="preserve"> и р</w:t>
      </w:r>
      <w:r w:rsidR="000778E7" w:rsidRPr="007059D6">
        <w:rPr>
          <w:b/>
          <w:bCs/>
          <w:sz w:val="28"/>
          <w:szCs w:val="28"/>
        </w:rPr>
        <w:t>еконструкция</w:t>
      </w:r>
      <w:r w:rsidR="000778E7">
        <w:rPr>
          <w:b/>
          <w:bCs/>
          <w:sz w:val="28"/>
          <w:szCs w:val="28"/>
        </w:rPr>
        <w:t xml:space="preserve"> Об</w:t>
      </w:r>
      <w:r w:rsidR="000778E7" w:rsidRPr="007059D6">
        <w:rPr>
          <w:b/>
          <w:bCs/>
          <w:sz w:val="28"/>
          <w:szCs w:val="28"/>
        </w:rPr>
        <w:t>ъекта соглашения</w:t>
      </w:r>
    </w:p>
    <w:p w:rsidR="000778E7" w:rsidRDefault="000778E7" w:rsidP="000778E7">
      <w:pPr>
        <w:widowControl w:val="0"/>
        <w:ind w:firstLineChars="171" w:firstLine="479"/>
        <w:jc w:val="both"/>
        <w:rPr>
          <w:rFonts w:eastAsia="Calibri"/>
          <w:sz w:val="28"/>
          <w:szCs w:val="28"/>
        </w:rPr>
      </w:pPr>
      <w:r>
        <w:rPr>
          <w:rFonts w:eastAsia="Arial"/>
          <w:sz w:val="28"/>
          <w:szCs w:val="28"/>
        </w:rPr>
        <w:tab/>
      </w:r>
      <w:r w:rsidR="00CF7302">
        <w:rPr>
          <w:rFonts w:eastAsia="Arial"/>
          <w:sz w:val="28"/>
          <w:szCs w:val="28"/>
        </w:rPr>
        <w:t>5</w:t>
      </w:r>
      <w:r w:rsidRPr="007059D6">
        <w:rPr>
          <w:rFonts w:eastAsia="Arial"/>
          <w:sz w:val="28"/>
          <w:szCs w:val="28"/>
        </w:rPr>
        <w:t>.1.</w:t>
      </w:r>
      <w:r w:rsidRPr="007059D6">
        <w:rPr>
          <w:rFonts w:eastAsia="Arial"/>
          <w:color w:val="FF0000"/>
          <w:sz w:val="28"/>
          <w:szCs w:val="28"/>
        </w:rPr>
        <w:t xml:space="preserve"> </w:t>
      </w:r>
      <w:r w:rsidRPr="007059D6">
        <w:rPr>
          <w:rFonts w:eastAsia="Arial"/>
          <w:sz w:val="28"/>
          <w:szCs w:val="28"/>
        </w:rPr>
        <w:t xml:space="preserve">Концессионер обязан за свой счет </w:t>
      </w:r>
      <w:r>
        <w:rPr>
          <w:rFonts w:eastAsia="Arial"/>
          <w:sz w:val="28"/>
          <w:szCs w:val="28"/>
        </w:rPr>
        <w:t>провести мероприятия по</w:t>
      </w:r>
      <w:r w:rsidR="00AB09A6">
        <w:rPr>
          <w:rFonts w:eastAsia="Arial"/>
          <w:sz w:val="28"/>
          <w:szCs w:val="28"/>
        </w:rPr>
        <w:t xml:space="preserve"> с</w:t>
      </w:r>
      <w:r w:rsidR="00E13CCB">
        <w:rPr>
          <w:rFonts w:eastAsia="Arial"/>
          <w:sz w:val="28"/>
          <w:szCs w:val="28"/>
        </w:rPr>
        <w:t xml:space="preserve">озданию </w:t>
      </w:r>
      <w:r w:rsidR="00AB09A6">
        <w:rPr>
          <w:rFonts w:eastAsia="Arial"/>
          <w:sz w:val="28"/>
          <w:szCs w:val="28"/>
        </w:rPr>
        <w:t xml:space="preserve">и </w:t>
      </w:r>
      <w:r w:rsidRPr="007059D6">
        <w:rPr>
          <w:rFonts w:eastAsia="Calibri"/>
          <w:sz w:val="28"/>
          <w:szCs w:val="28"/>
        </w:rPr>
        <w:t>реконстру</w:t>
      </w:r>
      <w:r>
        <w:rPr>
          <w:rFonts w:eastAsia="Calibri"/>
          <w:sz w:val="28"/>
          <w:szCs w:val="28"/>
        </w:rPr>
        <w:t xml:space="preserve">кции </w:t>
      </w:r>
      <w:r w:rsidRPr="007059D6">
        <w:rPr>
          <w:rFonts w:eastAsia="Calibri"/>
          <w:sz w:val="28"/>
          <w:szCs w:val="28"/>
        </w:rPr>
        <w:t>Объект</w:t>
      </w:r>
      <w:r>
        <w:rPr>
          <w:rFonts w:eastAsia="Calibri"/>
          <w:sz w:val="28"/>
          <w:szCs w:val="28"/>
        </w:rPr>
        <w:t>а</w:t>
      </w:r>
      <w:r w:rsidRPr="007059D6">
        <w:rPr>
          <w:rFonts w:eastAsia="Calibri"/>
          <w:sz w:val="28"/>
          <w:szCs w:val="28"/>
        </w:rPr>
        <w:t xml:space="preserve"> соглашения в соответствии с Перечнем необходимых мероприятий в отношении Объекта Соглашения согласно Приложению № </w:t>
      </w:r>
      <w:r w:rsidR="00B1042E">
        <w:rPr>
          <w:rFonts w:eastAsia="Calibri"/>
          <w:sz w:val="28"/>
          <w:szCs w:val="28"/>
        </w:rPr>
        <w:t>4</w:t>
      </w:r>
      <w:r w:rsidRPr="007059D6">
        <w:rPr>
          <w:rFonts w:eastAsia="Calibri"/>
          <w:sz w:val="28"/>
          <w:szCs w:val="28"/>
        </w:rPr>
        <w:t xml:space="preserve"> к настоящему Соглашению в срок, указанный в пункте 9.2 настоящего Соглашения.</w:t>
      </w:r>
    </w:p>
    <w:p w:rsidR="007A7E97" w:rsidRDefault="007A7E97" w:rsidP="007A7E97">
      <w:pPr>
        <w:ind w:firstLine="708"/>
        <w:jc w:val="both"/>
        <w:rPr>
          <w:sz w:val="28"/>
          <w:szCs w:val="28"/>
        </w:rPr>
      </w:pPr>
      <w:r>
        <w:rPr>
          <w:sz w:val="28"/>
          <w:szCs w:val="28"/>
        </w:rPr>
        <w:t>При этом Концессионер обязан выполнить работы по подготовке территории, необходимой для с</w:t>
      </w:r>
      <w:r w:rsidR="006845D6">
        <w:rPr>
          <w:sz w:val="28"/>
          <w:szCs w:val="28"/>
        </w:rPr>
        <w:t xml:space="preserve">оздания </w:t>
      </w:r>
      <w:r>
        <w:rPr>
          <w:sz w:val="28"/>
          <w:szCs w:val="28"/>
        </w:rPr>
        <w:t>объекта Соглашения и для осуществления деятельности, предусмотренной настоящим Соглашением.</w:t>
      </w:r>
    </w:p>
    <w:p w:rsidR="007A7E97" w:rsidRDefault="007A7E97" w:rsidP="007A7E97">
      <w:pPr>
        <w:ind w:firstLine="708"/>
        <w:jc w:val="both"/>
        <w:rPr>
          <w:sz w:val="28"/>
          <w:szCs w:val="28"/>
        </w:rPr>
      </w:pPr>
      <w:r>
        <w:rPr>
          <w:sz w:val="28"/>
          <w:szCs w:val="28"/>
        </w:rPr>
        <w:t>В целях подготовки территории, необходимой для создания объекта Соглашения, Концессионер обеспечивает на передаваемых Концессионеру земельных участках, принадлежащих Концеденту на праве собственности или любом ином законном основании, следующие действия:</w:t>
      </w:r>
    </w:p>
    <w:p w:rsidR="007A7E97" w:rsidRDefault="007A7E97" w:rsidP="007A7E97">
      <w:pPr>
        <w:ind w:firstLine="225"/>
        <w:jc w:val="both"/>
        <w:rPr>
          <w:sz w:val="28"/>
          <w:szCs w:val="28"/>
        </w:rPr>
      </w:pPr>
      <w:r>
        <w:rPr>
          <w:sz w:val="28"/>
          <w:szCs w:val="28"/>
        </w:rPr>
        <w:t>а) срезку кустарника и мелколесья в грунтах естественного залегания;</w:t>
      </w:r>
    </w:p>
    <w:p w:rsidR="007A7E97" w:rsidRDefault="007A7E97" w:rsidP="007A7E97">
      <w:pPr>
        <w:ind w:firstLine="225"/>
        <w:jc w:val="both"/>
        <w:rPr>
          <w:sz w:val="28"/>
          <w:szCs w:val="28"/>
        </w:rPr>
      </w:pPr>
      <w:r>
        <w:rPr>
          <w:sz w:val="28"/>
          <w:szCs w:val="28"/>
        </w:rPr>
        <w:t>б) сгребание срезанного или выкорчеванного кустарника и мелколесья;</w:t>
      </w:r>
    </w:p>
    <w:p w:rsidR="007A7E97" w:rsidRDefault="007A7E97" w:rsidP="007A7E97">
      <w:pPr>
        <w:ind w:firstLine="225"/>
        <w:contextualSpacing/>
        <w:jc w:val="both"/>
        <w:rPr>
          <w:sz w:val="28"/>
          <w:szCs w:val="28"/>
        </w:rPr>
      </w:pPr>
      <w:r>
        <w:rPr>
          <w:sz w:val="28"/>
          <w:szCs w:val="28"/>
        </w:rPr>
        <w:t>в) уборку и вывоз мусора, возникшего в связи с подготовкой территории для создания объекта Соглашения;</w:t>
      </w:r>
    </w:p>
    <w:p w:rsidR="007A7E97" w:rsidRDefault="007A7E97" w:rsidP="007A7E97">
      <w:pPr>
        <w:spacing w:after="240"/>
        <w:ind w:firstLine="225"/>
        <w:contextualSpacing/>
        <w:jc w:val="both"/>
        <w:rPr>
          <w:sz w:val="28"/>
          <w:szCs w:val="28"/>
        </w:rPr>
      </w:pPr>
      <w:r>
        <w:rPr>
          <w:sz w:val="28"/>
          <w:szCs w:val="28"/>
        </w:rPr>
        <w:t>г) корчевку деревьев в грунтах естественного залегания.</w:t>
      </w:r>
    </w:p>
    <w:p w:rsidR="000778E7" w:rsidRPr="007059D6" w:rsidRDefault="000778E7" w:rsidP="007A7E97">
      <w:pPr>
        <w:widowControl w:val="0"/>
        <w:ind w:firstLineChars="171" w:firstLine="479"/>
        <w:contextualSpacing/>
        <w:jc w:val="both"/>
        <w:rPr>
          <w:sz w:val="28"/>
          <w:szCs w:val="28"/>
        </w:rPr>
      </w:pPr>
      <w:r>
        <w:rPr>
          <w:rFonts w:eastAsia="Arial"/>
          <w:sz w:val="28"/>
          <w:szCs w:val="28"/>
        </w:rPr>
        <w:tab/>
      </w:r>
      <w:r w:rsidR="00CF7302">
        <w:rPr>
          <w:rFonts w:eastAsia="Arial"/>
          <w:sz w:val="28"/>
          <w:szCs w:val="28"/>
        </w:rPr>
        <w:t>5</w:t>
      </w:r>
      <w:r>
        <w:rPr>
          <w:sz w:val="28"/>
          <w:szCs w:val="28"/>
        </w:rPr>
        <w:t>.2.</w:t>
      </w:r>
      <w:r w:rsidRPr="007059D6">
        <w:rPr>
          <w:sz w:val="28"/>
          <w:szCs w:val="28"/>
        </w:rPr>
        <w:t>Концессионер вправе привлекать к выполнению работ по</w:t>
      </w:r>
      <w:r w:rsidR="007A7E97">
        <w:rPr>
          <w:sz w:val="28"/>
          <w:szCs w:val="28"/>
        </w:rPr>
        <w:t xml:space="preserve"> </w:t>
      </w:r>
      <w:r w:rsidR="00E13CCB">
        <w:rPr>
          <w:sz w:val="28"/>
          <w:szCs w:val="28"/>
        </w:rPr>
        <w:t>созданию и</w:t>
      </w:r>
      <w:r w:rsidRPr="007059D6">
        <w:rPr>
          <w:sz w:val="28"/>
          <w:szCs w:val="28"/>
        </w:rPr>
        <w:t xml:space="preserve">  реконструкции</w:t>
      </w:r>
      <w:r>
        <w:rPr>
          <w:sz w:val="28"/>
          <w:szCs w:val="28"/>
        </w:rPr>
        <w:t xml:space="preserve"> </w:t>
      </w:r>
      <w:r w:rsidRPr="007059D6">
        <w:rPr>
          <w:sz w:val="28"/>
          <w:szCs w:val="28"/>
        </w:rPr>
        <w:t>Объекта соглашения третьих лиц, за действия которых он отвечает, как за свои собственные.</w:t>
      </w:r>
    </w:p>
    <w:p w:rsidR="000778E7" w:rsidRPr="007059D6" w:rsidRDefault="000778E7" w:rsidP="000778E7">
      <w:pPr>
        <w:widowControl w:val="0"/>
        <w:jc w:val="both"/>
        <w:rPr>
          <w:sz w:val="28"/>
          <w:szCs w:val="28"/>
        </w:rPr>
      </w:pPr>
      <w:r>
        <w:rPr>
          <w:sz w:val="28"/>
          <w:szCs w:val="28"/>
        </w:rPr>
        <w:tab/>
      </w:r>
      <w:r w:rsidR="00CF7302">
        <w:rPr>
          <w:sz w:val="28"/>
          <w:szCs w:val="28"/>
        </w:rPr>
        <w:t>5</w:t>
      </w:r>
      <w:r w:rsidRPr="007059D6">
        <w:rPr>
          <w:sz w:val="28"/>
          <w:szCs w:val="28"/>
        </w:rPr>
        <w:t xml:space="preserve">.3.Концессионер обязан за свой счет разработать и согласовать с Концедентом проектную документацию необходимую для </w:t>
      </w:r>
      <w:r w:rsidR="00AB09A6">
        <w:rPr>
          <w:sz w:val="28"/>
          <w:szCs w:val="28"/>
        </w:rPr>
        <w:t>с</w:t>
      </w:r>
      <w:r w:rsidR="00E13CCB">
        <w:rPr>
          <w:sz w:val="28"/>
          <w:szCs w:val="28"/>
        </w:rPr>
        <w:t xml:space="preserve">оздания </w:t>
      </w:r>
      <w:r w:rsidR="00AB09A6">
        <w:rPr>
          <w:sz w:val="28"/>
          <w:szCs w:val="28"/>
        </w:rPr>
        <w:t xml:space="preserve">и </w:t>
      </w:r>
      <w:r w:rsidRPr="007059D6">
        <w:rPr>
          <w:sz w:val="28"/>
          <w:szCs w:val="28"/>
        </w:rPr>
        <w:t>реконструкции</w:t>
      </w:r>
      <w:r>
        <w:rPr>
          <w:sz w:val="28"/>
          <w:szCs w:val="28"/>
        </w:rPr>
        <w:t xml:space="preserve">  </w:t>
      </w:r>
      <w:r w:rsidRPr="007059D6">
        <w:rPr>
          <w:sz w:val="28"/>
          <w:szCs w:val="28"/>
        </w:rPr>
        <w:t xml:space="preserve"> Объекта Соглашения в сроки установленные </w:t>
      </w:r>
      <w:r w:rsidRPr="007059D6">
        <w:rPr>
          <w:rFonts w:eastAsia="Calibri"/>
          <w:sz w:val="28"/>
          <w:szCs w:val="28"/>
        </w:rPr>
        <w:t xml:space="preserve">Приложением № </w:t>
      </w:r>
      <w:r w:rsidR="00B1042E">
        <w:rPr>
          <w:rFonts w:eastAsia="Calibri"/>
          <w:sz w:val="28"/>
          <w:szCs w:val="28"/>
        </w:rPr>
        <w:t>4</w:t>
      </w:r>
      <w:r w:rsidRPr="007059D6">
        <w:rPr>
          <w:rFonts w:eastAsia="Calibri"/>
          <w:sz w:val="28"/>
          <w:szCs w:val="28"/>
        </w:rPr>
        <w:t xml:space="preserve"> к настоящему Соглашению.</w:t>
      </w:r>
      <w:r w:rsidRPr="007059D6">
        <w:rPr>
          <w:sz w:val="28"/>
          <w:szCs w:val="28"/>
        </w:rPr>
        <w:t xml:space="preserve"> Проектная документация должна соответствовать требованиям, предъявляемым к объекту Соглашения в соответствии с решением </w:t>
      </w:r>
      <w:r w:rsidR="002A0F5E">
        <w:rPr>
          <w:sz w:val="28"/>
          <w:szCs w:val="28"/>
        </w:rPr>
        <w:t xml:space="preserve">Концендента </w:t>
      </w:r>
      <w:r w:rsidRPr="007059D6">
        <w:rPr>
          <w:sz w:val="28"/>
          <w:szCs w:val="28"/>
        </w:rPr>
        <w:t xml:space="preserve"> о заключении настоящего Соглашения.</w:t>
      </w:r>
    </w:p>
    <w:p w:rsidR="000778E7" w:rsidRPr="007059D6" w:rsidRDefault="000778E7" w:rsidP="000778E7">
      <w:pPr>
        <w:jc w:val="both"/>
        <w:rPr>
          <w:sz w:val="28"/>
          <w:szCs w:val="28"/>
        </w:rPr>
      </w:pPr>
      <w:r>
        <w:rPr>
          <w:sz w:val="28"/>
          <w:szCs w:val="28"/>
        </w:rPr>
        <w:tab/>
      </w:r>
      <w:r w:rsidR="00CF7302">
        <w:rPr>
          <w:sz w:val="28"/>
          <w:szCs w:val="28"/>
        </w:rPr>
        <w:t>5</w:t>
      </w:r>
      <w:r>
        <w:rPr>
          <w:sz w:val="28"/>
          <w:szCs w:val="28"/>
        </w:rPr>
        <w:t>.4.</w:t>
      </w:r>
      <w:r w:rsidR="002A0F5E" w:rsidRPr="002A0F5E">
        <w:rPr>
          <w:sz w:val="28"/>
          <w:szCs w:val="28"/>
        </w:rPr>
        <w:t xml:space="preserve"> </w:t>
      </w:r>
      <w:r w:rsidR="002A0F5E" w:rsidRPr="007059D6">
        <w:rPr>
          <w:sz w:val="28"/>
          <w:szCs w:val="28"/>
        </w:rPr>
        <w:t>Концедент</w:t>
      </w:r>
      <w:r w:rsidR="002A0F5E">
        <w:rPr>
          <w:sz w:val="28"/>
          <w:szCs w:val="28"/>
        </w:rPr>
        <w:t xml:space="preserve"> и </w:t>
      </w:r>
      <w:r w:rsidR="002A0F5E" w:rsidRPr="007059D6">
        <w:rPr>
          <w:sz w:val="28"/>
          <w:szCs w:val="28"/>
        </w:rPr>
        <w:t xml:space="preserve">Концессионер </w:t>
      </w:r>
      <w:r w:rsidRPr="007059D6">
        <w:rPr>
          <w:sz w:val="28"/>
          <w:szCs w:val="28"/>
        </w:rPr>
        <w:t xml:space="preserve">обязуются в течение одного месяца с момента ввода в эксплуатацию </w:t>
      </w:r>
      <w:r w:rsidR="00E13CCB">
        <w:rPr>
          <w:sz w:val="28"/>
          <w:szCs w:val="28"/>
        </w:rPr>
        <w:t>созданных</w:t>
      </w:r>
      <w:r w:rsidR="00AB09A6">
        <w:rPr>
          <w:sz w:val="28"/>
          <w:szCs w:val="28"/>
        </w:rPr>
        <w:t xml:space="preserve"> и </w:t>
      </w:r>
      <w:r w:rsidRPr="007059D6">
        <w:rPr>
          <w:sz w:val="28"/>
          <w:szCs w:val="28"/>
        </w:rPr>
        <w:t xml:space="preserve">реконструированных объектов осуществить действия, необходимые для государственной регистрации права собственности Концедента на </w:t>
      </w:r>
      <w:r w:rsidR="00CC700C">
        <w:rPr>
          <w:sz w:val="28"/>
          <w:szCs w:val="28"/>
        </w:rPr>
        <w:t>созданные</w:t>
      </w:r>
      <w:r w:rsidR="00AB09A6">
        <w:rPr>
          <w:sz w:val="28"/>
          <w:szCs w:val="28"/>
        </w:rPr>
        <w:t xml:space="preserve"> и </w:t>
      </w:r>
      <w:r w:rsidRPr="007059D6">
        <w:rPr>
          <w:sz w:val="28"/>
          <w:szCs w:val="28"/>
        </w:rPr>
        <w:t xml:space="preserve">реконструируемые объекты </w:t>
      </w:r>
      <w:r w:rsidRPr="007059D6">
        <w:rPr>
          <w:sz w:val="28"/>
          <w:szCs w:val="28"/>
        </w:rPr>
        <w:lastRenderedPageBreak/>
        <w:t>недвижимого имущества, входящие в состав Объекта соглашения, а также прав Концессионера на владение и пользование указанным имуществом, а именно:</w:t>
      </w:r>
    </w:p>
    <w:p w:rsidR="000778E7" w:rsidRPr="007059D6" w:rsidRDefault="000778E7" w:rsidP="000778E7">
      <w:pPr>
        <w:ind w:firstLineChars="171" w:firstLine="479"/>
        <w:jc w:val="both"/>
        <w:rPr>
          <w:sz w:val="28"/>
          <w:szCs w:val="28"/>
        </w:rPr>
      </w:pPr>
      <w:r>
        <w:rPr>
          <w:sz w:val="28"/>
          <w:szCs w:val="28"/>
        </w:rPr>
        <w:tab/>
      </w:r>
      <w:r w:rsidRPr="007059D6">
        <w:rPr>
          <w:sz w:val="28"/>
          <w:szCs w:val="28"/>
        </w:rPr>
        <w:t xml:space="preserve">а) Концессионер - в течение 20 (двадцати) дней с момента ввода в эксплуатацию за счет своих средств проводит техническую инвентаризацию и кадастровый учет </w:t>
      </w:r>
      <w:r w:rsidR="00C564A7">
        <w:rPr>
          <w:sz w:val="28"/>
          <w:szCs w:val="28"/>
        </w:rPr>
        <w:t xml:space="preserve">созданных </w:t>
      </w:r>
      <w:r w:rsidR="00AB09A6">
        <w:rPr>
          <w:sz w:val="28"/>
          <w:szCs w:val="28"/>
        </w:rPr>
        <w:t xml:space="preserve">и </w:t>
      </w:r>
      <w:r w:rsidRPr="007059D6">
        <w:rPr>
          <w:sz w:val="28"/>
          <w:szCs w:val="28"/>
        </w:rPr>
        <w:t>реконструированных объектов и передает Концеденту оформленные в установленном порядке технические и кадастровые паспорта, а также:</w:t>
      </w:r>
    </w:p>
    <w:p w:rsidR="000778E7" w:rsidRPr="007059D6" w:rsidRDefault="000778E7" w:rsidP="000778E7">
      <w:pPr>
        <w:ind w:firstLineChars="171" w:firstLine="479"/>
        <w:jc w:val="both"/>
        <w:rPr>
          <w:sz w:val="28"/>
          <w:szCs w:val="28"/>
        </w:rPr>
      </w:pPr>
      <w:r>
        <w:rPr>
          <w:sz w:val="28"/>
          <w:szCs w:val="28"/>
        </w:rPr>
        <w:tab/>
      </w:r>
      <w:r w:rsidRPr="007059D6">
        <w:rPr>
          <w:sz w:val="28"/>
          <w:szCs w:val="28"/>
        </w:rPr>
        <w:t>сведения о технико-экономических показателях, техническом состоянии, сроке службы, начальной и остаточной стоимости  реконструированных объектов;</w:t>
      </w:r>
    </w:p>
    <w:p w:rsidR="000778E7" w:rsidRPr="007059D6" w:rsidRDefault="000778E7" w:rsidP="000778E7">
      <w:pPr>
        <w:ind w:firstLineChars="171" w:firstLine="479"/>
        <w:jc w:val="both"/>
        <w:rPr>
          <w:sz w:val="28"/>
          <w:szCs w:val="28"/>
        </w:rPr>
      </w:pPr>
      <w:r>
        <w:rPr>
          <w:sz w:val="28"/>
          <w:szCs w:val="28"/>
        </w:rPr>
        <w:tab/>
      </w:r>
      <w:r w:rsidRPr="007059D6">
        <w:rPr>
          <w:sz w:val="28"/>
          <w:szCs w:val="28"/>
        </w:rPr>
        <w:t>иные документы, необходимые для государственной регистрации прав в соответствии с законодательством Российской Федерации;</w:t>
      </w:r>
    </w:p>
    <w:p w:rsidR="000778E7" w:rsidRPr="007059D6" w:rsidRDefault="000778E7" w:rsidP="000778E7">
      <w:pPr>
        <w:ind w:firstLineChars="171" w:firstLine="479"/>
        <w:jc w:val="both"/>
        <w:rPr>
          <w:sz w:val="28"/>
          <w:szCs w:val="28"/>
        </w:rPr>
      </w:pPr>
      <w:r>
        <w:rPr>
          <w:sz w:val="28"/>
          <w:szCs w:val="28"/>
        </w:rPr>
        <w:tab/>
      </w:r>
      <w:r w:rsidRPr="007059D6">
        <w:rPr>
          <w:sz w:val="28"/>
          <w:szCs w:val="28"/>
        </w:rPr>
        <w:t>б) Концедент – в течение 5 (пяти) дней после предоставления Концессионером документов, перечисленных в подпункте «а» пункта 4.4. настоящего Соглашения:</w:t>
      </w:r>
    </w:p>
    <w:p w:rsidR="000778E7" w:rsidRPr="007059D6" w:rsidRDefault="000778E7" w:rsidP="000778E7">
      <w:pPr>
        <w:ind w:firstLineChars="171" w:firstLine="479"/>
        <w:jc w:val="both"/>
        <w:rPr>
          <w:sz w:val="28"/>
          <w:szCs w:val="28"/>
        </w:rPr>
      </w:pPr>
      <w:r>
        <w:rPr>
          <w:sz w:val="28"/>
          <w:szCs w:val="28"/>
        </w:rPr>
        <w:tab/>
      </w:r>
      <w:r w:rsidRPr="007059D6">
        <w:rPr>
          <w:sz w:val="28"/>
          <w:szCs w:val="28"/>
        </w:rPr>
        <w:t>обращается в Управление Федеральной службы государственной регистрации, кадастра и картографии по Новгородской области (далее - регистрирующий орган) с заявлением о государственной регистрации права муниципальной собственности на объект (объекты);</w:t>
      </w:r>
    </w:p>
    <w:p w:rsidR="000778E7" w:rsidRPr="007059D6" w:rsidRDefault="000778E7" w:rsidP="000778E7">
      <w:pPr>
        <w:ind w:firstLineChars="171" w:firstLine="479"/>
        <w:jc w:val="both"/>
        <w:rPr>
          <w:sz w:val="28"/>
          <w:szCs w:val="28"/>
        </w:rPr>
      </w:pPr>
      <w:r>
        <w:rPr>
          <w:sz w:val="28"/>
          <w:szCs w:val="28"/>
        </w:rPr>
        <w:tab/>
      </w:r>
      <w:r w:rsidRPr="007059D6">
        <w:rPr>
          <w:sz w:val="28"/>
          <w:szCs w:val="28"/>
        </w:rPr>
        <w:t xml:space="preserve">готовит проект изменений настоящего Соглашения, предусматривающий уточнение характеристик </w:t>
      </w:r>
      <w:r w:rsidR="00CC700C">
        <w:rPr>
          <w:sz w:val="28"/>
          <w:szCs w:val="28"/>
        </w:rPr>
        <w:t>созданных</w:t>
      </w:r>
      <w:r w:rsidR="00AB09A6">
        <w:rPr>
          <w:sz w:val="28"/>
          <w:szCs w:val="28"/>
        </w:rPr>
        <w:t xml:space="preserve"> и </w:t>
      </w:r>
      <w:r w:rsidRPr="007059D6">
        <w:rPr>
          <w:sz w:val="28"/>
          <w:szCs w:val="28"/>
        </w:rPr>
        <w:t>реконструированных объектов недвижимого имущества, входящих в состав Объекта соглашения;</w:t>
      </w:r>
    </w:p>
    <w:p w:rsidR="000778E7" w:rsidRPr="007059D6" w:rsidRDefault="000778E7" w:rsidP="000778E7">
      <w:pPr>
        <w:ind w:firstLineChars="171" w:firstLine="479"/>
        <w:jc w:val="both"/>
        <w:rPr>
          <w:sz w:val="28"/>
          <w:szCs w:val="28"/>
        </w:rPr>
      </w:pPr>
      <w:r>
        <w:rPr>
          <w:sz w:val="28"/>
          <w:szCs w:val="28"/>
        </w:rPr>
        <w:tab/>
      </w:r>
      <w:r w:rsidRPr="007059D6">
        <w:rPr>
          <w:sz w:val="28"/>
          <w:szCs w:val="28"/>
        </w:rPr>
        <w:t xml:space="preserve">в) </w:t>
      </w:r>
      <w:r w:rsidR="002A0F5E" w:rsidRPr="007059D6">
        <w:rPr>
          <w:sz w:val="28"/>
          <w:szCs w:val="28"/>
        </w:rPr>
        <w:t>Концедент</w:t>
      </w:r>
      <w:r w:rsidR="002A0F5E">
        <w:rPr>
          <w:sz w:val="28"/>
          <w:szCs w:val="28"/>
        </w:rPr>
        <w:t xml:space="preserve"> и </w:t>
      </w:r>
      <w:r w:rsidR="002A0F5E" w:rsidRPr="007059D6">
        <w:rPr>
          <w:sz w:val="28"/>
          <w:szCs w:val="28"/>
        </w:rPr>
        <w:t xml:space="preserve">Концессионер </w:t>
      </w:r>
      <w:r w:rsidRPr="007059D6">
        <w:rPr>
          <w:sz w:val="28"/>
          <w:szCs w:val="28"/>
        </w:rPr>
        <w:t xml:space="preserve">в течение 5 (пяти) дней после государственной регистрации права муниципальной собственности на </w:t>
      </w:r>
      <w:r w:rsidR="00C564A7">
        <w:rPr>
          <w:sz w:val="28"/>
          <w:szCs w:val="28"/>
        </w:rPr>
        <w:t xml:space="preserve">созданные </w:t>
      </w:r>
      <w:r w:rsidR="00AB09A6">
        <w:rPr>
          <w:sz w:val="28"/>
          <w:szCs w:val="28"/>
        </w:rPr>
        <w:t xml:space="preserve">и </w:t>
      </w:r>
      <w:r w:rsidRPr="007059D6">
        <w:rPr>
          <w:sz w:val="28"/>
          <w:szCs w:val="28"/>
        </w:rPr>
        <w:t>реконструированные объекты недвижимого имущества, входящие в состав Объекта соглашения совместно обращаются в регистрирующий орган с заявлением о государственной регистрации прав Концессионера на владение и пользование имуществом.</w:t>
      </w:r>
    </w:p>
    <w:p w:rsidR="000778E7" w:rsidRPr="007059D6" w:rsidRDefault="000778E7" w:rsidP="000778E7">
      <w:pPr>
        <w:ind w:firstLineChars="171" w:firstLine="479"/>
        <w:jc w:val="both"/>
        <w:rPr>
          <w:sz w:val="28"/>
          <w:szCs w:val="28"/>
        </w:rPr>
      </w:pPr>
      <w:r>
        <w:rPr>
          <w:sz w:val="28"/>
          <w:szCs w:val="28"/>
        </w:rPr>
        <w:tab/>
      </w:r>
      <w:r w:rsidR="00CF7302">
        <w:rPr>
          <w:sz w:val="28"/>
          <w:szCs w:val="28"/>
        </w:rPr>
        <w:t>5</w:t>
      </w:r>
      <w:r>
        <w:rPr>
          <w:sz w:val="28"/>
          <w:szCs w:val="28"/>
        </w:rPr>
        <w:t>.5.</w:t>
      </w:r>
      <w:r w:rsidRPr="007059D6">
        <w:rPr>
          <w:sz w:val="28"/>
          <w:szCs w:val="28"/>
        </w:rPr>
        <w:t xml:space="preserve">Концедент обязуется обеспечить Концессионеру необходимые условия для выполнения работ по </w:t>
      </w:r>
      <w:r w:rsidR="00AB09A6">
        <w:rPr>
          <w:sz w:val="28"/>
          <w:szCs w:val="28"/>
        </w:rPr>
        <w:t>с</w:t>
      </w:r>
      <w:r w:rsidR="008E2EAF">
        <w:rPr>
          <w:sz w:val="28"/>
          <w:szCs w:val="28"/>
        </w:rPr>
        <w:t xml:space="preserve">озданию </w:t>
      </w:r>
      <w:r w:rsidR="00AB09A6">
        <w:rPr>
          <w:sz w:val="28"/>
          <w:szCs w:val="28"/>
        </w:rPr>
        <w:t xml:space="preserve">и </w:t>
      </w:r>
      <w:r w:rsidRPr="007059D6">
        <w:rPr>
          <w:sz w:val="28"/>
          <w:szCs w:val="28"/>
        </w:rPr>
        <w:t xml:space="preserve">реконструкции </w:t>
      </w:r>
      <w:r>
        <w:rPr>
          <w:sz w:val="28"/>
          <w:szCs w:val="28"/>
        </w:rPr>
        <w:t xml:space="preserve"> </w:t>
      </w:r>
      <w:r w:rsidRPr="007059D6">
        <w:rPr>
          <w:sz w:val="28"/>
          <w:szCs w:val="28"/>
        </w:rPr>
        <w:t>Объекта соглашения, в том числе принять необходимые меры по обеспечению свободного доступа Концессионера и уполномоченных им лиц к Объекту соглашения.</w:t>
      </w:r>
    </w:p>
    <w:p w:rsidR="000778E7" w:rsidRDefault="000778E7" w:rsidP="000778E7">
      <w:pPr>
        <w:ind w:firstLineChars="171" w:firstLine="479"/>
        <w:jc w:val="both"/>
        <w:rPr>
          <w:sz w:val="28"/>
          <w:szCs w:val="28"/>
        </w:rPr>
      </w:pPr>
      <w:r>
        <w:rPr>
          <w:sz w:val="28"/>
          <w:szCs w:val="28"/>
        </w:rPr>
        <w:tab/>
      </w:r>
      <w:r w:rsidR="00CF7302">
        <w:rPr>
          <w:sz w:val="28"/>
          <w:szCs w:val="28"/>
        </w:rPr>
        <w:t>5</w:t>
      </w:r>
      <w:r>
        <w:rPr>
          <w:sz w:val="28"/>
          <w:szCs w:val="28"/>
        </w:rPr>
        <w:t>.</w:t>
      </w:r>
      <w:r w:rsidR="00760C3A">
        <w:rPr>
          <w:sz w:val="28"/>
          <w:szCs w:val="28"/>
        </w:rPr>
        <w:t>6</w:t>
      </w:r>
      <w:r>
        <w:rPr>
          <w:sz w:val="28"/>
          <w:szCs w:val="28"/>
        </w:rPr>
        <w:t xml:space="preserve">. </w:t>
      </w:r>
      <w:r w:rsidRPr="007059D6">
        <w:rPr>
          <w:sz w:val="28"/>
          <w:szCs w:val="28"/>
        </w:rPr>
        <w:t xml:space="preserve">Концедент обязуется оказывать Концессионеру содействие при выполнении работ по </w:t>
      </w:r>
      <w:r w:rsidR="00E13CCB">
        <w:rPr>
          <w:sz w:val="28"/>
          <w:szCs w:val="28"/>
        </w:rPr>
        <w:t xml:space="preserve">созданию </w:t>
      </w:r>
      <w:r w:rsidR="00AB09A6">
        <w:rPr>
          <w:sz w:val="28"/>
          <w:szCs w:val="28"/>
        </w:rPr>
        <w:t xml:space="preserve"> и </w:t>
      </w:r>
      <w:r w:rsidRPr="007059D6">
        <w:rPr>
          <w:sz w:val="28"/>
          <w:szCs w:val="28"/>
        </w:rPr>
        <w:t>реконструкции</w:t>
      </w:r>
      <w:r>
        <w:rPr>
          <w:sz w:val="28"/>
          <w:szCs w:val="28"/>
        </w:rPr>
        <w:t xml:space="preserve"> О</w:t>
      </w:r>
      <w:r w:rsidRPr="007059D6">
        <w:rPr>
          <w:sz w:val="28"/>
          <w:szCs w:val="28"/>
        </w:rPr>
        <w:t>бъекта соглашения путем осуществления:</w:t>
      </w:r>
    </w:p>
    <w:p w:rsidR="000778E7" w:rsidRPr="007059D6" w:rsidRDefault="000778E7" w:rsidP="000778E7">
      <w:pPr>
        <w:ind w:firstLineChars="171" w:firstLine="479"/>
        <w:jc w:val="both"/>
        <w:rPr>
          <w:sz w:val="28"/>
          <w:szCs w:val="28"/>
        </w:rPr>
      </w:pPr>
      <w:r>
        <w:rPr>
          <w:sz w:val="28"/>
          <w:szCs w:val="28"/>
        </w:rPr>
        <w:tab/>
      </w:r>
      <w:r w:rsidRPr="007059D6">
        <w:rPr>
          <w:sz w:val="28"/>
          <w:szCs w:val="28"/>
        </w:rPr>
        <w:t xml:space="preserve">предоставления допусков, разрешений, согласований, необходимых для выполнения работ по </w:t>
      </w:r>
      <w:r w:rsidR="00AB09A6">
        <w:rPr>
          <w:sz w:val="28"/>
          <w:szCs w:val="28"/>
        </w:rPr>
        <w:t>с</w:t>
      </w:r>
      <w:r w:rsidR="00CC700C">
        <w:rPr>
          <w:sz w:val="28"/>
          <w:szCs w:val="28"/>
        </w:rPr>
        <w:t>озданию</w:t>
      </w:r>
      <w:r w:rsidR="00AB09A6">
        <w:rPr>
          <w:sz w:val="28"/>
          <w:szCs w:val="28"/>
        </w:rPr>
        <w:t xml:space="preserve"> и </w:t>
      </w:r>
      <w:r w:rsidRPr="007059D6">
        <w:rPr>
          <w:sz w:val="28"/>
          <w:szCs w:val="28"/>
        </w:rPr>
        <w:t xml:space="preserve">реконструкции </w:t>
      </w:r>
      <w:r>
        <w:rPr>
          <w:sz w:val="28"/>
          <w:szCs w:val="28"/>
        </w:rPr>
        <w:t xml:space="preserve"> </w:t>
      </w:r>
      <w:r w:rsidRPr="007059D6">
        <w:rPr>
          <w:sz w:val="28"/>
          <w:szCs w:val="28"/>
        </w:rPr>
        <w:t>Объекта соглашения, выдача которых относится к компетенции Концедента;</w:t>
      </w:r>
    </w:p>
    <w:p w:rsidR="000778E7" w:rsidRPr="007059D6" w:rsidRDefault="000778E7" w:rsidP="000778E7">
      <w:pPr>
        <w:ind w:firstLineChars="171" w:firstLine="479"/>
        <w:jc w:val="both"/>
        <w:rPr>
          <w:color w:val="000000"/>
          <w:sz w:val="28"/>
          <w:szCs w:val="28"/>
        </w:rPr>
      </w:pPr>
      <w:r>
        <w:rPr>
          <w:sz w:val="28"/>
          <w:szCs w:val="28"/>
        </w:rPr>
        <w:tab/>
      </w:r>
      <w:r w:rsidRPr="007059D6">
        <w:rPr>
          <w:color w:val="000000"/>
          <w:sz w:val="28"/>
          <w:szCs w:val="28"/>
        </w:rPr>
        <w:t xml:space="preserve">оказывает содействие Концессионеру в получении им иных согласований для выполнения работ по </w:t>
      </w:r>
      <w:r w:rsidR="00AB09A6">
        <w:rPr>
          <w:color w:val="000000"/>
          <w:sz w:val="28"/>
          <w:szCs w:val="28"/>
        </w:rPr>
        <w:t>с</w:t>
      </w:r>
      <w:r w:rsidR="008E2EAF">
        <w:rPr>
          <w:color w:val="000000"/>
          <w:sz w:val="28"/>
          <w:szCs w:val="28"/>
        </w:rPr>
        <w:t xml:space="preserve">озданию </w:t>
      </w:r>
      <w:r w:rsidR="00AB09A6">
        <w:rPr>
          <w:color w:val="000000"/>
          <w:sz w:val="28"/>
          <w:szCs w:val="28"/>
        </w:rPr>
        <w:t xml:space="preserve">и </w:t>
      </w:r>
      <w:r w:rsidRPr="007059D6">
        <w:rPr>
          <w:color w:val="000000"/>
          <w:sz w:val="28"/>
          <w:szCs w:val="28"/>
        </w:rPr>
        <w:t>реконструкции Объекта соглашения.</w:t>
      </w:r>
    </w:p>
    <w:p w:rsidR="000778E7" w:rsidRPr="007059D6" w:rsidRDefault="000778E7" w:rsidP="000778E7">
      <w:pPr>
        <w:ind w:firstLineChars="171" w:firstLine="479"/>
        <w:jc w:val="both"/>
        <w:rPr>
          <w:sz w:val="28"/>
          <w:szCs w:val="28"/>
        </w:rPr>
      </w:pPr>
      <w:r>
        <w:rPr>
          <w:sz w:val="28"/>
          <w:szCs w:val="28"/>
        </w:rPr>
        <w:tab/>
      </w:r>
      <w:r w:rsidR="00CF7302">
        <w:rPr>
          <w:sz w:val="28"/>
          <w:szCs w:val="28"/>
        </w:rPr>
        <w:t>5</w:t>
      </w:r>
      <w:r>
        <w:rPr>
          <w:sz w:val="28"/>
          <w:szCs w:val="28"/>
        </w:rPr>
        <w:t>.</w:t>
      </w:r>
      <w:r w:rsidR="00760C3A">
        <w:rPr>
          <w:sz w:val="28"/>
          <w:szCs w:val="28"/>
        </w:rPr>
        <w:t>7</w:t>
      </w:r>
      <w:r>
        <w:rPr>
          <w:sz w:val="28"/>
          <w:szCs w:val="28"/>
        </w:rPr>
        <w:t>.</w:t>
      </w:r>
      <w:r w:rsidRPr="007059D6">
        <w:rPr>
          <w:sz w:val="28"/>
          <w:szCs w:val="28"/>
        </w:rPr>
        <w:t xml:space="preserve">При обнаружении Концессионером </w:t>
      </w:r>
      <w:r>
        <w:rPr>
          <w:sz w:val="28"/>
          <w:szCs w:val="28"/>
        </w:rPr>
        <w:t>о</w:t>
      </w:r>
      <w:r w:rsidRPr="007059D6">
        <w:rPr>
          <w:sz w:val="28"/>
          <w:szCs w:val="28"/>
        </w:rPr>
        <w:t xml:space="preserve">бстоятельств, делающих невозможным </w:t>
      </w:r>
      <w:r w:rsidR="00F4468F">
        <w:rPr>
          <w:sz w:val="28"/>
          <w:szCs w:val="28"/>
        </w:rPr>
        <w:t xml:space="preserve">создать </w:t>
      </w:r>
      <w:r w:rsidR="00AB09A6">
        <w:rPr>
          <w:sz w:val="28"/>
          <w:szCs w:val="28"/>
        </w:rPr>
        <w:t xml:space="preserve">и </w:t>
      </w:r>
      <w:r w:rsidRPr="007059D6">
        <w:rPr>
          <w:sz w:val="28"/>
          <w:szCs w:val="28"/>
        </w:rPr>
        <w:t>реконструировать</w:t>
      </w:r>
      <w:r>
        <w:rPr>
          <w:sz w:val="28"/>
          <w:szCs w:val="28"/>
        </w:rPr>
        <w:t xml:space="preserve"> </w:t>
      </w:r>
      <w:r w:rsidRPr="007059D6">
        <w:rPr>
          <w:sz w:val="28"/>
          <w:szCs w:val="28"/>
        </w:rPr>
        <w:t xml:space="preserve">Объект соглашения в сроки, установленные настоящим Соглашением, и (или) использовать </w:t>
      </w:r>
      <w:r w:rsidRPr="007059D6">
        <w:rPr>
          <w:sz w:val="28"/>
          <w:szCs w:val="28"/>
        </w:rPr>
        <w:lastRenderedPageBreak/>
        <w:t>(эксплуатировать) Объект соглашения, Концессионер обязуется немедленно уведомить Концедента об указанных обстоятельствах в целях согласования дальнейших действий по исполнению настоящего Соглашения.</w:t>
      </w:r>
    </w:p>
    <w:p w:rsidR="000778E7" w:rsidRPr="000779D9" w:rsidRDefault="000778E7" w:rsidP="000778E7">
      <w:pPr>
        <w:ind w:firstLineChars="171" w:firstLine="479"/>
        <w:jc w:val="both"/>
        <w:rPr>
          <w:sz w:val="28"/>
          <w:szCs w:val="28"/>
        </w:rPr>
      </w:pPr>
      <w:r>
        <w:rPr>
          <w:sz w:val="28"/>
          <w:szCs w:val="28"/>
        </w:rPr>
        <w:tab/>
      </w:r>
      <w:r w:rsidR="00CF7302">
        <w:rPr>
          <w:sz w:val="28"/>
          <w:szCs w:val="28"/>
        </w:rPr>
        <w:t>5</w:t>
      </w:r>
      <w:r w:rsidRPr="000779D9">
        <w:rPr>
          <w:sz w:val="28"/>
          <w:szCs w:val="28"/>
        </w:rPr>
        <w:t>.</w:t>
      </w:r>
      <w:r w:rsidR="00760C3A">
        <w:rPr>
          <w:sz w:val="28"/>
          <w:szCs w:val="28"/>
        </w:rPr>
        <w:t>8</w:t>
      </w:r>
      <w:r w:rsidRPr="000779D9">
        <w:rPr>
          <w:sz w:val="28"/>
          <w:szCs w:val="28"/>
        </w:rPr>
        <w:t>.</w:t>
      </w:r>
      <w:r>
        <w:rPr>
          <w:sz w:val="28"/>
          <w:szCs w:val="28"/>
        </w:rPr>
        <w:t xml:space="preserve"> </w:t>
      </w:r>
      <w:r w:rsidRPr="000779D9">
        <w:rPr>
          <w:sz w:val="28"/>
          <w:szCs w:val="28"/>
        </w:rPr>
        <w:t xml:space="preserve">Концессионер обязан обеспечить сдачу в эксплуатацию Объекта соглашения с технико-экономическими показателями, достигнутыми с учетом вложения денежных средств, в срок, указанный в пункте </w:t>
      </w:r>
      <w:r w:rsidR="00CF7302">
        <w:rPr>
          <w:sz w:val="28"/>
          <w:szCs w:val="28"/>
        </w:rPr>
        <w:t>10</w:t>
      </w:r>
      <w:r w:rsidRPr="000779D9">
        <w:rPr>
          <w:sz w:val="28"/>
          <w:szCs w:val="28"/>
        </w:rPr>
        <w:t>.2 настоящего Соглашения.</w:t>
      </w:r>
    </w:p>
    <w:p w:rsidR="000778E7" w:rsidRPr="007059D6" w:rsidRDefault="000778E7" w:rsidP="000778E7">
      <w:pPr>
        <w:ind w:firstLineChars="171" w:firstLine="479"/>
        <w:jc w:val="both"/>
        <w:rPr>
          <w:sz w:val="28"/>
          <w:szCs w:val="28"/>
        </w:rPr>
      </w:pPr>
      <w:r>
        <w:rPr>
          <w:sz w:val="28"/>
          <w:szCs w:val="28"/>
        </w:rPr>
        <w:tab/>
      </w:r>
      <w:r w:rsidR="00CF7302">
        <w:rPr>
          <w:sz w:val="28"/>
          <w:szCs w:val="28"/>
        </w:rPr>
        <w:t>5</w:t>
      </w:r>
      <w:r>
        <w:rPr>
          <w:sz w:val="28"/>
          <w:szCs w:val="28"/>
        </w:rPr>
        <w:t>.</w:t>
      </w:r>
      <w:r w:rsidR="00760C3A">
        <w:rPr>
          <w:sz w:val="28"/>
          <w:szCs w:val="28"/>
        </w:rPr>
        <w:t>9</w:t>
      </w:r>
      <w:r>
        <w:rPr>
          <w:sz w:val="28"/>
          <w:szCs w:val="28"/>
        </w:rPr>
        <w:t>.</w:t>
      </w:r>
      <w:r w:rsidRPr="007059D6">
        <w:rPr>
          <w:sz w:val="28"/>
          <w:szCs w:val="28"/>
        </w:rPr>
        <w:t xml:space="preserve">Концессионер обязан достигнуть плановых значений показателей деятельности Концессионера, указанных в Приложении № </w:t>
      </w:r>
      <w:r w:rsidR="00AB5A09">
        <w:rPr>
          <w:sz w:val="28"/>
          <w:szCs w:val="28"/>
        </w:rPr>
        <w:t>8</w:t>
      </w:r>
      <w:r w:rsidRPr="007059D6">
        <w:rPr>
          <w:sz w:val="28"/>
          <w:szCs w:val="28"/>
        </w:rPr>
        <w:t xml:space="preserve"> к настоящему Соглашению.</w:t>
      </w:r>
    </w:p>
    <w:p w:rsidR="000778E7" w:rsidRPr="000779D9" w:rsidRDefault="000778E7" w:rsidP="000778E7">
      <w:pPr>
        <w:ind w:firstLineChars="171" w:firstLine="479"/>
        <w:jc w:val="both"/>
        <w:rPr>
          <w:sz w:val="28"/>
          <w:szCs w:val="28"/>
        </w:rPr>
      </w:pPr>
      <w:r>
        <w:rPr>
          <w:sz w:val="28"/>
          <w:szCs w:val="28"/>
        </w:rPr>
        <w:tab/>
      </w:r>
      <w:r w:rsidR="00CF7302">
        <w:rPr>
          <w:sz w:val="28"/>
          <w:szCs w:val="28"/>
        </w:rPr>
        <w:t>5</w:t>
      </w:r>
      <w:r>
        <w:rPr>
          <w:sz w:val="28"/>
          <w:szCs w:val="28"/>
        </w:rPr>
        <w:t>.1</w:t>
      </w:r>
      <w:r w:rsidR="00760C3A">
        <w:rPr>
          <w:sz w:val="28"/>
          <w:szCs w:val="28"/>
        </w:rPr>
        <w:t>0</w:t>
      </w:r>
      <w:r>
        <w:rPr>
          <w:sz w:val="28"/>
          <w:szCs w:val="28"/>
        </w:rPr>
        <w:t>.</w:t>
      </w:r>
      <w:r w:rsidRPr="000779D9">
        <w:rPr>
          <w:sz w:val="28"/>
          <w:szCs w:val="28"/>
        </w:rPr>
        <w:t>Концессионер обязан приступить к использованию (эксплуатации)</w:t>
      </w:r>
      <w:r w:rsidR="00AB09A6">
        <w:rPr>
          <w:sz w:val="28"/>
          <w:szCs w:val="28"/>
        </w:rPr>
        <w:t xml:space="preserve"> </w:t>
      </w:r>
      <w:r w:rsidR="00F4468F">
        <w:rPr>
          <w:sz w:val="28"/>
          <w:szCs w:val="28"/>
        </w:rPr>
        <w:t xml:space="preserve">созданного </w:t>
      </w:r>
      <w:r w:rsidR="00AB09A6">
        <w:rPr>
          <w:sz w:val="28"/>
          <w:szCs w:val="28"/>
        </w:rPr>
        <w:t xml:space="preserve">и </w:t>
      </w:r>
      <w:r w:rsidRPr="000779D9">
        <w:rPr>
          <w:sz w:val="28"/>
          <w:szCs w:val="28"/>
        </w:rPr>
        <w:t xml:space="preserve"> реконструированного Объекта соглашения с момента ввода его в эксплуатацию.</w:t>
      </w:r>
    </w:p>
    <w:p w:rsidR="000778E7" w:rsidRPr="007059D6" w:rsidRDefault="000778E7" w:rsidP="000778E7">
      <w:pPr>
        <w:ind w:firstLineChars="171" w:firstLine="479"/>
        <w:jc w:val="both"/>
        <w:rPr>
          <w:sz w:val="28"/>
          <w:szCs w:val="28"/>
        </w:rPr>
      </w:pPr>
      <w:r>
        <w:rPr>
          <w:sz w:val="28"/>
          <w:szCs w:val="28"/>
        </w:rPr>
        <w:tab/>
      </w:r>
      <w:r w:rsidR="00CF7302">
        <w:rPr>
          <w:sz w:val="28"/>
          <w:szCs w:val="28"/>
        </w:rPr>
        <w:t>5</w:t>
      </w:r>
      <w:r>
        <w:rPr>
          <w:sz w:val="28"/>
          <w:szCs w:val="28"/>
        </w:rPr>
        <w:t>.1</w:t>
      </w:r>
      <w:r w:rsidR="00760C3A">
        <w:rPr>
          <w:sz w:val="28"/>
          <w:szCs w:val="28"/>
        </w:rPr>
        <w:t>1</w:t>
      </w:r>
      <w:r>
        <w:rPr>
          <w:sz w:val="28"/>
          <w:szCs w:val="28"/>
        </w:rPr>
        <w:t>.</w:t>
      </w:r>
      <w:r w:rsidRPr="007059D6">
        <w:rPr>
          <w:sz w:val="28"/>
          <w:szCs w:val="28"/>
        </w:rPr>
        <w:t xml:space="preserve">Завершение Концессионером работ по </w:t>
      </w:r>
      <w:r w:rsidR="00F4468F">
        <w:rPr>
          <w:sz w:val="28"/>
          <w:szCs w:val="28"/>
        </w:rPr>
        <w:t xml:space="preserve">созданию </w:t>
      </w:r>
      <w:r w:rsidR="00AB09A6">
        <w:rPr>
          <w:sz w:val="28"/>
          <w:szCs w:val="28"/>
        </w:rPr>
        <w:t xml:space="preserve"> и </w:t>
      </w:r>
      <w:r w:rsidRPr="007059D6">
        <w:rPr>
          <w:sz w:val="28"/>
          <w:szCs w:val="28"/>
        </w:rPr>
        <w:t>реконструкции</w:t>
      </w:r>
      <w:r>
        <w:rPr>
          <w:sz w:val="28"/>
          <w:szCs w:val="28"/>
        </w:rPr>
        <w:t xml:space="preserve"> </w:t>
      </w:r>
      <w:r w:rsidRPr="007059D6">
        <w:rPr>
          <w:sz w:val="28"/>
          <w:szCs w:val="28"/>
        </w:rPr>
        <w:t xml:space="preserve">Объекта соглашения оформляется документом </w:t>
      </w:r>
      <w:r>
        <w:rPr>
          <w:sz w:val="28"/>
          <w:szCs w:val="28"/>
        </w:rPr>
        <w:t>п</w:t>
      </w:r>
      <w:r w:rsidRPr="007059D6">
        <w:rPr>
          <w:sz w:val="28"/>
          <w:szCs w:val="28"/>
        </w:rPr>
        <w:t xml:space="preserve">одтверждающего исполнение Концессионером своих обязательств по </w:t>
      </w:r>
      <w:r w:rsidR="00F4468F">
        <w:rPr>
          <w:sz w:val="28"/>
          <w:szCs w:val="28"/>
        </w:rPr>
        <w:t xml:space="preserve">созданию и </w:t>
      </w:r>
      <w:r w:rsidRPr="007059D6">
        <w:rPr>
          <w:sz w:val="28"/>
          <w:szCs w:val="28"/>
        </w:rPr>
        <w:t>реконструкции</w:t>
      </w:r>
      <w:r>
        <w:rPr>
          <w:sz w:val="28"/>
          <w:szCs w:val="28"/>
        </w:rPr>
        <w:t xml:space="preserve"> </w:t>
      </w:r>
      <w:r w:rsidRPr="007059D6">
        <w:rPr>
          <w:sz w:val="28"/>
          <w:szCs w:val="28"/>
        </w:rPr>
        <w:t>Объекта соглашения.</w:t>
      </w:r>
    </w:p>
    <w:p w:rsidR="000778E7" w:rsidRPr="007059D6" w:rsidRDefault="000778E7" w:rsidP="000778E7">
      <w:pPr>
        <w:ind w:firstLineChars="171" w:firstLine="479"/>
        <w:jc w:val="both"/>
        <w:rPr>
          <w:sz w:val="28"/>
          <w:szCs w:val="28"/>
        </w:rPr>
      </w:pPr>
      <w:r>
        <w:rPr>
          <w:sz w:val="28"/>
          <w:szCs w:val="28"/>
        </w:rPr>
        <w:tab/>
      </w:r>
      <w:r w:rsidR="00CF7302">
        <w:rPr>
          <w:sz w:val="28"/>
          <w:szCs w:val="28"/>
        </w:rPr>
        <w:t>5</w:t>
      </w:r>
      <w:r>
        <w:rPr>
          <w:sz w:val="28"/>
          <w:szCs w:val="28"/>
        </w:rPr>
        <w:t>.1</w:t>
      </w:r>
      <w:r w:rsidR="00760C3A">
        <w:rPr>
          <w:sz w:val="28"/>
          <w:szCs w:val="28"/>
        </w:rPr>
        <w:t>2</w:t>
      </w:r>
      <w:r>
        <w:rPr>
          <w:sz w:val="28"/>
          <w:szCs w:val="28"/>
        </w:rPr>
        <w:t>.</w:t>
      </w:r>
      <w:r w:rsidRPr="007059D6">
        <w:rPr>
          <w:sz w:val="28"/>
          <w:szCs w:val="28"/>
        </w:rPr>
        <w:t xml:space="preserve">Предельный размер расходов на </w:t>
      </w:r>
      <w:r w:rsidR="00AB09A6">
        <w:rPr>
          <w:sz w:val="28"/>
          <w:szCs w:val="28"/>
        </w:rPr>
        <w:t>с</w:t>
      </w:r>
      <w:r w:rsidR="00F4468F">
        <w:rPr>
          <w:sz w:val="28"/>
          <w:szCs w:val="28"/>
        </w:rPr>
        <w:t xml:space="preserve">оздание </w:t>
      </w:r>
      <w:r w:rsidR="00AB09A6">
        <w:rPr>
          <w:sz w:val="28"/>
          <w:szCs w:val="28"/>
        </w:rPr>
        <w:t xml:space="preserve">и </w:t>
      </w:r>
      <w:r w:rsidRPr="007059D6">
        <w:rPr>
          <w:sz w:val="28"/>
          <w:szCs w:val="28"/>
        </w:rPr>
        <w:t>реконструкцию</w:t>
      </w:r>
      <w:r>
        <w:rPr>
          <w:sz w:val="28"/>
          <w:szCs w:val="28"/>
        </w:rPr>
        <w:t xml:space="preserve"> </w:t>
      </w:r>
      <w:r w:rsidRPr="007059D6">
        <w:rPr>
          <w:sz w:val="28"/>
          <w:szCs w:val="28"/>
        </w:rPr>
        <w:t xml:space="preserve">Объекта соглашения, осуществляемых в течение всего срока действия Соглашения Концессионером, указан в Приложении № </w:t>
      </w:r>
      <w:r w:rsidR="00AB5A09">
        <w:rPr>
          <w:sz w:val="28"/>
          <w:szCs w:val="28"/>
        </w:rPr>
        <w:t>4</w:t>
      </w:r>
      <w:r w:rsidRPr="007059D6">
        <w:rPr>
          <w:sz w:val="28"/>
          <w:szCs w:val="28"/>
        </w:rPr>
        <w:t xml:space="preserve"> к настоящему Соглашению.</w:t>
      </w:r>
    </w:p>
    <w:p w:rsidR="000778E7" w:rsidRDefault="000778E7" w:rsidP="000778E7">
      <w:pPr>
        <w:ind w:firstLineChars="171" w:firstLine="479"/>
        <w:jc w:val="both"/>
        <w:rPr>
          <w:sz w:val="28"/>
          <w:szCs w:val="28"/>
        </w:rPr>
      </w:pPr>
      <w:r>
        <w:rPr>
          <w:sz w:val="28"/>
          <w:szCs w:val="28"/>
        </w:rPr>
        <w:tab/>
      </w:r>
      <w:r w:rsidRPr="007059D6">
        <w:rPr>
          <w:sz w:val="28"/>
          <w:szCs w:val="28"/>
        </w:rPr>
        <w:t xml:space="preserve">Задание и основные мероприятия, предусмотренные статьей 22 Федерального закона от 21.07.2005 N 115-ФЗ «О концессионных соглашениях», с описанием основных характеристик таких мероприятий приведены в Приложении № </w:t>
      </w:r>
      <w:r w:rsidR="00AB5A09">
        <w:rPr>
          <w:sz w:val="28"/>
          <w:szCs w:val="28"/>
        </w:rPr>
        <w:t>4</w:t>
      </w:r>
      <w:r w:rsidRPr="007059D6">
        <w:rPr>
          <w:sz w:val="28"/>
          <w:szCs w:val="28"/>
        </w:rPr>
        <w:t xml:space="preserve"> к настоящему Соглашению.</w:t>
      </w:r>
    </w:p>
    <w:p w:rsidR="007A7E97" w:rsidRDefault="007A7E97" w:rsidP="007A7E97">
      <w:pPr>
        <w:ind w:firstLine="225"/>
        <w:jc w:val="both"/>
        <w:rPr>
          <w:color w:val="000000"/>
          <w:sz w:val="28"/>
          <w:szCs w:val="28"/>
        </w:rPr>
      </w:pPr>
      <w:r>
        <w:rPr>
          <w:sz w:val="28"/>
          <w:szCs w:val="28"/>
        </w:rPr>
        <w:t xml:space="preserve">5.13. </w:t>
      </w:r>
      <w:r>
        <w:rPr>
          <w:color w:val="000000"/>
          <w:sz w:val="28"/>
          <w:szCs w:val="28"/>
        </w:rPr>
        <w:t>Завершение Концессионером работ по с</w:t>
      </w:r>
      <w:r w:rsidR="00AB5A09">
        <w:rPr>
          <w:color w:val="000000"/>
          <w:sz w:val="28"/>
          <w:szCs w:val="28"/>
        </w:rPr>
        <w:t>озданию</w:t>
      </w:r>
      <w:r>
        <w:rPr>
          <w:color w:val="000000"/>
          <w:sz w:val="28"/>
          <w:szCs w:val="28"/>
        </w:rPr>
        <w:t xml:space="preserve"> имущества, входящего в состав объектов Соглашения</w:t>
      </w:r>
      <w:r>
        <w:rPr>
          <w:sz w:val="28"/>
          <w:szCs w:val="28"/>
        </w:rPr>
        <w:t xml:space="preserve"> оформляется подписываемым Сторонами документом (акт ввода объекта в эксплуатацию) подтверждающего исполнение Концессионером своих обязательств по созданию объекта Соглашения</w:t>
      </w:r>
      <w:r>
        <w:rPr>
          <w:color w:val="000000"/>
          <w:sz w:val="28"/>
          <w:szCs w:val="28"/>
        </w:rPr>
        <w:t>.</w:t>
      </w:r>
    </w:p>
    <w:p w:rsidR="007A7E97" w:rsidRDefault="007A7E97" w:rsidP="007A7E97">
      <w:pPr>
        <w:ind w:firstLine="225"/>
        <w:jc w:val="both"/>
        <w:rPr>
          <w:color w:val="000000"/>
          <w:sz w:val="28"/>
          <w:szCs w:val="28"/>
        </w:rPr>
      </w:pPr>
      <w:r>
        <w:rPr>
          <w:color w:val="000000"/>
          <w:sz w:val="28"/>
          <w:szCs w:val="28"/>
        </w:rPr>
        <w:t>При этом при оценке исполнения Концессионером своих обязательств по созданию объекта Соглашения, вложению инвестиций и отражения результатов такой оценки в Акте об исполнении обязательств Концедент и Концессионер учитывают следующие обстоятельства:</w:t>
      </w:r>
    </w:p>
    <w:p w:rsidR="007A7E97" w:rsidRDefault="007A7E97" w:rsidP="007A7E97">
      <w:pPr>
        <w:ind w:firstLine="225"/>
        <w:jc w:val="both"/>
        <w:rPr>
          <w:color w:val="000000"/>
          <w:sz w:val="28"/>
          <w:szCs w:val="28"/>
        </w:rPr>
      </w:pPr>
      <w:r>
        <w:rPr>
          <w:color w:val="000000"/>
          <w:sz w:val="28"/>
          <w:szCs w:val="28"/>
        </w:rPr>
        <w:t>- в случае, если по итогам отчетного финансового года Концессионер в полном объеме осуществил мероприятия по с</w:t>
      </w:r>
      <w:r w:rsidR="006845D6">
        <w:rPr>
          <w:color w:val="000000"/>
          <w:sz w:val="28"/>
          <w:szCs w:val="28"/>
        </w:rPr>
        <w:t xml:space="preserve">озданию </w:t>
      </w:r>
      <w:r>
        <w:rPr>
          <w:color w:val="000000"/>
          <w:sz w:val="28"/>
          <w:szCs w:val="28"/>
        </w:rPr>
        <w:t>объектов Соглашения, предусмотренные на отчетный финансовый год инвестиционной программой Концессионера, но при этом общий размер вложенных средств оказался меньше объема инвестиций, предусмотренного на отчетный финансовый год инвестиционной программой Концессионера, это не является нарушением Концессионером инвестиционных обязательств. При этом объем инвестиций равный разнице между объемом инвестиций, предусмотренным на отчетный финансовый год инвестиционной программой Концессионера и объемом инвестиций, вложенных Концессионером в данном отчетном финансовом году (экономия), Концессионер обязан вложить в реконструкцию объектов Соглашения, в последующие периоды;</w:t>
      </w:r>
    </w:p>
    <w:p w:rsidR="007A7E97" w:rsidRDefault="007A7E97" w:rsidP="007A7E97">
      <w:pPr>
        <w:spacing w:after="240"/>
        <w:ind w:firstLine="225"/>
        <w:jc w:val="both"/>
        <w:rPr>
          <w:color w:val="000000"/>
          <w:sz w:val="28"/>
          <w:szCs w:val="28"/>
        </w:rPr>
      </w:pPr>
      <w:r>
        <w:rPr>
          <w:color w:val="000000"/>
          <w:sz w:val="28"/>
          <w:szCs w:val="28"/>
        </w:rPr>
        <w:lastRenderedPageBreak/>
        <w:t>- в случае, если по итогам отчетного финансового года Концессионер выполнил мероприятия по созданию объектов Соглашения не в полном объеме в связи с невозможностью их исполнения по временным и погодным условиям, предъявляемым к технологическому процессу производства мероприятий, но при этом Концессионер произвел финансирование в объеме инвестиционной программы, что подтверждено Концессионером соответствующими документами, в частности заключенными договорами на выполнение мероприятий, предусмотренных инвестиционной программой, это не является нарушением Концессионером сроков строительства объектов Соглашения, если стороны в письменной форме достигли договоренности о признании причин просрочки реализации мероприятий инвестиционной программы уважительными с точки зрения технологического процесса.</w:t>
      </w:r>
    </w:p>
    <w:p w:rsidR="007A7E97" w:rsidRDefault="007A7E97" w:rsidP="007A7E97">
      <w:pPr>
        <w:ind w:firstLine="225"/>
        <w:jc w:val="both"/>
        <w:rPr>
          <w:color w:val="000000"/>
          <w:sz w:val="28"/>
          <w:szCs w:val="28"/>
        </w:rPr>
      </w:pPr>
      <w:r>
        <w:rPr>
          <w:sz w:val="28"/>
          <w:szCs w:val="28"/>
        </w:rPr>
        <w:t xml:space="preserve">5.14. </w:t>
      </w:r>
      <w:r>
        <w:rPr>
          <w:color w:val="000000"/>
          <w:sz w:val="28"/>
          <w:szCs w:val="28"/>
        </w:rPr>
        <w:t>Проект Акта об исполнении обязательств подготавливается Концессионером ежегодно, в срок до 01 ноября года, следующего за отчетным, и направляется Концеденту с приложением копий документов, подтверждающих сумму произведенных Концессионером инвестиций (акты о приемке выполненных работ, справки о стоимости выполненных работ и иные документы, подтверждающие сумму произведенных инвестиций).</w:t>
      </w:r>
    </w:p>
    <w:p w:rsidR="007A7E97" w:rsidRDefault="007A7E97" w:rsidP="007A7E97">
      <w:pPr>
        <w:ind w:firstLine="225"/>
        <w:jc w:val="both"/>
        <w:rPr>
          <w:color w:val="000000"/>
          <w:sz w:val="28"/>
          <w:szCs w:val="28"/>
        </w:rPr>
      </w:pPr>
      <w:r>
        <w:rPr>
          <w:color w:val="000000"/>
          <w:sz w:val="28"/>
          <w:szCs w:val="28"/>
        </w:rPr>
        <w:t>В случае отсутствия разногласий по предоставленному Акту об исполнении обязательств Концедент подписывает и возвращает его Концессионеру в течение 15 календарных дней с момента получения документов, указанных в предыдущем абзаце настоящего пункта, либо направляет мотивированный отказ.</w:t>
      </w:r>
    </w:p>
    <w:p w:rsidR="007A7E97" w:rsidRDefault="007A7E97" w:rsidP="007A7E97">
      <w:pPr>
        <w:spacing w:after="240"/>
        <w:ind w:firstLine="225"/>
        <w:jc w:val="both"/>
        <w:rPr>
          <w:color w:val="000000"/>
          <w:sz w:val="28"/>
          <w:szCs w:val="28"/>
        </w:rPr>
      </w:pPr>
      <w:r>
        <w:rPr>
          <w:color w:val="000000"/>
          <w:sz w:val="28"/>
          <w:szCs w:val="28"/>
        </w:rPr>
        <w:t>При возникновении разногласий при подписании и (или) отказе от подписания акта любая из сторон для урегулирования спора вправе обратиться в Арбитражный суд Новгородской области с соответствующим заявлением.</w:t>
      </w:r>
    </w:p>
    <w:p w:rsidR="000778E7" w:rsidRDefault="007A7E97" w:rsidP="00333197">
      <w:pPr>
        <w:spacing w:after="240"/>
        <w:ind w:firstLineChars="171" w:firstLine="479"/>
        <w:jc w:val="both"/>
        <w:rPr>
          <w:sz w:val="28"/>
          <w:szCs w:val="28"/>
        </w:rPr>
      </w:pPr>
      <w:r>
        <w:rPr>
          <w:color w:val="000000"/>
          <w:sz w:val="28"/>
          <w:szCs w:val="28"/>
        </w:rPr>
        <w:t>5.15.</w:t>
      </w:r>
      <w:r>
        <w:rPr>
          <w:sz w:val="28"/>
          <w:szCs w:val="28"/>
        </w:rPr>
        <w:t xml:space="preserve"> </w:t>
      </w:r>
      <w:r w:rsidR="000778E7" w:rsidRPr="007059D6">
        <w:rPr>
          <w:sz w:val="28"/>
          <w:szCs w:val="28"/>
        </w:rPr>
        <w:t xml:space="preserve">Объем и источники инвестиций, привлекаемых Концессионером в целях </w:t>
      </w:r>
      <w:r w:rsidR="000570A4">
        <w:rPr>
          <w:sz w:val="28"/>
          <w:szCs w:val="28"/>
        </w:rPr>
        <w:t xml:space="preserve">создания и </w:t>
      </w:r>
      <w:r w:rsidR="000778E7" w:rsidRPr="007059D6">
        <w:rPr>
          <w:sz w:val="28"/>
          <w:szCs w:val="28"/>
        </w:rPr>
        <w:t>реконструкции Объекта соглашения, определяются в соответствии с инвестиционными программами Концессионера на текущий год, утвержденным</w:t>
      </w:r>
      <w:r w:rsidR="000570A4">
        <w:rPr>
          <w:sz w:val="28"/>
          <w:szCs w:val="28"/>
        </w:rPr>
        <w:t xml:space="preserve"> комитетом по тарифной политике Новгородской области</w:t>
      </w:r>
      <w:r w:rsidR="000778E7" w:rsidRPr="007059D6">
        <w:rPr>
          <w:sz w:val="28"/>
          <w:szCs w:val="28"/>
        </w:rPr>
        <w:t xml:space="preserve"> по согласованию с органами местного самоуправления.</w:t>
      </w:r>
    </w:p>
    <w:p w:rsidR="006B6EE0" w:rsidRDefault="009C4F9A" w:rsidP="006B6EE0">
      <w:pPr>
        <w:adjustRightInd w:val="0"/>
        <w:jc w:val="both"/>
        <w:rPr>
          <w:sz w:val="28"/>
          <w:szCs w:val="28"/>
        </w:rPr>
      </w:pPr>
      <w:r w:rsidRPr="009C4F9A">
        <w:rPr>
          <w:sz w:val="28"/>
          <w:szCs w:val="28"/>
        </w:rPr>
        <w:t>5.16</w:t>
      </w:r>
      <w:r w:rsidR="00794423" w:rsidRPr="00794423">
        <w:rPr>
          <w:sz w:val="28"/>
          <w:szCs w:val="28"/>
        </w:rPr>
        <w:t xml:space="preserve"> </w:t>
      </w:r>
      <w:r w:rsidR="006B6EE0">
        <w:rPr>
          <w:sz w:val="28"/>
          <w:szCs w:val="28"/>
        </w:rPr>
        <w:t xml:space="preserve">По согласованию Сторон возможно перенести сроки реализации инвестиционных обязательств концессионера, являющегося регулируемой организацией, осуществляющей деятельность в сфере водоснабжения и водоотведения, в случае принятия Правительством Российской Федерации соответствующего решения, предусмотренного Федеральным </w:t>
      </w:r>
      <w:hyperlink r:id="rId92" w:history="1">
        <w:r w:rsidR="006B6EE0">
          <w:rPr>
            <w:color w:val="0000FF"/>
            <w:sz w:val="28"/>
            <w:szCs w:val="28"/>
          </w:rPr>
          <w:t>законом</w:t>
        </w:r>
      </w:hyperlink>
      <w:r w:rsidR="006B6EE0">
        <w:rPr>
          <w:sz w:val="28"/>
          <w:szCs w:val="28"/>
        </w:rPr>
        <w:t xml:space="preserve"> от 30 декабря 2012 года N 291-ФЗ "О внесении изменений в отдельные законодательные акты Российской Федерации в части совершенствования регулирования тарифов в сфере электроснабжения, теплоснабжения, газоснабжения, водоснабжения и водоотведения", в связи с существенным ухудшением экономической конъюктуры.</w:t>
      </w:r>
    </w:p>
    <w:p w:rsidR="000778E7" w:rsidRPr="007059D6" w:rsidRDefault="000228D4" w:rsidP="00794423">
      <w:pPr>
        <w:spacing w:after="240"/>
        <w:ind w:firstLineChars="171" w:firstLine="481"/>
        <w:jc w:val="both"/>
        <w:rPr>
          <w:b/>
          <w:bCs/>
          <w:sz w:val="28"/>
          <w:szCs w:val="28"/>
        </w:rPr>
      </w:pPr>
      <w:r>
        <w:rPr>
          <w:b/>
          <w:bCs/>
          <w:sz w:val="28"/>
          <w:szCs w:val="28"/>
        </w:rPr>
        <w:t>6</w:t>
      </w:r>
      <w:r w:rsidR="000778E7" w:rsidRPr="007059D6">
        <w:rPr>
          <w:b/>
          <w:bCs/>
          <w:sz w:val="28"/>
          <w:szCs w:val="28"/>
        </w:rPr>
        <w:t>. Порядок предоставления Концессионеру земельных участков</w:t>
      </w:r>
    </w:p>
    <w:p w:rsidR="000778E7" w:rsidRPr="007059D6" w:rsidRDefault="000778E7" w:rsidP="000778E7">
      <w:pPr>
        <w:ind w:firstLineChars="171" w:firstLine="479"/>
        <w:jc w:val="both"/>
        <w:rPr>
          <w:sz w:val="28"/>
          <w:szCs w:val="28"/>
        </w:rPr>
      </w:pPr>
      <w:r>
        <w:rPr>
          <w:bCs/>
          <w:sz w:val="28"/>
          <w:szCs w:val="28"/>
        </w:rPr>
        <w:lastRenderedPageBreak/>
        <w:tab/>
      </w:r>
      <w:r w:rsidR="000228D4">
        <w:rPr>
          <w:bCs/>
          <w:sz w:val="28"/>
          <w:szCs w:val="28"/>
        </w:rPr>
        <w:t>6</w:t>
      </w:r>
      <w:r>
        <w:rPr>
          <w:bCs/>
          <w:sz w:val="28"/>
          <w:szCs w:val="28"/>
        </w:rPr>
        <w:t>.1.</w:t>
      </w:r>
      <w:r w:rsidRPr="007059D6">
        <w:rPr>
          <w:sz w:val="28"/>
          <w:szCs w:val="28"/>
        </w:rPr>
        <w:t xml:space="preserve">Земельные участки, на которых располагается Объект соглашения  и иное имущество, </w:t>
      </w:r>
      <w:r w:rsidRPr="007059D6">
        <w:rPr>
          <w:sz w:val="28"/>
          <w:szCs w:val="24"/>
        </w:rPr>
        <w:t>образующее единое целое с Объектом соглашения и предназначенное для использования в целях создания условий осуществления концессионером деятельности, предусмотренной настоящим  соглашением,</w:t>
      </w:r>
      <w:r w:rsidRPr="007059D6">
        <w:rPr>
          <w:sz w:val="28"/>
          <w:szCs w:val="28"/>
        </w:rPr>
        <w:t xml:space="preserve"> которые необходимы для осуществления Концессионером деятельности, предусмотренной </w:t>
      </w:r>
      <w:r w:rsidR="003B74C2">
        <w:rPr>
          <w:sz w:val="28"/>
          <w:szCs w:val="28"/>
        </w:rPr>
        <w:t xml:space="preserve">настоящим </w:t>
      </w:r>
      <w:r w:rsidRPr="007059D6">
        <w:rPr>
          <w:sz w:val="28"/>
          <w:szCs w:val="28"/>
        </w:rPr>
        <w:t xml:space="preserve">соглашением, а также которые необходимы для </w:t>
      </w:r>
      <w:r w:rsidR="00652BA4">
        <w:rPr>
          <w:sz w:val="28"/>
          <w:szCs w:val="28"/>
        </w:rPr>
        <w:t xml:space="preserve">создания и </w:t>
      </w:r>
      <w:r w:rsidRPr="007059D6">
        <w:rPr>
          <w:sz w:val="28"/>
          <w:szCs w:val="28"/>
        </w:rPr>
        <w:t xml:space="preserve">реконструкции </w:t>
      </w:r>
      <w:r>
        <w:rPr>
          <w:sz w:val="28"/>
          <w:szCs w:val="28"/>
        </w:rPr>
        <w:t xml:space="preserve"> </w:t>
      </w:r>
      <w:r w:rsidRPr="007059D6">
        <w:rPr>
          <w:sz w:val="28"/>
          <w:szCs w:val="28"/>
        </w:rPr>
        <w:t xml:space="preserve">Объекта соглашения, предоставляются концессионеру в аренду (субаренду) в соответствии с законодательством Российской Федерации на срок, который устанавливается </w:t>
      </w:r>
      <w:r w:rsidR="003B74C2">
        <w:rPr>
          <w:sz w:val="28"/>
          <w:szCs w:val="28"/>
        </w:rPr>
        <w:t xml:space="preserve">настоящим </w:t>
      </w:r>
      <w:r w:rsidRPr="007059D6">
        <w:rPr>
          <w:sz w:val="28"/>
          <w:szCs w:val="28"/>
        </w:rPr>
        <w:t>соглашением</w:t>
      </w:r>
      <w:r>
        <w:rPr>
          <w:sz w:val="28"/>
          <w:szCs w:val="28"/>
        </w:rPr>
        <w:t xml:space="preserve">, не превышающий срока действия </w:t>
      </w:r>
      <w:r w:rsidR="008E2EAF">
        <w:rPr>
          <w:sz w:val="28"/>
          <w:szCs w:val="28"/>
        </w:rPr>
        <w:t xml:space="preserve">настоящего </w:t>
      </w:r>
      <w:r>
        <w:rPr>
          <w:sz w:val="28"/>
          <w:szCs w:val="28"/>
        </w:rPr>
        <w:t>Соглашения</w:t>
      </w:r>
      <w:r w:rsidRPr="007059D6">
        <w:rPr>
          <w:sz w:val="28"/>
          <w:szCs w:val="28"/>
        </w:rPr>
        <w:t>.</w:t>
      </w:r>
    </w:p>
    <w:p w:rsidR="000778E7" w:rsidRPr="0091710B" w:rsidRDefault="000778E7" w:rsidP="000778E7">
      <w:pPr>
        <w:adjustRightInd w:val="0"/>
        <w:ind w:firstLine="540"/>
        <w:jc w:val="both"/>
        <w:rPr>
          <w:sz w:val="28"/>
          <w:szCs w:val="28"/>
        </w:rPr>
      </w:pPr>
      <w:r>
        <w:rPr>
          <w:sz w:val="28"/>
          <w:szCs w:val="28"/>
        </w:rPr>
        <w:tab/>
      </w:r>
      <w:r w:rsidR="000228D4">
        <w:rPr>
          <w:sz w:val="28"/>
          <w:szCs w:val="28"/>
        </w:rPr>
        <w:t>6</w:t>
      </w:r>
      <w:r>
        <w:rPr>
          <w:sz w:val="28"/>
          <w:szCs w:val="28"/>
        </w:rPr>
        <w:t>.2.</w:t>
      </w:r>
      <w:r w:rsidRPr="007059D6">
        <w:rPr>
          <w:sz w:val="28"/>
          <w:szCs w:val="28"/>
        </w:rPr>
        <w:t xml:space="preserve">Договоры аренды (субаренды) земельных участков должны быть заключены с </w:t>
      </w:r>
      <w:r>
        <w:rPr>
          <w:sz w:val="28"/>
          <w:szCs w:val="28"/>
        </w:rPr>
        <w:t>К</w:t>
      </w:r>
      <w:r w:rsidRPr="007059D6">
        <w:rPr>
          <w:sz w:val="28"/>
          <w:szCs w:val="28"/>
        </w:rPr>
        <w:t xml:space="preserve">онцессионером не позднее чем через шестьдесят рабочих дней со дня подписания </w:t>
      </w:r>
      <w:r>
        <w:rPr>
          <w:sz w:val="28"/>
          <w:szCs w:val="28"/>
        </w:rPr>
        <w:t>С</w:t>
      </w:r>
      <w:r w:rsidRPr="007059D6">
        <w:rPr>
          <w:sz w:val="28"/>
          <w:szCs w:val="28"/>
        </w:rPr>
        <w:t xml:space="preserve">оглашения. Расчет арендной платы за пользование земельными участками </w:t>
      </w:r>
      <w:r>
        <w:rPr>
          <w:sz w:val="28"/>
          <w:szCs w:val="28"/>
        </w:rPr>
        <w:t xml:space="preserve">осуществляется </w:t>
      </w:r>
      <w:r w:rsidR="00E31025">
        <w:rPr>
          <w:sz w:val="28"/>
          <w:szCs w:val="28"/>
        </w:rPr>
        <w:t xml:space="preserve">в соответствии с действующими муниципальными правовыми актами Окуловского муниципального района </w:t>
      </w:r>
      <w:r w:rsidRPr="00C16BEC">
        <w:rPr>
          <w:sz w:val="28"/>
          <w:szCs w:val="28"/>
        </w:rPr>
        <w:t xml:space="preserve"> и соответствующими коэффициентами, определенны</w:t>
      </w:r>
      <w:r>
        <w:rPr>
          <w:sz w:val="28"/>
          <w:szCs w:val="28"/>
        </w:rPr>
        <w:t>ми</w:t>
      </w:r>
      <w:r w:rsidRPr="00C16BEC">
        <w:rPr>
          <w:sz w:val="28"/>
          <w:szCs w:val="28"/>
        </w:rPr>
        <w:t xml:space="preserve"> нормативными</w:t>
      </w:r>
      <w:r>
        <w:rPr>
          <w:sz w:val="28"/>
          <w:szCs w:val="28"/>
        </w:rPr>
        <w:t xml:space="preserve"> правовыми актами поселений на территории которого находится Объект соглашения. </w:t>
      </w:r>
    </w:p>
    <w:p w:rsidR="000778E7" w:rsidRPr="007059D6" w:rsidRDefault="000778E7" w:rsidP="000778E7">
      <w:pPr>
        <w:ind w:firstLineChars="171" w:firstLine="479"/>
        <w:jc w:val="both"/>
        <w:rPr>
          <w:sz w:val="28"/>
          <w:szCs w:val="28"/>
        </w:rPr>
      </w:pPr>
      <w:r>
        <w:rPr>
          <w:sz w:val="28"/>
          <w:szCs w:val="28"/>
        </w:rPr>
        <w:tab/>
      </w:r>
      <w:r w:rsidR="000228D4">
        <w:rPr>
          <w:sz w:val="28"/>
          <w:szCs w:val="28"/>
        </w:rPr>
        <w:t>6</w:t>
      </w:r>
      <w:r>
        <w:rPr>
          <w:sz w:val="28"/>
          <w:szCs w:val="28"/>
        </w:rPr>
        <w:t>.3.</w:t>
      </w:r>
      <w:r w:rsidRPr="007059D6">
        <w:rPr>
          <w:sz w:val="28"/>
          <w:szCs w:val="28"/>
        </w:rPr>
        <w:t xml:space="preserve">Договоры аренды (субаренды) земельных участков подлежат государственной регистрации в установленном законодательством Российской Федерации порядке и вступают в силу с момента </w:t>
      </w:r>
      <w:r>
        <w:rPr>
          <w:sz w:val="28"/>
          <w:szCs w:val="28"/>
        </w:rPr>
        <w:t xml:space="preserve">такой </w:t>
      </w:r>
      <w:r w:rsidRPr="007059D6">
        <w:rPr>
          <w:sz w:val="28"/>
          <w:szCs w:val="28"/>
        </w:rPr>
        <w:t xml:space="preserve"> регистрации. Расходы по государственной регистрации указанного договора несет Концессионер.</w:t>
      </w:r>
    </w:p>
    <w:p w:rsidR="000778E7" w:rsidRPr="007059D6" w:rsidRDefault="000778E7" w:rsidP="000778E7">
      <w:pPr>
        <w:ind w:firstLineChars="171" w:firstLine="479"/>
        <w:jc w:val="both"/>
        <w:rPr>
          <w:sz w:val="28"/>
          <w:szCs w:val="28"/>
        </w:rPr>
      </w:pPr>
      <w:r>
        <w:rPr>
          <w:sz w:val="28"/>
          <w:szCs w:val="28"/>
        </w:rPr>
        <w:tab/>
      </w:r>
      <w:r w:rsidR="000228D4">
        <w:rPr>
          <w:sz w:val="28"/>
          <w:szCs w:val="28"/>
        </w:rPr>
        <w:t>6</w:t>
      </w:r>
      <w:r w:rsidRPr="007059D6">
        <w:rPr>
          <w:sz w:val="28"/>
          <w:szCs w:val="28"/>
        </w:rPr>
        <w:t>.4</w:t>
      </w:r>
      <w:r>
        <w:rPr>
          <w:sz w:val="28"/>
          <w:szCs w:val="28"/>
        </w:rPr>
        <w:t>.</w:t>
      </w:r>
      <w:r w:rsidRPr="007059D6">
        <w:rPr>
          <w:sz w:val="28"/>
          <w:szCs w:val="28"/>
        </w:rPr>
        <w:t xml:space="preserve">Концессионер обязан в течение 10 (десяти) рабочих дней обратиться в Администрацию </w:t>
      </w:r>
      <w:r>
        <w:rPr>
          <w:sz w:val="28"/>
          <w:szCs w:val="28"/>
        </w:rPr>
        <w:t xml:space="preserve">Окуловского </w:t>
      </w:r>
      <w:r w:rsidRPr="007059D6">
        <w:rPr>
          <w:sz w:val="28"/>
          <w:szCs w:val="28"/>
        </w:rPr>
        <w:t>муниципального района с заявлением о заключении договоров аренды земельных участков либо с заявлением о предварительном согласовании предоставления земельных участков, в случае если границы подлежат уточнению в соответствии с Федеральным законом «О государственной регистрации недвижимости».</w:t>
      </w:r>
    </w:p>
    <w:p w:rsidR="000778E7" w:rsidRPr="007059D6" w:rsidRDefault="000778E7" w:rsidP="000778E7">
      <w:pPr>
        <w:ind w:firstLineChars="171" w:firstLine="479"/>
        <w:jc w:val="both"/>
        <w:rPr>
          <w:sz w:val="28"/>
          <w:szCs w:val="28"/>
        </w:rPr>
      </w:pPr>
      <w:r>
        <w:rPr>
          <w:sz w:val="28"/>
          <w:szCs w:val="28"/>
        </w:rPr>
        <w:tab/>
      </w:r>
      <w:r w:rsidR="000228D4">
        <w:rPr>
          <w:sz w:val="28"/>
          <w:szCs w:val="28"/>
        </w:rPr>
        <w:t>6</w:t>
      </w:r>
      <w:r w:rsidRPr="007059D6">
        <w:rPr>
          <w:sz w:val="28"/>
          <w:szCs w:val="28"/>
        </w:rPr>
        <w:t>.5</w:t>
      </w:r>
      <w:r>
        <w:rPr>
          <w:sz w:val="28"/>
          <w:szCs w:val="28"/>
        </w:rPr>
        <w:t>.</w:t>
      </w:r>
      <w:r w:rsidRPr="007059D6">
        <w:rPr>
          <w:sz w:val="28"/>
          <w:szCs w:val="28"/>
        </w:rPr>
        <w:t>В случае необходимости уточнения границ земельных участков расходы по межеванию несет Концессионер.</w:t>
      </w:r>
    </w:p>
    <w:p w:rsidR="000778E7" w:rsidRPr="007059D6" w:rsidRDefault="000778E7" w:rsidP="000778E7">
      <w:pPr>
        <w:ind w:firstLineChars="171" w:firstLine="479"/>
        <w:jc w:val="both"/>
        <w:rPr>
          <w:sz w:val="28"/>
          <w:szCs w:val="28"/>
        </w:rPr>
      </w:pPr>
      <w:r>
        <w:rPr>
          <w:sz w:val="28"/>
          <w:szCs w:val="28"/>
        </w:rPr>
        <w:tab/>
      </w:r>
      <w:r w:rsidR="000228D4">
        <w:rPr>
          <w:sz w:val="28"/>
          <w:szCs w:val="28"/>
        </w:rPr>
        <w:t>6</w:t>
      </w:r>
      <w:r w:rsidRPr="007059D6">
        <w:rPr>
          <w:sz w:val="28"/>
          <w:szCs w:val="28"/>
        </w:rPr>
        <w:t>.6.Концессионер не вправе передавать свои права по договору аренды земельного участка другим лицам и сдавать земельный участок в субаренду, если иное не предусмотрено договором аренды земельного участка.</w:t>
      </w:r>
    </w:p>
    <w:p w:rsidR="000778E7" w:rsidRPr="007059D6" w:rsidRDefault="000778E7" w:rsidP="000778E7">
      <w:pPr>
        <w:ind w:firstLineChars="171" w:firstLine="479"/>
        <w:jc w:val="both"/>
        <w:rPr>
          <w:sz w:val="28"/>
          <w:szCs w:val="28"/>
        </w:rPr>
      </w:pPr>
      <w:r>
        <w:rPr>
          <w:sz w:val="28"/>
          <w:szCs w:val="28"/>
        </w:rPr>
        <w:tab/>
      </w:r>
      <w:r w:rsidR="000228D4">
        <w:rPr>
          <w:sz w:val="28"/>
          <w:szCs w:val="28"/>
        </w:rPr>
        <w:t>6</w:t>
      </w:r>
      <w:r w:rsidRPr="007059D6">
        <w:rPr>
          <w:sz w:val="28"/>
          <w:szCs w:val="28"/>
        </w:rPr>
        <w:t xml:space="preserve">.7.Прекращение настоящего Соглашения является основанием для прекращения предоставленных </w:t>
      </w:r>
      <w:r>
        <w:rPr>
          <w:sz w:val="28"/>
          <w:szCs w:val="28"/>
        </w:rPr>
        <w:t>К</w:t>
      </w:r>
      <w:r w:rsidRPr="007059D6">
        <w:rPr>
          <w:sz w:val="28"/>
          <w:szCs w:val="28"/>
        </w:rPr>
        <w:t>онцессионеру прав в отношении земельного участка.</w:t>
      </w:r>
    </w:p>
    <w:p w:rsidR="000778E7" w:rsidRPr="007059D6" w:rsidRDefault="000778E7" w:rsidP="000778E7">
      <w:pPr>
        <w:ind w:firstLineChars="171" w:firstLine="479"/>
        <w:jc w:val="both"/>
        <w:rPr>
          <w:sz w:val="28"/>
          <w:szCs w:val="28"/>
        </w:rPr>
      </w:pPr>
      <w:r>
        <w:rPr>
          <w:sz w:val="28"/>
          <w:szCs w:val="28"/>
        </w:rPr>
        <w:tab/>
      </w:r>
      <w:r w:rsidR="000228D4">
        <w:rPr>
          <w:sz w:val="28"/>
          <w:szCs w:val="28"/>
        </w:rPr>
        <w:t>6</w:t>
      </w:r>
      <w:r w:rsidRPr="007059D6">
        <w:rPr>
          <w:sz w:val="28"/>
          <w:szCs w:val="28"/>
        </w:rPr>
        <w:t>.8</w:t>
      </w:r>
      <w:r>
        <w:rPr>
          <w:sz w:val="28"/>
          <w:szCs w:val="28"/>
        </w:rPr>
        <w:t>.</w:t>
      </w:r>
      <w:r w:rsidRPr="007059D6">
        <w:rPr>
          <w:sz w:val="28"/>
          <w:szCs w:val="28"/>
        </w:rPr>
        <w:t>Концессионер вправе по решению Концедента возводить на земельном участке, находящемся в собственности Концедента, объекты недвижимого имущества, не входящие в состав Объекта Соглашения, предназначенные для использования при осуществлении Концессионером деятельности по настоящему Соглашению.</w:t>
      </w:r>
    </w:p>
    <w:p w:rsidR="000778E7" w:rsidRPr="007059D6" w:rsidRDefault="000228D4" w:rsidP="000778E7">
      <w:pPr>
        <w:jc w:val="center"/>
        <w:rPr>
          <w:b/>
          <w:bCs/>
          <w:sz w:val="28"/>
          <w:szCs w:val="28"/>
        </w:rPr>
      </w:pPr>
      <w:r>
        <w:rPr>
          <w:b/>
          <w:bCs/>
          <w:sz w:val="28"/>
          <w:szCs w:val="28"/>
        </w:rPr>
        <w:t>7</w:t>
      </w:r>
      <w:r w:rsidR="000778E7" w:rsidRPr="007059D6">
        <w:rPr>
          <w:b/>
          <w:bCs/>
          <w:sz w:val="28"/>
          <w:szCs w:val="28"/>
        </w:rPr>
        <w:t>. Владение, пользование и распоряжение объектами имущества, предоставляемыми Концессионеру</w:t>
      </w:r>
    </w:p>
    <w:p w:rsidR="000778E7" w:rsidRPr="007059D6" w:rsidRDefault="000778E7" w:rsidP="000778E7">
      <w:pPr>
        <w:ind w:firstLineChars="171" w:firstLine="479"/>
        <w:jc w:val="both"/>
        <w:rPr>
          <w:sz w:val="28"/>
          <w:szCs w:val="28"/>
        </w:rPr>
      </w:pPr>
      <w:r>
        <w:rPr>
          <w:bCs/>
          <w:sz w:val="28"/>
          <w:szCs w:val="28"/>
        </w:rPr>
        <w:tab/>
      </w:r>
      <w:r w:rsidR="000228D4">
        <w:rPr>
          <w:bCs/>
          <w:sz w:val="28"/>
          <w:szCs w:val="28"/>
        </w:rPr>
        <w:t>7</w:t>
      </w:r>
      <w:r w:rsidRPr="007059D6">
        <w:rPr>
          <w:bCs/>
          <w:sz w:val="28"/>
          <w:szCs w:val="28"/>
        </w:rPr>
        <w:t>.1.</w:t>
      </w:r>
      <w:r w:rsidRPr="007059D6">
        <w:rPr>
          <w:sz w:val="28"/>
          <w:szCs w:val="28"/>
        </w:rPr>
        <w:t xml:space="preserve">Концедент предоставляет во владение и в пользование Концессионера иное имущество, принадлежащее Концеденту на праве </w:t>
      </w:r>
      <w:r w:rsidRPr="007059D6">
        <w:rPr>
          <w:sz w:val="28"/>
          <w:szCs w:val="28"/>
        </w:rPr>
        <w:lastRenderedPageBreak/>
        <w:t>собственности, образующее единое целое с Объектом соглашения и предназначенное для осуществления Концессионером деятельности, предусмотренной в пункте 1.1. настоящего Соглашения (далее- имущество). Состав этого имущества, его описание, приведены в Приложении № 1 к настоящему Соглашению. Концессионер обязан принимать все необходимые меры по поддержанию эксплуатационных свойств этого имущества.</w:t>
      </w:r>
    </w:p>
    <w:p w:rsidR="00260290" w:rsidRDefault="000778E7" w:rsidP="00260290">
      <w:pPr>
        <w:ind w:firstLineChars="171" w:firstLine="479"/>
        <w:jc w:val="both"/>
        <w:rPr>
          <w:sz w:val="28"/>
          <w:szCs w:val="28"/>
        </w:rPr>
      </w:pPr>
      <w:r>
        <w:rPr>
          <w:sz w:val="28"/>
          <w:szCs w:val="28"/>
        </w:rPr>
        <w:tab/>
      </w:r>
      <w:r w:rsidR="000228D4">
        <w:rPr>
          <w:sz w:val="28"/>
          <w:szCs w:val="28"/>
        </w:rPr>
        <w:t>7</w:t>
      </w:r>
      <w:r>
        <w:rPr>
          <w:sz w:val="28"/>
          <w:szCs w:val="28"/>
        </w:rPr>
        <w:t>.2.</w:t>
      </w:r>
      <w:r w:rsidR="00260290">
        <w:rPr>
          <w:sz w:val="28"/>
          <w:szCs w:val="28"/>
        </w:rPr>
        <w:t xml:space="preserve"> Концессионер обязан поддерживать объект Соглашения и имущество, в исправном состоянии, производить за свой счет выполнение регламентных работ, текущих и капитальных ремонтов в сроки, установленные нормативной документацией и регламентами, нести расходы на содержание объекта Соглашения и имущества, образующего единое целое с объектом Соглашения.</w:t>
      </w:r>
    </w:p>
    <w:p w:rsidR="000778E7" w:rsidRPr="007059D6" w:rsidRDefault="000778E7" w:rsidP="000778E7">
      <w:pPr>
        <w:ind w:firstLineChars="171" w:firstLine="479"/>
        <w:jc w:val="both"/>
        <w:rPr>
          <w:sz w:val="28"/>
          <w:szCs w:val="28"/>
        </w:rPr>
      </w:pPr>
      <w:r>
        <w:rPr>
          <w:sz w:val="28"/>
          <w:szCs w:val="28"/>
        </w:rPr>
        <w:tab/>
      </w:r>
      <w:r w:rsidR="000228D4">
        <w:rPr>
          <w:sz w:val="28"/>
          <w:szCs w:val="28"/>
        </w:rPr>
        <w:t>7</w:t>
      </w:r>
      <w:r>
        <w:rPr>
          <w:sz w:val="28"/>
          <w:szCs w:val="28"/>
        </w:rPr>
        <w:t>.3.</w:t>
      </w:r>
      <w:r w:rsidRPr="007059D6">
        <w:rPr>
          <w:sz w:val="28"/>
          <w:szCs w:val="28"/>
        </w:rPr>
        <w:t>Передача Концессионером в залог или отчуждение Объекта соглашения и имущества, образующего единое целое с Объектом соглашения, не допускается.</w:t>
      </w:r>
    </w:p>
    <w:p w:rsidR="000778E7" w:rsidRPr="007059D6" w:rsidRDefault="000778E7" w:rsidP="000778E7">
      <w:pPr>
        <w:ind w:firstLineChars="171" w:firstLine="479"/>
        <w:jc w:val="both"/>
        <w:rPr>
          <w:sz w:val="28"/>
          <w:szCs w:val="28"/>
        </w:rPr>
      </w:pPr>
      <w:r>
        <w:rPr>
          <w:sz w:val="28"/>
          <w:szCs w:val="28"/>
        </w:rPr>
        <w:tab/>
      </w:r>
      <w:r w:rsidR="000228D4">
        <w:rPr>
          <w:sz w:val="28"/>
          <w:szCs w:val="28"/>
        </w:rPr>
        <w:t>7</w:t>
      </w:r>
      <w:r>
        <w:rPr>
          <w:sz w:val="28"/>
          <w:szCs w:val="28"/>
        </w:rPr>
        <w:t>.4.</w:t>
      </w:r>
      <w:r w:rsidRPr="007059D6">
        <w:rPr>
          <w:sz w:val="28"/>
          <w:szCs w:val="28"/>
        </w:rPr>
        <w:t xml:space="preserve">Прибыль, полученная Концессионером в результате осуществления деятельности по водоснабжению и водоотведению на территории </w:t>
      </w:r>
      <w:r>
        <w:rPr>
          <w:sz w:val="28"/>
          <w:szCs w:val="28"/>
        </w:rPr>
        <w:t xml:space="preserve">Окуловского </w:t>
      </w:r>
      <w:r w:rsidRPr="007059D6">
        <w:rPr>
          <w:sz w:val="28"/>
          <w:szCs w:val="28"/>
        </w:rPr>
        <w:t xml:space="preserve"> муниципального района с использованием Объекта соглашения и имущества, является собственностью Концессионера.</w:t>
      </w:r>
    </w:p>
    <w:p w:rsidR="000778E7" w:rsidRPr="007059D6" w:rsidRDefault="000778E7" w:rsidP="000778E7">
      <w:pPr>
        <w:ind w:firstLineChars="171" w:firstLine="479"/>
        <w:jc w:val="both"/>
        <w:rPr>
          <w:sz w:val="28"/>
          <w:szCs w:val="28"/>
        </w:rPr>
      </w:pPr>
      <w:r>
        <w:rPr>
          <w:sz w:val="28"/>
          <w:szCs w:val="28"/>
        </w:rPr>
        <w:tab/>
      </w:r>
      <w:r w:rsidR="000228D4">
        <w:rPr>
          <w:sz w:val="28"/>
          <w:szCs w:val="28"/>
        </w:rPr>
        <w:t>7</w:t>
      </w:r>
      <w:r>
        <w:rPr>
          <w:sz w:val="28"/>
          <w:szCs w:val="28"/>
        </w:rPr>
        <w:t>.5.</w:t>
      </w:r>
      <w:r w:rsidRPr="007059D6">
        <w:rPr>
          <w:sz w:val="28"/>
          <w:szCs w:val="28"/>
        </w:rPr>
        <w:t>Имущество, созданное или приобретенное Концессионером при исполнении настоящего Соглашения, в том числе за счет целевых средств Концедента, является собственностью Концедента.</w:t>
      </w:r>
    </w:p>
    <w:p w:rsidR="000778E7" w:rsidRPr="007059D6" w:rsidRDefault="000778E7" w:rsidP="000778E7">
      <w:pPr>
        <w:ind w:firstLineChars="171" w:firstLine="479"/>
        <w:jc w:val="both"/>
        <w:rPr>
          <w:sz w:val="28"/>
          <w:szCs w:val="28"/>
        </w:rPr>
      </w:pPr>
      <w:r>
        <w:rPr>
          <w:sz w:val="28"/>
          <w:szCs w:val="28"/>
        </w:rPr>
        <w:tab/>
      </w:r>
      <w:r w:rsidR="000228D4">
        <w:rPr>
          <w:sz w:val="28"/>
          <w:szCs w:val="28"/>
        </w:rPr>
        <w:t>7</w:t>
      </w:r>
      <w:r>
        <w:rPr>
          <w:sz w:val="28"/>
          <w:szCs w:val="28"/>
        </w:rPr>
        <w:t>.6.</w:t>
      </w:r>
      <w:r w:rsidRPr="007059D6">
        <w:rPr>
          <w:sz w:val="28"/>
          <w:szCs w:val="28"/>
        </w:rPr>
        <w:t xml:space="preserve">Объект соглашения и иное передаваемое Концедентом Концессионеру по </w:t>
      </w:r>
      <w:r w:rsidR="008E2EAF">
        <w:rPr>
          <w:sz w:val="28"/>
          <w:szCs w:val="28"/>
        </w:rPr>
        <w:t>настоящему С</w:t>
      </w:r>
      <w:r w:rsidRPr="007059D6">
        <w:rPr>
          <w:sz w:val="28"/>
          <w:szCs w:val="28"/>
        </w:rPr>
        <w:t>оглашению имущество отражаются на балансе Концессионера, обособляются от его имущества. В отношении таких Объектов и имущества Концессионером ведется самостоятельный учет, осуществляемый им в связи с исполнением обязательств по Соглашению.</w:t>
      </w:r>
    </w:p>
    <w:p w:rsidR="000778E7" w:rsidRPr="007059D6" w:rsidRDefault="000778E7" w:rsidP="000778E7">
      <w:pPr>
        <w:ind w:firstLineChars="171" w:firstLine="479"/>
        <w:jc w:val="both"/>
        <w:rPr>
          <w:sz w:val="28"/>
          <w:szCs w:val="28"/>
        </w:rPr>
      </w:pPr>
      <w:r>
        <w:rPr>
          <w:sz w:val="28"/>
          <w:szCs w:val="28"/>
        </w:rPr>
        <w:tab/>
      </w:r>
      <w:r w:rsidR="000228D4">
        <w:rPr>
          <w:sz w:val="28"/>
          <w:szCs w:val="28"/>
        </w:rPr>
        <w:t>7</w:t>
      </w:r>
      <w:r>
        <w:rPr>
          <w:sz w:val="28"/>
          <w:szCs w:val="28"/>
        </w:rPr>
        <w:t>.7.</w:t>
      </w:r>
      <w:r w:rsidRPr="007059D6">
        <w:rPr>
          <w:sz w:val="28"/>
          <w:szCs w:val="28"/>
        </w:rPr>
        <w:t xml:space="preserve">В случае выявления в ходе реализации настоящего Соглашения объектов, не имеющих собственника, предназначенных для передачи и распределению холодной (питьевой и (или) технической) воды на территории </w:t>
      </w:r>
      <w:r>
        <w:rPr>
          <w:sz w:val="28"/>
          <w:szCs w:val="28"/>
        </w:rPr>
        <w:t xml:space="preserve"> Окуловского </w:t>
      </w:r>
      <w:r w:rsidRPr="007059D6">
        <w:rPr>
          <w:sz w:val="28"/>
          <w:szCs w:val="28"/>
        </w:rPr>
        <w:t>муниципального района, технологически связанных с Объектом соглашения и являющиеся частью относящихся к Объекту соглашения систем водоснабжения (далее - бесхозяйное имущество), и при условии, что оценка стоимости данных объектов в совокупности не превышает 10 % от определенной на дату заключения настоящего Соглашения балансовой стоимости Объекта соглашения, после оформления на эти объекты в установленном действующим законодательством Российской Федерации и правовыми актами Концедента порядке прав муниципальной собственности, они включаются в состав Объекта соглашения и передаются Концессионеру во владение и (или) пользование по акту приема-передачи.</w:t>
      </w:r>
    </w:p>
    <w:p w:rsidR="000778E7" w:rsidRPr="007059D6" w:rsidRDefault="000778E7" w:rsidP="000778E7">
      <w:pPr>
        <w:ind w:firstLineChars="171" w:firstLine="479"/>
        <w:jc w:val="both"/>
        <w:rPr>
          <w:sz w:val="28"/>
          <w:szCs w:val="28"/>
        </w:rPr>
      </w:pPr>
      <w:r>
        <w:rPr>
          <w:sz w:val="28"/>
          <w:szCs w:val="28"/>
        </w:rPr>
        <w:tab/>
      </w:r>
      <w:r w:rsidR="000228D4">
        <w:rPr>
          <w:sz w:val="28"/>
          <w:szCs w:val="28"/>
        </w:rPr>
        <w:t>7</w:t>
      </w:r>
      <w:r>
        <w:rPr>
          <w:sz w:val="28"/>
          <w:szCs w:val="28"/>
        </w:rPr>
        <w:t>.8.</w:t>
      </w:r>
      <w:r w:rsidRPr="007059D6">
        <w:rPr>
          <w:sz w:val="28"/>
          <w:szCs w:val="28"/>
        </w:rPr>
        <w:t>Риск случайной гибели или случайного повреждения Объекта соглашения несет Концессионер в период с момента передачи Объекта соглашения Концедентом (подписания  акта приема-передачи) и до момента возврата Объекта соглашения Концеденту (подписания акта приема-передачи).</w:t>
      </w:r>
    </w:p>
    <w:p w:rsidR="000778E7" w:rsidRDefault="000778E7" w:rsidP="000778E7">
      <w:pPr>
        <w:ind w:firstLineChars="171" w:firstLine="479"/>
        <w:jc w:val="both"/>
        <w:rPr>
          <w:sz w:val="28"/>
          <w:szCs w:val="28"/>
        </w:rPr>
      </w:pPr>
      <w:r>
        <w:rPr>
          <w:sz w:val="28"/>
          <w:szCs w:val="28"/>
        </w:rPr>
        <w:lastRenderedPageBreak/>
        <w:tab/>
      </w:r>
      <w:r w:rsidRPr="007059D6">
        <w:rPr>
          <w:sz w:val="28"/>
          <w:szCs w:val="28"/>
        </w:rPr>
        <w:t xml:space="preserve">Риск случайной гибели или случайного повреждения иного имущества, указанного в Приложении №1 к настоящему Соглашению несет Концессионер в период с момента </w:t>
      </w:r>
      <w:r w:rsidR="0030254E">
        <w:rPr>
          <w:sz w:val="28"/>
          <w:szCs w:val="28"/>
        </w:rPr>
        <w:t xml:space="preserve">такого имущества </w:t>
      </w:r>
      <w:r w:rsidRPr="007059D6">
        <w:rPr>
          <w:sz w:val="28"/>
          <w:szCs w:val="28"/>
        </w:rPr>
        <w:t xml:space="preserve">Концедентом (подписания акта приема-передачи) и до момента возврата </w:t>
      </w:r>
      <w:r w:rsidR="0030254E">
        <w:rPr>
          <w:sz w:val="28"/>
          <w:szCs w:val="28"/>
        </w:rPr>
        <w:t>имущества</w:t>
      </w:r>
      <w:r w:rsidRPr="007059D6">
        <w:rPr>
          <w:sz w:val="28"/>
          <w:szCs w:val="28"/>
        </w:rPr>
        <w:t xml:space="preserve">  Концеденту (подписания акта приема-передачи).</w:t>
      </w:r>
    </w:p>
    <w:p w:rsidR="00237545" w:rsidRDefault="00237545" w:rsidP="000778E7">
      <w:pPr>
        <w:ind w:firstLineChars="171" w:firstLine="479"/>
        <w:jc w:val="both"/>
        <w:rPr>
          <w:sz w:val="28"/>
          <w:szCs w:val="28"/>
        </w:rPr>
      </w:pPr>
    </w:p>
    <w:p w:rsidR="00237545" w:rsidRPr="007059D6" w:rsidRDefault="00237545" w:rsidP="000778E7">
      <w:pPr>
        <w:ind w:firstLineChars="171" w:firstLine="479"/>
        <w:jc w:val="both"/>
        <w:rPr>
          <w:sz w:val="28"/>
          <w:szCs w:val="28"/>
        </w:rPr>
      </w:pPr>
      <w:r>
        <w:rPr>
          <w:sz w:val="28"/>
          <w:szCs w:val="28"/>
        </w:rPr>
        <w:t>7.9 Концессионер обязан осуществлять начисление амортизации.</w:t>
      </w:r>
    </w:p>
    <w:p w:rsidR="000778E7" w:rsidRPr="007059D6" w:rsidRDefault="000228D4" w:rsidP="000778E7">
      <w:pPr>
        <w:jc w:val="center"/>
        <w:rPr>
          <w:b/>
          <w:bCs/>
          <w:sz w:val="28"/>
          <w:szCs w:val="28"/>
        </w:rPr>
      </w:pPr>
      <w:r>
        <w:rPr>
          <w:b/>
          <w:bCs/>
          <w:sz w:val="28"/>
          <w:szCs w:val="28"/>
        </w:rPr>
        <w:t>8</w:t>
      </w:r>
      <w:r w:rsidR="000778E7" w:rsidRPr="007059D6">
        <w:rPr>
          <w:b/>
          <w:bCs/>
          <w:sz w:val="28"/>
          <w:szCs w:val="28"/>
        </w:rPr>
        <w:t>. Порядок передачи Концессионером Концеденту объектов имущества</w:t>
      </w:r>
    </w:p>
    <w:p w:rsidR="000778E7" w:rsidRPr="007059D6" w:rsidRDefault="000778E7" w:rsidP="000778E7">
      <w:pPr>
        <w:ind w:firstLineChars="171" w:firstLine="479"/>
        <w:jc w:val="both"/>
        <w:rPr>
          <w:sz w:val="28"/>
          <w:szCs w:val="28"/>
        </w:rPr>
      </w:pPr>
      <w:r>
        <w:rPr>
          <w:bCs/>
          <w:sz w:val="28"/>
          <w:szCs w:val="28"/>
        </w:rPr>
        <w:tab/>
      </w:r>
      <w:r w:rsidR="000228D4">
        <w:rPr>
          <w:bCs/>
          <w:sz w:val="28"/>
          <w:szCs w:val="28"/>
        </w:rPr>
        <w:t>8</w:t>
      </w:r>
      <w:r w:rsidRPr="007059D6">
        <w:rPr>
          <w:bCs/>
          <w:sz w:val="28"/>
          <w:szCs w:val="28"/>
        </w:rPr>
        <w:t>.1.</w:t>
      </w:r>
      <w:r w:rsidRPr="007059D6">
        <w:rPr>
          <w:sz w:val="28"/>
          <w:szCs w:val="28"/>
        </w:rPr>
        <w:t>Концессионер обязан передать Концеденту, а Концедент обязан принять Объект соглашения и имущество,</w:t>
      </w:r>
      <w:r w:rsidRPr="007059D6">
        <w:rPr>
          <w:sz w:val="24"/>
          <w:szCs w:val="24"/>
        </w:rPr>
        <w:t xml:space="preserve"> </w:t>
      </w:r>
      <w:r w:rsidRPr="007059D6">
        <w:rPr>
          <w:sz w:val="28"/>
          <w:szCs w:val="28"/>
        </w:rPr>
        <w:t xml:space="preserve">образующее единое целое с объектом соглашения, в срок, указанный в пункте </w:t>
      </w:r>
      <w:r w:rsidR="000228D4">
        <w:rPr>
          <w:sz w:val="28"/>
          <w:szCs w:val="28"/>
        </w:rPr>
        <w:t>10</w:t>
      </w:r>
      <w:r w:rsidRPr="007059D6">
        <w:rPr>
          <w:sz w:val="28"/>
          <w:szCs w:val="28"/>
        </w:rPr>
        <w:t>.4. настоящего Соглашения.</w:t>
      </w:r>
    </w:p>
    <w:p w:rsidR="000778E7" w:rsidRPr="007059D6" w:rsidRDefault="000778E7" w:rsidP="000778E7">
      <w:pPr>
        <w:ind w:firstLineChars="171" w:firstLine="479"/>
        <w:jc w:val="both"/>
        <w:rPr>
          <w:sz w:val="28"/>
          <w:szCs w:val="28"/>
        </w:rPr>
      </w:pPr>
      <w:r>
        <w:rPr>
          <w:sz w:val="28"/>
          <w:szCs w:val="28"/>
        </w:rPr>
        <w:tab/>
      </w:r>
      <w:r w:rsidR="000228D4">
        <w:rPr>
          <w:sz w:val="28"/>
          <w:szCs w:val="28"/>
        </w:rPr>
        <w:t>8</w:t>
      </w:r>
      <w:r>
        <w:rPr>
          <w:sz w:val="28"/>
          <w:szCs w:val="28"/>
        </w:rPr>
        <w:t>.2.</w:t>
      </w:r>
      <w:r w:rsidRPr="007059D6">
        <w:rPr>
          <w:sz w:val="28"/>
          <w:szCs w:val="28"/>
        </w:rPr>
        <w:t xml:space="preserve">Передача Концессионером Концеденту объектов, указанных в пунктах 2.1. и </w:t>
      </w:r>
      <w:r w:rsidR="000228D4">
        <w:rPr>
          <w:sz w:val="28"/>
          <w:szCs w:val="28"/>
        </w:rPr>
        <w:t>7</w:t>
      </w:r>
      <w:r w:rsidRPr="007059D6">
        <w:rPr>
          <w:sz w:val="28"/>
          <w:szCs w:val="28"/>
        </w:rPr>
        <w:t xml:space="preserve">.1. настоящего Соглашения, осуществляется по акту приема-передачи, подписываемому </w:t>
      </w:r>
      <w:r w:rsidR="00E0599D">
        <w:rPr>
          <w:sz w:val="28"/>
          <w:szCs w:val="28"/>
        </w:rPr>
        <w:t>со стороны Концедента и со стороны Концессионера</w:t>
      </w:r>
      <w:r w:rsidRPr="007059D6">
        <w:rPr>
          <w:sz w:val="28"/>
          <w:szCs w:val="28"/>
        </w:rPr>
        <w:t>.</w:t>
      </w:r>
    </w:p>
    <w:p w:rsidR="00BA623C" w:rsidRDefault="000778E7" w:rsidP="00BA623C">
      <w:pPr>
        <w:ind w:firstLineChars="171" w:firstLine="479"/>
        <w:jc w:val="both"/>
        <w:rPr>
          <w:sz w:val="28"/>
          <w:szCs w:val="28"/>
        </w:rPr>
      </w:pPr>
      <w:r>
        <w:rPr>
          <w:sz w:val="28"/>
          <w:szCs w:val="28"/>
        </w:rPr>
        <w:tab/>
      </w:r>
      <w:r w:rsidR="000228D4">
        <w:rPr>
          <w:sz w:val="28"/>
          <w:szCs w:val="28"/>
        </w:rPr>
        <w:t>8</w:t>
      </w:r>
      <w:r>
        <w:rPr>
          <w:sz w:val="28"/>
          <w:szCs w:val="28"/>
        </w:rPr>
        <w:t>.3.</w:t>
      </w:r>
      <w:r w:rsidR="00BA623C" w:rsidRPr="00BA623C">
        <w:rPr>
          <w:sz w:val="28"/>
          <w:szCs w:val="28"/>
        </w:rPr>
        <w:t xml:space="preserve"> </w:t>
      </w:r>
      <w:r w:rsidR="00BA623C">
        <w:rPr>
          <w:sz w:val="28"/>
          <w:szCs w:val="28"/>
        </w:rPr>
        <w:t>Концессионер передает Концеденту документы, относящиеся к передаваемым объектам Соглашения, имуществу, образующего единое целое с объектом Соглашения, в том числе проектную документацию на объекты Соглашения, если подготовка такой документации Концессионером предусмотрена условиями настоящего Соглашения, одновременно с передачей объектов Соглашения, имущества, образующего единое целое с объектом Соглашения и иного имущества Концеденту.</w:t>
      </w:r>
    </w:p>
    <w:p w:rsidR="000778E7" w:rsidRPr="007059D6" w:rsidRDefault="000778E7" w:rsidP="000778E7">
      <w:pPr>
        <w:ind w:firstLineChars="171" w:firstLine="479"/>
        <w:jc w:val="both"/>
        <w:rPr>
          <w:sz w:val="28"/>
          <w:szCs w:val="28"/>
        </w:rPr>
      </w:pPr>
      <w:r>
        <w:rPr>
          <w:sz w:val="28"/>
          <w:szCs w:val="28"/>
        </w:rPr>
        <w:tab/>
      </w:r>
      <w:r w:rsidR="000228D4">
        <w:rPr>
          <w:sz w:val="28"/>
          <w:szCs w:val="28"/>
        </w:rPr>
        <w:t>8</w:t>
      </w:r>
      <w:r>
        <w:rPr>
          <w:sz w:val="28"/>
          <w:szCs w:val="28"/>
        </w:rPr>
        <w:t>.4.</w:t>
      </w:r>
      <w:r w:rsidRPr="007059D6">
        <w:rPr>
          <w:sz w:val="28"/>
          <w:szCs w:val="28"/>
        </w:rPr>
        <w:t>Обязанность Концессионера по передаче Объекта соглашения и имущества, образующего единое целое с Объектом соглашения, считается исполненной с момента подписания акта приема-передачи и государственной регистрации прекращения прав Концессионера на владение и пользование указанными объектами.</w:t>
      </w:r>
    </w:p>
    <w:p w:rsidR="000778E7" w:rsidRPr="007059D6" w:rsidRDefault="000778E7" w:rsidP="000778E7">
      <w:pPr>
        <w:ind w:firstLineChars="171" w:firstLine="479"/>
        <w:jc w:val="both"/>
        <w:rPr>
          <w:sz w:val="28"/>
          <w:szCs w:val="28"/>
        </w:rPr>
      </w:pPr>
      <w:r>
        <w:rPr>
          <w:sz w:val="28"/>
          <w:szCs w:val="28"/>
        </w:rPr>
        <w:tab/>
      </w:r>
      <w:r w:rsidRPr="007059D6">
        <w:rPr>
          <w:sz w:val="28"/>
          <w:szCs w:val="28"/>
        </w:rPr>
        <w:t xml:space="preserve">При уклонении Концедента от подписания акта приема-передачи, обязанность Концессионера по передаче объектов, указанных в пункте 2.1. и </w:t>
      </w:r>
      <w:r w:rsidR="000228D4">
        <w:rPr>
          <w:sz w:val="28"/>
          <w:szCs w:val="28"/>
        </w:rPr>
        <w:t>7</w:t>
      </w:r>
      <w:r w:rsidRPr="007059D6">
        <w:rPr>
          <w:sz w:val="28"/>
          <w:szCs w:val="28"/>
        </w:rPr>
        <w:t>.1. настоящего Соглашения, считается исполненной, если Концессионер осуществил все необходимые действия по передаче указанных объектов, включая действия по государственной регистрации прекращения прав Концессионера на владение и пользование этими объектами.</w:t>
      </w:r>
    </w:p>
    <w:p w:rsidR="000778E7" w:rsidRPr="007059D6" w:rsidRDefault="000778E7" w:rsidP="000778E7">
      <w:pPr>
        <w:keepNext/>
        <w:keepLines/>
        <w:widowControl w:val="0"/>
        <w:shd w:val="clear" w:color="auto" w:fill="FFFFFF"/>
        <w:ind w:firstLineChars="171" w:firstLine="479"/>
        <w:jc w:val="both"/>
        <w:outlineLvl w:val="2"/>
        <w:rPr>
          <w:sz w:val="28"/>
          <w:szCs w:val="28"/>
        </w:rPr>
      </w:pPr>
      <w:r>
        <w:rPr>
          <w:sz w:val="28"/>
          <w:szCs w:val="28"/>
        </w:rPr>
        <w:tab/>
      </w:r>
      <w:r w:rsidR="000228D4">
        <w:rPr>
          <w:sz w:val="28"/>
          <w:szCs w:val="28"/>
        </w:rPr>
        <w:t>8</w:t>
      </w:r>
      <w:r>
        <w:rPr>
          <w:sz w:val="28"/>
          <w:szCs w:val="28"/>
        </w:rPr>
        <w:t>.5.</w:t>
      </w:r>
      <w:r w:rsidRPr="007059D6">
        <w:rPr>
          <w:sz w:val="28"/>
          <w:szCs w:val="28"/>
        </w:rPr>
        <w:t>Уклонение одной из Сторон от подписания акта приема-передачи признается отказом этой Стороны от исполнения ею обязанностей по передаче объектов.</w:t>
      </w:r>
    </w:p>
    <w:p w:rsidR="000778E7" w:rsidRPr="007059D6" w:rsidRDefault="000778E7" w:rsidP="000778E7">
      <w:pPr>
        <w:keepNext/>
        <w:keepLines/>
        <w:widowControl w:val="0"/>
        <w:shd w:val="clear" w:color="auto" w:fill="FFFFFF"/>
        <w:ind w:firstLineChars="171" w:firstLine="479"/>
        <w:jc w:val="both"/>
        <w:outlineLvl w:val="2"/>
        <w:rPr>
          <w:sz w:val="28"/>
          <w:szCs w:val="28"/>
        </w:rPr>
      </w:pPr>
      <w:r>
        <w:rPr>
          <w:sz w:val="28"/>
          <w:szCs w:val="28"/>
        </w:rPr>
        <w:tab/>
      </w:r>
      <w:r w:rsidR="000228D4">
        <w:rPr>
          <w:sz w:val="28"/>
          <w:szCs w:val="28"/>
        </w:rPr>
        <w:t>8</w:t>
      </w:r>
      <w:r>
        <w:rPr>
          <w:sz w:val="28"/>
          <w:szCs w:val="28"/>
        </w:rPr>
        <w:t>.6.</w:t>
      </w:r>
      <w:r w:rsidRPr="007059D6">
        <w:rPr>
          <w:sz w:val="28"/>
          <w:szCs w:val="28"/>
        </w:rPr>
        <w:t>Прекращение прав Концессионера на владение и пользование объектами недвижимого имущества, входящими в состав Объекта Соглашения и иного имущества, подлежит государственной регистрации. Расходы по государственной регистрации прекращения указанных прав Концессионера осуществляется за счет Концессионера.</w:t>
      </w:r>
    </w:p>
    <w:p w:rsidR="000778E7" w:rsidRPr="007059D6" w:rsidRDefault="000778E7" w:rsidP="000778E7">
      <w:pPr>
        <w:ind w:firstLineChars="171" w:firstLine="479"/>
        <w:jc w:val="both"/>
        <w:rPr>
          <w:sz w:val="28"/>
          <w:szCs w:val="28"/>
        </w:rPr>
      </w:pPr>
      <w:r>
        <w:rPr>
          <w:sz w:val="28"/>
          <w:szCs w:val="28"/>
        </w:rPr>
        <w:tab/>
      </w:r>
      <w:r w:rsidR="004D7534">
        <w:rPr>
          <w:sz w:val="28"/>
          <w:szCs w:val="28"/>
        </w:rPr>
        <w:t xml:space="preserve">Концендент и Концессионер </w:t>
      </w:r>
      <w:r w:rsidRPr="007059D6">
        <w:rPr>
          <w:sz w:val="28"/>
          <w:szCs w:val="28"/>
        </w:rPr>
        <w:t xml:space="preserve">обязуются осуществить действия, необходимые для государственной регистрации прекращения указанных прав Концессионера, в течение десяти календарных дней с даты прекращения настоящего Соглашения. </w:t>
      </w:r>
    </w:p>
    <w:p w:rsidR="000778E7" w:rsidRPr="007059D6" w:rsidRDefault="000228D4" w:rsidP="000778E7">
      <w:pPr>
        <w:jc w:val="center"/>
        <w:rPr>
          <w:b/>
          <w:bCs/>
          <w:sz w:val="28"/>
          <w:szCs w:val="28"/>
        </w:rPr>
      </w:pPr>
      <w:r>
        <w:rPr>
          <w:b/>
          <w:bCs/>
          <w:sz w:val="28"/>
          <w:szCs w:val="28"/>
        </w:rPr>
        <w:lastRenderedPageBreak/>
        <w:t>9</w:t>
      </w:r>
      <w:r w:rsidR="000778E7" w:rsidRPr="007059D6">
        <w:rPr>
          <w:b/>
          <w:bCs/>
          <w:sz w:val="28"/>
          <w:szCs w:val="28"/>
        </w:rPr>
        <w:t>. Порядок осуществления Концессионером деятельности по настоящему Соглашению</w:t>
      </w:r>
    </w:p>
    <w:p w:rsidR="000778E7" w:rsidRPr="007059D6" w:rsidRDefault="000778E7" w:rsidP="000778E7">
      <w:pPr>
        <w:ind w:firstLineChars="171" w:firstLine="479"/>
        <w:jc w:val="both"/>
        <w:rPr>
          <w:sz w:val="28"/>
          <w:szCs w:val="28"/>
        </w:rPr>
      </w:pPr>
      <w:r>
        <w:rPr>
          <w:bCs/>
          <w:sz w:val="28"/>
          <w:szCs w:val="28"/>
        </w:rPr>
        <w:tab/>
      </w:r>
      <w:r w:rsidR="000228D4">
        <w:rPr>
          <w:bCs/>
          <w:sz w:val="28"/>
          <w:szCs w:val="28"/>
        </w:rPr>
        <w:t>9</w:t>
      </w:r>
      <w:r w:rsidRPr="007059D6">
        <w:rPr>
          <w:bCs/>
          <w:sz w:val="28"/>
          <w:szCs w:val="28"/>
        </w:rPr>
        <w:t>.1.</w:t>
      </w:r>
      <w:r w:rsidRPr="007059D6">
        <w:rPr>
          <w:sz w:val="28"/>
          <w:szCs w:val="28"/>
        </w:rPr>
        <w:t>По настоящему Соглашению Концессионер обязан на условиях, предусмотренных настоящим Соглашением, осуществлять деятельность, указанную в пункте 1.1. настоящего Соглашения.</w:t>
      </w:r>
    </w:p>
    <w:p w:rsidR="000778E7" w:rsidRPr="007059D6" w:rsidRDefault="000778E7" w:rsidP="000778E7">
      <w:pPr>
        <w:ind w:firstLineChars="171" w:firstLine="479"/>
        <w:jc w:val="both"/>
        <w:rPr>
          <w:sz w:val="28"/>
          <w:szCs w:val="28"/>
        </w:rPr>
      </w:pPr>
      <w:r>
        <w:rPr>
          <w:sz w:val="28"/>
          <w:szCs w:val="28"/>
        </w:rPr>
        <w:tab/>
      </w:r>
      <w:r w:rsidR="000228D4">
        <w:rPr>
          <w:sz w:val="28"/>
          <w:szCs w:val="28"/>
        </w:rPr>
        <w:t>9</w:t>
      </w:r>
      <w:r>
        <w:rPr>
          <w:sz w:val="28"/>
          <w:szCs w:val="28"/>
        </w:rPr>
        <w:t>.2.</w:t>
      </w:r>
      <w:r w:rsidRPr="007059D6">
        <w:rPr>
          <w:sz w:val="28"/>
          <w:szCs w:val="28"/>
        </w:rPr>
        <w:t xml:space="preserve">Концессионер обязан осуществлять связанную с использованием Объекта соглашения и имущества, образующего единое целое с Объектом соглашения, деятельность, указанную в пункте 1.1. настоящего Соглашения, в пределах территории </w:t>
      </w:r>
      <w:r>
        <w:rPr>
          <w:sz w:val="28"/>
          <w:szCs w:val="28"/>
        </w:rPr>
        <w:t xml:space="preserve">Окуловского </w:t>
      </w:r>
      <w:r w:rsidRPr="007059D6">
        <w:rPr>
          <w:sz w:val="28"/>
          <w:szCs w:val="28"/>
        </w:rPr>
        <w:t>муниципального района (далее - территория обслуживания) и не прекращать (не приостанавливать) эту деятельность без согласия Концедента.</w:t>
      </w:r>
    </w:p>
    <w:p w:rsidR="000778E7" w:rsidRPr="007059D6" w:rsidRDefault="000778E7" w:rsidP="000778E7">
      <w:pPr>
        <w:ind w:firstLineChars="171" w:firstLine="479"/>
        <w:jc w:val="both"/>
        <w:rPr>
          <w:sz w:val="28"/>
          <w:szCs w:val="28"/>
        </w:rPr>
      </w:pPr>
      <w:r>
        <w:rPr>
          <w:sz w:val="28"/>
          <w:szCs w:val="28"/>
        </w:rPr>
        <w:tab/>
      </w:r>
      <w:r w:rsidR="000228D4">
        <w:rPr>
          <w:sz w:val="28"/>
          <w:szCs w:val="28"/>
        </w:rPr>
        <w:t>9</w:t>
      </w:r>
      <w:r>
        <w:rPr>
          <w:sz w:val="28"/>
          <w:szCs w:val="28"/>
        </w:rPr>
        <w:t>.3.</w:t>
      </w:r>
      <w:r w:rsidRPr="007059D6">
        <w:rPr>
          <w:sz w:val="28"/>
          <w:szCs w:val="28"/>
        </w:rPr>
        <w:t xml:space="preserve">Концессионер обязан осуществлять деятельность по эксплуатации Объекта соглашения и имущества, образующего единое целое с Объектом соглашения, в соответствии с требованиями, установленными законодательством Российской Федерации. </w:t>
      </w:r>
    </w:p>
    <w:p w:rsidR="000778E7" w:rsidRPr="007059D6" w:rsidRDefault="000778E7" w:rsidP="000778E7">
      <w:pPr>
        <w:ind w:firstLineChars="171" w:firstLine="479"/>
        <w:jc w:val="both"/>
        <w:rPr>
          <w:sz w:val="28"/>
          <w:szCs w:val="28"/>
        </w:rPr>
      </w:pPr>
      <w:r>
        <w:rPr>
          <w:sz w:val="28"/>
          <w:szCs w:val="28"/>
        </w:rPr>
        <w:tab/>
      </w:r>
      <w:r w:rsidR="000228D4">
        <w:rPr>
          <w:sz w:val="28"/>
          <w:szCs w:val="28"/>
        </w:rPr>
        <w:t>9</w:t>
      </w:r>
      <w:r>
        <w:rPr>
          <w:sz w:val="28"/>
          <w:szCs w:val="28"/>
        </w:rPr>
        <w:t>.4.</w:t>
      </w:r>
      <w:r w:rsidRPr="007059D6">
        <w:rPr>
          <w:sz w:val="28"/>
          <w:szCs w:val="28"/>
        </w:rPr>
        <w:t xml:space="preserve">Концессионер обязан осуществлять деятельность, указанную в пункте 1.1. настоящего Соглашения, с даты подписания Акта приема-передачи Объекта соглашения и имущества, образующего единое целое с Объектом соглашения и до окончания срока, указанного в пункте </w:t>
      </w:r>
      <w:r w:rsidR="000228D4">
        <w:rPr>
          <w:sz w:val="28"/>
          <w:szCs w:val="28"/>
        </w:rPr>
        <w:t>10</w:t>
      </w:r>
      <w:r w:rsidRPr="007059D6">
        <w:rPr>
          <w:sz w:val="28"/>
          <w:szCs w:val="28"/>
        </w:rPr>
        <w:t>.1. настоящего Соглашения.</w:t>
      </w:r>
    </w:p>
    <w:p w:rsidR="000778E7" w:rsidRPr="007059D6" w:rsidRDefault="000778E7" w:rsidP="000778E7">
      <w:pPr>
        <w:ind w:firstLineChars="171" w:firstLine="479"/>
        <w:jc w:val="both"/>
        <w:rPr>
          <w:sz w:val="28"/>
          <w:szCs w:val="28"/>
        </w:rPr>
      </w:pPr>
      <w:r>
        <w:rPr>
          <w:sz w:val="28"/>
          <w:szCs w:val="28"/>
        </w:rPr>
        <w:tab/>
      </w:r>
      <w:r w:rsidR="000228D4">
        <w:rPr>
          <w:sz w:val="28"/>
          <w:szCs w:val="28"/>
        </w:rPr>
        <w:t>9</w:t>
      </w:r>
      <w:r>
        <w:rPr>
          <w:sz w:val="28"/>
          <w:szCs w:val="28"/>
        </w:rPr>
        <w:t>.5.</w:t>
      </w:r>
      <w:r w:rsidRPr="007059D6">
        <w:rPr>
          <w:sz w:val="28"/>
          <w:szCs w:val="28"/>
        </w:rPr>
        <w:t>Концессионер имеет право исполнять настоящее Соглашение, включая осуществление деятельности, предусмотренной пунктом 1.1. настоящего Соглашения, своими силами и (или) с привлечением других лиц в соответствии с условиями настоящего Соглашения. При этом Концессионер несет ответственность за действия других лиц как за свои собственные.</w:t>
      </w:r>
    </w:p>
    <w:p w:rsidR="000778E7" w:rsidRPr="007059D6" w:rsidRDefault="000778E7" w:rsidP="000778E7">
      <w:pPr>
        <w:ind w:firstLineChars="171" w:firstLine="479"/>
        <w:jc w:val="both"/>
        <w:rPr>
          <w:sz w:val="28"/>
          <w:szCs w:val="28"/>
        </w:rPr>
      </w:pPr>
      <w:r>
        <w:rPr>
          <w:sz w:val="28"/>
          <w:szCs w:val="28"/>
        </w:rPr>
        <w:tab/>
      </w:r>
      <w:r w:rsidR="000228D4">
        <w:rPr>
          <w:sz w:val="28"/>
          <w:szCs w:val="28"/>
        </w:rPr>
        <w:t>9</w:t>
      </w:r>
      <w:r>
        <w:rPr>
          <w:sz w:val="28"/>
          <w:szCs w:val="28"/>
        </w:rPr>
        <w:t>.6.</w:t>
      </w:r>
      <w:r w:rsidRPr="007059D6">
        <w:rPr>
          <w:sz w:val="28"/>
          <w:szCs w:val="28"/>
        </w:rPr>
        <w:t>Концессионер обязан при осуществлении деятельности, указанной в пункте 1.1 Соглашения, осуществлять реализацию производимых услуг по регулируемым ценам (тарифам) и (или) в соответствии с установленными надбавками к ценам (тарифам).</w:t>
      </w:r>
    </w:p>
    <w:p w:rsidR="000778E7" w:rsidRPr="007059D6" w:rsidRDefault="000778E7" w:rsidP="000778E7">
      <w:pPr>
        <w:ind w:firstLineChars="171" w:firstLine="479"/>
        <w:jc w:val="both"/>
        <w:rPr>
          <w:sz w:val="28"/>
          <w:szCs w:val="28"/>
        </w:rPr>
      </w:pPr>
      <w:r>
        <w:rPr>
          <w:sz w:val="28"/>
          <w:szCs w:val="28"/>
        </w:rPr>
        <w:tab/>
      </w:r>
      <w:r w:rsidR="000228D4">
        <w:rPr>
          <w:sz w:val="28"/>
          <w:szCs w:val="28"/>
        </w:rPr>
        <w:t>9</w:t>
      </w:r>
      <w:r>
        <w:rPr>
          <w:sz w:val="28"/>
          <w:szCs w:val="28"/>
        </w:rPr>
        <w:t>.7.</w:t>
      </w:r>
      <w:r w:rsidRPr="007059D6">
        <w:rPr>
          <w:sz w:val="28"/>
          <w:szCs w:val="28"/>
        </w:rPr>
        <w:t>Значение долгосрочного параметра регулирования тарифов, индекс эффективности операционных расходов в размере 1%. Метод регулирования тарифов - метод индексации.</w:t>
      </w:r>
    </w:p>
    <w:p w:rsidR="000778E7" w:rsidRPr="007059D6" w:rsidRDefault="000778E7" w:rsidP="000778E7">
      <w:pPr>
        <w:ind w:firstLineChars="171" w:firstLine="479"/>
        <w:jc w:val="both"/>
        <w:rPr>
          <w:sz w:val="28"/>
          <w:szCs w:val="28"/>
        </w:rPr>
      </w:pPr>
      <w:r>
        <w:rPr>
          <w:sz w:val="28"/>
          <w:szCs w:val="28"/>
        </w:rPr>
        <w:tab/>
      </w:r>
      <w:r w:rsidRPr="007059D6">
        <w:rPr>
          <w:sz w:val="28"/>
          <w:szCs w:val="28"/>
        </w:rPr>
        <w:t xml:space="preserve">Значения долгосрочных параметров регулирования деятельности Концессионера (долгосрочные параметры государственного регулирования цен (тарифов) в сфере водоснабжения и водоотведения, определенные в соответствии с нормативными правовыми актами Российской Федерации в сфере водоснабжения и водоотведения) на производимые Концессионером услуги, согласованные с </w:t>
      </w:r>
      <w:r w:rsidR="000570A4">
        <w:rPr>
          <w:sz w:val="28"/>
          <w:szCs w:val="28"/>
        </w:rPr>
        <w:t>комитетом по тарифной политике Новгородской области</w:t>
      </w:r>
      <w:r w:rsidRPr="007059D6">
        <w:rPr>
          <w:sz w:val="28"/>
          <w:szCs w:val="28"/>
        </w:rPr>
        <w:t xml:space="preserve"> или органами местного самоуправления, осуществляющими регулирование цен (тарифов) в соответствии с законодательством Российской Федерации в сфере регулирования цен (тарифов), указаны в Приложении № 4 к настоящему Соглашению.</w:t>
      </w:r>
    </w:p>
    <w:p w:rsidR="000778E7" w:rsidRPr="007059D6" w:rsidRDefault="000778E7" w:rsidP="000778E7">
      <w:pPr>
        <w:ind w:firstLineChars="171" w:firstLine="479"/>
        <w:jc w:val="both"/>
        <w:rPr>
          <w:sz w:val="28"/>
          <w:szCs w:val="28"/>
        </w:rPr>
      </w:pPr>
      <w:r>
        <w:rPr>
          <w:sz w:val="28"/>
          <w:szCs w:val="28"/>
        </w:rPr>
        <w:tab/>
      </w:r>
      <w:r w:rsidR="000228D4">
        <w:rPr>
          <w:sz w:val="28"/>
          <w:szCs w:val="28"/>
        </w:rPr>
        <w:t>9</w:t>
      </w:r>
      <w:r>
        <w:rPr>
          <w:sz w:val="28"/>
          <w:szCs w:val="28"/>
        </w:rPr>
        <w:t>.8.</w:t>
      </w:r>
      <w:r w:rsidRPr="007059D6">
        <w:rPr>
          <w:sz w:val="28"/>
          <w:szCs w:val="28"/>
        </w:rPr>
        <w:t xml:space="preserve">Размер необходимой валовой выручки, получаемой Концессионером, определен Приложением № </w:t>
      </w:r>
      <w:r w:rsidR="00B1042E">
        <w:rPr>
          <w:sz w:val="28"/>
          <w:szCs w:val="28"/>
        </w:rPr>
        <w:t>6</w:t>
      </w:r>
      <w:r w:rsidRPr="007059D6">
        <w:rPr>
          <w:sz w:val="28"/>
          <w:szCs w:val="28"/>
        </w:rPr>
        <w:t xml:space="preserve"> к настоящему Соглашению.</w:t>
      </w:r>
    </w:p>
    <w:p w:rsidR="00260290" w:rsidRDefault="000778E7" w:rsidP="00260290">
      <w:pPr>
        <w:ind w:firstLine="479"/>
        <w:jc w:val="both"/>
        <w:rPr>
          <w:sz w:val="28"/>
          <w:szCs w:val="28"/>
        </w:rPr>
      </w:pPr>
      <w:r>
        <w:rPr>
          <w:sz w:val="28"/>
          <w:szCs w:val="28"/>
        </w:rPr>
        <w:tab/>
      </w:r>
      <w:r w:rsidR="000228D4">
        <w:rPr>
          <w:sz w:val="28"/>
          <w:szCs w:val="28"/>
        </w:rPr>
        <w:t>9</w:t>
      </w:r>
      <w:r w:rsidRPr="007059D6">
        <w:rPr>
          <w:sz w:val="28"/>
          <w:szCs w:val="28"/>
        </w:rPr>
        <w:t>.9.</w:t>
      </w:r>
      <w:r w:rsidR="00260290">
        <w:rPr>
          <w:sz w:val="28"/>
          <w:szCs w:val="28"/>
        </w:rPr>
        <w:t xml:space="preserve"> Концессионер при осуществлении деятельности, указанной в пункте 1.1. Соглашения, осуществляет выполнение </w:t>
      </w:r>
      <w:r w:rsidR="007A3970">
        <w:rPr>
          <w:sz w:val="28"/>
          <w:szCs w:val="28"/>
        </w:rPr>
        <w:t xml:space="preserve">текущих и </w:t>
      </w:r>
      <w:r w:rsidR="00260290">
        <w:rPr>
          <w:sz w:val="28"/>
          <w:szCs w:val="28"/>
        </w:rPr>
        <w:t xml:space="preserve">капитальных </w:t>
      </w:r>
      <w:r w:rsidR="00260290">
        <w:rPr>
          <w:sz w:val="28"/>
          <w:szCs w:val="28"/>
        </w:rPr>
        <w:lastRenderedPageBreak/>
        <w:t>ремонтных работ в отношении объекта Соглашения и имущества, образующего единое целое с объектом Соглашения.</w:t>
      </w:r>
    </w:p>
    <w:p w:rsidR="000778E7" w:rsidRPr="007059D6" w:rsidRDefault="000778E7" w:rsidP="000778E7">
      <w:pPr>
        <w:ind w:firstLineChars="171" w:firstLine="479"/>
        <w:jc w:val="both"/>
        <w:rPr>
          <w:sz w:val="28"/>
          <w:szCs w:val="28"/>
        </w:rPr>
      </w:pPr>
      <w:r>
        <w:rPr>
          <w:sz w:val="28"/>
          <w:szCs w:val="28"/>
        </w:rPr>
        <w:tab/>
      </w:r>
      <w:r w:rsidR="000228D4">
        <w:rPr>
          <w:sz w:val="28"/>
          <w:szCs w:val="28"/>
        </w:rPr>
        <w:t>9</w:t>
      </w:r>
      <w:r>
        <w:rPr>
          <w:sz w:val="28"/>
          <w:szCs w:val="28"/>
        </w:rPr>
        <w:t>.10.</w:t>
      </w:r>
      <w:r w:rsidRPr="007059D6">
        <w:rPr>
          <w:sz w:val="28"/>
          <w:szCs w:val="28"/>
        </w:rPr>
        <w:t>Не допускается обращение взыскания по долгам Концессионера на его права в отношении Объектов соглашения и иного имущества, передаваемого Концедентом по настоящему Соглашению.</w:t>
      </w:r>
    </w:p>
    <w:p w:rsidR="000778E7" w:rsidRPr="007059D6" w:rsidRDefault="000778E7" w:rsidP="000778E7">
      <w:pPr>
        <w:ind w:firstLineChars="171" w:firstLine="479"/>
        <w:jc w:val="both"/>
        <w:rPr>
          <w:rFonts w:eastAsia="Calibri"/>
          <w:sz w:val="28"/>
          <w:szCs w:val="28"/>
        </w:rPr>
      </w:pPr>
      <w:r>
        <w:rPr>
          <w:sz w:val="28"/>
          <w:szCs w:val="28"/>
        </w:rPr>
        <w:tab/>
      </w:r>
      <w:r w:rsidR="000228D4">
        <w:rPr>
          <w:sz w:val="28"/>
          <w:szCs w:val="28"/>
        </w:rPr>
        <w:t>9</w:t>
      </w:r>
      <w:r>
        <w:rPr>
          <w:sz w:val="28"/>
          <w:szCs w:val="28"/>
        </w:rPr>
        <w:t>.11.</w:t>
      </w:r>
      <w:r w:rsidRPr="007059D6">
        <w:rPr>
          <w:rFonts w:eastAsia="Calibri"/>
          <w:sz w:val="28"/>
          <w:szCs w:val="28"/>
        </w:rPr>
        <w:t xml:space="preserve">Концедент обязуется заключить с Концессионером и кредитором соглашение, определяющее права и обязанности сторон (в том числе ответственность в случае неисполнения или ненадлежащего исполнения Концессионером своих обязательств перед кредитором) и порядок замены Концессионера без проведения конкурса с учетом мнения кредитора на основании решения Концедента, при условии, что неисполнение или ненадлежащее исполнение концессионером обязательств по Соглашению повлекло за собой нарушение существенных условий Соглашения и (или) причинен вред жизни или здоровью людей либо имеется угроза причинения такого вреда. Такое соглашение заключается только с одним кредитором на срок, не превышающий срока действия настоящего Соглашения, указанного в пункте </w:t>
      </w:r>
      <w:r w:rsidR="000228D4">
        <w:rPr>
          <w:rFonts w:eastAsia="Calibri"/>
          <w:sz w:val="28"/>
          <w:szCs w:val="28"/>
        </w:rPr>
        <w:t>10</w:t>
      </w:r>
      <w:r w:rsidRPr="007059D6">
        <w:rPr>
          <w:rFonts w:eastAsia="Calibri"/>
          <w:sz w:val="28"/>
          <w:szCs w:val="28"/>
        </w:rPr>
        <w:t>.5 настоящего Соглашения.</w:t>
      </w:r>
    </w:p>
    <w:p w:rsidR="000778E7" w:rsidRPr="007059D6" w:rsidRDefault="000778E7" w:rsidP="000778E7">
      <w:pPr>
        <w:ind w:firstLineChars="171" w:firstLine="479"/>
        <w:jc w:val="both"/>
        <w:rPr>
          <w:sz w:val="28"/>
          <w:szCs w:val="28"/>
        </w:rPr>
      </w:pPr>
      <w:r>
        <w:rPr>
          <w:rFonts w:eastAsia="Calibri"/>
          <w:sz w:val="28"/>
          <w:szCs w:val="28"/>
        </w:rPr>
        <w:tab/>
      </w:r>
      <w:r w:rsidR="000228D4">
        <w:rPr>
          <w:rFonts w:eastAsia="Calibri"/>
          <w:sz w:val="28"/>
          <w:szCs w:val="28"/>
        </w:rPr>
        <w:t>9</w:t>
      </w:r>
      <w:r>
        <w:rPr>
          <w:rFonts w:eastAsia="Calibri"/>
          <w:sz w:val="28"/>
          <w:szCs w:val="28"/>
        </w:rPr>
        <w:t>.12.</w:t>
      </w:r>
      <w:r w:rsidRPr="007059D6">
        <w:rPr>
          <w:sz w:val="28"/>
          <w:szCs w:val="28"/>
        </w:rPr>
        <w:t>Концедент в случае изменения долгосрочных параметров регулирования тарифов и/или необходимой валовой выручки Концессионера обязуется в порядке, предусмотренном</w:t>
      </w:r>
      <w:r w:rsidRPr="007059D6">
        <w:rPr>
          <w:sz w:val="24"/>
          <w:szCs w:val="24"/>
        </w:rPr>
        <w:t xml:space="preserve"> </w:t>
      </w:r>
      <w:r w:rsidRPr="007059D6">
        <w:rPr>
          <w:sz w:val="28"/>
          <w:szCs w:val="28"/>
        </w:rPr>
        <w:t>действующим законодательством, возместить расходы Концессионера из бюджета муниципального образования.</w:t>
      </w:r>
    </w:p>
    <w:p w:rsidR="000778E7" w:rsidRPr="006C6D0A" w:rsidRDefault="000778E7" w:rsidP="000778E7">
      <w:pPr>
        <w:ind w:firstLineChars="171" w:firstLine="479"/>
        <w:jc w:val="both"/>
        <w:rPr>
          <w:color w:val="FF0000"/>
          <w:sz w:val="28"/>
          <w:szCs w:val="28"/>
        </w:rPr>
      </w:pPr>
      <w:r>
        <w:rPr>
          <w:sz w:val="28"/>
          <w:szCs w:val="28"/>
        </w:rPr>
        <w:tab/>
      </w:r>
    </w:p>
    <w:p w:rsidR="000778E7" w:rsidRPr="007059D6" w:rsidRDefault="000228D4" w:rsidP="000778E7">
      <w:pPr>
        <w:jc w:val="center"/>
        <w:rPr>
          <w:b/>
          <w:bCs/>
          <w:sz w:val="28"/>
          <w:szCs w:val="28"/>
        </w:rPr>
      </w:pPr>
      <w:r>
        <w:rPr>
          <w:b/>
          <w:bCs/>
          <w:sz w:val="28"/>
          <w:szCs w:val="28"/>
        </w:rPr>
        <w:t>10</w:t>
      </w:r>
      <w:r w:rsidR="000778E7" w:rsidRPr="007059D6">
        <w:rPr>
          <w:b/>
          <w:bCs/>
          <w:sz w:val="28"/>
          <w:szCs w:val="28"/>
        </w:rPr>
        <w:t>. Сроки по настоящему Соглашению</w:t>
      </w:r>
    </w:p>
    <w:p w:rsidR="000778E7" w:rsidRPr="007059D6" w:rsidRDefault="000778E7" w:rsidP="000778E7">
      <w:pPr>
        <w:ind w:firstLineChars="171" w:firstLine="479"/>
        <w:jc w:val="both"/>
        <w:rPr>
          <w:sz w:val="28"/>
          <w:szCs w:val="28"/>
        </w:rPr>
      </w:pPr>
      <w:r>
        <w:rPr>
          <w:sz w:val="28"/>
          <w:szCs w:val="28"/>
        </w:rPr>
        <w:tab/>
      </w:r>
      <w:r w:rsidR="000228D4">
        <w:rPr>
          <w:sz w:val="28"/>
          <w:szCs w:val="28"/>
        </w:rPr>
        <w:t>10</w:t>
      </w:r>
      <w:r>
        <w:rPr>
          <w:sz w:val="28"/>
          <w:szCs w:val="28"/>
        </w:rPr>
        <w:t>.1.</w:t>
      </w:r>
      <w:r w:rsidRPr="007059D6">
        <w:rPr>
          <w:sz w:val="28"/>
          <w:szCs w:val="28"/>
        </w:rPr>
        <w:t>Настоящее Соглашение вступает в силу со дня его подписания и действует в течение 1</w:t>
      </w:r>
      <w:r w:rsidR="002C247F">
        <w:rPr>
          <w:sz w:val="28"/>
          <w:szCs w:val="28"/>
        </w:rPr>
        <w:t>1</w:t>
      </w:r>
      <w:r w:rsidRPr="007059D6">
        <w:rPr>
          <w:sz w:val="28"/>
          <w:szCs w:val="28"/>
        </w:rPr>
        <w:t xml:space="preserve"> (</w:t>
      </w:r>
      <w:r w:rsidR="002C247F">
        <w:rPr>
          <w:sz w:val="28"/>
          <w:szCs w:val="28"/>
        </w:rPr>
        <w:t>одиннадцати</w:t>
      </w:r>
      <w:r w:rsidRPr="007059D6">
        <w:rPr>
          <w:sz w:val="28"/>
          <w:szCs w:val="28"/>
        </w:rPr>
        <w:t>) лет.</w:t>
      </w:r>
    </w:p>
    <w:p w:rsidR="000778E7" w:rsidRPr="007059D6" w:rsidRDefault="000778E7" w:rsidP="000778E7">
      <w:pPr>
        <w:ind w:firstLineChars="171" w:firstLine="479"/>
        <w:jc w:val="both"/>
        <w:rPr>
          <w:sz w:val="28"/>
          <w:szCs w:val="28"/>
        </w:rPr>
      </w:pPr>
      <w:r>
        <w:rPr>
          <w:sz w:val="28"/>
          <w:szCs w:val="28"/>
        </w:rPr>
        <w:tab/>
      </w:r>
      <w:r w:rsidR="000228D4">
        <w:rPr>
          <w:sz w:val="28"/>
          <w:szCs w:val="28"/>
        </w:rPr>
        <w:t>10</w:t>
      </w:r>
      <w:r>
        <w:rPr>
          <w:sz w:val="28"/>
          <w:szCs w:val="28"/>
        </w:rPr>
        <w:t>.2.</w:t>
      </w:r>
      <w:r w:rsidRPr="007059D6">
        <w:rPr>
          <w:sz w:val="28"/>
          <w:szCs w:val="28"/>
        </w:rPr>
        <w:t xml:space="preserve">Срок </w:t>
      </w:r>
      <w:r w:rsidR="00AB09A6">
        <w:rPr>
          <w:sz w:val="28"/>
          <w:szCs w:val="28"/>
        </w:rPr>
        <w:t>с</w:t>
      </w:r>
      <w:r w:rsidR="006B6EE0">
        <w:rPr>
          <w:sz w:val="28"/>
          <w:szCs w:val="28"/>
        </w:rPr>
        <w:t xml:space="preserve">оздания </w:t>
      </w:r>
      <w:r w:rsidR="00AB09A6">
        <w:rPr>
          <w:sz w:val="28"/>
          <w:szCs w:val="28"/>
        </w:rPr>
        <w:t xml:space="preserve">и </w:t>
      </w:r>
      <w:r w:rsidRPr="007059D6">
        <w:rPr>
          <w:sz w:val="28"/>
          <w:szCs w:val="28"/>
        </w:rPr>
        <w:t>реконструкции</w:t>
      </w:r>
      <w:r>
        <w:rPr>
          <w:sz w:val="28"/>
          <w:szCs w:val="28"/>
        </w:rPr>
        <w:t xml:space="preserve"> </w:t>
      </w:r>
      <w:r w:rsidRPr="007059D6">
        <w:rPr>
          <w:sz w:val="28"/>
          <w:szCs w:val="28"/>
        </w:rPr>
        <w:t xml:space="preserve">Объекта </w:t>
      </w:r>
      <w:r>
        <w:rPr>
          <w:sz w:val="28"/>
          <w:szCs w:val="28"/>
        </w:rPr>
        <w:t xml:space="preserve">соглашения </w:t>
      </w:r>
      <w:r w:rsidRPr="007059D6">
        <w:rPr>
          <w:sz w:val="28"/>
          <w:szCs w:val="28"/>
        </w:rPr>
        <w:t xml:space="preserve">составляет </w:t>
      </w:r>
      <w:r>
        <w:rPr>
          <w:sz w:val="28"/>
          <w:szCs w:val="28"/>
        </w:rPr>
        <w:t>1</w:t>
      </w:r>
      <w:r w:rsidR="002C247F">
        <w:rPr>
          <w:sz w:val="28"/>
          <w:szCs w:val="28"/>
        </w:rPr>
        <w:t>1</w:t>
      </w:r>
      <w:r w:rsidRPr="007059D6">
        <w:rPr>
          <w:sz w:val="28"/>
          <w:szCs w:val="28"/>
        </w:rPr>
        <w:t xml:space="preserve"> (</w:t>
      </w:r>
      <w:r w:rsidR="002C247F">
        <w:rPr>
          <w:sz w:val="28"/>
          <w:szCs w:val="28"/>
        </w:rPr>
        <w:t>одиннадцать</w:t>
      </w:r>
      <w:r w:rsidRPr="007059D6">
        <w:rPr>
          <w:sz w:val="28"/>
          <w:szCs w:val="28"/>
        </w:rPr>
        <w:t>) лет - 20</w:t>
      </w:r>
      <w:r>
        <w:rPr>
          <w:sz w:val="28"/>
          <w:szCs w:val="28"/>
        </w:rPr>
        <w:t>20</w:t>
      </w:r>
      <w:r w:rsidRPr="007059D6">
        <w:rPr>
          <w:sz w:val="28"/>
          <w:szCs w:val="28"/>
        </w:rPr>
        <w:t xml:space="preserve"> год - 20</w:t>
      </w:r>
      <w:r w:rsidR="002C247F">
        <w:rPr>
          <w:sz w:val="28"/>
          <w:szCs w:val="28"/>
        </w:rPr>
        <w:t>30</w:t>
      </w:r>
      <w:r w:rsidRPr="007059D6">
        <w:rPr>
          <w:sz w:val="28"/>
          <w:szCs w:val="28"/>
        </w:rPr>
        <w:t xml:space="preserve"> год.</w:t>
      </w:r>
    </w:p>
    <w:p w:rsidR="000778E7" w:rsidRPr="007059D6" w:rsidRDefault="000778E7" w:rsidP="000778E7">
      <w:pPr>
        <w:ind w:firstLineChars="171" w:firstLine="479"/>
        <w:jc w:val="both"/>
        <w:rPr>
          <w:sz w:val="28"/>
          <w:szCs w:val="28"/>
        </w:rPr>
      </w:pPr>
      <w:r>
        <w:rPr>
          <w:sz w:val="28"/>
          <w:szCs w:val="28"/>
        </w:rPr>
        <w:tab/>
      </w:r>
      <w:r w:rsidR="000228D4">
        <w:rPr>
          <w:sz w:val="28"/>
          <w:szCs w:val="28"/>
        </w:rPr>
        <w:t>10</w:t>
      </w:r>
      <w:r>
        <w:rPr>
          <w:sz w:val="28"/>
          <w:szCs w:val="28"/>
        </w:rPr>
        <w:t>.3.</w:t>
      </w:r>
      <w:r w:rsidRPr="007059D6">
        <w:rPr>
          <w:sz w:val="28"/>
          <w:szCs w:val="28"/>
        </w:rPr>
        <w:t>Срок передачи Концедентом Концессионеру Объекта соглашения и имущества, образующего единое целое с Объектом соглашения - в течение 30 рабочих дней с момента подписания Соглашения.</w:t>
      </w:r>
    </w:p>
    <w:p w:rsidR="000778E7" w:rsidRPr="007059D6" w:rsidRDefault="000778E7" w:rsidP="000778E7">
      <w:pPr>
        <w:ind w:firstLineChars="171" w:firstLine="479"/>
        <w:jc w:val="both"/>
        <w:rPr>
          <w:sz w:val="28"/>
          <w:szCs w:val="28"/>
        </w:rPr>
      </w:pPr>
      <w:r>
        <w:rPr>
          <w:sz w:val="28"/>
          <w:szCs w:val="28"/>
        </w:rPr>
        <w:tab/>
      </w:r>
      <w:r w:rsidR="000228D4">
        <w:rPr>
          <w:sz w:val="28"/>
          <w:szCs w:val="28"/>
        </w:rPr>
        <w:t>10</w:t>
      </w:r>
      <w:r>
        <w:rPr>
          <w:sz w:val="28"/>
          <w:szCs w:val="28"/>
        </w:rPr>
        <w:t>.4.</w:t>
      </w:r>
      <w:r w:rsidRPr="007059D6">
        <w:rPr>
          <w:sz w:val="28"/>
          <w:szCs w:val="28"/>
        </w:rPr>
        <w:t>Срок передачи Концессионером Концеденту Объекта соглашения и имущества, образующего единое целое с объектом соглашения - в течение 5 рабочих дней с момента прекращения действия Соглашения.</w:t>
      </w:r>
    </w:p>
    <w:p w:rsidR="000778E7" w:rsidRDefault="000778E7" w:rsidP="000778E7">
      <w:pPr>
        <w:ind w:firstLineChars="171" w:firstLine="479"/>
        <w:jc w:val="both"/>
        <w:rPr>
          <w:bCs/>
          <w:sz w:val="28"/>
          <w:szCs w:val="28"/>
        </w:rPr>
      </w:pPr>
      <w:r>
        <w:rPr>
          <w:sz w:val="28"/>
          <w:szCs w:val="28"/>
        </w:rPr>
        <w:tab/>
      </w:r>
      <w:r w:rsidR="000228D4">
        <w:rPr>
          <w:sz w:val="28"/>
          <w:szCs w:val="28"/>
        </w:rPr>
        <w:t>10</w:t>
      </w:r>
      <w:r>
        <w:rPr>
          <w:sz w:val="28"/>
          <w:szCs w:val="28"/>
        </w:rPr>
        <w:t>.5.</w:t>
      </w:r>
      <w:r w:rsidRPr="007059D6">
        <w:rPr>
          <w:sz w:val="28"/>
          <w:szCs w:val="28"/>
        </w:rPr>
        <w:t xml:space="preserve">Срок осуществления Концессионером деятельности по </w:t>
      </w:r>
      <w:r w:rsidR="00FE68D0">
        <w:rPr>
          <w:sz w:val="28"/>
          <w:szCs w:val="28"/>
        </w:rPr>
        <w:t>водоснабжению и водоотведению</w:t>
      </w:r>
      <w:r w:rsidRPr="007059D6">
        <w:rPr>
          <w:sz w:val="28"/>
          <w:szCs w:val="28"/>
        </w:rPr>
        <w:t xml:space="preserve"> в </w:t>
      </w:r>
      <w:r>
        <w:rPr>
          <w:sz w:val="28"/>
          <w:szCs w:val="28"/>
        </w:rPr>
        <w:t xml:space="preserve">Окуловском </w:t>
      </w:r>
      <w:r w:rsidRPr="007059D6">
        <w:rPr>
          <w:sz w:val="28"/>
          <w:szCs w:val="28"/>
        </w:rPr>
        <w:t xml:space="preserve"> муниципальном районе с использованием Объекта соглашения - 1</w:t>
      </w:r>
      <w:r w:rsidR="002C247F">
        <w:rPr>
          <w:sz w:val="28"/>
          <w:szCs w:val="28"/>
        </w:rPr>
        <w:t>1</w:t>
      </w:r>
      <w:r w:rsidRPr="007059D6">
        <w:rPr>
          <w:sz w:val="28"/>
          <w:szCs w:val="28"/>
        </w:rPr>
        <w:t xml:space="preserve"> лет со дня подписания Соглашения</w:t>
      </w:r>
      <w:r w:rsidRPr="007059D6">
        <w:rPr>
          <w:bCs/>
          <w:sz w:val="28"/>
          <w:szCs w:val="28"/>
        </w:rPr>
        <w:t>.</w:t>
      </w:r>
    </w:p>
    <w:p w:rsidR="000778E7" w:rsidRPr="00F60B55" w:rsidRDefault="000228D4" w:rsidP="000778E7">
      <w:pPr>
        <w:ind w:firstLineChars="171" w:firstLine="479"/>
        <w:jc w:val="both"/>
        <w:rPr>
          <w:bCs/>
          <w:sz w:val="28"/>
          <w:szCs w:val="28"/>
        </w:rPr>
      </w:pPr>
      <w:r>
        <w:rPr>
          <w:bCs/>
          <w:sz w:val="28"/>
          <w:szCs w:val="28"/>
        </w:rPr>
        <w:t>10</w:t>
      </w:r>
      <w:r w:rsidR="000778E7">
        <w:rPr>
          <w:bCs/>
          <w:sz w:val="28"/>
          <w:szCs w:val="28"/>
        </w:rPr>
        <w:t>.6 Договор аренды</w:t>
      </w:r>
      <w:r w:rsidR="00D250BC">
        <w:rPr>
          <w:bCs/>
          <w:sz w:val="28"/>
          <w:szCs w:val="28"/>
        </w:rPr>
        <w:t xml:space="preserve"> земельного участка</w:t>
      </w:r>
      <w:r w:rsidR="000778E7">
        <w:rPr>
          <w:bCs/>
          <w:sz w:val="28"/>
          <w:szCs w:val="28"/>
        </w:rPr>
        <w:t>, заключается на срок действия Соглашения.</w:t>
      </w:r>
    </w:p>
    <w:p w:rsidR="000778E7" w:rsidRDefault="000778E7" w:rsidP="000778E7">
      <w:pPr>
        <w:jc w:val="center"/>
        <w:rPr>
          <w:b/>
          <w:bCs/>
          <w:sz w:val="28"/>
          <w:szCs w:val="28"/>
        </w:rPr>
      </w:pPr>
      <w:r>
        <w:rPr>
          <w:b/>
          <w:bCs/>
          <w:sz w:val="28"/>
          <w:szCs w:val="28"/>
        </w:rPr>
        <w:t>1</w:t>
      </w:r>
      <w:r w:rsidR="000228D4">
        <w:rPr>
          <w:b/>
          <w:bCs/>
          <w:sz w:val="28"/>
          <w:szCs w:val="28"/>
        </w:rPr>
        <w:t>1</w:t>
      </w:r>
      <w:r w:rsidRPr="007059D6">
        <w:rPr>
          <w:b/>
          <w:bCs/>
          <w:sz w:val="28"/>
          <w:szCs w:val="28"/>
        </w:rPr>
        <w:t>. Плата по Соглашению</w:t>
      </w:r>
    </w:p>
    <w:p w:rsidR="000778E7" w:rsidRDefault="000778E7" w:rsidP="000778E7">
      <w:pPr>
        <w:jc w:val="center"/>
        <w:rPr>
          <w:b/>
          <w:bCs/>
          <w:sz w:val="28"/>
          <w:szCs w:val="28"/>
        </w:rPr>
      </w:pPr>
      <w:r>
        <w:rPr>
          <w:bCs/>
          <w:sz w:val="28"/>
          <w:szCs w:val="28"/>
        </w:rPr>
        <w:tab/>
      </w:r>
      <w:r w:rsidRPr="007059D6">
        <w:rPr>
          <w:bCs/>
          <w:sz w:val="28"/>
          <w:szCs w:val="28"/>
        </w:rPr>
        <w:t xml:space="preserve"> </w:t>
      </w:r>
      <w:r w:rsidRPr="007059D6">
        <w:rPr>
          <w:sz w:val="28"/>
          <w:szCs w:val="28"/>
        </w:rPr>
        <w:t>Концессионная плата по настоящему Соглашению не взимается.</w:t>
      </w:r>
    </w:p>
    <w:p w:rsidR="000778E7" w:rsidRPr="007059D6" w:rsidRDefault="000778E7" w:rsidP="000778E7">
      <w:pPr>
        <w:jc w:val="center"/>
        <w:rPr>
          <w:b/>
          <w:bCs/>
          <w:sz w:val="28"/>
          <w:szCs w:val="28"/>
        </w:rPr>
      </w:pPr>
      <w:r>
        <w:rPr>
          <w:b/>
          <w:bCs/>
          <w:sz w:val="28"/>
          <w:szCs w:val="28"/>
        </w:rPr>
        <w:t>1</w:t>
      </w:r>
      <w:r w:rsidR="000228D4">
        <w:rPr>
          <w:b/>
          <w:bCs/>
          <w:sz w:val="28"/>
          <w:szCs w:val="28"/>
        </w:rPr>
        <w:t>2</w:t>
      </w:r>
      <w:r w:rsidRPr="007059D6">
        <w:rPr>
          <w:b/>
          <w:bCs/>
          <w:sz w:val="28"/>
          <w:szCs w:val="28"/>
        </w:rPr>
        <w:t xml:space="preserve">. Исключительные права на результаты интеллектуальной </w:t>
      </w:r>
      <w:r>
        <w:rPr>
          <w:b/>
          <w:bCs/>
          <w:sz w:val="28"/>
          <w:szCs w:val="28"/>
        </w:rPr>
        <w:t xml:space="preserve">                       </w:t>
      </w:r>
      <w:r w:rsidRPr="007059D6">
        <w:rPr>
          <w:b/>
          <w:bCs/>
          <w:sz w:val="28"/>
          <w:szCs w:val="28"/>
        </w:rPr>
        <w:t>деятельности</w:t>
      </w:r>
    </w:p>
    <w:p w:rsidR="000778E7" w:rsidRPr="007059D6" w:rsidRDefault="000778E7" w:rsidP="000778E7">
      <w:pPr>
        <w:keepNext/>
        <w:keepLines/>
        <w:widowControl w:val="0"/>
        <w:shd w:val="clear" w:color="auto" w:fill="FFFFFF"/>
        <w:ind w:firstLineChars="171" w:firstLine="479"/>
        <w:jc w:val="both"/>
        <w:outlineLvl w:val="2"/>
        <w:rPr>
          <w:sz w:val="28"/>
          <w:szCs w:val="28"/>
        </w:rPr>
      </w:pPr>
      <w:r>
        <w:rPr>
          <w:bCs/>
          <w:sz w:val="28"/>
          <w:szCs w:val="28"/>
        </w:rPr>
        <w:lastRenderedPageBreak/>
        <w:tab/>
      </w:r>
      <w:r w:rsidRPr="007059D6">
        <w:rPr>
          <w:bCs/>
          <w:sz w:val="28"/>
          <w:szCs w:val="28"/>
        </w:rPr>
        <w:t>1</w:t>
      </w:r>
      <w:r w:rsidR="000228D4">
        <w:rPr>
          <w:bCs/>
          <w:sz w:val="28"/>
          <w:szCs w:val="28"/>
        </w:rPr>
        <w:t>2</w:t>
      </w:r>
      <w:r w:rsidRPr="007059D6">
        <w:rPr>
          <w:bCs/>
          <w:sz w:val="28"/>
          <w:szCs w:val="28"/>
        </w:rPr>
        <w:t>.1.</w:t>
      </w:r>
      <w:r w:rsidRPr="007059D6">
        <w:rPr>
          <w:sz w:val="28"/>
          <w:szCs w:val="28"/>
        </w:rPr>
        <w:t>Концеденту принадлежат исключительные права на все результаты интеллектуальной деятельности, полученные Концессионером за счет собственных средств при исполнении настоящего Соглашения.</w:t>
      </w:r>
    </w:p>
    <w:p w:rsidR="000778E7" w:rsidRPr="007059D6" w:rsidRDefault="000778E7" w:rsidP="000778E7">
      <w:pPr>
        <w:ind w:firstLineChars="171" w:firstLine="479"/>
        <w:jc w:val="both"/>
        <w:rPr>
          <w:sz w:val="28"/>
          <w:szCs w:val="28"/>
        </w:rPr>
      </w:pPr>
      <w:r>
        <w:rPr>
          <w:sz w:val="28"/>
          <w:szCs w:val="28"/>
        </w:rPr>
        <w:tab/>
      </w:r>
      <w:r w:rsidRPr="007059D6">
        <w:rPr>
          <w:sz w:val="28"/>
          <w:szCs w:val="28"/>
        </w:rPr>
        <w:t>Государственная регистрация прав Концедента на указанные результаты интеллектуальной деятельности осуществляется в порядке, установленном законодательством Российской Федерации, Концессионером на основании полученных от Концедента полномочий.</w:t>
      </w:r>
    </w:p>
    <w:p w:rsidR="000778E7" w:rsidRPr="007059D6" w:rsidRDefault="000778E7" w:rsidP="000778E7">
      <w:pPr>
        <w:ind w:firstLineChars="171" w:firstLine="479"/>
        <w:jc w:val="both"/>
        <w:rPr>
          <w:sz w:val="28"/>
          <w:szCs w:val="28"/>
        </w:rPr>
      </w:pPr>
      <w:r>
        <w:rPr>
          <w:sz w:val="28"/>
          <w:szCs w:val="28"/>
        </w:rPr>
        <w:tab/>
        <w:t>1</w:t>
      </w:r>
      <w:r w:rsidR="000228D4">
        <w:rPr>
          <w:sz w:val="28"/>
          <w:szCs w:val="28"/>
        </w:rPr>
        <w:t>2</w:t>
      </w:r>
      <w:r>
        <w:rPr>
          <w:sz w:val="28"/>
          <w:szCs w:val="28"/>
        </w:rPr>
        <w:t>.2.</w:t>
      </w:r>
      <w:r w:rsidRPr="007059D6">
        <w:rPr>
          <w:sz w:val="28"/>
          <w:szCs w:val="28"/>
        </w:rPr>
        <w:t>В целях исполнения Концессионером обязательств по настоящему Соглашению Концедент обязан заключить с Концессионером договор о передаче на безвозмездной основе Концессионеру прав пользования результатами интеллектуальной деятельности, предусмотренными пунктом 1</w:t>
      </w:r>
      <w:r w:rsidR="000228D4">
        <w:rPr>
          <w:sz w:val="28"/>
          <w:szCs w:val="28"/>
        </w:rPr>
        <w:t>2</w:t>
      </w:r>
      <w:r w:rsidRPr="007059D6">
        <w:rPr>
          <w:sz w:val="28"/>
          <w:szCs w:val="28"/>
        </w:rPr>
        <w:t xml:space="preserve">.1. настоящего Соглашения, в соответствии с законодательством Российской Федерации на срок, указанный в пункте </w:t>
      </w:r>
      <w:r w:rsidR="000228D4">
        <w:rPr>
          <w:sz w:val="28"/>
          <w:szCs w:val="28"/>
        </w:rPr>
        <w:t>10</w:t>
      </w:r>
      <w:r w:rsidRPr="007059D6">
        <w:rPr>
          <w:sz w:val="28"/>
          <w:szCs w:val="28"/>
        </w:rPr>
        <w:t>.5. настоящего Соглашения.</w:t>
      </w:r>
    </w:p>
    <w:p w:rsidR="000778E7" w:rsidRPr="007059D6" w:rsidRDefault="000778E7" w:rsidP="000778E7">
      <w:pPr>
        <w:ind w:firstLineChars="171" w:firstLine="479"/>
        <w:jc w:val="both"/>
        <w:rPr>
          <w:sz w:val="28"/>
          <w:szCs w:val="28"/>
        </w:rPr>
      </w:pPr>
      <w:r>
        <w:rPr>
          <w:sz w:val="28"/>
          <w:szCs w:val="28"/>
        </w:rPr>
        <w:tab/>
        <w:t>1</w:t>
      </w:r>
      <w:r w:rsidR="000228D4">
        <w:rPr>
          <w:sz w:val="28"/>
          <w:szCs w:val="28"/>
        </w:rPr>
        <w:t>2</w:t>
      </w:r>
      <w:r>
        <w:rPr>
          <w:sz w:val="28"/>
          <w:szCs w:val="28"/>
        </w:rPr>
        <w:t>.3.</w:t>
      </w:r>
      <w:r w:rsidRPr="007059D6">
        <w:rPr>
          <w:sz w:val="28"/>
          <w:szCs w:val="28"/>
        </w:rPr>
        <w:t>Прекращение настоящего Соглашения является основанием для прекращения договора о передаче на безвозмездной основе Концессионеру прав пользования результатами интеллектуальной деятельности, предусмотренными пунктом 1</w:t>
      </w:r>
      <w:r w:rsidR="000228D4">
        <w:rPr>
          <w:sz w:val="28"/>
          <w:szCs w:val="28"/>
        </w:rPr>
        <w:t>2</w:t>
      </w:r>
      <w:r w:rsidRPr="007059D6">
        <w:rPr>
          <w:sz w:val="28"/>
          <w:szCs w:val="28"/>
        </w:rPr>
        <w:t>.1. настоящего Соглашения.</w:t>
      </w:r>
    </w:p>
    <w:p w:rsidR="000778E7" w:rsidRPr="007059D6" w:rsidRDefault="000778E7" w:rsidP="000778E7">
      <w:pPr>
        <w:jc w:val="center"/>
        <w:rPr>
          <w:b/>
          <w:bCs/>
          <w:sz w:val="28"/>
          <w:szCs w:val="28"/>
        </w:rPr>
      </w:pPr>
      <w:r>
        <w:rPr>
          <w:b/>
          <w:bCs/>
          <w:sz w:val="28"/>
          <w:szCs w:val="28"/>
        </w:rPr>
        <w:t>1</w:t>
      </w:r>
      <w:r w:rsidR="000228D4">
        <w:rPr>
          <w:b/>
          <w:bCs/>
          <w:sz w:val="28"/>
          <w:szCs w:val="28"/>
        </w:rPr>
        <w:t>3</w:t>
      </w:r>
      <w:r w:rsidRPr="007059D6">
        <w:rPr>
          <w:b/>
          <w:bCs/>
          <w:sz w:val="28"/>
          <w:szCs w:val="28"/>
        </w:rPr>
        <w:t>. Порядок осуществления Концедентом контроля за соблюдением Концессионером условий настоящего Соглашения</w:t>
      </w:r>
    </w:p>
    <w:p w:rsidR="000778E7" w:rsidRPr="007059D6" w:rsidRDefault="000778E7" w:rsidP="000778E7">
      <w:pPr>
        <w:ind w:firstLineChars="171" w:firstLine="479"/>
        <w:jc w:val="both"/>
        <w:rPr>
          <w:sz w:val="28"/>
          <w:szCs w:val="28"/>
        </w:rPr>
      </w:pPr>
      <w:r>
        <w:rPr>
          <w:bCs/>
          <w:sz w:val="28"/>
          <w:szCs w:val="28"/>
        </w:rPr>
        <w:tab/>
      </w:r>
      <w:r w:rsidRPr="007059D6">
        <w:rPr>
          <w:bCs/>
          <w:sz w:val="28"/>
          <w:szCs w:val="28"/>
        </w:rPr>
        <w:t>1</w:t>
      </w:r>
      <w:r w:rsidR="000228D4">
        <w:rPr>
          <w:bCs/>
          <w:sz w:val="28"/>
          <w:szCs w:val="28"/>
        </w:rPr>
        <w:t>3</w:t>
      </w:r>
      <w:r w:rsidRPr="007059D6">
        <w:rPr>
          <w:bCs/>
          <w:sz w:val="28"/>
          <w:szCs w:val="28"/>
        </w:rPr>
        <w:t>.1.</w:t>
      </w:r>
      <w:r w:rsidRPr="007059D6">
        <w:rPr>
          <w:sz w:val="28"/>
          <w:szCs w:val="28"/>
        </w:rPr>
        <w:t>Права и обязанности Концедента осуществляются уполномоченными им органами или юридическими лицами в соответствии с законодательством Российской Федерации, законодательством субъектов Российской Федерации, муниципальными правовыми актами органов местного самоуправления. Концедент уведомляет Концессионера об органах и юридических лицах, уполномоченных осуществлять от его имени права и обязанности по настоящему Соглашению, в разумный срок до начала осуществления указанными органами  и юридическими лицами возложенных на них полномочий по настоящему Соглашению.</w:t>
      </w:r>
    </w:p>
    <w:p w:rsidR="000778E7" w:rsidRPr="007059D6" w:rsidRDefault="000778E7" w:rsidP="000778E7">
      <w:pPr>
        <w:ind w:firstLineChars="171" w:firstLine="479"/>
        <w:jc w:val="both"/>
        <w:rPr>
          <w:sz w:val="28"/>
          <w:szCs w:val="28"/>
        </w:rPr>
      </w:pPr>
      <w:r>
        <w:rPr>
          <w:sz w:val="28"/>
          <w:szCs w:val="28"/>
        </w:rPr>
        <w:tab/>
        <w:t>1</w:t>
      </w:r>
      <w:r w:rsidR="000228D4">
        <w:rPr>
          <w:sz w:val="28"/>
          <w:szCs w:val="28"/>
        </w:rPr>
        <w:t>3</w:t>
      </w:r>
      <w:r>
        <w:rPr>
          <w:sz w:val="28"/>
          <w:szCs w:val="28"/>
        </w:rPr>
        <w:t>.2.</w:t>
      </w:r>
      <w:r w:rsidRPr="007059D6">
        <w:rPr>
          <w:sz w:val="28"/>
          <w:szCs w:val="28"/>
        </w:rPr>
        <w:t>Концедент осуществляет контроль за соблюдением Концессионером условий настоящего Соглашения, в том числе обязательств по осуществлению деятельности, указанной в пункте 1.1. настоящего Соглашения, обязательств по использованию (эксплуатации) Объекта соглашения и имущества, образующего единое целое с объектом соглашения в соответствии с целями, установленными настоящим Соглашением, сроков исполнения обязательств, указанных в разделе IX настоящего Соглашения.</w:t>
      </w:r>
    </w:p>
    <w:p w:rsidR="000778E7" w:rsidRPr="007059D6" w:rsidRDefault="000778E7" w:rsidP="000778E7">
      <w:pPr>
        <w:ind w:firstLineChars="171" w:firstLine="479"/>
        <w:jc w:val="both"/>
        <w:rPr>
          <w:sz w:val="28"/>
          <w:szCs w:val="28"/>
        </w:rPr>
      </w:pPr>
      <w:r>
        <w:rPr>
          <w:sz w:val="28"/>
          <w:szCs w:val="28"/>
        </w:rPr>
        <w:tab/>
      </w:r>
      <w:r w:rsidRPr="007059D6">
        <w:rPr>
          <w:sz w:val="28"/>
          <w:szCs w:val="28"/>
        </w:rPr>
        <w:t>1</w:t>
      </w:r>
      <w:r w:rsidR="000228D4">
        <w:rPr>
          <w:sz w:val="28"/>
          <w:szCs w:val="28"/>
        </w:rPr>
        <w:t>3</w:t>
      </w:r>
      <w:r w:rsidRPr="007059D6">
        <w:rPr>
          <w:sz w:val="28"/>
          <w:szCs w:val="28"/>
        </w:rPr>
        <w:t>.3.Концессионер обязан обеспечить представителям уполномоченных органов и юридических лиц Концедента, осуществляющим контроль за исполнением Концессионером условий настоящего Соглашения, беспрепятственный доступ на Объект соглашения и к имуществу, образующему единое целое с объектом соглашения, а также к документации, относящейся к осуществлению деятельности, указанной в пункте 1.1. настоящего Соглашения.</w:t>
      </w:r>
    </w:p>
    <w:p w:rsidR="000778E7" w:rsidRPr="007059D6" w:rsidRDefault="000778E7" w:rsidP="000778E7">
      <w:pPr>
        <w:ind w:firstLineChars="171" w:firstLine="479"/>
        <w:jc w:val="both"/>
        <w:rPr>
          <w:sz w:val="28"/>
          <w:szCs w:val="28"/>
        </w:rPr>
      </w:pPr>
      <w:r>
        <w:rPr>
          <w:sz w:val="28"/>
          <w:szCs w:val="28"/>
        </w:rPr>
        <w:tab/>
        <w:t>1</w:t>
      </w:r>
      <w:r w:rsidR="000228D4">
        <w:rPr>
          <w:sz w:val="28"/>
          <w:szCs w:val="28"/>
        </w:rPr>
        <w:t>3</w:t>
      </w:r>
      <w:r>
        <w:rPr>
          <w:sz w:val="28"/>
          <w:szCs w:val="28"/>
        </w:rPr>
        <w:t>.4.</w:t>
      </w:r>
      <w:r w:rsidRPr="007059D6">
        <w:rPr>
          <w:sz w:val="28"/>
          <w:szCs w:val="28"/>
        </w:rPr>
        <w:t>Концедент</w:t>
      </w:r>
      <w:r w:rsidRPr="007059D6">
        <w:rPr>
          <w:rFonts w:eastAsia="Calibri"/>
          <w:sz w:val="28"/>
          <w:szCs w:val="28"/>
        </w:rPr>
        <w:t xml:space="preserve"> в целях осуществления независимого и постоянного контроля </w:t>
      </w:r>
      <w:r w:rsidRPr="007059D6">
        <w:rPr>
          <w:sz w:val="28"/>
          <w:szCs w:val="28"/>
        </w:rPr>
        <w:t>за исполнением Концессионером условий настоящего Соглашения имеет право:</w:t>
      </w:r>
    </w:p>
    <w:p w:rsidR="000778E7" w:rsidRPr="007059D6" w:rsidRDefault="000778E7" w:rsidP="000778E7">
      <w:pPr>
        <w:ind w:firstLineChars="171" w:firstLine="479"/>
        <w:jc w:val="both"/>
        <w:rPr>
          <w:rFonts w:eastAsia="Calibri"/>
          <w:sz w:val="28"/>
          <w:szCs w:val="28"/>
        </w:rPr>
      </w:pPr>
      <w:r>
        <w:rPr>
          <w:sz w:val="28"/>
          <w:szCs w:val="28"/>
        </w:rPr>
        <w:lastRenderedPageBreak/>
        <w:tab/>
        <w:t>1</w:t>
      </w:r>
      <w:r w:rsidR="000228D4">
        <w:rPr>
          <w:sz w:val="28"/>
          <w:szCs w:val="28"/>
        </w:rPr>
        <w:t>3</w:t>
      </w:r>
      <w:r>
        <w:rPr>
          <w:sz w:val="28"/>
          <w:szCs w:val="28"/>
        </w:rPr>
        <w:t>.4.1.</w:t>
      </w:r>
      <w:r w:rsidRPr="007059D6">
        <w:rPr>
          <w:sz w:val="28"/>
          <w:szCs w:val="28"/>
        </w:rPr>
        <w:t xml:space="preserve">Осуществлять </w:t>
      </w:r>
      <w:r w:rsidRPr="007059D6">
        <w:rPr>
          <w:rFonts w:eastAsia="Calibri"/>
          <w:sz w:val="28"/>
          <w:szCs w:val="28"/>
        </w:rPr>
        <w:t xml:space="preserve">проверку качества проектных решений, технологических процессов, строительных материалов, строительных конструкций, машин, механизмов и оборудования, используемых в процессе </w:t>
      </w:r>
      <w:r w:rsidR="00652BA4">
        <w:rPr>
          <w:rFonts w:eastAsia="Calibri"/>
          <w:sz w:val="28"/>
          <w:szCs w:val="28"/>
        </w:rPr>
        <w:t xml:space="preserve">создания и </w:t>
      </w:r>
      <w:r w:rsidRPr="007059D6">
        <w:rPr>
          <w:rFonts w:eastAsia="Calibri"/>
          <w:sz w:val="28"/>
          <w:szCs w:val="28"/>
        </w:rPr>
        <w:t>реконструкции</w:t>
      </w:r>
      <w:r>
        <w:rPr>
          <w:rFonts w:eastAsia="Calibri"/>
          <w:sz w:val="28"/>
          <w:szCs w:val="28"/>
        </w:rPr>
        <w:t xml:space="preserve"> </w:t>
      </w:r>
      <w:r w:rsidRPr="007059D6">
        <w:rPr>
          <w:rFonts w:eastAsia="Calibri"/>
          <w:sz w:val="28"/>
          <w:szCs w:val="28"/>
        </w:rPr>
        <w:t>Объекта соглашения;</w:t>
      </w:r>
    </w:p>
    <w:p w:rsidR="000778E7" w:rsidRPr="007059D6" w:rsidRDefault="000778E7" w:rsidP="000778E7">
      <w:pPr>
        <w:ind w:firstLineChars="171" w:firstLine="479"/>
        <w:jc w:val="both"/>
        <w:rPr>
          <w:rFonts w:eastAsia="Calibri"/>
          <w:sz w:val="28"/>
          <w:szCs w:val="28"/>
        </w:rPr>
      </w:pPr>
      <w:r>
        <w:rPr>
          <w:rFonts w:eastAsia="Calibri"/>
          <w:sz w:val="28"/>
          <w:szCs w:val="28"/>
        </w:rPr>
        <w:tab/>
        <w:t>1</w:t>
      </w:r>
      <w:r w:rsidR="000228D4">
        <w:rPr>
          <w:rFonts w:eastAsia="Calibri"/>
          <w:sz w:val="28"/>
          <w:szCs w:val="28"/>
        </w:rPr>
        <w:t>3</w:t>
      </w:r>
      <w:r>
        <w:rPr>
          <w:rFonts w:eastAsia="Calibri"/>
          <w:sz w:val="28"/>
          <w:szCs w:val="28"/>
        </w:rPr>
        <w:t>.4.2.</w:t>
      </w:r>
      <w:r w:rsidRPr="007059D6">
        <w:rPr>
          <w:rFonts w:eastAsia="Calibri"/>
          <w:sz w:val="28"/>
          <w:szCs w:val="28"/>
        </w:rPr>
        <w:t xml:space="preserve">На проверку готовности строительных организаций (исполнителей работ) к ведению работ по </w:t>
      </w:r>
      <w:r w:rsidR="00652BA4">
        <w:rPr>
          <w:rFonts w:eastAsia="Calibri"/>
          <w:sz w:val="28"/>
          <w:szCs w:val="28"/>
        </w:rPr>
        <w:t xml:space="preserve">созданию и </w:t>
      </w:r>
      <w:r w:rsidRPr="007059D6">
        <w:rPr>
          <w:rFonts w:eastAsia="Calibri"/>
          <w:sz w:val="28"/>
          <w:szCs w:val="28"/>
        </w:rPr>
        <w:t>реконструкции</w:t>
      </w:r>
      <w:r>
        <w:rPr>
          <w:rFonts w:eastAsia="Calibri"/>
          <w:sz w:val="28"/>
          <w:szCs w:val="28"/>
        </w:rPr>
        <w:t xml:space="preserve"> </w:t>
      </w:r>
      <w:r w:rsidRPr="007059D6">
        <w:rPr>
          <w:rFonts w:eastAsia="Calibri"/>
          <w:sz w:val="28"/>
          <w:szCs w:val="28"/>
        </w:rPr>
        <w:t xml:space="preserve"> Объекта соглашения;</w:t>
      </w:r>
    </w:p>
    <w:p w:rsidR="000778E7" w:rsidRPr="007059D6" w:rsidRDefault="000778E7" w:rsidP="000778E7">
      <w:pPr>
        <w:ind w:firstLineChars="171" w:firstLine="479"/>
        <w:jc w:val="both"/>
        <w:rPr>
          <w:rFonts w:eastAsia="Calibri"/>
          <w:sz w:val="28"/>
          <w:szCs w:val="28"/>
        </w:rPr>
      </w:pPr>
      <w:r>
        <w:rPr>
          <w:rFonts w:eastAsia="Calibri"/>
          <w:sz w:val="28"/>
          <w:szCs w:val="28"/>
        </w:rPr>
        <w:tab/>
        <w:t>1</w:t>
      </w:r>
      <w:r w:rsidR="000228D4">
        <w:rPr>
          <w:rFonts w:eastAsia="Calibri"/>
          <w:sz w:val="28"/>
          <w:szCs w:val="28"/>
        </w:rPr>
        <w:t>3</w:t>
      </w:r>
      <w:r>
        <w:rPr>
          <w:rFonts w:eastAsia="Calibri"/>
          <w:sz w:val="28"/>
          <w:szCs w:val="28"/>
        </w:rPr>
        <w:t>.4.3.</w:t>
      </w:r>
      <w:r w:rsidRPr="007059D6">
        <w:rPr>
          <w:rFonts w:eastAsia="Calibri"/>
          <w:sz w:val="28"/>
          <w:szCs w:val="28"/>
        </w:rPr>
        <w:t>На проведение контроля исполнения и приемки завершаемых или завершенных скрытых работ, участие в приемке готовых объектов;</w:t>
      </w:r>
    </w:p>
    <w:p w:rsidR="000778E7" w:rsidRPr="007059D6" w:rsidRDefault="000778E7" w:rsidP="000778E7">
      <w:pPr>
        <w:ind w:firstLineChars="171" w:firstLine="479"/>
        <w:jc w:val="both"/>
        <w:rPr>
          <w:rFonts w:eastAsia="Calibri"/>
          <w:sz w:val="28"/>
          <w:szCs w:val="28"/>
        </w:rPr>
      </w:pPr>
      <w:r>
        <w:rPr>
          <w:rFonts w:eastAsia="Calibri"/>
          <w:sz w:val="28"/>
          <w:szCs w:val="28"/>
        </w:rPr>
        <w:tab/>
        <w:t>1</w:t>
      </w:r>
      <w:r w:rsidR="000228D4">
        <w:rPr>
          <w:rFonts w:eastAsia="Calibri"/>
          <w:sz w:val="28"/>
          <w:szCs w:val="28"/>
        </w:rPr>
        <w:t>3</w:t>
      </w:r>
      <w:r>
        <w:rPr>
          <w:rFonts w:eastAsia="Calibri"/>
          <w:sz w:val="28"/>
          <w:szCs w:val="28"/>
        </w:rPr>
        <w:t>.4.4.</w:t>
      </w:r>
      <w:r w:rsidRPr="007059D6">
        <w:rPr>
          <w:rFonts w:eastAsia="Calibri"/>
          <w:sz w:val="28"/>
          <w:szCs w:val="28"/>
        </w:rPr>
        <w:t>На проверку нормативных, правовых документов и проектной документации, относящихся к Объекту соглашения;</w:t>
      </w:r>
    </w:p>
    <w:p w:rsidR="000778E7" w:rsidRPr="007059D6" w:rsidRDefault="000778E7" w:rsidP="000778E7">
      <w:pPr>
        <w:ind w:firstLineChars="171" w:firstLine="479"/>
        <w:jc w:val="both"/>
        <w:rPr>
          <w:rFonts w:eastAsia="Calibri"/>
          <w:sz w:val="28"/>
          <w:szCs w:val="28"/>
        </w:rPr>
      </w:pPr>
      <w:r>
        <w:rPr>
          <w:rFonts w:eastAsia="Calibri"/>
          <w:sz w:val="28"/>
          <w:szCs w:val="28"/>
        </w:rPr>
        <w:tab/>
        <w:t>1</w:t>
      </w:r>
      <w:r w:rsidR="000228D4">
        <w:rPr>
          <w:rFonts w:eastAsia="Calibri"/>
          <w:sz w:val="28"/>
          <w:szCs w:val="28"/>
        </w:rPr>
        <w:t>3</w:t>
      </w:r>
      <w:r>
        <w:rPr>
          <w:rFonts w:eastAsia="Calibri"/>
          <w:sz w:val="28"/>
          <w:szCs w:val="28"/>
        </w:rPr>
        <w:t>.4.5.</w:t>
      </w:r>
      <w:r w:rsidRPr="007059D6">
        <w:rPr>
          <w:sz w:val="28"/>
          <w:szCs w:val="28"/>
        </w:rPr>
        <w:t xml:space="preserve">На </w:t>
      </w:r>
      <w:r w:rsidRPr="007059D6">
        <w:rPr>
          <w:rFonts w:eastAsia="Calibri"/>
          <w:sz w:val="28"/>
          <w:szCs w:val="28"/>
        </w:rPr>
        <w:t>подтверждение наличия фактически выполненных объемов работ, их качества и устранение брака и выявленных несоответствий;</w:t>
      </w:r>
    </w:p>
    <w:p w:rsidR="000778E7" w:rsidRPr="007059D6" w:rsidRDefault="000778E7" w:rsidP="000778E7">
      <w:pPr>
        <w:ind w:firstLineChars="171" w:firstLine="479"/>
        <w:jc w:val="both"/>
        <w:rPr>
          <w:rFonts w:eastAsia="Calibri"/>
          <w:sz w:val="28"/>
          <w:szCs w:val="28"/>
        </w:rPr>
      </w:pPr>
      <w:r>
        <w:rPr>
          <w:rFonts w:eastAsia="Calibri"/>
          <w:sz w:val="28"/>
          <w:szCs w:val="28"/>
        </w:rPr>
        <w:tab/>
        <w:t>1</w:t>
      </w:r>
      <w:r w:rsidR="000228D4">
        <w:rPr>
          <w:rFonts w:eastAsia="Calibri"/>
          <w:sz w:val="28"/>
          <w:szCs w:val="28"/>
        </w:rPr>
        <w:t>3</w:t>
      </w:r>
      <w:r>
        <w:rPr>
          <w:rFonts w:eastAsia="Calibri"/>
          <w:sz w:val="28"/>
          <w:szCs w:val="28"/>
        </w:rPr>
        <w:t>.4.6.</w:t>
      </w:r>
      <w:r w:rsidRPr="007059D6">
        <w:rPr>
          <w:rFonts w:eastAsia="Calibri"/>
          <w:sz w:val="28"/>
          <w:szCs w:val="28"/>
        </w:rPr>
        <w:t>На проверку наличия у исполнителя работ документов о качестве (сертификатов в установленных случаях) на применяемые им материалы, изделия и оборудование, документированных результатов входного контроля и лабораторных испытаний;</w:t>
      </w:r>
    </w:p>
    <w:p w:rsidR="000778E7" w:rsidRPr="007059D6" w:rsidRDefault="000778E7" w:rsidP="000778E7">
      <w:pPr>
        <w:ind w:firstLineChars="171" w:firstLine="479"/>
        <w:jc w:val="both"/>
        <w:rPr>
          <w:rFonts w:eastAsia="Calibri"/>
          <w:sz w:val="28"/>
          <w:szCs w:val="28"/>
        </w:rPr>
      </w:pPr>
      <w:r>
        <w:rPr>
          <w:rFonts w:eastAsia="Calibri"/>
          <w:sz w:val="28"/>
          <w:szCs w:val="28"/>
        </w:rPr>
        <w:tab/>
      </w:r>
      <w:r w:rsidRPr="007059D6">
        <w:rPr>
          <w:rFonts w:eastAsia="Calibri"/>
          <w:sz w:val="28"/>
          <w:szCs w:val="28"/>
        </w:rPr>
        <w:t>1</w:t>
      </w:r>
      <w:r w:rsidR="000228D4">
        <w:rPr>
          <w:rFonts w:eastAsia="Calibri"/>
          <w:sz w:val="28"/>
          <w:szCs w:val="28"/>
        </w:rPr>
        <w:t>3</w:t>
      </w:r>
      <w:r w:rsidRPr="007059D6">
        <w:rPr>
          <w:rFonts w:eastAsia="Calibri"/>
          <w:sz w:val="28"/>
          <w:szCs w:val="28"/>
        </w:rPr>
        <w:t>.4.7</w:t>
      </w:r>
      <w:r>
        <w:rPr>
          <w:rFonts w:eastAsia="Calibri"/>
          <w:sz w:val="28"/>
          <w:szCs w:val="28"/>
        </w:rPr>
        <w:t>.</w:t>
      </w:r>
      <w:r w:rsidRPr="007059D6">
        <w:rPr>
          <w:rFonts w:eastAsia="Calibri"/>
          <w:sz w:val="28"/>
          <w:szCs w:val="28"/>
        </w:rPr>
        <w:t>На контроль соблюдения исполнителем работ правил складирования и хранения применяемых материалов, изделий и оборудования. При выявлении нарушений этих правил может быть запрещено применение неправильно складированных и хранящихся материалов;</w:t>
      </w:r>
    </w:p>
    <w:p w:rsidR="000778E7" w:rsidRPr="007059D6" w:rsidRDefault="000778E7" w:rsidP="000778E7">
      <w:pPr>
        <w:ind w:firstLineChars="171" w:firstLine="479"/>
        <w:jc w:val="both"/>
        <w:rPr>
          <w:rFonts w:eastAsia="Calibri"/>
          <w:sz w:val="28"/>
          <w:szCs w:val="28"/>
        </w:rPr>
      </w:pPr>
      <w:r>
        <w:rPr>
          <w:rFonts w:eastAsia="Calibri"/>
          <w:sz w:val="28"/>
          <w:szCs w:val="28"/>
        </w:rPr>
        <w:tab/>
        <w:t>1</w:t>
      </w:r>
      <w:r w:rsidR="000228D4">
        <w:rPr>
          <w:rFonts w:eastAsia="Calibri"/>
          <w:sz w:val="28"/>
          <w:szCs w:val="28"/>
        </w:rPr>
        <w:t>3</w:t>
      </w:r>
      <w:r>
        <w:rPr>
          <w:rFonts w:eastAsia="Calibri"/>
          <w:sz w:val="28"/>
          <w:szCs w:val="28"/>
        </w:rPr>
        <w:t>.4.8.</w:t>
      </w:r>
      <w:r w:rsidRPr="007059D6">
        <w:rPr>
          <w:rFonts w:eastAsia="Calibri"/>
          <w:sz w:val="28"/>
          <w:szCs w:val="28"/>
        </w:rPr>
        <w:t>На контроль наличия и правильности ведения исполнителем работ исполнительной документации, в том числе оценка  достоверности геодезических исполнительных схем выполненных конструкций с выборочным контролем точности положения элементов;</w:t>
      </w:r>
    </w:p>
    <w:p w:rsidR="000778E7" w:rsidRPr="007059D6" w:rsidRDefault="000778E7" w:rsidP="000778E7">
      <w:pPr>
        <w:ind w:firstLineChars="171" w:firstLine="479"/>
        <w:jc w:val="both"/>
        <w:rPr>
          <w:rFonts w:eastAsia="Calibri"/>
          <w:sz w:val="28"/>
          <w:szCs w:val="28"/>
        </w:rPr>
      </w:pPr>
      <w:r>
        <w:rPr>
          <w:rFonts w:eastAsia="Calibri"/>
          <w:sz w:val="28"/>
          <w:szCs w:val="28"/>
        </w:rPr>
        <w:tab/>
        <w:t>1</w:t>
      </w:r>
      <w:r w:rsidR="000228D4">
        <w:rPr>
          <w:rFonts w:eastAsia="Calibri"/>
          <w:sz w:val="28"/>
          <w:szCs w:val="28"/>
        </w:rPr>
        <w:t>3</w:t>
      </w:r>
      <w:r>
        <w:rPr>
          <w:rFonts w:eastAsia="Calibri"/>
          <w:sz w:val="28"/>
          <w:szCs w:val="28"/>
        </w:rPr>
        <w:t>.4.9.</w:t>
      </w:r>
      <w:r w:rsidRPr="007059D6">
        <w:rPr>
          <w:rFonts w:eastAsia="Calibri"/>
          <w:sz w:val="28"/>
          <w:szCs w:val="28"/>
        </w:rPr>
        <w:t xml:space="preserve">На контроль за устранением дефектов в проектной документации, выявленных в процессе </w:t>
      </w:r>
      <w:r w:rsidR="00652BA4">
        <w:rPr>
          <w:rFonts w:eastAsia="Calibri"/>
          <w:sz w:val="28"/>
          <w:szCs w:val="28"/>
        </w:rPr>
        <w:t xml:space="preserve">создания и </w:t>
      </w:r>
      <w:r w:rsidRPr="007059D6">
        <w:rPr>
          <w:rFonts w:eastAsia="Calibri"/>
          <w:sz w:val="28"/>
          <w:szCs w:val="28"/>
        </w:rPr>
        <w:t>реконструкции;</w:t>
      </w:r>
    </w:p>
    <w:p w:rsidR="000778E7" w:rsidRPr="007059D6" w:rsidRDefault="000778E7" w:rsidP="000778E7">
      <w:pPr>
        <w:ind w:firstLineChars="171" w:firstLine="479"/>
        <w:jc w:val="both"/>
        <w:rPr>
          <w:rFonts w:eastAsia="Calibri"/>
          <w:sz w:val="28"/>
          <w:szCs w:val="28"/>
        </w:rPr>
      </w:pPr>
      <w:r>
        <w:rPr>
          <w:rFonts w:eastAsia="Calibri"/>
          <w:sz w:val="28"/>
          <w:szCs w:val="28"/>
        </w:rPr>
        <w:tab/>
        <w:t>1</w:t>
      </w:r>
      <w:r w:rsidR="000228D4">
        <w:rPr>
          <w:rFonts w:eastAsia="Calibri"/>
          <w:sz w:val="28"/>
          <w:szCs w:val="28"/>
        </w:rPr>
        <w:t>3</w:t>
      </w:r>
      <w:r>
        <w:rPr>
          <w:rFonts w:eastAsia="Calibri"/>
          <w:sz w:val="28"/>
          <w:szCs w:val="28"/>
        </w:rPr>
        <w:t>.4.10.</w:t>
      </w:r>
      <w:r w:rsidRPr="007059D6">
        <w:rPr>
          <w:rFonts w:eastAsia="Calibri"/>
          <w:sz w:val="28"/>
          <w:szCs w:val="28"/>
        </w:rPr>
        <w:t>На контроль соответствия объемов и сроков выполнения работ условиям договора и графику работ;</w:t>
      </w:r>
    </w:p>
    <w:p w:rsidR="000778E7" w:rsidRPr="007059D6" w:rsidRDefault="000778E7" w:rsidP="000778E7">
      <w:pPr>
        <w:ind w:firstLineChars="171" w:firstLine="479"/>
        <w:jc w:val="both"/>
        <w:rPr>
          <w:rFonts w:eastAsia="Calibri"/>
          <w:sz w:val="28"/>
          <w:szCs w:val="28"/>
        </w:rPr>
      </w:pPr>
      <w:r>
        <w:rPr>
          <w:rFonts w:eastAsia="Calibri"/>
          <w:sz w:val="28"/>
          <w:szCs w:val="28"/>
        </w:rPr>
        <w:tab/>
        <w:t>1</w:t>
      </w:r>
      <w:r w:rsidR="000228D4">
        <w:rPr>
          <w:rFonts w:eastAsia="Calibri"/>
          <w:sz w:val="28"/>
          <w:szCs w:val="28"/>
        </w:rPr>
        <w:t>3</w:t>
      </w:r>
      <w:r>
        <w:rPr>
          <w:rFonts w:eastAsia="Calibri"/>
          <w:sz w:val="28"/>
          <w:szCs w:val="28"/>
        </w:rPr>
        <w:t>.4.11.</w:t>
      </w:r>
      <w:r w:rsidRPr="007059D6">
        <w:rPr>
          <w:rFonts w:eastAsia="Calibri"/>
          <w:sz w:val="28"/>
          <w:szCs w:val="28"/>
        </w:rPr>
        <w:t>На оценку (совместно с исполнителем работ) соответствия выполненных работ, конструкций, участков инженерных сетей;</w:t>
      </w:r>
    </w:p>
    <w:p w:rsidR="000778E7" w:rsidRPr="007059D6" w:rsidRDefault="000778E7" w:rsidP="000778E7">
      <w:pPr>
        <w:ind w:firstLineChars="171" w:firstLine="479"/>
        <w:jc w:val="both"/>
        <w:rPr>
          <w:rFonts w:eastAsia="Calibri"/>
          <w:sz w:val="28"/>
          <w:szCs w:val="28"/>
        </w:rPr>
      </w:pPr>
      <w:r>
        <w:rPr>
          <w:rFonts w:eastAsia="Calibri"/>
          <w:sz w:val="28"/>
          <w:szCs w:val="28"/>
        </w:rPr>
        <w:tab/>
        <w:t>1</w:t>
      </w:r>
      <w:r w:rsidR="000228D4">
        <w:rPr>
          <w:rFonts w:eastAsia="Calibri"/>
          <w:sz w:val="28"/>
          <w:szCs w:val="28"/>
        </w:rPr>
        <w:t>3</w:t>
      </w:r>
      <w:r>
        <w:rPr>
          <w:rFonts w:eastAsia="Calibri"/>
          <w:sz w:val="28"/>
          <w:szCs w:val="28"/>
        </w:rPr>
        <w:t>.4.12.</w:t>
      </w:r>
      <w:r w:rsidRPr="007059D6">
        <w:rPr>
          <w:rFonts w:eastAsia="Calibri"/>
          <w:sz w:val="28"/>
          <w:szCs w:val="28"/>
        </w:rPr>
        <w:t>Принимать участие в работе комиссии по приемке выполненных работ и давать заключительную оценку (совместно с исполнителем работ) о соответствии выполненных работ требованиям технических регламентов, законодательства, проектной и нормативной документации.</w:t>
      </w:r>
    </w:p>
    <w:p w:rsidR="000778E7" w:rsidRPr="007059D6" w:rsidRDefault="000778E7" w:rsidP="000778E7">
      <w:pPr>
        <w:ind w:firstLineChars="171" w:firstLine="479"/>
        <w:jc w:val="both"/>
        <w:rPr>
          <w:sz w:val="28"/>
          <w:szCs w:val="28"/>
        </w:rPr>
      </w:pPr>
      <w:r>
        <w:rPr>
          <w:rFonts w:eastAsia="Calibri"/>
          <w:sz w:val="28"/>
          <w:szCs w:val="28"/>
        </w:rPr>
        <w:tab/>
      </w:r>
      <w:r w:rsidRPr="007059D6">
        <w:rPr>
          <w:rFonts w:eastAsia="Calibri"/>
          <w:sz w:val="28"/>
          <w:szCs w:val="28"/>
        </w:rPr>
        <w:t>1</w:t>
      </w:r>
      <w:r w:rsidR="000228D4">
        <w:rPr>
          <w:rFonts w:eastAsia="Calibri"/>
          <w:sz w:val="28"/>
          <w:szCs w:val="28"/>
        </w:rPr>
        <w:t>3</w:t>
      </w:r>
      <w:r w:rsidRPr="007059D6">
        <w:rPr>
          <w:rFonts w:eastAsia="Calibri"/>
          <w:sz w:val="28"/>
          <w:szCs w:val="28"/>
        </w:rPr>
        <w:t>.5.</w:t>
      </w:r>
      <w:r w:rsidRPr="007059D6">
        <w:rPr>
          <w:sz w:val="28"/>
          <w:szCs w:val="28"/>
        </w:rPr>
        <w:t>Концедент не вправе вмешиваться в осуществление хозяйственной деятельности Концессионера.</w:t>
      </w:r>
    </w:p>
    <w:p w:rsidR="000778E7" w:rsidRPr="007059D6" w:rsidRDefault="000778E7" w:rsidP="000778E7">
      <w:pPr>
        <w:ind w:firstLineChars="171" w:firstLine="479"/>
        <w:jc w:val="both"/>
        <w:rPr>
          <w:sz w:val="28"/>
          <w:szCs w:val="28"/>
        </w:rPr>
      </w:pPr>
      <w:r>
        <w:rPr>
          <w:sz w:val="28"/>
          <w:szCs w:val="28"/>
        </w:rPr>
        <w:tab/>
        <w:t>1</w:t>
      </w:r>
      <w:r w:rsidR="000228D4">
        <w:rPr>
          <w:sz w:val="28"/>
          <w:szCs w:val="28"/>
        </w:rPr>
        <w:t>3</w:t>
      </w:r>
      <w:r>
        <w:rPr>
          <w:sz w:val="28"/>
          <w:szCs w:val="28"/>
        </w:rPr>
        <w:t>.6.</w:t>
      </w:r>
      <w:r w:rsidRPr="007059D6">
        <w:rPr>
          <w:sz w:val="28"/>
          <w:szCs w:val="28"/>
        </w:rPr>
        <w:t>Представители уполномоченных Концедентом органов не вправе разглашать сведения, отнесенные настоящим Соглашением к сведениям конфиденциального характера или являющиеся коммерческой тайной.</w:t>
      </w:r>
    </w:p>
    <w:p w:rsidR="000778E7" w:rsidRPr="007059D6" w:rsidRDefault="000778E7" w:rsidP="000778E7">
      <w:pPr>
        <w:ind w:firstLine="540"/>
        <w:jc w:val="both"/>
        <w:rPr>
          <w:rFonts w:ascii="Courier New" w:hAnsi="Courier New" w:cs="Courier New"/>
          <w:szCs w:val="24"/>
        </w:rPr>
      </w:pPr>
      <w:r>
        <w:rPr>
          <w:sz w:val="28"/>
          <w:szCs w:val="28"/>
        </w:rPr>
        <w:tab/>
        <w:t>1</w:t>
      </w:r>
      <w:r w:rsidR="000228D4">
        <w:rPr>
          <w:sz w:val="28"/>
          <w:szCs w:val="28"/>
        </w:rPr>
        <w:t>3</w:t>
      </w:r>
      <w:r>
        <w:rPr>
          <w:sz w:val="28"/>
          <w:szCs w:val="28"/>
        </w:rPr>
        <w:t>.7.</w:t>
      </w:r>
      <w:r w:rsidRPr="007059D6">
        <w:rPr>
          <w:sz w:val="28"/>
          <w:szCs w:val="28"/>
        </w:rPr>
        <w:t xml:space="preserve">Результаты осуществления контроля за соблюдением Концессионером условий настоящего Соглашения оформляются актом о результатах контроля. </w:t>
      </w:r>
      <w:r w:rsidRPr="007059D6">
        <w:rPr>
          <w:rFonts w:ascii="Courier New" w:hAnsi="Courier New" w:cs="Courier New"/>
          <w:szCs w:val="24"/>
        </w:rPr>
        <w:t xml:space="preserve">    </w:t>
      </w:r>
    </w:p>
    <w:p w:rsidR="000778E7" w:rsidRPr="007059D6" w:rsidRDefault="000778E7" w:rsidP="000778E7">
      <w:pPr>
        <w:ind w:firstLine="540"/>
        <w:jc w:val="both"/>
        <w:rPr>
          <w:sz w:val="28"/>
          <w:szCs w:val="28"/>
        </w:rPr>
      </w:pPr>
      <w:r w:rsidRPr="007059D6">
        <w:rPr>
          <w:sz w:val="28"/>
          <w:szCs w:val="28"/>
        </w:rPr>
        <w:t xml:space="preserve">Акт  о результатах контроля подлежит размещению Концедентом в течение 5 рабочих  дней  со  дня  составления  указанного  акта  на </w:t>
      </w:r>
      <w:r w:rsidRPr="007059D6">
        <w:rPr>
          <w:sz w:val="28"/>
          <w:szCs w:val="28"/>
        </w:rPr>
        <w:lastRenderedPageBreak/>
        <w:t>официальном сайте Концедента  в  сети Интернет.  Доступ к указанному акту обеспечивается в течение срока действия настоящего  Соглашения и после дня окончания его срока действия в течение 3 лет.</w:t>
      </w:r>
    </w:p>
    <w:p w:rsidR="000778E7" w:rsidRPr="007059D6" w:rsidRDefault="000778E7" w:rsidP="000778E7">
      <w:pPr>
        <w:ind w:firstLine="540"/>
        <w:jc w:val="both"/>
        <w:rPr>
          <w:sz w:val="28"/>
          <w:szCs w:val="28"/>
        </w:rPr>
      </w:pPr>
      <w:r>
        <w:rPr>
          <w:sz w:val="28"/>
          <w:szCs w:val="28"/>
        </w:rPr>
        <w:tab/>
      </w:r>
      <w:r w:rsidRPr="007059D6">
        <w:rPr>
          <w:sz w:val="28"/>
          <w:szCs w:val="28"/>
        </w:rPr>
        <w:t>Акт  о  результатах  контроля  не размещается в сети Интернет в случае, если  сведения  об объекте настоящего Соглашения составляют государственную тайну  или  указанный  объект имеет стратегическое значение для обеспечения обороноспособности и безопасности государства.</w:t>
      </w:r>
    </w:p>
    <w:p w:rsidR="000778E7" w:rsidRPr="007059D6" w:rsidRDefault="000778E7" w:rsidP="000778E7">
      <w:pPr>
        <w:ind w:firstLineChars="171" w:firstLine="479"/>
        <w:jc w:val="both"/>
        <w:rPr>
          <w:sz w:val="28"/>
          <w:szCs w:val="28"/>
        </w:rPr>
      </w:pPr>
      <w:r>
        <w:rPr>
          <w:sz w:val="28"/>
          <w:szCs w:val="28"/>
        </w:rPr>
        <w:tab/>
        <w:t>1</w:t>
      </w:r>
      <w:r w:rsidR="000228D4">
        <w:rPr>
          <w:sz w:val="28"/>
          <w:szCs w:val="28"/>
        </w:rPr>
        <w:t>3</w:t>
      </w:r>
      <w:r>
        <w:rPr>
          <w:sz w:val="28"/>
          <w:szCs w:val="28"/>
        </w:rPr>
        <w:t>.8.</w:t>
      </w:r>
      <w:r w:rsidRPr="007059D6">
        <w:rPr>
          <w:sz w:val="28"/>
          <w:szCs w:val="28"/>
        </w:rPr>
        <w:t>При обнаружении Концедентом в ходе осуществления контроля за деятельностью Концессионера нарушений, которые могут существенно повлиять на соблюдение Концессионером условий настоящего Соглашения, Концедент сообщает об этом Концессионеру в течении 3 (трех) дней с момента обнаружения таких нарушений.</w:t>
      </w:r>
    </w:p>
    <w:p w:rsidR="000778E7" w:rsidRPr="007059D6" w:rsidRDefault="000778E7" w:rsidP="000778E7">
      <w:pPr>
        <w:ind w:firstLineChars="171" w:firstLine="479"/>
        <w:jc w:val="both"/>
        <w:rPr>
          <w:sz w:val="28"/>
          <w:szCs w:val="28"/>
        </w:rPr>
      </w:pPr>
      <w:r>
        <w:rPr>
          <w:sz w:val="28"/>
          <w:szCs w:val="28"/>
        </w:rPr>
        <w:tab/>
        <w:t>1</w:t>
      </w:r>
      <w:r w:rsidR="000228D4">
        <w:rPr>
          <w:sz w:val="28"/>
          <w:szCs w:val="28"/>
        </w:rPr>
        <w:t>3</w:t>
      </w:r>
      <w:r>
        <w:rPr>
          <w:sz w:val="28"/>
          <w:szCs w:val="28"/>
        </w:rPr>
        <w:t>.9.</w:t>
      </w:r>
      <w:r w:rsidRPr="007059D6">
        <w:rPr>
          <w:sz w:val="28"/>
          <w:szCs w:val="28"/>
        </w:rPr>
        <w:t>Стороны обязаны своевременно предоставлять друг другу информацию, необходимую для исполнения обязанностей по настоящему Соглашению, и незамедлительно уведомлять друг друга о наступлении существенных событий, способных повлиять на надлежащее исполнение указанных обязанностей.</w:t>
      </w:r>
    </w:p>
    <w:p w:rsidR="000778E7" w:rsidRPr="007059D6" w:rsidRDefault="000778E7" w:rsidP="000778E7">
      <w:pPr>
        <w:jc w:val="center"/>
        <w:rPr>
          <w:b/>
          <w:bCs/>
          <w:sz w:val="28"/>
          <w:szCs w:val="28"/>
        </w:rPr>
      </w:pPr>
      <w:r>
        <w:rPr>
          <w:b/>
          <w:bCs/>
          <w:sz w:val="28"/>
          <w:szCs w:val="28"/>
        </w:rPr>
        <w:t>1</w:t>
      </w:r>
      <w:r w:rsidR="000228D4">
        <w:rPr>
          <w:b/>
          <w:bCs/>
          <w:sz w:val="28"/>
          <w:szCs w:val="28"/>
        </w:rPr>
        <w:t>4</w:t>
      </w:r>
      <w:r w:rsidRPr="007059D6">
        <w:rPr>
          <w:b/>
          <w:bCs/>
          <w:sz w:val="28"/>
          <w:szCs w:val="28"/>
        </w:rPr>
        <w:t>. Ответственность Сторон</w:t>
      </w:r>
    </w:p>
    <w:p w:rsidR="000778E7" w:rsidRPr="007059D6" w:rsidRDefault="000778E7" w:rsidP="000778E7">
      <w:pPr>
        <w:ind w:firstLineChars="171" w:firstLine="479"/>
        <w:jc w:val="both"/>
        <w:rPr>
          <w:sz w:val="28"/>
          <w:szCs w:val="28"/>
        </w:rPr>
      </w:pPr>
      <w:r>
        <w:rPr>
          <w:bCs/>
          <w:sz w:val="28"/>
          <w:szCs w:val="28"/>
        </w:rPr>
        <w:tab/>
        <w:t>1</w:t>
      </w:r>
      <w:r w:rsidR="000228D4">
        <w:rPr>
          <w:bCs/>
          <w:sz w:val="28"/>
          <w:szCs w:val="28"/>
        </w:rPr>
        <w:t>4</w:t>
      </w:r>
      <w:r>
        <w:rPr>
          <w:bCs/>
          <w:sz w:val="28"/>
          <w:szCs w:val="28"/>
        </w:rPr>
        <w:t>.1.</w:t>
      </w:r>
      <w:r w:rsidRPr="007059D6">
        <w:rPr>
          <w:sz w:val="28"/>
          <w:szCs w:val="28"/>
        </w:rPr>
        <w:t>За неисполнение или ненадлежащее исполнение обязательств по настоящему Соглашению Стороны несут ответственность, предусмотренную законодательством Российской Федерации и настоящим Соглашением.</w:t>
      </w:r>
    </w:p>
    <w:p w:rsidR="000778E7" w:rsidRPr="007059D6" w:rsidRDefault="000778E7" w:rsidP="000778E7">
      <w:pPr>
        <w:ind w:firstLineChars="171" w:firstLine="479"/>
        <w:jc w:val="both"/>
        <w:rPr>
          <w:sz w:val="28"/>
          <w:szCs w:val="28"/>
        </w:rPr>
      </w:pPr>
      <w:r>
        <w:rPr>
          <w:sz w:val="28"/>
          <w:szCs w:val="28"/>
        </w:rPr>
        <w:tab/>
        <w:t>1</w:t>
      </w:r>
      <w:r w:rsidR="000228D4">
        <w:rPr>
          <w:sz w:val="28"/>
          <w:szCs w:val="28"/>
        </w:rPr>
        <w:t>4</w:t>
      </w:r>
      <w:r>
        <w:rPr>
          <w:sz w:val="28"/>
          <w:szCs w:val="28"/>
        </w:rPr>
        <w:t>.2.</w:t>
      </w:r>
      <w:r w:rsidRPr="007059D6">
        <w:rPr>
          <w:sz w:val="28"/>
          <w:szCs w:val="28"/>
        </w:rPr>
        <w:t xml:space="preserve">Концессионер несет ответственность перед Концедентом за допущенное при </w:t>
      </w:r>
      <w:r w:rsidR="00652BA4">
        <w:rPr>
          <w:sz w:val="28"/>
          <w:szCs w:val="28"/>
        </w:rPr>
        <w:t xml:space="preserve">создании и </w:t>
      </w:r>
      <w:r w:rsidRPr="007059D6">
        <w:rPr>
          <w:sz w:val="28"/>
          <w:szCs w:val="28"/>
        </w:rPr>
        <w:t>реконструкции Объекта соглашения нарушение требований, установленных настоящим Соглашением, требований технических регламентов, проектной документации, иных обязательных требований к качеству Объекта соглашения.</w:t>
      </w:r>
    </w:p>
    <w:p w:rsidR="000778E7" w:rsidRPr="007059D6" w:rsidRDefault="000778E7" w:rsidP="000778E7">
      <w:pPr>
        <w:ind w:firstLineChars="171" w:firstLine="479"/>
        <w:jc w:val="both"/>
        <w:rPr>
          <w:sz w:val="28"/>
          <w:szCs w:val="28"/>
        </w:rPr>
      </w:pPr>
      <w:r>
        <w:rPr>
          <w:sz w:val="28"/>
          <w:szCs w:val="28"/>
        </w:rPr>
        <w:tab/>
        <w:t>1</w:t>
      </w:r>
      <w:r w:rsidR="000228D4">
        <w:rPr>
          <w:sz w:val="28"/>
          <w:szCs w:val="28"/>
        </w:rPr>
        <w:t>4</w:t>
      </w:r>
      <w:r>
        <w:rPr>
          <w:sz w:val="28"/>
          <w:szCs w:val="28"/>
        </w:rPr>
        <w:t>.3.</w:t>
      </w:r>
      <w:r w:rsidRPr="007059D6">
        <w:rPr>
          <w:sz w:val="28"/>
          <w:szCs w:val="28"/>
        </w:rPr>
        <w:t>В случае нарушения требований, указанных в пункте 1</w:t>
      </w:r>
      <w:r w:rsidR="000228D4">
        <w:rPr>
          <w:sz w:val="28"/>
          <w:szCs w:val="28"/>
        </w:rPr>
        <w:t>4</w:t>
      </w:r>
      <w:r w:rsidRPr="007059D6">
        <w:rPr>
          <w:sz w:val="28"/>
          <w:szCs w:val="28"/>
        </w:rPr>
        <w:t>.2. настоящего Соглашения, Концедент направляет Концессионеру в письменной форме требование безвозмездно устранить обнаруженное нарушение с указанием пункта настоящего Соглашения и (или) документа, требования которых нарушены и с указанием срока для устранения нарушения.</w:t>
      </w:r>
    </w:p>
    <w:p w:rsidR="000778E7" w:rsidRPr="007059D6" w:rsidRDefault="000778E7" w:rsidP="000778E7">
      <w:pPr>
        <w:ind w:firstLineChars="171" w:firstLine="479"/>
        <w:jc w:val="both"/>
        <w:rPr>
          <w:sz w:val="28"/>
          <w:szCs w:val="28"/>
        </w:rPr>
      </w:pPr>
      <w:r>
        <w:rPr>
          <w:sz w:val="28"/>
          <w:szCs w:val="28"/>
        </w:rPr>
        <w:tab/>
        <w:t>1</w:t>
      </w:r>
      <w:r w:rsidR="000228D4">
        <w:rPr>
          <w:sz w:val="28"/>
          <w:szCs w:val="28"/>
        </w:rPr>
        <w:t>4</w:t>
      </w:r>
      <w:r>
        <w:rPr>
          <w:sz w:val="28"/>
          <w:szCs w:val="28"/>
        </w:rPr>
        <w:t>.4.</w:t>
      </w:r>
      <w:r w:rsidRPr="007059D6">
        <w:rPr>
          <w:sz w:val="28"/>
          <w:szCs w:val="28"/>
        </w:rPr>
        <w:t>Концедент вправе потребовать от Концессионера возмещения причиненных Концеденту убытков, вызванных нарушением Концессионером требований, указанных в пункте 13.2. настоящего Соглашения, если эти нарушения не были устранены Концессионером в срок, определенный Концедентом в требовании об устранении нарушений, предусмотренном пунктом 13.3. настоящего Соглашения, или являются существенными.</w:t>
      </w:r>
    </w:p>
    <w:p w:rsidR="000778E7" w:rsidRPr="007059D6" w:rsidRDefault="000778E7" w:rsidP="000778E7">
      <w:pPr>
        <w:ind w:firstLineChars="171" w:firstLine="479"/>
        <w:jc w:val="both"/>
        <w:rPr>
          <w:sz w:val="28"/>
          <w:szCs w:val="28"/>
        </w:rPr>
      </w:pPr>
      <w:r>
        <w:rPr>
          <w:sz w:val="28"/>
          <w:szCs w:val="28"/>
        </w:rPr>
        <w:tab/>
        <w:t>1</w:t>
      </w:r>
      <w:r w:rsidR="000228D4">
        <w:rPr>
          <w:sz w:val="28"/>
          <w:szCs w:val="28"/>
        </w:rPr>
        <w:t>4</w:t>
      </w:r>
      <w:r>
        <w:rPr>
          <w:sz w:val="28"/>
          <w:szCs w:val="28"/>
        </w:rPr>
        <w:t>.5.</w:t>
      </w:r>
      <w:r w:rsidRPr="007059D6">
        <w:rPr>
          <w:sz w:val="28"/>
          <w:szCs w:val="28"/>
        </w:rPr>
        <w:t xml:space="preserve">Концессионер несет перед Концедентом ответственность за качество работ по </w:t>
      </w:r>
      <w:r w:rsidR="00652BA4">
        <w:rPr>
          <w:sz w:val="28"/>
          <w:szCs w:val="28"/>
        </w:rPr>
        <w:t xml:space="preserve">созданию и </w:t>
      </w:r>
      <w:r w:rsidRPr="007059D6">
        <w:rPr>
          <w:sz w:val="28"/>
          <w:szCs w:val="28"/>
        </w:rPr>
        <w:t>реконструкции</w:t>
      </w:r>
      <w:r w:rsidR="00652BA4">
        <w:rPr>
          <w:sz w:val="28"/>
          <w:szCs w:val="28"/>
        </w:rPr>
        <w:t xml:space="preserve"> </w:t>
      </w:r>
      <w:r w:rsidRPr="007059D6">
        <w:rPr>
          <w:sz w:val="28"/>
          <w:szCs w:val="28"/>
        </w:rPr>
        <w:t xml:space="preserve"> Объекта соглашения в течение срока действия </w:t>
      </w:r>
      <w:r w:rsidR="00F4468F">
        <w:rPr>
          <w:sz w:val="28"/>
          <w:szCs w:val="28"/>
        </w:rPr>
        <w:t>настоящего С</w:t>
      </w:r>
      <w:r w:rsidRPr="007059D6">
        <w:rPr>
          <w:sz w:val="28"/>
          <w:szCs w:val="28"/>
        </w:rPr>
        <w:t>оглашения.</w:t>
      </w:r>
    </w:p>
    <w:p w:rsidR="000778E7" w:rsidRPr="007059D6" w:rsidRDefault="000778E7" w:rsidP="000778E7">
      <w:pPr>
        <w:ind w:firstLineChars="171" w:firstLine="479"/>
        <w:jc w:val="both"/>
        <w:rPr>
          <w:sz w:val="28"/>
          <w:szCs w:val="28"/>
        </w:rPr>
      </w:pPr>
      <w:r>
        <w:rPr>
          <w:sz w:val="28"/>
          <w:szCs w:val="28"/>
        </w:rPr>
        <w:tab/>
        <w:t>1</w:t>
      </w:r>
      <w:r w:rsidR="000228D4">
        <w:rPr>
          <w:sz w:val="28"/>
          <w:szCs w:val="28"/>
        </w:rPr>
        <w:t>4</w:t>
      </w:r>
      <w:r>
        <w:rPr>
          <w:sz w:val="28"/>
          <w:szCs w:val="28"/>
        </w:rPr>
        <w:t>.6.</w:t>
      </w:r>
      <w:r w:rsidRPr="007059D6">
        <w:rPr>
          <w:sz w:val="28"/>
          <w:szCs w:val="28"/>
        </w:rPr>
        <w:t>Концедент имеет право на возмещение убытков, возникших в результате неисполнения или ненадлежащего исполнения Концессионером обязательств по настоящему Соглашению.</w:t>
      </w:r>
    </w:p>
    <w:p w:rsidR="000778E7" w:rsidRPr="007059D6" w:rsidRDefault="000778E7" w:rsidP="000778E7">
      <w:pPr>
        <w:ind w:firstLineChars="171" w:firstLine="479"/>
        <w:jc w:val="both"/>
        <w:rPr>
          <w:sz w:val="28"/>
          <w:szCs w:val="28"/>
        </w:rPr>
      </w:pPr>
      <w:r>
        <w:rPr>
          <w:sz w:val="28"/>
          <w:szCs w:val="28"/>
        </w:rPr>
        <w:tab/>
      </w:r>
      <w:r w:rsidRPr="007059D6">
        <w:rPr>
          <w:sz w:val="28"/>
          <w:szCs w:val="28"/>
        </w:rPr>
        <w:t>Концессионер имеет право на возмещение убытков, возникших в результате неисполнения или ненадлежащего исполнения Концедентом обязательств по настоящему Соглашению.</w:t>
      </w:r>
    </w:p>
    <w:p w:rsidR="000778E7" w:rsidRPr="007059D6" w:rsidRDefault="000778E7" w:rsidP="000778E7">
      <w:pPr>
        <w:ind w:firstLineChars="171" w:firstLine="479"/>
        <w:jc w:val="both"/>
        <w:rPr>
          <w:sz w:val="24"/>
          <w:szCs w:val="24"/>
        </w:rPr>
      </w:pPr>
      <w:r>
        <w:rPr>
          <w:sz w:val="28"/>
          <w:szCs w:val="28"/>
        </w:rPr>
        <w:lastRenderedPageBreak/>
        <w:tab/>
      </w:r>
      <w:r w:rsidRPr="007059D6">
        <w:rPr>
          <w:sz w:val="28"/>
          <w:szCs w:val="28"/>
        </w:rPr>
        <w:t>Возмещение указанных убытков производится в порядке, определенном действующим законодательством Российской Федерации.</w:t>
      </w:r>
      <w:r w:rsidRPr="007059D6">
        <w:rPr>
          <w:sz w:val="24"/>
          <w:szCs w:val="24"/>
        </w:rPr>
        <w:t xml:space="preserve"> </w:t>
      </w:r>
    </w:p>
    <w:p w:rsidR="000778E7" w:rsidRPr="007059D6" w:rsidRDefault="000778E7" w:rsidP="000778E7">
      <w:pPr>
        <w:ind w:firstLineChars="171" w:firstLine="479"/>
        <w:jc w:val="both"/>
        <w:rPr>
          <w:sz w:val="28"/>
          <w:szCs w:val="28"/>
        </w:rPr>
      </w:pPr>
      <w:r>
        <w:rPr>
          <w:sz w:val="28"/>
          <w:szCs w:val="28"/>
        </w:rPr>
        <w:tab/>
        <w:t>1</w:t>
      </w:r>
      <w:r w:rsidR="000228D4">
        <w:rPr>
          <w:sz w:val="28"/>
          <w:szCs w:val="28"/>
        </w:rPr>
        <w:t>4</w:t>
      </w:r>
      <w:r>
        <w:rPr>
          <w:sz w:val="28"/>
          <w:szCs w:val="28"/>
        </w:rPr>
        <w:t>.7.</w:t>
      </w:r>
      <w:r w:rsidRPr="007059D6">
        <w:rPr>
          <w:sz w:val="28"/>
          <w:szCs w:val="28"/>
        </w:rPr>
        <w:t xml:space="preserve">Концессионер обязан уплатить Концеденту неустойку в виде </w:t>
      </w:r>
      <w:r w:rsidR="00A725FF">
        <w:rPr>
          <w:sz w:val="28"/>
          <w:szCs w:val="28"/>
        </w:rPr>
        <w:t xml:space="preserve">пеней </w:t>
      </w:r>
      <w:r w:rsidRPr="007059D6">
        <w:rPr>
          <w:sz w:val="28"/>
          <w:szCs w:val="28"/>
        </w:rPr>
        <w:t xml:space="preserve">в размере 1/300 </w:t>
      </w:r>
      <w:r w:rsidR="004C6580">
        <w:rPr>
          <w:sz w:val="28"/>
          <w:szCs w:val="28"/>
        </w:rPr>
        <w:t xml:space="preserve">ставки рефинансирования </w:t>
      </w:r>
      <w:r w:rsidR="00A725FF">
        <w:rPr>
          <w:sz w:val="28"/>
          <w:szCs w:val="28"/>
        </w:rPr>
        <w:t>(</w:t>
      </w:r>
      <w:r w:rsidRPr="007059D6">
        <w:rPr>
          <w:sz w:val="28"/>
          <w:szCs w:val="28"/>
        </w:rPr>
        <w:t>ключевой ставки</w:t>
      </w:r>
      <w:r w:rsidR="00A725FF">
        <w:rPr>
          <w:sz w:val="28"/>
          <w:szCs w:val="28"/>
        </w:rPr>
        <w:t>)</w:t>
      </w:r>
      <w:r w:rsidRPr="007059D6">
        <w:rPr>
          <w:sz w:val="28"/>
          <w:szCs w:val="28"/>
        </w:rPr>
        <w:t xml:space="preserve"> Центрального банка Российской Федерации от рыночной стоимости объекта Соглашения за каждый день просрочки по каждому случаю нарушения  исполнения Концессионером обязательств, установленных настоящим Соглашением, в том числе в случае нарушения сроков исполнения обязательств, указанных в разделе IХ настоящего Соглашения.</w:t>
      </w:r>
    </w:p>
    <w:p w:rsidR="000778E7" w:rsidRPr="000779D9" w:rsidRDefault="000778E7" w:rsidP="000778E7">
      <w:pPr>
        <w:ind w:firstLineChars="171" w:firstLine="479"/>
        <w:jc w:val="both"/>
        <w:rPr>
          <w:sz w:val="28"/>
          <w:szCs w:val="28"/>
        </w:rPr>
      </w:pPr>
      <w:r>
        <w:rPr>
          <w:sz w:val="28"/>
          <w:szCs w:val="28"/>
        </w:rPr>
        <w:tab/>
      </w:r>
      <w:r w:rsidRPr="000779D9">
        <w:rPr>
          <w:sz w:val="28"/>
          <w:szCs w:val="28"/>
        </w:rPr>
        <w:t>1</w:t>
      </w:r>
      <w:r w:rsidR="000228D4">
        <w:rPr>
          <w:sz w:val="28"/>
          <w:szCs w:val="28"/>
        </w:rPr>
        <w:t>4</w:t>
      </w:r>
      <w:r w:rsidRPr="000779D9">
        <w:rPr>
          <w:sz w:val="28"/>
          <w:szCs w:val="28"/>
        </w:rPr>
        <w:t xml:space="preserve">.8.Концессионер обязан предоставить обеспечение исполнения обязательств, установленных настоящим Соглашением, в виде безотзывной </w:t>
      </w:r>
      <w:r w:rsidR="003A0828">
        <w:rPr>
          <w:sz w:val="28"/>
          <w:szCs w:val="28"/>
        </w:rPr>
        <w:t xml:space="preserve">непередаваемой </w:t>
      </w:r>
      <w:r w:rsidRPr="000779D9">
        <w:rPr>
          <w:sz w:val="28"/>
          <w:szCs w:val="28"/>
        </w:rPr>
        <w:t xml:space="preserve">банковской гарантии в размере 0,1 процента от предельного размера расходов на </w:t>
      </w:r>
      <w:r w:rsidR="00F23712">
        <w:rPr>
          <w:sz w:val="28"/>
          <w:szCs w:val="28"/>
        </w:rPr>
        <w:t xml:space="preserve">создание и </w:t>
      </w:r>
      <w:r>
        <w:rPr>
          <w:sz w:val="28"/>
          <w:szCs w:val="28"/>
        </w:rPr>
        <w:t xml:space="preserve">реконструкцию </w:t>
      </w:r>
      <w:r w:rsidR="007C50E6">
        <w:rPr>
          <w:sz w:val="28"/>
          <w:szCs w:val="28"/>
        </w:rPr>
        <w:t>О</w:t>
      </w:r>
      <w:r w:rsidRPr="000779D9">
        <w:rPr>
          <w:sz w:val="28"/>
          <w:szCs w:val="28"/>
        </w:rPr>
        <w:t>бъект</w:t>
      </w:r>
      <w:r w:rsidR="007C50E6">
        <w:rPr>
          <w:sz w:val="28"/>
          <w:szCs w:val="28"/>
        </w:rPr>
        <w:t>а соглашения</w:t>
      </w:r>
      <w:r w:rsidRPr="000779D9">
        <w:rPr>
          <w:sz w:val="28"/>
          <w:szCs w:val="28"/>
        </w:rPr>
        <w:t>.</w:t>
      </w:r>
    </w:p>
    <w:p w:rsidR="003F4770" w:rsidRDefault="000778E7" w:rsidP="003F4770">
      <w:pPr>
        <w:widowControl w:val="0"/>
        <w:adjustRightInd w:val="0"/>
        <w:jc w:val="both"/>
        <w:rPr>
          <w:sz w:val="28"/>
          <w:szCs w:val="28"/>
        </w:rPr>
      </w:pPr>
      <w:r>
        <w:rPr>
          <w:sz w:val="28"/>
          <w:szCs w:val="28"/>
        </w:rPr>
        <w:tab/>
      </w:r>
      <w:r w:rsidR="003F4770" w:rsidRPr="00F22624">
        <w:rPr>
          <w:sz w:val="28"/>
          <w:szCs w:val="28"/>
        </w:rPr>
        <w:t xml:space="preserve">Обеспечение исполнения обязательств по концессионному соглашению предоставляется ежегодно, с даты подписания концессионного соглашения до </w:t>
      </w:r>
      <w:r w:rsidR="003F4770">
        <w:rPr>
          <w:sz w:val="28"/>
          <w:szCs w:val="28"/>
        </w:rPr>
        <w:t xml:space="preserve"> </w:t>
      </w:r>
      <w:r w:rsidR="003F4770" w:rsidRPr="00F22624">
        <w:rPr>
          <w:sz w:val="28"/>
          <w:szCs w:val="28"/>
        </w:rPr>
        <w:t xml:space="preserve">момента </w:t>
      </w:r>
      <w:r w:rsidR="003F4770">
        <w:rPr>
          <w:sz w:val="28"/>
          <w:szCs w:val="28"/>
        </w:rPr>
        <w:t xml:space="preserve"> </w:t>
      </w:r>
      <w:r w:rsidR="003F4770" w:rsidRPr="00F22624">
        <w:rPr>
          <w:sz w:val="28"/>
          <w:szCs w:val="28"/>
        </w:rPr>
        <w:t xml:space="preserve">ввода </w:t>
      </w:r>
      <w:r w:rsidR="003F4770">
        <w:rPr>
          <w:sz w:val="28"/>
          <w:szCs w:val="28"/>
        </w:rPr>
        <w:t xml:space="preserve"> </w:t>
      </w:r>
      <w:r w:rsidR="003F4770" w:rsidRPr="00F22624">
        <w:rPr>
          <w:sz w:val="28"/>
          <w:szCs w:val="28"/>
        </w:rPr>
        <w:t xml:space="preserve">в </w:t>
      </w:r>
      <w:r w:rsidR="003F4770">
        <w:rPr>
          <w:sz w:val="28"/>
          <w:szCs w:val="28"/>
        </w:rPr>
        <w:t xml:space="preserve"> </w:t>
      </w:r>
      <w:r w:rsidR="003F4770" w:rsidRPr="00F22624">
        <w:rPr>
          <w:sz w:val="28"/>
          <w:szCs w:val="28"/>
        </w:rPr>
        <w:t xml:space="preserve">эксплуатацию </w:t>
      </w:r>
      <w:r w:rsidR="003F4770">
        <w:rPr>
          <w:sz w:val="28"/>
          <w:szCs w:val="28"/>
        </w:rPr>
        <w:t xml:space="preserve"> </w:t>
      </w:r>
      <w:r w:rsidR="003F4770" w:rsidRPr="00F22624">
        <w:rPr>
          <w:sz w:val="28"/>
          <w:szCs w:val="28"/>
        </w:rPr>
        <w:t xml:space="preserve">после </w:t>
      </w:r>
      <w:r w:rsidR="003F4770">
        <w:rPr>
          <w:sz w:val="28"/>
          <w:szCs w:val="28"/>
        </w:rPr>
        <w:t xml:space="preserve"> </w:t>
      </w:r>
      <w:r w:rsidR="003F4770" w:rsidRPr="00F22624">
        <w:rPr>
          <w:sz w:val="28"/>
          <w:szCs w:val="28"/>
        </w:rPr>
        <w:t xml:space="preserve">создания </w:t>
      </w:r>
      <w:r w:rsidR="003F4770">
        <w:rPr>
          <w:sz w:val="28"/>
          <w:szCs w:val="28"/>
        </w:rPr>
        <w:t xml:space="preserve"> </w:t>
      </w:r>
      <w:r w:rsidR="003F4770" w:rsidRPr="00F22624">
        <w:rPr>
          <w:sz w:val="28"/>
          <w:szCs w:val="28"/>
        </w:rPr>
        <w:t xml:space="preserve">и </w:t>
      </w:r>
      <w:r w:rsidR="003F4770">
        <w:rPr>
          <w:sz w:val="28"/>
          <w:szCs w:val="28"/>
        </w:rPr>
        <w:t xml:space="preserve"> </w:t>
      </w:r>
      <w:r w:rsidR="003F4770" w:rsidRPr="00F22624">
        <w:rPr>
          <w:sz w:val="28"/>
          <w:szCs w:val="28"/>
        </w:rPr>
        <w:t xml:space="preserve">(или) реконструкции </w:t>
      </w:r>
    </w:p>
    <w:p w:rsidR="003F4770" w:rsidRPr="00F22624" w:rsidRDefault="003F4770" w:rsidP="003F4770">
      <w:pPr>
        <w:widowControl w:val="0"/>
        <w:adjustRightInd w:val="0"/>
        <w:jc w:val="both"/>
        <w:rPr>
          <w:sz w:val="28"/>
          <w:szCs w:val="28"/>
        </w:rPr>
      </w:pPr>
      <w:r w:rsidRPr="00F22624">
        <w:rPr>
          <w:sz w:val="28"/>
          <w:szCs w:val="28"/>
        </w:rPr>
        <w:t>объект</w:t>
      </w:r>
      <w:r>
        <w:rPr>
          <w:sz w:val="28"/>
          <w:szCs w:val="28"/>
        </w:rPr>
        <w:t>а</w:t>
      </w:r>
      <w:r w:rsidRPr="00F22624">
        <w:rPr>
          <w:sz w:val="28"/>
          <w:szCs w:val="28"/>
        </w:rPr>
        <w:t xml:space="preserve"> концессионного соглашения.</w:t>
      </w:r>
    </w:p>
    <w:p w:rsidR="003F4770" w:rsidRPr="003F4770" w:rsidRDefault="003F4770" w:rsidP="003F4770">
      <w:pPr>
        <w:widowControl w:val="0"/>
        <w:adjustRightInd w:val="0"/>
        <w:jc w:val="both"/>
        <w:rPr>
          <w:sz w:val="28"/>
          <w:szCs w:val="28"/>
        </w:rPr>
      </w:pPr>
      <w:r w:rsidRPr="00BE586E">
        <w:rPr>
          <w:sz w:val="28"/>
          <w:szCs w:val="28"/>
        </w:rPr>
        <w:t xml:space="preserve">          </w:t>
      </w:r>
      <w:r w:rsidRPr="00F22624">
        <w:rPr>
          <w:sz w:val="28"/>
          <w:szCs w:val="28"/>
        </w:rPr>
        <w:t xml:space="preserve">Обеспечение предоставляется: </w:t>
      </w:r>
    </w:p>
    <w:p w:rsidR="003F4770" w:rsidRDefault="003F4770" w:rsidP="003F4770">
      <w:pPr>
        <w:widowControl w:val="0"/>
        <w:adjustRightInd w:val="0"/>
        <w:jc w:val="both"/>
        <w:rPr>
          <w:sz w:val="28"/>
          <w:szCs w:val="28"/>
        </w:rPr>
      </w:pPr>
      <w:r w:rsidRPr="00BE586E">
        <w:rPr>
          <w:sz w:val="28"/>
          <w:szCs w:val="28"/>
        </w:rPr>
        <w:t xml:space="preserve">          </w:t>
      </w:r>
      <w:r w:rsidRPr="00F22624">
        <w:rPr>
          <w:sz w:val="28"/>
          <w:szCs w:val="28"/>
        </w:rPr>
        <w:t>на первый год действия концессионного соглашения - не позднее чем за пять рабочих дней до заключения концессион</w:t>
      </w:r>
      <w:r>
        <w:rPr>
          <w:sz w:val="28"/>
          <w:szCs w:val="28"/>
        </w:rPr>
        <w:t>ного соглашения;</w:t>
      </w:r>
    </w:p>
    <w:p w:rsidR="003F4770" w:rsidRPr="00F22624" w:rsidRDefault="003F4770" w:rsidP="003F4770">
      <w:pPr>
        <w:widowControl w:val="0"/>
        <w:adjustRightInd w:val="0"/>
        <w:jc w:val="both"/>
        <w:rPr>
          <w:sz w:val="28"/>
          <w:szCs w:val="28"/>
        </w:rPr>
      </w:pPr>
      <w:r>
        <w:rPr>
          <w:sz w:val="28"/>
          <w:szCs w:val="28"/>
        </w:rPr>
        <w:t xml:space="preserve">         </w:t>
      </w:r>
      <w:r w:rsidRPr="00F22624">
        <w:rPr>
          <w:sz w:val="28"/>
          <w:szCs w:val="28"/>
        </w:rPr>
        <w:t xml:space="preserve"> на каждый последующий год действия концессионного соглашения и до момента ввода в эксплуатацию после создания и (или) реконструкции объекта концессионного соглашения - не позднее чем за пять рабочих дней до окончания каждого года действия концессионного соглашения.</w:t>
      </w:r>
    </w:p>
    <w:p w:rsidR="000778E7" w:rsidRPr="007059D6" w:rsidRDefault="000778E7" w:rsidP="000778E7">
      <w:pPr>
        <w:ind w:firstLineChars="171" w:firstLine="479"/>
        <w:jc w:val="both"/>
        <w:rPr>
          <w:sz w:val="28"/>
          <w:szCs w:val="28"/>
        </w:rPr>
      </w:pPr>
      <w:r>
        <w:rPr>
          <w:sz w:val="28"/>
          <w:szCs w:val="28"/>
        </w:rPr>
        <w:tab/>
      </w:r>
      <w:r w:rsidRPr="007059D6">
        <w:rPr>
          <w:sz w:val="28"/>
          <w:szCs w:val="28"/>
        </w:rPr>
        <w:t>1</w:t>
      </w:r>
      <w:r w:rsidR="000228D4">
        <w:rPr>
          <w:sz w:val="28"/>
          <w:szCs w:val="28"/>
        </w:rPr>
        <w:t>4</w:t>
      </w:r>
      <w:r w:rsidRPr="007059D6">
        <w:rPr>
          <w:sz w:val="28"/>
          <w:szCs w:val="28"/>
        </w:rPr>
        <w:t>.9</w:t>
      </w:r>
      <w:r>
        <w:rPr>
          <w:sz w:val="28"/>
          <w:szCs w:val="28"/>
        </w:rPr>
        <w:t>.</w:t>
      </w:r>
      <w:r w:rsidRPr="007059D6">
        <w:rPr>
          <w:sz w:val="28"/>
          <w:szCs w:val="28"/>
        </w:rPr>
        <w:t>Сторона вправе не приступать к исполнению своих обязанностей по настоящему Соглашению или приостановить их исполнение с уведомлением другой Стороны в случае, когда нарушение другой Стороной своих обязанностей по настоящему Соглашению препятствует исполнению указанных обязанностей.</w:t>
      </w:r>
    </w:p>
    <w:p w:rsidR="000778E7" w:rsidRPr="007059D6" w:rsidRDefault="000778E7" w:rsidP="000778E7">
      <w:pPr>
        <w:ind w:firstLineChars="171" w:firstLine="479"/>
        <w:jc w:val="both"/>
        <w:rPr>
          <w:sz w:val="28"/>
          <w:szCs w:val="28"/>
        </w:rPr>
      </w:pPr>
      <w:r>
        <w:rPr>
          <w:sz w:val="28"/>
          <w:szCs w:val="28"/>
        </w:rPr>
        <w:tab/>
      </w:r>
      <w:r w:rsidRPr="007059D6">
        <w:rPr>
          <w:sz w:val="28"/>
          <w:szCs w:val="28"/>
        </w:rPr>
        <w:t>1</w:t>
      </w:r>
      <w:r w:rsidR="000228D4">
        <w:rPr>
          <w:sz w:val="28"/>
          <w:szCs w:val="28"/>
        </w:rPr>
        <w:t>4</w:t>
      </w:r>
      <w:r w:rsidRPr="007059D6">
        <w:rPr>
          <w:sz w:val="28"/>
          <w:szCs w:val="28"/>
        </w:rPr>
        <w:t>.10.Уплата неустойки не освобождает Стороны от выполнения лежащих на них обязательств или устранения допущенных нарушений.</w:t>
      </w:r>
    </w:p>
    <w:p w:rsidR="000778E7" w:rsidRDefault="000778E7" w:rsidP="000778E7">
      <w:pPr>
        <w:keepNext/>
        <w:keepLines/>
        <w:widowControl w:val="0"/>
        <w:shd w:val="clear" w:color="auto" w:fill="FFFFFF"/>
        <w:jc w:val="center"/>
        <w:outlineLvl w:val="2"/>
        <w:rPr>
          <w:b/>
          <w:bCs/>
          <w:sz w:val="24"/>
          <w:szCs w:val="24"/>
        </w:rPr>
      </w:pPr>
      <w:r>
        <w:rPr>
          <w:b/>
          <w:bCs/>
          <w:sz w:val="28"/>
          <w:szCs w:val="28"/>
        </w:rPr>
        <w:t>1</w:t>
      </w:r>
      <w:r w:rsidR="000228D4">
        <w:rPr>
          <w:b/>
          <w:bCs/>
          <w:sz w:val="28"/>
          <w:szCs w:val="28"/>
        </w:rPr>
        <w:t>5</w:t>
      </w:r>
      <w:r>
        <w:rPr>
          <w:b/>
          <w:bCs/>
          <w:sz w:val="28"/>
          <w:szCs w:val="28"/>
        </w:rPr>
        <w:t>.</w:t>
      </w:r>
      <w:r w:rsidRPr="007059D6">
        <w:rPr>
          <w:b/>
          <w:bCs/>
          <w:sz w:val="28"/>
          <w:szCs w:val="28"/>
        </w:rPr>
        <w:t>Порядок взаимодействия Сторон при наступлении обстоятельств непреодолимой силы</w:t>
      </w:r>
      <w:r w:rsidRPr="007059D6">
        <w:rPr>
          <w:b/>
          <w:bCs/>
          <w:sz w:val="24"/>
          <w:szCs w:val="24"/>
        </w:rPr>
        <w:t xml:space="preserve"> </w:t>
      </w:r>
    </w:p>
    <w:p w:rsidR="000778E7" w:rsidRDefault="000778E7" w:rsidP="000778E7">
      <w:pPr>
        <w:keepNext/>
        <w:keepLines/>
        <w:widowControl w:val="0"/>
        <w:shd w:val="clear" w:color="auto" w:fill="FFFFFF"/>
        <w:jc w:val="both"/>
        <w:outlineLvl w:val="2"/>
        <w:rPr>
          <w:b/>
          <w:bCs/>
          <w:sz w:val="24"/>
          <w:szCs w:val="24"/>
        </w:rPr>
      </w:pPr>
      <w:r>
        <w:rPr>
          <w:bCs/>
          <w:sz w:val="28"/>
          <w:szCs w:val="28"/>
        </w:rPr>
        <w:tab/>
        <w:t>1</w:t>
      </w:r>
      <w:r w:rsidR="000228D4">
        <w:rPr>
          <w:bCs/>
          <w:sz w:val="28"/>
          <w:szCs w:val="28"/>
        </w:rPr>
        <w:t>5</w:t>
      </w:r>
      <w:r>
        <w:rPr>
          <w:bCs/>
          <w:sz w:val="28"/>
          <w:szCs w:val="28"/>
        </w:rPr>
        <w:t>.1.</w:t>
      </w:r>
      <w:r w:rsidRPr="007059D6">
        <w:rPr>
          <w:sz w:val="28"/>
          <w:szCs w:val="28"/>
        </w:rPr>
        <w:t>Сторона, не исполнившая или исполнившая ненадлежащим образом свои обязательства по настоящему Соглашению, несет ответственность, предусмотренную законодательством Российской Федерации и настоящим Соглашением, если не докажет, что надлежащее исполнение обязательств по настоящему Соглашению оказалось невозможным вследствие наступления обстоятельств непреодолимой силы.</w:t>
      </w:r>
    </w:p>
    <w:p w:rsidR="000778E7" w:rsidRPr="007059D6" w:rsidRDefault="000778E7" w:rsidP="000778E7">
      <w:pPr>
        <w:keepNext/>
        <w:keepLines/>
        <w:widowControl w:val="0"/>
        <w:shd w:val="clear" w:color="auto" w:fill="FFFFFF"/>
        <w:jc w:val="both"/>
        <w:outlineLvl w:val="2"/>
        <w:rPr>
          <w:b/>
          <w:bCs/>
          <w:sz w:val="24"/>
          <w:szCs w:val="24"/>
        </w:rPr>
      </w:pPr>
      <w:r>
        <w:rPr>
          <w:b/>
          <w:bCs/>
          <w:sz w:val="24"/>
          <w:szCs w:val="24"/>
        </w:rPr>
        <w:tab/>
      </w:r>
      <w:r w:rsidRPr="007059D6">
        <w:rPr>
          <w:sz w:val="28"/>
          <w:szCs w:val="28"/>
        </w:rPr>
        <w:t>1</w:t>
      </w:r>
      <w:r w:rsidR="000228D4">
        <w:rPr>
          <w:sz w:val="28"/>
          <w:szCs w:val="28"/>
        </w:rPr>
        <w:t>5</w:t>
      </w:r>
      <w:r w:rsidRPr="007059D6">
        <w:rPr>
          <w:sz w:val="28"/>
          <w:szCs w:val="28"/>
        </w:rPr>
        <w:t>.2. Сторона, нарушившая условия настоящего Соглашения в результате наступления обстоятельств непреодолимой силы, обязана:</w:t>
      </w:r>
    </w:p>
    <w:p w:rsidR="000778E7" w:rsidRPr="007059D6" w:rsidRDefault="000778E7" w:rsidP="000778E7">
      <w:pPr>
        <w:ind w:firstLineChars="171" w:firstLine="479"/>
        <w:jc w:val="both"/>
        <w:rPr>
          <w:sz w:val="28"/>
          <w:szCs w:val="28"/>
        </w:rPr>
      </w:pPr>
      <w:r w:rsidRPr="007059D6">
        <w:rPr>
          <w:sz w:val="28"/>
          <w:szCs w:val="28"/>
        </w:rPr>
        <w:t xml:space="preserve">а) </w:t>
      </w:r>
      <w:r w:rsidRPr="007059D6">
        <w:rPr>
          <w:sz w:val="28"/>
          <w:szCs w:val="28"/>
        </w:rPr>
        <w:tab/>
        <w:t>в письменной форме уведомить друг</w:t>
      </w:r>
      <w:r w:rsidR="003D755D">
        <w:rPr>
          <w:sz w:val="28"/>
          <w:szCs w:val="28"/>
        </w:rPr>
        <w:t>ие</w:t>
      </w:r>
      <w:r w:rsidRPr="007059D6">
        <w:rPr>
          <w:sz w:val="28"/>
          <w:szCs w:val="28"/>
        </w:rPr>
        <w:t xml:space="preserve"> Сторон</w:t>
      </w:r>
      <w:r w:rsidR="003D755D">
        <w:rPr>
          <w:sz w:val="28"/>
          <w:szCs w:val="28"/>
        </w:rPr>
        <w:t>ы</w:t>
      </w:r>
      <w:r w:rsidRPr="007059D6">
        <w:rPr>
          <w:sz w:val="28"/>
          <w:szCs w:val="28"/>
        </w:rPr>
        <w:t xml:space="preserve"> о наступлении указанных обстоятельств не позднее одного календарного дня с даты их наступления и представить необходимые документальные подтверждения;</w:t>
      </w:r>
    </w:p>
    <w:p w:rsidR="000778E7" w:rsidRPr="007059D6" w:rsidRDefault="000778E7" w:rsidP="000778E7">
      <w:pPr>
        <w:ind w:firstLineChars="171" w:firstLine="479"/>
        <w:jc w:val="both"/>
        <w:rPr>
          <w:sz w:val="28"/>
          <w:szCs w:val="28"/>
        </w:rPr>
      </w:pPr>
      <w:r w:rsidRPr="007059D6">
        <w:rPr>
          <w:sz w:val="28"/>
          <w:szCs w:val="28"/>
        </w:rPr>
        <w:t>б) в письменной форме уведомить друг</w:t>
      </w:r>
      <w:r w:rsidR="003D755D">
        <w:rPr>
          <w:sz w:val="28"/>
          <w:szCs w:val="28"/>
        </w:rPr>
        <w:t xml:space="preserve">ие </w:t>
      </w:r>
      <w:r w:rsidRPr="007059D6">
        <w:rPr>
          <w:sz w:val="28"/>
          <w:szCs w:val="28"/>
        </w:rPr>
        <w:t>Сторон</w:t>
      </w:r>
      <w:r w:rsidR="003D755D">
        <w:rPr>
          <w:sz w:val="28"/>
          <w:szCs w:val="28"/>
        </w:rPr>
        <w:t>ы</w:t>
      </w:r>
      <w:r w:rsidRPr="007059D6">
        <w:rPr>
          <w:sz w:val="28"/>
          <w:szCs w:val="28"/>
        </w:rPr>
        <w:t xml:space="preserve"> о возобновлении исполнения своих обязательств по настоящему Соглашению.</w:t>
      </w:r>
    </w:p>
    <w:p w:rsidR="000778E7" w:rsidRPr="007059D6" w:rsidRDefault="000778E7" w:rsidP="000778E7">
      <w:pPr>
        <w:ind w:firstLineChars="171" w:firstLine="479"/>
        <w:jc w:val="both"/>
        <w:rPr>
          <w:sz w:val="28"/>
          <w:szCs w:val="28"/>
        </w:rPr>
      </w:pPr>
      <w:r w:rsidRPr="007059D6">
        <w:rPr>
          <w:sz w:val="28"/>
          <w:szCs w:val="28"/>
        </w:rPr>
        <w:lastRenderedPageBreak/>
        <w:t>1</w:t>
      </w:r>
      <w:r w:rsidR="000228D4">
        <w:rPr>
          <w:sz w:val="28"/>
          <w:szCs w:val="28"/>
        </w:rPr>
        <w:t>5</w:t>
      </w:r>
      <w:r w:rsidRPr="007059D6">
        <w:rPr>
          <w:sz w:val="28"/>
          <w:szCs w:val="28"/>
        </w:rPr>
        <w:t>.3. Стороны обязаны немедленно предпринять все разумные меры для устранения последствий, причиненных наступлением обстоятельств непреодолимой силы, послуживших препятствием к исполнению или надлежащему исполнению обязательств по настоящему Соглашению, а также до устранения этих последствий предпринять меры, направленные на обеспечение надлежащего осуществления Концессионером деятельности, указанной в пункте 1.1. настоящего Соглашения.</w:t>
      </w:r>
    </w:p>
    <w:p w:rsidR="000778E7" w:rsidRPr="007059D6" w:rsidRDefault="000778E7" w:rsidP="000778E7">
      <w:pPr>
        <w:jc w:val="center"/>
        <w:rPr>
          <w:b/>
          <w:bCs/>
          <w:sz w:val="28"/>
          <w:szCs w:val="28"/>
        </w:rPr>
      </w:pPr>
      <w:r>
        <w:rPr>
          <w:b/>
          <w:bCs/>
          <w:sz w:val="28"/>
          <w:szCs w:val="28"/>
        </w:rPr>
        <w:t>1</w:t>
      </w:r>
      <w:r w:rsidR="000228D4">
        <w:rPr>
          <w:b/>
          <w:bCs/>
          <w:sz w:val="28"/>
          <w:szCs w:val="28"/>
        </w:rPr>
        <w:t>6</w:t>
      </w:r>
      <w:r>
        <w:rPr>
          <w:b/>
          <w:bCs/>
          <w:sz w:val="28"/>
          <w:szCs w:val="28"/>
        </w:rPr>
        <w:t>.</w:t>
      </w:r>
      <w:r w:rsidRPr="007059D6">
        <w:rPr>
          <w:b/>
          <w:bCs/>
          <w:sz w:val="28"/>
          <w:szCs w:val="28"/>
        </w:rPr>
        <w:t>Изменение Соглашения</w:t>
      </w:r>
    </w:p>
    <w:p w:rsidR="000778E7" w:rsidRPr="007059D6" w:rsidRDefault="000778E7" w:rsidP="000778E7">
      <w:pPr>
        <w:ind w:firstLineChars="171" w:firstLine="479"/>
        <w:jc w:val="both"/>
        <w:rPr>
          <w:sz w:val="28"/>
          <w:szCs w:val="28"/>
        </w:rPr>
      </w:pPr>
      <w:r>
        <w:rPr>
          <w:bCs/>
          <w:sz w:val="28"/>
          <w:szCs w:val="28"/>
        </w:rPr>
        <w:tab/>
      </w:r>
      <w:r w:rsidRPr="007059D6">
        <w:rPr>
          <w:bCs/>
          <w:sz w:val="28"/>
          <w:szCs w:val="28"/>
        </w:rPr>
        <w:t>1</w:t>
      </w:r>
      <w:r w:rsidR="000228D4">
        <w:rPr>
          <w:bCs/>
          <w:sz w:val="28"/>
          <w:szCs w:val="28"/>
        </w:rPr>
        <w:t>6</w:t>
      </w:r>
      <w:r w:rsidRPr="007059D6">
        <w:rPr>
          <w:bCs/>
          <w:sz w:val="28"/>
          <w:szCs w:val="28"/>
        </w:rPr>
        <w:t>.1.</w:t>
      </w:r>
      <w:r w:rsidRPr="007059D6">
        <w:rPr>
          <w:b/>
          <w:bCs/>
          <w:sz w:val="28"/>
          <w:szCs w:val="28"/>
        </w:rPr>
        <w:t xml:space="preserve"> </w:t>
      </w:r>
      <w:r w:rsidRPr="007059D6">
        <w:rPr>
          <w:sz w:val="28"/>
          <w:szCs w:val="28"/>
        </w:rPr>
        <w:t>Основанием для изменения условий настоящего Соглашения является Существенное изменение обстоятельств, из которых Стороны исходили при заключении настоящего Соглашения.</w:t>
      </w:r>
    </w:p>
    <w:p w:rsidR="000778E7" w:rsidRPr="007059D6" w:rsidRDefault="000778E7" w:rsidP="000778E7">
      <w:pPr>
        <w:ind w:firstLineChars="171" w:firstLine="479"/>
        <w:jc w:val="both"/>
        <w:rPr>
          <w:sz w:val="28"/>
          <w:szCs w:val="28"/>
        </w:rPr>
      </w:pPr>
      <w:r>
        <w:rPr>
          <w:sz w:val="28"/>
          <w:szCs w:val="28"/>
        </w:rPr>
        <w:tab/>
      </w:r>
      <w:r w:rsidRPr="007059D6">
        <w:rPr>
          <w:sz w:val="28"/>
          <w:szCs w:val="28"/>
        </w:rPr>
        <w:t>1</w:t>
      </w:r>
      <w:r w:rsidR="000228D4">
        <w:rPr>
          <w:sz w:val="28"/>
          <w:szCs w:val="28"/>
        </w:rPr>
        <w:t>6</w:t>
      </w:r>
      <w:r w:rsidRPr="007059D6">
        <w:rPr>
          <w:sz w:val="28"/>
          <w:szCs w:val="28"/>
        </w:rPr>
        <w:t>.2. В настоящее Соглашение вносятся изменения по согласию Сторон в случае установления законодательством Российской Федерации, законодательством</w:t>
      </w:r>
      <w:r w:rsidR="008518DF">
        <w:rPr>
          <w:sz w:val="28"/>
          <w:szCs w:val="28"/>
        </w:rPr>
        <w:t xml:space="preserve"> Новгородской области</w:t>
      </w:r>
      <w:r w:rsidRPr="007059D6">
        <w:rPr>
          <w:sz w:val="28"/>
          <w:szCs w:val="28"/>
        </w:rPr>
        <w:t>, нормативн</w:t>
      </w:r>
      <w:r w:rsidR="008518DF">
        <w:rPr>
          <w:sz w:val="28"/>
          <w:szCs w:val="28"/>
        </w:rPr>
        <w:t xml:space="preserve">ыми </w:t>
      </w:r>
      <w:r w:rsidRPr="007059D6">
        <w:rPr>
          <w:sz w:val="28"/>
          <w:szCs w:val="28"/>
        </w:rPr>
        <w:t>правовыми актами</w:t>
      </w:r>
      <w:r w:rsidR="008518DF">
        <w:rPr>
          <w:sz w:val="28"/>
          <w:szCs w:val="28"/>
        </w:rPr>
        <w:t xml:space="preserve"> Окуловского муниципального района </w:t>
      </w:r>
      <w:r w:rsidRPr="007059D6">
        <w:rPr>
          <w:sz w:val="28"/>
          <w:szCs w:val="28"/>
        </w:rPr>
        <w:t>норм, ухудшающих положение Концессионера таким образом, что он в значительной мере лишается того, на что был вправе рассчитывать при заключении настоящего Соглашения.</w:t>
      </w:r>
    </w:p>
    <w:p w:rsidR="000778E7" w:rsidRPr="007059D6" w:rsidRDefault="000778E7" w:rsidP="000778E7">
      <w:pPr>
        <w:ind w:firstLineChars="171" w:firstLine="479"/>
        <w:jc w:val="both"/>
        <w:rPr>
          <w:sz w:val="28"/>
          <w:szCs w:val="28"/>
        </w:rPr>
      </w:pPr>
      <w:r>
        <w:rPr>
          <w:sz w:val="28"/>
          <w:szCs w:val="28"/>
        </w:rPr>
        <w:tab/>
        <w:t>1</w:t>
      </w:r>
      <w:r w:rsidR="000228D4">
        <w:rPr>
          <w:sz w:val="28"/>
          <w:szCs w:val="28"/>
        </w:rPr>
        <w:t>6</w:t>
      </w:r>
      <w:r>
        <w:rPr>
          <w:sz w:val="28"/>
          <w:szCs w:val="28"/>
        </w:rPr>
        <w:t>.3.</w:t>
      </w:r>
      <w:r w:rsidRPr="007059D6">
        <w:rPr>
          <w:sz w:val="28"/>
          <w:szCs w:val="28"/>
        </w:rPr>
        <w:t>Условия настоящего Соглашения, определенные на основании решения о заключении настоящего Соглашения и конкурсного предложения, могут быть изменены соглашением Сторон в соответствии с Федеральным законом</w:t>
      </w:r>
      <w:hyperlink r:id="rId93" w:history="1"/>
      <w:r w:rsidRPr="007059D6">
        <w:rPr>
          <w:sz w:val="28"/>
          <w:szCs w:val="28"/>
        </w:rPr>
        <w:t xml:space="preserve"> от 21.07.2005 № 115-ФЗ «О концессионных соглашениях».</w:t>
      </w:r>
    </w:p>
    <w:p w:rsidR="000778E7" w:rsidRPr="007059D6" w:rsidRDefault="000778E7" w:rsidP="000778E7">
      <w:pPr>
        <w:ind w:firstLineChars="171" w:firstLine="479"/>
        <w:jc w:val="both"/>
        <w:rPr>
          <w:color w:val="000000"/>
          <w:sz w:val="28"/>
          <w:szCs w:val="28"/>
        </w:rPr>
      </w:pPr>
      <w:r>
        <w:rPr>
          <w:sz w:val="28"/>
          <w:szCs w:val="28"/>
        </w:rPr>
        <w:tab/>
      </w:r>
      <w:r w:rsidRPr="007059D6">
        <w:rPr>
          <w:sz w:val="28"/>
          <w:szCs w:val="28"/>
        </w:rPr>
        <w:t>1</w:t>
      </w:r>
      <w:r w:rsidR="000228D4">
        <w:rPr>
          <w:sz w:val="28"/>
          <w:szCs w:val="28"/>
        </w:rPr>
        <w:t>6</w:t>
      </w:r>
      <w:r w:rsidRPr="007059D6">
        <w:rPr>
          <w:sz w:val="28"/>
          <w:szCs w:val="28"/>
        </w:rPr>
        <w:t xml:space="preserve">.4. </w:t>
      </w:r>
      <w:r w:rsidRPr="007059D6">
        <w:rPr>
          <w:color w:val="000000"/>
          <w:sz w:val="28"/>
          <w:szCs w:val="28"/>
        </w:rPr>
        <w:t>Изменение условий настоящего Соглашения осуществляется по согласованию с антимонопольным органом в случаях, предусмотренных Федеральным законом</w:t>
      </w:r>
      <w:hyperlink r:id="rId94" w:history="1"/>
      <w:r w:rsidRPr="007059D6">
        <w:rPr>
          <w:color w:val="000000"/>
          <w:sz w:val="28"/>
          <w:szCs w:val="28"/>
        </w:rPr>
        <w:t xml:space="preserve"> «О концессионных соглашениях». Согласие антимонопольного органа получается в порядке и на условиях, утверждаемых Правительством Российской Федерации.</w:t>
      </w:r>
    </w:p>
    <w:p w:rsidR="006B3D3A" w:rsidRDefault="000778E7" w:rsidP="006B3D3A">
      <w:pPr>
        <w:ind w:firstLine="708"/>
        <w:jc w:val="both"/>
        <w:rPr>
          <w:sz w:val="28"/>
          <w:szCs w:val="28"/>
        </w:rPr>
      </w:pPr>
      <w:r>
        <w:rPr>
          <w:color w:val="000000"/>
          <w:sz w:val="28"/>
          <w:szCs w:val="28"/>
        </w:rPr>
        <w:tab/>
      </w:r>
      <w:r w:rsidRPr="007059D6">
        <w:rPr>
          <w:color w:val="000000"/>
          <w:sz w:val="28"/>
          <w:szCs w:val="28"/>
        </w:rPr>
        <w:t>1</w:t>
      </w:r>
      <w:r w:rsidR="000228D4">
        <w:rPr>
          <w:color w:val="000000"/>
          <w:sz w:val="28"/>
          <w:szCs w:val="28"/>
        </w:rPr>
        <w:t>6</w:t>
      </w:r>
      <w:r w:rsidRPr="007059D6">
        <w:rPr>
          <w:color w:val="000000"/>
          <w:sz w:val="28"/>
          <w:szCs w:val="28"/>
        </w:rPr>
        <w:t>.5.</w:t>
      </w:r>
      <w:r w:rsidR="006B3D3A">
        <w:rPr>
          <w:color w:val="000000"/>
          <w:sz w:val="28"/>
          <w:szCs w:val="28"/>
        </w:rPr>
        <w:t xml:space="preserve">  </w:t>
      </w:r>
      <w:r w:rsidR="006B3D3A">
        <w:rPr>
          <w:sz w:val="28"/>
          <w:szCs w:val="28"/>
        </w:rPr>
        <w:t>В целях внесения изменений в условия настоящего Соглашения одна из Сторон направляет другим Сторонам соответствующее предложение с обоснованием предлагаемых изменений, включая проект дополнительного соглашения.</w:t>
      </w:r>
    </w:p>
    <w:p w:rsidR="006B3D3A" w:rsidRDefault="006B3D3A" w:rsidP="006B3D3A">
      <w:pPr>
        <w:ind w:firstLine="708"/>
        <w:jc w:val="both"/>
        <w:rPr>
          <w:sz w:val="28"/>
          <w:szCs w:val="28"/>
        </w:rPr>
      </w:pPr>
      <w:r>
        <w:rPr>
          <w:sz w:val="28"/>
          <w:szCs w:val="28"/>
        </w:rPr>
        <w:t>Стороны, получившие предложение об изменении настоящего Соглашения, в течение одного месяца со дня получения указанного предложения рассматривает его и принимают решение о подписании дополнительного соглашения или мотивированном отказе от его подписания (внесении изменений в проект дополнительного соглашения), либо о необходимости дополнительной проработки вопроса по обоснованию и уточнению предлагаемых изменений. При принятии решения о внесении изменений в условия настоящего Соглашения Стороны, получившие соответствующее предложение, в указанный выше срок, подписывают проект дополнительного соглашения и возвращают его другой Стороне.</w:t>
      </w:r>
    </w:p>
    <w:p w:rsidR="006B3D3A" w:rsidRDefault="006B3D3A" w:rsidP="006B3D3A">
      <w:pPr>
        <w:ind w:firstLine="708"/>
        <w:jc w:val="both"/>
        <w:rPr>
          <w:color w:val="000000"/>
          <w:sz w:val="28"/>
          <w:szCs w:val="28"/>
        </w:rPr>
      </w:pPr>
      <w:r>
        <w:rPr>
          <w:sz w:val="28"/>
          <w:szCs w:val="28"/>
        </w:rPr>
        <w:t>При отказе либо уклонении одной из Сторон от подписания дополнительного соглашения Сторона не согласная с данным отказом вправе</w:t>
      </w:r>
      <w:r>
        <w:rPr>
          <w:color w:val="000000"/>
          <w:sz w:val="28"/>
          <w:szCs w:val="28"/>
        </w:rPr>
        <w:t xml:space="preserve"> обратиться в Арбитражный суд Новгородской области.</w:t>
      </w:r>
    </w:p>
    <w:p w:rsidR="000778E7" w:rsidRPr="007059D6" w:rsidRDefault="000778E7" w:rsidP="000778E7">
      <w:pPr>
        <w:ind w:firstLineChars="171" w:firstLine="479"/>
        <w:jc w:val="both"/>
        <w:rPr>
          <w:sz w:val="28"/>
          <w:szCs w:val="28"/>
        </w:rPr>
      </w:pPr>
      <w:r>
        <w:rPr>
          <w:sz w:val="28"/>
          <w:szCs w:val="28"/>
        </w:rPr>
        <w:tab/>
      </w:r>
      <w:r w:rsidRPr="007059D6">
        <w:rPr>
          <w:sz w:val="28"/>
          <w:szCs w:val="28"/>
        </w:rPr>
        <w:t>1</w:t>
      </w:r>
      <w:r w:rsidR="000228D4">
        <w:rPr>
          <w:sz w:val="28"/>
          <w:szCs w:val="28"/>
        </w:rPr>
        <w:t>6</w:t>
      </w:r>
      <w:r w:rsidRPr="007059D6">
        <w:rPr>
          <w:sz w:val="28"/>
          <w:szCs w:val="28"/>
        </w:rPr>
        <w:t>.6. Настоящее Соглашение может быть изменено по требованию одной из Сторон по решению суда по основаниям, предусмотренным Гражданским кодексом Российской Федерации.</w:t>
      </w:r>
    </w:p>
    <w:p w:rsidR="000778E7" w:rsidRPr="007059D6" w:rsidRDefault="000778E7" w:rsidP="000778E7">
      <w:pPr>
        <w:ind w:firstLineChars="171" w:firstLine="479"/>
        <w:jc w:val="both"/>
        <w:rPr>
          <w:sz w:val="28"/>
          <w:szCs w:val="28"/>
        </w:rPr>
      </w:pPr>
      <w:r>
        <w:rPr>
          <w:sz w:val="28"/>
          <w:szCs w:val="28"/>
        </w:rPr>
        <w:lastRenderedPageBreak/>
        <w:tab/>
      </w:r>
      <w:r w:rsidRPr="007059D6">
        <w:rPr>
          <w:sz w:val="28"/>
          <w:szCs w:val="28"/>
        </w:rPr>
        <w:t>1</w:t>
      </w:r>
      <w:r w:rsidR="000228D4">
        <w:rPr>
          <w:sz w:val="28"/>
          <w:szCs w:val="28"/>
        </w:rPr>
        <w:t>6</w:t>
      </w:r>
      <w:r w:rsidRPr="007059D6">
        <w:rPr>
          <w:sz w:val="28"/>
          <w:szCs w:val="28"/>
        </w:rPr>
        <w:t>.7.Концессионер имеет право передавать с согласия Концедента третьим лицам свои права и обязанности по настоящему Соглашению с момента ввода в эксплуатацию Объекта соглашения путем уступки требования или перевода долга по настоящему Соглашению.</w:t>
      </w:r>
    </w:p>
    <w:p w:rsidR="000778E7" w:rsidRPr="007059D6" w:rsidRDefault="000778E7" w:rsidP="000778E7">
      <w:pPr>
        <w:jc w:val="center"/>
        <w:rPr>
          <w:b/>
          <w:bCs/>
          <w:sz w:val="28"/>
          <w:szCs w:val="28"/>
        </w:rPr>
      </w:pPr>
      <w:r>
        <w:rPr>
          <w:b/>
          <w:bCs/>
          <w:sz w:val="28"/>
          <w:szCs w:val="28"/>
        </w:rPr>
        <w:t>1</w:t>
      </w:r>
      <w:r w:rsidR="000228D4">
        <w:rPr>
          <w:b/>
          <w:bCs/>
          <w:sz w:val="28"/>
          <w:szCs w:val="28"/>
        </w:rPr>
        <w:t>7</w:t>
      </w:r>
      <w:r w:rsidRPr="007059D6">
        <w:rPr>
          <w:b/>
          <w:bCs/>
          <w:sz w:val="28"/>
          <w:szCs w:val="28"/>
        </w:rPr>
        <w:t>. Прекращение Соглашения</w:t>
      </w:r>
    </w:p>
    <w:p w:rsidR="000778E7" w:rsidRPr="007059D6" w:rsidRDefault="000778E7" w:rsidP="000778E7">
      <w:pPr>
        <w:keepNext/>
        <w:keepLines/>
        <w:widowControl w:val="0"/>
        <w:shd w:val="clear" w:color="auto" w:fill="FFFFFF"/>
        <w:ind w:firstLineChars="171" w:firstLine="479"/>
        <w:outlineLvl w:val="2"/>
        <w:rPr>
          <w:sz w:val="28"/>
          <w:szCs w:val="28"/>
        </w:rPr>
      </w:pPr>
      <w:r>
        <w:rPr>
          <w:sz w:val="28"/>
          <w:szCs w:val="28"/>
        </w:rPr>
        <w:tab/>
        <w:t>1</w:t>
      </w:r>
      <w:r w:rsidR="000228D4">
        <w:rPr>
          <w:sz w:val="28"/>
          <w:szCs w:val="28"/>
        </w:rPr>
        <w:t>7</w:t>
      </w:r>
      <w:r>
        <w:rPr>
          <w:sz w:val="28"/>
          <w:szCs w:val="28"/>
        </w:rPr>
        <w:t>.1.</w:t>
      </w:r>
      <w:r w:rsidRPr="007059D6">
        <w:rPr>
          <w:sz w:val="28"/>
          <w:szCs w:val="28"/>
        </w:rPr>
        <w:t>Настоящее Соглашение прекращается:</w:t>
      </w:r>
    </w:p>
    <w:p w:rsidR="000778E7" w:rsidRPr="007059D6" w:rsidRDefault="000778E7" w:rsidP="000778E7">
      <w:pPr>
        <w:keepNext/>
        <w:keepLines/>
        <w:widowControl w:val="0"/>
        <w:shd w:val="clear" w:color="auto" w:fill="FFFFFF"/>
        <w:ind w:firstLineChars="171" w:firstLine="479"/>
        <w:jc w:val="both"/>
        <w:outlineLvl w:val="2"/>
        <w:rPr>
          <w:sz w:val="28"/>
          <w:szCs w:val="28"/>
        </w:rPr>
      </w:pPr>
      <w:r>
        <w:rPr>
          <w:sz w:val="28"/>
          <w:szCs w:val="28"/>
        </w:rPr>
        <w:tab/>
        <w:t xml:space="preserve">а) </w:t>
      </w:r>
      <w:r w:rsidRPr="007059D6">
        <w:rPr>
          <w:sz w:val="28"/>
          <w:szCs w:val="28"/>
        </w:rPr>
        <w:t>по истечении срока действия;</w:t>
      </w:r>
    </w:p>
    <w:p w:rsidR="000778E7" w:rsidRPr="007059D6" w:rsidRDefault="000778E7" w:rsidP="000778E7">
      <w:pPr>
        <w:keepNext/>
        <w:keepLines/>
        <w:widowControl w:val="0"/>
        <w:shd w:val="clear" w:color="auto" w:fill="FFFFFF"/>
        <w:ind w:firstLineChars="171" w:firstLine="479"/>
        <w:jc w:val="both"/>
        <w:outlineLvl w:val="2"/>
        <w:rPr>
          <w:sz w:val="28"/>
          <w:szCs w:val="28"/>
        </w:rPr>
      </w:pPr>
      <w:r>
        <w:rPr>
          <w:sz w:val="28"/>
          <w:szCs w:val="28"/>
        </w:rPr>
        <w:tab/>
      </w:r>
      <w:r w:rsidRPr="007059D6">
        <w:rPr>
          <w:sz w:val="28"/>
          <w:szCs w:val="28"/>
        </w:rPr>
        <w:t>б) по соглашению Сторон;</w:t>
      </w:r>
    </w:p>
    <w:p w:rsidR="000778E7" w:rsidRPr="007059D6" w:rsidRDefault="000778E7" w:rsidP="000778E7">
      <w:pPr>
        <w:keepNext/>
        <w:keepLines/>
        <w:widowControl w:val="0"/>
        <w:shd w:val="clear" w:color="auto" w:fill="FFFFFF"/>
        <w:ind w:firstLineChars="171" w:firstLine="479"/>
        <w:jc w:val="both"/>
        <w:outlineLvl w:val="2"/>
        <w:rPr>
          <w:sz w:val="28"/>
          <w:szCs w:val="28"/>
        </w:rPr>
      </w:pPr>
      <w:r>
        <w:rPr>
          <w:sz w:val="28"/>
          <w:szCs w:val="28"/>
        </w:rPr>
        <w:tab/>
      </w:r>
      <w:r w:rsidRPr="007059D6">
        <w:rPr>
          <w:sz w:val="28"/>
          <w:szCs w:val="28"/>
        </w:rPr>
        <w:t>в) на основании судебного решения о его досрочном расторжении;</w:t>
      </w:r>
    </w:p>
    <w:p w:rsidR="000778E7" w:rsidRPr="007059D6" w:rsidRDefault="000778E7" w:rsidP="000778E7">
      <w:pPr>
        <w:ind w:firstLineChars="171" w:firstLine="479"/>
        <w:jc w:val="both"/>
        <w:rPr>
          <w:sz w:val="28"/>
          <w:szCs w:val="28"/>
        </w:rPr>
      </w:pPr>
      <w:r>
        <w:rPr>
          <w:sz w:val="28"/>
          <w:szCs w:val="28"/>
        </w:rPr>
        <w:tab/>
      </w:r>
      <w:r w:rsidRPr="007059D6">
        <w:rPr>
          <w:sz w:val="28"/>
          <w:szCs w:val="28"/>
        </w:rPr>
        <w:t xml:space="preserve">г) в случае досрочного расторжения на основании решения Администрации </w:t>
      </w:r>
      <w:r>
        <w:rPr>
          <w:sz w:val="28"/>
          <w:szCs w:val="28"/>
        </w:rPr>
        <w:t xml:space="preserve"> Окуловского </w:t>
      </w:r>
      <w:r w:rsidRPr="007059D6">
        <w:rPr>
          <w:sz w:val="28"/>
          <w:szCs w:val="28"/>
        </w:rPr>
        <w:t xml:space="preserve"> муниципального района, если неисполнение или ненадлежащее исполнение Концессионером обязательств по настоящему Соглашению повлекло за собой причинение вреда жизни и здоровью людей либо имеется угроза причинения такого вреда.</w:t>
      </w:r>
    </w:p>
    <w:p w:rsidR="000778E7" w:rsidRPr="007059D6" w:rsidRDefault="000778E7" w:rsidP="000778E7">
      <w:pPr>
        <w:ind w:firstLine="540"/>
        <w:jc w:val="both"/>
        <w:rPr>
          <w:sz w:val="28"/>
          <w:szCs w:val="28"/>
        </w:rPr>
      </w:pPr>
      <w:r>
        <w:rPr>
          <w:sz w:val="28"/>
          <w:szCs w:val="28"/>
        </w:rPr>
        <w:tab/>
        <w:t>1</w:t>
      </w:r>
      <w:r w:rsidR="000228D4">
        <w:rPr>
          <w:sz w:val="28"/>
          <w:szCs w:val="28"/>
        </w:rPr>
        <w:t>7</w:t>
      </w:r>
      <w:r>
        <w:rPr>
          <w:sz w:val="28"/>
          <w:szCs w:val="28"/>
        </w:rPr>
        <w:t>.2.</w:t>
      </w:r>
      <w:r w:rsidRPr="007059D6">
        <w:rPr>
          <w:sz w:val="28"/>
          <w:szCs w:val="28"/>
        </w:rPr>
        <w:t>Настоящее Соглашение может быть расторгнуто досрочно на основании решения суда по требованию одной из Сторон в случае существенного нарушения другой  Стороной  условий  настоящего  Соглашения,  существенного изменения обстоятельств,  из  которых Стороны исходили при его заключении, а также по иным   основаниям,   предусмотренным   федеральными  законами  и  настоящим Соглашением.</w:t>
      </w:r>
    </w:p>
    <w:p w:rsidR="000778E7" w:rsidRPr="007059D6" w:rsidRDefault="000778E7" w:rsidP="000778E7">
      <w:pPr>
        <w:ind w:firstLineChars="171" w:firstLine="479"/>
        <w:jc w:val="both"/>
        <w:rPr>
          <w:sz w:val="28"/>
          <w:szCs w:val="28"/>
        </w:rPr>
      </w:pPr>
      <w:r>
        <w:rPr>
          <w:sz w:val="28"/>
          <w:szCs w:val="28"/>
        </w:rPr>
        <w:tab/>
        <w:t>1</w:t>
      </w:r>
      <w:r w:rsidR="000228D4">
        <w:rPr>
          <w:sz w:val="28"/>
          <w:szCs w:val="28"/>
        </w:rPr>
        <w:t>7</w:t>
      </w:r>
      <w:r>
        <w:rPr>
          <w:sz w:val="28"/>
          <w:szCs w:val="28"/>
        </w:rPr>
        <w:t xml:space="preserve">.3. </w:t>
      </w:r>
      <w:r w:rsidRPr="007059D6">
        <w:rPr>
          <w:sz w:val="28"/>
          <w:szCs w:val="28"/>
        </w:rPr>
        <w:t>К существенным нарушениям Концессионером условий настоящего Соглашения относятся:</w:t>
      </w:r>
    </w:p>
    <w:p w:rsidR="000778E7" w:rsidRPr="007059D6" w:rsidRDefault="000778E7" w:rsidP="000778E7">
      <w:pPr>
        <w:ind w:firstLineChars="171" w:firstLine="479"/>
        <w:jc w:val="both"/>
        <w:rPr>
          <w:sz w:val="28"/>
          <w:szCs w:val="28"/>
        </w:rPr>
      </w:pPr>
      <w:r>
        <w:rPr>
          <w:sz w:val="28"/>
          <w:szCs w:val="28"/>
        </w:rPr>
        <w:tab/>
      </w:r>
      <w:r w:rsidRPr="007059D6">
        <w:rPr>
          <w:sz w:val="28"/>
          <w:szCs w:val="28"/>
        </w:rPr>
        <w:t xml:space="preserve">нарушение сроков  </w:t>
      </w:r>
      <w:r w:rsidR="00951D35">
        <w:rPr>
          <w:sz w:val="28"/>
          <w:szCs w:val="28"/>
        </w:rPr>
        <w:t xml:space="preserve">создания и </w:t>
      </w:r>
      <w:r w:rsidRPr="007059D6">
        <w:rPr>
          <w:sz w:val="28"/>
          <w:szCs w:val="28"/>
        </w:rPr>
        <w:t>реконструкции</w:t>
      </w:r>
      <w:r>
        <w:rPr>
          <w:sz w:val="28"/>
          <w:szCs w:val="28"/>
        </w:rPr>
        <w:t xml:space="preserve">  О</w:t>
      </w:r>
      <w:r w:rsidRPr="007059D6">
        <w:rPr>
          <w:sz w:val="28"/>
          <w:szCs w:val="28"/>
        </w:rPr>
        <w:t xml:space="preserve">бъекта </w:t>
      </w:r>
      <w:r>
        <w:rPr>
          <w:sz w:val="28"/>
          <w:szCs w:val="28"/>
        </w:rPr>
        <w:t xml:space="preserve"> </w:t>
      </w:r>
      <w:r w:rsidRPr="007059D6">
        <w:rPr>
          <w:sz w:val="28"/>
          <w:szCs w:val="28"/>
        </w:rPr>
        <w:t>соглашения</w:t>
      </w:r>
      <w:r w:rsidR="00D97C11">
        <w:rPr>
          <w:sz w:val="28"/>
          <w:szCs w:val="28"/>
        </w:rPr>
        <w:t xml:space="preserve">, указанных </w:t>
      </w:r>
      <w:r w:rsidR="005C657F">
        <w:rPr>
          <w:sz w:val="28"/>
          <w:szCs w:val="28"/>
        </w:rPr>
        <w:t>в Приложении № 4 к настоящему Соглашению</w:t>
      </w:r>
      <w:r w:rsidRPr="007059D6">
        <w:rPr>
          <w:sz w:val="28"/>
          <w:szCs w:val="28"/>
        </w:rPr>
        <w:t>;</w:t>
      </w:r>
    </w:p>
    <w:p w:rsidR="000778E7" w:rsidRPr="007059D6" w:rsidRDefault="000778E7" w:rsidP="000778E7">
      <w:pPr>
        <w:tabs>
          <w:tab w:val="left" w:pos="709"/>
        </w:tabs>
        <w:ind w:firstLineChars="171" w:firstLine="479"/>
        <w:jc w:val="both"/>
        <w:rPr>
          <w:sz w:val="28"/>
          <w:szCs w:val="28"/>
        </w:rPr>
      </w:pPr>
      <w:r>
        <w:rPr>
          <w:sz w:val="28"/>
          <w:szCs w:val="28"/>
        </w:rPr>
        <w:t xml:space="preserve">    </w:t>
      </w:r>
      <w:r w:rsidRPr="007059D6">
        <w:rPr>
          <w:sz w:val="28"/>
          <w:szCs w:val="28"/>
        </w:rPr>
        <w:t>использование</w:t>
      </w:r>
      <w:r>
        <w:rPr>
          <w:sz w:val="28"/>
          <w:szCs w:val="28"/>
        </w:rPr>
        <w:t xml:space="preserve"> (эксплуатация)</w:t>
      </w:r>
      <w:r w:rsidRPr="007059D6">
        <w:rPr>
          <w:sz w:val="28"/>
          <w:szCs w:val="28"/>
        </w:rPr>
        <w:t xml:space="preserve"> </w:t>
      </w:r>
      <w:r>
        <w:rPr>
          <w:sz w:val="28"/>
          <w:szCs w:val="28"/>
        </w:rPr>
        <w:t>О</w:t>
      </w:r>
      <w:r w:rsidRPr="007059D6">
        <w:rPr>
          <w:sz w:val="28"/>
          <w:szCs w:val="28"/>
        </w:rPr>
        <w:t>бъект</w:t>
      </w:r>
      <w:r>
        <w:rPr>
          <w:sz w:val="28"/>
          <w:szCs w:val="28"/>
        </w:rPr>
        <w:t>а</w:t>
      </w:r>
      <w:r w:rsidRPr="007059D6">
        <w:rPr>
          <w:sz w:val="28"/>
          <w:szCs w:val="28"/>
        </w:rPr>
        <w:t xml:space="preserve"> соглашения</w:t>
      </w:r>
      <w:r w:rsidR="00727B00">
        <w:rPr>
          <w:sz w:val="28"/>
          <w:szCs w:val="28"/>
        </w:rPr>
        <w:t xml:space="preserve"> </w:t>
      </w:r>
      <w:r w:rsidR="00951D35">
        <w:rPr>
          <w:sz w:val="28"/>
          <w:szCs w:val="28"/>
        </w:rPr>
        <w:t>в целях, не установленных настоящим Соглашением</w:t>
      </w:r>
      <w:r w:rsidRPr="007059D6">
        <w:rPr>
          <w:sz w:val="28"/>
          <w:szCs w:val="28"/>
        </w:rPr>
        <w:t>;</w:t>
      </w:r>
    </w:p>
    <w:p w:rsidR="000778E7" w:rsidRPr="007059D6" w:rsidRDefault="000778E7" w:rsidP="000778E7">
      <w:pPr>
        <w:ind w:firstLineChars="171" w:firstLine="479"/>
        <w:jc w:val="both"/>
        <w:rPr>
          <w:sz w:val="28"/>
          <w:szCs w:val="28"/>
        </w:rPr>
      </w:pPr>
      <w:r w:rsidRPr="007059D6">
        <w:rPr>
          <w:sz w:val="28"/>
          <w:szCs w:val="28"/>
        </w:rPr>
        <w:t xml:space="preserve">  </w:t>
      </w:r>
      <w:r>
        <w:rPr>
          <w:sz w:val="28"/>
          <w:szCs w:val="28"/>
        </w:rPr>
        <w:tab/>
      </w:r>
      <w:r w:rsidR="00951D35">
        <w:rPr>
          <w:sz w:val="28"/>
          <w:szCs w:val="28"/>
        </w:rPr>
        <w:t>нарушение установленного настоящим Соглашением порядка использования (эксплуатации) объекта Соглашения</w:t>
      </w:r>
      <w:r w:rsidRPr="007059D6">
        <w:rPr>
          <w:sz w:val="28"/>
          <w:szCs w:val="28"/>
        </w:rPr>
        <w:t>;</w:t>
      </w:r>
    </w:p>
    <w:p w:rsidR="000778E7" w:rsidRDefault="000778E7" w:rsidP="000778E7">
      <w:pPr>
        <w:ind w:firstLineChars="171" w:firstLine="479"/>
        <w:jc w:val="both"/>
        <w:rPr>
          <w:sz w:val="28"/>
          <w:szCs w:val="28"/>
        </w:rPr>
      </w:pPr>
      <w:r w:rsidRPr="007059D6">
        <w:rPr>
          <w:sz w:val="28"/>
          <w:szCs w:val="28"/>
        </w:rPr>
        <w:t xml:space="preserve"> </w:t>
      </w:r>
      <w:r>
        <w:rPr>
          <w:sz w:val="28"/>
          <w:szCs w:val="28"/>
        </w:rPr>
        <w:tab/>
      </w:r>
      <w:r w:rsidRPr="007059D6">
        <w:rPr>
          <w:sz w:val="28"/>
          <w:szCs w:val="28"/>
        </w:rPr>
        <w:t xml:space="preserve">неисполнение или ненадлежащее исполнение </w:t>
      </w:r>
      <w:r>
        <w:rPr>
          <w:sz w:val="28"/>
          <w:szCs w:val="28"/>
        </w:rPr>
        <w:t>К</w:t>
      </w:r>
      <w:r w:rsidRPr="007059D6">
        <w:rPr>
          <w:sz w:val="28"/>
          <w:szCs w:val="28"/>
        </w:rPr>
        <w:t xml:space="preserve">онцессионером обязательств по осуществлению деятельности, предусмотренной </w:t>
      </w:r>
      <w:r w:rsidR="001A7B5E">
        <w:rPr>
          <w:sz w:val="28"/>
          <w:szCs w:val="28"/>
        </w:rPr>
        <w:t>п.</w:t>
      </w:r>
      <w:r w:rsidR="008E4B53">
        <w:rPr>
          <w:sz w:val="28"/>
          <w:szCs w:val="28"/>
        </w:rPr>
        <w:t>5</w:t>
      </w:r>
      <w:r w:rsidR="001A7B5E">
        <w:rPr>
          <w:sz w:val="28"/>
          <w:szCs w:val="28"/>
        </w:rPr>
        <w:t xml:space="preserve"> настоящего </w:t>
      </w:r>
      <w:r>
        <w:rPr>
          <w:sz w:val="28"/>
          <w:szCs w:val="28"/>
        </w:rPr>
        <w:t>С</w:t>
      </w:r>
      <w:r w:rsidRPr="007059D6">
        <w:rPr>
          <w:sz w:val="28"/>
          <w:szCs w:val="28"/>
        </w:rPr>
        <w:t>оглашени</w:t>
      </w:r>
      <w:r w:rsidR="001A7B5E">
        <w:rPr>
          <w:sz w:val="28"/>
          <w:szCs w:val="28"/>
        </w:rPr>
        <w:t>я</w:t>
      </w:r>
      <w:r w:rsidR="00951D35">
        <w:rPr>
          <w:sz w:val="28"/>
          <w:szCs w:val="28"/>
        </w:rPr>
        <w:t>;</w:t>
      </w:r>
    </w:p>
    <w:p w:rsidR="00727B00" w:rsidRDefault="00951D35" w:rsidP="000778E7">
      <w:pPr>
        <w:ind w:firstLineChars="171" w:firstLine="479"/>
        <w:jc w:val="both"/>
        <w:rPr>
          <w:sz w:val="28"/>
          <w:szCs w:val="28"/>
        </w:rPr>
      </w:pPr>
      <w:r>
        <w:rPr>
          <w:sz w:val="28"/>
          <w:szCs w:val="28"/>
        </w:rPr>
        <w:t>прекращение или приостановление К</w:t>
      </w:r>
      <w:r w:rsidRPr="007059D6">
        <w:rPr>
          <w:sz w:val="28"/>
          <w:szCs w:val="28"/>
        </w:rPr>
        <w:t>онцессионером</w:t>
      </w:r>
      <w:r>
        <w:rPr>
          <w:sz w:val="28"/>
          <w:szCs w:val="28"/>
        </w:rPr>
        <w:t xml:space="preserve"> деятельности, предусмотренной настоящим Соглашением</w:t>
      </w:r>
      <w:r w:rsidR="00727B00">
        <w:rPr>
          <w:sz w:val="28"/>
          <w:szCs w:val="28"/>
        </w:rPr>
        <w:t>, без согласия Концедента;</w:t>
      </w:r>
    </w:p>
    <w:p w:rsidR="008E4B53" w:rsidRDefault="00727B00" w:rsidP="008E4B53">
      <w:pPr>
        <w:ind w:firstLineChars="171" w:firstLine="479"/>
        <w:jc w:val="both"/>
        <w:rPr>
          <w:sz w:val="28"/>
          <w:szCs w:val="28"/>
        </w:rPr>
      </w:pPr>
      <w:r>
        <w:rPr>
          <w:sz w:val="28"/>
          <w:szCs w:val="28"/>
        </w:rPr>
        <w:t>неиспользование или ненадлежащее исполнение Концессионером обязательств, предусмотренных</w:t>
      </w:r>
      <w:r w:rsidR="008E4B53">
        <w:rPr>
          <w:sz w:val="28"/>
          <w:szCs w:val="28"/>
        </w:rPr>
        <w:t xml:space="preserve"> п.9</w:t>
      </w:r>
      <w:r>
        <w:rPr>
          <w:sz w:val="28"/>
          <w:szCs w:val="28"/>
        </w:rPr>
        <w:t xml:space="preserve"> настоящ</w:t>
      </w:r>
      <w:r w:rsidR="008E4B53">
        <w:rPr>
          <w:sz w:val="28"/>
          <w:szCs w:val="28"/>
        </w:rPr>
        <w:t>его</w:t>
      </w:r>
      <w:r>
        <w:rPr>
          <w:sz w:val="28"/>
          <w:szCs w:val="28"/>
        </w:rPr>
        <w:t xml:space="preserve"> Соглашени</w:t>
      </w:r>
      <w:r w:rsidR="008E4B53">
        <w:rPr>
          <w:sz w:val="28"/>
          <w:szCs w:val="28"/>
        </w:rPr>
        <w:t>я</w:t>
      </w:r>
      <w:r>
        <w:rPr>
          <w:sz w:val="28"/>
          <w:szCs w:val="28"/>
        </w:rPr>
        <w:t>, по предоставлению гражданам и другим плотребителям товаров, работ, услуг, в том числе услуг по холодному водоснабжению и водоотведению</w:t>
      </w:r>
      <w:r w:rsidR="008E4B53">
        <w:rPr>
          <w:sz w:val="28"/>
          <w:szCs w:val="28"/>
        </w:rPr>
        <w:t>;</w:t>
      </w:r>
    </w:p>
    <w:p w:rsidR="000778E7" w:rsidRPr="007059D6" w:rsidRDefault="000778E7" w:rsidP="000778E7">
      <w:pPr>
        <w:ind w:firstLineChars="171" w:firstLine="479"/>
        <w:jc w:val="both"/>
        <w:rPr>
          <w:sz w:val="28"/>
          <w:szCs w:val="28"/>
        </w:rPr>
      </w:pPr>
      <w:r>
        <w:rPr>
          <w:sz w:val="28"/>
          <w:szCs w:val="28"/>
        </w:rPr>
        <w:tab/>
        <w:t>1</w:t>
      </w:r>
      <w:r w:rsidR="000228D4">
        <w:rPr>
          <w:sz w:val="28"/>
          <w:szCs w:val="28"/>
        </w:rPr>
        <w:t>7</w:t>
      </w:r>
      <w:r>
        <w:rPr>
          <w:sz w:val="28"/>
          <w:szCs w:val="28"/>
        </w:rPr>
        <w:t>.4.</w:t>
      </w:r>
      <w:r w:rsidRPr="007059D6">
        <w:rPr>
          <w:sz w:val="28"/>
          <w:szCs w:val="28"/>
        </w:rPr>
        <w:t>Возмещение убытков сторон в случае досрочного расторжения Соглашения осуществляется в соответствии с действующим законодательством Российской Федерации.</w:t>
      </w:r>
    </w:p>
    <w:p w:rsidR="000778E7" w:rsidRPr="007059D6" w:rsidRDefault="000778E7" w:rsidP="000778E7">
      <w:pPr>
        <w:ind w:firstLineChars="171" w:firstLine="479"/>
        <w:jc w:val="both"/>
        <w:rPr>
          <w:sz w:val="28"/>
          <w:szCs w:val="28"/>
        </w:rPr>
      </w:pPr>
      <w:r>
        <w:rPr>
          <w:sz w:val="28"/>
          <w:szCs w:val="28"/>
        </w:rPr>
        <w:tab/>
        <w:t>1</w:t>
      </w:r>
      <w:r w:rsidR="000228D4">
        <w:rPr>
          <w:sz w:val="28"/>
          <w:szCs w:val="28"/>
        </w:rPr>
        <w:t>7</w:t>
      </w:r>
      <w:r>
        <w:rPr>
          <w:sz w:val="28"/>
          <w:szCs w:val="28"/>
        </w:rPr>
        <w:t>.5.</w:t>
      </w:r>
      <w:r w:rsidR="00C7555B">
        <w:rPr>
          <w:sz w:val="28"/>
          <w:szCs w:val="28"/>
        </w:rPr>
        <w:t xml:space="preserve"> В случае досрочного расторжения Соглашения Концессионер, за исключением случаев расторжения настоящего Соглашения по обстоятельствам, связанным с неисполнением (нарушеним) Концессионером своих обязательств, вправе потребовать от Концедента возмещения расходов на создание объекта Соглашения. Возмещение расходов на создание объекта Соглашения осуществляется исходя из размера расходов Концессионера, подлежащих возмещению в соответствии с законодательством Российской </w:t>
      </w:r>
      <w:r w:rsidR="00C7555B">
        <w:rPr>
          <w:sz w:val="28"/>
          <w:szCs w:val="28"/>
        </w:rPr>
        <w:lastRenderedPageBreak/>
        <w:t xml:space="preserve">Федерации в сфере регулирования цен (тарифов) и не возмещенных ему на момент расторжения Соглашения. Порядок и срок осуществления указанного возмещения определяются в соответствии с Приложением </w:t>
      </w:r>
      <w:r w:rsidRPr="007059D6">
        <w:rPr>
          <w:sz w:val="28"/>
          <w:szCs w:val="28"/>
        </w:rPr>
        <w:t>№ 7</w:t>
      </w:r>
      <w:r w:rsidR="008E4B53">
        <w:rPr>
          <w:sz w:val="28"/>
          <w:szCs w:val="28"/>
        </w:rPr>
        <w:t xml:space="preserve"> настоящего Соглашения</w:t>
      </w:r>
      <w:r w:rsidRPr="007059D6">
        <w:rPr>
          <w:sz w:val="28"/>
          <w:szCs w:val="28"/>
        </w:rPr>
        <w:t>.</w:t>
      </w:r>
    </w:p>
    <w:p w:rsidR="000778E7" w:rsidRPr="007059D6" w:rsidRDefault="000778E7" w:rsidP="000778E7">
      <w:pPr>
        <w:ind w:firstLineChars="171" w:firstLine="479"/>
        <w:jc w:val="both"/>
        <w:rPr>
          <w:sz w:val="28"/>
          <w:szCs w:val="28"/>
        </w:rPr>
      </w:pPr>
      <w:r>
        <w:rPr>
          <w:sz w:val="28"/>
          <w:szCs w:val="28"/>
        </w:rPr>
        <w:tab/>
      </w:r>
      <w:r w:rsidRPr="007059D6">
        <w:rPr>
          <w:sz w:val="28"/>
          <w:szCs w:val="28"/>
        </w:rPr>
        <w:t>1</w:t>
      </w:r>
      <w:r w:rsidR="0055113E">
        <w:rPr>
          <w:sz w:val="28"/>
          <w:szCs w:val="28"/>
        </w:rPr>
        <w:t>7</w:t>
      </w:r>
      <w:r w:rsidRPr="007059D6">
        <w:rPr>
          <w:sz w:val="28"/>
          <w:szCs w:val="28"/>
        </w:rPr>
        <w:t>.6. При прекращении (расторжении)</w:t>
      </w:r>
      <w:r w:rsidR="004148BA">
        <w:rPr>
          <w:sz w:val="28"/>
          <w:szCs w:val="28"/>
        </w:rPr>
        <w:t xml:space="preserve"> настоящего </w:t>
      </w:r>
      <w:r w:rsidRPr="007059D6">
        <w:rPr>
          <w:sz w:val="28"/>
          <w:szCs w:val="28"/>
        </w:rPr>
        <w:t>Соглашения Объект соглашения передается на баланс Концедента в состоянии пригодном для осуществления деятельности, предусмотренной Соглашением, а также должен быть не обременен правами третьих лиц.</w:t>
      </w:r>
    </w:p>
    <w:p w:rsidR="000778E7" w:rsidRPr="007059D6" w:rsidRDefault="000778E7" w:rsidP="000778E7">
      <w:pPr>
        <w:ind w:firstLineChars="171" w:firstLine="479"/>
        <w:jc w:val="both"/>
        <w:rPr>
          <w:sz w:val="28"/>
          <w:szCs w:val="28"/>
        </w:rPr>
      </w:pPr>
      <w:r>
        <w:rPr>
          <w:sz w:val="28"/>
          <w:szCs w:val="28"/>
        </w:rPr>
        <w:tab/>
        <w:t>1</w:t>
      </w:r>
      <w:r w:rsidR="0055113E">
        <w:rPr>
          <w:sz w:val="28"/>
          <w:szCs w:val="28"/>
        </w:rPr>
        <w:t>7</w:t>
      </w:r>
      <w:r>
        <w:rPr>
          <w:sz w:val="28"/>
          <w:szCs w:val="28"/>
        </w:rPr>
        <w:t>.7.</w:t>
      </w:r>
      <w:r w:rsidRPr="007059D6">
        <w:rPr>
          <w:sz w:val="28"/>
          <w:szCs w:val="28"/>
        </w:rPr>
        <w:t xml:space="preserve">При отсутствии возврата произведенных расходов (инвестиций) Концессионера в полном объёме на момент окончания срока действия Соглашения, Концедент возмещает не покрытые расходы Концессионера в денежной форме. Объем возмещаемых расходов определяется как сумма объема вложенных Концессионером денежных средств с учетом нормы доходности инвестированного капитала до момента выплаты Компенсационной стоимости, и платы за пользование заемными денежными средствами за период с момента реконструкции и </w:t>
      </w:r>
      <w:r>
        <w:rPr>
          <w:sz w:val="28"/>
          <w:szCs w:val="28"/>
        </w:rPr>
        <w:t xml:space="preserve">модернизации </w:t>
      </w:r>
      <w:r w:rsidRPr="007059D6">
        <w:rPr>
          <w:sz w:val="28"/>
          <w:szCs w:val="28"/>
        </w:rPr>
        <w:t>Объекта соглашения до момента окончания срока действия Соглашения, уменьшенная на полученное инвестором возмещение затрат в период эксплуатации Объекта соглашения.</w:t>
      </w:r>
    </w:p>
    <w:p w:rsidR="000778E7" w:rsidRPr="007059D6" w:rsidRDefault="000778E7" w:rsidP="000778E7">
      <w:pPr>
        <w:ind w:firstLineChars="171" w:firstLine="479"/>
        <w:jc w:val="both"/>
        <w:rPr>
          <w:sz w:val="28"/>
          <w:szCs w:val="28"/>
        </w:rPr>
      </w:pPr>
      <w:r>
        <w:rPr>
          <w:sz w:val="28"/>
          <w:szCs w:val="28"/>
        </w:rPr>
        <w:tab/>
      </w:r>
      <w:r w:rsidRPr="007059D6">
        <w:rPr>
          <w:sz w:val="28"/>
          <w:szCs w:val="28"/>
        </w:rPr>
        <w:t>Размер полученного Концессионером возмещения затрат в период эксплуатации Объекта соглашения определяется в соответствии с нормативными правовыми актами Российской Федерации в сфере водоснабжения.</w:t>
      </w:r>
    </w:p>
    <w:p w:rsidR="000778E7" w:rsidRPr="007059D6" w:rsidRDefault="000778E7" w:rsidP="000778E7">
      <w:pPr>
        <w:ind w:firstLineChars="171" w:firstLine="479"/>
        <w:jc w:val="both"/>
        <w:rPr>
          <w:sz w:val="28"/>
          <w:szCs w:val="28"/>
        </w:rPr>
      </w:pPr>
      <w:r>
        <w:rPr>
          <w:sz w:val="28"/>
          <w:szCs w:val="28"/>
        </w:rPr>
        <w:tab/>
      </w:r>
      <w:r w:rsidRPr="007059D6">
        <w:rPr>
          <w:sz w:val="28"/>
          <w:szCs w:val="28"/>
        </w:rPr>
        <w:t>Компенсационная стоимость подлежит определению уполномоченными представителями Сторон путем подписания акта определения Компенсационной стоимости с указанием расчета по каждому реконструируемому и созданному объекту, входящему в состав Объекта соглашения. Наличие разногласий в отношении Компенсационной стоимости отдельных объектов, входящих в состав Соглашения, не может служить основанием для приостановления расчетов между Сторонами по Компенсационной стоимости остальных объектов, входящих в состав Объектов соглашения.</w:t>
      </w:r>
    </w:p>
    <w:p w:rsidR="000778E7" w:rsidRPr="007059D6" w:rsidRDefault="000778E7" w:rsidP="000778E7">
      <w:pPr>
        <w:ind w:firstLineChars="171" w:firstLine="479"/>
        <w:jc w:val="both"/>
        <w:rPr>
          <w:sz w:val="28"/>
          <w:szCs w:val="28"/>
        </w:rPr>
      </w:pPr>
      <w:r>
        <w:rPr>
          <w:sz w:val="28"/>
          <w:szCs w:val="28"/>
        </w:rPr>
        <w:tab/>
      </w:r>
      <w:r w:rsidRPr="007059D6">
        <w:rPr>
          <w:sz w:val="28"/>
          <w:szCs w:val="28"/>
        </w:rPr>
        <w:t xml:space="preserve">Компенсационная стоимость объекта, входящего в состав Объекта соглашения, выплачивается Концедентом Концессионеру в течение одного календарного года, следующего за годом окончания срока действия </w:t>
      </w:r>
      <w:r w:rsidR="004148BA">
        <w:rPr>
          <w:sz w:val="28"/>
          <w:szCs w:val="28"/>
        </w:rPr>
        <w:t>настоящего С</w:t>
      </w:r>
      <w:r w:rsidRPr="007059D6">
        <w:rPr>
          <w:sz w:val="28"/>
          <w:szCs w:val="28"/>
        </w:rPr>
        <w:t>оглашения.</w:t>
      </w:r>
    </w:p>
    <w:p w:rsidR="000778E7" w:rsidRPr="007059D6" w:rsidRDefault="000778E7" w:rsidP="000778E7">
      <w:pPr>
        <w:ind w:firstLineChars="171" w:firstLine="479"/>
        <w:jc w:val="both"/>
        <w:rPr>
          <w:sz w:val="28"/>
          <w:szCs w:val="28"/>
        </w:rPr>
      </w:pPr>
      <w:r>
        <w:rPr>
          <w:sz w:val="28"/>
          <w:szCs w:val="28"/>
        </w:rPr>
        <w:tab/>
      </w:r>
      <w:r w:rsidRPr="007059D6">
        <w:rPr>
          <w:sz w:val="28"/>
          <w:szCs w:val="28"/>
        </w:rPr>
        <w:t>1</w:t>
      </w:r>
      <w:r w:rsidR="0055113E">
        <w:rPr>
          <w:sz w:val="28"/>
          <w:szCs w:val="28"/>
        </w:rPr>
        <w:t>7</w:t>
      </w:r>
      <w:r w:rsidRPr="007059D6">
        <w:rPr>
          <w:sz w:val="28"/>
          <w:szCs w:val="28"/>
        </w:rPr>
        <w:t xml:space="preserve">.8. В случае нарушения Концедентом сроков выплаты Компенсационной стоимости Концедент выплачивает Концессионеру штрафную неустойку в размере 1/300 </w:t>
      </w:r>
      <w:r w:rsidR="008518DF">
        <w:rPr>
          <w:sz w:val="28"/>
          <w:szCs w:val="28"/>
        </w:rPr>
        <w:t>ставки рефинансирования (</w:t>
      </w:r>
      <w:r w:rsidRPr="007059D6">
        <w:rPr>
          <w:sz w:val="28"/>
          <w:szCs w:val="28"/>
        </w:rPr>
        <w:t>ключевой ставки</w:t>
      </w:r>
      <w:r w:rsidR="008518DF">
        <w:rPr>
          <w:sz w:val="28"/>
          <w:szCs w:val="28"/>
        </w:rPr>
        <w:t>)</w:t>
      </w:r>
      <w:r w:rsidRPr="007059D6">
        <w:rPr>
          <w:sz w:val="28"/>
          <w:szCs w:val="28"/>
        </w:rPr>
        <w:t xml:space="preserve"> Центрального банка Российской Федерации, установленной на день предъявления соответствующего требования, от просроченной суммы денежных средств подлежащих выплате за каждый день просрочки.</w:t>
      </w:r>
    </w:p>
    <w:p w:rsidR="000778E7" w:rsidRPr="007059D6" w:rsidRDefault="000778E7" w:rsidP="000778E7">
      <w:pPr>
        <w:jc w:val="center"/>
        <w:rPr>
          <w:b/>
          <w:bCs/>
          <w:sz w:val="28"/>
          <w:szCs w:val="28"/>
        </w:rPr>
      </w:pPr>
      <w:r>
        <w:rPr>
          <w:b/>
          <w:bCs/>
          <w:sz w:val="28"/>
          <w:szCs w:val="28"/>
        </w:rPr>
        <w:t>1</w:t>
      </w:r>
      <w:r w:rsidR="0055113E">
        <w:rPr>
          <w:b/>
          <w:bCs/>
          <w:sz w:val="28"/>
          <w:szCs w:val="28"/>
        </w:rPr>
        <w:t>8</w:t>
      </w:r>
      <w:r w:rsidRPr="007059D6">
        <w:rPr>
          <w:b/>
          <w:bCs/>
          <w:sz w:val="28"/>
          <w:szCs w:val="28"/>
        </w:rPr>
        <w:t xml:space="preserve">. Гарантии осуществления концессионером деятельности, </w:t>
      </w:r>
      <w:r>
        <w:rPr>
          <w:b/>
          <w:bCs/>
          <w:sz w:val="28"/>
          <w:szCs w:val="28"/>
        </w:rPr>
        <w:t xml:space="preserve">                   </w:t>
      </w:r>
      <w:r w:rsidRPr="007059D6">
        <w:rPr>
          <w:b/>
          <w:bCs/>
          <w:sz w:val="28"/>
          <w:szCs w:val="28"/>
        </w:rPr>
        <w:t>предусмотренной Соглашением</w:t>
      </w:r>
    </w:p>
    <w:p w:rsidR="000778E7" w:rsidRPr="007059D6" w:rsidRDefault="000778E7" w:rsidP="000778E7">
      <w:pPr>
        <w:tabs>
          <w:tab w:val="left" w:pos="709"/>
        </w:tabs>
        <w:ind w:firstLine="540"/>
        <w:jc w:val="both"/>
        <w:rPr>
          <w:sz w:val="28"/>
          <w:szCs w:val="28"/>
        </w:rPr>
      </w:pPr>
      <w:r>
        <w:rPr>
          <w:bCs/>
          <w:sz w:val="28"/>
          <w:szCs w:val="28"/>
        </w:rPr>
        <w:tab/>
      </w:r>
      <w:r w:rsidRPr="007059D6">
        <w:rPr>
          <w:bCs/>
          <w:sz w:val="28"/>
          <w:szCs w:val="28"/>
        </w:rPr>
        <w:t>1</w:t>
      </w:r>
      <w:r w:rsidR="0055113E">
        <w:rPr>
          <w:bCs/>
          <w:sz w:val="28"/>
          <w:szCs w:val="28"/>
        </w:rPr>
        <w:t>8</w:t>
      </w:r>
      <w:r w:rsidRPr="007059D6">
        <w:rPr>
          <w:bCs/>
          <w:sz w:val="28"/>
          <w:szCs w:val="28"/>
        </w:rPr>
        <w:t xml:space="preserve">.1.В соответствии с законодательством о концессионных соглашениях </w:t>
      </w:r>
      <w:r w:rsidR="000570A4">
        <w:rPr>
          <w:bCs/>
          <w:sz w:val="28"/>
          <w:szCs w:val="28"/>
        </w:rPr>
        <w:t xml:space="preserve">комитет по тарифной политике Новгородской области </w:t>
      </w:r>
      <w:r w:rsidRPr="007059D6">
        <w:rPr>
          <w:bCs/>
          <w:sz w:val="28"/>
          <w:szCs w:val="28"/>
        </w:rPr>
        <w:t xml:space="preserve">на основе метода индексации установленных тарифов, с учетом условий </w:t>
      </w:r>
      <w:r w:rsidRPr="007059D6">
        <w:rPr>
          <w:bCs/>
          <w:sz w:val="28"/>
          <w:szCs w:val="28"/>
        </w:rPr>
        <w:lastRenderedPageBreak/>
        <w:t xml:space="preserve">концессионного соглашения на оказываемые  Концессионером услуги в сфере </w:t>
      </w:r>
      <w:r w:rsidRPr="007059D6">
        <w:rPr>
          <w:sz w:val="28"/>
          <w:szCs w:val="28"/>
        </w:rPr>
        <w:t>холодного водоснабжения и водоотведения устанавливает цены (тарифы) и (или) надбавки к ценам (тарифам) исходя из определенных настоящим Соглашением объема инвестиций, предусмотренного п.</w:t>
      </w:r>
      <w:r w:rsidR="0055113E">
        <w:rPr>
          <w:sz w:val="28"/>
          <w:szCs w:val="28"/>
        </w:rPr>
        <w:t>5</w:t>
      </w:r>
      <w:r w:rsidRPr="007059D6">
        <w:rPr>
          <w:sz w:val="28"/>
          <w:szCs w:val="28"/>
        </w:rPr>
        <w:t>.15 настоящего Соглашения, и сроков их осуществления, предусмотренных п.</w:t>
      </w:r>
      <w:r w:rsidR="0055113E">
        <w:rPr>
          <w:sz w:val="28"/>
          <w:szCs w:val="28"/>
        </w:rPr>
        <w:t>10.</w:t>
      </w:r>
      <w:r w:rsidRPr="007059D6">
        <w:rPr>
          <w:sz w:val="28"/>
          <w:szCs w:val="28"/>
        </w:rPr>
        <w:t xml:space="preserve">2 настоящего Соглашения на </w:t>
      </w:r>
      <w:r w:rsidR="00F23712">
        <w:rPr>
          <w:sz w:val="28"/>
          <w:szCs w:val="28"/>
        </w:rPr>
        <w:t xml:space="preserve">создание и </w:t>
      </w:r>
      <w:r w:rsidRPr="007059D6">
        <w:rPr>
          <w:sz w:val="28"/>
          <w:szCs w:val="28"/>
        </w:rPr>
        <w:t xml:space="preserve"> реконструкцию</w:t>
      </w:r>
      <w:r>
        <w:rPr>
          <w:sz w:val="28"/>
          <w:szCs w:val="28"/>
        </w:rPr>
        <w:t xml:space="preserve"> О</w:t>
      </w:r>
      <w:r w:rsidRPr="007059D6">
        <w:rPr>
          <w:sz w:val="28"/>
          <w:szCs w:val="28"/>
        </w:rPr>
        <w:t xml:space="preserve">бъекта </w:t>
      </w:r>
      <w:r>
        <w:rPr>
          <w:sz w:val="28"/>
          <w:szCs w:val="28"/>
        </w:rPr>
        <w:t>с</w:t>
      </w:r>
      <w:r w:rsidRPr="007059D6">
        <w:rPr>
          <w:sz w:val="28"/>
          <w:szCs w:val="28"/>
        </w:rPr>
        <w:t xml:space="preserve">оглашения, долгосрочных параметров регулирования деятельности Концессионера, указанных в приложении №4 настоящего Соглашения.    </w:t>
      </w:r>
    </w:p>
    <w:p w:rsidR="000778E7" w:rsidRPr="007059D6" w:rsidRDefault="000778E7" w:rsidP="000778E7">
      <w:pPr>
        <w:ind w:firstLine="540"/>
        <w:jc w:val="both"/>
        <w:rPr>
          <w:sz w:val="28"/>
          <w:szCs w:val="28"/>
        </w:rPr>
      </w:pPr>
      <w:r>
        <w:rPr>
          <w:sz w:val="28"/>
          <w:szCs w:val="28"/>
        </w:rPr>
        <w:tab/>
      </w:r>
      <w:r w:rsidRPr="007059D6">
        <w:rPr>
          <w:sz w:val="28"/>
          <w:szCs w:val="28"/>
        </w:rPr>
        <w:t>1</w:t>
      </w:r>
      <w:r w:rsidR="0055113E">
        <w:rPr>
          <w:sz w:val="28"/>
          <w:szCs w:val="28"/>
        </w:rPr>
        <w:t>8</w:t>
      </w:r>
      <w:r w:rsidRPr="007059D6">
        <w:rPr>
          <w:sz w:val="28"/>
          <w:szCs w:val="28"/>
        </w:rPr>
        <w:t>.2</w:t>
      </w:r>
      <w:r>
        <w:rPr>
          <w:sz w:val="28"/>
          <w:szCs w:val="28"/>
        </w:rPr>
        <w:t>.</w:t>
      </w:r>
      <w:r w:rsidRPr="007059D6">
        <w:rPr>
          <w:sz w:val="28"/>
          <w:szCs w:val="28"/>
        </w:rPr>
        <w:t xml:space="preserve">Установление, изменение, корректировка регулируемых цен (тарифов) на </w:t>
      </w:r>
      <w:r w:rsidRPr="007059D6">
        <w:rPr>
          <w:bCs/>
          <w:sz w:val="28"/>
          <w:szCs w:val="28"/>
        </w:rPr>
        <w:t xml:space="preserve">оказываемые  Концессионером услуги в сфере </w:t>
      </w:r>
      <w:r w:rsidRPr="007059D6">
        <w:rPr>
          <w:sz w:val="28"/>
          <w:szCs w:val="28"/>
        </w:rPr>
        <w:t>холодного водоснабжения и водоотведения, осуществляется по правилам, действовавшим на момент заключения настоящего Соглашения и предусмотренным федеральными законами, иными нормативными правовыми актами Российской Федерации, законами субъекта Российской Федерации, иными нормативными правовыми актами  субъекта Российской Федерации, правовыми актами органов местного самоуправления.</w:t>
      </w:r>
    </w:p>
    <w:p w:rsidR="000778E7" w:rsidRPr="007059D6" w:rsidRDefault="000778E7" w:rsidP="000778E7">
      <w:pPr>
        <w:tabs>
          <w:tab w:val="left" w:pos="709"/>
        </w:tabs>
        <w:ind w:firstLine="540"/>
        <w:jc w:val="both"/>
        <w:rPr>
          <w:bCs/>
          <w:sz w:val="28"/>
          <w:szCs w:val="28"/>
        </w:rPr>
      </w:pPr>
      <w:r>
        <w:rPr>
          <w:sz w:val="28"/>
          <w:szCs w:val="28"/>
        </w:rPr>
        <w:tab/>
      </w:r>
      <w:r w:rsidRPr="007059D6">
        <w:rPr>
          <w:sz w:val="28"/>
          <w:szCs w:val="28"/>
        </w:rPr>
        <w:t xml:space="preserve">По соглашению Сторон и по согласованию в порядке, утверждаемом Правительством Российской Федерации в сфере теплоснабжения, водоснабжения и водоотведения, с </w:t>
      </w:r>
      <w:r w:rsidR="000570A4">
        <w:rPr>
          <w:sz w:val="28"/>
          <w:szCs w:val="28"/>
        </w:rPr>
        <w:t xml:space="preserve">комитетом по тарифной политике Новгородской области </w:t>
      </w:r>
      <w:r w:rsidRPr="007059D6">
        <w:rPr>
          <w:sz w:val="28"/>
          <w:szCs w:val="28"/>
        </w:rPr>
        <w:t xml:space="preserve">или органом местного самоуправления, осуществляющим регулирование цен (тарифов) в соответствии с законодательством Российской Федерации в сфере регулирования цен (тарифов), установление, изменение, корректировка регулируемых цен (тарифов) на оказываемые </w:t>
      </w:r>
      <w:r w:rsidRPr="007059D6">
        <w:rPr>
          <w:bCs/>
          <w:sz w:val="28"/>
          <w:szCs w:val="28"/>
        </w:rPr>
        <w:t xml:space="preserve">Концессионером услуги в сфере </w:t>
      </w:r>
      <w:r w:rsidRPr="007059D6">
        <w:rPr>
          <w:sz w:val="28"/>
          <w:szCs w:val="28"/>
        </w:rPr>
        <w:t>холодного водоснабжения и водоотведения, осуществляются до конца срока действия настоящего Соглашения по правилам, действующим на момент соответственно установления, изменения, корректировки цен (тарифов) и предусмотренным федеральными законами, иными нормативными правовыми актами Российской Федерации, законами субъекта Российской Федерации, иными нормативными правовыми актами  субъекта Российской Федерации, правовыми актами органов местного самоуправления.</w:t>
      </w:r>
    </w:p>
    <w:p w:rsidR="000778E7" w:rsidRPr="007059D6" w:rsidRDefault="000778E7" w:rsidP="000778E7">
      <w:pPr>
        <w:jc w:val="center"/>
        <w:rPr>
          <w:b/>
          <w:bCs/>
          <w:sz w:val="28"/>
          <w:szCs w:val="28"/>
        </w:rPr>
      </w:pPr>
      <w:r>
        <w:rPr>
          <w:b/>
          <w:bCs/>
          <w:sz w:val="28"/>
          <w:szCs w:val="28"/>
        </w:rPr>
        <w:t>1</w:t>
      </w:r>
      <w:r w:rsidR="0055113E">
        <w:rPr>
          <w:b/>
          <w:bCs/>
          <w:sz w:val="28"/>
          <w:szCs w:val="28"/>
        </w:rPr>
        <w:t>9</w:t>
      </w:r>
      <w:r>
        <w:rPr>
          <w:b/>
          <w:bCs/>
          <w:sz w:val="28"/>
          <w:szCs w:val="28"/>
        </w:rPr>
        <w:t>.</w:t>
      </w:r>
      <w:r w:rsidRPr="007059D6">
        <w:rPr>
          <w:b/>
          <w:bCs/>
          <w:sz w:val="28"/>
          <w:szCs w:val="28"/>
        </w:rPr>
        <w:t>Разрешение споров</w:t>
      </w:r>
    </w:p>
    <w:p w:rsidR="006B3D3A" w:rsidRDefault="000778E7" w:rsidP="006B3D3A">
      <w:pPr>
        <w:ind w:firstLine="567"/>
        <w:jc w:val="both"/>
        <w:rPr>
          <w:color w:val="000000"/>
          <w:sz w:val="28"/>
          <w:szCs w:val="28"/>
        </w:rPr>
      </w:pPr>
      <w:r>
        <w:rPr>
          <w:sz w:val="28"/>
          <w:szCs w:val="28"/>
        </w:rPr>
        <w:t xml:space="preserve"> </w:t>
      </w:r>
      <w:r w:rsidR="006B3D3A">
        <w:rPr>
          <w:color w:val="000000"/>
          <w:sz w:val="28"/>
          <w:szCs w:val="28"/>
        </w:rPr>
        <w:t xml:space="preserve">19.1. Все споры и разногласия, которые могут возникнуть между Сторонами по настоящему Соглашению или в связи с ним, разрешаются путем переговоров. </w:t>
      </w:r>
    </w:p>
    <w:p w:rsidR="006B3D3A" w:rsidRDefault="006B3D3A" w:rsidP="006B3D3A">
      <w:pPr>
        <w:ind w:firstLine="567"/>
        <w:jc w:val="both"/>
        <w:rPr>
          <w:color w:val="000000"/>
          <w:sz w:val="28"/>
          <w:szCs w:val="28"/>
        </w:rPr>
      </w:pPr>
      <w:r>
        <w:rPr>
          <w:sz w:val="28"/>
          <w:szCs w:val="28"/>
        </w:rPr>
        <w:t>19.2. В случае недостижения согласия в результате проведенных переговоров Сторона, заявляющая о существовании спора или разногласий по настоящему Соглашению, направляет другим Сторонам</w:t>
      </w:r>
      <w:r>
        <w:rPr>
          <w:color w:val="000000"/>
          <w:sz w:val="28"/>
          <w:szCs w:val="28"/>
        </w:rPr>
        <w:t xml:space="preserve"> письменную претензию, ответ на которую должен быть представлен заявителю в течение 10 (десяти) календарных дней с даты ее получения.</w:t>
      </w:r>
    </w:p>
    <w:p w:rsidR="006B3D3A" w:rsidRDefault="006B3D3A" w:rsidP="006B3D3A">
      <w:pPr>
        <w:ind w:firstLine="708"/>
        <w:jc w:val="both"/>
        <w:rPr>
          <w:color w:val="000000"/>
          <w:sz w:val="28"/>
          <w:szCs w:val="28"/>
        </w:rPr>
      </w:pPr>
      <w:r>
        <w:rPr>
          <w:color w:val="000000"/>
          <w:sz w:val="28"/>
          <w:szCs w:val="28"/>
        </w:rPr>
        <w:t>Претензия направляется с уведомлением о вручении или иным способом, обеспечивающим получение Стороной такого сообщения.</w:t>
      </w:r>
    </w:p>
    <w:p w:rsidR="006B3D3A" w:rsidRDefault="006B3D3A" w:rsidP="006B3D3A">
      <w:pPr>
        <w:ind w:firstLine="708"/>
        <w:jc w:val="both"/>
        <w:rPr>
          <w:color w:val="000000"/>
          <w:sz w:val="28"/>
          <w:szCs w:val="28"/>
        </w:rPr>
      </w:pPr>
      <w:r>
        <w:rPr>
          <w:color w:val="000000"/>
          <w:sz w:val="28"/>
          <w:szCs w:val="28"/>
        </w:rPr>
        <w:t>В случае если ответ не представлен в указанный срок, претензия считается принятой.</w:t>
      </w:r>
    </w:p>
    <w:p w:rsidR="006B3D3A" w:rsidRDefault="006B3D3A" w:rsidP="006B3D3A">
      <w:pPr>
        <w:ind w:firstLine="708"/>
        <w:jc w:val="both"/>
        <w:rPr>
          <w:color w:val="000000"/>
          <w:sz w:val="28"/>
          <w:szCs w:val="28"/>
        </w:rPr>
      </w:pPr>
      <w:r>
        <w:rPr>
          <w:color w:val="000000"/>
          <w:sz w:val="28"/>
          <w:szCs w:val="28"/>
        </w:rPr>
        <w:t>19.3. В случае недостижения Сторонами согласия споры, возникшие между Сторонами, разрешаются в соответствии с законодательством РФ в Арбитражном суде Новгородской области.</w:t>
      </w:r>
    </w:p>
    <w:p w:rsidR="000778E7" w:rsidRPr="007059D6" w:rsidRDefault="0055113E" w:rsidP="000778E7">
      <w:pPr>
        <w:adjustRightInd w:val="0"/>
        <w:jc w:val="center"/>
        <w:rPr>
          <w:b/>
          <w:bCs/>
          <w:sz w:val="24"/>
          <w:szCs w:val="24"/>
        </w:rPr>
      </w:pPr>
      <w:r>
        <w:rPr>
          <w:b/>
          <w:sz w:val="28"/>
          <w:szCs w:val="28"/>
        </w:rPr>
        <w:lastRenderedPageBreak/>
        <w:t>20</w:t>
      </w:r>
      <w:r w:rsidR="000778E7" w:rsidRPr="00F60B55">
        <w:rPr>
          <w:b/>
          <w:sz w:val="28"/>
          <w:szCs w:val="28"/>
        </w:rPr>
        <w:t>.</w:t>
      </w:r>
      <w:r w:rsidR="000778E7" w:rsidRPr="007059D6">
        <w:rPr>
          <w:b/>
          <w:bCs/>
          <w:sz w:val="28"/>
          <w:szCs w:val="28"/>
        </w:rPr>
        <w:t>Размещение информации</w:t>
      </w:r>
    </w:p>
    <w:p w:rsidR="000778E7" w:rsidRPr="00955A12" w:rsidRDefault="000778E7" w:rsidP="000778E7">
      <w:pPr>
        <w:pStyle w:val="ConsPlusNormal"/>
        <w:spacing w:line="360" w:lineRule="atLeast"/>
        <w:ind w:firstLine="540"/>
        <w:jc w:val="both"/>
        <w:rPr>
          <w:rFonts w:ascii="Times New Roman" w:hAnsi="Times New Roman"/>
          <w:sz w:val="28"/>
          <w:szCs w:val="28"/>
        </w:rPr>
      </w:pPr>
      <w:r>
        <w:rPr>
          <w:sz w:val="28"/>
          <w:szCs w:val="28"/>
        </w:rPr>
        <w:tab/>
      </w:r>
      <w:r w:rsidR="0055113E" w:rsidRPr="0055113E">
        <w:rPr>
          <w:rFonts w:ascii="Times New Roman" w:hAnsi="Times New Roman"/>
          <w:sz w:val="28"/>
          <w:szCs w:val="28"/>
        </w:rPr>
        <w:t>20</w:t>
      </w:r>
      <w:r w:rsidRPr="00352451">
        <w:rPr>
          <w:rFonts w:ascii="Times New Roman" w:hAnsi="Times New Roman"/>
          <w:sz w:val="28"/>
          <w:szCs w:val="28"/>
        </w:rPr>
        <w:t>.1.Настоящее Соглашение, за исключением сведений, составляющих государственную и коммерческую тайну, подлежит размещению (опубликованию) на официальном сайте муниципального образования «Окуловский муниципальный район»</w:t>
      </w:r>
      <w:r w:rsidRPr="00955A12">
        <w:rPr>
          <w:rFonts w:ascii="Times New Roman" w:hAnsi="Times New Roman"/>
          <w:sz w:val="28"/>
          <w:szCs w:val="28"/>
        </w:rPr>
        <w:t xml:space="preserve"> в информационно-тел</w:t>
      </w:r>
      <w:r>
        <w:rPr>
          <w:rFonts w:ascii="Times New Roman" w:hAnsi="Times New Roman"/>
          <w:sz w:val="28"/>
          <w:szCs w:val="28"/>
        </w:rPr>
        <w:t>екоммуникационной сети Интернет, в бюллетене «Официальный вестник Окуловского муниципального района»</w:t>
      </w:r>
      <w:r w:rsidRPr="00955A12">
        <w:rPr>
          <w:rFonts w:ascii="Times New Roman" w:hAnsi="Times New Roman"/>
          <w:sz w:val="28"/>
          <w:szCs w:val="28"/>
        </w:rPr>
        <w:t>.</w:t>
      </w:r>
    </w:p>
    <w:p w:rsidR="000778E7" w:rsidRPr="007059D6" w:rsidRDefault="000778E7" w:rsidP="000778E7">
      <w:pPr>
        <w:jc w:val="center"/>
        <w:rPr>
          <w:b/>
          <w:bCs/>
          <w:sz w:val="28"/>
          <w:szCs w:val="28"/>
        </w:rPr>
      </w:pPr>
      <w:r w:rsidRPr="00F60B55">
        <w:rPr>
          <w:b/>
          <w:sz w:val="28"/>
          <w:szCs w:val="28"/>
        </w:rPr>
        <w:t>2</w:t>
      </w:r>
      <w:r w:rsidR="0055113E">
        <w:rPr>
          <w:b/>
          <w:sz w:val="28"/>
          <w:szCs w:val="28"/>
        </w:rPr>
        <w:t>1</w:t>
      </w:r>
      <w:r w:rsidRPr="00F60B55">
        <w:rPr>
          <w:b/>
          <w:sz w:val="28"/>
          <w:szCs w:val="28"/>
        </w:rPr>
        <w:t>.</w:t>
      </w:r>
      <w:r w:rsidRPr="007059D6">
        <w:rPr>
          <w:b/>
          <w:bCs/>
          <w:sz w:val="28"/>
          <w:szCs w:val="28"/>
        </w:rPr>
        <w:t>Заключительные положения</w:t>
      </w:r>
    </w:p>
    <w:p w:rsidR="006B3D3A" w:rsidRDefault="006B3D3A" w:rsidP="006B3D3A">
      <w:pPr>
        <w:ind w:firstLine="708"/>
        <w:jc w:val="both"/>
        <w:rPr>
          <w:sz w:val="28"/>
          <w:szCs w:val="28"/>
        </w:rPr>
      </w:pPr>
      <w:r>
        <w:rPr>
          <w:sz w:val="28"/>
          <w:szCs w:val="28"/>
        </w:rPr>
        <w:t>21.1. Стороны, изменившие свое местонахождение и (или) реквизиты, обязаны сообщить об этом другим Сторонам в течение 10 календарных дней с даты этого изменения.</w:t>
      </w:r>
    </w:p>
    <w:p w:rsidR="006B3D3A" w:rsidRDefault="006B3D3A" w:rsidP="006B3D3A">
      <w:pPr>
        <w:ind w:firstLine="708"/>
        <w:jc w:val="both"/>
        <w:rPr>
          <w:color w:val="000000"/>
          <w:sz w:val="28"/>
          <w:szCs w:val="28"/>
        </w:rPr>
      </w:pPr>
      <w:r>
        <w:rPr>
          <w:sz w:val="28"/>
          <w:szCs w:val="28"/>
        </w:rPr>
        <w:t>21.2. Настоящее Соглашение составлено на</w:t>
      </w:r>
      <w:r>
        <w:rPr>
          <w:color w:val="000000"/>
          <w:sz w:val="28"/>
          <w:szCs w:val="28"/>
        </w:rPr>
        <w:t xml:space="preserve"> русском языке в 4-х подлинных экземплярах, имеющих равную юридическую силу, из них 1 экземпляр для Концедента, 1 экземпляр для Концессионера, 1 экземпляр для регистрационной службы и 1 экземпляр для Новгородской области.</w:t>
      </w:r>
    </w:p>
    <w:p w:rsidR="006B3D3A" w:rsidRDefault="006B3D3A" w:rsidP="006B3D3A">
      <w:pPr>
        <w:ind w:firstLine="708"/>
        <w:jc w:val="both"/>
        <w:rPr>
          <w:sz w:val="28"/>
          <w:szCs w:val="28"/>
        </w:rPr>
      </w:pPr>
      <w:r>
        <w:rPr>
          <w:sz w:val="28"/>
          <w:szCs w:val="28"/>
        </w:rPr>
        <w:t xml:space="preserve">21.3. Все приложения и дополнительные соглашения к настоящему Соглашению, как заключенные при подписании настоящего Соглашения, так и после вступления в силу настоящего Соглашения, являются его неотъемлемой частью. Указанные приложения и дополнительные соглашения подписываются уполномоченными представителями Сторон.  </w:t>
      </w:r>
    </w:p>
    <w:p w:rsidR="000778E7" w:rsidRPr="007059D6" w:rsidRDefault="000778E7" w:rsidP="000778E7">
      <w:pPr>
        <w:ind w:left="993"/>
        <w:jc w:val="both"/>
        <w:rPr>
          <w:b/>
          <w:sz w:val="28"/>
          <w:szCs w:val="28"/>
        </w:rPr>
      </w:pPr>
      <w:r w:rsidRPr="007059D6">
        <w:rPr>
          <w:b/>
          <w:sz w:val="28"/>
          <w:szCs w:val="28"/>
        </w:rPr>
        <w:t>Неотъемлемой частью настоящего Соглашения являются:</w:t>
      </w:r>
    </w:p>
    <w:p w:rsidR="000778E7" w:rsidRPr="007059D6" w:rsidRDefault="000778E7" w:rsidP="006B6149">
      <w:pPr>
        <w:ind w:firstLineChars="171" w:firstLine="481"/>
        <w:jc w:val="both"/>
        <w:rPr>
          <w:sz w:val="28"/>
          <w:szCs w:val="28"/>
        </w:rPr>
      </w:pPr>
      <w:r>
        <w:rPr>
          <w:b/>
          <w:sz w:val="28"/>
          <w:szCs w:val="28"/>
        </w:rPr>
        <w:tab/>
      </w:r>
      <w:r w:rsidRPr="007059D6">
        <w:rPr>
          <w:sz w:val="28"/>
          <w:szCs w:val="28"/>
        </w:rPr>
        <w:t>Приложение № 1 Состав и описание, в том числе технико-экономические показатели Объекта Соглашения.</w:t>
      </w:r>
    </w:p>
    <w:p w:rsidR="00BD4674" w:rsidRDefault="000778E7" w:rsidP="000778E7">
      <w:pPr>
        <w:ind w:firstLineChars="171" w:firstLine="479"/>
        <w:jc w:val="both"/>
        <w:rPr>
          <w:sz w:val="28"/>
          <w:szCs w:val="28"/>
        </w:rPr>
      </w:pPr>
      <w:r>
        <w:rPr>
          <w:sz w:val="28"/>
          <w:szCs w:val="28"/>
        </w:rPr>
        <w:tab/>
      </w:r>
      <w:r w:rsidRPr="007059D6">
        <w:rPr>
          <w:sz w:val="28"/>
          <w:szCs w:val="28"/>
        </w:rPr>
        <w:t>Приложение № 2</w:t>
      </w:r>
      <w:r w:rsidR="00BD4674">
        <w:rPr>
          <w:sz w:val="28"/>
          <w:szCs w:val="28"/>
        </w:rPr>
        <w:t xml:space="preserve"> Перечень и описание незарегистрированного недвижимого имущества передаваемого по Концессионному соглашению. </w:t>
      </w:r>
    </w:p>
    <w:p w:rsidR="00BD4674" w:rsidRDefault="000778E7" w:rsidP="000778E7">
      <w:pPr>
        <w:ind w:firstLineChars="171" w:firstLine="479"/>
        <w:jc w:val="both"/>
        <w:rPr>
          <w:sz w:val="28"/>
          <w:szCs w:val="28"/>
        </w:rPr>
      </w:pPr>
      <w:r w:rsidRPr="007059D6">
        <w:rPr>
          <w:sz w:val="28"/>
          <w:szCs w:val="28"/>
        </w:rPr>
        <w:t xml:space="preserve"> </w:t>
      </w:r>
      <w:r>
        <w:rPr>
          <w:sz w:val="28"/>
          <w:szCs w:val="28"/>
        </w:rPr>
        <w:tab/>
      </w:r>
      <w:r w:rsidRPr="007059D6">
        <w:rPr>
          <w:sz w:val="28"/>
          <w:szCs w:val="28"/>
        </w:rPr>
        <w:t xml:space="preserve">Приложение № 3 </w:t>
      </w:r>
      <w:r w:rsidR="00EE6B71">
        <w:rPr>
          <w:sz w:val="28"/>
          <w:szCs w:val="28"/>
        </w:rPr>
        <w:t>Форма а</w:t>
      </w:r>
      <w:r w:rsidR="00BD4674" w:rsidRPr="007059D6">
        <w:rPr>
          <w:sz w:val="28"/>
          <w:szCs w:val="28"/>
        </w:rPr>
        <w:t>кт</w:t>
      </w:r>
      <w:r w:rsidR="00EE6B71">
        <w:rPr>
          <w:sz w:val="28"/>
          <w:szCs w:val="28"/>
        </w:rPr>
        <w:t>а</w:t>
      </w:r>
      <w:r w:rsidR="00BD4674" w:rsidRPr="007059D6">
        <w:rPr>
          <w:sz w:val="28"/>
          <w:szCs w:val="28"/>
        </w:rPr>
        <w:t xml:space="preserve"> приёма-передачи .</w:t>
      </w:r>
    </w:p>
    <w:p w:rsidR="00BD4674" w:rsidRPr="007059D6" w:rsidRDefault="000778E7" w:rsidP="00BD4674">
      <w:pPr>
        <w:ind w:firstLineChars="171" w:firstLine="479"/>
        <w:jc w:val="both"/>
        <w:rPr>
          <w:sz w:val="28"/>
          <w:szCs w:val="28"/>
        </w:rPr>
      </w:pPr>
      <w:r>
        <w:rPr>
          <w:sz w:val="28"/>
          <w:szCs w:val="28"/>
        </w:rPr>
        <w:tab/>
      </w:r>
      <w:r w:rsidRPr="007059D6">
        <w:rPr>
          <w:sz w:val="28"/>
          <w:szCs w:val="28"/>
        </w:rPr>
        <w:t xml:space="preserve">Приложение № 4 </w:t>
      </w:r>
      <w:r w:rsidR="00BD4674" w:rsidRPr="007059D6">
        <w:rPr>
          <w:sz w:val="28"/>
          <w:szCs w:val="28"/>
        </w:rPr>
        <w:t>Перечень необходимых мероприятий в отношении Объекта Соглашения.</w:t>
      </w:r>
    </w:p>
    <w:p w:rsidR="00BD4674" w:rsidRPr="007059D6" w:rsidRDefault="000778E7" w:rsidP="00BD4674">
      <w:pPr>
        <w:ind w:firstLineChars="171" w:firstLine="479"/>
        <w:jc w:val="both"/>
        <w:rPr>
          <w:sz w:val="28"/>
          <w:szCs w:val="28"/>
        </w:rPr>
      </w:pPr>
      <w:r>
        <w:rPr>
          <w:sz w:val="28"/>
          <w:szCs w:val="28"/>
        </w:rPr>
        <w:tab/>
      </w:r>
      <w:r w:rsidRPr="007059D6">
        <w:rPr>
          <w:sz w:val="28"/>
          <w:szCs w:val="28"/>
        </w:rPr>
        <w:t xml:space="preserve">Приложение № 5 </w:t>
      </w:r>
      <w:r w:rsidR="00BD4674" w:rsidRPr="007059D6">
        <w:rPr>
          <w:sz w:val="28"/>
          <w:szCs w:val="28"/>
        </w:rPr>
        <w:t>Долгосрочные параметры регулирования деятельности Концессионера.</w:t>
      </w:r>
    </w:p>
    <w:p w:rsidR="00DC4422" w:rsidRDefault="000778E7" w:rsidP="000778E7">
      <w:pPr>
        <w:ind w:firstLineChars="171" w:firstLine="479"/>
        <w:jc w:val="both"/>
        <w:rPr>
          <w:sz w:val="28"/>
          <w:szCs w:val="28"/>
        </w:rPr>
      </w:pPr>
      <w:r>
        <w:rPr>
          <w:sz w:val="28"/>
          <w:szCs w:val="28"/>
        </w:rPr>
        <w:tab/>
      </w:r>
      <w:r w:rsidRPr="007059D6">
        <w:rPr>
          <w:sz w:val="28"/>
          <w:szCs w:val="28"/>
        </w:rPr>
        <w:t xml:space="preserve">Приложение </w:t>
      </w:r>
      <w:r>
        <w:rPr>
          <w:sz w:val="28"/>
          <w:szCs w:val="28"/>
        </w:rPr>
        <w:t xml:space="preserve">№ </w:t>
      </w:r>
      <w:r w:rsidRPr="007059D6">
        <w:rPr>
          <w:sz w:val="28"/>
          <w:szCs w:val="28"/>
        </w:rPr>
        <w:t>6</w:t>
      </w:r>
      <w:r>
        <w:rPr>
          <w:sz w:val="28"/>
          <w:szCs w:val="28"/>
        </w:rPr>
        <w:t xml:space="preserve"> </w:t>
      </w:r>
      <w:r w:rsidR="003F505A">
        <w:rPr>
          <w:sz w:val="28"/>
          <w:szCs w:val="28"/>
        </w:rPr>
        <w:t>Размер необходимой валовой выручки на каждый год реализации Соглашения, получаемой Концессионером.</w:t>
      </w:r>
    </w:p>
    <w:p w:rsidR="00686DEE" w:rsidRDefault="00686DEE" w:rsidP="000778E7">
      <w:pPr>
        <w:ind w:firstLineChars="171" w:firstLine="479"/>
        <w:jc w:val="both"/>
        <w:rPr>
          <w:sz w:val="28"/>
          <w:szCs w:val="28"/>
        </w:rPr>
      </w:pPr>
      <w:r>
        <w:rPr>
          <w:sz w:val="28"/>
          <w:szCs w:val="28"/>
        </w:rPr>
        <w:t xml:space="preserve">Приложение № 7 Порядок  возмещения расходов </w:t>
      </w:r>
      <w:r w:rsidR="00BD4674">
        <w:rPr>
          <w:sz w:val="28"/>
          <w:szCs w:val="28"/>
        </w:rPr>
        <w:t>к</w:t>
      </w:r>
      <w:r>
        <w:rPr>
          <w:sz w:val="28"/>
          <w:szCs w:val="28"/>
        </w:rPr>
        <w:t xml:space="preserve">онцессионера </w:t>
      </w:r>
      <w:r w:rsidR="00BD4674">
        <w:rPr>
          <w:sz w:val="28"/>
          <w:szCs w:val="28"/>
        </w:rPr>
        <w:t>при окончании срока действия соглашения, а также при досрочном расторжении соглашения</w:t>
      </w:r>
      <w:r w:rsidR="003F505A">
        <w:rPr>
          <w:sz w:val="28"/>
          <w:szCs w:val="28"/>
        </w:rPr>
        <w:t>.</w:t>
      </w:r>
    </w:p>
    <w:p w:rsidR="003F505A" w:rsidRDefault="003F505A" w:rsidP="003F505A">
      <w:pPr>
        <w:ind w:firstLineChars="171" w:firstLine="479"/>
        <w:jc w:val="both"/>
        <w:rPr>
          <w:sz w:val="28"/>
          <w:szCs w:val="28"/>
        </w:rPr>
      </w:pPr>
      <w:r>
        <w:rPr>
          <w:sz w:val="28"/>
          <w:szCs w:val="28"/>
        </w:rPr>
        <w:t xml:space="preserve">Приложение № 8 Плановые значения </w:t>
      </w:r>
      <w:r w:rsidRPr="007059D6">
        <w:rPr>
          <w:sz w:val="28"/>
          <w:szCs w:val="28"/>
        </w:rPr>
        <w:t>показателей надежности и энергетической эффективности деятельности Концессионера.</w:t>
      </w:r>
    </w:p>
    <w:p w:rsidR="008301CB" w:rsidRDefault="008301CB" w:rsidP="003F505A">
      <w:pPr>
        <w:ind w:firstLineChars="171" w:firstLine="479"/>
        <w:jc w:val="both"/>
        <w:rPr>
          <w:sz w:val="28"/>
          <w:szCs w:val="28"/>
        </w:rPr>
      </w:pPr>
      <w:r>
        <w:rPr>
          <w:sz w:val="28"/>
          <w:szCs w:val="28"/>
        </w:rPr>
        <w:t xml:space="preserve">Приложение № 9 Предложения об установлении цен (тарифов) </w:t>
      </w:r>
    </w:p>
    <w:p w:rsidR="00E76371" w:rsidRDefault="00E76371" w:rsidP="003F505A">
      <w:pPr>
        <w:ind w:firstLineChars="171" w:firstLine="479"/>
        <w:jc w:val="both"/>
        <w:rPr>
          <w:sz w:val="28"/>
          <w:szCs w:val="28"/>
        </w:rPr>
      </w:pPr>
      <w:r>
        <w:rPr>
          <w:sz w:val="28"/>
          <w:szCs w:val="28"/>
        </w:rPr>
        <w:t>Приложение № 10 Копии документов, удостоверяющих право собственности и пользования Концедента</w:t>
      </w:r>
      <w:r w:rsidR="002E0D3E">
        <w:rPr>
          <w:sz w:val="28"/>
          <w:szCs w:val="28"/>
        </w:rPr>
        <w:t>, права владения и пользования передаются Концессионеру</w:t>
      </w:r>
      <w:r>
        <w:rPr>
          <w:sz w:val="28"/>
          <w:szCs w:val="28"/>
        </w:rPr>
        <w:t xml:space="preserve">  </w:t>
      </w:r>
    </w:p>
    <w:p w:rsidR="00E76371" w:rsidRDefault="00E76371" w:rsidP="003F505A">
      <w:pPr>
        <w:ind w:firstLineChars="171" w:firstLine="479"/>
        <w:jc w:val="both"/>
        <w:rPr>
          <w:sz w:val="28"/>
          <w:szCs w:val="28"/>
        </w:rPr>
      </w:pPr>
    </w:p>
    <w:p w:rsidR="000778E7" w:rsidRPr="007059D6" w:rsidRDefault="000778E7" w:rsidP="000778E7">
      <w:pPr>
        <w:suppressAutoHyphens/>
        <w:jc w:val="center"/>
        <w:rPr>
          <w:b/>
          <w:bCs/>
          <w:sz w:val="28"/>
          <w:szCs w:val="28"/>
          <w:lang w:eastAsia="zh-CN"/>
        </w:rPr>
      </w:pPr>
      <w:r>
        <w:rPr>
          <w:b/>
          <w:bCs/>
          <w:sz w:val="28"/>
          <w:szCs w:val="28"/>
          <w:lang w:eastAsia="zh-CN"/>
        </w:rPr>
        <w:t>2</w:t>
      </w:r>
      <w:r w:rsidR="0055113E">
        <w:rPr>
          <w:b/>
          <w:bCs/>
          <w:sz w:val="28"/>
          <w:szCs w:val="28"/>
          <w:lang w:eastAsia="zh-CN"/>
        </w:rPr>
        <w:t>2</w:t>
      </w:r>
      <w:r w:rsidRPr="007059D6">
        <w:rPr>
          <w:b/>
          <w:bCs/>
          <w:sz w:val="28"/>
          <w:szCs w:val="28"/>
          <w:lang w:eastAsia="zh-CN"/>
        </w:rPr>
        <w:t>. Адреса и реквизиты Сторон</w:t>
      </w:r>
    </w:p>
    <w:tbl>
      <w:tblPr>
        <w:tblW w:w="0" w:type="auto"/>
        <w:tblInd w:w="-1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93" w:type="dxa"/>
        </w:tblCellMar>
        <w:tblLook w:val="0000"/>
      </w:tblPr>
      <w:tblGrid>
        <w:gridCol w:w="4784"/>
        <w:gridCol w:w="4784"/>
      </w:tblGrid>
      <w:tr w:rsidR="000778E7" w:rsidRPr="007059D6" w:rsidTr="000778E7">
        <w:tc>
          <w:tcPr>
            <w:tcW w:w="9568" w:type="dxa"/>
            <w:gridSpan w:val="2"/>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0778E7" w:rsidRPr="007059D6" w:rsidRDefault="000778E7" w:rsidP="000778E7">
            <w:pPr>
              <w:suppressAutoHyphens/>
              <w:jc w:val="both"/>
              <w:rPr>
                <w:sz w:val="28"/>
                <w:szCs w:val="28"/>
                <w:lang w:eastAsia="zh-CN"/>
              </w:rPr>
            </w:pPr>
            <w:r w:rsidRPr="007059D6">
              <w:rPr>
                <w:sz w:val="28"/>
                <w:szCs w:val="28"/>
                <w:lang w:eastAsia="zh-CN"/>
              </w:rPr>
              <w:t>Подписи Сторон</w:t>
            </w:r>
          </w:p>
        </w:tc>
      </w:tr>
      <w:tr w:rsidR="000778E7" w:rsidRPr="007059D6" w:rsidTr="000778E7">
        <w:tc>
          <w:tcPr>
            <w:tcW w:w="4784"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0778E7" w:rsidRPr="007059D6" w:rsidRDefault="000778E7" w:rsidP="000778E7">
            <w:pPr>
              <w:suppressAutoHyphens/>
              <w:jc w:val="both"/>
              <w:rPr>
                <w:sz w:val="28"/>
                <w:szCs w:val="28"/>
                <w:lang w:eastAsia="zh-CN"/>
              </w:rPr>
            </w:pPr>
            <w:r w:rsidRPr="007059D6">
              <w:rPr>
                <w:sz w:val="28"/>
                <w:szCs w:val="28"/>
                <w:lang w:eastAsia="zh-CN"/>
              </w:rPr>
              <w:t>от имени Концедента:</w:t>
            </w:r>
          </w:p>
          <w:p w:rsidR="000778E7" w:rsidRPr="007059D6" w:rsidRDefault="000778E7" w:rsidP="000778E7">
            <w:pPr>
              <w:suppressAutoHyphens/>
              <w:jc w:val="both"/>
              <w:rPr>
                <w:sz w:val="28"/>
                <w:szCs w:val="28"/>
                <w:lang w:eastAsia="zh-CN"/>
              </w:rPr>
            </w:pPr>
            <w:r w:rsidRPr="007059D6">
              <w:rPr>
                <w:sz w:val="28"/>
                <w:szCs w:val="28"/>
                <w:lang w:eastAsia="zh-CN"/>
              </w:rPr>
              <w:t xml:space="preserve"> ______________________________</w:t>
            </w:r>
          </w:p>
          <w:p w:rsidR="000778E7" w:rsidRPr="007059D6" w:rsidRDefault="000778E7" w:rsidP="000778E7">
            <w:pPr>
              <w:suppressAutoHyphens/>
              <w:jc w:val="both"/>
              <w:rPr>
                <w:sz w:val="28"/>
                <w:szCs w:val="28"/>
                <w:lang w:eastAsia="zh-CN"/>
              </w:rPr>
            </w:pPr>
            <w:r w:rsidRPr="007059D6">
              <w:rPr>
                <w:sz w:val="28"/>
                <w:szCs w:val="28"/>
                <w:lang w:eastAsia="zh-CN"/>
              </w:rPr>
              <w:lastRenderedPageBreak/>
              <w:t xml:space="preserve">_______________________________ </w:t>
            </w:r>
          </w:p>
        </w:tc>
        <w:tc>
          <w:tcPr>
            <w:tcW w:w="4784"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0778E7" w:rsidRPr="007059D6" w:rsidRDefault="000778E7" w:rsidP="000778E7">
            <w:pPr>
              <w:suppressAutoHyphens/>
              <w:jc w:val="both"/>
              <w:rPr>
                <w:sz w:val="28"/>
                <w:szCs w:val="28"/>
                <w:lang w:eastAsia="zh-CN"/>
              </w:rPr>
            </w:pPr>
            <w:r w:rsidRPr="007059D6">
              <w:rPr>
                <w:sz w:val="28"/>
                <w:szCs w:val="28"/>
                <w:lang w:eastAsia="zh-CN"/>
              </w:rPr>
              <w:lastRenderedPageBreak/>
              <w:t>от имени Концессионера:</w:t>
            </w:r>
          </w:p>
          <w:p w:rsidR="000778E7" w:rsidRPr="007059D6" w:rsidRDefault="000778E7" w:rsidP="000778E7">
            <w:pPr>
              <w:suppressAutoHyphens/>
              <w:jc w:val="both"/>
              <w:rPr>
                <w:sz w:val="28"/>
                <w:szCs w:val="28"/>
                <w:lang w:eastAsia="zh-CN"/>
              </w:rPr>
            </w:pPr>
            <w:r w:rsidRPr="007059D6">
              <w:rPr>
                <w:sz w:val="28"/>
                <w:szCs w:val="28"/>
                <w:lang w:eastAsia="zh-CN"/>
              </w:rPr>
              <w:t xml:space="preserve">_____________________________ </w:t>
            </w:r>
            <w:r w:rsidRPr="007059D6">
              <w:rPr>
                <w:sz w:val="28"/>
                <w:szCs w:val="28"/>
                <w:lang w:eastAsia="zh-CN"/>
              </w:rPr>
              <w:lastRenderedPageBreak/>
              <w:t>_______________________________</w:t>
            </w:r>
          </w:p>
          <w:p w:rsidR="000778E7" w:rsidRPr="007059D6" w:rsidRDefault="000778E7" w:rsidP="000778E7">
            <w:pPr>
              <w:suppressAutoHyphens/>
              <w:jc w:val="both"/>
              <w:rPr>
                <w:sz w:val="28"/>
                <w:szCs w:val="28"/>
                <w:lang w:eastAsia="zh-CN"/>
              </w:rPr>
            </w:pPr>
          </w:p>
        </w:tc>
      </w:tr>
    </w:tbl>
    <w:p w:rsidR="000778E7" w:rsidRPr="007059D6" w:rsidRDefault="000778E7" w:rsidP="000778E7">
      <w:pPr>
        <w:keepNext/>
        <w:keepLines/>
        <w:widowControl w:val="0"/>
        <w:shd w:val="clear" w:color="auto" w:fill="FFFFFF"/>
        <w:jc w:val="center"/>
        <w:outlineLvl w:val="2"/>
        <w:rPr>
          <w:bCs/>
          <w:sz w:val="28"/>
          <w:szCs w:val="28"/>
        </w:rPr>
      </w:pPr>
      <w:r w:rsidRPr="007059D6">
        <w:rPr>
          <w:bCs/>
          <w:sz w:val="28"/>
          <w:szCs w:val="28"/>
        </w:rPr>
        <w:lastRenderedPageBreak/>
        <w:t>от имени  Новгородской области</w:t>
      </w:r>
    </w:p>
    <w:p w:rsidR="000778E7" w:rsidRPr="007059D6" w:rsidRDefault="000778E7" w:rsidP="000778E7">
      <w:pPr>
        <w:keepNext/>
        <w:keepLines/>
        <w:widowControl w:val="0"/>
        <w:shd w:val="clear" w:color="auto" w:fill="FFFFFF"/>
        <w:jc w:val="center"/>
        <w:outlineLvl w:val="2"/>
        <w:rPr>
          <w:bCs/>
          <w:sz w:val="28"/>
          <w:szCs w:val="28"/>
        </w:rPr>
      </w:pPr>
      <w:r w:rsidRPr="007059D6">
        <w:rPr>
          <w:bCs/>
          <w:sz w:val="28"/>
          <w:szCs w:val="28"/>
        </w:rPr>
        <w:t>_______________________________</w:t>
      </w:r>
    </w:p>
    <w:p w:rsidR="000778E7" w:rsidRPr="009503EA" w:rsidRDefault="000778E7" w:rsidP="000778E7">
      <w:pPr>
        <w:tabs>
          <w:tab w:val="left" w:pos="709"/>
        </w:tabs>
        <w:ind w:firstLine="480"/>
        <w:jc w:val="both"/>
        <w:rPr>
          <w:iCs/>
          <w:sz w:val="28"/>
          <w:szCs w:val="28"/>
        </w:rPr>
      </w:pPr>
      <w:r w:rsidRPr="007059D6">
        <w:rPr>
          <w:bCs/>
          <w:sz w:val="28"/>
          <w:szCs w:val="28"/>
        </w:rPr>
        <w:t>____________/__________________</w:t>
      </w:r>
    </w:p>
    <w:p w:rsidR="000778E7" w:rsidRPr="00620701" w:rsidRDefault="000778E7" w:rsidP="000778E7">
      <w:pPr>
        <w:widowControl w:val="0"/>
        <w:adjustRightInd w:val="0"/>
        <w:jc w:val="center"/>
        <w:rPr>
          <w:b/>
          <w:bCs/>
          <w:sz w:val="28"/>
          <w:szCs w:val="28"/>
        </w:rPr>
      </w:pPr>
    </w:p>
    <w:p w:rsidR="000778E7" w:rsidRPr="00620701" w:rsidRDefault="000778E7" w:rsidP="000778E7">
      <w:pPr>
        <w:widowControl w:val="0"/>
        <w:adjustRightInd w:val="0"/>
        <w:jc w:val="center"/>
        <w:rPr>
          <w:b/>
          <w:bCs/>
          <w:sz w:val="28"/>
          <w:szCs w:val="28"/>
        </w:rPr>
      </w:pPr>
    </w:p>
    <w:p w:rsidR="000778E7" w:rsidRPr="00620701" w:rsidRDefault="000778E7" w:rsidP="000778E7">
      <w:pPr>
        <w:widowControl w:val="0"/>
        <w:adjustRightInd w:val="0"/>
        <w:jc w:val="center"/>
        <w:rPr>
          <w:b/>
          <w:bCs/>
          <w:sz w:val="28"/>
          <w:szCs w:val="28"/>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rPr>
          <w:rFonts w:eastAsia="Lucida Sans Unicode"/>
          <w:sz w:val="28"/>
          <w:szCs w:val="28"/>
          <w:lang w:bidi="hi-IN"/>
        </w:rPr>
      </w:pPr>
    </w:p>
    <w:p w:rsidR="000778E7" w:rsidRDefault="000778E7" w:rsidP="000778E7">
      <w:pPr>
        <w:jc w:val="right"/>
        <w:rPr>
          <w:rFonts w:eastAsia="Lucida Sans Unicode"/>
          <w:sz w:val="28"/>
          <w:szCs w:val="28"/>
          <w:lang w:bidi="hi-IN"/>
        </w:rPr>
        <w:sectPr w:rsidR="000778E7" w:rsidSect="00554761">
          <w:pgSz w:w="11906" w:h="16838"/>
          <w:pgMar w:top="284" w:right="567" w:bottom="567" w:left="1985" w:header="567" w:footer="567" w:gutter="0"/>
          <w:pgNumType w:start="1"/>
          <w:cols w:space="720"/>
          <w:titlePg/>
          <w:docGrid w:linePitch="272"/>
        </w:sectPr>
      </w:pPr>
    </w:p>
    <w:p w:rsidR="000778E7" w:rsidRPr="00D02446" w:rsidRDefault="000778E7" w:rsidP="000778E7">
      <w:pPr>
        <w:jc w:val="right"/>
        <w:rPr>
          <w:sz w:val="24"/>
          <w:szCs w:val="24"/>
        </w:rPr>
      </w:pPr>
      <w:r w:rsidRPr="00D02446">
        <w:rPr>
          <w:sz w:val="24"/>
          <w:szCs w:val="24"/>
        </w:rPr>
        <w:lastRenderedPageBreak/>
        <w:t>Приложение №1</w:t>
      </w:r>
    </w:p>
    <w:p w:rsidR="000778E7" w:rsidRDefault="000778E7" w:rsidP="000778E7">
      <w:pPr>
        <w:jc w:val="right"/>
        <w:rPr>
          <w:sz w:val="24"/>
          <w:szCs w:val="24"/>
        </w:rPr>
      </w:pPr>
      <w:r w:rsidRPr="00D02446">
        <w:rPr>
          <w:sz w:val="24"/>
          <w:szCs w:val="24"/>
        </w:rPr>
        <w:t xml:space="preserve">к </w:t>
      </w:r>
      <w:r>
        <w:rPr>
          <w:sz w:val="24"/>
          <w:szCs w:val="24"/>
        </w:rPr>
        <w:t>к</w:t>
      </w:r>
      <w:r w:rsidRPr="00D02446">
        <w:rPr>
          <w:sz w:val="24"/>
          <w:szCs w:val="24"/>
        </w:rPr>
        <w:t>онцессионному соглашению</w:t>
      </w:r>
    </w:p>
    <w:p w:rsidR="000778E7" w:rsidRDefault="000778E7" w:rsidP="000778E7">
      <w:pPr>
        <w:jc w:val="right"/>
        <w:rPr>
          <w:sz w:val="24"/>
          <w:szCs w:val="24"/>
        </w:rPr>
      </w:pPr>
      <w:r>
        <w:rPr>
          <w:sz w:val="24"/>
          <w:szCs w:val="24"/>
        </w:rPr>
        <w:t xml:space="preserve">в отношении объектов </w:t>
      </w:r>
      <w:r w:rsidR="009F1FB8">
        <w:rPr>
          <w:sz w:val="24"/>
          <w:szCs w:val="24"/>
        </w:rPr>
        <w:t xml:space="preserve">централизованных систем </w:t>
      </w:r>
      <w:r>
        <w:rPr>
          <w:sz w:val="24"/>
          <w:szCs w:val="24"/>
        </w:rPr>
        <w:t>водоснабжения</w:t>
      </w:r>
    </w:p>
    <w:p w:rsidR="000778E7" w:rsidRPr="00D02446" w:rsidRDefault="000778E7" w:rsidP="000778E7">
      <w:pPr>
        <w:jc w:val="right"/>
        <w:rPr>
          <w:sz w:val="24"/>
          <w:szCs w:val="24"/>
        </w:rPr>
      </w:pPr>
      <w:r>
        <w:rPr>
          <w:sz w:val="24"/>
          <w:szCs w:val="24"/>
        </w:rPr>
        <w:t xml:space="preserve">и водоотведения </w:t>
      </w:r>
      <w:r w:rsidR="009F1FB8">
        <w:rPr>
          <w:sz w:val="24"/>
          <w:szCs w:val="24"/>
        </w:rPr>
        <w:t xml:space="preserve">на территории </w:t>
      </w:r>
      <w:r>
        <w:rPr>
          <w:sz w:val="24"/>
          <w:szCs w:val="24"/>
        </w:rPr>
        <w:t xml:space="preserve">Окуловского муниципального района </w:t>
      </w:r>
    </w:p>
    <w:p w:rsidR="000778E7" w:rsidRPr="00D02446" w:rsidRDefault="000778E7" w:rsidP="000778E7">
      <w:pPr>
        <w:jc w:val="right"/>
        <w:rPr>
          <w:sz w:val="24"/>
          <w:szCs w:val="24"/>
        </w:rPr>
      </w:pPr>
      <w:r w:rsidRPr="00D02446">
        <w:rPr>
          <w:sz w:val="24"/>
          <w:szCs w:val="24"/>
        </w:rPr>
        <w:t>от «___» _____________ 201</w:t>
      </w:r>
      <w:r>
        <w:rPr>
          <w:sz w:val="24"/>
          <w:szCs w:val="24"/>
        </w:rPr>
        <w:t>9</w:t>
      </w:r>
      <w:r w:rsidRPr="00D02446">
        <w:rPr>
          <w:sz w:val="24"/>
          <w:szCs w:val="24"/>
        </w:rPr>
        <w:t xml:space="preserve"> г.</w:t>
      </w:r>
    </w:p>
    <w:p w:rsidR="000778E7" w:rsidRPr="00D02446" w:rsidRDefault="000778E7" w:rsidP="000778E7">
      <w:pPr>
        <w:rPr>
          <w:rFonts w:eastAsia="Calibri"/>
          <w:b/>
          <w:bCs/>
          <w:sz w:val="24"/>
          <w:szCs w:val="24"/>
          <w:shd w:val="clear" w:color="auto" w:fill="FFFFFF"/>
        </w:rPr>
      </w:pPr>
    </w:p>
    <w:p w:rsidR="000778E7" w:rsidRPr="00D02446" w:rsidRDefault="000778E7" w:rsidP="000778E7">
      <w:pPr>
        <w:rPr>
          <w:rFonts w:eastAsia="Calibri"/>
          <w:b/>
          <w:bCs/>
          <w:sz w:val="24"/>
          <w:szCs w:val="24"/>
          <w:shd w:val="clear" w:color="auto" w:fill="FFFFFF"/>
        </w:rPr>
      </w:pPr>
    </w:p>
    <w:p w:rsidR="000778E7" w:rsidRPr="00D02446" w:rsidRDefault="000778E7" w:rsidP="000778E7">
      <w:pPr>
        <w:rPr>
          <w:rFonts w:eastAsia="Calibri"/>
          <w:b/>
          <w:bCs/>
          <w:sz w:val="24"/>
          <w:szCs w:val="24"/>
          <w:shd w:val="clear" w:color="auto" w:fill="FFFFFF"/>
        </w:rPr>
      </w:pPr>
    </w:p>
    <w:p w:rsidR="000778E7" w:rsidRDefault="000778E7" w:rsidP="000778E7">
      <w:pPr>
        <w:widowControl w:val="0"/>
        <w:adjustRightInd w:val="0"/>
        <w:jc w:val="center"/>
        <w:rPr>
          <w:b/>
          <w:bCs/>
          <w:sz w:val="28"/>
          <w:szCs w:val="28"/>
        </w:rPr>
      </w:pPr>
      <w:r w:rsidRPr="00D02446">
        <w:rPr>
          <w:b/>
          <w:bCs/>
          <w:sz w:val="28"/>
          <w:szCs w:val="28"/>
        </w:rPr>
        <w:t xml:space="preserve">Состав и описание, </w:t>
      </w:r>
      <w:r w:rsidRPr="00D02446">
        <w:rPr>
          <w:b/>
          <w:sz w:val="28"/>
          <w:szCs w:val="28"/>
        </w:rPr>
        <w:t>в том числе технико-экономические показатели</w:t>
      </w:r>
      <w:r w:rsidRPr="00D02446">
        <w:rPr>
          <w:b/>
          <w:bCs/>
          <w:sz w:val="28"/>
          <w:szCs w:val="28"/>
        </w:rPr>
        <w:t xml:space="preserve"> Объекта Соглашения</w:t>
      </w:r>
    </w:p>
    <w:p w:rsidR="000778E7" w:rsidRDefault="000778E7" w:rsidP="000778E7">
      <w:pPr>
        <w:widowControl w:val="0"/>
        <w:adjustRightInd w:val="0"/>
        <w:ind w:left="-426"/>
        <w:jc w:val="center"/>
        <w:rPr>
          <w:b/>
          <w:bCs/>
          <w:sz w:val="28"/>
          <w:szCs w:val="28"/>
        </w:rPr>
      </w:pPr>
    </w:p>
    <w:tbl>
      <w:tblPr>
        <w:tblW w:w="19125" w:type="dxa"/>
        <w:tblInd w:w="108" w:type="dxa"/>
        <w:tblLayout w:type="fixed"/>
        <w:tblLook w:val="0000"/>
      </w:tblPr>
      <w:tblGrid>
        <w:gridCol w:w="567"/>
        <w:gridCol w:w="1553"/>
        <w:gridCol w:w="1839"/>
        <w:gridCol w:w="86"/>
        <w:gridCol w:w="59"/>
        <w:gridCol w:w="1500"/>
        <w:gridCol w:w="63"/>
        <w:gridCol w:w="1984"/>
        <w:gridCol w:w="1135"/>
        <w:gridCol w:w="992"/>
        <w:gridCol w:w="852"/>
        <w:gridCol w:w="1276"/>
        <w:gridCol w:w="2550"/>
        <w:gridCol w:w="30"/>
        <w:gridCol w:w="14"/>
        <w:gridCol w:w="196"/>
        <w:gridCol w:w="1591"/>
        <w:gridCol w:w="1417"/>
        <w:gridCol w:w="1421"/>
      </w:tblGrid>
      <w:tr w:rsidR="000778E7" w:rsidRPr="00C52960" w:rsidTr="000778E7">
        <w:trPr>
          <w:gridAfter w:val="6"/>
          <w:wAfter w:w="4669" w:type="dxa"/>
          <w:trHeight w:val="285"/>
        </w:trPr>
        <w:tc>
          <w:tcPr>
            <w:tcW w:w="567" w:type="dxa"/>
            <w:tcBorders>
              <w:top w:val="single" w:sz="8" w:space="0" w:color="auto"/>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b/>
                <w:bCs/>
                <w:sz w:val="16"/>
                <w:szCs w:val="16"/>
              </w:rPr>
            </w:pPr>
            <w:r w:rsidRPr="00C52960">
              <w:rPr>
                <w:b/>
                <w:bCs/>
                <w:sz w:val="16"/>
                <w:szCs w:val="16"/>
              </w:rPr>
              <w:t>№</w:t>
            </w:r>
          </w:p>
        </w:tc>
        <w:tc>
          <w:tcPr>
            <w:tcW w:w="1553" w:type="dxa"/>
            <w:tcBorders>
              <w:top w:val="single" w:sz="8" w:space="0" w:color="auto"/>
              <w:left w:val="nil"/>
              <w:bottom w:val="single" w:sz="8" w:space="0" w:color="auto"/>
              <w:right w:val="single" w:sz="8" w:space="0" w:color="auto"/>
            </w:tcBorders>
            <w:shd w:val="clear" w:color="auto" w:fill="FFFFFF"/>
          </w:tcPr>
          <w:p w:rsidR="000778E7" w:rsidRPr="00C52960" w:rsidRDefault="000778E7" w:rsidP="000778E7">
            <w:pPr>
              <w:jc w:val="center"/>
              <w:rPr>
                <w:b/>
                <w:bCs/>
                <w:sz w:val="16"/>
                <w:szCs w:val="16"/>
              </w:rPr>
            </w:pPr>
            <w:r w:rsidRPr="00C52960">
              <w:rPr>
                <w:b/>
                <w:bCs/>
                <w:sz w:val="16"/>
                <w:szCs w:val="16"/>
              </w:rPr>
              <w:t>Наименование</w:t>
            </w:r>
          </w:p>
        </w:tc>
        <w:tc>
          <w:tcPr>
            <w:tcW w:w="1925" w:type="dxa"/>
            <w:gridSpan w:val="2"/>
            <w:tcBorders>
              <w:top w:val="single" w:sz="8" w:space="0" w:color="auto"/>
              <w:left w:val="nil"/>
              <w:bottom w:val="single" w:sz="8" w:space="0" w:color="auto"/>
              <w:right w:val="single" w:sz="8" w:space="0" w:color="auto"/>
            </w:tcBorders>
            <w:shd w:val="clear" w:color="auto" w:fill="FFFFFF"/>
          </w:tcPr>
          <w:p w:rsidR="000778E7" w:rsidRPr="00C52960" w:rsidRDefault="000778E7" w:rsidP="000778E7">
            <w:pPr>
              <w:jc w:val="center"/>
              <w:rPr>
                <w:b/>
                <w:bCs/>
                <w:sz w:val="16"/>
                <w:szCs w:val="16"/>
              </w:rPr>
            </w:pPr>
            <w:r w:rsidRPr="00C52960">
              <w:rPr>
                <w:b/>
                <w:bCs/>
                <w:sz w:val="16"/>
                <w:szCs w:val="16"/>
              </w:rPr>
              <w:t>Адрес</w:t>
            </w:r>
          </w:p>
        </w:tc>
        <w:tc>
          <w:tcPr>
            <w:tcW w:w="1559" w:type="dxa"/>
            <w:gridSpan w:val="2"/>
            <w:tcBorders>
              <w:top w:val="single" w:sz="8" w:space="0" w:color="auto"/>
              <w:left w:val="nil"/>
              <w:bottom w:val="single" w:sz="8" w:space="0" w:color="auto"/>
              <w:right w:val="single" w:sz="8" w:space="0" w:color="auto"/>
            </w:tcBorders>
            <w:shd w:val="clear" w:color="auto" w:fill="FFFFFF"/>
          </w:tcPr>
          <w:p w:rsidR="000778E7" w:rsidRPr="00C52960" w:rsidRDefault="000778E7" w:rsidP="000778E7">
            <w:pPr>
              <w:jc w:val="center"/>
              <w:rPr>
                <w:b/>
                <w:bCs/>
                <w:sz w:val="16"/>
                <w:szCs w:val="16"/>
              </w:rPr>
            </w:pPr>
            <w:r w:rsidRPr="00C52960">
              <w:rPr>
                <w:b/>
                <w:bCs/>
                <w:sz w:val="16"/>
                <w:szCs w:val="16"/>
              </w:rPr>
              <w:t>Площадь</w:t>
            </w:r>
            <w:r>
              <w:rPr>
                <w:b/>
                <w:bCs/>
                <w:sz w:val="16"/>
                <w:szCs w:val="16"/>
              </w:rPr>
              <w:t>, кв.м</w:t>
            </w:r>
          </w:p>
        </w:tc>
        <w:tc>
          <w:tcPr>
            <w:tcW w:w="2047" w:type="dxa"/>
            <w:gridSpan w:val="2"/>
            <w:tcBorders>
              <w:top w:val="single" w:sz="8" w:space="0" w:color="auto"/>
              <w:left w:val="nil"/>
              <w:bottom w:val="single" w:sz="8" w:space="0" w:color="auto"/>
              <w:right w:val="single" w:sz="8" w:space="0" w:color="auto"/>
            </w:tcBorders>
            <w:shd w:val="clear" w:color="auto" w:fill="FFFFFF"/>
          </w:tcPr>
          <w:p w:rsidR="000778E7" w:rsidRPr="00C52960" w:rsidRDefault="000778E7" w:rsidP="000778E7">
            <w:pPr>
              <w:jc w:val="center"/>
              <w:rPr>
                <w:b/>
                <w:bCs/>
                <w:sz w:val="16"/>
                <w:szCs w:val="16"/>
              </w:rPr>
            </w:pPr>
            <w:r>
              <w:rPr>
                <w:b/>
                <w:bCs/>
                <w:sz w:val="16"/>
                <w:szCs w:val="16"/>
              </w:rPr>
              <w:t xml:space="preserve">Правоустанавливающий документ </w:t>
            </w:r>
          </w:p>
        </w:tc>
        <w:tc>
          <w:tcPr>
            <w:tcW w:w="1135" w:type="dxa"/>
            <w:tcBorders>
              <w:top w:val="single" w:sz="8" w:space="0" w:color="auto"/>
              <w:left w:val="nil"/>
              <w:bottom w:val="single" w:sz="8" w:space="0" w:color="auto"/>
              <w:right w:val="single" w:sz="8" w:space="0" w:color="auto"/>
            </w:tcBorders>
            <w:shd w:val="clear" w:color="auto" w:fill="FFFFFF"/>
          </w:tcPr>
          <w:p w:rsidR="000778E7" w:rsidRDefault="000778E7" w:rsidP="000778E7">
            <w:pPr>
              <w:jc w:val="center"/>
              <w:rPr>
                <w:b/>
                <w:bCs/>
                <w:sz w:val="16"/>
                <w:szCs w:val="16"/>
              </w:rPr>
            </w:pPr>
            <w:r>
              <w:rPr>
                <w:b/>
                <w:bCs/>
                <w:sz w:val="16"/>
                <w:szCs w:val="16"/>
              </w:rPr>
              <w:t>Балансовая стоимость,</w:t>
            </w:r>
          </w:p>
          <w:p w:rsidR="000778E7" w:rsidRPr="00C52960" w:rsidRDefault="000778E7" w:rsidP="000778E7">
            <w:pPr>
              <w:jc w:val="center"/>
              <w:rPr>
                <w:b/>
                <w:bCs/>
                <w:sz w:val="16"/>
                <w:szCs w:val="16"/>
              </w:rPr>
            </w:pPr>
            <w:r>
              <w:rPr>
                <w:b/>
                <w:bCs/>
                <w:sz w:val="16"/>
                <w:szCs w:val="16"/>
              </w:rPr>
              <w:t xml:space="preserve">руб. </w:t>
            </w:r>
          </w:p>
        </w:tc>
        <w:tc>
          <w:tcPr>
            <w:tcW w:w="992" w:type="dxa"/>
            <w:tcBorders>
              <w:top w:val="single" w:sz="8" w:space="0" w:color="auto"/>
              <w:left w:val="nil"/>
              <w:bottom w:val="single" w:sz="8" w:space="0" w:color="auto"/>
              <w:right w:val="single" w:sz="8" w:space="0" w:color="auto"/>
            </w:tcBorders>
            <w:shd w:val="clear" w:color="auto" w:fill="FFFFFF"/>
          </w:tcPr>
          <w:p w:rsidR="000778E7" w:rsidRDefault="000778E7" w:rsidP="000778E7">
            <w:pPr>
              <w:jc w:val="center"/>
              <w:rPr>
                <w:b/>
                <w:bCs/>
                <w:sz w:val="16"/>
                <w:szCs w:val="16"/>
              </w:rPr>
            </w:pPr>
            <w:r>
              <w:rPr>
                <w:b/>
                <w:bCs/>
                <w:sz w:val="16"/>
                <w:szCs w:val="16"/>
              </w:rPr>
              <w:t>Текущее состояние</w:t>
            </w:r>
          </w:p>
        </w:tc>
        <w:tc>
          <w:tcPr>
            <w:tcW w:w="852" w:type="dxa"/>
            <w:tcBorders>
              <w:top w:val="single" w:sz="8" w:space="0" w:color="auto"/>
              <w:left w:val="nil"/>
              <w:bottom w:val="single" w:sz="8" w:space="0" w:color="auto"/>
              <w:right w:val="single" w:sz="8" w:space="0" w:color="auto"/>
            </w:tcBorders>
            <w:shd w:val="clear" w:color="auto" w:fill="FFFFFF"/>
          </w:tcPr>
          <w:p w:rsidR="000778E7" w:rsidRDefault="000778E7" w:rsidP="000778E7">
            <w:pPr>
              <w:jc w:val="center"/>
              <w:rPr>
                <w:b/>
                <w:bCs/>
                <w:sz w:val="16"/>
                <w:szCs w:val="16"/>
              </w:rPr>
            </w:pPr>
            <w:r>
              <w:rPr>
                <w:b/>
                <w:bCs/>
                <w:sz w:val="16"/>
                <w:szCs w:val="16"/>
              </w:rPr>
              <w:t>год</w:t>
            </w:r>
          </w:p>
        </w:tc>
        <w:tc>
          <w:tcPr>
            <w:tcW w:w="1276" w:type="dxa"/>
            <w:tcBorders>
              <w:top w:val="single" w:sz="8" w:space="0" w:color="auto"/>
              <w:left w:val="nil"/>
              <w:bottom w:val="single" w:sz="8" w:space="0" w:color="auto"/>
              <w:right w:val="single" w:sz="8" w:space="0" w:color="auto"/>
            </w:tcBorders>
            <w:shd w:val="clear" w:color="auto" w:fill="FFFFFF"/>
          </w:tcPr>
          <w:p w:rsidR="000778E7" w:rsidRDefault="000778E7" w:rsidP="000778E7">
            <w:pPr>
              <w:jc w:val="center"/>
              <w:rPr>
                <w:b/>
                <w:bCs/>
                <w:sz w:val="16"/>
                <w:szCs w:val="16"/>
              </w:rPr>
            </w:pPr>
            <w:r>
              <w:rPr>
                <w:b/>
                <w:bCs/>
                <w:sz w:val="16"/>
                <w:szCs w:val="16"/>
              </w:rPr>
              <w:t>Кадастр</w:t>
            </w:r>
          </w:p>
          <w:p w:rsidR="000778E7" w:rsidRDefault="000778E7" w:rsidP="000778E7">
            <w:pPr>
              <w:jc w:val="center"/>
              <w:rPr>
                <w:b/>
                <w:bCs/>
                <w:sz w:val="16"/>
                <w:szCs w:val="16"/>
              </w:rPr>
            </w:pPr>
            <w:r>
              <w:rPr>
                <w:b/>
                <w:bCs/>
                <w:sz w:val="16"/>
                <w:szCs w:val="16"/>
              </w:rPr>
              <w:t>номер</w:t>
            </w:r>
          </w:p>
        </w:tc>
        <w:tc>
          <w:tcPr>
            <w:tcW w:w="2550" w:type="dxa"/>
            <w:tcBorders>
              <w:top w:val="single" w:sz="8" w:space="0" w:color="auto"/>
              <w:left w:val="nil"/>
              <w:bottom w:val="single" w:sz="8" w:space="0" w:color="auto"/>
              <w:right w:val="single" w:sz="8" w:space="0" w:color="auto"/>
            </w:tcBorders>
            <w:shd w:val="clear" w:color="auto" w:fill="FFFFFF"/>
          </w:tcPr>
          <w:p w:rsidR="000778E7" w:rsidRDefault="000778E7" w:rsidP="000778E7">
            <w:pPr>
              <w:jc w:val="center"/>
              <w:rPr>
                <w:b/>
                <w:bCs/>
                <w:sz w:val="16"/>
                <w:szCs w:val="16"/>
              </w:rPr>
            </w:pPr>
            <w:r>
              <w:rPr>
                <w:b/>
                <w:bCs/>
                <w:sz w:val="16"/>
                <w:szCs w:val="16"/>
              </w:rPr>
              <w:t>Технические характеристики</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b/>
                <w:bCs/>
                <w:sz w:val="16"/>
                <w:szCs w:val="16"/>
              </w:rPr>
            </w:pPr>
            <w:r w:rsidRPr="00C52960">
              <w:rPr>
                <w:b/>
                <w:bCs/>
                <w:sz w:val="16"/>
                <w:szCs w:val="16"/>
              </w:rPr>
              <w:t>1</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jc w:val="center"/>
              <w:rPr>
                <w:b/>
                <w:bCs/>
                <w:sz w:val="16"/>
                <w:szCs w:val="16"/>
              </w:rPr>
            </w:pPr>
            <w:r w:rsidRPr="00C52960">
              <w:rPr>
                <w:b/>
                <w:bCs/>
                <w:sz w:val="16"/>
                <w:szCs w:val="16"/>
              </w:rPr>
              <w:t>2</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b/>
                <w:bCs/>
                <w:sz w:val="16"/>
                <w:szCs w:val="16"/>
              </w:rPr>
            </w:pPr>
            <w:r w:rsidRPr="00C52960">
              <w:rPr>
                <w:b/>
                <w:bCs/>
                <w:sz w:val="16"/>
                <w:szCs w:val="16"/>
              </w:rPr>
              <w:t>3</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b/>
                <w:bCs/>
                <w:sz w:val="16"/>
                <w:szCs w:val="16"/>
              </w:rPr>
            </w:pPr>
            <w:r>
              <w:rPr>
                <w:b/>
                <w:bCs/>
                <w:sz w:val="16"/>
                <w:szCs w:val="16"/>
              </w:rPr>
              <w:t>4</w:t>
            </w:r>
          </w:p>
        </w:tc>
        <w:tc>
          <w:tcPr>
            <w:tcW w:w="2047"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b/>
                <w:bCs/>
                <w:sz w:val="16"/>
                <w:szCs w:val="16"/>
              </w:rPr>
            </w:pPr>
            <w:r>
              <w:rPr>
                <w:b/>
                <w:bCs/>
                <w:sz w:val="16"/>
                <w:szCs w:val="16"/>
              </w:rPr>
              <w:t>5</w:t>
            </w:r>
          </w:p>
        </w:tc>
        <w:tc>
          <w:tcPr>
            <w:tcW w:w="1135" w:type="dxa"/>
            <w:tcBorders>
              <w:top w:val="nil"/>
              <w:left w:val="nil"/>
              <w:bottom w:val="single" w:sz="8" w:space="0" w:color="auto"/>
              <w:right w:val="single" w:sz="8" w:space="0" w:color="auto"/>
            </w:tcBorders>
            <w:shd w:val="clear" w:color="auto" w:fill="FFFFFF"/>
          </w:tcPr>
          <w:p w:rsidR="000778E7" w:rsidRPr="00C52960" w:rsidRDefault="000778E7" w:rsidP="000778E7">
            <w:pPr>
              <w:jc w:val="center"/>
              <w:rPr>
                <w:b/>
                <w:bCs/>
                <w:sz w:val="16"/>
                <w:szCs w:val="16"/>
              </w:rPr>
            </w:pPr>
            <w:r>
              <w:rPr>
                <w:b/>
                <w:bCs/>
                <w:sz w:val="16"/>
                <w:szCs w:val="16"/>
              </w:rPr>
              <w:t>6</w:t>
            </w:r>
          </w:p>
        </w:tc>
        <w:tc>
          <w:tcPr>
            <w:tcW w:w="992" w:type="dxa"/>
            <w:tcBorders>
              <w:top w:val="single" w:sz="8" w:space="0" w:color="auto"/>
              <w:left w:val="nil"/>
              <w:bottom w:val="single" w:sz="4" w:space="0" w:color="auto"/>
              <w:right w:val="single" w:sz="8" w:space="0" w:color="auto"/>
            </w:tcBorders>
            <w:shd w:val="clear" w:color="auto" w:fill="FFFFFF"/>
          </w:tcPr>
          <w:p w:rsidR="000778E7" w:rsidRDefault="000778E7" w:rsidP="000778E7">
            <w:pPr>
              <w:jc w:val="center"/>
              <w:rPr>
                <w:b/>
                <w:bCs/>
                <w:sz w:val="16"/>
                <w:szCs w:val="16"/>
              </w:rPr>
            </w:pPr>
            <w:r>
              <w:rPr>
                <w:b/>
                <w:bCs/>
                <w:sz w:val="16"/>
                <w:szCs w:val="16"/>
              </w:rPr>
              <w:t>7</w:t>
            </w:r>
          </w:p>
        </w:tc>
        <w:tc>
          <w:tcPr>
            <w:tcW w:w="852" w:type="dxa"/>
            <w:tcBorders>
              <w:top w:val="single" w:sz="8" w:space="0" w:color="auto"/>
              <w:left w:val="nil"/>
              <w:bottom w:val="single" w:sz="4" w:space="0" w:color="auto"/>
              <w:right w:val="single" w:sz="8" w:space="0" w:color="auto"/>
            </w:tcBorders>
            <w:shd w:val="clear" w:color="auto" w:fill="FFFFFF"/>
          </w:tcPr>
          <w:p w:rsidR="000778E7" w:rsidRDefault="000778E7" w:rsidP="000778E7">
            <w:pPr>
              <w:jc w:val="center"/>
              <w:rPr>
                <w:b/>
                <w:bCs/>
                <w:sz w:val="16"/>
                <w:szCs w:val="16"/>
              </w:rPr>
            </w:pPr>
            <w:r>
              <w:rPr>
                <w:b/>
                <w:bCs/>
                <w:sz w:val="16"/>
                <w:szCs w:val="16"/>
              </w:rPr>
              <w:t>8</w:t>
            </w:r>
          </w:p>
        </w:tc>
        <w:tc>
          <w:tcPr>
            <w:tcW w:w="1276" w:type="dxa"/>
            <w:tcBorders>
              <w:top w:val="single" w:sz="8" w:space="0" w:color="auto"/>
              <w:left w:val="nil"/>
              <w:bottom w:val="single" w:sz="4" w:space="0" w:color="auto"/>
              <w:right w:val="single" w:sz="8" w:space="0" w:color="auto"/>
            </w:tcBorders>
            <w:shd w:val="clear" w:color="auto" w:fill="FFFFFF"/>
          </w:tcPr>
          <w:p w:rsidR="000778E7" w:rsidRDefault="000778E7" w:rsidP="000778E7">
            <w:pPr>
              <w:jc w:val="center"/>
              <w:rPr>
                <w:b/>
                <w:bCs/>
                <w:sz w:val="16"/>
                <w:szCs w:val="16"/>
              </w:rPr>
            </w:pPr>
            <w:r>
              <w:rPr>
                <w:b/>
                <w:bCs/>
                <w:sz w:val="16"/>
                <w:szCs w:val="16"/>
              </w:rPr>
              <w:t>9</w:t>
            </w:r>
          </w:p>
        </w:tc>
        <w:tc>
          <w:tcPr>
            <w:tcW w:w="2550" w:type="dxa"/>
            <w:tcBorders>
              <w:top w:val="single" w:sz="8" w:space="0" w:color="auto"/>
              <w:left w:val="nil"/>
              <w:bottom w:val="single" w:sz="4" w:space="0" w:color="auto"/>
              <w:right w:val="single" w:sz="8" w:space="0" w:color="auto"/>
            </w:tcBorders>
            <w:shd w:val="clear" w:color="auto" w:fill="FFFFFF"/>
          </w:tcPr>
          <w:p w:rsidR="000778E7" w:rsidRDefault="000778E7" w:rsidP="000778E7">
            <w:pPr>
              <w:jc w:val="center"/>
              <w:rPr>
                <w:b/>
                <w:bCs/>
                <w:sz w:val="16"/>
                <w:szCs w:val="16"/>
              </w:rPr>
            </w:pPr>
            <w:r>
              <w:rPr>
                <w:b/>
                <w:bCs/>
                <w:sz w:val="16"/>
                <w:szCs w:val="16"/>
              </w:rPr>
              <w:t>10</w:t>
            </w:r>
          </w:p>
        </w:tc>
      </w:tr>
      <w:tr w:rsidR="000778E7" w:rsidRPr="00C52960" w:rsidTr="000778E7">
        <w:trPr>
          <w:gridAfter w:val="6"/>
          <w:wAfter w:w="4669" w:type="dxa"/>
          <w:trHeight w:val="285"/>
        </w:trPr>
        <w:tc>
          <w:tcPr>
            <w:tcW w:w="14456" w:type="dxa"/>
            <w:gridSpan w:val="13"/>
            <w:tcBorders>
              <w:top w:val="nil"/>
              <w:left w:val="single" w:sz="8" w:space="0" w:color="auto"/>
              <w:bottom w:val="single" w:sz="8" w:space="0" w:color="auto"/>
              <w:right w:val="single" w:sz="8" w:space="0" w:color="auto"/>
            </w:tcBorders>
            <w:shd w:val="clear" w:color="auto" w:fill="FFFFFF"/>
          </w:tcPr>
          <w:p w:rsidR="000778E7" w:rsidRDefault="000778E7" w:rsidP="000778E7">
            <w:pPr>
              <w:jc w:val="center"/>
              <w:rPr>
                <w:b/>
                <w:bCs/>
                <w:sz w:val="16"/>
                <w:szCs w:val="16"/>
              </w:rPr>
            </w:pPr>
            <w:r>
              <w:rPr>
                <w:b/>
                <w:bCs/>
                <w:sz w:val="16"/>
                <w:szCs w:val="16"/>
              </w:rPr>
              <w:t>ЗДАНИЯ</w:t>
            </w:r>
          </w:p>
        </w:tc>
      </w:tr>
      <w:tr w:rsidR="000778E7" w:rsidRPr="00C52960" w:rsidTr="000778E7">
        <w:trPr>
          <w:gridAfter w:val="6"/>
          <w:wAfter w:w="4669" w:type="dxa"/>
          <w:trHeight w:val="2024"/>
        </w:trPr>
        <w:tc>
          <w:tcPr>
            <w:tcW w:w="567" w:type="dxa"/>
            <w:tcBorders>
              <w:top w:val="single" w:sz="4" w:space="0" w:color="auto"/>
              <w:left w:val="single" w:sz="8" w:space="0" w:color="auto"/>
              <w:bottom w:val="single" w:sz="8" w:space="0" w:color="000000"/>
              <w:right w:val="single" w:sz="8" w:space="0" w:color="auto"/>
            </w:tcBorders>
            <w:shd w:val="clear" w:color="auto" w:fill="FFFFFF"/>
          </w:tcPr>
          <w:p w:rsidR="000778E7" w:rsidRPr="00C52960" w:rsidRDefault="000778E7" w:rsidP="000778E7">
            <w:pPr>
              <w:jc w:val="center"/>
              <w:rPr>
                <w:sz w:val="16"/>
                <w:szCs w:val="16"/>
              </w:rPr>
            </w:pPr>
            <w:r>
              <w:rPr>
                <w:sz w:val="16"/>
                <w:szCs w:val="16"/>
              </w:rPr>
              <w:t>1</w:t>
            </w:r>
          </w:p>
        </w:tc>
        <w:tc>
          <w:tcPr>
            <w:tcW w:w="1553" w:type="dxa"/>
            <w:tcBorders>
              <w:top w:val="single" w:sz="4" w:space="0" w:color="auto"/>
              <w:left w:val="single" w:sz="8" w:space="0" w:color="auto"/>
              <w:bottom w:val="single" w:sz="8" w:space="0" w:color="000000"/>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Водонасосная станция</w:t>
            </w:r>
          </w:p>
        </w:tc>
        <w:tc>
          <w:tcPr>
            <w:tcW w:w="1925" w:type="dxa"/>
            <w:gridSpan w:val="2"/>
            <w:tcBorders>
              <w:top w:val="single" w:sz="4" w:space="0" w:color="auto"/>
              <w:left w:val="single" w:sz="8" w:space="0" w:color="auto"/>
              <w:bottom w:val="single" w:sz="8" w:space="0" w:color="000000"/>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п. Кулотино, ул. Хоренка,14</w:t>
            </w:r>
          </w:p>
        </w:tc>
        <w:tc>
          <w:tcPr>
            <w:tcW w:w="1622" w:type="dxa"/>
            <w:gridSpan w:val="3"/>
            <w:tcBorders>
              <w:top w:val="single" w:sz="4" w:space="0" w:color="auto"/>
              <w:left w:val="single" w:sz="8" w:space="0" w:color="auto"/>
              <w:bottom w:val="single" w:sz="8" w:space="0" w:color="000000"/>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81,3</w:t>
            </w:r>
          </w:p>
        </w:tc>
        <w:tc>
          <w:tcPr>
            <w:tcW w:w="1984" w:type="dxa"/>
            <w:tcBorders>
              <w:top w:val="single" w:sz="4" w:space="0" w:color="auto"/>
              <w:left w:val="single" w:sz="8" w:space="0" w:color="auto"/>
              <w:bottom w:val="single" w:sz="8" w:space="0" w:color="000000"/>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single" w:sz="4" w:space="0" w:color="auto"/>
              <w:left w:val="single" w:sz="8" w:space="0" w:color="auto"/>
              <w:bottom w:val="single" w:sz="8" w:space="0" w:color="000000"/>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19688,84</w:t>
            </w:r>
          </w:p>
        </w:tc>
        <w:tc>
          <w:tcPr>
            <w:tcW w:w="992" w:type="dxa"/>
            <w:tcBorders>
              <w:top w:val="single" w:sz="4" w:space="0" w:color="auto"/>
              <w:left w:val="single" w:sz="8" w:space="0" w:color="auto"/>
              <w:bottom w:val="single" w:sz="4"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single" w:sz="4" w:space="0" w:color="auto"/>
              <w:left w:val="single" w:sz="8" w:space="0" w:color="auto"/>
              <w:bottom w:val="single" w:sz="4"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single" w:sz="4" w:space="0" w:color="auto"/>
              <w:left w:val="single" w:sz="8" w:space="0" w:color="auto"/>
              <w:bottom w:val="single" w:sz="4"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single" w:sz="4" w:space="0" w:color="auto"/>
              <w:left w:val="single" w:sz="8" w:space="0" w:color="auto"/>
              <w:bottom w:val="single" w:sz="4"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Водонасосная станция-фундамент бутовый, стены бревенчатые, перегородки дощатые, перекрытие деревянное отепленное, крыша  шифер, полы дощатые,  оконные проемы двойные, дверные проемы простые, внутренняя отделка - окраска, отопление печное, электроосвещение</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w:t>
            </w:r>
          </w:p>
        </w:tc>
        <w:tc>
          <w:tcPr>
            <w:tcW w:w="1553" w:type="dxa"/>
            <w:tcBorders>
              <w:top w:val="single" w:sz="4" w:space="0" w:color="auto"/>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БОС </w:t>
            </w:r>
          </w:p>
        </w:tc>
        <w:tc>
          <w:tcPr>
            <w:tcW w:w="1925" w:type="dxa"/>
            <w:gridSpan w:val="2"/>
            <w:tcBorders>
              <w:top w:val="single" w:sz="4" w:space="0" w:color="auto"/>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п. Угловка, ул. Центральная</w:t>
            </w:r>
          </w:p>
        </w:tc>
        <w:tc>
          <w:tcPr>
            <w:tcW w:w="1622" w:type="dxa"/>
            <w:gridSpan w:val="3"/>
            <w:tcBorders>
              <w:top w:val="single" w:sz="4" w:space="0" w:color="auto"/>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здание БОС -338,7;Аэротенок-628,32; Иловая площадка-1949,7; Склад-1,7; Щитовая-52;КНС-53,95.</w:t>
            </w:r>
          </w:p>
        </w:tc>
        <w:tc>
          <w:tcPr>
            <w:tcW w:w="1984" w:type="dxa"/>
            <w:tcBorders>
              <w:top w:val="single" w:sz="4" w:space="0" w:color="auto"/>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single" w:sz="4" w:space="0" w:color="auto"/>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5358713,12 </w:t>
            </w:r>
          </w:p>
        </w:tc>
        <w:tc>
          <w:tcPr>
            <w:tcW w:w="992" w:type="dxa"/>
            <w:tcBorders>
              <w:top w:val="single" w:sz="4" w:space="0" w:color="auto"/>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single" w:sz="4" w:space="0" w:color="auto"/>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single" w:sz="4" w:space="0" w:color="auto"/>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single" w:sz="4" w:space="0" w:color="auto"/>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Здание БОС -2 этажа,</w:t>
            </w:r>
            <w:r>
              <w:rPr>
                <w:color w:val="000000"/>
                <w:sz w:val="16"/>
                <w:szCs w:val="16"/>
              </w:rPr>
              <w:t xml:space="preserve"> </w:t>
            </w:r>
            <w:r w:rsidRPr="00C52960">
              <w:rPr>
                <w:color w:val="000000"/>
                <w:sz w:val="16"/>
                <w:szCs w:val="16"/>
              </w:rPr>
              <w:t>фундамент</w:t>
            </w:r>
            <w:r>
              <w:rPr>
                <w:color w:val="000000"/>
                <w:sz w:val="16"/>
                <w:szCs w:val="16"/>
              </w:rPr>
              <w:t xml:space="preserve"> </w:t>
            </w:r>
            <w:r w:rsidRPr="00C52960">
              <w:rPr>
                <w:color w:val="000000"/>
                <w:sz w:val="16"/>
                <w:szCs w:val="16"/>
              </w:rPr>
              <w:t>-бутовый, стены</w:t>
            </w:r>
            <w:r>
              <w:rPr>
                <w:color w:val="000000"/>
                <w:sz w:val="16"/>
                <w:szCs w:val="16"/>
              </w:rPr>
              <w:t xml:space="preserve"> </w:t>
            </w:r>
            <w:r w:rsidRPr="00C52960">
              <w:rPr>
                <w:color w:val="000000"/>
                <w:sz w:val="16"/>
                <w:szCs w:val="16"/>
              </w:rPr>
              <w:t>-кирпичные, крыша-рубероид по битуму, полы</w:t>
            </w:r>
            <w:r>
              <w:rPr>
                <w:color w:val="000000"/>
                <w:sz w:val="16"/>
                <w:szCs w:val="16"/>
              </w:rPr>
              <w:t xml:space="preserve"> </w:t>
            </w:r>
            <w:r w:rsidRPr="00C52960">
              <w:rPr>
                <w:color w:val="000000"/>
                <w:sz w:val="16"/>
                <w:szCs w:val="16"/>
              </w:rPr>
              <w:t>-</w:t>
            </w:r>
            <w:r>
              <w:rPr>
                <w:color w:val="000000"/>
                <w:sz w:val="16"/>
                <w:szCs w:val="16"/>
              </w:rPr>
              <w:t xml:space="preserve"> </w:t>
            </w:r>
            <w:r w:rsidRPr="00C52960">
              <w:rPr>
                <w:color w:val="000000"/>
                <w:sz w:val="16"/>
                <w:szCs w:val="16"/>
              </w:rPr>
              <w:t>цементные и досчатые; аэротэнк</w:t>
            </w:r>
            <w:r>
              <w:rPr>
                <w:color w:val="000000"/>
                <w:sz w:val="16"/>
                <w:szCs w:val="16"/>
              </w:rPr>
              <w:t xml:space="preserve"> </w:t>
            </w:r>
            <w:r w:rsidRPr="00C52960">
              <w:rPr>
                <w:color w:val="000000"/>
                <w:sz w:val="16"/>
                <w:szCs w:val="16"/>
              </w:rPr>
              <w:t>-емкость стальная, иловая площадка- емкость ж/б; в здании есть склад и щитовая, здание КНС-1 этаж, кирпич, ж/бетон</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Здание очистных на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ВОС "Перетна" у д. Новоселицы</w:t>
            </w:r>
          </w:p>
        </w:tc>
        <w:tc>
          <w:tcPr>
            <w:tcW w:w="1622" w:type="dxa"/>
            <w:gridSpan w:val="3"/>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335</w:t>
            </w:r>
          </w:p>
        </w:tc>
        <w:tc>
          <w:tcPr>
            <w:tcW w:w="1984" w:type="dxa"/>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214203,68</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rPr>
                <w:sz w:val="16"/>
                <w:szCs w:val="16"/>
              </w:rPr>
            </w:pPr>
            <w:r w:rsidRPr="00C52960">
              <w:rPr>
                <w:color w:val="000000"/>
                <w:sz w:val="16"/>
                <w:szCs w:val="16"/>
              </w:rPr>
              <w:t>кирпич, фундамент ж/бетон блоки, крыша рубероид по битуму, в здании находятся 2 насосные станции (12м2,36м2), 2 бытовых помещения  6м2 на 1 этаже, 1 бытовое помещение 30м2 на 3 этаже, фильтровальный зал 105м2(2-3 эт.), эл.щитовая 6м2( 2-3 эт.), складское п</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lastRenderedPageBreak/>
              <w:t>4</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Здание проходного пункта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ВОС "Перетна" у д. Новоселицы</w:t>
            </w:r>
          </w:p>
        </w:tc>
        <w:tc>
          <w:tcPr>
            <w:tcW w:w="1622" w:type="dxa"/>
            <w:gridSpan w:val="3"/>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6,5</w:t>
            </w:r>
          </w:p>
        </w:tc>
        <w:tc>
          <w:tcPr>
            <w:tcW w:w="1984" w:type="dxa"/>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134217,60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53:12:0431001:212</w:t>
            </w:r>
          </w:p>
        </w:tc>
        <w:tc>
          <w:tcPr>
            <w:tcW w:w="2550" w:type="dxa"/>
            <w:tcBorders>
              <w:top w:val="nil"/>
              <w:left w:val="nil"/>
              <w:bottom w:val="single" w:sz="8" w:space="0" w:color="auto"/>
              <w:right w:val="single" w:sz="8" w:space="0" w:color="auto"/>
            </w:tcBorders>
            <w:shd w:val="clear" w:color="auto" w:fill="FFFFFF"/>
          </w:tcPr>
          <w:p w:rsidR="000778E7" w:rsidRPr="00263554" w:rsidRDefault="000778E7" w:rsidP="000778E7">
            <w:pPr>
              <w:rPr>
                <w:sz w:val="16"/>
                <w:szCs w:val="16"/>
              </w:rPr>
            </w:pPr>
            <w:r w:rsidRPr="00263554">
              <w:rPr>
                <w:color w:val="000000"/>
                <w:sz w:val="16"/>
                <w:szCs w:val="16"/>
              </w:rPr>
              <w:t>фундамент</w:t>
            </w:r>
            <w:r>
              <w:rPr>
                <w:color w:val="000000"/>
                <w:sz w:val="16"/>
                <w:szCs w:val="16"/>
              </w:rPr>
              <w:t xml:space="preserve"> </w:t>
            </w:r>
            <w:r w:rsidRPr="00263554">
              <w:rPr>
                <w:color w:val="000000"/>
                <w:sz w:val="16"/>
                <w:szCs w:val="16"/>
              </w:rPr>
              <w:t>-бутовый, стены</w:t>
            </w:r>
            <w:r>
              <w:rPr>
                <w:color w:val="000000"/>
                <w:sz w:val="16"/>
                <w:szCs w:val="16"/>
              </w:rPr>
              <w:t xml:space="preserve"> </w:t>
            </w:r>
            <w:r w:rsidRPr="00263554">
              <w:rPr>
                <w:color w:val="000000"/>
                <w:sz w:val="16"/>
                <w:szCs w:val="16"/>
              </w:rPr>
              <w:t>-кирпичные, крыша-шифер, полы</w:t>
            </w:r>
            <w:r>
              <w:rPr>
                <w:color w:val="000000"/>
                <w:sz w:val="16"/>
                <w:szCs w:val="16"/>
              </w:rPr>
              <w:t xml:space="preserve"> </w:t>
            </w:r>
            <w:r w:rsidRPr="00263554">
              <w:rPr>
                <w:color w:val="000000"/>
                <w:sz w:val="16"/>
                <w:szCs w:val="16"/>
              </w:rPr>
              <w:t>-линолеум</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5</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Здание хлораторной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ВОС "Перетна" у д. Новоселицы</w:t>
            </w:r>
          </w:p>
        </w:tc>
        <w:tc>
          <w:tcPr>
            <w:tcW w:w="1622" w:type="dxa"/>
            <w:gridSpan w:val="3"/>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87,5</w:t>
            </w:r>
          </w:p>
        </w:tc>
        <w:tc>
          <w:tcPr>
            <w:tcW w:w="1984" w:type="dxa"/>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113094,40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кирпич,</w:t>
            </w:r>
            <w:r>
              <w:rPr>
                <w:color w:val="000000"/>
                <w:sz w:val="16"/>
                <w:szCs w:val="16"/>
              </w:rPr>
              <w:t xml:space="preserve"> </w:t>
            </w:r>
            <w:r w:rsidRPr="00C52960">
              <w:rPr>
                <w:color w:val="000000"/>
                <w:sz w:val="16"/>
                <w:szCs w:val="16"/>
              </w:rPr>
              <w:t>ж/бетон</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6</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Здание ВОС</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ВОС "Перетна" у д. Новоселицы</w:t>
            </w:r>
          </w:p>
        </w:tc>
        <w:tc>
          <w:tcPr>
            <w:tcW w:w="1622" w:type="dxa"/>
            <w:gridSpan w:val="3"/>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1065</w:t>
            </w:r>
          </w:p>
        </w:tc>
        <w:tc>
          <w:tcPr>
            <w:tcW w:w="1984" w:type="dxa"/>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965110,48</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фундамент-</w:t>
            </w:r>
            <w:r>
              <w:rPr>
                <w:color w:val="000000"/>
                <w:sz w:val="16"/>
                <w:szCs w:val="16"/>
              </w:rPr>
              <w:t xml:space="preserve"> </w:t>
            </w:r>
            <w:r w:rsidRPr="00C52960">
              <w:rPr>
                <w:color w:val="000000"/>
                <w:sz w:val="16"/>
                <w:szCs w:val="16"/>
              </w:rPr>
              <w:t>бутовый, стены</w:t>
            </w:r>
            <w:r>
              <w:rPr>
                <w:color w:val="000000"/>
                <w:sz w:val="16"/>
                <w:szCs w:val="16"/>
              </w:rPr>
              <w:t xml:space="preserve"> </w:t>
            </w:r>
            <w:r w:rsidRPr="00C52960">
              <w:rPr>
                <w:color w:val="000000"/>
                <w:sz w:val="16"/>
                <w:szCs w:val="16"/>
              </w:rPr>
              <w:t>-кирпичные, крыша-рубероид по битуму, полы</w:t>
            </w:r>
            <w:r>
              <w:rPr>
                <w:color w:val="000000"/>
                <w:sz w:val="16"/>
                <w:szCs w:val="16"/>
              </w:rPr>
              <w:t xml:space="preserve"> </w:t>
            </w:r>
            <w:r w:rsidRPr="00C52960">
              <w:rPr>
                <w:color w:val="000000"/>
                <w:sz w:val="16"/>
                <w:szCs w:val="16"/>
              </w:rPr>
              <w:t>-</w:t>
            </w:r>
            <w:r>
              <w:rPr>
                <w:color w:val="000000"/>
                <w:sz w:val="16"/>
                <w:szCs w:val="16"/>
              </w:rPr>
              <w:t xml:space="preserve"> </w:t>
            </w:r>
            <w:r w:rsidRPr="00C52960">
              <w:rPr>
                <w:color w:val="000000"/>
                <w:sz w:val="16"/>
                <w:szCs w:val="16"/>
              </w:rPr>
              <w:t>плиточные</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7</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Здание котельной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ВОС "Перетна" у д. Новоселицы</w:t>
            </w:r>
          </w:p>
        </w:tc>
        <w:tc>
          <w:tcPr>
            <w:tcW w:w="1622" w:type="dxa"/>
            <w:gridSpan w:val="3"/>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102,2</w:t>
            </w:r>
          </w:p>
        </w:tc>
        <w:tc>
          <w:tcPr>
            <w:tcW w:w="1984" w:type="dxa"/>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162702,56</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53:12:0431001:214</w:t>
            </w:r>
          </w:p>
        </w:tc>
        <w:tc>
          <w:tcPr>
            <w:tcW w:w="2550" w:type="dxa"/>
            <w:tcBorders>
              <w:top w:val="nil"/>
              <w:left w:val="nil"/>
              <w:bottom w:val="single" w:sz="8" w:space="0" w:color="auto"/>
              <w:right w:val="single" w:sz="8" w:space="0" w:color="auto"/>
            </w:tcBorders>
            <w:shd w:val="clear" w:color="auto" w:fill="FFFFFF"/>
          </w:tcPr>
          <w:p w:rsidR="000778E7" w:rsidRPr="00263554" w:rsidRDefault="000778E7" w:rsidP="000778E7">
            <w:pPr>
              <w:rPr>
                <w:color w:val="000000"/>
                <w:sz w:val="16"/>
                <w:szCs w:val="16"/>
              </w:rPr>
            </w:pPr>
            <w:r w:rsidRPr="00263554">
              <w:rPr>
                <w:color w:val="000000"/>
                <w:sz w:val="16"/>
                <w:szCs w:val="16"/>
              </w:rPr>
              <w:t>фундамент</w:t>
            </w:r>
            <w:r>
              <w:rPr>
                <w:color w:val="000000"/>
                <w:sz w:val="16"/>
                <w:szCs w:val="16"/>
              </w:rPr>
              <w:t xml:space="preserve"> </w:t>
            </w:r>
            <w:r w:rsidRPr="00263554">
              <w:rPr>
                <w:color w:val="000000"/>
                <w:sz w:val="16"/>
                <w:szCs w:val="16"/>
              </w:rPr>
              <w:t>-бутовый, стены</w:t>
            </w:r>
            <w:r>
              <w:rPr>
                <w:color w:val="000000"/>
                <w:sz w:val="16"/>
                <w:szCs w:val="16"/>
              </w:rPr>
              <w:t xml:space="preserve"> </w:t>
            </w:r>
            <w:r w:rsidRPr="00263554">
              <w:rPr>
                <w:color w:val="000000"/>
                <w:sz w:val="16"/>
                <w:szCs w:val="16"/>
              </w:rPr>
              <w:t>-кирпичные, крыша-рубероид по битуму, полы</w:t>
            </w:r>
            <w:r>
              <w:rPr>
                <w:color w:val="000000"/>
                <w:sz w:val="16"/>
                <w:szCs w:val="16"/>
              </w:rPr>
              <w:t xml:space="preserve"> </w:t>
            </w:r>
            <w:r w:rsidRPr="00263554">
              <w:rPr>
                <w:color w:val="000000"/>
                <w:sz w:val="16"/>
                <w:szCs w:val="16"/>
              </w:rPr>
              <w:t>-</w:t>
            </w:r>
            <w:r>
              <w:rPr>
                <w:color w:val="000000"/>
                <w:sz w:val="16"/>
                <w:szCs w:val="16"/>
              </w:rPr>
              <w:t xml:space="preserve"> </w:t>
            </w:r>
            <w:r w:rsidRPr="00263554">
              <w:rPr>
                <w:color w:val="000000"/>
                <w:sz w:val="16"/>
                <w:szCs w:val="16"/>
              </w:rPr>
              <w:t>цементные</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8</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КНС-3</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п. Угловка ул. Советская, 3</w:t>
            </w:r>
          </w:p>
        </w:tc>
        <w:tc>
          <w:tcPr>
            <w:tcW w:w="1622" w:type="dxa"/>
            <w:gridSpan w:val="3"/>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22,7</w:t>
            </w:r>
          </w:p>
        </w:tc>
        <w:tc>
          <w:tcPr>
            <w:tcW w:w="1984" w:type="dxa"/>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1669,14</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фундамент</w:t>
            </w:r>
            <w:r>
              <w:rPr>
                <w:color w:val="000000"/>
                <w:sz w:val="16"/>
                <w:szCs w:val="16"/>
              </w:rPr>
              <w:t xml:space="preserve"> </w:t>
            </w:r>
            <w:r w:rsidRPr="00C52960">
              <w:rPr>
                <w:color w:val="000000"/>
                <w:sz w:val="16"/>
                <w:szCs w:val="16"/>
              </w:rPr>
              <w:t>-</w:t>
            </w:r>
            <w:r>
              <w:rPr>
                <w:color w:val="000000"/>
                <w:sz w:val="16"/>
                <w:szCs w:val="16"/>
              </w:rPr>
              <w:t xml:space="preserve"> </w:t>
            </w:r>
            <w:r w:rsidRPr="00C52960">
              <w:rPr>
                <w:color w:val="000000"/>
                <w:sz w:val="16"/>
                <w:szCs w:val="16"/>
              </w:rPr>
              <w:t>бутовый, стены</w:t>
            </w:r>
            <w:r>
              <w:rPr>
                <w:color w:val="000000"/>
                <w:sz w:val="16"/>
                <w:szCs w:val="16"/>
              </w:rPr>
              <w:t xml:space="preserve"> </w:t>
            </w:r>
            <w:r w:rsidRPr="00C52960">
              <w:rPr>
                <w:color w:val="000000"/>
                <w:sz w:val="16"/>
                <w:szCs w:val="16"/>
              </w:rPr>
              <w:t>-кирпичные, крыша-рубероид по битуму, полы</w:t>
            </w:r>
            <w:r>
              <w:rPr>
                <w:color w:val="000000"/>
                <w:sz w:val="16"/>
                <w:szCs w:val="16"/>
              </w:rPr>
              <w:t xml:space="preserve"> </w:t>
            </w:r>
            <w:r w:rsidRPr="00C52960">
              <w:rPr>
                <w:color w:val="000000"/>
                <w:sz w:val="16"/>
                <w:szCs w:val="16"/>
              </w:rPr>
              <w:t>-</w:t>
            </w:r>
            <w:r>
              <w:rPr>
                <w:color w:val="000000"/>
                <w:sz w:val="16"/>
                <w:szCs w:val="16"/>
              </w:rPr>
              <w:t xml:space="preserve"> </w:t>
            </w:r>
            <w:r w:rsidRPr="00C52960">
              <w:rPr>
                <w:color w:val="000000"/>
                <w:sz w:val="16"/>
                <w:szCs w:val="16"/>
              </w:rPr>
              <w:t>цементные</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9</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КНС-2</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п. Угловка ул. Центральная, за д. № 18</w:t>
            </w:r>
          </w:p>
        </w:tc>
        <w:tc>
          <w:tcPr>
            <w:tcW w:w="1622" w:type="dxa"/>
            <w:gridSpan w:val="3"/>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 xml:space="preserve">24,0 </w:t>
            </w:r>
          </w:p>
        </w:tc>
        <w:tc>
          <w:tcPr>
            <w:tcW w:w="1984" w:type="dxa"/>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1669,14</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C52960">
              <w:rPr>
                <w:color w:val="000000"/>
                <w:sz w:val="16"/>
                <w:szCs w:val="16"/>
              </w:rPr>
              <w:t>фундамент</w:t>
            </w:r>
            <w:r>
              <w:rPr>
                <w:color w:val="000000"/>
                <w:sz w:val="16"/>
                <w:szCs w:val="16"/>
              </w:rPr>
              <w:t xml:space="preserve"> </w:t>
            </w:r>
            <w:r w:rsidRPr="00C52960">
              <w:rPr>
                <w:color w:val="000000"/>
                <w:sz w:val="16"/>
                <w:szCs w:val="16"/>
              </w:rPr>
              <w:t>-</w:t>
            </w:r>
            <w:r>
              <w:rPr>
                <w:color w:val="000000"/>
                <w:sz w:val="16"/>
                <w:szCs w:val="16"/>
              </w:rPr>
              <w:t xml:space="preserve"> </w:t>
            </w:r>
            <w:r w:rsidRPr="00C52960">
              <w:rPr>
                <w:color w:val="000000"/>
                <w:sz w:val="16"/>
                <w:szCs w:val="16"/>
              </w:rPr>
              <w:t>ж/б блоки, стены</w:t>
            </w:r>
            <w:r>
              <w:rPr>
                <w:color w:val="000000"/>
                <w:sz w:val="16"/>
                <w:szCs w:val="16"/>
              </w:rPr>
              <w:t xml:space="preserve"> </w:t>
            </w:r>
            <w:r w:rsidRPr="00C52960">
              <w:rPr>
                <w:color w:val="000000"/>
                <w:sz w:val="16"/>
                <w:szCs w:val="16"/>
              </w:rPr>
              <w:t>-кирпичные, перегородки</w:t>
            </w:r>
            <w:r>
              <w:rPr>
                <w:color w:val="000000"/>
                <w:sz w:val="16"/>
                <w:szCs w:val="16"/>
              </w:rPr>
              <w:t xml:space="preserve">  </w:t>
            </w:r>
            <w:r w:rsidRPr="00C52960">
              <w:rPr>
                <w:color w:val="000000"/>
                <w:sz w:val="16"/>
                <w:szCs w:val="16"/>
              </w:rPr>
              <w:t>-кирпич, крыша-рубероид по битуму, полы</w:t>
            </w:r>
            <w:r>
              <w:rPr>
                <w:color w:val="000000"/>
                <w:sz w:val="16"/>
                <w:szCs w:val="16"/>
              </w:rPr>
              <w:t xml:space="preserve"> </w:t>
            </w:r>
            <w:r w:rsidRPr="00C52960">
              <w:rPr>
                <w:color w:val="000000"/>
                <w:sz w:val="16"/>
                <w:szCs w:val="16"/>
              </w:rPr>
              <w:t>-</w:t>
            </w:r>
            <w:r>
              <w:rPr>
                <w:color w:val="000000"/>
                <w:sz w:val="16"/>
                <w:szCs w:val="16"/>
              </w:rPr>
              <w:t xml:space="preserve"> </w:t>
            </w:r>
            <w:r w:rsidRPr="00C52960">
              <w:rPr>
                <w:color w:val="000000"/>
                <w:sz w:val="16"/>
                <w:szCs w:val="16"/>
              </w:rPr>
              <w:t>цементные</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10</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Pr>
                <w:color w:val="000000"/>
                <w:sz w:val="16"/>
                <w:szCs w:val="16"/>
              </w:rPr>
              <w:t>Н</w:t>
            </w:r>
            <w:r w:rsidRPr="00C52960">
              <w:rPr>
                <w:color w:val="000000"/>
                <w:sz w:val="16"/>
                <w:szCs w:val="16"/>
              </w:rPr>
              <w:t>асосн</w:t>
            </w:r>
            <w:r>
              <w:rPr>
                <w:color w:val="000000"/>
                <w:sz w:val="16"/>
                <w:szCs w:val="16"/>
              </w:rPr>
              <w:t xml:space="preserve">ая </w:t>
            </w:r>
            <w:r w:rsidRPr="00C52960">
              <w:rPr>
                <w:color w:val="000000"/>
                <w:sz w:val="16"/>
                <w:szCs w:val="16"/>
              </w:rPr>
              <w:t xml:space="preserve"> 2-го подъема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ВОС "Перетна" у  д. Новоселицы</w:t>
            </w:r>
          </w:p>
        </w:tc>
        <w:tc>
          <w:tcPr>
            <w:tcW w:w="1622" w:type="dxa"/>
            <w:gridSpan w:val="3"/>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129,8</w:t>
            </w:r>
            <w:r w:rsidRPr="00C52960">
              <w:rPr>
                <w:color w:val="000000"/>
                <w:sz w:val="16"/>
                <w:szCs w:val="16"/>
              </w:rPr>
              <w:t xml:space="preserve"> </w:t>
            </w:r>
          </w:p>
        </w:tc>
        <w:tc>
          <w:tcPr>
            <w:tcW w:w="1984" w:type="dxa"/>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174705,92</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53:12:0431001:223</w:t>
            </w:r>
          </w:p>
        </w:tc>
        <w:tc>
          <w:tcPr>
            <w:tcW w:w="2550" w:type="dxa"/>
            <w:tcBorders>
              <w:top w:val="nil"/>
              <w:left w:val="nil"/>
              <w:bottom w:val="single" w:sz="8" w:space="0" w:color="auto"/>
              <w:right w:val="single" w:sz="8" w:space="0" w:color="auto"/>
            </w:tcBorders>
            <w:shd w:val="clear" w:color="auto" w:fill="FFFFFF"/>
          </w:tcPr>
          <w:p w:rsidR="000778E7" w:rsidRPr="00263554" w:rsidRDefault="000778E7" w:rsidP="000778E7">
            <w:pPr>
              <w:rPr>
                <w:color w:val="000000"/>
                <w:sz w:val="16"/>
                <w:szCs w:val="16"/>
              </w:rPr>
            </w:pPr>
            <w:r w:rsidRPr="00263554">
              <w:rPr>
                <w:color w:val="000000"/>
                <w:sz w:val="16"/>
                <w:szCs w:val="16"/>
              </w:rPr>
              <w:t xml:space="preserve">кирпич, </w:t>
            </w:r>
            <w:r>
              <w:rPr>
                <w:color w:val="000000"/>
                <w:sz w:val="16"/>
                <w:szCs w:val="16"/>
              </w:rPr>
              <w:t xml:space="preserve"> </w:t>
            </w:r>
            <w:r w:rsidRPr="00263554">
              <w:rPr>
                <w:color w:val="000000"/>
                <w:sz w:val="16"/>
                <w:szCs w:val="16"/>
              </w:rPr>
              <w:t>ж/бетон</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11</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Здание насосной 1-го подъема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ВОС "Перетна" у  д. Новоселицы</w:t>
            </w:r>
          </w:p>
        </w:tc>
        <w:tc>
          <w:tcPr>
            <w:tcW w:w="1622" w:type="dxa"/>
            <w:gridSpan w:val="3"/>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92,1</w:t>
            </w:r>
          </w:p>
        </w:tc>
        <w:tc>
          <w:tcPr>
            <w:tcW w:w="1984" w:type="dxa"/>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138383,20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53:12:0431001:203</w:t>
            </w:r>
          </w:p>
        </w:tc>
        <w:tc>
          <w:tcPr>
            <w:tcW w:w="2550" w:type="dxa"/>
            <w:tcBorders>
              <w:top w:val="nil"/>
              <w:left w:val="nil"/>
              <w:bottom w:val="single" w:sz="8" w:space="0" w:color="auto"/>
              <w:right w:val="single" w:sz="8" w:space="0" w:color="auto"/>
            </w:tcBorders>
            <w:shd w:val="clear" w:color="auto" w:fill="FFFFFF"/>
          </w:tcPr>
          <w:p w:rsidR="000778E7" w:rsidRPr="00263554" w:rsidRDefault="000778E7" w:rsidP="000778E7">
            <w:pPr>
              <w:rPr>
                <w:color w:val="000000"/>
                <w:sz w:val="16"/>
                <w:szCs w:val="16"/>
              </w:rPr>
            </w:pPr>
            <w:r w:rsidRPr="00263554">
              <w:rPr>
                <w:color w:val="000000"/>
                <w:sz w:val="16"/>
                <w:szCs w:val="16"/>
              </w:rPr>
              <w:t>здание-кирпич,</w:t>
            </w:r>
            <w:r>
              <w:rPr>
                <w:color w:val="000000"/>
                <w:sz w:val="16"/>
                <w:szCs w:val="16"/>
              </w:rPr>
              <w:t xml:space="preserve"> </w:t>
            </w:r>
            <w:r w:rsidRPr="00263554">
              <w:rPr>
                <w:color w:val="000000"/>
                <w:sz w:val="16"/>
                <w:szCs w:val="16"/>
              </w:rPr>
              <w:t>ж/бетон; имеется водоприемный колодец</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12</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Насосная станция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ВОС Перетна</w:t>
            </w:r>
          </w:p>
        </w:tc>
        <w:tc>
          <w:tcPr>
            <w:tcW w:w="1622" w:type="dxa"/>
            <w:gridSpan w:val="3"/>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w:t>
            </w:r>
            <w:r w:rsidRPr="00C52960">
              <w:rPr>
                <w:color w:val="000000"/>
                <w:sz w:val="16"/>
                <w:szCs w:val="16"/>
              </w:rPr>
              <w:t> </w:t>
            </w:r>
          </w:p>
        </w:tc>
        <w:tc>
          <w:tcPr>
            <w:tcW w:w="1984" w:type="dxa"/>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569133,02</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Кирпичная, ж/бетон перекрытия, 1 этаж</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13</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БОС</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д. Озерки</w:t>
            </w:r>
          </w:p>
        </w:tc>
        <w:tc>
          <w:tcPr>
            <w:tcW w:w="1622" w:type="dxa"/>
            <w:gridSpan w:val="3"/>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Здание -94; аэротенок-49,8; иловая площадка-72</w:t>
            </w:r>
          </w:p>
        </w:tc>
        <w:tc>
          <w:tcPr>
            <w:tcW w:w="1984" w:type="dxa"/>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393600,00 </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Здание БОС</w:t>
            </w:r>
            <w:r>
              <w:rPr>
                <w:color w:val="000000"/>
                <w:sz w:val="16"/>
                <w:szCs w:val="16"/>
              </w:rPr>
              <w:t xml:space="preserve"> </w:t>
            </w:r>
            <w:r w:rsidRPr="00C52960">
              <w:rPr>
                <w:color w:val="000000"/>
                <w:sz w:val="16"/>
                <w:szCs w:val="16"/>
              </w:rPr>
              <w:t>-</w:t>
            </w:r>
            <w:r>
              <w:rPr>
                <w:color w:val="000000"/>
                <w:sz w:val="16"/>
                <w:szCs w:val="16"/>
              </w:rPr>
              <w:t xml:space="preserve"> </w:t>
            </w:r>
            <w:r w:rsidRPr="00C52960">
              <w:rPr>
                <w:color w:val="000000"/>
                <w:sz w:val="16"/>
                <w:szCs w:val="16"/>
              </w:rPr>
              <w:t>одноэтажное, фундамент - железобетонные блоки, стены кирпичные, перегородки кирпичные, перекрытия чердачные - железобетонные блоки, крыша - рубероид по битуму, полы цементные; аэротенок</w:t>
            </w:r>
            <w:r>
              <w:rPr>
                <w:color w:val="000000"/>
                <w:sz w:val="16"/>
                <w:szCs w:val="16"/>
              </w:rPr>
              <w:t xml:space="preserve"> </w:t>
            </w:r>
            <w:r w:rsidRPr="00C52960">
              <w:rPr>
                <w:color w:val="000000"/>
                <w:sz w:val="16"/>
                <w:szCs w:val="16"/>
              </w:rPr>
              <w:t>-</w:t>
            </w:r>
            <w:r>
              <w:rPr>
                <w:color w:val="000000"/>
                <w:sz w:val="16"/>
                <w:szCs w:val="16"/>
              </w:rPr>
              <w:t xml:space="preserve"> </w:t>
            </w:r>
            <w:r w:rsidRPr="00C52960">
              <w:rPr>
                <w:color w:val="000000"/>
                <w:sz w:val="16"/>
                <w:szCs w:val="16"/>
              </w:rPr>
              <w:t>стальной, иловая площадка</w:t>
            </w:r>
            <w:r>
              <w:rPr>
                <w:color w:val="000000"/>
                <w:sz w:val="16"/>
                <w:szCs w:val="16"/>
              </w:rPr>
              <w:t xml:space="preserve"> </w:t>
            </w:r>
            <w:r w:rsidRPr="00C52960">
              <w:rPr>
                <w:color w:val="000000"/>
                <w:sz w:val="16"/>
                <w:szCs w:val="16"/>
              </w:rPr>
              <w:t>-ж/б</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14</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БОС </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Кулотинский  с/с </w:t>
            </w:r>
          </w:p>
          <w:p w:rsidR="000778E7" w:rsidRPr="00C52960" w:rsidRDefault="000778E7" w:rsidP="000778E7">
            <w:pPr>
              <w:rPr>
                <w:color w:val="000000"/>
                <w:sz w:val="16"/>
                <w:szCs w:val="16"/>
              </w:rPr>
            </w:pPr>
            <w:r>
              <w:rPr>
                <w:color w:val="000000"/>
                <w:sz w:val="16"/>
                <w:szCs w:val="16"/>
              </w:rPr>
              <w:lastRenderedPageBreak/>
              <w:t>д</w:t>
            </w:r>
            <w:r w:rsidRPr="00C52960">
              <w:rPr>
                <w:color w:val="000000"/>
                <w:sz w:val="16"/>
                <w:szCs w:val="16"/>
              </w:rPr>
              <w:t>. Полищи</w:t>
            </w:r>
          </w:p>
        </w:tc>
        <w:tc>
          <w:tcPr>
            <w:tcW w:w="1622" w:type="dxa"/>
            <w:gridSpan w:val="3"/>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lastRenderedPageBreak/>
              <w:t xml:space="preserve">здание-58,5; п/колодец-11,7, </w:t>
            </w:r>
            <w:r w:rsidRPr="00C52960">
              <w:rPr>
                <w:color w:val="000000"/>
                <w:sz w:val="16"/>
                <w:szCs w:val="16"/>
              </w:rPr>
              <w:lastRenderedPageBreak/>
              <w:t>аэротенок-273,6, иловая площадка-270</w:t>
            </w:r>
          </w:p>
        </w:tc>
        <w:tc>
          <w:tcPr>
            <w:tcW w:w="1984" w:type="dxa"/>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lastRenderedPageBreak/>
              <w:t xml:space="preserve">Решение Арбитражного суда Новгородской </w:t>
            </w:r>
            <w:r>
              <w:rPr>
                <w:sz w:val="16"/>
                <w:szCs w:val="16"/>
              </w:rPr>
              <w:lastRenderedPageBreak/>
              <w:t>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lastRenderedPageBreak/>
              <w:t>360926,00 </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rPr>
                <w:sz w:val="16"/>
                <w:szCs w:val="16"/>
              </w:rPr>
            </w:pPr>
            <w:r w:rsidRPr="00C52960">
              <w:rPr>
                <w:color w:val="000000"/>
                <w:sz w:val="16"/>
                <w:szCs w:val="16"/>
              </w:rPr>
              <w:t xml:space="preserve">здание БОС- одноэтажное, фундамент - железобетонные </w:t>
            </w:r>
            <w:r w:rsidRPr="00C52960">
              <w:rPr>
                <w:color w:val="000000"/>
                <w:sz w:val="16"/>
                <w:szCs w:val="16"/>
              </w:rPr>
              <w:lastRenderedPageBreak/>
              <w:t>блоки, стены кирпичные, перегородки кирпичные, перекрытия чердачные - железобетонные блоки, крыша - рубероид по битуму, полы цементные; аэротенок</w:t>
            </w:r>
            <w:r>
              <w:rPr>
                <w:color w:val="000000"/>
                <w:sz w:val="16"/>
                <w:szCs w:val="16"/>
              </w:rPr>
              <w:t xml:space="preserve"> </w:t>
            </w:r>
            <w:r w:rsidRPr="00C52960">
              <w:rPr>
                <w:color w:val="000000"/>
                <w:sz w:val="16"/>
                <w:szCs w:val="16"/>
              </w:rPr>
              <w:t>-</w:t>
            </w:r>
            <w:r>
              <w:rPr>
                <w:color w:val="000000"/>
                <w:sz w:val="16"/>
                <w:szCs w:val="16"/>
              </w:rPr>
              <w:t xml:space="preserve"> </w:t>
            </w:r>
            <w:r w:rsidRPr="00C52960">
              <w:rPr>
                <w:color w:val="000000"/>
                <w:sz w:val="16"/>
                <w:szCs w:val="16"/>
              </w:rPr>
              <w:t>стальной, иловая площадка</w:t>
            </w:r>
            <w:r>
              <w:rPr>
                <w:color w:val="000000"/>
                <w:sz w:val="16"/>
                <w:szCs w:val="16"/>
              </w:rPr>
              <w:t xml:space="preserve"> </w:t>
            </w:r>
            <w:r w:rsidRPr="00C52960">
              <w:rPr>
                <w:color w:val="000000"/>
                <w:sz w:val="16"/>
                <w:szCs w:val="16"/>
              </w:rPr>
              <w:t>-</w:t>
            </w:r>
            <w:r>
              <w:rPr>
                <w:color w:val="000000"/>
                <w:sz w:val="16"/>
                <w:szCs w:val="16"/>
              </w:rPr>
              <w:t xml:space="preserve"> </w:t>
            </w:r>
            <w:r w:rsidRPr="00C52960">
              <w:rPr>
                <w:color w:val="000000"/>
                <w:sz w:val="16"/>
                <w:szCs w:val="16"/>
              </w:rPr>
              <w:t>ж/б; приемный колодец</w:t>
            </w:r>
            <w:r>
              <w:rPr>
                <w:color w:val="000000"/>
                <w:sz w:val="16"/>
                <w:szCs w:val="16"/>
              </w:rPr>
              <w:t xml:space="preserve"> </w:t>
            </w:r>
            <w:r w:rsidRPr="00C52960">
              <w:rPr>
                <w:color w:val="000000"/>
                <w:sz w:val="16"/>
                <w:szCs w:val="16"/>
              </w:rPr>
              <w:t>-ж/б</w:t>
            </w:r>
          </w:p>
        </w:tc>
      </w:tr>
      <w:tr w:rsidR="000778E7" w:rsidRPr="00C52960" w:rsidTr="000778E7">
        <w:trPr>
          <w:gridAfter w:val="6"/>
          <w:wAfter w:w="4669" w:type="dxa"/>
          <w:trHeight w:val="285"/>
        </w:trPr>
        <w:tc>
          <w:tcPr>
            <w:tcW w:w="567" w:type="dxa"/>
            <w:tcBorders>
              <w:top w:val="nil"/>
              <w:left w:val="single" w:sz="8" w:space="0" w:color="auto"/>
              <w:bottom w:val="nil"/>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lastRenderedPageBreak/>
              <w:t>15</w:t>
            </w:r>
          </w:p>
        </w:tc>
        <w:tc>
          <w:tcPr>
            <w:tcW w:w="1553" w:type="dxa"/>
            <w:tcBorders>
              <w:top w:val="nil"/>
              <w:left w:val="nil"/>
              <w:bottom w:val="nil"/>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Насосная станция</w:t>
            </w:r>
          </w:p>
        </w:tc>
        <w:tc>
          <w:tcPr>
            <w:tcW w:w="1925" w:type="dxa"/>
            <w:gridSpan w:val="2"/>
            <w:tcBorders>
              <w:top w:val="nil"/>
              <w:left w:val="nil"/>
              <w:bottom w:val="nil"/>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р-н,</w:t>
            </w:r>
            <w:r>
              <w:rPr>
                <w:color w:val="000000"/>
                <w:sz w:val="16"/>
                <w:szCs w:val="16"/>
              </w:rPr>
              <w:t xml:space="preserve"> </w:t>
            </w:r>
            <w:r w:rsidRPr="00C52960">
              <w:rPr>
                <w:color w:val="000000"/>
                <w:sz w:val="16"/>
                <w:szCs w:val="16"/>
              </w:rPr>
              <w:t>п.Угловка</w:t>
            </w:r>
          </w:p>
        </w:tc>
        <w:tc>
          <w:tcPr>
            <w:tcW w:w="1622" w:type="dxa"/>
            <w:gridSpan w:val="3"/>
            <w:tcBorders>
              <w:top w:val="nil"/>
              <w:left w:val="nil"/>
              <w:bottom w:val="nil"/>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18,6</w:t>
            </w:r>
          </w:p>
        </w:tc>
        <w:tc>
          <w:tcPr>
            <w:tcW w:w="1984" w:type="dxa"/>
            <w:tcBorders>
              <w:top w:val="nil"/>
              <w:left w:val="nil"/>
              <w:bottom w:val="nil"/>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nil"/>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50000,00 </w:t>
            </w:r>
          </w:p>
        </w:tc>
        <w:tc>
          <w:tcPr>
            <w:tcW w:w="992" w:type="dxa"/>
            <w:tcBorders>
              <w:top w:val="nil"/>
              <w:left w:val="nil"/>
              <w:bottom w:val="nil"/>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nil"/>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nil"/>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nil"/>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Одноэтажное кирпичное здание,18,6</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Default="000778E7" w:rsidP="000778E7">
            <w:pPr>
              <w:jc w:val="center"/>
              <w:rPr>
                <w:color w:val="000000"/>
                <w:sz w:val="16"/>
                <w:szCs w:val="16"/>
              </w:rPr>
            </w:pP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p>
        </w:tc>
        <w:tc>
          <w:tcPr>
            <w:tcW w:w="1622" w:type="dxa"/>
            <w:gridSpan w:val="3"/>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p>
        </w:tc>
        <w:tc>
          <w:tcPr>
            <w:tcW w:w="1984" w:type="dxa"/>
            <w:tcBorders>
              <w:top w:val="nil"/>
              <w:left w:val="nil"/>
              <w:bottom w:val="single" w:sz="8" w:space="0" w:color="auto"/>
              <w:right w:val="single" w:sz="8" w:space="0" w:color="auto"/>
            </w:tcBorders>
            <w:shd w:val="clear" w:color="auto" w:fill="FFFFFF"/>
            <w:noWrap/>
          </w:tcPr>
          <w:p w:rsidR="000778E7" w:rsidRDefault="000778E7" w:rsidP="000778E7">
            <w:pPr>
              <w:jc w:val="center"/>
              <w:rPr>
                <w:sz w:val="16"/>
                <w:szCs w:val="16"/>
              </w:rPr>
            </w:pP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p>
        </w:tc>
        <w:tc>
          <w:tcPr>
            <w:tcW w:w="992" w:type="dxa"/>
            <w:tcBorders>
              <w:top w:val="nil"/>
              <w:left w:val="nil"/>
              <w:bottom w:val="single" w:sz="8" w:space="0" w:color="auto"/>
              <w:right w:val="single" w:sz="8" w:space="0" w:color="auto"/>
            </w:tcBorders>
            <w:shd w:val="clear" w:color="auto" w:fill="FFFFFF"/>
          </w:tcPr>
          <w:p w:rsidR="000778E7" w:rsidRDefault="000778E7" w:rsidP="000778E7">
            <w:pPr>
              <w:jc w:val="center"/>
              <w:rPr>
                <w:sz w:val="16"/>
                <w:szCs w:val="16"/>
              </w:rPr>
            </w:pPr>
          </w:p>
        </w:tc>
        <w:tc>
          <w:tcPr>
            <w:tcW w:w="852" w:type="dxa"/>
            <w:tcBorders>
              <w:top w:val="nil"/>
              <w:left w:val="nil"/>
              <w:bottom w:val="single" w:sz="8" w:space="0" w:color="auto"/>
              <w:right w:val="single" w:sz="8" w:space="0" w:color="auto"/>
            </w:tcBorders>
            <w:shd w:val="clear" w:color="auto" w:fill="FFFFFF"/>
          </w:tcPr>
          <w:p w:rsidR="000778E7" w:rsidRDefault="000778E7" w:rsidP="000778E7">
            <w:pPr>
              <w:jc w:val="center"/>
              <w:rPr>
                <w:sz w:val="16"/>
                <w:szCs w:val="16"/>
              </w:rPr>
            </w:pPr>
          </w:p>
        </w:tc>
        <w:tc>
          <w:tcPr>
            <w:tcW w:w="1276" w:type="dxa"/>
            <w:tcBorders>
              <w:top w:val="nil"/>
              <w:left w:val="nil"/>
              <w:bottom w:val="single" w:sz="8" w:space="0" w:color="auto"/>
              <w:right w:val="single" w:sz="8" w:space="0" w:color="auto"/>
            </w:tcBorders>
            <w:shd w:val="clear" w:color="auto" w:fill="FFFFFF"/>
          </w:tcPr>
          <w:p w:rsidR="000778E7" w:rsidRDefault="000778E7" w:rsidP="000778E7">
            <w:pPr>
              <w:jc w:val="center"/>
              <w:rPr>
                <w:sz w:val="16"/>
                <w:szCs w:val="16"/>
              </w:rPr>
            </w:pP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p>
        </w:tc>
      </w:tr>
      <w:tr w:rsidR="000778E7" w:rsidRPr="00DB3A3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16</w:t>
            </w:r>
          </w:p>
        </w:tc>
        <w:tc>
          <w:tcPr>
            <w:tcW w:w="1553" w:type="dxa"/>
            <w:tcBorders>
              <w:top w:val="single" w:sz="4" w:space="0" w:color="auto"/>
              <w:left w:val="nil"/>
              <w:bottom w:val="single" w:sz="8" w:space="0" w:color="auto"/>
              <w:right w:val="single" w:sz="8" w:space="0" w:color="auto"/>
            </w:tcBorders>
            <w:shd w:val="clear" w:color="auto" w:fill="FFFFFF"/>
          </w:tcPr>
          <w:p w:rsidR="000778E7" w:rsidRPr="00DB3A30" w:rsidRDefault="000778E7" w:rsidP="000778E7">
            <w:r w:rsidRPr="00DB3A30">
              <w:t>КНС</w:t>
            </w:r>
          </w:p>
        </w:tc>
        <w:tc>
          <w:tcPr>
            <w:tcW w:w="1839" w:type="dxa"/>
            <w:tcBorders>
              <w:top w:val="single" w:sz="4" w:space="0" w:color="auto"/>
              <w:left w:val="nil"/>
              <w:bottom w:val="single" w:sz="8" w:space="0" w:color="auto"/>
              <w:right w:val="single" w:sz="8" w:space="0" w:color="auto"/>
            </w:tcBorders>
            <w:shd w:val="clear" w:color="auto" w:fill="FFFFFF"/>
          </w:tcPr>
          <w:p w:rsidR="000778E7" w:rsidRPr="00DB3A30" w:rsidRDefault="000778E7" w:rsidP="000778E7">
            <w:r w:rsidRPr="00DB3A30">
              <w:t>г. Окуловка ул. Уральская</w:t>
            </w:r>
          </w:p>
        </w:tc>
        <w:tc>
          <w:tcPr>
            <w:tcW w:w="1708" w:type="dxa"/>
            <w:gridSpan w:val="4"/>
            <w:tcBorders>
              <w:top w:val="single" w:sz="4" w:space="0" w:color="auto"/>
              <w:left w:val="nil"/>
              <w:bottom w:val="single" w:sz="8" w:space="0" w:color="auto"/>
              <w:right w:val="single" w:sz="8" w:space="0" w:color="auto"/>
            </w:tcBorders>
            <w:shd w:val="clear" w:color="auto" w:fill="FFFFFF"/>
          </w:tcPr>
          <w:p w:rsidR="000778E7" w:rsidRPr="00DB3A30" w:rsidRDefault="000778E7" w:rsidP="000778E7">
            <w:r>
              <w:t xml:space="preserve">площадь </w:t>
            </w:r>
            <w:r w:rsidRPr="00DB3A30">
              <w:t>28</w:t>
            </w:r>
            <w:r>
              <w:t xml:space="preserve"> кв.м</w:t>
            </w:r>
          </w:p>
        </w:tc>
        <w:tc>
          <w:tcPr>
            <w:tcW w:w="1984" w:type="dxa"/>
            <w:tcBorders>
              <w:top w:val="single" w:sz="4" w:space="0" w:color="auto"/>
              <w:left w:val="nil"/>
              <w:bottom w:val="single" w:sz="8" w:space="0" w:color="auto"/>
              <w:right w:val="single" w:sz="8" w:space="0" w:color="auto"/>
            </w:tcBorders>
            <w:shd w:val="clear" w:color="auto" w:fill="FFFFFF"/>
          </w:tcPr>
          <w:p w:rsidR="000778E7" w:rsidRDefault="000778E7" w:rsidP="000778E7">
            <w:r w:rsidRPr="00D608A2">
              <w:t>Постановление Администрации Окуловского муниципального района от 16.11.2017 № 1727</w:t>
            </w:r>
          </w:p>
        </w:tc>
        <w:tc>
          <w:tcPr>
            <w:tcW w:w="1135" w:type="dxa"/>
            <w:tcBorders>
              <w:top w:val="single" w:sz="4" w:space="0" w:color="auto"/>
              <w:left w:val="nil"/>
              <w:bottom w:val="single" w:sz="8" w:space="0" w:color="auto"/>
              <w:right w:val="single" w:sz="8" w:space="0" w:color="auto"/>
            </w:tcBorders>
            <w:shd w:val="clear" w:color="auto" w:fill="FFFFFF"/>
          </w:tcPr>
          <w:p w:rsidR="000778E7" w:rsidRPr="00DB3A30" w:rsidRDefault="000778E7" w:rsidP="000778E7">
            <w:r>
              <w:t>84076,24</w:t>
            </w:r>
          </w:p>
        </w:tc>
        <w:tc>
          <w:tcPr>
            <w:tcW w:w="992" w:type="dxa"/>
            <w:tcBorders>
              <w:top w:val="single" w:sz="4" w:space="0" w:color="auto"/>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single" w:sz="4" w:space="0" w:color="auto"/>
              <w:left w:val="nil"/>
              <w:bottom w:val="single" w:sz="8" w:space="0" w:color="auto"/>
              <w:right w:val="single" w:sz="8" w:space="0" w:color="auto"/>
            </w:tcBorders>
            <w:shd w:val="clear" w:color="auto" w:fill="FFFFFF"/>
          </w:tcPr>
          <w:p w:rsidR="000778E7" w:rsidRPr="00DB3A30" w:rsidRDefault="000778E7" w:rsidP="000778E7">
            <w:r>
              <w:t>---</w:t>
            </w:r>
          </w:p>
        </w:tc>
        <w:tc>
          <w:tcPr>
            <w:tcW w:w="1276" w:type="dxa"/>
            <w:tcBorders>
              <w:top w:val="single" w:sz="4" w:space="0" w:color="auto"/>
              <w:left w:val="nil"/>
              <w:bottom w:val="single" w:sz="8" w:space="0" w:color="auto"/>
              <w:right w:val="single" w:sz="8" w:space="0" w:color="auto"/>
            </w:tcBorders>
            <w:shd w:val="clear" w:color="auto" w:fill="FFFFFF"/>
          </w:tcPr>
          <w:p w:rsidR="000778E7" w:rsidRPr="00DB3A30" w:rsidRDefault="000778E7" w:rsidP="000778E7">
            <w:r>
              <w:t>---</w:t>
            </w:r>
          </w:p>
        </w:tc>
        <w:tc>
          <w:tcPr>
            <w:tcW w:w="2550" w:type="dxa"/>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r>
              <w:t>Кирпич, ж/бетон</w:t>
            </w:r>
          </w:p>
        </w:tc>
      </w:tr>
      <w:tr w:rsidR="000778E7" w:rsidRPr="00DB3A30" w:rsidTr="000778E7">
        <w:trPr>
          <w:gridAfter w:val="6"/>
          <w:wAfter w:w="4669" w:type="dxa"/>
          <w:trHeight w:val="285"/>
        </w:trPr>
        <w:tc>
          <w:tcPr>
            <w:tcW w:w="567" w:type="dxa"/>
            <w:tcBorders>
              <w:top w:val="nil"/>
              <w:left w:val="single" w:sz="8" w:space="0" w:color="auto"/>
              <w:bottom w:val="single" w:sz="4" w:space="0" w:color="auto"/>
              <w:right w:val="single" w:sz="8" w:space="0" w:color="auto"/>
            </w:tcBorders>
            <w:shd w:val="clear" w:color="auto" w:fill="FFFFFF"/>
          </w:tcPr>
          <w:p w:rsidR="000778E7" w:rsidRPr="00DB3A30" w:rsidRDefault="000778E7" w:rsidP="000778E7">
            <w:pPr>
              <w:jc w:val="center"/>
            </w:pPr>
            <w:r>
              <w:t>17</w:t>
            </w:r>
          </w:p>
        </w:tc>
        <w:tc>
          <w:tcPr>
            <w:tcW w:w="1553" w:type="dxa"/>
            <w:tcBorders>
              <w:top w:val="nil"/>
              <w:left w:val="nil"/>
              <w:bottom w:val="single" w:sz="4" w:space="0" w:color="auto"/>
              <w:right w:val="single" w:sz="8" w:space="0" w:color="auto"/>
            </w:tcBorders>
            <w:shd w:val="clear" w:color="auto" w:fill="FFFFFF"/>
          </w:tcPr>
          <w:p w:rsidR="000778E7" w:rsidRPr="00DB3A30" w:rsidRDefault="000778E7" w:rsidP="000778E7">
            <w:r w:rsidRPr="00DB3A30">
              <w:t xml:space="preserve">Насосно-повысительная станция </w:t>
            </w:r>
          </w:p>
        </w:tc>
        <w:tc>
          <w:tcPr>
            <w:tcW w:w="1839" w:type="dxa"/>
            <w:tcBorders>
              <w:top w:val="nil"/>
              <w:left w:val="nil"/>
              <w:bottom w:val="single" w:sz="4" w:space="0" w:color="auto"/>
              <w:right w:val="single" w:sz="8" w:space="0" w:color="auto"/>
            </w:tcBorders>
            <w:shd w:val="clear" w:color="auto" w:fill="FFFFFF"/>
          </w:tcPr>
          <w:p w:rsidR="000778E7" w:rsidRPr="00DB3A30" w:rsidRDefault="000778E7" w:rsidP="000778E7">
            <w:r>
              <w:t>г</w:t>
            </w:r>
            <w:r w:rsidRPr="00DB3A30">
              <w:t>.Окуловка, ул.Ленина, 4а</w:t>
            </w:r>
          </w:p>
        </w:tc>
        <w:tc>
          <w:tcPr>
            <w:tcW w:w="1708" w:type="dxa"/>
            <w:gridSpan w:val="4"/>
            <w:tcBorders>
              <w:top w:val="nil"/>
              <w:left w:val="nil"/>
              <w:bottom w:val="single" w:sz="4" w:space="0" w:color="auto"/>
              <w:right w:val="single" w:sz="8" w:space="0" w:color="auto"/>
            </w:tcBorders>
            <w:shd w:val="clear" w:color="auto" w:fill="FFFFFF"/>
          </w:tcPr>
          <w:p w:rsidR="000778E7" w:rsidRPr="00DB3A30" w:rsidRDefault="000778E7" w:rsidP="000778E7"/>
        </w:tc>
        <w:tc>
          <w:tcPr>
            <w:tcW w:w="1984" w:type="dxa"/>
            <w:tcBorders>
              <w:top w:val="nil"/>
              <w:left w:val="nil"/>
              <w:bottom w:val="single" w:sz="4" w:space="0" w:color="auto"/>
              <w:right w:val="single" w:sz="8" w:space="0" w:color="auto"/>
            </w:tcBorders>
            <w:shd w:val="clear" w:color="auto" w:fill="FFFFFF"/>
          </w:tcPr>
          <w:p w:rsidR="000778E7" w:rsidRDefault="000778E7" w:rsidP="000778E7">
            <w:r w:rsidRPr="00D608A2">
              <w:t>Постановление Администрации Окуловского муниципального района от 16.11.2017 № 1727</w:t>
            </w:r>
          </w:p>
        </w:tc>
        <w:tc>
          <w:tcPr>
            <w:tcW w:w="1135" w:type="dxa"/>
            <w:tcBorders>
              <w:top w:val="nil"/>
              <w:left w:val="nil"/>
              <w:bottom w:val="single" w:sz="4" w:space="0" w:color="auto"/>
              <w:right w:val="single" w:sz="8" w:space="0" w:color="auto"/>
            </w:tcBorders>
            <w:shd w:val="clear" w:color="auto" w:fill="FFFFFF"/>
          </w:tcPr>
          <w:p w:rsidR="000778E7" w:rsidRPr="00DB3A30" w:rsidRDefault="000778E7" w:rsidP="000778E7">
            <w:r>
              <w:t>116052,09</w:t>
            </w:r>
          </w:p>
        </w:tc>
        <w:tc>
          <w:tcPr>
            <w:tcW w:w="992" w:type="dxa"/>
            <w:tcBorders>
              <w:top w:val="nil"/>
              <w:left w:val="nil"/>
              <w:bottom w:val="single" w:sz="4"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4" w:space="0" w:color="auto"/>
              <w:right w:val="single" w:sz="8" w:space="0" w:color="auto"/>
            </w:tcBorders>
            <w:shd w:val="clear" w:color="auto" w:fill="FFFFFF"/>
          </w:tcPr>
          <w:p w:rsidR="000778E7" w:rsidRPr="00DB3A30" w:rsidRDefault="000778E7" w:rsidP="000778E7">
            <w:r>
              <w:t>----</w:t>
            </w:r>
          </w:p>
        </w:tc>
        <w:tc>
          <w:tcPr>
            <w:tcW w:w="1276" w:type="dxa"/>
            <w:tcBorders>
              <w:top w:val="nil"/>
              <w:left w:val="nil"/>
              <w:bottom w:val="single" w:sz="4" w:space="0" w:color="auto"/>
              <w:right w:val="single" w:sz="8" w:space="0" w:color="auto"/>
            </w:tcBorders>
            <w:shd w:val="clear" w:color="auto" w:fill="FFFFFF"/>
          </w:tcPr>
          <w:p w:rsidR="000778E7" w:rsidRPr="00DB3A30" w:rsidRDefault="00C75878" w:rsidP="000778E7">
            <w:r>
              <w:rPr>
                <w:noProof/>
              </w:rPr>
              <w:pict>
                <v:shape id="_x0000_s1072" type="#_x0000_t32" style="position:absolute;margin-left:57.2pt;margin-top:13.05pt;width:0;height:3pt;z-index:251658240;mso-position-horizontal-relative:text;mso-position-vertical-relative:text" o:connectortype="straight"/>
              </w:pict>
            </w:r>
            <w:r>
              <w:rPr>
                <w:noProof/>
              </w:rPr>
              <w:pict>
                <v:shape id="_x0000_s1071" type="#_x0000_t32" style="position:absolute;margin-left:185.45pt;margin-top:-.45pt;width:0;height:9.75pt;z-index:251657216;mso-position-horizontal-relative:text;mso-position-vertical-relative:text" o:connectortype="straight"/>
              </w:pict>
            </w:r>
            <w:r w:rsidR="000778E7">
              <w:t>----</w:t>
            </w:r>
          </w:p>
        </w:tc>
        <w:tc>
          <w:tcPr>
            <w:tcW w:w="2550" w:type="dxa"/>
            <w:tcBorders>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r>
              <w:t>Кирпич, дерево</w:t>
            </w:r>
          </w:p>
        </w:tc>
      </w:tr>
      <w:tr w:rsidR="00076C33" w:rsidRPr="00DB3A30" w:rsidTr="000778E7">
        <w:trPr>
          <w:gridAfter w:val="6"/>
          <w:wAfter w:w="4669" w:type="dxa"/>
          <w:trHeight w:val="285"/>
        </w:trPr>
        <w:tc>
          <w:tcPr>
            <w:tcW w:w="567" w:type="dxa"/>
            <w:tcBorders>
              <w:top w:val="nil"/>
              <w:left w:val="single" w:sz="8" w:space="0" w:color="auto"/>
              <w:bottom w:val="single" w:sz="4" w:space="0" w:color="auto"/>
              <w:right w:val="single" w:sz="8" w:space="0" w:color="auto"/>
            </w:tcBorders>
            <w:shd w:val="clear" w:color="auto" w:fill="FFFFFF"/>
          </w:tcPr>
          <w:p w:rsidR="00076C33" w:rsidRDefault="00076C33" w:rsidP="000778E7">
            <w:pPr>
              <w:jc w:val="center"/>
            </w:pPr>
            <w:r>
              <w:t>18</w:t>
            </w:r>
          </w:p>
        </w:tc>
        <w:tc>
          <w:tcPr>
            <w:tcW w:w="1553" w:type="dxa"/>
            <w:tcBorders>
              <w:top w:val="nil"/>
              <w:left w:val="nil"/>
              <w:bottom w:val="single" w:sz="4" w:space="0" w:color="auto"/>
              <w:right w:val="single" w:sz="8" w:space="0" w:color="auto"/>
            </w:tcBorders>
            <w:shd w:val="clear" w:color="auto" w:fill="FFFFFF"/>
          </w:tcPr>
          <w:p w:rsidR="00076C33" w:rsidRPr="00DB3A30" w:rsidRDefault="00076C33" w:rsidP="000778E7">
            <w:r>
              <w:t>Здание ГЭС «Обречье»</w:t>
            </w:r>
          </w:p>
        </w:tc>
        <w:tc>
          <w:tcPr>
            <w:tcW w:w="1839" w:type="dxa"/>
            <w:tcBorders>
              <w:top w:val="nil"/>
              <w:left w:val="nil"/>
              <w:bottom w:val="single" w:sz="4" w:space="0" w:color="auto"/>
              <w:right w:val="single" w:sz="8" w:space="0" w:color="auto"/>
            </w:tcBorders>
            <w:shd w:val="clear" w:color="auto" w:fill="FFFFFF"/>
          </w:tcPr>
          <w:p w:rsidR="00076C33" w:rsidRDefault="00076C33" w:rsidP="000778E7">
            <w:r>
              <w:t>Г.Окуловка м.Обречье</w:t>
            </w:r>
          </w:p>
        </w:tc>
        <w:tc>
          <w:tcPr>
            <w:tcW w:w="1708" w:type="dxa"/>
            <w:gridSpan w:val="4"/>
            <w:tcBorders>
              <w:top w:val="nil"/>
              <w:left w:val="nil"/>
              <w:bottom w:val="single" w:sz="4" w:space="0" w:color="auto"/>
              <w:right w:val="single" w:sz="8" w:space="0" w:color="auto"/>
            </w:tcBorders>
            <w:shd w:val="clear" w:color="auto" w:fill="FFFFFF"/>
          </w:tcPr>
          <w:p w:rsidR="00076C33" w:rsidRPr="00DB3A30" w:rsidRDefault="00076C33" w:rsidP="000778E7">
            <w:r>
              <w:t>Площадь 71,9 кв.м.</w:t>
            </w:r>
          </w:p>
        </w:tc>
        <w:tc>
          <w:tcPr>
            <w:tcW w:w="1984" w:type="dxa"/>
            <w:tcBorders>
              <w:top w:val="nil"/>
              <w:left w:val="nil"/>
              <w:bottom w:val="single" w:sz="4" w:space="0" w:color="auto"/>
              <w:right w:val="single" w:sz="8" w:space="0" w:color="auto"/>
            </w:tcBorders>
            <w:shd w:val="clear" w:color="auto" w:fill="FFFFFF"/>
          </w:tcPr>
          <w:p w:rsidR="00076C33" w:rsidRPr="00D608A2" w:rsidRDefault="00076C33" w:rsidP="000778E7"/>
        </w:tc>
        <w:tc>
          <w:tcPr>
            <w:tcW w:w="1135" w:type="dxa"/>
            <w:tcBorders>
              <w:top w:val="nil"/>
              <w:left w:val="nil"/>
              <w:bottom w:val="single" w:sz="4" w:space="0" w:color="auto"/>
              <w:right w:val="single" w:sz="8" w:space="0" w:color="auto"/>
            </w:tcBorders>
            <w:shd w:val="clear" w:color="auto" w:fill="FFFFFF"/>
          </w:tcPr>
          <w:p w:rsidR="00076C33" w:rsidRDefault="00076C33" w:rsidP="000778E7"/>
        </w:tc>
        <w:tc>
          <w:tcPr>
            <w:tcW w:w="992" w:type="dxa"/>
            <w:tcBorders>
              <w:top w:val="nil"/>
              <w:left w:val="nil"/>
              <w:bottom w:val="single" w:sz="4" w:space="0" w:color="auto"/>
              <w:right w:val="single" w:sz="8" w:space="0" w:color="auto"/>
            </w:tcBorders>
            <w:shd w:val="clear" w:color="auto" w:fill="FFFFFF"/>
          </w:tcPr>
          <w:p w:rsidR="00076C33" w:rsidRDefault="00076C33" w:rsidP="000778E7"/>
        </w:tc>
        <w:tc>
          <w:tcPr>
            <w:tcW w:w="852" w:type="dxa"/>
            <w:tcBorders>
              <w:top w:val="nil"/>
              <w:left w:val="nil"/>
              <w:bottom w:val="single" w:sz="4" w:space="0" w:color="auto"/>
              <w:right w:val="single" w:sz="8" w:space="0" w:color="auto"/>
            </w:tcBorders>
            <w:shd w:val="clear" w:color="auto" w:fill="FFFFFF"/>
          </w:tcPr>
          <w:p w:rsidR="00076C33" w:rsidRDefault="00076C33" w:rsidP="000778E7"/>
        </w:tc>
        <w:tc>
          <w:tcPr>
            <w:tcW w:w="1276" w:type="dxa"/>
            <w:tcBorders>
              <w:top w:val="nil"/>
              <w:left w:val="nil"/>
              <w:bottom w:val="single" w:sz="4" w:space="0" w:color="auto"/>
              <w:right w:val="single" w:sz="8" w:space="0" w:color="auto"/>
            </w:tcBorders>
            <w:shd w:val="clear" w:color="auto" w:fill="FFFFFF"/>
          </w:tcPr>
          <w:p w:rsidR="00076C33" w:rsidRDefault="00076C33" w:rsidP="000778E7">
            <w:pPr>
              <w:rPr>
                <w:noProof/>
              </w:rPr>
            </w:pPr>
          </w:p>
        </w:tc>
        <w:tc>
          <w:tcPr>
            <w:tcW w:w="2550" w:type="dxa"/>
            <w:tcBorders>
              <w:bottom w:val="single" w:sz="4" w:space="0" w:color="auto"/>
              <w:right w:val="single" w:sz="4" w:space="0" w:color="auto"/>
            </w:tcBorders>
            <w:shd w:val="clear" w:color="auto" w:fill="auto"/>
          </w:tcPr>
          <w:p w:rsidR="00076C33" w:rsidRDefault="00076C33" w:rsidP="000778E7">
            <w:pPr>
              <w:autoSpaceDE/>
              <w:autoSpaceDN/>
              <w:spacing w:after="200" w:line="276" w:lineRule="auto"/>
            </w:pPr>
          </w:p>
        </w:tc>
      </w:tr>
      <w:tr w:rsidR="000778E7" w:rsidRPr="00C52960" w:rsidTr="000778E7">
        <w:trPr>
          <w:gridAfter w:val="6"/>
          <w:wAfter w:w="4669" w:type="dxa"/>
          <w:trHeight w:val="285"/>
        </w:trPr>
        <w:tc>
          <w:tcPr>
            <w:tcW w:w="14456" w:type="dxa"/>
            <w:gridSpan w:val="13"/>
            <w:tcBorders>
              <w:top w:val="nil"/>
              <w:left w:val="single" w:sz="8" w:space="0" w:color="auto"/>
              <w:bottom w:val="single" w:sz="8" w:space="0" w:color="auto"/>
              <w:right w:val="single" w:sz="8" w:space="0" w:color="auto"/>
            </w:tcBorders>
            <w:shd w:val="clear" w:color="auto" w:fill="FFFFFF"/>
          </w:tcPr>
          <w:p w:rsidR="000778E7" w:rsidRPr="00F0062F" w:rsidRDefault="00C75878" w:rsidP="000778E7">
            <w:pPr>
              <w:jc w:val="center"/>
              <w:rPr>
                <w:sz w:val="16"/>
                <w:szCs w:val="16"/>
              </w:rPr>
            </w:pPr>
            <w:r w:rsidRPr="00C75878">
              <w:rPr>
                <w:b/>
                <w:noProof/>
                <w:sz w:val="16"/>
                <w:szCs w:val="16"/>
              </w:rPr>
              <w:pict>
                <v:shape id="_x0000_s1070" type="#_x0000_t32" style="position:absolute;left:0;text-align:left;margin-left:591pt;margin-top:-1.1pt;width:123.75pt;height:2.25pt;z-index:251656192;mso-position-horizontal-relative:text;mso-position-vertical-relative:text" o:connectortype="straight"/>
              </w:pict>
            </w:r>
            <w:r w:rsidR="000778E7" w:rsidRPr="00886E6E">
              <w:rPr>
                <w:b/>
                <w:sz w:val="16"/>
                <w:szCs w:val="16"/>
              </w:rPr>
              <w:t>СООРУЖЕНИЯ</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886E6E" w:rsidRDefault="000778E7" w:rsidP="000778E7">
            <w:pPr>
              <w:jc w:val="center"/>
              <w:rPr>
                <w:sz w:val="16"/>
                <w:szCs w:val="16"/>
              </w:rPr>
            </w:pPr>
            <w:r w:rsidRPr="00886E6E">
              <w:rPr>
                <w:sz w:val="16"/>
                <w:szCs w:val="16"/>
              </w:rPr>
              <w:t>1</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Артезианская скважина № 1-65</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п.Кулотино, ул.Набережная</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593232,35</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Скважина - трубопровод стальной глуб.122 м, дебет 0,2 л/с</w:t>
            </w:r>
          </w:p>
        </w:tc>
      </w:tr>
      <w:tr w:rsidR="000778E7" w:rsidRPr="00C52960" w:rsidTr="000778E7">
        <w:trPr>
          <w:gridAfter w:val="6"/>
          <w:wAfter w:w="4669" w:type="dxa"/>
          <w:trHeight w:val="1493"/>
        </w:trPr>
        <w:tc>
          <w:tcPr>
            <w:tcW w:w="567" w:type="dxa"/>
            <w:tcBorders>
              <w:top w:val="nil"/>
              <w:left w:val="single" w:sz="8" w:space="0" w:color="auto"/>
              <w:bottom w:val="single" w:sz="8" w:space="0" w:color="000000"/>
              <w:right w:val="single" w:sz="8" w:space="0" w:color="auto"/>
            </w:tcBorders>
            <w:shd w:val="clear" w:color="auto" w:fill="FFFFFF"/>
          </w:tcPr>
          <w:p w:rsidR="000778E7" w:rsidRPr="00C52960" w:rsidRDefault="000778E7" w:rsidP="000778E7">
            <w:pPr>
              <w:jc w:val="center"/>
              <w:rPr>
                <w:sz w:val="16"/>
                <w:szCs w:val="16"/>
              </w:rPr>
            </w:pPr>
            <w:r>
              <w:rPr>
                <w:sz w:val="16"/>
                <w:szCs w:val="16"/>
              </w:rPr>
              <w:t>2</w:t>
            </w:r>
          </w:p>
        </w:tc>
        <w:tc>
          <w:tcPr>
            <w:tcW w:w="1553" w:type="dxa"/>
            <w:tcBorders>
              <w:top w:val="nil"/>
              <w:left w:val="single" w:sz="8" w:space="0" w:color="auto"/>
              <w:bottom w:val="single" w:sz="8" w:space="0" w:color="000000"/>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павильон с накопительной емкостью</w:t>
            </w:r>
          </w:p>
        </w:tc>
        <w:tc>
          <w:tcPr>
            <w:tcW w:w="1925" w:type="dxa"/>
            <w:gridSpan w:val="2"/>
            <w:tcBorders>
              <w:top w:val="nil"/>
              <w:left w:val="single" w:sz="8" w:space="0" w:color="auto"/>
              <w:bottom w:val="single" w:sz="8" w:space="0" w:color="000000"/>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п.Кулотино, ул.Набережная</w:t>
            </w:r>
          </w:p>
        </w:tc>
        <w:tc>
          <w:tcPr>
            <w:tcW w:w="1559" w:type="dxa"/>
            <w:gridSpan w:val="2"/>
            <w:tcBorders>
              <w:top w:val="nil"/>
              <w:left w:val="single" w:sz="8" w:space="0" w:color="auto"/>
              <w:bottom w:val="single" w:sz="8" w:space="0" w:color="000000"/>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павильон с емкостью-8,1</w:t>
            </w:r>
          </w:p>
        </w:tc>
        <w:tc>
          <w:tcPr>
            <w:tcW w:w="2047" w:type="dxa"/>
            <w:gridSpan w:val="2"/>
            <w:tcBorders>
              <w:top w:val="nil"/>
              <w:left w:val="single" w:sz="8" w:space="0" w:color="auto"/>
              <w:bottom w:val="single" w:sz="8" w:space="0" w:color="000000"/>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single" w:sz="8" w:space="0" w:color="auto"/>
              <w:bottom w:val="single" w:sz="8" w:space="0" w:color="000000"/>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50000,00</w:t>
            </w:r>
          </w:p>
        </w:tc>
        <w:tc>
          <w:tcPr>
            <w:tcW w:w="992" w:type="dxa"/>
            <w:tcBorders>
              <w:top w:val="single" w:sz="8" w:space="0" w:color="auto"/>
              <w:left w:val="single" w:sz="8" w:space="0" w:color="auto"/>
              <w:bottom w:val="single" w:sz="4"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single" w:sz="8" w:space="0" w:color="auto"/>
              <w:left w:val="single" w:sz="8" w:space="0" w:color="auto"/>
              <w:bottom w:val="single" w:sz="4"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single" w:sz="8" w:space="0" w:color="auto"/>
              <w:left w:val="single" w:sz="8" w:space="0" w:color="auto"/>
              <w:bottom w:val="single" w:sz="4"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single" w:sz="8" w:space="0" w:color="auto"/>
              <w:left w:val="single" w:sz="8" w:space="0" w:color="auto"/>
              <w:bottom w:val="single" w:sz="4" w:space="0" w:color="auto"/>
              <w:right w:val="single" w:sz="8" w:space="0" w:color="auto"/>
            </w:tcBorders>
            <w:shd w:val="clear" w:color="auto" w:fill="FFFFFF"/>
          </w:tcPr>
          <w:p w:rsidR="000778E7" w:rsidRPr="00F0062F" w:rsidRDefault="000778E7" w:rsidP="000778E7">
            <w:pPr>
              <w:jc w:val="center"/>
              <w:rPr>
                <w:sz w:val="16"/>
                <w:szCs w:val="16"/>
              </w:rPr>
            </w:pPr>
            <w:r w:rsidRPr="00C52960">
              <w:rPr>
                <w:color w:val="000000"/>
                <w:sz w:val="16"/>
                <w:szCs w:val="16"/>
              </w:rPr>
              <w:t>павильон с накопительной емкостью - фундамент бутовый ленточный, стены кирпичные, перекрытия деревянные, крыша шиферная по деревянной обрешетке, полы бетонные, дверной проем простой, отмостки, электроосвещение</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886E6E" w:rsidRDefault="000778E7" w:rsidP="000778E7">
            <w:pPr>
              <w:jc w:val="center"/>
              <w:rPr>
                <w:sz w:val="16"/>
                <w:szCs w:val="16"/>
              </w:rPr>
            </w:pPr>
            <w:r w:rsidRPr="00886E6E">
              <w:rPr>
                <w:sz w:val="16"/>
                <w:szCs w:val="16"/>
              </w:rPr>
              <w:t>3</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Артезианская скважина № 27477</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п.Кулотино, ул.К.Маркса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 </w:t>
            </w:r>
            <w:r>
              <w:rPr>
                <w:color w:val="000000"/>
                <w:sz w:val="16"/>
                <w:szCs w:val="16"/>
              </w:rPr>
              <w:t>----</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w:t>
            </w:r>
            <w:r>
              <w:rPr>
                <w:sz w:val="16"/>
                <w:szCs w:val="16"/>
              </w:rPr>
              <w:lastRenderedPageBreak/>
              <w:t>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lastRenderedPageBreak/>
              <w:t> 260000,00</w:t>
            </w:r>
          </w:p>
        </w:tc>
        <w:tc>
          <w:tcPr>
            <w:tcW w:w="992" w:type="dxa"/>
            <w:tcBorders>
              <w:top w:val="single" w:sz="4" w:space="0" w:color="auto"/>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single" w:sz="4" w:space="0" w:color="auto"/>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single" w:sz="4" w:space="0" w:color="auto"/>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single" w:sz="4" w:space="0" w:color="auto"/>
              <w:left w:val="nil"/>
              <w:bottom w:val="single" w:sz="8" w:space="0" w:color="auto"/>
              <w:right w:val="single" w:sz="8" w:space="0" w:color="auto"/>
            </w:tcBorders>
            <w:shd w:val="clear" w:color="auto" w:fill="FFFFFF"/>
          </w:tcPr>
          <w:p w:rsidR="000778E7" w:rsidRDefault="000778E7" w:rsidP="000778E7">
            <w:pPr>
              <w:jc w:val="center"/>
              <w:rPr>
                <w:sz w:val="16"/>
                <w:szCs w:val="16"/>
              </w:rPr>
            </w:pPr>
            <w:r>
              <w:rPr>
                <w:sz w:val="16"/>
                <w:szCs w:val="16"/>
              </w:rPr>
              <w:t>Скважина - трубопровод</w:t>
            </w:r>
          </w:p>
          <w:p w:rsidR="000778E7" w:rsidRDefault="000778E7" w:rsidP="000778E7">
            <w:pPr>
              <w:jc w:val="center"/>
              <w:rPr>
                <w:sz w:val="16"/>
                <w:szCs w:val="16"/>
              </w:rPr>
            </w:pPr>
            <w:r>
              <w:rPr>
                <w:sz w:val="16"/>
                <w:szCs w:val="16"/>
              </w:rPr>
              <w:t xml:space="preserve">стальной, глуб.103 м, </w:t>
            </w:r>
          </w:p>
          <w:p w:rsidR="000778E7" w:rsidRPr="00F0062F" w:rsidRDefault="000778E7" w:rsidP="000778E7">
            <w:pPr>
              <w:jc w:val="center"/>
              <w:rPr>
                <w:sz w:val="16"/>
                <w:szCs w:val="16"/>
              </w:rPr>
            </w:pPr>
            <w:r>
              <w:rPr>
                <w:sz w:val="16"/>
                <w:szCs w:val="16"/>
              </w:rPr>
              <w:t>дебет 0,7 л/с</w:t>
            </w:r>
          </w:p>
        </w:tc>
      </w:tr>
      <w:tr w:rsidR="000778E7" w:rsidRPr="00C52960" w:rsidTr="000778E7">
        <w:trPr>
          <w:gridAfter w:val="6"/>
          <w:wAfter w:w="4669" w:type="dxa"/>
          <w:trHeight w:val="900"/>
        </w:trPr>
        <w:tc>
          <w:tcPr>
            <w:tcW w:w="567" w:type="dxa"/>
            <w:tcBorders>
              <w:top w:val="nil"/>
              <w:left w:val="single" w:sz="8" w:space="0" w:color="auto"/>
              <w:bottom w:val="single" w:sz="8" w:space="0" w:color="000000"/>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lastRenderedPageBreak/>
              <w:t>4</w:t>
            </w:r>
          </w:p>
        </w:tc>
        <w:tc>
          <w:tcPr>
            <w:tcW w:w="1553" w:type="dxa"/>
            <w:tcBorders>
              <w:top w:val="nil"/>
              <w:left w:val="single" w:sz="8" w:space="0" w:color="auto"/>
              <w:bottom w:val="single" w:sz="8" w:space="0" w:color="000000"/>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Павильон над скважиной</w:t>
            </w:r>
          </w:p>
        </w:tc>
        <w:tc>
          <w:tcPr>
            <w:tcW w:w="1925" w:type="dxa"/>
            <w:gridSpan w:val="2"/>
            <w:tcBorders>
              <w:top w:val="nil"/>
              <w:left w:val="single" w:sz="8" w:space="0" w:color="auto"/>
              <w:bottom w:val="single" w:sz="8" w:space="0" w:color="000000"/>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п.Кулотино, ул.К.Маркса</w:t>
            </w:r>
          </w:p>
        </w:tc>
        <w:tc>
          <w:tcPr>
            <w:tcW w:w="1559" w:type="dxa"/>
            <w:gridSpan w:val="2"/>
            <w:tcBorders>
              <w:top w:val="nil"/>
              <w:left w:val="single" w:sz="8" w:space="0" w:color="auto"/>
              <w:bottom w:val="single" w:sz="8" w:space="0" w:color="000000"/>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павильон - 89,7</w:t>
            </w:r>
          </w:p>
        </w:tc>
        <w:tc>
          <w:tcPr>
            <w:tcW w:w="2047" w:type="dxa"/>
            <w:gridSpan w:val="2"/>
            <w:tcBorders>
              <w:top w:val="nil"/>
              <w:left w:val="single" w:sz="8" w:space="0" w:color="auto"/>
              <w:bottom w:val="single" w:sz="8" w:space="0" w:color="000000"/>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single" w:sz="8" w:space="0" w:color="auto"/>
              <w:left w:val="single" w:sz="8" w:space="0" w:color="auto"/>
              <w:bottom w:val="single" w:sz="4"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50000,00</w:t>
            </w:r>
          </w:p>
        </w:tc>
        <w:tc>
          <w:tcPr>
            <w:tcW w:w="992" w:type="dxa"/>
            <w:tcBorders>
              <w:top w:val="single" w:sz="8" w:space="0" w:color="auto"/>
              <w:left w:val="single" w:sz="8" w:space="0" w:color="auto"/>
              <w:bottom w:val="single" w:sz="4"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single" w:sz="8" w:space="0" w:color="auto"/>
              <w:left w:val="single" w:sz="8" w:space="0" w:color="auto"/>
              <w:bottom w:val="single" w:sz="4"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single" w:sz="8" w:space="0" w:color="auto"/>
              <w:left w:val="single" w:sz="8" w:space="0" w:color="auto"/>
              <w:bottom w:val="single" w:sz="4"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single" w:sz="8" w:space="0" w:color="auto"/>
              <w:left w:val="single" w:sz="8" w:space="0" w:color="auto"/>
              <w:bottom w:val="single" w:sz="4"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Павильон- фундамент ж/б блоки, стены кирпичные</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5</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Насосная</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п.Кулотино, ул.К.Маркса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 xml:space="preserve">насосная - 14,3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single" w:sz="4" w:space="0" w:color="auto"/>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50000,00</w:t>
            </w:r>
          </w:p>
        </w:tc>
        <w:tc>
          <w:tcPr>
            <w:tcW w:w="992" w:type="dxa"/>
            <w:tcBorders>
              <w:top w:val="single" w:sz="4" w:space="0" w:color="auto"/>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single" w:sz="4" w:space="0" w:color="auto"/>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single" w:sz="4" w:space="0" w:color="auto"/>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single" w:sz="4" w:space="0" w:color="auto"/>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Насосная </w:t>
            </w:r>
            <w:r>
              <w:rPr>
                <w:color w:val="000000"/>
                <w:sz w:val="16"/>
                <w:szCs w:val="16"/>
              </w:rPr>
              <w:t>–</w:t>
            </w:r>
            <w:r w:rsidRPr="00C52960">
              <w:rPr>
                <w:color w:val="000000"/>
                <w:sz w:val="16"/>
                <w:szCs w:val="16"/>
              </w:rPr>
              <w:t xml:space="preserve"> фундамент</w:t>
            </w:r>
            <w:r>
              <w:rPr>
                <w:color w:val="000000"/>
                <w:sz w:val="16"/>
                <w:szCs w:val="16"/>
              </w:rPr>
              <w:t xml:space="preserve"> </w:t>
            </w:r>
            <w:r w:rsidRPr="00C52960">
              <w:rPr>
                <w:color w:val="000000"/>
                <w:sz w:val="16"/>
                <w:szCs w:val="16"/>
              </w:rPr>
              <w:t xml:space="preserve">-бутовый ленточный, стены кирпичные,  перекрытие деревянное, крыша - шифер по дощатой обрешетке, полы бетонные, дверные проемы простые, печное отопление, электроосвещение, отмостки. </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6</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Резервуар</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п.Кулотино, ул.К.Маркса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резервуар - 233,4</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50000,00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Резервуар - подземная ж/б емкость.</w:t>
            </w:r>
          </w:p>
        </w:tc>
      </w:tr>
      <w:tr w:rsidR="000778E7" w:rsidRPr="00C52960" w:rsidTr="000778E7">
        <w:trPr>
          <w:gridAfter w:val="6"/>
          <w:wAfter w:w="4669" w:type="dxa"/>
          <w:trHeight w:val="938"/>
        </w:trPr>
        <w:tc>
          <w:tcPr>
            <w:tcW w:w="567" w:type="dxa"/>
            <w:tcBorders>
              <w:top w:val="nil"/>
              <w:left w:val="single" w:sz="8" w:space="0" w:color="auto"/>
              <w:bottom w:val="single" w:sz="8" w:space="0" w:color="000000"/>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7</w:t>
            </w:r>
          </w:p>
        </w:tc>
        <w:tc>
          <w:tcPr>
            <w:tcW w:w="1553" w:type="dxa"/>
            <w:tcBorders>
              <w:top w:val="nil"/>
              <w:left w:val="single" w:sz="8" w:space="0" w:color="auto"/>
              <w:bottom w:val="single" w:sz="8" w:space="0" w:color="000000"/>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Водозаборный узел</w:t>
            </w:r>
          </w:p>
        </w:tc>
        <w:tc>
          <w:tcPr>
            <w:tcW w:w="1925" w:type="dxa"/>
            <w:gridSpan w:val="2"/>
            <w:tcBorders>
              <w:top w:val="nil"/>
              <w:left w:val="single" w:sz="8" w:space="0" w:color="auto"/>
              <w:bottom w:val="single" w:sz="8" w:space="0" w:color="000000"/>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п. Кулотино, ул. Хоренка,14</w:t>
            </w:r>
          </w:p>
        </w:tc>
        <w:tc>
          <w:tcPr>
            <w:tcW w:w="1559" w:type="dxa"/>
            <w:gridSpan w:val="2"/>
            <w:tcBorders>
              <w:top w:val="nil"/>
              <w:left w:val="single" w:sz="8" w:space="0" w:color="auto"/>
              <w:bottom w:val="single" w:sz="8" w:space="0" w:color="000000"/>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водозаборный - узел - 53,3</w:t>
            </w:r>
          </w:p>
        </w:tc>
        <w:tc>
          <w:tcPr>
            <w:tcW w:w="2047" w:type="dxa"/>
            <w:gridSpan w:val="2"/>
            <w:tcBorders>
              <w:top w:val="nil"/>
              <w:left w:val="single" w:sz="8" w:space="0" w:color="auto"/>
              <w:bottom w:val="single" w:sz="8" w:space="0" w:color="000000"/>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single" w:sz="8" w:space="0" w:color="auto"/>
              <w:bottom w:val="single" w:sz="8" w:space="0" w:color="000000"/>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50000,00</w:t>
            </w:r>
          </w:p>
        </w:tc>
        <w:tc>
          <w:tcPr>
            <w:tcW w:w="992" w:type="dxa"/>
            <w:tcBorders>
              <w:top w:val="single" w:sz="8" w:space="0" w:color="auto"/>
              <w:left w:val="single" w:sz="8" w:space="0" w:color="auto"/>
              <w:bottom w:val="single" w:sz="4"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single" w:sz="8" w:space="0" w:color="auto"/>
              <w:left w:val="single" w:sz="8" w:space="0" w:color="auto"/>
              <w:bottom w:val="single" w:sz="4"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single" w:sz="8" w:space="0" w:color="auto"/>
              <w:left w:val="single" w:sz="8" w:space="0" w:color="auto"/>
              <w:bottom w:val="single" w:sz="4"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single" w:sz="8" w:space="0" w:color="auto"/>
              <w:left w:val="single" w:sz="8" w:space="0" w:color="auto"/>
              <w:bottom w:val="single" w:sz="4"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водозаборный  узел- бревенчатый  сруб,</w:t>
            </w:r>
            <w:r>
              <w:rPr>
                <w:color w:val="000000"/>
                <w:sz w:val="16"/>
                <w:szCs w:val="16"/>
              </w:rPr>
              <w:t xml:space="preserve"> </w:t>
            </w:r>
            <w:r w:rsidRPr="00C52960">
              <w:rPr>
                <w:color w:val="000000"/>
                <w:sz w:val="16"/>
                <w:szCs w:val="16"/>
              </w:rPr>
              <w:t>под шиферной  крышей на деревянной обрешетке по деревянным прогонам.</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8</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Павильон насосной станции</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Каевский с/с                     д. Козловка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12</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118080 </w:t>
            </w:r>
          </w:p>
        </w:tc>
        <w:tc>
          <w:tcPr>
            <w:tcW w:w="992" w:type="dxa"/>
            <w:tcBorders>
              <w:top w:val="single" w:sz="4" w:space="0" w:color="auto"/>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single" w:sz="4" w:space="0" w:color="auto"/>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single" w:sz="4" w:space="0" w:color="auto"/>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single" w:sz="4" w:space="0" w:color="auto"/>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кирпич ж/бетон</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9</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Павильон над артскважиной</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п. Угловка ул. Мира, у д. № 9</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 xml:space="preserve">6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2186,67</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кирпич</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10</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Павильон над артскважиной </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п. Угловка ул. Сенная у д. № 10</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 xml:space="preserve">11,8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2186,67</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фундамент</w:t>
            </w:r>
            <w:r>
              <w:rPr>
                <w:color w:val="000000"/>
                <w:sz w:val="16"/>
                <w:szCs w:val="16"/>
              </w:rPr>
              <w:t xml:space="preserve"> - </w:t>
            </w:r>
            <w:r w:rsidRPr="00C52960">
              <w:rPr>
                <w:color w:val="000000"/>
                <w:sz w:val="16"/>
                <w:szCs w:val="16"/>
              </w:rPr>
              <w:t>железоб. Блоки-стены кирпичные, крыша-шифер, перекр</w:t>
            </w:r>
            <w:r>
              <w:rPr>
                <w:color w:val="000000"/>
                <w:sz w:val="16"/>
                <w:szCs w:val="16"/>
              </w:rPr>
              <w:t xml:space="preserve">ытия </w:t>
            </w:r>
            <w:r w:rsidRPr="00C52960">
              <w:rPr>
                <w:color w:val="000000"/>
                <w:sz w:val="16"/>
                <w:szCs w:val="16"/>
              </w:rPr>
              <w:t>-ж/б</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11</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Pr>
                <w:color w:val="000000"/>
                <w:sz w:val="16"/>
                <w:szCs w:val="16"/>
              </w:rPr>
              <w:t>Здание т</w:t>
            </w:r>
            <w:r w:rsidRPr="00C52960">
              <w:rPr>
                <w:color w:val="000000"/>
                <w:sz w:val="16"/>
                <w:szCs w:val="16"/>
              </w:rPr>
              <w:t>окарн</w:t>
            </w:r>
            <w:r>
              <w:rPr>
                <w:color w:val="000000"/>
                <w:sz w:val="16"/>
                <w:szCs w:val="16"/>
              </w:rPr>
              <w:t>ого</w:t>
            </w:r>
            <w:r w:rsidRPr="00C52960">
              <w:rPr>
                <w:color w:val="000000"/>
                <w:sz w:val="16"/>
                <w:szCs w:val="16"/>
              </w:rPr>
              <w:t xml:space="preserve"> участ</w:t>
            </w:r>
            <w:r>
              <w:rPr>
                <w:color w:val="000000"/>
                <w:sz w:val="16"/>
                <w:szCs w:val="16"/>
              </w:rPr>
              <w:t>ка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ВОС "Перетна" у д. Новоселицы</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53,5</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53:12:0431001:207</w:t>
            </w:r>
          </w:p>
        </w:tc>
        <w:tc>
          <w:tcPr>
            <w:tcW w:w="2550" w:type="dxa"/>
            <w:tcBorders>
              <w:top w:val="nil"/>
              <w:left w:val="nil"/>
              <w:bottom w:val="single" w:sz="8" w:space="0" w:color="auto"/>
              <w:right w:val="single" w:sz="8" w:space="0" w:color="auto"/>
            </w:tcBorders>
            <w:shd w:val="clear" w:color="auto" w:fill="FFFFFF"/>
          </w:tcPr>
          <w:p w:rsidR="000778E7" w:rsidRPr="005B5C4D" w:rsidRDefault="000778E7" w:rsidP="000778E7">
            <w:pPr>
              <w:rPr>
                <w:color w:val="000000"/>
                <w:sz w:val="16"/>
                <w:szCs w:val="16"/>
              </w:rPr>
            </w:pPr>
            <w:r w:rsidRPr="005B5C4D">
              <w:rPr>
                <w:color w:val="000000"/>
                <w:sz w:val="16"/>
                <w:szCs w:val="16"/>
              </w:rPr>
              <w:t>фундамент</w:t>
            </w:r>
            <w:r>
              <w:rPr>
                <w:color w:val="000000"/>
                <w:sz w:val="16"/>
                <w:szCs w:val="16"/>
              </w:rPr>
              <w:t xml:space="preserve"> </w:t>
            </w:r>
            <w:r w:rsidRPr="005B5C4D">
              <w:rPr>
                <w:color w:val="000000"/>
                <w:sz w:val="16"/>
                <w:szCs w:val="16"/>
              </w:rPr>
              <w:t>-</w:t>
            </w:r>
            <w:r>
              <w:rPr>
                <w:color w:val="000000"/>
                <w:sz w:val="16"/>
                <w:szCs w:val="16"/>
              </w:rPr>
              <w:t xml:space="preserve"> </w:t>
            </w:r>
            <w:r w:rsidRPr="005B5C4D">
              <w:rPr>
                <w:color w:val="000000"/>
                <w:sz w:val="16"/>
                <w:szCs w:val="16"/>
              </w:rPr>
              <w:t>бутовый, стены</w:t>
            </w:r>
            <w:r>
              <w:rPr>
                <w:color w:val="000000"/>
                <w:sz w:val="16"/>
                <w:szCs w:val="16"/>
              </w:rPr>
              <w:t xml:space="preserve"> </w:t>
            </w:r>
            <w:r w:rsidRPr="005B5C4D">
              <w:rPr>
                <w:color w:val="000000"/>
                <w:sz w:val="16"/>
                <w:szCs w:val="16"/>
              </w:rPr>
              <w:t>-кирпичные, крыша-рубероид по битуму, полы</w:t>
            </w:r>
            <w:r>
              <w:rPr>
                <w:color w:val="000000"/>
                <w:sz w:val="16"/>
                <w:szCs w:val="16"/>
              </w:rPr>
              <w:t xml:space="preserve"> </w:t>
            </w:r>
            <w:r w:rsidRPr="005B5C4D">
              <w:rPr>
                <w:color w:val="000000"/>
                <w:sz w:val="16"/>
                <w:szCs w:val="16"/>
              </w:rPr>
              <w:t>-</w:t>
            </w:r>
            <w:r>
              <w:rPr>
                <w:color w:val="000000"/>
                <w:sz w:val="16"/>
                <w:szCs w:val="16"/>
              </w:rPr>
              <w:t xml:space="preserve"> </w:t>
            </w:r>
            <w:r w:rsidRPr="005B5C4D">
              <w:rPr>
                <w:color w:val="000000"/>
                <w:sz w:val="16"/>
                <w:szCs w:val="16"/>
              </w:rPr>
              <w:t>плиточные</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12</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Pr>
                <w:color w:val="000000"/>
                <w:sz w:val="16"/>
                <w:szCs w:val="16"/>
              </w:rPr>
              <w:t>Здание с</w:t>
            </w:r>
            <w:r w:rsidRPr="00C52960">
              <w:rPr>
                <w:color w:val="000000"/>
                <w:sz w:val="16"/>
                <w:szCs w:val="16"/>
              </w:rPr>
              <w:t>варочн</w:t>
            </w:r>
            <w:r>
              <w:rPr>
                <w:color w:val="000000"/>
                <w:sz w:val="16"/>
                <w:szCs w:val="16"/>
              </w:rPr>
              <w:t xml:space="preserve">ого </w:t>
            </w:r>
            <w:r w:rsidRPr="00C52960">
              <w:rPr>
                <w:color w:val="000000"/>
                <w:sz w:val="16"/>
                <w:szCs w:val="16"/>
              </w:rPr>
              <w:t xml:space="preserve"> участ</w:t>
            </w:r>
            <w:r>
              <w:rPr>
                <w:color w:val="000000"/>
                <w:sz w:val="16"/>
                <w:szCs w:val="16"/>
              </w:rPr>
              <w:t>ка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ВОС "Перетна" у д. Новоселицы</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12,5</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53:12:0431001:209</w:t>
            </w:r>
          </w:p>
        </w:tc>
        <w:tc>
          <w:tcPr>
            <w:tcW w:w="2550" w:type="dxa"/>
            <w:tcBorders>
              <w:top w:val="nil"/>
              <w:left w:val="nil"/>
              <w:bottom w:val="single" w:sz="8" w:space="0" w:color="auto"/>
              <w:right w:val="single" w:sz="8" w:space="0" w:color="auto"/>
            </w:tcBorders>
            <w:shd w:val="clear" w:color="auto" w:fill="FFFFFF"/>
          </w:tcPr>
          <w:p w:rsidR="000778E7" w:rsidRPr="005B5C4D" w:rsidRDefault="000778E7" w:rsidP="000778E7">
            <w:pPr>
              <w:rPr>
                <w:color w:val="000000"/>
                <w:sz w:val="16"/>
                <w:szCs w:val="16"/>
              </w:rPr>
            </w:pPr>
            <w:r w:rsidRPr="005B5C4D">
              <w:rPr>
                <w:color w:val="000000"/>
                <w:sz w:val="16"/>
                <w:szCs w:val="16"/>
              </w:rPr>
              <w:t>фундамент</w:t>
            </w:r>
            <w:r>
              <w:rPr>
                <w:color w:val="000000"/>
                <w:sz w:val="16"/>
                <w:szCs w:val="16"/>
              </w:rPr>
              <w:t xml:space="preserve"> </w:t>
            </w:r>
            <w:r w:rsidRPr="005B5C4D">
              <w:rPr>
                <w:color w:val="000000"/>
                <w:sz w:val="16"/>
                <w:szCs w:val="16"/>
              </w:rPr>
              <w:t>-</w:t>
            </w:r>
            <w:r>
              <w:rPr>
                <w:color w:val="000000"/>
                <w:sz w:val="16"/>
                <w:szCs w:val="16"/>
              </w:rPr>
              <w:t xml:space="preserve"> </w:t>
            </w:r>
            <w:r w:rsidRPr="005B5C4D">
              <w:rPr>
                <w:color w:val="000000"/>
                <w:sz w:val="16"/>
                <w:szCs w:val="16"/>
              </w:rPr>
              <w:t>бутовый, стены</w:t>
            </w:r>
            <w:r>
              <w:rPr>
                <w:color w:val="000000"/>
                <w:sz w:val="16"/>
                <w:szCs w:val="16"/>
              </w:rPr>
              <w:t xml:space="preserve"> </w:t>
            </w:r>
            <w:r w:rsidRPr="005B5C4D">
              <w:rPr>
                <w:color w:val="000000"/>
                <w:sz w:val="16"/>
                <w:szCs w:val="16"/>
              </w:rPr>
              <w:t>-кирпичные, крыша-рубероид по битуму, полы</w:t>
            </w:r>
            <w:r>
              <w:rPr>
                <w:color w:val="000000"/>
                <w:sz w:val="16"/>
                <w:szCs w:val="16"/>
              </w:rPr>
              <w:t xml:space="preserve"> </w:t>
            </w:r>
            <w:r w:rsidRPr="005B5C4D">
              <w:rPr>
                <w:color w:val="000000"/>
                <w:sz w:val="16"/>
                <w:szCs w:val="16"/>
              </w:rPr>
              <w:t>-</w:t>
            </w:r>
            <w:r>
              <w:rPr>
                <w:color w:val="000000"/>
                <w:sz w:val="16"/>
                <w:szCs w:val="16"/>
              </w:rPr>
              <w:t xml:space="preserve"> </w:t>
            </w:r>
            <w:r w:rsidRPr="005B5C4D">
              <w:rPr>
                <w:color w:val="000000"/>
                <w:sz w:val="16"/>
                <w:szCs w:val="16"/>
              </w:rPr>
              <w:t>плиточные</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13</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Артскважина №4-64  </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п.Угловка ул. Заводская</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 </w:t>
            </w:r>
            <w:r>
              <w:rPr>
                <w:color w:val="000000"/>
                <w:sz w:val="16"/>
                <w:szCs w:val="16"/>
              </w:rPr>
              <w:t>глубина 39 м</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21180,60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стальн. трубы, насос ЭЦВ</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lastRenderedPageBreak/>
              <w:t>14</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Артскважина  № 6-64 </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п. Угловка ул. Мира, д. № 9</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 </w:t>
            </w:r>
            <w:r>
              <w:rPr>
                <w:color w:val="000000"/>
                <w:sz w:val="16"/>
                <w:szCs w:val="16"/>
              </w:rPr>
              <w:t>глубина 45 м</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21180,60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стальн. трубы, насос ЭЦВ</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15</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Артскважина  № 3-69 </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п. Угловка ул. Сенная, у д. № 10</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0,35</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21180,60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стальн. трубы, насос ЭЦВ</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16</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Павильон</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 xml:space="preserve"> д. Селищи</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25,2</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кирпичный, ж/б фундамент</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17</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Артскважина № 2242</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 xml:space="preserve"> д. Селищи</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0,35</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стальн. трубы, насос ЭЦВ</w:t>
            </w:r>
          </w:p>
          <w:p w:rsidR="000778E7" w:rsidRPr="00C52960" w:rsidRDefault="000778E7" w:rsidP="000778E7">
            <w:pPr>
              <w:rPr>
                <w:color w:val="000000"/>
                <w:sz w:val="16"/>
                <w:szCs w:val="16"/>
              </w:rPr>
            </w:pPr>
            <w:r w:rsidRPr="00C52960">
              <w:rPr>
                <w:color w:val="000000"/>
                <w:sz w:val="16"/>
                <w:szCs w:val="16"/>
              </w:rPr>
              <w:t> </w:t>
            </w:r>
            <w:r>
              <w:rPr>
                <w:color w:val="000000"/>
                <w:sz w:val="16"/>
                <w:szCs w:val="16"/>
              </w:rPr>
              <w:t>глубина  скважины 45 м</w:t>
            </w:r>
            <w:r w:rsidRPr="00C52960">
              <w:rPr>
                <w:color w:val="000000"/>
                <w:sz w:val="16"/>
                <w:szCs w:val="16"/>
              </w:rPr>
              <w:t> </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18</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Водонапорная башня</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 xml:space="preserve"> д. Селищи</w:t>
            </w:r>
          </w:p>
        </w:tc>
        <w:tc>
          <w:tcPr>
            <w:tcW w:w="1559" w:type="dxa"/>
            <w:gridSpan w:val="2"/>
            <w:tcBorders>
              <w:top w:val="nil"/>
              <w:left w:val="nil"/>
              <w:bottom w:val="single" w:sz="8" w:space="0" w:color="auto"/>
              <w:right w:val="single" w:sz="8" w:space="0" w:color="auto"/>
            </w:tcBorders>
            <w:shd w:val="clear" w:color="auto" w:fill="FFFFFF"/>
          </w:tcPr>
          <w:p w:rsidR="000778E7" w:rsidRDefault="000778E7" w:rsidP="000778E7">
            <w:pPr>
              <w:jc w:val="center"/>
              <w:rPr>
                <w:color w:val="000000"/>
                <w:sz w:val="16"/>
                <w:szCs w:val="16"/>
              </w:rPr>
            </w:pPr>
            <w:r w:rsidRPr="00C52960">
              <w:rPr>
                <w:color w:val="000000"/>
                <w:sz w:val="16"/>
                <w:szCs w:val="16"/>
              </w:rPr>
              <w:t>башня-1,13 м2</w:t>
            </w:r>
          </w:p>
          <w:p w:rsidR="000778E7" w:rsidRPr="00C52960" w:rsidRDefault="000778E7" w:rsidP="000778E7">
            <w:pPr>
              <w:jc w:val="center"/>
              <w:rPr>
                <w:color w:val="000000"/>
                <w:sz w:val="16"/>
                <w:szCs w:val="16"/>
              </w:rPr>
            </w:pPr>
            <w:r>
              <w:rPr>
                <w:color w:val="000000"/>
                <w:sz w:val="16"/>
                <w:szCs w:val="16"/>
              </w:rPr>
              <w:t>высота 18м</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стальная, объем бака </w:t>
            </w:r>
            <w:smartTag w:uri="urn:schemas-microsoft-com:office:smarttags" w:element="metricconverter">
              <w:smartTagPr>
                <w:attr w:name="ProductID" w:val="25 м3"/>
              </w:smartTagPr>
              <w:r w:rsidRPr="00C52960">
                <w:rPr>
                  <w:color w:val="000000"/>
                  <w:sz w:val="16"/>
                  <w:szCs w:val="16"/>
                </w:rPr>
                <w:t>25 м3</w:t>
              </w:r>
            </w:smartTag>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19</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Артскважина № 1788</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д. Березовка</w:t>
            </w:r>
          </w:p>
        </w:tc>
        <w:tc>
          <w:tcPr>
            <w:tcW w:w="1559" w:type="dxa"/>
            <w:gridSpan w:val="2"/>
            <w:tcBorders>
              <w:top w:val="nil"/>
              <w:left w:val="nil"/>
              <w:bottom w:val="single" w:sz="8" w:space="0" w:color="auto"/>
              <w:right w:val="single" w:sz="8" w:space="0" w:color="auto"/>
            </w:tcBorders>
            <w:shd w:val="clear" w:color="auto" w:fill="FFFFFF"/>
          </w:tcPr>
          <w:p w:rsidR="000778E7" w:rsidRDefault="000778E7" w:rsidP="000778E7">
            <w:pPr>
              <w:jc w:val="center"/>
              <w:rPr>
                <w:color w:val="000000"/>
                <w:sz w:val="16"/>
                <w:szCs w:val="16"/>
              </w:rPr>
            </w:pPr>
            <w:r w:rsidRPr="00C52960">
              <w:rPr>
                <w:color w:val="000000"/>
                <w:sz w:val="16"/>
                <w:szCs w:val="16"/>
              </w:rPr>
              <w:t>0,35</w:t>
            </w:r>
          </w:p>
          <w:p w:rsidR="000778E7" w:rsidRPr="00C52960" w:rsidRDefault="000778E7" w:rsidP="000778E7">
            <w:pPr>
              <w:jc w:val="center"/>
              <w:rPr>
                <w:color w:val="000000"/>
                <w:sz w:val="16"/>
                <w:szCs w:val="16"/>
              </w:rPr>
            </w:pPr>
            <w:r>
              <w:rPr>
                <w:color w:val="000000"/>
                <w:sz w:val="16"/>
                <w:szCs w:val="16"/>
              </w:rPr>
              <w:t>глубина 51 м</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19680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стальн. трубы, насос ЭЦВ</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20</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Водонапорная башня</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д. Березовка</w:t>
            </w:r>
          </w:p>
        </w:tc>
        <w:tc>
          <w:tcPr>
            <w:tcW w:w="1559" w:type="dxa"/>
            <w:gridSpan w:val="2"/>
            <w:tcBorders>
              <w:top w:val="nil"/>
              <w:left w:val="nil"/>
              <w:bottom w:val="single" w:sz="8" w:space="0" w:color="auto"/>
              <w:right w:val="single" w:sz="8" w:space="0" w:color="auto"/>
            </w:tcBorders>
            <w:shd w:val="clear" w:color="auto" w:fill="FFFFFF"/>
          </w:tcPr>
          <w:p w:rsidR="000778E7" w:rsidRDefault="000778E7" w:rsidP="000778E7">
            <w:pPr>
              <w:jc w:val="center"/>
              <w:rPr>
                <w:color w:val="000000"/>
                <w:sz w:val="16"/>
                <w:szCs w:val="16"/>
              </w:rPr>
            </w:pPr>
            <w:r w:rsidRPr="00C52960">
              <w:rPr>
                <w:color w:val="000000"/>
                <w:sz w:val="16"/>
                <w:szCs w:val="16"/>
              </w:rPr>
              <w:t>1,13</w:t>
            </w:r>
          </w:p>
          <w:p w:rsidR="000778E7" w:rsidRPr="00C52960" w:rsidRDefault="000778E7" w:rsidP="000778E7">
            <w:pPr>
              <w:jc w:val="center"/>
              <w:rPr>
                <w:color w:val="000000"/>
                <w:sz w:val="16"/>
                <w:szCs w:val="16"/>
              </w:rPr>
            </w:pPr>
            <w:r>
              <w:rPr>
                <w:color w:val="000000"/>
                <w:sz w:val="16"/>
                <w:szCs w:val="16"/>
              </w:rPr>
              <w:t>высота 15 м</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стальная, объем бака </w:t>
            </w:r>
            <w:smartTag w:uri="urn:schemas-microsoft-com:office:smarttags" w:element="metricconverter">
              <w:smartTagPr>
                <w:attr w:name="ProductID" w:val="25 м3"/>
              </w:smartTagPr>
              <w:r w:rsidRPr="00C52960">
                <w:rPr>
                  <w:color w:val="000000"/>
                  <w:sz w:val="16"/>
                  <w:szCs w:val="16"/>
                </w:rPr>
                <w:t>25 м3</w:t>
              </w:r>
            </w:smartTag>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21</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Артскважина № 1104 </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д. Стегново</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глубина 45 м</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19680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стальн. трубы, насос ЭЦВ</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22</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Артскважина № 2488</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с. Боровенка, ул. Пролетарская</w:t>
            </w:r>
          </w:p>
        </w:tc>
        <w:tc>
          <w:tcPr>
            <w:tcW w:w="1559" w:type="dxa"/>
            <w:gridSpan w:val="2"/>
            <w:tcBorders>
              <w:top w:val="nil"/>
              <w:left w:val="nil"/>
              <w:bottom w:val="single" w:sz="8" w:space="0" w:color="auto"/>
              <w:right w:val="single" w:sz="8" w:space="0" w:color="auto"/>
            </w:tcBorders>
            <w:shd w:val="clear" w:color="auto" w:fill="FFFFFF"/>
          </w:tcPr>
          <w:p w:rsidR="000778E7" w:rsidRDefault="000778E7" w:rsidP="000778E7">
            <w:pPr>
              <w:jc w:val="center"/>
              <w:rPr>
                <w:color w:val="000000"/>
                <w:sz w:val="16"/>
                <w:szCs w:val="16"/>
              </w:rPr>
            </w:pPr>
            <w:r>
              <w:rPr>
                <w:color w:val="000000"/>
                <w:sz w:val="16"/>
                <w:szCs w:val="16"/>
              </w:rPr>
              <w:t>0,35</w:t>
            </w:r>
          </w:p>
          <w:p w:rsidR="000778E7" w:rsidRPr="00C52960" w:rsidRDefault="000778E7" w:rsidP="000778E7">
            <w:pPr>
              <w:jc w:val="center"/>
              <w:rPr>
                <w:color w:val="000000"/>
                <w:sz w:val="16"/>
                <w:szCs w:val="16"/>
              </w:rPr>
            </w:pPr>
            <w:r>
              <w:rPr>
                <w:color w:val="000000"/>
                <w:sz w:val="16"/>
                <w:szCs w:val="16"/>
              </w:rPr>
              <w:t xml:space="preserve"> глубина 95 м</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19680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53:12:0536007:88</w:t>
            </w:r>
          </w:p>
        </w:tc>
        <w:tc>
          <w:tcPr>
            <w:tcW w:w="2550" w:type="dxa"/>
            <w:tcBorders>
              <w:top w:val="nil"/>
              <w:left w:val="nil"/>
              <w:bottom w:val="single" w:sz="8" w:space="0" w:color="auto"/>
              <w:right w:val="single" w:sz="8" w:space="0" w:color="auto"/>
            </w:tcBorders>
            <w:shd w:val="clear" w:color="auto" w:fill="FFFFFF"/>
          </w:tcPr>
          <w:p w:rsidR="000778E7" w:rsidRPr="00116777" w:rsidRDefault="000778E7" w:rsidP="000778E7">
            <w:pPr>
              <w:rPr>
                <w:color w:val="000000"/>
                <w:sz w:val="16"/>
                <w:szCs w:val="16"/>
              </w:rPr>
            </w:pPr>
            <w:r w:rsidRPr="00116777">
              <w:rPr>
                <w:color w:val="000000"/>
                <w:sz w:val="16"/>
                <w:szCs w:val="16"/>
              </w:rPr>
              <w:t xml:space="preserve">стальн. трубы, насос ЭЦВ, глубина  </w:t>
            </w:r>
            <w:smartTag w:uri="urn:schemas-microsoft-com:office:smarttags" w:element="metricconverter">
              <w:smartTagPr>
                <w:attr w:name="ProductID" w:val="95 м"/>
              </w:smartTagPr>
              <w:r w:rsidRPr="00116777">
                <w:rPr>
                  <w:color w:val="000000"/>
                  <w:sz w:val="16"/>
                  <w:szCs w:val="16"/>
                </w:rPr>
                <w:t>95 м</w:t>
              </w:r>
            </w:smartTag>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23</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Павильон</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с. Боровенка, ул. Пролетарская</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 xml:space="preserve"> </w:t>
            </w:r>
            <w:r>
              <w:rPr>
                <w:color w:val="000000"/>
                <w:sz w:val="16"/>
                <w:szCs w:val="16"/>
              </w:rPr>
              <w:t>3,2</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53:12:0536007:87</w:t>
            </w:r>
          </w:p>
        </w:tc>
        <w:tc>
          <w:tcPr>
            <w:tcW w:w="2550" w:type="dxa"/>
            <w:tcBorders>
              <w:top w:val="nil"/>
              <w:left w:val="nil"/>
              <w:bottom w:val="single" w:sz="8" w:space="0" w:color="auto"/>
              <w:right w:val="single" w:sz="8" w:space="0" w:color="auto"/>
            </w:tcBorders>
            <w:shd w:val="clear" w:color="auto" w:fill="FFFFFF"/>
          </w:tcPr>
          <w:p w:rsidR="000778E7" w:rsidRPr="00116777" w:rsidRDefault="000778E7" w:rsidP="000778E7">
            <w:pPr>
              <w:jc w:val="center"/>
              <w:rPr>
                <w:sz w:val="16"/>
                <w:szCs w:val="16"/>
              </w:rPr>
            </w:pPr>
            <w:r w:rsidRPr="00116777">
              <w:rPr>
                <w:color w:val="000000"/>
                <w:sz w:val="16"/>
                <w:szCs w:val="16"/>
              </w:rPr>
              <w:t>кирпич, дерево</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24</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Водонапорная башня</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с. Боровенка, ул. Пролетарская</w:t>
            </w:r>
          </w:p>
        </w:tc>
        <w:tc>
          <w:tcPr>
            <w:tcW w:w="1559" w:type="dxa"/>
            <w:gridSpan w:val="2"/>
            <w:tcBorders>
              <w:top w:val="nil"/>
              <w:left w:val="nil"/>
              <w:bottom w:val="single" w:sz="8" w:space="0" w:color="auto"/>
              <w:right w:val="single" w:sz="8" w:space="0" w:color="auto"/>
            </w:tcBorders>
            <w:shd w:val="clear" w:color="auto" w:fill="FFFFFF"/>
          </w:tcPr>
          <w:p w:rsidR="000778E7" w:rsidRDefault="000778E7" w:rsidP="000778E7">
            <w:pPr>
              <w:jc w:val="center"/>
              <w:rPr>
                <w:color w:val="000000"/>
                <w:sz w:val="16"/>
                <w:szCs w:val="16"/>
              </w:rPr>
            </w:pPr>
            <w:r w:rsidRPr="00C52960">
              <w:rPr>
                <w:color w:val="000000"/>
                <w:sz w:val="16"/>
                <w:szCs w:val="16"/>
              </w:rPr>
              <w:t>башня-1,13 м2</w:t>
            </w:r>
          </w:p>
          <w:p w:rsidR="000778E7" w:rsidRPr="00C52960" w:rsidRDefault="000778E7" w:rsidP="000778E7">
            <w:pPr>
              <w:jc w:val="center"/>
              <w:rPr>
                <w:color w:val="000000"/>
                <w:sz w:val="16"/>
                <w:szCs w:val="16"/>
              </w:rPr>
            </w:pPr>
            <w:r>
              <w:rPr>
                <w:color w:val="000000"/>
                <w:sz w:val="16"/>
                <w:szCs w:val="16"/>
              </w:rPr>
              <w:t>высота 15 м</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стальная, объем бака </w:t>
            </w:r>
            <w:smartTag w:uri="urn:schemas-microsoft-com:office:smarttags" w:element="metricconverter">
              <w:smartTagPr>
                <w:attr w:name="ProductID" w:val="25 м3"/>
              </w:smartTagPr>
              <w:r w:rsidRPr="00C52960">
                <w:rPr>
                  <w:color w:val="000000"/>
                  <w:sz w:val="16"/>
                  <w:szCs w:val="16"/>
                </w:rPr>
                <w:t>25 м3</w:t>
              </w:r>
            </w:smartTag>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25</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Артскважина № 1793 </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д. Заручевье</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57</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w:t>
            </w:r>
            <w:r>
              <w:rPr>
                <w:sz w:val="16"/>
                <w:szCs w:val="16"/>
              </w:rPr>
              <w:lastRenderedPageBreak/>
              <w:t>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lastRenderedPageBreak/>
              <w:t> 19680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816687" w:rsidRDefault="000778E7" w:rsidP="000778E7">
            <w:pPr>
              <w:rPr>
                <w:color w:val="000000"/>
                <w:sz w:val="16"/>
                <w:szCs w:val="16"/>
              </w:rPr>
            </w:pPr>
            <w:r w:rsidRPr="00816687">
              <w:rPr>
                <w:color w:val="000000"/>
                <w:sz w:val="16"/>
                <w:szCs w:val="16"/>
              </w:rPr>
              <w:t>53:12:0</w:t>
            </w:r>
            <w:r>
              <w:rPr>
                <w:color w:val="000000"/>
                <w:sz w:val="16"/>
                <w:szCs w:val="16"/>
              </w:rPr>
              <w:t>803001</w:t>
            </w:r>
            <w:r w:rsidRPr="00816687">
              <w:rPr>
                <w:color w:val="000000"/>
                <w:sz w:val="16"/>
                <w:szCs w:val="16"/>
              </w:rPr>
              <w:t>:</w:t>
            </w:r>
            <w:r>
              <w:rPr>
                <w:color w:val="000000"/>
                <w:sz w:val="16"/>
                <w:szCs w:val="16"/>
              </w:rPr>
              <w:t>96</w:t>
            </w:r>
          </w:p>
        </w:tc>
        <w:tc>
          <w:tcPr>
            <w:tcW w:w="2550" w:type="dxa"/>
            <w:tcBorders>
              <w:top w:val="nil"/>
              <w:left w:val="nil"/>
              <w:bottom w:val="single" w:sz="8" w:space="0" w:color="auto"/>
              <w:right w:val="single" w:sz="8" w:space="0" w:color="auto"/>
            </w:tcBorders>
            <w:shd w:val="clear" w:color="auto" w:fill="FFFFFF"/>
          </w:tcPr>
          <w:p w:rsidR="000778E7" w:rsidRPr="00116777" w:rsidRDefault="000778E7" w:rsidP="000778E7">
            <w:pPr>
              <w:rPr>
                <w:color w:val="000000"/>
                <w:sz w:val="16"/>
                <w:szCs w:val="16"/>
              </w:rPr>
            </w:pPr>
            <w:r w:rsidRPr="00116777">
              <w:rPr>
                <w:color w:val="000000"/>
                <w:sz w:val="16"/>
                <w:szCs w:val="16"/>
              </w:rPr>
              <w:t xml:space="preserve">стальн. трубы, насос ЭЦВ, глубина  </w:t>
            </w:r>
            <w:smartTag w:uri="urn:schemas-microsoft-com:office:smarttags" w:element="metricconverter">
              <w:smartTagPr>
                <w:attr w:name="ProductID" w:val="95 м"/>
              </w:smartTagPr>
              <w:r w:rsidRPr="00116777">
                <w:rPr>
                  <w:color w:val="000000"/>
                  <w:sz w:val="16"/>
                  <w:szCs w:val="16"/>
                </w:rPr>
                <w:t>95 м</w:t>
              </w:r>
            </w:smartTag>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lastRenderedPageBreak/>
              <w:t>26</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Атскважина № 2011</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 xml:space="preserve"> д. Озерки</w:t>
            </w:r>
          </w:p>
        </w:tc>
        <w:tc>
          <w:tcPr>
            <w:tcW w:w="1559" w:type="dxa"/>
            <w:gridSpan w:val="2"/>
            <w:tcBorders>
              <w:top w:val="nil"/>
              <w:left w:val="nil"/>
              <w:bottom w:val="single" w:sz="8" w:space="0" w:color="auto"/>
              <w:right w:val="single" w:sz="8" w:space="0" w:color="auto"/>
            </w:tcBorders>
            <w:shd w:val="clear" w:color="auto" w:fill="FFFFFF"/>
          </w:tcPr>
          <w:p w:rsidR="000778E7" w:rsidRDefault="000778E7" w:rsidP="000778E7">
            <w:pPr>
              <w:jc w:val="center"/>
              <w:rPr>
                <w:color w:val="000000"/>
                <w:sz w:val="16"/>
                <w:szCs w:val="16"/>
              </w:rPr>
            </w:pPr>
            <w:r w:rsidRPr="00C52960">
              <w:rPr>
                <w:color w:val="000000"/>
                <w:sz w:val="16"/>
                <w:szCs w:val="16"/>
              </w:rPr>
              <w:t>0,35</w:t>
            </w:r>
          </w:p>
          <w:p w:rsidR="000778E7" w:rsidRPr="00C52960" w:rsidRDefault="000778E7" w:rsidP="000778E7">
            <w:pPr>
              <w:jc w:val="center"/>
              <w:rPr>
                <w:color w:val="000000"/>
                <w:sz w:val="16"/>
                <w:szCs w:val="16"/>
              </w:rPr>
            </w:pPr>
            <w:r>
              <w:rPr>
                <w:color w:val="000000"/>
                <w:sz w:val="16"/>
                <w:szCs w:val="16"/>
              </w:rPr>
              <w:t>глубина 100 м</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19680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стальн. трубы, насос ЭЦВ, насос центробежный К80-50-200</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27</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Павильон</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д. Озерки</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павильон-10,6м2</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павильон над артскважиной: фундамент ж/б блоки, стены кирпичные, перекрытие чердачное - ж/б блоки, крыша рубероид по битуму, полы цементные</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28</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Водонапорная башня</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д. Озерки</w:t>
            </w:r>
          </w:p>
        </w:tc>
        <w:tc>
          <w:tcPr>
            <w:tcW w:w="1559" w:type="dxa"/>
            <w:gridSpan w:val="2"/>
            <w:tcBorders>
              <w:top w:val="nil"/>
              <w:left w:val="nil"/>
              <w:bottom w:val="single" w:sz="8" w:space="0" w:color="auto"/>
              <w:right w:val="single" w:sz="8" w:space="0" w:color="auto"/>
            </w:tcBorders>
            <w:shd w:val="clear" w:color="auto" w:fill="FFFFFF"/>
          </w:tcPr>
          <w:p w:rsidR="000778E7" w:rsidRDefault="000778E7" w:rsidP="000778E7">
            <w:pPr>
              <w:jc w:val="center"/>
              <w:rPr>
                <w:color w:val="000000"/>
                <w:sz w:val="16"/>
                <w:szCs w:val="16"/>
              </w:rPr>
            </w:pPr>
            <w:r w:rsidRPr="00C52960">
              <w:rPr>
                <w:color w:val="000000"/>
                <w:sz w:val="16"/>
                <w:szCs w:val="16"/>
              </w:rPr>
              <w:t>1,13</w:t>
            </w:r>
          </w:p>
          <w:p w:rsidR="000778E7" w:rsidRPr="00C52960" w:rsidRDefault="000778E7" w:rsidP="000778E7">
            <w:pPr>
              <w:jc w:val="center"/>
              <w:rPr>
                <w:color w:val="000000"/>
                <w:sz w:val="16"/>
                <w:szCs w:val="16"/>
              </w:rPr>
            </w:pPr>
            <w:r>
              <w:rPr>
                <w:color w:val="000000"/>
                <w:sz w:val="16"/>
                <w:szCs w:val="16"/>
              </w:rPr>
              <w:t>высота 18 м</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Стальн</w:t>
            </w:r>
            <w:r>
              <w:rPr>
                <w:color w:val="000000"/>
                <w:sz w:val="16"/>
                <w:szCs w:val="16"/>
              </w:rPr>
              <w:t>ая, объем бака 25</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29</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Артскважина  № 1878 </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д. Козловка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205</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15744</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816687" w:rsidRDefault="000778E7" w:rsidP="000778E7">
            <w:pPr>
              <w:rPr>
                <w:color w:val="000000"/>
                <w:sz w:val="16"/>
                <w:szCs w:val="16"/>
              </w:rPr>
            </w:pPr>
            <w:r w:rsidRPr="00816687">
              <w:rPr>
                <w:color w:val="000000"/>
                <w:sz w:val="16"/>
                <w:szCs w:val="16"/>
              </w:rPr>
              <w:t>53:12:0931001:290</w:t>
            </w:r>
          </w:p>
        </w:tc>
        <w:tc>
          <w:tcPr>
            <w:tcW w:w="2550" w:type="dxa"/>
            <w:tcBorders>
              <w:top w:val="nil"/>
              <w:left w:val="nil"/>
              <w:bottom w:val="single" w:sz="8" w:space="0" w:color="auto"/>
              <w:right w:val="single" w:sz="8" w:space="0" w:color="auto"/>
            </w:tcBorders>
            <w:shd w:val="clear" w:color="auto" w:fill="FFFFFF"/>
          </w:tcPr>
          <w:p w:rsidR="000778E7" w:rsidRPr="00816687" w:rsidRDefault="000778E7" w:rsidP="000778E7">
            <w:pPr>
              <w:rPr>
                <w:color w:val="000000"/>
                <w:sz w:val="16"/>
                <w:szCs w:val="16"/>
              </w:rPr>
            </w:pPr>
            <w:r w:rsidRPr="00816687">
              <w:rPr>
                <w:color w:val="000000"/>
                <w:sz w:val="16"/>
                <w:szCs w:val="16"/>
              </w:rPr>
              <w:t>стальн. трубы, насос ЭЦВ, над скважиной павильон, глубина-</w:t>
            </w:r>
            <w:smartTag w:uri="urn:schemas-microsoft-com:office:smarttags" w:element="metricconverter">
              <w:smartTagPr>
                <w:attr w:name="ProductID" w:val="205 м"/>
              </w:smartTagPr>
              <w:r w:rsidRPr="00816687">
                <w:rPr>
                  <w:color w:val="000000"/>
                  <w:sz w:val="16"/>
                  <w:szCs w:val="16"/>
                </w:rPr>
                <w:t>205 м</w:t>
              </w:r>
            </w:smartTag>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30</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Артскважина № 2295</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с. Боровенка, ул.Калинина</w:t>
            </w:r>
          </w:p>
        </w:tc>
        <w:tc>
          <w:tcPr>
            <w:tcW w:w="1559" w:type="dxa"/>
            <w:gridSpan w:val="2"/>
            <w:tcBorders>
              <w:top w:val="nil"/>
              <w:left w:val="nil"/>
              <w:bottom w:val="single" w:sz="8" w:space="0" w:color="auto"/>
              <w:right w:val="single" w:sz="8" w:space="0" w:color="auto"/>
            </w:tcBorders>
            <w:shd w:val="clear" w:color="auto" w:fill="FFFFFF"/>
          </w:tcPr>
          <w:p w:rsidR="000778E7" w:rsidRDefault="000778E7" w:rsidP="000778E7">
            <w:pPr>
              <w:jc w:val="center"/>
              <w:rPr>
                <w:color w:val="000000"/>
                <w:sz w:val="16"/>
                <w:szCs w:val="16"/>
              </w:rPr>
            </w:pPr>
            <w:r w:rsidRPr="00C52960">
              <w:rPr>
                <w:color w:val="000000"/>
                <w:sz w:val="16"/>
                <w:szCs w:val="16"/>
              </w:rPr>
              <w:t>павильон-2,3 м2</w:t>
            </w:r>
          </w:p>
          <w:p w:rsidR="000778E7" w:rsidRPr="00C52960" w:rsidRDefault="000778E7" w:rsidP="000778E7">
            <w:pPr>
              <w:jc w:val="center"/>
              <w:rPr>
                <w:color w:val="000000"/>
                <w:sz w:val="16"/>
                <w:szCs w:val="16"/>
              </w:rPr>
            </w:pPr>
            <w:r>
              <w:rPr>
                <w:color w:val="000000"/>
                <w:sz w:val="16"/>
                <w:szCs w:val="16"/>
              </w:rPr>
              <w:t>глубина 120 м</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10386,15</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стальн. трубы, насос ЭЦВ, над скважиной павильон</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31</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Артскважина № 2205 </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д. Березовик</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14000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стальн. трубы, насос ЭЦВ</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2A5063">
            <w:pPr>
              <w:jc w:val="center"/>
              <w:rPr>
                <w:color w:val="000000"/>
                <w:sz w:val="16"/>
                <w:szCs w:val="16"/>
              </w:rPr>
            </w:pPr>
            <w:r>
              <w:rPr>
                <w:color w:val="000000"/>
                <w:sz w:val="16"/>
                <w:szCs w:val="16"/>
              </w:rPr>
              <w:t>3</w:t>
            </w:r>
            <w:r w:rsidR="002A5063">
              <w:rPr>
                <w:color w:val="000000"/>
                <w:sz w:val="16"/>
                <w:szCs w:val="16"/>
              </w:rPr>
              <w:t>2</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Автодороги на площади ВОС "Перетна </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w:t>
            </w:r>
            <w:r>
              <w:rPr>
                <w:color w:val="000000"/>
                <w:sz w:val="16"/>
                <w:szCs w:val="16"/>
              </w:rPr>
              <w:t xml:space="preserve"> </w:t>
            </w:r>
            <w:r w:rsidRPr="00C52960">
              <w:rPr>
                <w:color w:val="000000"/>
                <w:sz w:val="16"/>
                <w:szCs w:val="16"/>
              </w:rPr>
              <w:t>ВОС "Перетна", д.Новоселицы</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smartTag w:uri="urn:schemas-microsoft-com:office:smarttags" w:element="metricconverter">
              <w:smartTagPr>
                <w:attr w:name="ProductID" w:val="500 м"/>
                <w:attr w:name="w:st" w:val="on"/>
              </w:smartTagPr>
              <w:r w:rsidRPr="00C52960">
                <w:rPr>
                  <w:color w:val="000000"/>
                  <w:sz w:val="16"/>
                  <w:szCs w:val="16"/>
                </w:rPr>
                <w:t>500 м</w:t>
              </w:r>
            </w:smartTag>
            <w:r w:rsidRPr="00C52960">
              <w:rPr>
                <w:color w:val="000000"/>
                <w:sz w:val="16"/>
                <w:szCs w:val="16"/>
              </w:rPr>
              <w:t xml:space="preserve">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510761</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асфальтовое покрытие</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2A5063">
            <w:pPr>
              <w:jc w:val="center"/>
              <w:rPr>
                <w:color w:val="000000"/>
                <w:sz w:val="16"/>
                <w:szCs w:val="16"/>
              </w:rPr>
            </w:pPr>
            <w:r>
              <w:rPr>
                <w:color w:val="000000"/>
                <w:sz w:val="16"/>
                <w:szCs w:val="16"/>
              </w:rPr>
              <w:t>3</w:t>
            </w:r>
            <w:r w:rsidR="002A5063">
              <w:rPr>
                <w:color w:val="000000"/>
                <w:sz w:val="16"/>
                <w:szCs w:val="16"/>
              </w:rPr>
              <w:t>3</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Ограждение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Default="000778E7" w:rsidP="000778E7">
            <w:pPr>
              <w:rPr>
                <w:color w:val="000000"/>
                <w:sz w:val="16"/>
                <w:szCs w:val="16"/>
              </w:rPr>
            </w:pPr>
            <w:r w:rsidRPr="00C52960">
              <w:rPr>
                <w:color w:val="000000"/>
                <w:sz w:val="16"/>
                <w:szCs w:val="16"/>
              </w:rPr>
              <w:t>ВОС "Перетна"</w:t>
            </w:r>
          </w:p>
          <w:p w:rsidR="000778E7" w:rsidRPr="00C52960" w:rsidRDefault="000778E7" w:rsidP="000778E7">
            <w:pPr>
              <w:rPr>
                <w:color w:val="000000"/>
                <w:sz w:val="16"/>
                <w:szCs w:val="16"/>
              </w:rPr>
            </w:pPr>
            <w:r w:rsidRPr="00C52960">
              <w:rPr>
                <w:color w:val="000000"/>
                <w:sz w:val="16"/>
                <w:szCs w:val="16"/>
              </w:rPr>
              <w:t xml:space="preserve"> д. Новоселицы</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smartTag w:uri="urn:schemas-microsoft-com:office:smarttags" w:element="metricconverter">
              <w:smartTagPr>
                <w:attr w:name="ProductID" w:val="150 м2"/>
                <w:attr w:name="w:st" w:val="on"/>
              </w:smartTagPr>
              <w:r w:rsidRPr="00C52960">
                <w:rPr>
                  <w:color w:val="000000"/>
                  <w:sz w:val="16"/>
                  <w:szCs w:val="16"/>
                </w:rPr>
                <w:t>150 м2</w:t>
              </w:r>
            </w:smartTag>
            <w:r w:rsidRPr="00C52960">
              <w:rPr>
                <w:color w:val="000000"/>
                <w:sz w:val="16"/>
                <w:szCs w:val="16"/>
              </w:rPr>
              <w:t xml:space="preserve">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32197,38</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ж/бетон</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2A5063">
            <w:pPr>
              <w:jc w:val="center"/>
              <w:rPr>
                <w:color w:val="000000"/>
                <w:sz w:val="16"/>
                <w:szCs w:val="16"/>
              </w:rPr>
            </w:pPr>
            <w:r>
              <w:rPr>
                <w:color w:val="000000"/>
                <w:sz w:val="16"/>
                <w:szCs w:val="16"/>
              </w:rPr>
              <w:t>3</w:t>
            </w:r>
            <w:r w:rsidR="002A5063">
              <w:rPr>
                <w:color w:val="000000"/>
                <w:sz w:val="16"/>
                <w:szCs w:val="16"/>
              </w:rPr>
              <w:t>4</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Осветлители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ВОС "Перетна"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smartTag w:uri="urn:schemas-microsoft-com:office:smarttags" w:element="metricconverter">
              <w:smartTagPr>
                <w:attr w:name="ProductID" w:val="109,2 м2"/>
                <w:attr w:name="w:st" w:val="on"/>
              </w:smartTagPr>
              <w:r w:rsidRPr="00C52960">
                <w:rPr>
                  <w:color w:val="000000"/>
                  <w:sz w:val="16"/>
                  <w:szCs w:val="16"/>
                </w:rPr>
                <w:t>109,2 м2</w:t>
              </w:r>
            </w:smartTag>
            <w:r w:rsidRPr="00C52960">
              <w:rPr>
                <w:color w:val="000000"/>
                <w:sz w:val="16"/>
                <w:szCs w:val="16"/>
              </w:rPr>
              <w:t xml:space="preserve">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112235,58</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движимое имущество</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2A5063">
            <w:pPr>
              <w:jc w:val="center"/>
              <w:rPr>
                <w:color w:val="000000"/>
                <w:sz w:val="16"/>
                <w:szCs w:val="16"/>
              </w:rPr>
            </w:pPr>
            <w:r>
              <w:rPr>
                <w:color w:val="000000"/>
                <w:sz w:val="16"/>
                <w:szCs w:val="16"/>
              </w:rPr>
              <w:t>3</w:t>
            </w:r>
            <w:r w:rsidR="002A5063">
              <w:rPr>
                <w:color w:val="000000"/>
                <w:sz w:val="16"/>
                <w:szCs w:val="16"/>
              </w:rPr>
              <w:t>5</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Фильтровальный зал </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Default="000778E7" w:rsidP="000778E7">
            <w:pPr>
              <w:rPr>
                <w:color w:val="000000"/>
                <w:sz w:val="16"/>
                <w:szCs w:val="16"/>
              </w:rPr>
            </w:pPr>
            <w:r w:rsidRPr="00C52960">
              <w:rPr>
                <w:color w:val="000000"/>
                <w:sz w:val="16"/>
                <w:szCs w:val="16"/>
              </w:rPr>
              <w:t>ВОС "Перетна"</w:t>
            </w:r>
          </w:p>
          <w:p w:rsidR="000778E7" w:rsidRPr="00C52960" w:rsidRDefault="000778E7" w:rsidP="000778E7">
            <w:pPr>
              <w:rPr>
                <w:color w:val="000000"/>
                <w:sz w:val="16"/>
                <w:szCs w:val="16"/>
              </w:rPr>
            </w:pPr>
            <w:r w:rsidRPr="00C52960">
              <w:rPr>
                <w:color w:val="000000"/>
                <w:sz w:val="16"/>
                <w:szCs w:val="16"/>
              </w:rPr>
              <w:t xml:space="preserve"> д. Новоселицы</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smartTag w:uri="urn:schemas-microsoft-com:office:smarttags" w:element="metricconverter">
              <w:smartTagPr>
                <w:attr w:name="ProductID" w:val="250 м2"/>
                <w:attr w:name="w:st" w:val="on"/>
              </w:smartTagPr>
              <w:r w:rsidRPr="00C52960">
                <w:rPr>
                  <w:color w:val="000000"/>
                  <w:sz w:val="16"/>
                  <w:szCs w:val="16"/>
                </w:rPr>
                <w:t>250 м2</w:t>
              </w:r>
            </w:smartTag>
            <w:r w:rsidRPr="00C52960">
              <w:rPr>
                <w:color w:val="000000"/>
                <w:sz w:val="16"/>
                <w:szCs w:val="16"/>
              </w:rPr>
              <w:t xml:space="preserve">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492588,31</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кирпич, ж/бетон</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2A5063">
            <w:pPr>
              <w:jc w:val="center"/>
              <w:rPr>
                <w:color w:val="000000"/>
                <w:sz w:val="16"/>
                <w:szCs w:val="16"/>
              </w:rPr>
            </w:pPr>
            <w:r>
              <w:rPr>
                <w:color w:val="000000"/>
                <w:sz w:val="16"/>
                <w:szCs w:val="16"/>
              </w:rPr>
              <w:t>3</w:t>
            </w:r>
            <w:r w:rsidR="002A5063">
              <w:rPr>
                <w:color w:val="000000"/>
                <w:sz w:val="16"/>
                <w:szCs w:val="16"/>
              </w:rPr>
              <w:t>6</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Резервуар чистой воды</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Default="000778E7" w:rsidP="000778E7">
            <w:pPr>
              <w:rPr>
                <w:color w:val="000000"/>
                <w:sz w:val="16"/>
                <w:szCs w:val="16"/>
              </w:rPr>
            </w:pPr>
            <w:r w:rsidRPr="00C52960">
              <w:rPr>
                <w:color w:val="000000"/>
                <w:sz w:val="16"/>
                <w:szCs w:val="16"/>
              </w:rPr>
              <w:t>ВОС "Перетна"</w:t>
            </w:r>
          </w:p>
          <w:p w:rsidR="000778E7" w:rsidRPr="00C52960" w:rsidRDefault="000778E7" w:rsidP="000778E7">
            <w:pPr>
              <w:rPr>
                <w:color w:val="000000"/>
                <w:sz w:val="16"/>
                <w:szCs w:val="16"/>
              </w:rPr>
            </w:pPr>
            <w:r w:rsidRPr="00C52960">
              <w:rPr>
                <w:color w:val="000000"/>
                <w:sz w:val="16"/>
                <w:szCs w:val="16"/>
              </w:rPr>
              <w:t>д. Новоселицы</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125</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37064,00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ж/ бетон</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2A5063">
            <w:pPr>
              <w:jc w:val="center"/>
              <w:rPr>
                <w:color w:val="000000"/>
                <w:sz w:val="16"/>
                <w:szCs w:val="16"/>
              </w:rPr>
            </w:pPr>
            <w:r>
              <w:rPr>
                <w:color w:val="000000"/>
                <w:sz w:val="16"/>
                <w:szCs w:val="16"/>
              </w:rPr>
              <w:lastRenderedPageBreak/>
              <w:t>3</w:t>
            </w:r>
            <w:r w:rsidR="002A5063">
              <w:rPr>
                <w:color w:val="000000"/>
                <w:sz w:val="16"/>
                <w:szCs w:val="16"/>
              </w:rPr>
              <w:t>7</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Водонапорная башня </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Default="000778E7" w:rsidP="000778E7">
            <w:pPr>
              <w:rPr>
                <w:color w:val="000000"/>
                <w:sz w:val="16"/>
                <w:szCs w:val="16"/>
              </w:rPr>
            </w:pPr>
            <w:r w:rsidRPr="00C52960">
              <w:rPr>
                <w:color w:val="000000"/>
                <w:sz w:val="16"/>
                <w:szCs w:val="16"/>
              </w:rPr>
              <w:t xml:space="preserve">п. Боровенка, </w:t>
            </w:r>
          </w:p>
          <w:p w:rsidR="000778E7" w:rsidRPr="00C52960" w:rsidRDefault="000778E7" w:rsidP="000778E7">
            <w:pPr>
              <w:rPr>
                <w:color w:val="000000"/>
                <w:sz w:val="16"/>
                <w:szCs w:val="16"/>
              </w:rPr>
            </w:pPr>
            <w:r w:rsidRPr="00C52960">
              <w:rPr>
                <w:color w:val="000000"/>
                <w:sz w:val="16"/>
                <w:szCs w:val="16"/>
              </w:rPr>
              <w:t>ул Калинина</w:t>
            </w:r>
          </w:p>
        </w:tc>
        <w:tc>
          <w:tcPr>
            <w:tcW w:w="1559" w:type="dxa"/>
            <w:gridSpan w:val="2"/>
            <w:tcBorders>
              <w:top w:val="nil"/>
              <w:left w:val="nil"/>
              <w:bottom w:val="single" w:sz="8" w:space="0" w:color="auto"/>
              <w:right w:val="single" w:sz="8" w:space="0" w:color="auto"/>
            </w:tcBorders>
            <w:shd w:val="clear" w:color="auto" w:fill="FFFFFF"/>
          </w:tcPr>
          <w:p w:rsidR="000778E7" w:rsidRDefault="000778E7" w:rsidP="000778E7">
            <w:pPr>
              <w:jc w:val="center"/>
              <w:rPr>
                <w:color w:val="000000"/>
                <w:sz w:val="16"/>
                <w:szCs w:val="16"/>
              </w:rPr>
            </w:pPr>
            <w:smartTag w:uri="urn:schemas-microsoft-com:office:smarttags" w:element="metricconverter">
              <w:smartTagPr>
                <w:attr w:name="ProductID" w:val="1,13 м2"/>
                <w:attr w:name="w:st" w:val="on"/>
              </w:smartTagPr>
              <w:r w:rsidRPr="00C52960">
                <w:rPr>
                  <w:color w:val="000000"/>
                  <w:sz w:val="16"/>
                  <w:szCs w:val="16"/>
                </w:rPr>
                <w:t>1,13 м2</w:t>
              </w:r>
            </w:smartTag>
            <w:r w:rsidRPr="00C52960">
              <w:rPr>
                <w:color w:val="000000"/>
                <w:sz w:val="16"/>
                <w:szCs w:val="16"/>
              </w:rPr>
              <w:t xml:space="preserve"> </w:t>
            </w:r>
          </w:p>
          <w:p w:rsidR="000778E7" w:rsidRPr="00C52960" w:rsidRDefault="000778E7" w:rsidP="000778E7">
            <w:pPr>
              <w:jc w:val="center"/>
              <w:rPr>
                <w:color w:val="000000"/>
                <w:sz w:val="16"/>
                <w:szCs w:val="16"/>
              </w:rPr>
            </w:pPr>
            <w:r>
              <w:rPr>
                <w:color w:val="000000"/>
                <w:sz w:val="16"/>
                <w:szCs w:val="16"/>
              </w:rPr>
              <w:t>высота 15 м</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5193,00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сталь, высота </w:t>
            </w:r>
            <w:smartTag w:uri="urn:schemas-microsoft-com:office:smarttags" w:element="metricconverter">
              <w:smartTagPr>
                <w:attr w:name="ProductID" w:val="15 м"/>
              </w:smartTagPr>
              <w:r w:rsidRPr="00C52960">
                <w:rPr>
                  <w:color w:val="000000"/>
                  <w:sz w:val="16"/>
                  <w:szCs w:val="16"/>
                </w:rPr>
                <w:t>15 м</w:t>
              </w:r>
            </w:smartTag>
            <w:r w:rsidRPr="00C52960">
              <w:rPr>
                <w:color w:val="000000"/>
                <w:sz w:val="16"/>
                <w:szCs w:val="16"/>
              </w:rPr>
              <w:t xml:space="preserve">, </w:t>
            </w:r>
          </w:p>
          <w:p w:rsidR="000778E7" w:rsidRPr="00C52960" w:rsidRDefault="000778E7" w:rsidP="000778E7">
            <w:pPr>
              <w:rPr>
                <w:color w:val="000000"/>
                <w:sz w:val="16"/>
                <w:szCs w:val="16"/>
              </w:rPr>
            </w:pPr>
            <w:r w:rsidRPr="00C52960">
              <w:rPr>
                <w:color w:val="000000"/>
                <w:sz w:val="16"/>
                <w:szCs w:val="16"/>
              </w:rPr>
              <w:t xml:space="preserve">объем бака </w:t>
            </w:r>
            <w:smartTag w:uri="urn:schemas-microsoft-com:office:smarttags" w:element="metricconverter">
              <w:smartTagPr>
                <w:attr w:name="ProductID" w:val="25 м3"/>
              </w:smartTagPr>
              <w:r w:rsidRPr="00C52960">
                <w:rPr>
                  <w:color w:val="000000"/>
                  <w:sz w:val="16"/>
                  <w:szCs w:val="16"/>
                </w:rPr>
                <w:t>25 м3</w:t>
              </w:r>
            </w:smartTag>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2A5063">
            <w:pPr>
              <w:jc w:val="center"/>
              <w:rPr>
                <w:color w:val="000000"/>
                <w:sz w:val="16"/>
                <w:szCs w:val="16"/>
              </w:rPr>
            </w:pPr>
            <w:r>
              <w:rPr>
                <w:color w:val="000000"/>
                <w:sz w:val="16"/>
                <w:szCs w:val="16"/>
              </w:rPr>
              <w:t>3</w:t>
            </w:r>
            <w:r w:rsidR="002A5063">
              <w:rPr>
                <w:color w:val="000000"/>
                <w:sz w:val="16"/>
                <w:szCs w:val="16"/>
              </w:rPr>
              <w:t>8</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Водонапорная башня </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r>
              <w:rPr>
                <w:color w:val="000000"/>
                <w:sz w:val="16"/>
                <w:szCs w:val="16"/>
              </w:rPr>
              <w:t xml:space="preserve"> </w:t>
            </w:r>
          </w:p>
          <w:p w:rsidR="000778E7" w:rsidRPr="00C52960" w:rsidRDefault="000778E7" w:rsidP="000778E7">
            <w:pPr>
              <w:rPr>
                <w:color w:val="000000"/>
                <w:sz w:val="16"/>
                <w:szCs w:val="16"/>
              </w:rPr>
            </w:pPr>
            <w:r w:rsidRPr="00C52960">
              <w:rPr>
                <w:color w:val="000000"/>
                <w:sz w:val="16"/>
                <w:szCs w:val="16"/>
              </w:rPr>
              <w:t>д. Козловка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25</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3936</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53:12:0931001:291</w:t>
            </w:r>
          </w:p>
        </w:tc>
        <w:tc>
          <w:tcPr>
            <w:tcW w:w="2550"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543CEB">
              <w:rPr>
                <w:color w:val="000000"/>
                <w:sz w:val="16"/>
                <w:szCs w:val="16"/>
              </w:rPr>
              <w:t xml:space="preserve">сталь, высота </w:t>
            </w:r>
            <w:smartTag w:uri="urn:schemas-microsoft-com:office:smarttags" w:element="metricconverter">
              <w:smartTagPr>
                <w:attr w:name="ProductID" w:val="15 м"/>
              </w:smartTagPr>
              <w:r w:rsidRPr="00543CEB">
                <w:rPr>
                  <w:color w:val="000000"/>
                  <w:sz w:val="16"/>
                  <w:szCs w:val="16"/>
                </w:rPr>
                <w:t>15 м</w:t>
              </w:r>
            </w:smartTag>
            <w:r>
              <w:rPr>
                <w:color w:val="000000"/>
                <w:sz w:val="16"/>
                <w:szCs w:val="16"/>
              </w:rPr>
              <w:t xml:space="preserve">, </w:t>
            </w:r>
          </w:p>
          <w:p w:rsidR="000778E7" w:rsidRDefault="000778E7" w:rsidP="000778E7">
            <w:pPr>
              <w:rPr>
                <w:color w:val="000000"/>
                <w:sz w:val="16"/>
                <w:szCs w:val="16"/>
              </w:rPr>
            </w:pPr>
            <w:r>
              <w:rPr>
                <w:color w:val="000000"/>
                <w:sz w:val="16"/>
                <w:szCs w:val="16"/>
              </w:rPr>
              <w:t>объем бака 25 м3</w:t>
            </w:r>
            <w:r w:rsidRPr="00543CEB">
              <w:rPr>
                <w:color w:val="000000"/>
                <w:sz w:val="16"/>
                <w:szCs w:val="16"/>
              </w:rPr>
              <w:t xml:space="preserve">, </w:t>
            </w:r>
          </w:p>
          <w:p w:rsidR="000778E7" w:rsidRPr="00543CEB" w:rsidRDefault="000778E7" w:rsidP="000778E7">
            <w:pPr>
              <w:rPr>
                <w:color w:val="000000"/>
                <w:sz w:val="16"/>
                <w:szCs w:val="16"/>
              </w:rPr>
            </w:pPr>
            <w:r w:rsidRPr="00543CEB">
              <w:rPr>
                <w:color w:val="000000"/>
                <w:sz w:val="16"/>
                <w:szCs w:val="16"/>
              </w:rPr>
              <w:t xml:space="preserve">высота 17,5 м, </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2A5063" w:rsidP="002A5063">
            <w:pPr>
              <w:jc w:val="center"/>
              <w:rPr>
                <w:color w:val="000000"/>
                <w:sz w:val="16"/>
                <w:szCs w:val="16"/>
              </w:rPr>
            </w:pPr>
            <w:r>
              <w:rPr>
                <w:color w:val="000000"/>
                <w:sz w:val="16"/>
                <w:szCs w:val="16"/>
              </w:rPr>
              <w:t>39</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Водонапорная башня </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 xml:space="preserve"> д. Березовик</w:t>
            </w:r>
          </w:p>
        </w:tc>
        <w:tc>
          <w:tcPr>
            <w:tcW w:w="1559" w:type="dxa"/>
            <w:gridSpan w:val="2"/>
            <w:tcBorders>
              <w:top w:val="nil"/>
              <w:left w:val="nil"/>
              <w:bottom w:val="single" w:sz="8" w:space="0" w:color="auto"/>
              <w:right w:val="single" w:sz="8" w:space="0" w:color="auto"/>
            </w:tcBorders>
            <w:shd w:val="clear" w:color="auto" w:fill="FFFFFF"/>
          </w:tcPr>
          <w:p w:rsidR="000778E7" w:rsidRDefault="000778E7" w:rsidP="000778E7">
            <w:pPr>
              <w:jc w:val="center"/>
              <w:rPr>
                <w:color w:val="000000"/>
                <w:sz w:val="16"/>
                <w:szCs w:val="16"/>
              </w:rPr>
            </w:pPr>
            <w:smartTag w:uri="urn:schemas-microsoft-com:office:smarttags" w:element="metricconverter">
              <w:smartTagPr>
                <w:attr w:name="ProductID" w:val="1,13 м2"/>
                <w:attr w:name="w:st" w:val="on"/>
              </w:smartTagPr>
              <w:r w:rsidRPr="00C52960">
                <w:rPr>
                  <w:color w:val="000000"/>
                  <w:sz w:val="16"/>
                  <w:szCs w:val="16"/>
                </w:rPr>
                <w:t>1,13 м2</w:t>
              </w:r>
            </w:smartTag>
            <w:r w:rsidRPr="00C52960">
              <w:rPr>
                <w:color w:val="000000"/>
                <w:sz w:val="16"/>
                <w:szCs w:val="16"/>
              </w:rPr>
              <w:t xml:space="preserve"> </w:t>
            </w:r>
          </w:p>
          <w:p w:rsidR="000778E7" w:rsidRPr="00C52960" w:rsidRDefault="000778E7" w:rsidP="000778E7">
            <w:pPr>
              <w:jc w:val="center"/>
              <w:rPr>
                <w:color w:val="000000"/>
                <w:sz w:val="16"/>
                <w:szCs w:val="16"/>
              </w:rPr>
            </w:pPr>
            <w:r>
              <w:rPr>
                <w:color w:val="000000"/>
                <w:sz w:val="16"/>
                <w:szCs w:val="16"/>
              </w:rPr>
              <w:t>15 м</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7000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сталь, высота </w:t>
            </w:r>
            <w:smartTag w:uri="urn:schemas-microsoft-com:office:smarttags" w:element="metricconverter">
              <w:smartTagPr>
                <w:attr w:name="ProductID" w:val="15 м"/>
              </w:smartTagPr>
              <w:r w:rsidRPr="00C52960">
                <w:rPr>
                  <w:color w:val="000000"/>
                  <w:sz w:val="16"/>
                  <w:szCs w:val="16"/>
                </w:rPr>
                <w:t>15 м</w:t>
              </w:r>
            </w:smartTag>
            <w:r w:rsidRPr="00C52960">
              <w:rPr>
                <w:color w:val="000000"/>
                <w:sz w:val="16"/>
                <w:szCs w:val="16"/>
              </w:rPr>
              <w:t>,</w:t>
            </w:r>
          </w:p>
          <w:p w:rsidR="000778E7" w:rsidRPr="00C52960" w:rsidRDefault="000778E7" w:rsidP="000778E7">
            <w:pPr>
              <w:rPr>
                <w:color w:val="000000"/>
                <w:sz w:val="16"/>
                <w:szCs w:val="16"/>
              </w:rPr>
            </w:pPr>
            <w:r w:rsidRPr="00C52960">
              <w:rPr>
                <w:color w:val="000000"/>
                <w:sz w:val="16"/>
                <w:szCs w:val="16"/>
              </w:rPr>
              <w:t xml:space="preserve"> объем бака 25 м</w:t>
            </w:r>
            <w:r>
              <w:rPr>
                <w:color w:val="000000"/>
                <w:sz w:val="16"/>
                <w:szCs w:val="16"/>
              </w:rPr>
              <w:t>3</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2A5063">
            <w:pPr>
              <w:jc w:val="center"/>
              <w:rPr>
                <w:color w:val="000000"/>
                <w:sz w:val="16"/>
                <w:szCs w:val="16"/>
              </w:rPr>
            </w:pPr>
            <w:r>
              <w:rPr>
                <w:color w:val="000000"/>
                <w:sz w:val="16"/>
                <w:szCs w:val="16"/>
              </w:rPr>
              <w:t>4</w:t>
            </w:r>
            <w:r w:rsidR="002A5063">
              <w:rPr>
                <w:color w:val="000000"/>
                <w:sz w:val="16"/>
                <w:szCs w:val="16"/>
              </w:rPr>
              <w:t>0</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Резервуар чистой воды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Default="000778E7" w:rsidP="000778E7">
            <w:pPr>
              <w:rPr>
                <w:color w:val="000000"/>
                <w:sz w:val="16"/>
                <w:szCs w:val="16"/>
              </w:rPr>
            </w:pPr>
            <w:r>
              <w:rPr>
                <w:color w:val="000000"/>
                <w:sz w:val="16"/>
                <w:szCs w:val="16"/>
              </w:rPr>
              <w:t xml:space="preserve"> </w:t>
            </w:r>
            <w:r w:rsidRPr="00C52960">
              <w:rPr>
                <w:color w:val="000000"/>
                <w:sz w:val="16"/>
                <w:szCs w:val="16"/>
              </w:rPr>
              <w:t>ВОС "Перетна "</w:t>
            </w:r>
          </w:p>
          <w:p w:rsidR="000778E7" w:rsidRPr="00C52960" w:rsidRDefault="000778E7" w:rsidP="000778E7">
            <w:pPr>
              <w:rPr>
                <w:color w:val="000000"/>
                <w:sz w:val="16"/>
                <w:szCs w:val="16"/>
              </w:rPr>
            </w:pPr>
            <w:r w:rsidRPr="00C52960">
              <w:rPr>
                <w:color w:val="000000"/>
                <w:sz w:val="16"/>
                <w:szCs w:val="16"/>
              </w:rPr>
              <w:t>д. Новоселицы</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125</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82951,20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ж / бетон</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2A5063">
            <w:pPr>
              <w:jc w:val="center"/>
              <w:rPr>
                <w:color w:val="000000"/>
                <w:sz w:val="16"/>
                <w:szCs w:val="16"/>
              </w:rPr>
            </w:pPr>
            <w:r>
              <w:rPr>
                <w:color w:val="000000"/>
                <w:sz w:val="16"/>
                <w:szCs w:val="16"/>
              </w:rPr>
              <w:t>4</w:t>
            </w:r>
            <w:r w:rsidR="002A5063">
              <w:rPr>
                <w:color w:val="000000"/>
                <w:sz w:val="16"/>
                <w:szCs w:val="16"/>
              </w:rPr>
              <w:t>1</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Резервуар чистой воды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r>
              <w:rPr>
                <w:color w:val="000000"/>
                <w:sz w:val="16"/>
                <w:szCs w:val="16"/>
              </w:rPr>
              <w:t xml:space="preserve"> </w:t>
            </w:r>
          </w:p>
          <w:p w:rsidR="000778E7" w:rsidRDefault="000778E7" w:rsidP="000778E7">
            <w:pPr>
              <w:rPr>
                <w:color w:val="000000"/>
                <w:sz w:val="16"/>
                <w:szCs w:val="16"/>
              </w:rPr>
            </w:pPr>
            <w:r w:rsidRPr="00C52960">
              <w:rPr>
                <w:color w:val="000000"/>
                <w:sz w:val="16"/>
                <w:szCs w:val="16"/>
              </w:rPr>
              <w:t xml:space="preserve">ВОС "Перетна" </w:t>
            </w:r>
          </w:p>
          <w:p w:rsidR="000778E7" w:rsidRPr="00C52960" w:rsidRDefault="000778E7" w:rsidP="000778E7">
            <w:pPr>
              <w:rPr>
                <w:color w:val="000000"/>
                <w:sz w:val="16"/>
                <w:szCs w:val="16"/>
              </w:rPr>
            </w:pPr>
            <w:r w:rsidRPr="00C52960">
              <w:rPr>
                <w:color w:val="000000"/>
                <w:sz w:val="16"/>
                <w:szCs w:val="16"/>
              </w:rPr>
              <w:t>д. Новоселицы</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125</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82951,20 </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ж/бетон</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2A5063">
            <w:pPr>
              <w:jc w:val="center"/>
              <w:rPr>
                <w:color w:val="000000"/>
                <w:sz w:val="16"/>
                <w:szCs w:val="16"/>
              </w:rPr>
            </w:pPr>
            <w:r>
              <w:rPr>
                <w:color w:val="000000"/>
                <w:sz w:val="16"/>
                <w:szCs w:val="16"/>
              </w:rPr>
              <w:t>4</w:t>
            </w:r>
            <w:r w:rsidR="002A5063">
              <w:rPr>
                <w:color w:val="000000"/>
                <w:sz w:val="16"/>
                <w:szCs w:val="16"/>
              </w:rPr>
              <w:t>2</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Будка насосная</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р-н,п.Угловка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50000,00 </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rPr>
                <w:sz w:val="16"/>
                <w:szCs w:val="16"/>
              </w:rPr>
            </w:pPr>
            <w:r>
              <w:rPr>
                <w:sz w:val="16"/>
                <w:szCs w:val="16"/>
              </w:rPr>
              <w:t>одноэтажное кирпичное здание</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2A5063">
            <w:pPr>
              <w:jc w:val="center"/>
              <w:rPr>
                <w:color w:val="000000"/>
                <w:sz w:val="16"/>
                <w:szCs w:val="16"/>
              </w:rPr>
            </w:pPr>
            <w:r>
              <w:rPr>
                <w:color w:val="000000"/>
                <w:sz w:val="16"/>
                <w:szCs w:val="16"/>
              </w:rPr>
              <w:t>4</w:t>
            </w:r>
            <w:r w:rsidR="002A5063">
              <w:rPr>
                <w:color w:val="000000"/>
                <w:sz w:val="16"/>
                <w:szCs w:val="16"/>
              </w:rPr>
              <w:t>3</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СкважинаМ1206</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р-н,п.Угловка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глубина 17.5 м</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50000,00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2A5063">
            <w:pPr>
              <w:jc w:val="center"/>
              <w:rPr>
                <w:color w:val="000000"/>
                <w:sz w:val="16"/>
                <w:szCs w:val="16"/>
              </w:rPr>
            </w:pPr>
            <w:r>
              <w:rPr>
                <w:color w:val="000000"/>
                <w:sz w:val="16"/>
                <w:szCs w:val="16"/>
              </w:rPr>
              <w:t>4</w:t>
            </w:r>
            <w:r w:rsidR="002A5063">
              <w:rPr>
                <w:color w:val="000000"/>
                <w:sz w:val="16"/>
                <w:szCs w:val="16"/>
              </w:rPr>
              <w:t>4</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Скажина П-4</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р-н,п.Угловка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глубина 25 м</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50000,00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2A5063">
            <w:pPr>
              <w:jc w:val="center"/>
              <w:rPr>
                <w:color w:val="000000"/>
                <w:sz w:val="16"/>
                <w:szCs w:val="16"/>
              </w:rPr>
            </w:pPr>
            <w:r>
              <w:rPr>
                <w:color w:val="000000"/>
                <w:sz w:val="16"/>
                <w:szCs w:val="16"/>
              </w:rPr>
              <w:t>4</w:t>
            </w:r>
            <w:r w:rsidR="002A5063">
              <w:rPr>
                <w:color w:val="000000"/>
                <w:sz w:val="16"/>
                <w:szCs w:val="16"/>
              </w:rPr>
              <w:t>5</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Скважина М1207</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р-н,п.Угловка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глубина 25 м</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50000,00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2A5063">
            <w:pPr>
              <w:jc w:val="center"/>
              <w:rPr>
                <w:color w:val="000000"/>
                <w:sz w:val="16"/>
                <w:szCs w:val="16"/>
              </w:rPr>
            </w:pPr>
            <w:r>
              <w:rPr>
                <w:color w:val="000000"/>
                <w:sz w:val="16"/>
                <w:szCs w:val="16"/>
              </w:rPr>
              <w:t>4</w:t>
            </w:r>
            <w:r w:rsidR="002A5063">
              <w:rPr>
                <w:color w:val="000000"/>
                <w:sz w:val="16"/>
                <w:szCs w:val="16"/>
              </w:rPr>
              <w:t>6</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Колодец на трубопроводе промывной воды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 </w:t>
            </w:r>
            <w:r>
              <w:rPr>
                <w:color w:val="000000"/>
                <w:sz w:val="16"/>
                <w:szCs w:val="16"/>
              </w:rPr>
              <w:t>----</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1476,00 </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Pr>
                <w:color w:val="000000"/>
                <w:sz w:val="16"/>
                <w:szCs w:val="16"/>
              </w:rPr>
              <w:t>ж/б -</w:t>
            </w:r>
            <w:r w:rsidRPr="00C52960">
              <w:rPr>
                <w:color w:val="000000"/>
                <w:sz w:val="16"/>
                <w:szCs w:val="16"/>
              </w:rPr>
              <w:t>1шт</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2A5063">
            <w:pPr>
              <w:jc w:val="center"/>
              <w:rPr>
                <w:color w:val="000000"/>
                <w:sz w:val="16"/>
                <w:szCs w:val="16"/>
              </w:rPr>
            </w:pPr>
            <w:r>
              <w:rPr>
                <w:color w:val="000000"/>
                <w:sz w:val="16"/>
                <w:szCs w:val="16"/>
              </w:rPr>
              <w:t>4</w:t>
            </w:r>
            <w:r w:rsidR="002A5063">
              <w:rPr>
                <w:color w:val="000000"/>
                <w:sz w:val="16"/>
                <w:szCs w:val="16"/>
              </w:rPr>
              <w:t>7</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Септик ж/бетонный для канализации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21516,80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1</w:t>
            </w:r>
          </w:p>
        </w:tc>
      </w:tr>
      <w:tr w:rsidR="000778E7" w:rsidRPr="00C52960" w:rsidTr="000778E7">
        <w:trPr>
          <w:gridAfter w:val="6"/>
          <w:wAfter w:w="4669" w:type="dxa"/>
          <w:trHeight w:val="422"/>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2A5063">
            <w:pPr>
              <w:jc w:val="center"/>
              <w:rPr>
                <w:color w:val="000000"/>
                <w:sz w:val="16"/>
                <w:szCs w:val="16"/>
              </w:rPr>
            </w:pPr>
            <w:r>
              <w:rPr>
                <w:color w:val="000000"/>
                <w:sz w:val="16"/>
                <w:szCs w:val="16"/>
              </w:rPr>
              <w:t>4</w:t>
            </w:r>
            <w:r w:rsidR="002A5063">
              <w:rPr>
                <w:color w:val="000000"/>
                <w:sz w:val="16"/>
                <w:szCs w:val="16"/>
              </w:rPr>
              <w:t>8</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Колодец на наружном водоводе ВОС </w:t>
            </w:r>
            <w:r w:rsidRPr="00C52960">
              <w:rPr>
                <w:color w:val="000000"/>
                <w:sz w:val="16"/>
                <w:szCs w:val="16"/>
              </w:rPr>
              <w:lastRenderedPageBreak/>
              <w:t>"Перетна"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lastRenderedPageBreak/>
              <w:t>Окуловский р-он, ВОС "Перетна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w:t>
            </w:r>
            <w:r>
              <w:rPr>
                <w:sz w:val="16"/>
                <w:szCs w:val="16"/>
              </w:rPr>
              <w:lastRenderedPageBreak/>
              <w:t>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lastRenderedPageBreak/>
              <w:t> 19512,72</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Ж/бетон</w:t>
            </w:r>
          </w:p>
        </w:tc>
      </w:tr>
      <w:tr w:rsidR="000778E7" w:rsidRPr="00C52960" w:rsidTr="000778E7">
        <w:trPr>
          <w:gridAfter w:val="6"/>
          <w:wAfter w:w="4669" w:type="dxa"/>
          <w:trHeight w:val="422"/>
        </w:trPr>
        <w:tc>
          <w:tcPr>
            <w:tcW w:w="567" w:type="dxa"/>
            <w:tcBorders>
              <w:top w:val="nil"/>
              <w:left w:val="single" w:sz="8" w:space="0" w:color="auto"/>
              <w:bottom w:val="single" w:sz="8" w:space="0" w:color="auto"/>
              <w:right w:val="single" w:sz="8" w:space="0" w:color="auto"/>
            </w:tcBorders>
            <w:shd w:val="clear" w:color="auto" w:fill="FFFFFF"/>
          </w:tcPr>
          <w:p w:rsidR="000778E7" w:rsidRDefault="002A5063" w:rsidP="002A5063">
            <w:pPr>
              <w:jc w:val="center"/>
              <w:rPr>
                <w:color w:val="000000"/>
                <w:sz w:val="16"/>
                <w:szCs w:val="16"/>
              </w:rPr>
            </w:pPr>
            <w:r>
              <w:rPr>
                <w:color w:val="000000"/>
                <w:sz w:val="16"/>
                <w:szCs w:val="16"/>
              </w:rPr>
              <w:lastRenderedPageBreak/>
              <w:t>49</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Pr>
                <w:color w:val="000000"/>
                <w:sz w:val="16"/>
                <w:szCs w:val="16"/>
              </w:rPr>
              <w:t>Скважина № 3</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Pr>
                <w:color w:val="000000"/>
                <w:sz w:val="16"/>
                <w:szCs w:val="16"/>
              </w:rPr>
              <w:t>Окуловский р-н, пос.Топорок</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86,00</w:t>
            </w:r>
          </w:p>
        </w:tc>
        <w:tc>
          <w:tcPr>
            <w:tcW w:w="2047" w:type="dxa"/>
            <w:gridSpan w:val="2"/>
            <w:tcBorders>
              <w:top w:val="nil"/>
              <w:left w:val="nil"/>
              <w:bottom w:val="single" w:sz="8" w:space="0" w:color="auto"/>
              <w:right w:val="single" w:sz="8" w:space="0" w:color="auto"/>
            </w:tcBorders>
            <w:shd w:val="clear" w:color="auto" w:fill="FFFFFF"/>
            <w:noWrap/>
          </w:tcPr>
          <w:p w:rsidR="000778E7" w:rsidRDefault="000778E7" w:rsidP="000778E7">
            <w:pPr>
              <w:jc w:val="center"/>
              <w:rPr>
                <w:sz w:val="16"/>
                <w:szCs w:val="16"/>
              </w:rPr>
            </w:pPr>
            <w:r>
              <w:rPr>
                <w:sz w:val="16"/>
                <w:szCs w:val="16"/>
              </w:rPr>
              <w:t xml:space="preserve">Постановление Администрация Котовского сельского поселения № 51 от 11.06.2015 </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53:12:1231002:101</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Pr>
                <w:color w:val="000000"/>
                <w:sz w:val="16"/>
                <w:szCs w:val="16"/>
              </w:rPr>
              <w:t>----</w:t>
            </w:r>
          </w:p>
        </w:tc>
      </w:tr>
      <w:tr w:rsidR="000778E7" w:rsidRPr="00C52960" w:rsidTr="000778E7">
        <w:trPr>
          <w:gridAfter w:val="6"/>
          <w:wAfter w:w="4669" w:type="dxa"/>
          <w:trHeight w:val="422"/>
        </w:trPr>
        <w:tc>
          <w:tcPr>
            <w:tcW w:w="567" w:type="dxa"/>
            <w:tcBorders>
              <w:top w:val="nil"/>
              <w:left w:val="single" w:sz="8" w:space="0" w:color="auto"/>
              <w:bottom w:val="single" w:sz="8" w:space="0" w:color="auto"/>
              <w:right w:val="single" w:sz="8" w:space="0" w:color="auto"/>
            </w:tcBorders>
            <w:shd w:val="clear" w:color="auto" w:fill="FFFFFF"/>
          </w:tcPr>
          <w:p w:rsidR="000778E7" w:rsidRDefault="000778E7" w:rsidP="002A5063">
            <w:pPr>
              <w:jc w:val="center"/>
              <w:rPr>
                <w:color w:val="000000"/>
                <w:sz w:val="16"/>
                <w:szCs w:val="16"/>
              </w:rPr>
            </w:pPr>
            <w:r>
              <w:rPr>
                <w:color w:val="000000"/>
                <w:sz w:val="16"/>
                <w:szCs w:val="16"/>
              </w:rPr>
              <w:t>5</w:t>
            </w:r>
            <w:r w:rsidR="002A5063">
              <w:rPr>
                <w:color w:val="000000"/>
                <w:sz w:val="16"/>
                <w:szCs w:val="16"/>
              </w:rPr>
              <w:t>0</w:t>
            </w:r>
          </w:p>
        </w:tc>
        <w:tc>
          <w:tcPr>
            <w:tcW w:w="1553"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Pr>
                <w:color w:val="000000"/>
                <w:sz w:val="16"/>
                <w:szCs w:val="16"/>
              </w:rPr>
              <w:t>Водонапорная башня</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Pr>
                <w:color w:val="000000"/>
                <w:sz w:val="16"/>
                <w:szCs w:val="16"/>
              </w:rPr>
              <w:t>Окуловский р-н, д.Мельница</w:t>
            </w:r>
          </w:p>
        </w:tc>
        <w:tc>
          <w:tcPr>
            <w:tcW w:w="1559" w:type="dxa"/>
            <w:gridSpan w:val="2"/>
            <w:tcBorders>
              <w:top w:val="nil"/>
              <w:left w:val="nil"/>
              <w:bottom w:val="single" w:sz="8" w:space="0" w:color="auto"/>
              <w:right w:val="single" w:sz="8" w:space="0" w:color="auto"/>
            </w:tcBorders>
            <w:shd w:val="clear" w:color="auto" w:fill="FFFFFF"/>
          </w:tcPr>
          <w:p w:rsidR="000778E7" w:rsidRDefault="000778E7" w:rsidP="000778E7">
            <w:pPr>
              <w:jc w:val="center"/>
              <w:rPr>
                <w:color w:val="000000"/>
                <w:sz w:val="16"/>
                <w:szCs w:val="16"/>
              </w:rPr>
            </w:pPr>
            <w:r>
              <w:rPr>
                <w:color w:val="000000"/>
                <w:sz w:val="16"/>
                <w:szCs w:val="16"/>
              </w:rPr>
              <w:t>Объем 25 куб.м.</w:t>
            </w:r>
          </w:p>
        </w:tc>
        <w:tc>
          <w:tcPr>
            <w:tcW w:w="2047" w:type="dxa"/>
            <w:gridSpan w:val="2"/>
            <w:tcBorders>
              <w:top w:val="nil"/>
              <w:left w:val="nil"/>
              <w:bottom w:val="single" w:sz="8" w:space="0" w:color="auto"/>
              <w:right w:val="single" w:sz="8" w:space="0" w:color="auto"/>
            </w:tcBorders>
            <w:shd w:val="clear" w:color="auto" w:fill="FFFFFF"/>
            <w:noWrap/>
          </w:tcPr>
          <w:p w:rsidR="000778E7" w:rsidRDefault="000778E7" w:rsidP="000778E7">
            <w:pPr>
              <w:jc w:val="center"/>
              <w:rPr>
                <w:sz w:val="16"/>
                <w:szCs w:val="16"/>
              </w:rPr>
            </w:pPr>
            <w:r>
              <w:rPr>
                <w:sz w:val="16"/>
                <w:szCs w:val="16"/>
              </w:rPr>
              <w:t>Постановление Верховного Совета РФ от 27.12.1991 № 3020-1</w:t>
            </w:r>
          </w:p>
        </w:tc>
        <w:tc>
          <w:tcPr>
            <w:tcW w:w="1135" w:type="dxa"/>
            <w:tcBorders>
              <w:top w:val="nil"/>
              <w:left w:val="nil"/>
              <w:bottom w:val="single" w:sz="8" w:space="0" w:color="auto"/>
              <w:right w:val="single" w:sz="8" w:space="0" w:color="auto"/>
            </w:tcBorders>
            <w:shd w:val="clear" w:color="auto" w:fill="FFFFFF"/>
          </w:tcPr>
          <w:p w:rsidR="000778E7" w:rsidRDefault="000778E7" w:rsidP="000778E7">
            <w:pPr>
              <w:jc w:val="center"/>
              <w:rPr>
                <w:sz w:val="16"/>
                <w:szCs w:val="16"/>
              </w:rPr>
            </w:pPr>
            <w:r>
              <w:rPr>
                <w:sz w:val="16"/>
                <w:szCs w:val="16"/>
              </w:rPr>
              <w:t>---</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Default="000778E7" w:rsidP="000778E7">
            <w:pPr>
              <w:jc w:val="center"/>
              <w:rPr>
                <w:sz w:val="16"/>
                <w:szCs w:val="16"/>
              </w:rPr>
            </w:pPr>
            <w:r>
              <w:rPr>
                <w:sz w:val="16"/>
                <w:szCs w:val="16"/>
              </w:rPr>
              <w:t>53:12:1537001:233</w:t>
            </w:r>
          </w:p>
        </w:tc>
        <w:tc>
          <w:tcPr>
            <w:tcW w:w="2550"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Pr>
                <w:color w:val="000000"/>
                <w:sz w:val="16"/>
                <w:szCs w:val="16"/>
              </w:rPr>
              <w:t>---</w:t>
            </w:r>
          </w:p>
        </w:tc>
      </w:tr>
      <w:tr w:rsidR="000778E7" w:rsidRPr="00C52960" w:rsidTr="000778E7">
        <w:trPr>
          <w:gridAfter w:val="6"/>
          <w:wAfter w:w="4669" w:type="dxa"/>
          <w:trHeight w:val="285"/>
        </w:trPr>
        <w:tc>
          <w:tcPr>
            <w:tcW w:w="8786" w:type="dxa"/>
            <w:gridSpan w:val="9"/>
            <w:tcBorders>
              <w:top w:val="nil"/>
              <w:left w:val="single" w:sz="8" w:space="0" w:color="auto"/>
              <w:bottom w:val="single" w:sz="8" w:space="0" w:color="auto"/>
              <w:right w:val="single" w:sz="8" w:space="0" w:color="auto"/>
            </w:tcBorders>
            <w:shd w:val="clear" w:color="auto" w:fill="FFFFFF"/>
          </w:tcPr>
          <w:p w:rsidR="000778E7" w:rsidRPr="001F0535" w:rsidRDefault="000778E7" w:rsidP="000778E7">
            <w:pPr>
              <w:jc w:val="center"/>
              <w:rPr>
                <w:b/>
                <w:sz w:val="16"/>
                <w:szCs w:val="16"/>
              </w:rPr>
            </w:pPr>
            <w:r w:rsidRPr="001F0535">
              <w:rPr>
                <w:b/>
                <w:sz w:val="16"/>
                <w:szCs w:val="16"/>
              </w:rPr>
              <w:t>ПЕРЕДАТОЧНЫЕ УСТРОЙСТВА</w:t>
            </w:r>
          </w:p>
        </w:tc>
        <w:tc>
          <w:tcPr>
            <w:tcW w:w="992" w:type="dxa"/>
            <w:tcBorders>
              <w:top w:val="nil"/>
              <w:left w:val="single" w:sz="8" w:space="0" w:color="auto"/>
              <w:bottom w:val="single" w:sz="8" w:space="0" w:color="auto"/>
              <w:right w:val="single" w:sz="8" w:space="0" w:color="auto"/>
            </w:tcBorders>
            <w:shd w:val="clear" w:color="auto" w:fill="FFFFFF"/>
          </w:tcPr>
          <w:p w:rsidR="000778E7" w:rsidRPr="00F0062F" w:rsidRDefault="000778E7" w:rsidP="000778E7">
            <w:pPr>
              <w:jc w:val="center"/>
              <w:rPr>
                <w:sz w:val="16"/>
                <w:szCs w:val="16"/>
              </w:rPr>
            </w:pPr>
          </w:p>
        </w:tc>
        <w:tc>
          <w:tcPr>
            <w:tcW w:w="852" w:type="dxa"/>
            <w:tcBorders>
              <w:top w:val="nil"/>
              <w:left w:val="single" w:sz="8" w:space="0" w:color="auto"/>
              <w:bottom w:val="single" w:sz="8" w:space="0" w:color="auto"/>
              <w:right w:val="single" w:sz="8" w:space="0" w:color="auto"/>
            </w:tcBorders>
            <w:shd w:val="clear" w:color="auto" w:fill="FFFFFF"/>
          </w:tcPr>
          <w:p w:rsidR="000778E7" w:rsidRPr="00F0062F" w:rsidRDefault="000778E7" w:rsidP="000778E7">
            <w:pPr>
              <w:jc w:val="center"/>
              <w:rPr>
                <w:sz w:val="16"/>
                <w:szCs w:val="16"/>
              </w:rPr>
            </w:pPr>
          </w:p>
        </w:tc>
        <w:tc>
          <w:tcPr>
            <w:tcW w:w="1276" w:type="dxa"/>
            <w:tcBorders>
              <w:top w:val="nil"/>
              <w:left w:val="single" w:sz="8" w:space="0" w:color="auto"/>
              <w:bottom w:val="single" w:sz="8" w:space="0" w:color="auto"/>
              <w:right w:val="single" w:sz="8" w:space="0" w:color="auto"/>
            </w:tcBorders>
            <w:shd w:val="clear" w:color="auto" w:fill="FFFFFF"/>
          </w:tcPr>
          <w:p w:rsidR="000778E7" w:rsidRPr="00F0062F" w:rsidRDefault="000778E7" w:rsidP="000778E7">
            <w:pPr>
              <w:jc w:val="center"/>
              <w:rPr>
                <w:sz w:val="16"/>
                <w:szCs w:val="16"/>
              </w:rPr>
            </w:pPr>
          </w:p>
        </w:tc>
        <w:tc>
          <w:tcPr>
            <w:tcW w:w="2550" w:type="dxa"/>
            <w:tcBorders>
              <w:top w:val="nil"/>
              <w:left w:val="single" w:sz="8" w:space="0" w:color="auto"/>
              <w:bottom w:val="single" w:sz="8" w:space="0" w:color="auto"/>
              <w:right w:val="single" w:sz="8" w:space="0" w:color="auto"/>
            </w:tcBorders>
            <w:shd w:val="clear" w:color="auto" w:fill="FFFFFF"/>
          </w:tcPr>
          <w:p w:rsidR="000778E7" w:rsidRPr="00F0062F" w:rsidRDefault="00C75878" w:rsidP="000778E7">
            <w:pPr>
              <w:jc w:val="center"/>
              <w:rPr>
                <w:sz w:val="16"/>
                <w:szCs w:val="16"/>
              </w:rPr>
            </w:pPr>
            <w:r>
              <w:rPr>
                <w:noProof/>
                <w:sz w:val="16"/>
                <w:szCs w:val="16"/>
              </w:rPr>
              <w:pict>
                <v:shape id="_x0000_s1073" type="#_x0000_t32" style="position:absolute;left:0;text-align:left;margin-left:-4.35pt;margin-top:.3pt;width:126.75pt;height:0;z-index:251659264;mso-position-horizontal-relative:text;mso-position-vertical-relative:text" o:connectortype="straight"/>
              </w:pic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b/>
                <w:bCs/>
                <w:sz w:val="16"/>
                <w:szCs w:val="16"/>
              </w:rPr>
            </w:pPr>
            <w:r w:rsidRPr="00C52960">
              <w:rPr>
                <w:b/>
                <w:bCs/>
                <w:sz w:val="16"/>
                <w:szCs w:val="16"/>
              </w:rPr>
              <w:t>№</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jc w:val="center"/>
              <w:rPr>
                <w:b/>
                <w:bCs/>
                <w:sz w:val="16"/>
                <w:szCs w:val="16"/>
              </w:rPr>
            </w:pPr>
            <w:r w:rsidRPr="00C52960">
              <w:rPr>
                <w:b/>
                <w:bCs/>
                <w:sz w:val="16"/>
                <w:szCs w:val="16"/>
              </w:rPr>
              <w:t>Наименование</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b/>
                <w:bCs/>
                <w:sz w:val="16"/>
                <w:szCs w:val="16"/>
              </w:rPr>
            </w:pPr>
            <w:r w:rsidRPr="00C52960">
              <w:rPr>
                <w:b/>
                <w:bCs/>
                <w:sz w:val="16"/>
                <w:szCs w:val="16"/>
              </w:rPr>
              <w:t>Адрес</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b/>
                <w:bCs/>
                <w:sz w:val="16"/>
                <w:szCs w:val="16"/>
              </w:rPr>
            </w:pPr>
            <w:r>
              <w:rPr>
                <w:b/>
                <w:bCs/>
                <w:sz w:val="16"/>
                <w:szCs w:val="16"/>
              </w:rPr>
              <w:t>протяженность, м</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b/>
                <w:bCs/>
                <w:sz w:val="16"/>
                <w:szCs w:val="16"/>
              </w:rPr>
            </w:pPr>
            <w:r>
              <w:rPr>
                <w:b/>
                <w:bCs/>
                <w:sz w:val="16"/>
                <w:szCs w:val="16"/>
              </w:rPr>
              <w:t xml:space="preserve">Правоустанавливающий документ </w:t>
            </w:r>
          </w:p>
        </w:tc>
        <w:tc>
          <w:tcPr>
            <w:tcW w:w="1135" w:type="dxa"/>
            <w:tcBorders>
              <w:top w:val="nil"/>
              <w:left w:val="nil"/>
              <w:bottom w:val="single" w:sz="8" w:space="0" w:color="auto"/>
              <w:right w:val="single" w:sz="8" w:space="0" w:color="auto"/>
            </w:tcBorders>
            <w:shd w:val="clear" w:color="auto" w:fill="FFFFFF"/>
          </w:tcPr>
          <w:p w:rsidR="000778E7" w:rsidRDefault="000778E7" w:rsidP="000778E7">
            <w:pPr>
              <w:jc w:val="center"/>
              <w:rPr>
                <w:b/>
                <w:bCs/>
                <w:sz w:val="16"/>
                <w:szCs w:val="16"/>
              </w:rPr>
            </w:pPr>
            <w:r>
              <w:rPr>
                <w:b/>
                <w:bCs/>
                <w:sz w:val="16"/>
                <w:szCs w:val="16"/>
              </w:rPr>
              <w:t>Балансовая стоимость,</w:t>
            </w:r>
          </w:p>
          <w:p w:rsidR="000778E7" w:rsidRPr="00C52960" w:rsidRDefault="000778E7" w:rsidP="000778E7">
            <w:pPr>
              <w:jc w:val="center"/>
              <w:rPr>
                <w:b/>
                <w:bCs/>
                <w:sz w:val="16"/>
                <w:szCs w:val="16"/>
              </w:rPr>
            </w:pPr>
            <w:r>
              <w:rPr>
                <w:b/>
                <w:bCs/>
                <w:sz w:val="16"/>
                <w:szCs w:val="16"/>
              </w:rPr>
              <w:t xml:space="preserve">руб. </w:t>
            </w:r>
          </w:p>
        </w:tc>
        <w:tc>
          <w:tcPr>
            <w:tcW w:w="992" w:type="dxa"/>
            <w:tcBorders>
              <w:top w:val="nil"/>
              <w:left w:val="nil"/>
              <w:bottom w:val="single" w:sz="8" w:space="0" w:color="auto"/>
              <w:right w:val="single" w:sz="8" w:space="0" w:color="auto"/>
            </w:tcBorders>
            <w:shd w:val="clear" w:color="auto" w:fill="FFFFFF"/>
          </w:tcPr>
          <w:p w:rsidR="000778E7" w:rsidRDefault="000778E7" w:rsidP="000778E7">
            <w:pPr>
              <w:jc w:val="center"/>
              <w:rPr>
                <w:b/>
                <w:bCs/>
                <w:sz w:val="16"/>
                <w:szCs w:val="16"/>
              </w:rPr>
            </w:pPr>
            <w:r>
              <w:rPr>
                <w:b/>
                <w:bCs/>
                <w:sz w:val="16"/>
                <w:szCs w:val="16"/>
              </w:rPr>
              <w:t>Текущее состояние</w:t>
            </w:r>
          </w:p>
        </w:tc>
        <w:tc>
          <w:tcPr>
            <w:tcW w:w="852" w:type="dxa"/>
            <w:tcBorders>
              <w:top w:val="nil"/>
              <w:left w:val="nil"/>
              <w:bottom w:val="single" w:sz="8" w:space="0" w:color="auto"/>
              <w:right w:val="single" w:sz="8" w:space="0" w:color="auto"/>
            </w:tcBorders>
            <w:shd w:val="clear" w:color="auto" w:fill="FFFFFF"/>
          </w:tcPr>
          <w:p w:rsidR="000778E7" w:rsidRDefault="000778E7" w:rsidP="000778E7">
            <w:pPr>
              <w:jc w:val="center"/>
              <w:rPr>
                <w:b/>
                <w:bCs/>
                <w:sz w:val="16"/>
                <w:szCs w:val="16"/>
              </w:rPr>
            </w:pPr>
            <w:r>
              <w:rPr>
                <w:b/>
                <w:bCs/>
                <w:sz w:val="16"/>
                <w:szCs w:val="16"/>
              </w:rPr>
              <w:t>год</w:t>
            </w:r>
          </w:p>
        </w:tc>
        <w:tc>
          <w:tcPr>
            <w:tcW w:w="1276" w:type="dxa"/>
            <w:tcBorders>
              <w:top w:val="nil"/>
              <w:left w:val="nil"/>
              <w:bottom w:val="single" w:sz="8" w:space="0" w:color="auto"/>
              <w:right w:val="single" w:sz="8" w:space="0" w:color="auto"/>
            </w:tcBorders>
            <w:shd w:val="clear" w:color="auto" w:fill="FFFFFF"/>
          </w:tcPr>
          <w:p w:rsidR="000778E7" w:rsidRDefault="000778E7" w:rsidP="000778E7">
            <w:pPr>
              <w:jc w:val="center"/>
              <w:rPr>
                <w:b/>
                <w:bCs/>
                <w:sz w:val="16"/>
                <w:szCs w:val="16"/>
              </w:rPr>
            </w:pPr>
            <w:r>
              <w:rPr>
                <w:b/>
                <w:bCs/>
                <w:sz w:val="16"/>
                <w:szCs w:val="16"/>
              </w:rPr>
              <w:t>Кадастр</w:t>
            </w:r>
          </w:p>
          <w:p w:rsidR="000778E7" w:rsidRDefault="000778E7" w:rsidP="000778E7">
            <w:pPr>
              <w:jc w:val="center"/>
              <w:rPr>
                <w:b/>
                <w:bCs/>
                <w:sz w:val="16"/>
                <w:szCs w:val="16"/>
              </w:rPr>
            </w:pPr>
            <w:r>
              <w:rPr>
                <w:b/>
                <w:bCs/>
                <w:sz w:val="16"/>
                <w:szCs w:val="16"/>
              </w:rPr>
              <w:t>номер</w:t>
            </w:r>
          </w:p>
        </w:tc>
        <w:tc>
          <w:tcPr>
            <w:tcW w:w="2550" w:type="dxa"/>
            <w:tcBorders>
              <w:top w:val="nil"/>
              <w:left w:val="nil"/>
              <w:bottom w:val="single" w:sz="8" w:space="0" w:color="auto"/>
              <w:right w:val="single" w:sz="8" w:space="0" w:color="auto"/>
            </w:tcBorders>
            <w:shd w:val="clear" w:color="auto" w:fill="FFFFFF"/>
          </w:tcPr>
          <w:p w:rsidR="000778E7" w:rsidRDefault="000778E7" w:rsidP="000778E7">
            <w:pPr>
              <w:jc w:val="center"/>
              <w:rPr>
                <w:b/>
                <w:bCs/>
                <w:sz w:val="16"/>
                <w:szCs w:val="16"/>
              </w:rPr>
            </w:pPr>
            <w:r>
              <w:rPr>
                <w:b/>
                <w:bCs/>
                <w:sz w:val="16"/>
                <w:szCs w:val="16"/>
              </w:rPr>
              <w:t>Технические характеристики</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Канализационные сети</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п.Кулотино</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1879</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37910,29 </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1966</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53:12:0000000:4859</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 трубы чугун.</w:t>
            </w:r>
            <w:r>
              <w:rPr>
                <w:color w:val="000000"/>
                <w:sz w:val="16"/>
                <w:szCs w:val="16"/>
              </w:rPr>
              <w:t xml:space="preserve"> </w:t>
            </w:r>
            <w:r w:rsidRPr="00C52960">
              <w:rPr>
                <w:color w:val="000000"/>
                <w:sz w:val="16"/>
                <w:szCs w:val="16"/>
              </w:rPr>
              <w:t>стальн Ду200</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Водопровод</w:t>
            </w:r>
            <w:r>
              <w:rPr>
                <w:color w:val="000000"/>
                <w:sz w:val="16"/>
                <w:szCs w:val="16"/>
              </w:rPr>
              <w:t xml:space="preserve">ные </w:t>
            </w:r>
            <w:r w:rsidRPr="00C52960">
              <w:rPr>
                <w:color w:val="000000"/>
                <w:sz w:val="16"/>
                <w:szCs w:val="16"/>
              </w:rPr>
              <w:t xml:space="preserve"> сети</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п.Кулотино</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2767</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3783,40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1966</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53:12:0000000:4877</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трубы чугун.</w:t>
            </w:r>
            <w:r>
              <w:rPr>
                <w:color w:val="000000"/>
                <w:sz w:val="16"/>
                <w:szCs w:val="16"/>
              </w:rPr>
              <w:t xml:space="preserve"> </w:t>
            </w:r>
            <w:r w:rsidRPr="00C52960">
              <w:rPr>
                <w:color w:val="000000"/>
                <w:sz w:val="16"/>
                <w:szCs w:val="16"/>
              </w:rPr>
              <w:t xml:space="preserve">стальн. </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Водовод на р.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3611</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201457,60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1995</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53:12:0000000:4807</w:t>
            </w:r>
          </w:p>
        </w:tc>
        <w:tc>
          <w:tcPr>
            <w:tcW w:w="2550" w:type="dxa"/>
            <w:tcBorders>
              <w:top w:val="nil"/>
              <w:left w:val="nil"/>
              <w:bottom w:val="single" w:sz="8" w:space="0" w:color="auto"/>
              <w:right w:val="single" w:sz="8" w:space="0" w:color="auto"/>
            </w:tcBorders>
            <w:shd w:val="clear" w:color="auto" w:fill="FFFFFF"/>
          </w:tcPr>
          <w:p w:rsidR="000778E7" w:rsidRPr="001F0535" w:rsidRDefault="000778E7" w:rsidP="000778E7">
            <w:pPr>
              <w:rPr>
                <w:color w:val="000000"/>
                <w:sz w:val="16"/>
                <w:szCs w:val="16"/>
              </w:rPr>
            </w:pPr>
            <w:r w:rsidRPr="001F0535">
              <w:rPr>
                <w:color w:val="000000"/>
                <w:sz w:val="16"/>
                <w:szCs w:val="16"/>
              </w:rPr>
              <w:t xml:space="preserve">сталь д 150 </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4</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Водовод на р.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7198</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691900,14</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1978</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53:12:0000000:4804</w:t>
            </w:r>
          </w:p>
        </w:tc>
        <w:tc>
          <w:tcPr>
            <w:tcW w:w="2550" w:type="dxa"/>
            <w:tcBorders>
              <w:top w:val="nil"/>
              <w:left w:val="nil"/>
              <w:bottom w:val="single" w:sz="8" w:space="0" w:color="auto"/>
              <w:right w:val="single" w:sz="8" w:space="0" w:color="auto"/>
            </w:tcBorders>
            <w:shd w:val="clear" w:color="auto" w:fill="FFFFFF"/>
          </w:tcPr>
          <w:p w:rsidR="000778E7" w:rsidRPr="00310BEF" w:rsidRDefault="000778E7" w:rsidP="000778E7">
            <w:pPr>
              <w:rPr>
                <w:color w:val="000000"/>
                <w:sz w:val="16"/>
                <w:szCs w:val="16"/>
              </w:rPr>
            </w:pPr>
            <w:r w:rsidRPr="00310BEF">
              <w:rPr>
                <w:color w:val="000000"/>
                <w:sz w:val="16"/>
                <w:szCs w:val="16"/>
              </w:rPr>
              <w:t>чугун,</w:t>
            </w:r>
            <w:r>
              <w:rPr>
                <w:color w:val="000000"/>
                <w:sz w:val="16"/>
                <w:szCs w:val="16"/>
              </w:rPr>
              <w:t xml:space="preserve"> д300</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5</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Освещение внутреннее в здании проходной</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1148,00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1шт.</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6</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Водопровод в насосной 2-й Подъем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 </w:t>
            </w:r>
            <w:r>
              <w:rPr>
                <w:color w:val="000000"/>
                <w:sz w:val="16"/>
                <w:szCs w:val="16"/>
              </w:rPr>
              <w:t>----</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6888,00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56</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7</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Отопление в насосной 2-й Подъем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2466,56</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1</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8</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Отопление в здании котельной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 </w:t>
            </w:r>
            <w:r>
              <w:rPr>
                <w:color w:val="000000"/>
                <w:sz w:val="16"/>
                <w:szCs w:val="16"/>
              </w:rPr>
              <w:t>----</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3280,00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lastRenderedPageBreak/>
              <w:t>9</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Канализация в здании котельной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1279,20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10</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Освещение в здании котельной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9840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11</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Водопровод в здании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2069,68</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12</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Отопление в здании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19876,80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13</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Водопроводная сеть п. Угловка ул. Новая от артскважины по </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 </w:t>
            </w:r>
            <w:r>
              <w:rPr>
                <w:color w:val="000000"/>
                <w:sz w:val="16"/>
                <w:szCs w:val="16"/>
              </w:rPr>
              <w:t>651</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30307,20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1989</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53:12:0000000:4889</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ПХВ д 100</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14</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Водопроводная сеть п. Угловка ул. Безымянная от ул. Боровической</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1075</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15206,08</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1989</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53:12:0000000:4876</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15</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Водопроводная сеть п. Угловка ул. Молодежная от артскважины до ср. школы</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 Угловка</w:t>
            </w:r>
            <w:r>
              <w:rPr>
                <w:color w:val="000000"/>
                <w:sz w:val="16"/>
                <w:szCs w:val="16"/>
              </w:rPr>
              <w:t>, ул.Молодежная</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1989</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11994,96 </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1989</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53:12:0000000:4888</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16</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Водопроводная сеть д. Полищи</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д. Полищи</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911</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151375,28</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1979</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53:12:0000000:4899</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чугун д 76</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17</w:t>
            </w:r>
          </w:p>
        </w:tc>
        <w:tc>
          <w:tcPr>
            <w:tcW w:w="1553"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Водопроводная сеть </w:t>
            </w:r>
          </w:p>
          <w:p w:rsidR="000778E7" w:rsidRPr="00C52960" w:rsidRDefault="000778E7" w:rsidP="000778E7">
            <w:pPr>
              <w:rPr>
                <w:color w:val="000000"/>
                <w:sz w:val="16"/>
                <w:szCs w:val="16"/>
              </w:rPr>
            </w:pPr>
            <w:r w:rsidRPr="00C52960">
              <w:rPr>
                <w:color w:val="000000"/>
                <w:sz w:val="16"/>
                <w:szCs w:val="16"/>
              </w:rPr>
              <w:t>д. Березовка с-з Угловский</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д. Березовка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1830</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306561,92</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1986</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53:12:0804002:539</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18</w:t>
            </w:r>
          </w:p>
        </w:tc>
        <w:tc>
          <w:tcPr>
            <w:tcW w:w="1553"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Водопроводная сеть</w:t>
            </w:r>
          </w:p>
          <w:p w:rsidR="000778E7" w:rsidRPr="00C52960" w:rsidRDefault="000778E7" w:rsidP="000778E7">
            <w:pPr>
              <w:rPr>
                <w:color w:val="000000"/>
                <w:sz w:val="16"/>
                <w:szCs w:val="16"/>
              </w:rPr>
            </w:pPr>
            <w:r w:rsidRPr="00C52960">
              <w:rPr>
                <w:color w:val="000000"/>
                <w:sz w:val="16"/>
                <w:szCs w:val="16"/>
              </w:rPr>
              <w:t xml:space="preserve"> д. Озерки</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д. Озерки</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841</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88489,81</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1983</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53:12:1022001:570</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сталь д 100</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19</w:t>
            </w:r>
          </w:p>
        </w:tc>
        <w:tc>
          <w:tcPr>
            <w:tcW w:w="1553"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Водопроводная сеть </w:t>
            </w:r>
          </w:p>
          <w:p w:rsidR="000778E7" w:rsidRPr="00C52960" w:rsidRDefault="000778E7" w:rsidP="000778E7">
            <w:pPr>
              <w:rPr>
                <w:color w:val="000000"/>
                <w:sz w:val="16"/>
                <w:szCs w:val="16"/>
              </w:rPr>
            </w:pPr>
            <w:r w:rsidRPr="00C52960">
              <w:rPr>
                <w:color w:val="000000"/>
                <w:sz w:val="16"/>
                <w:szCs w:val="16"/>
              </w:rPr>
              <w:t>д. Козловка</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д. Козловка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1114</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76752,00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1982</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53:12:0000000:4866</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сталь д 100</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20</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Водопроводная сеть п. Кулотино </w:t>
            </w:r>
            <w:r w:rsidRPr="00C52960">
              <w:rPr>
                <w:color w:val="000000"/>
                <w:sz w:val="16"/>
                <w:szCs w:val="16"/>
              </w:rPr>
              <w:lastRenderedPageBreak/>
              <w:t>до пр. Коммунаров 4б до фундамента</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lastRenderedPageBreak/>
              <w:t xml:space="preserve">Окуловский р-он, </w:t>
            </w:r>
          </w:p>
          <w:p w:rsidR="000778E7" w:rsidRPr="00C52960" w:rsidRDefault="000778E7" w:rsidP="000778E7">
            <w:pPr>
              <w:rPr>
                <w:color w:val="000000"/>
                <w:sz w:val="16"/>
                <w:szCs w:val="16"/>
              </w:rPr>
            </w:pPr>
            <w:r w:rsidRPr="00C52960">
              <w:rPr>
                <w:color w:val="000000"/>
                <w:sz w:val="16"/>
                <w:szCs w:val="16"/>
              </w:rPr>
              <w:t>п. Кулотино</w:t>
            </w:r>
            <w:r>
              <w:rPr>
                <w:color w:val="000000"/>
                <w:sz w:val="16"/>
                <w:szCs w:val="16"/>
              </w:rPr>
              <w:t xml:space="preserve">, </w:t>
            </w:r>
            <w:r>
              <w:rPr>
                <w:color w:val="000000"/>
                <w:sz w:val="16"/>
                <w:szCs w:val="16"/>
              </w:rPr>
              <w:lastRenderedPageBreak/>
              <w:t>пр.Коммунаров</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lastRenderedPageBreak/>
              <w:t> </w:t>
            </w:r>
            <w:r>
              <w:rPr>
                <w:color w:val="000000"/>
                <w:sz w:val="16"/>
                <w:szCs w:val="16"/>
              </w:rPr>
              <w:t>1984</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 xml:space="preserve">Решение Арбитражного суда Новгородской </w:t>
            </w:r>
            <w:r>
              <w:rPr>
                <w:sz w:val="16"/>
                <w:szCs w:val="16"/>
              </w:rPr>
              <w:lastRenderedPageBreak/>
              <w:t>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lastRenderedPageBreak/>
              <w:t> 19779,97</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1984</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53:12:0000000:4883</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lastRenderedPageBreak/>
              <w:t>21</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Водопроводная сеть д. Боровенка</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д. Боровенка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 </w:t>
            </w:r>
            <w:r>
              <w:rPr>
                <w:color w:val="000000"/>
                <w:sz w:val="16"/>
                <w:szCs w:val="16"/>
              </w:rPr>
              <w:t>1549</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12259,64</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1983</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53:12:0000000:4879</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22</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Водопроводная сеть д. Березовик</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д. Березовик</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1716</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18840,00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1978</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53:12:0000000:4880</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23</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Водопроводная сеть д. Мельница</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д. Мельница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1990</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нет сведений </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1990</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53:12:1537001:355</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24</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Канализационная сеть д. Озерки</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д. Озерки</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1152</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98400,00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1983</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53:12:1022001:568</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керам 150</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25</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Канализационная сеть д. Полищи</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д. Полищи</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420</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23616,00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1979</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53:12:0000000:4884</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керам. д 100</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26</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Канализационная сеть д. Козловка</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 xml:space="preserve"> д. Козловка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461</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100040,00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1982</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53:12:0000000:4884</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чугун д 100</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27</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Канализационные сети пр. Коммунаров 4а п. Кулотино</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п. Кулотино</w:t>
            </w:r>
            <w:r>
              <w:rPr>
                <w:color w:val="000000"/>
                <w:sz w:val="16"/>
                <w:szCs w:val="16"/>
              </w:rPr>
              <w:t>, пр. Коммунаров от дома № 4</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 </w:t>
            </w:r>
            <w:r>
              <w:rPr>
                <w:color w:val="000000"/>
                <w:sz w:val="16"/>
                <w:szCs w:val="16"/>
              </w:rPr>
              <w:t>1984</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w:t>
            </w:r>
          </w:p>
          <w:p w:rsidR="000778E7" w:rsidRPr="00F0062F" w:rsidRDefault="000778E7" w:rsidP="000778E7">
            <w:pPr>
              <w:jc w:val="center"/>
              <w:rPr>
                <w:sz w:val="16"/>
                <w:szCs w:val="16"/>
              </w:rPr>
            </w:pPr>
            <w:r w:rsidRPr="00F0062F">
              <w:rPr>
                <w:sz w:val="16"/>
                <w:szCs w:val="16"/>
              </w:rPr>
              <w:t>2917,36</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1984</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53:12:0000000:4885</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28</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Канализационные сети пр. Коммунаров 4б п. Кулотино</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 xml:space="preserve"> п. Кулотино</w:t>
            </w:r>
            <w:r>
              <w:rPr>
                <w:color w:val="000000"/>
                <w:sz w:val="16"/>
                <w:szCs w:val="16"/>
              </w:rPr>
              <w:t>, пр.Коммунаров, от дома 4б</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 </w:t>
            </w:r>
            <w:r>
              <w:rPr>
                <w:color w:val="000000"/>
                <w:sz w:val="16"/>
                <w:szCs w:val="16"/>
              </w:rPr>
              <w:t>1991</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w:t>
            </w:r>
          </w:p>
          <w:p w:rsidR="000778E7" w:rsidRPr="00F0062F" w:rsidRDefault="000778E7" w:rsidP="000778E7">
            <w:pPr>
              <w:jc w:val="center"/>
              <w:rPr>
                <w:sz w:val="16"/>
                <w:szCs w:val="16"/>
              </w:rPr>
            </w:pPr>
            <w:r w:rsidRPr="00F0062F">
              <w:rPr>
                <w:sz w:val="16"/>
                <w:szCs w:val="16"/>
              </w:rPr>
              <w:t>2666,25</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1991</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53:12:0000000:4886</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29</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Водопровод сталь Д/100</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 xml:space="preserve"> 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 </w:t>
            </w:r>
            <w:r>
              <w:rPr>
                <w:color w:val="000000"/>
                <w:sz w:val="16"/>
                <w:szCs w:val="16"/>
              </w:rPr>
              <w:t>55</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2348,98</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сталь д-100</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30</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Сеть поселка п. Угловка</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 xml:space="preserve"> 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5189</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86339,44</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1980</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сталь д-100</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31</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Напорный коллектор д/150 ПХВ</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99</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23562,13</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1993</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53:12:0203018:306</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ПХВ д 150</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32</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Напорный </w:t>
            </w:r>
            <w:r w:rsidRPr="00C52960">
              <w:rPr>
                <w:color w:val="000000"/>
                <w:sz w:val="16"/>
                <w:szCs w:val="16"/>
              </w:rPr>
              <w:lastRenderedPageBreak/>
              <w:t>коллектор д/150 ПХВ</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lastRenderedPageBreak/>
              <w:t xml:space="preserve">Окуловский р-он, </w:t>
            </w:r>
          </w:p>
          <w:p w:rsidR="000778E7" w:rsidRPr="00C52960" w:rsidRDefault="000778E7" w:rsidP="000778E7">
            <w:pPr>
              <w:rPr>
                <w:color w:val="000000"/>
                <w:sz w:val="16"/>
                <w:szCs w:val="16"/>
              </w:rPr>
            </w:pPr>
            <w:r w:rsidRPr="00C52960">
              <w:rPr>
                <w:color w:val="000000"/>
                <w:sz w:val="16"/>
                <w:szCs w:val="16"/>
              </w:rPr>
              <w:lastRenderedPageBreak/>
              <w:t>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lastRenderedPageBreak/>
              <w:t>835</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 xml:space="preserve">Решение Арбитражного </w:t>
            </w:r>
            <w:r>
              <w:rPr>
                <w:sz w:val="16"/>
                <w:szCs w:val="16"/>
              </w:rPr>
              <w:lastRenderedPageBreak/>
              <w:t>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lastRenderedPageBreak/>
              <w:t> 117810,87</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w:t>
            </w:r>
            <w:r>
              <w:rPr>
                <w:sz w:val="16"/>
                <w:szCs w:val="16"/>
              </w:rPr>
              <w:lastRenderedPageBreak/>
              <w:t>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lastRenderedPageBreak/>
              <w:t>1990</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w:t>
            </w:r>
            <w:r>
              <w:rPr>
                <w:sz w:val="16"/>
                <w:szCs w:val="16"/>
              </w:rPr>
              <w:lastRenderedPageBreak/>
              <w:t>4861</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lastRenderedPageBreak/>
              <w:t>ПХВ д 150</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lastRenderedPageBreak/>
              <w:t>33</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Самотечная канализация п. Боровенка</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п. Боровенка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826</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61461,54</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1980</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34</w:t>
            </w:r>
          </w:p>
        </w:tc>
        <w:tc>
          <w:tcPr>
            <w:tcW w:w="1553" w:type="dxa"/>
            <w:tcBorders>
              <w:top w:val="nil"/>
              <w:left w:val="nil"/>
              <w:bottom w:val="single" w:sz="8" w:space="0" w:color="auto"/>
              <w:right w:val="single" w:sz="8" w:space="0" w:color="auto"/>
            </w:tcBorders>
            <w:shd w:val="clear" w:color="auto" w:fill="FFFFFF"/>
          </w:tcPr>
          <w:p w:rsidR="000778E7" w:rsidRPr="00291FC1" w:rsidRDefault="000778E7" w:rsidP="000778E7">
            <w:pPr>
              <w:rPr>
                <w:color w:val="000000"/>
                <w:sz w:val="16"/>
                <w:szCs w:val="16"/>
              </w:rPr>
            </w:pPr>
            <w:r w:rsidRPr="00291FC1">
              <w:rPr>
                <w:color w:val="000000"/>
                <w:sz w:val="16"/>
                <w:szCs w:val="16"/>
              </w:rPr>
              <w:t>Канализационная сеть п. Кулотино (Гофра)</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п. Кулотино</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358</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6047,00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1985</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53:12:0000000:4870</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35</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Низковольтные сети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47855,20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36</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Наружное освещение ВОС "Перетна"</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17613,60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37</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АВВГ (4х2,5)500 КЛ : РУ 0,4 кВт КНС 3 п. Угловка</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1500,00 </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38</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АВВГ (4х2,5)500 КЛ : РУ 0,4 кВт КНС 2б п. Угловка</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2400,00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39</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ААШПСУ(3х185х1х50) </w:t>
            </w:r>
            <w:smartTag w:uri="urn:schemas-microsoft-com:office:smarttags" w:element="metricconverter">
              <w:smartTagPr>
                <w:attr w:name="ProductID" w:val="300 м"/>
              </w:smartTagPr>
              <w:r w:rsidRPr="00C52960">
                <w:rPr>
                  <w:color w:val="000000"/>
                  <w:sz w:val="16"/>
                  <w:szCs w:val="16"/>
                </w:rPr>
                <w:t>300 м</w:t>
              </w:r>
            </w:smartTag>
            <w:r w:rsidRPr="00C52960">
              <w:rPr>
                <w:color w:val="000000"/>
                <w:sz w:val="16"/>
                <w:szCs w:val="16"/>
              </w:rPr>
              <w:t xml:space="preserve"> КЛ : РУ-0,4 кВт КНС 2б п.</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sidRPr="00C52960">
              <w:rPr>
                <w:color w:val="000000"/>
                <w:sz w:val="16"/>
                <w:szCs w:val="16"/>
              </w:rPr>
              <w:t> </w:t>
            </w:r>
            <w:r>
              <w:rPr>
                <w:color w:val="000000"/>
                <w:sz w:val="16"/>
                <w:szCs w:val="16"/>
              </w:rPr>
              <w:t>-----</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6600,00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40</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КМ : ААШВ(3х25х1х10) </w:t>
            </w:r>
            <w:smartTag w:uri="urn:schemas-microsoft-com:office:smarttags" w:element="metricconverter">
              <w:smartTagPr>
                <w:attr w:name="ProductID" w:val="20 м"/>
              </w:smartTagPr>
              <w:r w:rsidRPr="00C52960">
                <w:rPr>
                  <w:color w:val="000000"/>
                  <w:sz w:val="16"/>
                  <w:szCs w:val="16"/>
                </w:rPr>
                <w:t>20 м</w:t>
              </w:r>
            </w:smartTag>
            <w:r w:rsidRPr="00C52960">
              <w:rPr>
                <w:color w:val="000000"/>
                <w:sz w:val="16"/>
                <w:szCs w:val="16"/>
              </w:rPr>
              <w:t xml:space="preserve"> КЛ : РУ-0,4 кВт колодец</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 xml:space="preserve"> 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150,00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41</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ААШВ </w:t>
            </w:r>
            <w:smartTag w:uri="urn:schemas-microsoft-com:office:smarttags" w:element="metricconverter">
              <w:smartTagPr>
                <w:attr w:name="ProductID" w:val="30 м"/>
              </w:smartTagPr>
              <w:r w:rsidRPr="00C52960">
                <w:rPr>
                  <w:color w:val="000000"/>
                  <w:sz w:val="16"/>
                  <w:szCs w:val="16"/>
                </w:rPr>
                <w:t>30 м</w:t>
              </w:r>
            </w:smartTag>
            <w:r w:rsidRPr="00C52960">
              <w:rPr>
                <w:color w:val="000000"/>
                <w:sz w:val="16"/>
                <w:szCs w:val="16"/>
              </w:rPr>
              <w:t>. КЛ : РУ 0,4 кВт электром. П. Угловка</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210,00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42</w:t>
            </w:r>
          </w:p>
        </w:tc>
        <w:tc>
          <w:tcPr>
            <w:tcW w:w="1553"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ААТВ (3х50х1х25) 0,4 кВт </w:t>
            </w:r>
            <w:smartTag w:uri="urn:schemas-microsoft-com:office:smarttags" w:element="metricconverter">
              <w:smartTagPr>
                <w:attr w:name="ProductID" w:val="50 м"/>
              </w:smartTagPr>
              <w:r w:rsidRPr="00C52960">
                <w:rPr>
                  <w:color w:val="000000"/>
                  <w:sz w:val="16"/>
                  <w:szCs w:val="16"/>
                </w:rPr>
                <w:t>50 м</w:t>
              </w:r>
            </w:smartTag>
            <w:r w:rsidRPr="00C52960">
              <w:rPr>
                <w:color w:val="000000"/>
                <w:sz w:val="16"/>
                <w:szCs w:val="16"/>
              </w:rPr>
              <w:t>. КЛ : РУ КНС 1 п. Уг</w:t>
            </w:r>
          </w:p>
        </w:tc>
        <w:tc>
          <w:tcPr>
            <w:tcW w:w="1925" w:type="dxa"/>
            <w:gridSpan w:val="2"/>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w:t>
            </w:r>
            <w:r w:rsidRPr="00C52960">
              <w:rPr>
                <w:color w:val="000000"/>
                <w:sz w:val="16"/>
                <w:szCs w:val="16"/>
              </w:rPr>
              <w:t> </w:t>
            </w:r>
          </w:p>
        </w:tc>
        <w:tc>
          <w:tcPr>
            <w:tcW w:w="2047"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jc w:val="center"/>
              <w:rPr>
                <w:sz w:val="16"/>
                <w:szCs w:val="16"/>
              </w:rPr>
            </w:pPr>
            <w:r>
              <w:rPr>
                <w:sz w:val="16"/>
                <w:szCs w:val="16"/>
              </w:rPr>
              <w:t>Решение Арбитражного суда Новгородской области дело № А44-4310/2017</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600,00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Default="000778E7" w:rsidP="000778E7">
            <w:pPr>
              <w:jc w:val="center"/>
              <w:rPr>
                <w:color w:val="000000"/>
                <w:sz w:val="16"/>
                <w:szCs w:val="16"/>
              </w:rPr>
            </w:pPr>
            <w:r>
              <w:rPr>
                <w:color w:val="000000"/>
                <w:sz w:val="16"/>
                <w:szCs w:val="16"/>
              </w:rPr>
              <w:t>43</w:t>
            </w:r>
          </w:p>
        </w:tc>
        <w:tc>
          <w:tcPr>
            <w:tcW w:w="1553" w:type="dxa"/>
            <w:tcBorders>
              <w:top w:val="nil"/>
              <w:left w:val="nil"/>
              <w:bottom w:val="single" w:sz="8" w:space="0" w:color="auto"/>
              <w:right w:val="single" w:sz="8" w:space="0" w:color="auto"/>
            </w:tcBorders>
            <w:shd w:val="clear" w:color="auto" w:fill="FFFFFF"/>
            <w:vAlign w:val="bottom"/>
          </w:tcPr>
          <w:p w:rsidR="000778E7" w:rsidRPr="00C52960" w:rsidRDefault="000778E7" w:rsidP="000778E7">
            <w:pPr>
              <w:rPr>
                <w:color w:val="000000"/>
                <w:sz w:val="16"/>
                <w:szCs w:val="16"/>
              </w:rPr>
            </w:pPr>
            <w:r>
              <w:rPr>
                <w:color w:val="000000"/>
                <w:sz w:val="16"/>
                <w:szCs w:val="16"/>
              </w:rPr>
              <w:t xml:space="preserve">Сети фекальной канализации </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sz w:val="16"/>
                <w:szCs w:val="16"/>
              </w:rPr>
            </w:pPr>
            <w:r>
              <w:rPr>
                <w:sz w:val="16"/>
                <w:szCs w:val="16"/>
              </w:rPr>
              <w:t>Окуловский р-н, пос.Топорок</w:t>
            </w:r>
          </w:p>
        </w:tc>
        <w:tc>
          <w:tcPr>
            <w:tcW w:w="1559" w:type="dxa"/>
            <w:gridSpan w:val="2"/>
            <w:tcBorders>
              <w:top w:val="nil"/>
              <w:left w:val="nil"/>
              <w:bottom w:val="single" w:sz="8" w:space="0" w:color="auto"/>
              <w:right w:val="single" w:sz="8" w:space="0" w:color="auto"/>
            </w:tcBorders>
            <w:shd w:val="clear" w:color="auto" w:fill="FFFFFF"/>
            <w:vAlign w:val="bottom"/>
          </w:tcPr>
          <w:p w:rsidR="000778E7" w:rsidRPr="00C52960" w:rsidRDefault="000778E7" w:rsidP="000778E7">
            <w:pPr>
              <w:rPr>
                <w:sz w:val="16"/>
                <w:szCs w:val="16"/>
              </w:rPr>
            </w:pPr>
            <w:r>
              <w:rPr>
                <w:sz w:val="16"/>
                <w:szCs w:val="16"/>
              </w:rPr>
              <w:t>1800</w:t>
            </w:r>
          </w:p>
        </w:tc>
        <w:tc>
          <w:tcPr>
            <w:tcW w:w="2047" w:type="dxa"/>
            <w:gridSpan w:val="2"/>
            <w:tcBorders>
              <w:top w:val="nil"/>
              <w:left w:val="nil"/>
              <w:bottom w:val="single" w:sz="8" w:space="0" w:color="auto"/>
              <w:right w:val="single" w:sz="8" w:space="0" w:color="auto"/>
            </w:tcBorders>
            <w:shd w:val="clear" w:color="auto" w:fill="FFFFFF"/>
            <w:noWrap/>
          </w:tcPr>
          <w:p w:rsidR="000778E7" w:rsidRDefault="000778E7" w:rsidP="000778E7">
            <w:pPr>
              <w:jc w:val="center"/>
              <w:rPr>
                <w:sz w:val="16"/>
                <w:szCs w:val="16"/>
              </w:rPr>
            </w:pPr>
            <w:r>
              <w:rPr>
                <w:sz w:val="16"/>
                <w:szCs w:val="16"/>
              </w:rPr>
              <w:t xml:space="preserve">Постановление Администрации Котовского сельского поселения № 51 от </w:t>
            </w:r>
            <w:r>
              <w:rPr>
                <w:sz w:val="16"/>
                <w:szCs w:val="16"/>
              </w:rPr>
              <w:lastRenderedPageBreak/>
              <w:t>11.06.2015</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lastRenderedPageBreak/>
              <w:t>нет сведений </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53:12:0000000:4118</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Default="000778E7" w:rsidP="000778E7">
            <w:pPr>
              <w:jc w:val="center"/>
              <w:rPr>
                <w:color w:val="000000"/>
                <w:sz w:val="16"/>
                <w:szCs w:val="16"/>
              </w:rPr>
            </w:pPr>
            <w:r>
              <w:rPr>
                <w:color w:val="000000"/>
                <w:sz w:val="16"/>
                <w:szCs w:val="16"/>
              </w:rPr>
              <w:lastRenderedPageBreak/>
              <w:t>44</w:t>
            </w:r>
          </w:p>
        </w:tc>
        <w:tc>
          <w:tcPr>
            <w:tcW w:w="1553" w:type="dxa"/>
            <w:tcBorders>
              <w:top w:val="nil"/>
              <w:left w:val="nil"/>
              <w:bottom w:val="single" w:sz="8" w:space="0" w:color="auto"/>
              <w:right w:val="single" w:sz="8" w:space="0" w:color="auto"/>
            </w:tcBorders>
            <w:shd w:val="clear" w:color="auto" w:fill="FFFFFF"/>
            <w:vAlign w:val="bottom"/>
          </w:tcPr>
          <w:p w:rsidR="000778E7" w:rsidRDefault="000778E7" w:rsidP="000778E7">
            <w:pPr>
              <w:rPr>
                <w:color w:val="000000"/>
                <w:sz w:val="16"/>
                <w:szCs w:val="16"/>
              </w:rPr>
            </w:pPr>
            <w:r>
              <w:rPr>
                <w:color w:val="000000"/>
                <w:sz w:val="16"/>
                <w:szCs w:val="16"/>
              </w:rPr>
              <w:t>Сеть ливневой канализации</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sz w:val="16"/>
                <w:szCs w:val="16"/>
              </w:rPr>
            </w:pPr>
            <w:r>
              <w:rPr>
                <w:sz w:val="16"/>
                <w:szCs w:val="16"/>
              </w:rPr>
              <w:t>Окуловский р-н, пос.Топорок</w:t>
            </w:r>
          </w:p>
        </w:tc>
        <w:tc>
          <w:tcPr>
            <w:tcW w:w="1559" w:type="dxa"/>
            <w:gridSpan w:val="2"/>
            <w:tcBorders>
              <w:top w:val="nil"/>
              <w:left w:val="nil"/>
              <w:bottom w:val="single" w:sz="8" w:space="0" w:color="auto"/>
              <w:right w:val="single" w:sz="8" w:space="0" w:color="auto"/>
            </w:tcBorders>
            <w:shd w:val="clear" w:color="auto" w:fill="FFFFFF"/>
            <w:vAlign w:val="bottom"/>
          </w:tcPr>
          <w:p w:rsidR="000778E7" w:rsidRDefault="000778E7" w:rsidP="000778E7">
            <w:pPr>
              <w:rPr>
                <w:sz w:val="16"/>
                <w:szCs w:val="16"/>
              </w:rPr>
            </w:pPr>
            <w:r>
              <w:rPr>
                <w:sz w:val="16"/>
                <w:szCs w:val="16"/>
              </w:rPr>
              <w:t>500</w:t>
            </w:r>
          </w:p>
        </w:tc>
        <w:tc>
          <w:tcPr>
            <w:tcW w:w="2047" w:type="dxa"/>
            <w:gridSpan w:val="2"/>
            <w:tcBorders>
              <w:top w:val="nil"/>
              <w:left w:val="nil"/>
              <w:bottom w:val="single" w:sz="8" w:space="0" w:color="auto"/>
              <w:right w:val="single" w:sz="8" w:space="0" w:color="auto"/>
            </w:tcBorders>
            <w:shd w:val="clear" w:color="auto" w:fill="FFFFFF"/>
            <w:noWrap/>
          </w:tcPr>
          <w:p w:rsidR="000778E7" w:rsidRDefault="000778E7" w:rsidP="000778E7">
            <w:pPr>
              <w:jc w:val="center"/>
              <w:rPr>
                <w:sz w:val="16"/>
                <w:szCs w:val="16"/>
              </w:rPr>
            </w:pPr>
            <w:r>
              <w:rPr>
                <w:sz w:val="16"/>
                <w:szCs w:val="16"/>
              </w:rPr>
              <w:t>Постановление Администрации Котовского сельского поселения № 51 от 11.06.2015</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нет сведений </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53:12:0000000:4280</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Default="000778E7" w:rsidP="000778E7">
            <w:pPr>
              <w:jc w:val="center"/>
              <w:rPr>
                <w:color w:val="000000"/>
                <w:sz w:val="16"/>
                <w:szCs w:val="16"/>
              </w:rPr>
            </w:pPr>
            <w:r>
              <w:rPr>
                <w:color w:val="000000"/>
                <w:sz w:val="16"/>
                <w:szCs w:val="16"/>
              </w:rPr>
              <w:t>45</w:t>
            </w:r>
          </w:p>
        </w:tc>
        <w:tc>
          <w:tcPr>
            <w:tcW w:w="1553" w:type="dxa"/>
            <w:tcBorders>
              <w:top w:val="nil"/>
              <w:left w:val="nil"/>
              <w:bottom w:val="single" w:sz="8" w:space="0" w:color="auto"/>
              <w:right w:val="single" w:sz="8" w:space="0" w:color="auto"/>
            </w:tcBorders>
            <w:shd w:val="clear" w:color="auto" w:fill="FFFFFF"/>
            <w:vAlign w:val="bottom"/>
          </w:tcPr>
          <w:p w:rsidR="000778E7" w:rsidRDefault="000778E7" w:rsidP="000778E7">
            <w:pPr>
              <w:rPr>
                <w:color w:val="000000"/>
                <w:sz w:val="16"/>
                <w:szCs w:val="16"/>
              </w:rPr>
            </w:pPr>
            <w:r>
              <w:rPr>
                <w:color w:val="000000"/>
                <w:sz w:val="16"/>
                <w:szCs w:val="16"/>
              </w:rPr>
              <w:t>Сети водоснабжения</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sz w:val="16"/>
                <w:szCs w:val="16"/>
              </w:rPr>
            </w:pPr>
            <w:r>
              <w:rPr>
                <w:sz w:val="16"/>
                <w:szCs w:val="16"/>
              </w:rPr>
              <w:t>Окуловский р-н, пос.Топорок</w:t>
            </w:r>
          </w:p>
        </w:tc>
        <w:tc>
          <w:tcPr>
            <w:tcW w:w="1559" w:type="dxa"/>
            <w:gridSpan w:val="2"/>
            <w:tcBorders>
              <w:top w:val="nil"/>
              <w:left w:val="nil"/>
              <w:bottom w:val="single" w:sz="8" w:space="0" w:color="auto"/>
              <w:right w:val="single" w:sz="8" w:space="0" w:color="auto"/>
            </w:tcBorders>
            <w:shd w:val="clear" w:color="auto" w:fill="FFFFFF"/>
            <w:vAlign w:val="bottom"/>
          </w:tcPr>
          <w:p w:rsidR="000778E7" w:rsidRDefault="000778E7" w:rsidP="000778E7">
            <w:pPr>
              <w:rPr>
                <w:sz w:val="16"/>
                <w:szCs w:val="16"/>
              </w:rPr>
            </w:pPr>
            <w:r>
              <w:rPr>
                <w:sz w:val="16"/>
                <w:szCs w:val="16"/>
              </w:rPr>
              <w:t>2200</w:t>
            </w:r>
          </w:p>
        </w:tc>
        <w:tc>
          <w:tcPr>
            <w:tcW w:w="2047" w:type="dxa"/>
            <w:gridSpan w:val="2"/>
            <w:tcBorders>
              <w:top w:val="nil"/>
              <w:left w:val="nil"/>
              <w:bottom w:val="single" w:sz="8" w:space="0" w:color="auto"/>
              <w:right w:val="single" w:sz="8" w:space="0" w:color="auto"/>
            </w:tcBorders>
            <w:shd w:val="clear" w:color="auto" w:fill="FFFFFF"/>
            <w:noWrap/>
          </w:tcPr>
          <w:p w:rsidR="000778E7" w:rsidRDefault="000778E7" w:rsidP="000778E7">
            <w:pPr>
              <w:jc w:val="center"/>
              <w:rPr>
                <w:sz w:val="16"/>
                <w:szCs w:val="16"/>
              </w:rPr>
            </w:pPr>
            <w:r>
              <w:rPr>
                <w:sz w:val="16"/>
                <w:szCs w:val="16"/>
              </w:rPr>
              <w:t>Постановление Администрации Котовского сельского поселения № 51 от 11.06.2015</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нет сведений </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53:12:0000000:4119</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Default="000778E7" w:rsidP="000778E7">
            <w:pPr>
              <w:jc w:val="center"/>
              <w:rPr>
                <w:color w:val="000000"/>
                <w:sz w:val="16"/>
                <w:szCs w:val="16"/>
              </w:rPr>
            </w:pPr>
            <w:r>
              <w:rPr>
                <w:color w:val="000000"/>
                <w:sz w:val="16"/>
                <w:szCs w:val="16"/>
              </w:rPr>
              <w:t>46</w:t>
            </w:r>
          </w:p>
        </w:tc>
        <w:tc>
          <w:tcPr>
            <w:tcW w:w="1553" w:type="dxa"/>
            <w:tcBorders>
              <w:top w:val="nil"/>
              <w:left w:val="nil"/>
              <w:bottom w:val="single" w:sz="8" w:space="0" w:color="auto"/>
              <w:right w:val="single" w:sz="8" w:space="0" w:color="auto"/>
            </w:tcBorders>
            <w:shd w:val="clear" w:color="auto" w:fill="FFFFFF"/>
            <w:vAlign w:val="bottom"/>
          </w:tcPr>
          <w:p w:rsidR="000778E7" w:rsidRDefault="000778E7" w:rsidP="000778E7">
            <w:pPr>
              <w:rPr>
                <w:color w:val="000000"/>
                <w:sz w:val="16"/>
                <w:szCs w:val="16"/>
              </w:rPr>
            </w:pPr>
            <w:r>
              <w:rPr>
                <w:color w:val="000000"/>
                <w:sz w:val="16"/>
                <w:szCs w:val="16"/>
              </w:rPr>
              <w:t>Водопроводные сети</w:t>
            </w:r>
          </w:p>
        </w:tc>
        <w:tc>
          <w:tcPr>
            <w:tcW w:w="1925"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rPr>
                <w:sz w:val="16"/>
                <w:szCs w:val="16"/>
              </w:rPr>
            </w:pPr>
            <w:r>
              <w:rPr>
                <w:sz w:val="16"/>
                <w:szCs w:val="16"/>
              </w:rPr>
              <w:t>Окуловский р-н, пос.Топорок</w:t>
            </w:r>
          </w:p>
        </w:tc>
        <w:tc>
          <w:tcPr>
            <w:tcW w:w="1559" w:type="dxa"/>
            <w:gridSpan w:val="2"/>
            <w:tcBorders>
              <w:top w:val="nil"/>
              <w:left w:val="nil"/>
              <w:bottom w:val="single" w:sz="8" w:space="0" w:color="auto"/>
              <w:right w:val="single" w:sz="8" w:space="0" w:color="auto"/>
            </w:tcBorders>
            <w:shd w:val="clear" w:color="auto" w:fill="FFFFFF"/>
            <w:vAlign w:val="bottom"/>
          </w:tcPr>
          <w:p w:rsidR="000778E7" w:rsidRDefault="000778E7" w:rsidP="000778E7">
            <w:pPr>
              <w:rPr>
                <w:sz w:val="16"/>
                <w:szCs w:val="16"/>
              </w:rPr>
            </w:pPr>
            <w:r>
              <w:rPr>
                <w:sz w:val="16"/>
                <w:szCs w:val="16"/>
              </w:rPr>
              <w:t>1225</w:t>
            </w:r>
          </w:p>
        </w:tc>
        <w:tc>
          <w:tcPr>
            <w:tcW w:w="2047" w:type="dxa"/>
            <w:gridSpan w:val="2"/>
            <w:tcBorders>
              <w:top w:val="nil"/>
              <w:left w:val="nil"/>
              <w:bottom w:val="single" w:sz="8" w:space="0" w:color="auto"/>
              <w:right w:val="single" w:sz="8" w:space="0" w:color="auto"/>
            </w:tcBorders>
            <w:shd w:val="clear" w:color="auto" w:fill="FFFFFF"/>
            <w:noWrap/>
          </w:tcPr>
          <w:p w:rsidR="000778E7" w:rsidRDefault="000778E7" w:rsidP="000778E7">
            <w:pPr>
              <w:jc w:val="center"/>
              <w:rPr>
                <w:sz w:val="16"/>
                <w:szCs w:val="16"/>
              </w:rPr>
            </w:pPr>
            <w:r>
              <w:rPr>
                <w:sz w:val="16"/>
                <w:szCs w:val="16"/>
              </w:rPr>
              <w:t>Постановление Администрации Котовского сельского поселения № 51 от 11.06.2015</w:t>
            </w:r>
          </w:p>
        </w:tc>
        <w:tc>
          <w:tcPr>
            <w:tcW w:w="1135"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нет сведений </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53:12:0919001:144</w:t>
            </w:r>
          </w:p>
        </w:tc>
        <w:tc>
          <w:tcPr>
            <w:tcW w:w="2550"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DB3A30" w:rsidTr="000778E7">
        <w:trPr>
          <w:gridAfter w:val="6"/>
          <w:wAfter w:w="4669" w:type="dxa"/>
          <w:trHeight w:val="285"/>
        </w:trPr>
        <w:tc>
          <w:tcPr>
            <w:tcW w:w="567" w:type="dxa"/>
            <w:tcBorders>
              <w:top w:val="single" w:sz="4" w:space="0" w:color="auto"/>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47</w:t>
            </w:r>
          </w:p>
        </w:tc>
        <w:tc>
          <w:tcPr>
            <w:tcW w:w="1553" w:type="dxa"/>
            <w:tcBorders>
              <w:top w:val="single" w:sz="4" w:space="0" w:color="auto"/>
              <w:left w:val="nil"/>
              <w:bottom w:val="single" w:sz="8" w:space="0" w:color="auto"/>
              <w:right w:val="single" w:sz="8" w:space="0" w:color="auto"/>
            </w:tcBorders>
            <w:shd w:val="clear" w:color="auto" w:fill="FFFFFF"/>
          </w:tcPr>
          <w:p w:rsidR="000778E7" w:rsidRPr="00DB3A30" w:rsidRDefault="000778E7" w:rsidP="000778E7">
            <w:r w:rsidRPr="00DB3A30">
              <w:t>Канализационные сети</w:t>
            </w:r>
          </w:p>
        </w:tc>
        <w:tc>
          <w:tcPr>
            <w:tcW w:w="1984" w:type="dxa"/>
            <w:gridSpan w:val="3"/>
            <w:tcBorders>
              <w:top w:val="single" w:sz="4" w:space="0" w:color="auto"/>
              <w:left w:val="nil"/>
              <w:bottom w:val="single" w:sz="8" w:space="0" w:color="auto"/>
              <w:right w:val="single" w:sz="8" w:space="0" w:color="auto"/>
            </w:tcBorders>
            <w:shd w:val="clear" w:color="auto" w:fill="FFFFFF"/>
          </w:tcPr>
          <w:p w:rsidR="000778E7" w:rsidRPr="00DB3A30" w:rsidRDefault="000778E7" w:rsidP="000778E7">
            <w:r w:rsidRPr="00DB3A30">
              <w:t>г.Окуловка,</w:t>
            </w:r>
            <w:r>
              <w:t xml:space="preserve"> </w:t>
            </w:r>
            <w:r w:rsidRPr="00DB3A30">
              <w:t>ул.</w:t>
            </w:r>
            <w:r>
              <w:t xml:space="preserve"> </w:t>
            </w:r>
            <w:r w:rsidRPr="00DB3A30">
              <w:t>М</w:t>
            </w:r>
            <w:r>
              <w:t xml:space="preserve">иклухо </w:t>
            </w:r>
            <w:r w:rsidRPr="00DB3A30">
              <w:t>Маклая</w:t>
            </w:r>
          </w:p>
        </w:tc>
        <w:tc>
          <w:tcPr>
            <w:tcW w:w="1563" w:type="dxa"/>
            <w:gridSpan w:val="2"/>
            <w:tcBorders>
              <w:top w:val="single" w:sz="4" w:space="0" w:color="auto"/>
              <w:left w:val="nil"/>
              <w:bottom w:val="single" w:sz="8" w:space="0" w:color="auto"/>
              <w:right w:val="single" w:sz="8" w:space="0" w:color="auto"/>
            </w:tcBorders>
            <w:shd w:val="clear" w:color="auto" w:fill="FFFFFF"/>
          </w:tcPr>
          <w:p w:rsidR="000778E7" w:rsidRPr="00DB3A30" w:rsidRDefault="000778E7" w:rsidP="000778E7">
            <w:r>
              <w:t>700</w:t>
            </w:r>
            <w:r w:rsidRPr="00DB3A30">
              <w:t xml:space="preserve"> </w:t>
            </w:r>
          </w:p>
        </w:tc>
        <w:tc>
          <w:tcPr>
            <w:tcW w:w="1984" w:type="dxa"/>
            <w:tcBorders>
              <w:top w:val="single" w:sz="4" w:space="0" w:color="auto"/>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single" w:sz="4" w:space="0" w:color="auto"/>
              <w:left w:val="nil"/>
              <w:bottom w:val="single" w:sz="8" w:space="0" w:color="auto"/>
              <w:right w:val="single" w:sz="8" w:space="0" w:color="auto"/>
            </w:tcBorders>
            <w:shd w:val="clear" w:color="auto" w:fill="FFFFFF"/>
          </w:tcPr>
          <w:p w:rsidR="000778E7" w:rsidRPr="00DB3A30" w:rsidRDefault="000778E7" w:rsidP="000778E7">
            <w:r>
              <w:t>197828,0</w:t>
            </w:r>
          </w:p>
        </w:tc>
        <w:tc>
          <w:tcPr>
            <w:tcW w:w="992" w:type="dxa"/>
            <w:tcBorders>
              <w:top w:val="single" w:sz="4" w:space="0" w:color="auto"/>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single" w:sz="4" w:space="0" w:color="auto"/>
              <w:left w:val="nil"/>
              <w:bottom w:val="single" w:sz="8" w:space="0" w:color="auto"/>
              <w:right w:val="single" w:sz="8" w:space="0" w:color="auto"/>
            </w:tcBorders>
            <w:shd w:val="clear" w:color="auto" w:fill="FFFFFF"/>
          </w:tcPr>
          <w:p w:rsidR="000778E7" w:rsidRPr="00DB3A30" w:rsidRDefault="000778E7" w:rsidP="000778E7">
            <w:r>
              <w:t>---</w:t>
            </w:r>
          </w:p>
        </w:tc>
        <w:tc>
          <w:tcPr>
            <w:tcW w:w="1276" w:type="dxa"/>
            <w:tcBorders>
              <w:top w:val="single" w:sz="4" w:space="0" w:color="auto"/>
              <w:left w:val="nil"/>
              <w:bottom w:val="single" w:sz="8" w:space="0" w:color="auto"/>
              <w:right w:val="single" w:sz="8" w:space="0" w:color="auto"/>
            </w:tcBorders>
            <w:shd w:val="clear" w:color="auto" w:fill="FFFFFF"/>
          </w:tcPr>
          <w:p w:rsidR="000778E7" w:rsidRPr="00DB3A30" w:rsidRDefault="000778E7" w:rsidP="000778E7">
            <w:r>
              <w:t>----</w:t>
            </w:r>
          </w:p>
        </w:tc>
        <w:tc>
          <w:tcPr>
            <w:tcW w:w="2550" w:type="dxa"/>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r>
              <w:t>----</w:t>
            </w:r>
          </w:p>
        </w:tc>
      </w:tr>
      <w:tr w:rsidR="000778E7" w:rsidRPr="00DB3A30" w:rsidTr="000778E7">
        <w:trPr>
          <w:gridAfter w:val="6"/>
          <w:wAfter w:w="466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48</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Водопроводные сети  Горсеть – ОЗРИ</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w:t>
            </w:r>
            <w:r w:rsidRPr="00DB3A30">
              <w:t xml:space="preserve"> ул. Н</w:t>
            </w:r>
            <w:r>
              <w:t xml:space="preserve">иколая </w:t>
            </w:r>
            <w:r w:rsidRPr="00DB3A30">
              <w:t>Николаева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52</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9498,88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1975</w:t>
            </w:r>
          </w:p>
        </w:tc>
        <w:tc>
          <w:tcPr>
            <w:tcW w:w="1276" w:type="dxa"/>
            <w:tcBorders>
              <w:top w:val="nil"/>
              <w:left w:val="nil"/>
              <w:bottom w:val="single" w:sz="8" w:space="0" w:color="auto"/>
              <w:right w:val="single" w:sz="8" w:space="0" w:color="auto"/>
            </w:tcBorders>
            <w:shd w:val="clear" w:color="auto" w:fill="FFFFFF"/>
          </w:tcPr>
          <w:p w:rsidR="000778E7" w:rsidRDefault="000778E7" w:rsidP="000778E7">
            <w:r>
              <w:t>53:12:0104002:390</w:t>
            </w:r>
          </w:p>
        </w:tc>
        <w:tc>
          <w:tcPr>
            <w:tcW w:w="2550" w:type="dxa"/>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r>
              <w:t>------</w:t>
            </w:r>
          </w:p>
        </w:tc>
      </w:tr>
      <w:tr w:rsidR="000778E7" w:rsidRPr="00DB3A30" w:rsidTr="000778E7">
        <w:trPr>
          <w:gridAfter w:val="5"/>
          <w:wAfter w:w="4639"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49</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Водопроводная сеть Горсеть-ОЗРИ</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г. Окуловка  ул. 1-е </w:t>
            </w:r>
            <w:r>
              <w:t>М</w:t>
            </w:r>
            <w:r w:rsidRPr="00DB3A30">
              <w:t>ая ,привокзальный район</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221</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3942,56</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1961</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53:12:0000000:4794</w:t>
            </w:r>
          </w:p>
        </w:tc>
        <w:tc>
          <w:tcPr>
            <w:tcW w:w="2580" w:type="dxa"/>
            <w:gridSpan w:val="2"/>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50</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Полевая-Фрунзе</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169</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14730,48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1975</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53:12:0000000:4793</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51</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w:t>
            </w:r>
            <w:r w:rsidRPr="00DB3A30">
              <w:lastRenderedPageBreak/>
              <w:t xml:space="preserve">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lastRenderedPageBreak/>
              <w:t>г. Окуловка</w:t>
            </w:r>
            <w:r>
              <w:t xml:space="preserve">, </w:t>
            </w:r>
            <w:r w:rsidRPr="00DB3A30">
              <w:t xml:space="preserve">ул. </w:t>
            </w:r>
            <w:r w:rsidRPr="00DB3A30">
              <w:lastRenderedPageBreak/>
              <w:t>Кирова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lastRenderedPageBreak/>
              <w:t>1269</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Постановление </w:t>
            </w:r>
            <w:r>
              <w:lastRenderedPageBreak/>
              <w:t>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148574,16</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w:t>
            </w:r>
            <w:r>
              <w:lastRenderedPageBreak/>
              <w:t>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1960</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w:t>
            </w:r>
            <w:r>
              <w:lastRenderedPageBreak/>
              <w:t>00:4789</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lastRenderedPageBreak/>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52</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Полевая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1097</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54721,81</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1961</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53:12:0000000:4790</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53</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p>
          <w:p w:rsidR="000778E7" w:rsidRPr="00DB3A30" w:rsidRDefault="000778E7" w:rsidP="000778E7">
            <w:r w:rsidRPr="00DB3A30">
              <w:t>ул.Ленина-подстанция-нефтебаза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269</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3050,40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1982</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53:12:0104052:235</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54</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w:t>
            </w:r>
            <w:r>
              <w:t xml:space="preserve"> </w:t>
            </w:r>
            <w:r w:rsidRPr="00DB3A30">
              <w:t>М</w:t>
            </w:r>
            <w:r>
              <w:t xml:space="preserve">иклухо </w:t>
            </w:r>
            <w:r w:rsidRPr="00DB3A30">
              <w:t>Маклая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1189</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7452,16</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1959</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53:12:0000000:4796</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55</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Водопровод</w:t>
            </w:r>
            <w:r>
              <w:t>ная сеть</w:t>
            </w:r>
            <w:r w:rsidRPr="00DB3A30">
              <w:t xml:space="preserve">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 xml:space="preserve">ул. Зорге  </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327</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16996,96</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1962</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53:12:0000000:4802</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56</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Гоголя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237</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14586,16</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1963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53:12:0000000:4829</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57</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Мичурина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238</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Постановление Администрации Окуловского </w:t>
            </w:r>
            <w:r>
              <w:lastRenderedPageBreak/>
              <w:t>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13172,48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1966</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53:12:0000000:4803</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58</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 от</w:t>
            </w:r>
            <w:r>
              <w:t xml:space="preserve"> </w:t>
            </w:r>
            <w:r w:rsidRPr="00DB3A30">
              <w:t>ул. Островского до ул.Полевая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155</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669,12</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2003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53:12:0000000:4851</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59</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Водопровод Островского</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t xml:space="preserve">чугун, диаметр </w:t>
            </w:r>
            <w:r w:rsidRPr="00DB3A30">
              <w:t>д 50-100</w:t>
            </w:r>
            <w:r>
              <w:t>мм</w:t>
            </w:r>
            <w:r w:rsidRPr="00DB3A30">
              <w:t xml:space="preserve">               </w:t>
            </w:r>
            <w:r>
              <w:t>протяженность -</w:t>
            </w:r>
            <w:r w:rsidRPr="00DB3A30">
              <w:t>214,1м</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14199,12</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60</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Энергетиков</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527</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31294,48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1962</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53:12:0000000:4792</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61</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 от завода ОЗРИ до погрузочной площади Окт</w:t>
            </w:r>
            <w:r>
              <w:t>ябрьской ж</w:t>
            </w:r>
            <w:r w:rsidRPr="00DB3A30">
              <w:t>елезной дороги</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874 </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105215,84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1968</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53:12:0000000:4799</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62</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p>
          <w:p w:rsidR="000778E7" w:rsidRPr="00DB3A30" w:rsidRDefault="000778E7" w:rsidP="000778E7">
            <w:r w:rsidRPr="00DB3A30">
              <w:t>ул. Советская до ОСШ №3</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618</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26896</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1981</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53:12:0000000:4852</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63</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p>
          <w:p w:rsidR="000778E7" w:rsidRPr="00DB3A30" w:rsidRDefault="000778E7" w:rsidP="000778E7">
            <w:r w:rsidRPr="00DB3A30">
              <w:t>ул.Горная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237</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Постановление Администрации Окуловского муниципального района от </w:t>
            </w:r>
            <w:r>
              <w:lastRenderedPageBreak/>
              <w:t>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7740,80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1981</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53:12:0000000:4794</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64</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Водопроводная сеть ул. Ленина- Подстанция –Нефтебаза</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263</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7140,56</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65</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p>
          <w:p w:rsidR="000778E7" w:rsidRPr="00DB3A30" w:rsidRDefault="000778E7" w:rsidP="000778E7">
            <w:r w:rsidRPr="00DB3A30">
              <w:t>ул. Славная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118</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4142,64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1981</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53:12:0000000:4800</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66</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3 – я Красноармейская  от поворота РТП</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234</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14333,6</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1986</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53:12:0000000:4795</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67</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p>
          <w:p w:rsidR="000778E7" w:rsidRPr="00DB3A30" w:rsidRDefault="000778E7" w:rsidP="000778E7">
            <w:r w:rsidRPr="00DB3A30">
              <w:t xml:space="preserve">ул. 3 – я Красноармейская  </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443</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48281,60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1986</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53:12:0000000:4797</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68</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w:t>
            </w:r>
            <w:r w:rsidRPr="00DB3A30">
              <w:t xml:space="preserve"> ул. Рылеева, от ул. Крупская до ул. Рылеева к д.</w:t>
            </w:r>
            <w:r>
              <w:t xml:space="preserve"> </w:t>
            </w:r>
            <w:r w:rsidRPr="00DB3A30">
              <w:t>№ 4</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38</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11728,56</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1987</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53:12:0000000:4844</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69</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ул.Калинина, от </w:t>
            </w:r>
            <w:r w:rsidRPr="00DB3A30">
              <w:t xml:space="preserve"> ул. Крупск</w:t>
            </w:r>
            <w:r>
              <w:t xml:space="preserve">ая </w:t>
            </w:r>
            <w:r w:rsidRPr="00DB3A30">
              <w:t xml:space="preserve"> до общежития ОЦБК по ул. Калинина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45</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616,64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1987</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53:12:0101064:167</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70</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w:t>
            </w:r>
            <w:r w:rsidRPr="00DB3A30">
              <w:lastRenderedPageBreak/>
              <w:t xml:space="preserve">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lastRenderedPageBreak/>
              <w:t>г. Окуловка</w:t>
            </w:r>
            <w:r>
              <w:t xml:space="preserve">, </w:t>
            </w:r>
            <w:r w:rsidRPr="00DB3A30">
              <w:t xml:space="preserve">ул. </w:t>
            </w:r>
            <w:r w:rsidRPr="00DB3A30">
              <w:lastRenderedPageBreak/>
              <w:t>Правды</w:t>
            </w:r>
            <w:r>
              <w:t xml:space="preserve">, </w:t>
            </w:r>
            <w:r w:rsidRPr="00DB3A30">
              <w:t xml:space="preserve">от д.2 и 4 </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lastRenderedPageBreak/>
              <w:t>171</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Постановление </w:t>
            </w:r>
            <w:r>
              <w:lastRenderedPageBreak/>
              <w:t>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1987,68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w:t>
            </w:r>
            <w:r>
              <w:lastRenderedPageBreak/>
              <w:t>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1976</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w:t>
            </w:r>
            <w:r>
              <w:lastRenderedPageBreak/>
              <w:t>18:490</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lastRenderedPageBreak/>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71</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Кирова</w:t>
            </w:r>
            <w:r>
              <w:t xml:space="preserve">, </w:t>
            </w:r>
            <w:r w:rsidRPr="00DB3A30">
              <w:t xml:space="preserve">от д.12 13 </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25</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1984,40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1970</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53:12:0000000:4872</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72</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 xml:space="preserve"> ул. Н</w:t>
            </w:r>
            <w:r>
              <w:t xml:space="preserve">иколая  </w:t>
            </w:r>
            <w:r w:rsidRPr="00DB3A30">
              <w:t>Николаева</w:t>
            </w:r>
          </w:p>
          <w:p w:rsidR="000778E7" w:rsidRPr="00DB3A30" w:rsidRDefault="000778E7" w:rsidP="000778E7">
            <w:r w:rsidRPr="00DB3A30">
              <w:t>д.55 к.1, д.55 к.2</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31</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1590,80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1974</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53:12:0104019:497</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73</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Ломоносова</w:t>
            </w:r>
            <w:r>
              <w:t xml:space="preserve">, </w:t>
            </w:r>
            <w:r w:rsidRPr="00DB3A30">
              <w:t xml:space="preserve">от д. 6 </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28</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1623,60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1972</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53:12:0000000:4798</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74</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Островского</w:t>
            </w:r>
            <w:r>
              <w:t xml:space="preserve">, </w:t>
            </w:r>
            <w:r w:rsidRPr="00DB3A30">
              <w:t xml:space="preserve">от  д. 44 </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90</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2440,32</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1978</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53:12:0104018:498</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75</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Зорге</w:t>
            </w:r>
            <w:r>
              <w:t xml:space="preserve">, </w:t>
            </w:r>
            <w:r w:rsidRPr="00DB3A30">
              <w:t xml:space="preserve">от д. 26 </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28</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1597,36</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1986</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53:12:0104018:4894797</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76</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Колхозная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298</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Постановление Администрации Окуловского </w:t>
            </w:r>
            <w:r>
              <w:lastRenderedPageBreak/>
              <w:t>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5215,20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1988</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53:12:0000000:4801</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77</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Калинина д. 1</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57</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787,20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53:12:0000000:4854</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78</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2-я Комсомольская д. 4а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141</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6789,60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53:12:0000000:4853</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79</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Н</w:t>
            </w:r>
            <w:r>
              <w:t xml:space="preserve">иколая </w:t>
            </w:r>
            <w:r w:rsidRPr="00DB3A30">
              <w:t>Николаева д. 55</w:t>
            </w:r>
            <w:r>
              <w:t xml:space="preserve"> к.</w:t>
            </w:r>
            <w:r w:rsidRPr="00DB3A30">
              <w:t>3</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28</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5018,40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53:12:0104019:500</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80</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Островского д. 50</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9</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2394,40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1989</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53:12:0104018:500</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81</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Октябрьская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1409</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163206,57</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1992</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53:12:0000000:4831</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82</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ул.</w:t>
            </w:r>
            <w:r w:rsidRPr="00DB3A30">
              <w:t>Тимирязева</w:t>
            </w:r>
            <w:r>
              <w:t xml:space="preserve">, </w:t>
            </w:r>
            <w:r w:rsidRPr="00DB3A30">
              <w:t>ул. Желябова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693</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Постановление Администрации Окуловского муниципального района от </w:t>
            </w:r>
            <w:r>
              <w:lastRenderedPageBreak/>
              <w:t>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46218,48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1990</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53:12:0000000:4848</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83</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Пестеля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99</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6783,04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1990</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53:12:0103086:134</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84</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Чернышевского</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136</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8800,24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1990</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53:12:0000000:4843</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85</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Голикова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616</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20746,0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1990</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53:12:0000000:4836</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86</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Почтамтская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771</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16400,0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1990</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53:12:0000000:4812</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87</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Пушкинская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813</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26734,89</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1991</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53:12:0000000:4845</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88</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Фестивальная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113</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8769,41</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1991</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53:12:0103104:153</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89</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w:t>
            </w:r>
            <w:r w:rsidRPr="00DB3A30">
              <w:lastRenderedPageBreak/>
              <w:t xml:space="preserve">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lastRenderedPageBreak/>
              <w:t>г. Окуловка</w:t>
            </w:r>
            <w:r>
              <w:t xml:space="preserve">, </w:t>
            </w:r>
            <w:r w:rsidRPr="00DB3A30">
              <w:t xml:space="preserve">ул. </w:t>
            </w:r>
            <w:r w:rsidRPr="00DB3A30">
              <w:lastRenderedPageBreak/>
              <w:t>Бумажников</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lastRenderedPageBreak/>
              <w:t>351</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Постановление </w:t>
            </w:r>
            <w:r>
              <w:lastRenderedPageBreak/>
              <w:t>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8183,73</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w:t>
            </w:r>
            <w:r>
              <w:lastRenderedPageBreak/>
              <w:t>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1991</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w:t>
            </w:r>
            <w:r>
              <w:lastRenderedPageBreak/>
              <w:t>00:4835</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lastRenderedPageBreak/>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90</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w:t>
            </w:r>
            <w:r w:rsidRPr="00DB3A30">
              <w:t xml:space="preserve"> ул. Московская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484</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9005,08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1992</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53:12:0000000:4847</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91</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Островского д. 42</w:t>
            </w:r>
            <w:r>
              <w:t xml:space="preserve"> к.2</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44</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29930,0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1976</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53:12:0104018:493</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92</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Островского д. 42 к.1</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39</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1976</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53:12:0104018:509</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93</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Островского д. 40</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98</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9738,32</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1984</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53:12:0104018:501</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94</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Островского д. 38</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81</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7045,44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1980</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53:12:0104018:488</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95</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от а/дороги Боровичи-Крестцы</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351</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Постановление Администрации Окуловского </w:t>
            </w:r>
            <w:r>
              <w:lastRenderedPageBreak/>
              <w:t>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77109,52</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1981</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53:12:0000000:4858</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96</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Уральская д. 23</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43</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11906,40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1989</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53:12:0104026:119</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97</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ДПМК-Агропромэнерго</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680</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128295,63</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1987</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53:12:0000000:4856</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98</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Островского д. 57 – ОЗРИ</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695</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4592,0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1985</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53:12:0000000:4857</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99</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Островского д. 48 – ОЗРИ</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303</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5530,08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53:12:0000000:4850</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100</w:t>
            </w:r>
          </w:p>
        </w:tc>
        <w:tc>
          <w:tcPr>
            <w:tcW w:w="1553" w:type="dxa"/>
            <w:tcBorders>
              <w:top w:val="nil"/>
              <w:left w:val="nil"/>
              <w:bottom w:val="single" w:sz="8" w:space="0" w:color="auto"/>
              <w:right w:val="single" w:sz="8" w:space="0" w:color="auto"/>
            </w:tcBorders>
            <w:shd w:val="clear" w:color="auto" w:fill="FFFFFF"/>
          </w:tcPr>
          <w:p w:rsidR="000778E7" w:rsidRPr="00B26FC3" w:rsidRDefault="000778E7" w:rsidP="000778E7">
            <w:r w:rsidRPr="00B26FC3">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Н</w:t>
            </w:r>
            <w:r>
              <w:t xml:space="preserve">иколая </w:t>
            </w:r>
            <w:r w:rsidRPr="00DB3A30">
              <w:t>Николаева – Островского –ОЗРИ</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1773</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63389,28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53:12:0000000:4841</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101</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Островского д. 46/2</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156</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Постановление Администрации Окуловского муниципального района от </w:t>
            </w:r>
            <w:r>
              <w:lastRenderedPageBreak/>
              <w:t>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11007,68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1992</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53:12:0104018:492</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102</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 xml:space="preserve">ул. Ломоносова </w:t>
            </w:r>
            <w:r>
              <w:t xml:space="preserve">от </w:t>
            </w:r>
            <w:r w:rsidRPr="00DB3A30">
              <w:t>д. 4</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30</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847,03</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1976</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53:12:0000000:4817</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103</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 ул. Глинки д. 4</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84</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2542,0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1992</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53:12:0102001:474</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104</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Водопроводная сеть</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 ул.Кирова д.10, 10а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88</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384,42</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1991</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53:12:0104018:496</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105</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 xml:space="preserve">ул. Космонавтов </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23</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1900,0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1991</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53:12:0101025:311</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106</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Водовод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Окуловское городское поселение, г. Окуловка, д.Шуркино, Березовикское с/п, д.Новоселицы, от ВОС «Перетна» до города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3611</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145785,87</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1995</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53:12:0000000:4807</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107</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Водопроводная сеть ПВ</w:t>
            </w:r>
            <w:r>
              <w:t>Х</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 от РОВД до ул. Уральская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 83</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Постановление Администрации Окуловского муниципального </w:t>
            </w:r>
            <w:r>
              <w:lastRenderedPageBreak/>
              <w:t>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26909,65</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1997</w:t>
            </w:r>
          </w:p>
        </w:tc>
        <w:tc>
          <w:tcPr>
            <w:tcW w:w="1276" w:type="dxa"/>
            <w:tcBorders>
              <w:top w:val="nil"/>
              <w:left w:val="nil"/>
              <w:bottom w:val="single" w:sz="4" w:space="0" w:color="auto"/>
              <w:right w:val="single" w:sz="8" w:space="0" w:color="auto"/>
            </w:tcBorders>
            <w:shd w:val="clear" w:color="auto" w:fill="FFFFFF"/>
          </w:tcPr>
          <w:p w:rsidR="000778E7" w:rsidRPr="00DB3A30" w:rsidRDefault="000778E7" w:rsidP="000778E7">
            <w:r>
              <w:t>53:12:0104020:283</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108</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Водопроводная сеть</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 xml:space="preserve">ул.Володарского от д.3 до гаража </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191</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1834,55</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1988</w:t>
            </w:r>
          </w:p>
        </w:tc>
        <w:tc>
          <w:tcPr>
            <w:tcW w:w="1276" w:type="dxa"/>
            <w:tcBorders>
              <w:top w:val="single" w:sz="4" w:space="0" w:color="auto"/>
              <w:left w:val="nil"/>
              <w:bottom w:val="single" w:sz="8" w:space="0" w:color="auto"/>
              <w:right w:val="single" w:sz="8" w:space="0" w:color="auto"/>
            </w:tcBorders>
            <w:shd w:val="clear" w:color="auto" w:fill="FFFFFF"/>
          </w:tcPr>
          <w:p w:rsidR="000778E7" w:rsidRPr="00DB3A30" w:rsidRDefault="000778E7" w:rsidP="000778E7">
            <w:r>
              <w:t>53:12:0000000:4862</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109</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Крупской</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439</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2062,0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1986</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53:12:0000000:4871</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110</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 xml:space="preserve">ул. Грибоедова от д. 26 </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46</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12863,0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1998</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53:12:0000000:4839</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111</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м</w:t>
            </w:r>
            <w:r w:rsidRPr="00DB3A30">
              <w:t>икрорайон №7</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758</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59170,26</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1960</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53:12:0000000:4842</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112</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Некрасова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33</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9512,77</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2002</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53:12:0000000:4832</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113</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Футбольная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460</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171000,0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1991</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53:12:0000000:4867</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114</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Водопроводная сеть от типографии</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43</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6165,91</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2003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53:12:0104005:175</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115</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ул.1 Красноармейская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204</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42194,23</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2003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53:12:0000000:4826</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116</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Водопровод</w:t>
            </w:r>
          </w:p>
          <w:p w:rsidR="000778E7" w:rsidRPr="00DB3A30" w:rsidRDefault="000778E7" w:rsidP="000778E7"/>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 xml:space="preserve"> ул. Островского</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232</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62640,54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1963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53:12:0000000:4808</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117</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Новгородская от ЖКХ</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313</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65785,73</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2003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53:12:0000000:4816</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118</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Новгородская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920</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69493,72</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1992</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53:12:0000000:4815</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119</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Космонавтов</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509</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130374,71</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2003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53:12:0000000:4846</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120</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ул.</w:t>
            </w:r>
            <w:r>
              <w:t xml:space="preserve"> </w:t>
            </w:r>
            <w:r w:rsidRPr="00DB3A30">
              <w:t>М</w:t>
            </w:r>
            <w:r>
              <w:t xml:space="preserve">иклухо </w:t>
            </w:r>
            <w:r w:rsidRPr="00DB3A30">
              <w:t xml:space="preserve">Маклая </w:t>
            </w:r>
            <w:r>
              <w:t xml:space="preserve">, </w:t>
            </w:r>
            <w:r w:rsidRPr="00DB3A30">
              <w:lastRenderedPageBreak/>
              <w:t>42 к жилому дому</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lastRenderedPageBreak/>
              <w:t>42</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Постановление Администрации </w:t>
            </w:r>
            <w:r>
              <w:lastRenderedPageBreak/>
              <w:t>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26721,0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w:t>
            </w:r>
            <w:r>
              <w:lastRenderedPageBreak/>
              <w:t>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2003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53:12:0104024:154</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121</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2-я Железнодорожная д. 5</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45</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284800,0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1982</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53:12:0105012:209</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122</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Ленина д. 17</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9</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178000,0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1987</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53:12:0104052:237</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123</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 xml:space="preserve"> ул. 1-е Мая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35</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41835,0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2004</w:t>
            </w:r>
          </w:p>
        </w:tc>
        <w:tc>
          <w:tcPr>
            <w:tcW w:w="1276" w:type="dxa"/>
            <w:tcBorders>
              <w:top w:val="nil"/>
              <w:left w:val="nil"/>
              <w:bottom w:val="single" w:sz="4" w:space="0" w:color="auto"/>
              <w:right w:val="single" w:sz="8" w:space="0" w:color="auto"/>
            </w:tcBorders>
            <w:shd w:val="clear" w:color="auto" w:fill="FFFFFF"/>
          </w:tcPr>
          <w:p w:rsidR="000778E7" w:rsidRPr="00DB3A30" w:rsidRDefault="000778E7" w:rsidP="000778E7">
            <w:r>
              <w:t>53:12:0105012:208</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124</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 xml:space="preserve"> ул.Кирова от ул. Гоголя до ул.Полевая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259</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241544,0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2004</w:t>
            </w:r>
          </w:p>
        </w:tc>
        <w:tc>
          <w:tcPr>
            <w:tcW w:w="1276" w:type="dxa"/>
            <w:tcBorders>
              <w:top w:val="single" w:sz="4" w:space="0" w:color="auto"/>
              <w:left w:val="nil"/>
              <w:bottom w:val="single" w:sz="8" w:space="0" w:color="auto"/>
              <w:right w:val="single" w:sz="8" w:space="0" w:color="auto"/>
            </w:tcBorders>
            <w:shd w:val="clear" w:color="auto" w:fill="FFFFFF"/>
          </w:tcPr>
          <w:p w:rsidR="000778E7" w:rsidRPr="00DB3A30" w:rsidRDefault="000778E7" w:rsidP="000778E7">
            <w:r>
              <w:t>53:12:0000000:4837</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124</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Ленина д.19а,</w:t>
            </w:r>
            <w:r>
              <w:t xml:space="preserve"> д.</w:t>
            </w:r>
            <w:r w:rsidRPr="00DB3A30">
              <w:t>19б</w:t>
            </w:r>
            <w:r>
              <w:t xml:space="preserve"> </w:t>
            </w:r>
            <w:r w:rsidRPr="00DB3A30">
              <w:t>,</w:t>
            </w:r>
            <w:r>
              <w:t>д.</w:t>
            </w:r>
            <w:r w:rsidRPr="00DB3A30">
              <w:t>19в</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117</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102433,01</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2004</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53:12:0104052:236</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125</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w:t>
            </w:r>
            <w:r>
              <w:t xml:space="preserve">1 </w:t>
            </w:r>
            <w:r w:rsidRPr="00DB3A30">
              <w:t xml:space="preserve"> Красноармейская</w:t>
            </w:r>
            <w:r>
              <w:t>, ул.2 Красноармейская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237</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Постановление Администрации Окуловского муниципального </w:t>
            </w:r>
            <w:r>
              <w:lastRenderedPageBreak/>
              <w:t>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326692,85</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2004</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53:12:0000000:4806</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126</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Ломоносова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206</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125867,47</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2004</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53:12:0000000:4805</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127</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Театральная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152</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156248,62</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2004</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53:12:0000000:4869</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128</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Наружная канализационная сеть</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сеть Окт. ж/д</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1196</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90104,88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1961</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53:12:0000000:4821</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129</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Наружная 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сеть Горсеть</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130</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8052,0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1975</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53:12:0104002:658</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130</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Напорный коллектор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Уральская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366</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23465,12</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1976</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53:12:0000000:4834</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131</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Канализационная сеть</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ул. Уральская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231</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103779,20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1976</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53:12:0000000:4822</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132</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Калинина до бани</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176</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7288,16</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1950</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53:12:0000000:4818</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133</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 ул.</w:t>
            </w:r>
            <w:r>
              <w:t xml:space="preserve"> </w:t>
            </w:r>
            <w:r w:rsidRPr="00DB3A30">
              <w:t>Кирова</w:t>
            </w:r>
            <w:r>
              <w:t xml:space="preserve"> </w:t>
            </w:r>
            <w:r w:rsidRPr="00DB3A30">
              <w:t>от гостиницы</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88</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4372,24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1950</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53:12:0000000:4819</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134</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у</w:t>
            </w:r>
            <w:r w:rsidRPr="00DB3A30">
              <w:t>л. Крупской д. 9</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38</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137от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993,84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1950</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53:12:0000000:4823</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135</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p w:rsidR="000778E7" w:rsidRPr="00DB3A30" w:rsidRDefault="000778E7" w:rsidP="000778E7"/>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w:t>
            </w:r>
            <w:r>
              <w:t xml:space="preserve"> </w:t>
            </w:r>
            <w:r w:rsidRPr="00DB3A30">
              <w:t>Степана Разина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361</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Постано140вление Администра141ции Окуловского муниципального рай 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2689,60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1950</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53:12:0000000:4820</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136</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от общежития ОЦБК</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61</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905,28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1950</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53:12:0102001:471</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137</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2-я Комсомольская д</w:t>
            </w:r>
            <w:r>
              <w:t>о главной магистрали</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240</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33498,64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1970</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53:12:0000000:4824</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138</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Стрельцова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777</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Постановление Администрации </w:t>
            </w:r>
            <w:r>
              <w:lastRenderedPageBreak/>
              <w:t>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56198,93</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w:t>
            </w:r>
            <w:r>
              <w:lastRenderedPageBreak/>
              <w:t>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1973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53:12:0000000:4825</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139</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 xml:space="preserve">ул. Стрельцова от д.1 </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27</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541,20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1971</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53:12:0102001:470</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140</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Космонавтов, ул. К</w:t>
            </w:r>
            <w:r>
              <w:t xml:space="preserve">арла </w:t>
            </w:r>
            <w:r w:rsidRPr="00DB3A30">
              <w:t>Маркса</w:t>
            </w:r>
            <w:r>
              <w:t>, ул.Калинина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633</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21549,60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1958</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53:12:0000000:4833</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141</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w:t>
            </w:r>
            <w:r w:rsidRPr="00DB3A30">
              <w:t xml:space="preserve"> ул. Калинина</w:t>
            </w:r>
            <w:r>
              <w:t xml:space="preserve"> </w:t>
            </w:r>
            <w:r w:rsidRPr="00DB3A30">
              <w:t xml:space="preserve">от д.1 </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38</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2788,0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1963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53:12:0000000:4810</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142</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от ворот ОЦБК</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329</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46166,0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1963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53:12:0000000:4863</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143</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Кирова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618</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66406,88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1975</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53:12:0000000:4840</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144</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Н</w:t>
            </w:r>
            <w:r>
              <w:t xml:space="preserve">иколая </w:t>
            </w:r>
            <w:r w:rsidRPr="00DB3A30">
              <w:t>Николаева д. 55/1 д. 55</w:t>
            </w:r>
            <w:r>
              <w:t>/2</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82</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Постановление Администрации Окуловского муниципального </w:t>
            </w:r>
            <w:r>
              <w:lastRenderedPageBreak/>
              <w:t>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5841,68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1974</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53:12:0104019:499</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145</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Правды д.2, д.4</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99</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8341,04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1976</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53:12:0104018:24502</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146</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ул.</w:t>
            </w:r>
            <w:r>
              <w:t xml:space="preserve"> </w:t>
            </w:r>
            <w:r w:rsidRPr="00DB3A30">
              <w:t>М</w:t>
            </w:r>
            <w:r>
              <w:t xml:space="preserve">иклухо </w:t>
            </w:r>
            <w:r w:rsidRPr="00DB3A30">
              <w:t>Маклая</w:t>
            </w:r>
            <w:r>
              <w:t xml:space="preserve">, </w:t>
            </w:r>
            <w:r w:rsidRPr="00DB3A30">
              <w:t xml:space="preserve"> д.23 , д.32</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50</w:t>
            </w:r>
          </w:p>
          <w:p w:rsidR="000778E7" w:rsidRPr="00DB3A30" w:rsidRDefault="000778E7" w:rsidP="000778E7"/>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10994,56</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1982</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53:12:0000000:4814</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147</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Канализационн</w:t>
            </w:r>
            <w:r>
              <w:t xml:space="preserve">ые </w:t>
            </w:r>
            <w:r w:rsidRPr="00DB3A30">
              <w:t xml:space="preserve"> сет</w:t>
            </w:r>
            <w:r>
              <w:t>и</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Островского д.42</w:t>
            </w:r>
            <w:r>
              <w:t xml:space="preserve"> к.2</w:t>
            </w:r>
            <w:r w:rsidRPr="00DB3A30">
              <w:t>, д.44</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64</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8078,64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1977</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53:12:0104018:495</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148</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по ул. Ломоносова</w:t>
            </w:r>
            <w:r>
              <w:t xml:space="preserve">, </w:t>
            </w:r>
            <w:r w:rsidRPr="00DB3A30">
              <w:t xml:space="preserve">от д. 6 </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65</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5067,60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1972</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53:12:0104028:346</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149</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Крупской</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488</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79220,48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1986</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53:12:0000000:4864</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150</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Уральская д. 36</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50</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2361,6</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1978</w:t>
            </w:r>
          </w:p>
        </w:tc>
        <w:tc>
          <w:tcPr>
            <w:tcW w:w="1276" w:type="dxa"/>
            <w:tcBorders>
              <w:top w:val="nil"/>
              <w:left w:val="nil"/>
              <w:bottom w:val="single" w:sz="4" w:space="0" w:color="auto"/>
              <w:right w:val="single" w:sz="8" w:space="0" w:color="auto"/>
            </w:tcBorders>
            <w:shd w:val="clear" w:color="auto" w:fill="FFFFFF"/>
          </w:tcPr>
          <w:p w:rsidR="000778E7" w:rsidRPr="00DB3A30" w:rsidRDefault="000778E7" w:rsidP="000778E7">
            <w:r>
              <w:t>53:12:0104018:499</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151</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Островского</w:t>
            </w:r>
            <w:r>
              <w:t xml:space="preserve">, </w:t>
            </w:r>
            <w:r w:rsidRPr="00DB3A30">
              <w:t xml:space="preserve">от д.46 </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168</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9705,52</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1982</w:t>
            </w:r>
          </w:p>
        </w:tc>
        <w:tc>
          <w:tcPr>
            <w:tcW w:w="1276" w:type="dxa"/>
            <w:tcBorders>
              <w:top w:val="single" w:sz="4" w:space="0" w:color="auto"/>
              <w:left w:val="nil"/>
              <w:bottom w:val="single" w:sz="8" w:space="0" w:color="auto"/>
              <w:right w:val="single" w:sz="8" w:space="0" w:color="auto"/>
            </w:tcBorders>
            <w:shd w:val="clear" w:color="auto" w:fill="FFFFFF"/>
          </w:tcPr>
          <w:p w:rsidR="000778E7" w:rsidRPr="00DB3A30" w:rsidRDefault="000778E7" w:rsidP="000778E7">
            <w:r>
              <w:t>53:12:0104018:497</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152</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w:t>
            </w:r>
            <w:r w:rsidRPr="00DB3A30">
              <w:t xml:space="preserve"> ул. Зорге</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145</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5333,28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1958</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53:12:0000000:4827</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153</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Советская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162</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11762,08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1958</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53:12:0101022:165</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154</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 xml:space="preserve"> ул. Горького</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58</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3506,32</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1976</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53:12:0000000:4828</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155</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2-я Комсомольская</w:t>
            </w:r>
            <w:r>
              <w:t>,</w:t>
            </w:r>
            <w:r w:rsidRPr="00DB3A30">
              <w:t xml:space="preserve"> двор д.</w:t>
            </w:r>
            <w:r>
              <w:t>4а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67</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3972,08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53:12:0101044:343</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156</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w:t>
            </w:r>
            <w:r w:rsidRPr="00DB3A30">
              <w:t xml:space="preserve"> ул. Н-Николаева</w:t>
            </w:r>
            <w:r>
              <w:t>,  двор д.55/3</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47</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5674,40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53:12:0104019:498</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157</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w:t>
            </w:r>
            <w:r w:rsidRPr="00DB3A30">
              <w:t xml:space="preserve"> ул. Островского</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266</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Постановление Администрации </w:t>
            </w:r>
            <w:r>
              <w:lastRenderedPageBreak/>
              <w:t>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5638,40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w:t>
            </w:r>
            <w:r>
              <w:lastRenderedPageBreak/>
              <w:t>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1989</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53:12:0104018:505</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158</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сеть ул. Островского д. 42</w:t>
            </w:r>
            <w:r>
              <w:t xml:space="preserve"> к.1</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t>73</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Default="000778E7" w:rsidP="000778E7">
            <w:r>
              <w:t>7580,08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Default="000778E7" w:rsidP="000778E7">
            <w:r>
              <w:t>1976</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53:12:0104018:504</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159</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Островского д. 40</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114</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Default="000778E7" w:rsidP="000778E7">
            <w:r>
              <w:t>5408,72</w:t>
            </w:r>
          </w:p>
          <w:p w:rsidR="000778E7" w:rsidRPr="00DB3A30" w:rsidRDefault="000778E7" w:rsidP="000778E7"/>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1984</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53:12:0104018:503</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160</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Островского д. 38</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187</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7517,76</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1980</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53:12:0104018:506</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161</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Уральская д. 23</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105</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8987,20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1989</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53:12:0000000:4865</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162</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Сети водоотведения</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w:t>
            </w:r>
            <w:r>
              <w:t xml:space="preserve"> </w:t>
            </w:r>
            <w:r w:rsidRPr="00DB3A30">
              <w:t>Титова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461</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Решение Окуловского районного суда от 01.08.2016 № 2-11-728/2016</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53:12:0102013:319</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163</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Канализационные сети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Островского д. 57 ОЗРИ</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t>734</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Постановление Администрации Окуловского муниципального района от </w:t>
            </w:r>
            <w:r>
              <w:lastRenderedPageBreak/>
              <w:t>16.11.2017 № 1727</w:t>
            </w:r>
          </w:p>
        </w:tc>
        <w:tc>
          <w:tcPr>
            <w:tcW w:w="1135" w:type="dxa"/>
            <w:tcBorders>
              <w:top w:val="nil"/>
              <w:left w:val="nil"/>
              <w:bottom w:val="single" w:sz="8" w:space="0" w:color="auto"/>
              <w:right w:val="single" w:sz="8" w:space="0" w:color="auto"/>
            </w:tcBorders>
            <w:shd w:val="clear" w:color="auto" w:fill="FFFFFF"/>
          </w:tcPr>
          <w:p w:rsidR="000778E7" w:rsidRDefault="000778E7" w:rsidP="000778E7">
            <w:r>
              <w:lastRenderedPageBreak/>
              <w:t>8941,28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Default="000778E7" w:rsidP="000778E7">
            <w:r>
              <w:t>1985</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53:12:0000000:4838</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164</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Канализационные сети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Островского д. 48 ОЗРИ</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126,4</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15399,6</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53:12:0104018:507</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165</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Канализационные сети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 xml:space="preserve"> ул. Глинки 4</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65</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1629,11</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1992</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53:12:0104018:506</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166</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Канализационные сети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 до ул. Ломоносова д. 4</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40</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2807,68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1976</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53:12:0104028:347</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167</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Канализационные сети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Кирова</w:t>
            </w:r>
            <w:r>
              <w:t xml:space="preserve"> </w:t>
            </w:r>
            <w:r w:rsidRPr="00DB3A30">
              <w:t>до д.10, д.10а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28</w:t>
            </w:r>
            <w:r>
              <w:t>9</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751,91</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1991</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53:12:0104018:515</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168</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Канализационные сети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 xml:space="preserve">ул. </w:t>
            </w:r>
            <w:r>
              <w:t>Стрельцова д.3</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56</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541,20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1933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53:12:0102001:472</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33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169</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Канализационные сети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 xml:space="preserve">ул. Космонавтов </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337</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5300,0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1994</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53:12:0000000:4809</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170</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Канализационн</w:t>
            </w:r>
            <w:r w:rsidRPr="00DB3A30">
              <w:lastRenderedPageBreak/>
              <w:t xml:space="preserve">ые сети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lastRenderedPageBreak/>
              <w:t>г. Окуловка</w:t>
            </w:r>
            <w:r>
              <w:t xml:space="preserve">, </w:t>
            </w:r>
            <w:r w:rsidRPr="00DB3A30">
              <w:t xml:space="preserve">ул. </w:t>
            </w:r>
            <w:r w:rsidRPr="00DB3A30">
              <w:lastRenderedPageBreak/>
              <w:t>Островского</w:t>
            </w:r>
            <w:r>
              <w:t xml:space="preserve"> </w:t>
            </w:r>
            <w:r w:rsidRPr="00DB3A30">
              <w:t>д. 59</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lastRenderedPageBreak/>
              <w:t>83</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Постановление </w:t>
            </w:r>
            <w:r>
              <w:lastRenderedPageBreak/>
              <w:t>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1975,34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w:t>
            </w:r>
            <w:r>
              <w:lastRenderedPageBreak/>
              <w:t>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1994</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w:t>
            </w:r>
            <w:r>
              <w:lastRenderedPageBreak/>
              <w:t>00:4830</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lastRenderedPageBreak/>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171</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Окуловский р-он, г. Окуловка</w:t>
            </w:r>
            <w:r>
              <w:t xml:space="preserve">, </w:t>
            </w:r>
            <w:r w:rsidRPr="00DB3A30">
              <w:t xml:space="preserve"> ул. Грибоедова  д. 26</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130</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25410,0</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1998</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53:12:0000000:4811</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172</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Канализационная сеть</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Окуловский р-он, г. Окуловка </w:t>
            </w:r>
          </w:p>
          <w:p w:rsidR="000778E7" w:rsidRPr="00DB3A30" w:rsidRDefault="000778E7" w:rsidP="000778E7">
            <w:r>
              <w:t>м</w:t>
            </w:r>
            <w:r w:rsidRPr="00DB3A30">
              <w:t>икрорайон №7 (фурнитурный)</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566</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32599,54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1960</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53:12:0000000:4855</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173</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Окуловский р-он, г. Окуловка</w:t>
            </w:r>
            <w:r>
              <w:t xml:space="preserve">, </w:t>
            </w:r>
            <w:r w:rsidRPr="00DB3A30">
              <w:t>ул. Рылеева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112</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19839,17</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2003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53:12:0101064:166</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174</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М</w:t>
            </w:r>
            <w:r>
              <w:t xml:space="preserve">иклухо </w:t>
            </w:r>
            <w:r w:rsidRPr="00DB3A30">
              <w:t>Маклая</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594</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307949,04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1975</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53:12:0000000:4813</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175</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w:t>
            </w:r>
            <w:r w:rsidRPr="00DB3A30">
              <w:t xml:space="preserve"> ул. Ленина 19б</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10</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170 000,0 </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1967</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53:12:0104052:238</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176</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Ленина 19а</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189</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Постановление Администрации Окуловского </w:t>
            </w:r>
            <w:r>
              <w:lastRenderedPageBreak/>
              <w:t>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 xml:space="preserve">170 000,0 </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1967</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53:12:0104052:241</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177</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Ленина 19в</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37</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170 000,0 </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1969</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53:12:0104052:239</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178</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Ленина 17</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56</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170 000,0 </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1987</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53:12:0104052:240</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gridAfter w:val="4"/>
          <w:wAfter w:w="4625" w:type="dxa"/>
          <w:trHeight w:val="285"/>
        </w:trPr>
        <w:tc>
          <w:tcPr>
            <w:tcW w:w="567"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179</w:t>
            </w:r>
          </w:p>
        </w:tc>
        <w:tc>
          <w:tcPr>
            <w:tcW w:w="1553" w:type="dxa"/>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Канализационная сеть </w:t>
            </w:r>
          </w:p>
        </w:tc>
        <w:tc>
          <w:tcPr>
            <w:tcW w:w="1984" w:type="dxa"/>
            <w:gridSpan w:val="3"/>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r>
              <w:t xml:space="preserve">, </w:t>
            </w:r>
            <w:r w:rsidRPr="00DB3A30">
              <w:t>ул. 2-я Железнодорожная д. 5</w:t>
            </w:r>
          </w:p>
        </w:tc>
        <w:tc>
          <w:tcPr>
            <w:tcW w:w="1563"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32</w:t>
            </w:r>
          </w:p>
        </w:tc>
        <w:tc>
          <w:tcPr>
            <w:tcW w:w="1984"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170 000,0 </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2" w:type="dxa"/>
            <w:tcBorders>
              <w:top w:val="nil"/>
              <w:left w:val="nil"/>
              <w:bottom w:val="single" w:sz="8" w:space="0" w:color="auto"/>
              <w:right w:val="single" w:sz="8" w:space="0" w:color="auto"/>
            </w:tcBorders>
            <w:shd w:val="clear" w:color="auto" w:fill="FFFFFF"/>
          </w:tcPr>
          <w:p w:rsidR="000778E7" w:rsidRPr="00DB3A30" w:rsidRDefault="000778E7" w:rsidP="000778E7">
            <w:r>
              <w:t>2003</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53:12:0105012:210</w:t>
            </w:r>
          </w:p>
        </w:tc>
        <w:tc>
          <w:tcPr>
            <w:tcW w:w="2594" w:type="dxa"/>
            <w:gridSpan w:val="3"/>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pPr>
            <w:r>
              <w:t>------------</w:t>
            </w:r>
          </w:p>
        </w:tc>
      </w:tr>
      <w:tr w:rsidR="000778E7" w:rsidRPr="00DB3A30" w:rsidTr="000778E7">
        <w:trPr>
          <w:trHeight w:val="285"/>
        </w:trPr>
        <w:tc>
          <w:tcPr>
            <w:tcW w:w="567" w:type="dxa"/>
            <w:tcBorders>
              <w:top w:val="nil"/>
              <w:left w:val="single" w:sz="8" w:space="0" w:color="auto"/>
              <w:bottom w:val="single" w:sz="8" w:space="0" w:color="000000"/>
              <w:right w:val="single" w:sz="8" w:space="0" w:color="auto"/>
            </w:tcBorders>
            <w:vAlign w:val="center"/>
          </w:tcPr>
          <w:p w:rsidR="000778E7" w:rsidRPr="00DB3A30" w:rsidRDefault="000778E7" w:rsidP="000778E7">
            <w:r>
              <w:t>180</w:t>
            </w:r>
          </w:p>
        </w:tc>
        <w:tc>
          <w:tcPr>
            <w:tcW w:w="1553" w:type="dxa"/>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 xml:space="preserve">Водопроводная сеть </w:t>
            </w:r>
          </w:p>
        </w:tc>
        <w:tc>
          <w:tcPr>
            <w:tcW w:w="1984" w:type="dxa"/>
            <w:gridSpan w:val="3"/>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Окуловский р-н</w:t>
            </w:r>
            <w:r>
              <w:t xml:space="preserve">, </w:t>
            </w:r>
            <w:r w:rsidRPr="00DB3A30">
              <w:t>д.Шуркино ул.Центральная</w:t>
            </w:r>
          </w:p>
        </w:tc>
        <w:tc>
          <w:tcPr>
            <w:tcW w:w="1563" w:type="dxa"/>
            <w:gridSpan w:val="2"/>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132</w:t>
            </w:r>
          </w:p>
        </w:tc>
        <w:tc>
          <w:tcPr>
            <w:tcW w:w="1984" w:type="dxa"/>
            <w:tcBorders>
              <w:top w:val="nil"/>
              <w:left w:val="single" w:sz="8" w:space="0" w:color="auto"/>
              <w:bottom w:val="single" w:sz="8" w:space="0" w:color="000000"/>
              <w:right w:val="single" w:sz="8" w:space="0" w:color="auto"/>
            </w:tcBorders>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single" w:sz="8" w:space="0" w:color="auto"/>
              <w:bottom w:val="single" w:sz="8" w:space="0" w:color="000000"/>
              <w:right w:val="single" w:sz="8" w:space="0" w:color="auto"/>
            </w:tcBorders>
          </w:tcPr>
          <w:p w:rsidR="000778E7" w:rsidRPr="00DB3A30" w:rsidRDefault="000778E7" w:rsidP="000778E7">
            <w:r>
              <w:t>32144,0</w:t>
            </w:r>
          </w:p>
        </w:tc>
        <w:tc>
          <w:tcPr>
            <w:tcW w:w="992" w:type="dxa"/>
            <w:tcBorders>
              <w:top w:val="nil"/>
              <w:left w:val="single" w:sz="8" w:space="0" w:color="auto"/>
              <w:bottom w:val="single" w:sz="8" w:space="0" w:color="000000"/>
              <w:right w:val="single" w:sz="8" w:space="0" w:color="auto"/>
            </w:tcBorders>
          </w:tcPr>
          <w:p w:rsidR="000778E7" w:rsidRPr="00DB3A30" w:rsidRDefault="000778E7" w:rsidP="000778E7">
            <w:r>
              <w:t>удовлетворительное</w:t>
            </w:r>
          </w:p>
        </w:tc>
        <w:tc>
          <w:tcPr>
            <w:tcW w:w="852" w:type="dxa"/>
            <w:tcBorders>
              <w:top w:val="nil"/>
              <w:left w:val="single" w:sz="8" w:space="0" w:color="auto"/>
              <w:bottom w:val="single" w:sz="8" w:space="0" w:color="000000"/>
              <w:right w:val="single" w:sz="8" w:space="0" w:color="auto"/>
            </w:tcBorders>
          </w:tcPr>
          <w:p w:rsidR="000778E7" w:rsidRPr="00DB3A30" w:rsidRDefault="000778E7" w:rsidP="000778E7">
            <w:r>
              <w:t>1983</w:t>
            </w:r>
          </w:p>
        </w:tc>
        <w:tc>
          <w:tcPr>
            <w:tcW w:w="1276" w:type="dxa"/>
            <w:tcBorders>
              <w:top w:val="nil"/>
              <w:left w:val="single" w:sz="8" w:space="0" w:color="auto"/>
              <w:bottom w:val="single" w:sz="4" w:space="0" w:color="auto"/>
              <w:right w:val="single" w:sz="8" w:space="0" w:color="auto"/>
            </w:tcBorders>
          </w:tcPr>
          <w:p w:rsidR="000778E7" w:rsidRPr="00DB3A30" w:rsidRDefault="000778E7" w:rsidP="000778E7">
            <w:r>
              <w:t>53:12:0432002:242</w:t>
            </w:r>
          </w:p>
        </w:tc>
        <w:tc>
          <w:tcPr>
            <w:tcW w:w="4381" w:type="dxa"/>
            <w:gridSpan w:val="5"/>
          </w:tcPr>
          <w:tbl>
            <w:tblPr>
              <w:tblpPr w:leftFromText="180" w:rightFromText="180" w:vertAnchor="text" w:horzAnchor="page" w:tblpX="1" w:tblpY="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65"/>
            </w:tblGrid>
            <w:tr w:rsidR="000778E7" w:rsidTr="000778E7">
              <w:trPr>
                <w:trHeight w:val="1380"/>
              </w:trPr>
              <w:tc>
                <w:tcPr>
                  <w:tcW w:w="2565" w:type="dxa"/>
                </w:tcPr>
                <w:p w:rsidR="000778E7" w:rsidRDefault="000778E7" w:rsidP="000778E7">
                  <w:r>
                    <w:t>-----</w:t>
                  </w:r>
                </w:p>
              </w:tc>
            </w:tr>
          </w:tbl>
          <w:p w:rsidR="000778E7" w:rsidRPr="00DB3A30" w:rsidRDefault="000778E7" w:rsidP="000778E7"/>
        </w:tc>
        <w:tc>
          <w:tcPr>
            <w:tcW w:w="1417" w:type="dxa"/>
          </w:tcPr>
          <w:p w:rsidR="000778E7" w:rsidRPr="00DB3A30" w:rsidRDefault="000778E7" w:rsidP="000778E7">
            <w:r>
              <w:t>1967</w:t>
            </w:r>
          </w:p>
        </w:tc>
        <w:tc>
          <w:tcPr>
            <w:tcW w:w="1421" w:type="dxa"/>
          </w:tcPr>
          <w:p w:rsidR="000778E7" w:rsidRPr="00DB3A30" w:rsidRDefault="000778E7" w:rsidP="000778E7">
            <w:r>
              <w:t>53:12:0104052:238</w:t>
            </w:r>
          </w:p>
        </w:tc>
      </w:tr>
      <w:tr w:rsidR="000778E7" w:rsidRPr="00DB3A30" w:rsidTr="000778E7">
        <w:trPr>
          <w:gridAfter w:val="3"/>
          <w:wAfter w:w="4429" w:type="dxa"/>
          <w:trHeight w:val="285"/>
        </w:trPr>
        <w:tc>
          <w:tcPr>
            <w:tcW w:w="567" w:type="dxa"/>
            <w:tcBorders>
              <w:top w:val="nil"/>
              <w:left w:val="single" w:sz="8" w:space="0" w:color="auto"/>
              <w:bottom w:val="single" w:sz="8" w:space="0" w:color="000000"/>
              <w:right w:val="single" w:sz="8" w:space="0" w:color="auto"/>
            </w:tcBorders>
            <w:vAlign w:val="center"/>
          </w:tcPr>
          <w:p w:rsidR="000778E7" w:rsidRPr="00DB3A30" w:rsidRDefault="000778E7" w:rsidP="000778E7">
            <w:r>
              <w:t>181</w:t>
            </w:r>
          </w:p>
        </w:tc>
        <w:tc>
          <w:tcPr>
            <w:tcW w:w="1553" w:type="dxa"/>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 xml:space="preserve">Водопроводная сеть </w:t>
            </w:r>
          </w:p>
        </w:tc>
        <w:tc>
          <w:tcPr>
            <w:tcW w:w="1984" w:type="dxa"/>
            <w:gridSpan w:val="3"/>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Окуловский р-н</w:t>
            </w:r>
            <w:r>
              <w:t xml:space="preserve">, </w:t>
            </w:r>
            <w:r w:rsidRPr="00DB3A30">
              <w:t>д.Шуркино ул.Мира</w:t>
            </w:r>
          </w:p>
        </w:tc>
        <w:tc>
          <w:tcPr>
            <w:tcW w:w="1563" w:type="dxa"/>
            <w:gridSpan w:val="2"/>
            <w:tcBorders>
              <w:top w:val="nil"/>
              <w:left w:val="single" w:sz="8" w:space="0" w:color="auto"/>
              <w:bottom w:val="single" w:sz="8" w:space="0" w:color="000000"/>
              <w:right w:val="single" w:sz="8" w:space="0" w:color="auto"/>
            </w:tcBorders>
            <w:vAlign w:val="center"/>
          </w:tcPr>
          <w:p w:rsidR="000778E7" w:rsidRPr="00DB3A30" w:rsidRDefault="000778E7" w:rsidP="000778E7">
            <w:r>
              <w:t>706</w:t>
            </w:r>
          </w:p>
        </w:tc>
        <w:tc>
          <w:tcPr>
            <w:tcW w:w="1984" w:type="dxa"/>
            <w:tcBorders>
              <w:top w:val="nil"/>
              <w:left w:val="single" w:sz="8" w:space="0" w:color="auto"/>
              <w:bottom w:val="single" w:sz="8" w:space="0" w:color="000000"/>
              <w:right w:val="single" w:sz="8" w:space="0" w:color="auto"/>
            </w:tcBorders>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single" w:sz="8" w:space="0" w:color="auto"/>
              <w:bottom w:val="single" w:sz="8" w:space="0" w:color="000000"/>
              <w:right w:val="single" w:sz="8" w:space="0" w:color="auto"/>
            </w:tcBorders>
          </w:tcPr>
          <w:p w:rsidR="000778E7" w:rsidRDefault="000778E7" w:rsidP="000778E7">
            <w:r>
              <w:t>46248,0</w:t>
            </w:r>
          </w:p>
        </w:tc>
        <w:tc>
          <w:tcPr>
            <w:tcW w:w="992" w:type="dxa"/>
            <w:tcBorders>
              <w:top w:val="nil"/>
              <w:left w:val="single" w:sz="8" w:space="0" w:color="auto"/>
              <w:bottom w:val="single" w:sz="8" w:space="0" w:color="000000"/>
              <w:right w:val="single" w:sz="8" w:space="0" w:color="auto"/>
            </w:tcBorders>
          </w:tcPr>
          <w:p w:rsidR="000778E7" w:rsidRPr="00DB3A30" w:rsidRDefault="000778E7" w:rsidP="000778E7">
            <w:r>
              <w:t>удовлетворительное</w:t>
            </w:r>
          </w:p>
        </w:tc>
        <w:tc>
          <w:tcPr>
            <w:tcW w:w="852" w:type="dxa"/>
            <w:tcBorders>
              <w:top w:val="nil"/>
              <w:left w:val="single" w:sz="8" w:space="0" w:color="auto"/>
              <w:bottom w:val="single" w:sz="8" w:space="0" w:color="000000"/>
              <w:right w:val="single" w:sz="8" w:space="0" w:color="auto"/>
            </w:tcBorders>
          </w:tcPr>
          <w:p w:rsidR="000778E7" w:rsidRDefault="000778E7" w:rsidP="000778E7">
            <w:r>
              <w:t>1983</w:t>
            </w:r>
          </w:p>
        </w:tc>
        <w:tc>
          <w:tcPr>
            <w:tcW w:w="1276" w:type="dxa"/>
            <w:tcBorders>
              <w:top w:val="single" w:sz="4" w:space="0" w:color="auto"/>
              <w:left w:val="single" w:sz="8" w:space="0" w:color="auto"/>
              <w:bottom w:val="single" w:sz="8" w:space="0" w:color="000000"/>
              <w:right w:val="single" w:sz="8" w:space="0" w:color="auto"/>
            </w:tcBorders>
          </w:tcPr>
          <w:p w:rsidR="000778E7" w:rsidRPr="00DB3A30" w:rsidRDefault="000778E7" w:rsidP="000778E7">
            <w:r>
              <w:t>53:12:0432001:405</w:t>
            </w:r>
          </w:p>
        </w:tc>
        <w:tc>
          <w:tcPr>
            <w:tcW w:w="2790" w:type="dxa"/>
            <w:gridSpan w:val="4"/>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r>
              <w:t>---------</w:t>
            </w:r>
          </w:p>
        </w:tc>
      </w:tr>
      <w:tr w:rsidR="000778E7" w:rsidRPr="00DB3A30" w:rsidTr="000778E7">
        <w:trPr>
          <w:gridAfter w:val="3"/>
          <w:wAfter w:w="4429" w:type="dxa"/>
          <w:trHeight w:val="285"/>
        </w:trPr>
        <w:tc>
          <w:tcPr>
            <w:tcW w:w="567" w:type="dxa"/>
            <w:tcBorders>
              <w:top w:val="nil"/>
              <w:left w:val="single" w:sz="8" w:space="0" w:color="auto"/>
              <w:bottom w:val="single" w:sz="8" w:space="0" w:color="000000"/>
              <w:right w:val="single" w:sz="8" w:space="0" w:color="auto"/>
            </w:tcBorders>
            <w:vAlign w:val="center"/>
          </w:tcPr>
          <w:p w:rsidR="000778E7" w:rsidRPr="00DB3A30" w:rsidRDefault="000778E7" w:rsidP="000778E7">
            <w:r>
              <w:t>182</w:t>
            </w:r>
          </w:p>
        </w:tc>
        <w:tc>
          <w:tcPr>
            <w:tcW w:w="1553" w:type="dxa"/>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Водопроводная сеть д.Шуркино к 2-м 24-х кВ. домам</w:t>
            </w:r>
          </w:p>
        </w:tc>
        <w:tc>
          <w:tcPr>
            <w:tcW w:w="1984" w:type="dxa"/>
            <w:gridSpan w:val="3"/>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Окуловский р-н</w:t>
            </w:r>
            <w:r>
              <w:t xml:space="preserve">, </w:t>
            </w:r>
            <w:r w:rsidRPr="00DB3A30">
              <w:t>д.Шуркино</w:t>
            </w:r>
          </w:p>
        </w:tc>
        <w:tc>
          <w:tcPr>
            <w:tcW w:w="1563" w:type="dxa"/>
            <w:gridSpan w:val="2"/>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130</w:t>
            </w:r>
          </w:p>
        </w:tc>
        <w:tc>
          <w:tcPr>
            <w:tcW w:w="1984" w:type="dxa"/>
            <w:tcBorders>
              <w:top w:val="nil"/>
              <w:left w:val="single" w:sz="8" w:space="0" w:color="auto"/>
              <w:bottom w:val="single" w:sz="8" w:space="0" w:color="000000"/>
              <w:right w:val="single" w:sz="8" w:space="0" w:color="auto"/>
            </w:tcBorders>
          </w:tcPr>
          <w:p w:rsidR="000778E7" w:rsidRPr="00DB3A30" w:rsidRDefault="000778E7" w:rsidP="000778E7">
            <w:r>
              <w:t xml:space="preserve">Постановление Администрации Окуловского муниципального района от </w:t>
            </w:r>
            <w:r>
              <w:lastRenderedPageBreak/>
              <w:t>16.11.2017 № 1727</w:t>
            </w:r>
          </w:p>
        </w:tc>
        <w:tc>
          <w:tcPr>
            <w:tcW w:w="1135" w:type="dxa"/>
            <w:tcBorders>
              <w:top w:val="nil"/>
              <w:left w:val="single" w:sz="8" w:space="0" w:color="auto"/>
              <w:bottom w:val="single" w:sz="8" w:space="0" w:color="000000"/>
              <w:right w:val="single" w:sz="8" w:space="0" w:color="auto"/>
            </w:tcBorders>
          </w:tcPr>
          <w:p w:rsidR="000778E7" w:rsidRPr="00DB3A30" w:rsidRDefault="000778E7" w:rsidP="000778E7">
            <w:r>
              <w:lastRenderedPageBreak/>
              <w:t>26240,0</w:t>
            </w:r>
          </w:p>
        </w:tc>
        <w:tc>
          <w:tcPr>
            <w:tcW w:w="992" w:type="dxa"/>
            <w:tcBorders>
              <w:top w:val="nil"/>
              <w:left w:val="single" w:sz="8" w:space="0" w:color="auto"/>
              <w:bottom w:val="single" w:sz="8" w:space="0" w:color="000000"/>
              <w:right w:val="single" w:sz="8" w:space="0" w:color="auto"/>
            </w:tcBorders>
          </w:tcPr>
          <w:p w:rsidR="000778E7" w:rsidRPr="00DB3A30" w:rsidRDefault="000778E7" w:rsidP="000778E7">
            <w:r>
              <w:t>удовлетворительное</w:t>
            </w:r>
          </w:p>
        </w:tc>
        <w:tc>
          <w:tcPr>
            <w:tcW w:w="852" w:type="dxa"/>
            <w:tcBorders>
              <w:top w:val="nil"/>
              <w:left w:val="single" w:sz="8" w:space="0" w:color="auto"/>
              <w:bottom w:val="single" w:sz="8" w:space="0" w:color="000000"/>
              <w:right w:val="single" w:sz="8" w:space="0" w:color="auto"/>
            </w:tcBorders>
          </w:tcPr>
          <w:p w:rsidR="000778E7" w:rsidRPr="00DB3A30" w:rsidRDefault="000778E7" w:rsidP="000778E7">
            <w:r>
              <w:t>1990</w:t>
            </w:r>
          </w:p>
        </w:tc>
        <w:tc>
          <w:tcPr>
            <w:tcW w:w="1276" w:type="dxa"/>
            <w:tcBorders>
              <w:top w:val="nil"/>
              <w:left w:val="single" w:sz="8" w:space="0" w:color="auto"/>
              <w:bottom w:val="single" w:sz="8" w:space="0" w:color="000000"/>
              <w:right w:val="single" w:sz="8" w:space="0" w:color="auto"/>
            </w:tcBorders>
          </w:tcPr>
          <w:p w:rsidR="000778E7" w:rsidRPr="00DB3A30" w:rsidRDefault="000778E7" w:rsidP="000778E7">
            <w:r>
              <w:t>53:12:0432001:404</w:t>
            </w:r>
          </w:p>
        </w:tc>
        <w:tc>
          <w:tcPr>
            <w:tcW w:w="2790" w:type="dxa"/>
            <w:gridSpan w:val="4"/>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r>
              <w:t>----------</w:t>
            </w:r>
          </w:p>
        </w:tc>
      </w:tr>
      <w:tr w:rsidR="000778E7" w:rsidRPr="00DB3A30" w:rsidTr="000778E7">
        <w:trPr>
          <w:gridAfter w:val="3"/>
          <w:wAfter w:w="4429" w:type="dxa"/>
          <w:trHeight w:val="285"/>
        </w:trPr>
        <w:tc>
          <w:tcPr>
            <w:tcW w:w="567" w:type="dxa"/>
            <w:tcBorders>
              <w:top w:val="nil"/>
              <w:left w:val="single" w:sz="8" w:space="0" w:color="auto"/>
              <w:bottom w:val="single" w:sz="8" w:space="0" w:color="000000"/>
              <w:right w:val="single" w:sz="8" w:space="0" w:color="auto"/>
            </w:tcBorders>
            <w:vAlign w:val="center"/>
          </w:tcPr>
          <w:p w:rsidR="000778E7" w:rsidRPr="00DB3A30" w:rsidRDefault="000778E7" w:rsidP="000778E7">
            <w:r>
              <w:lastRenderedPageBreak/>
              <w:t>183</w:t>
            </w:r>
          </w:p>
        </w:tc>
        <w:tc>
          <w:tcPr>
            <w:tcW w:w="1553" w:type="dxa"/>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 xml:space="preserve">Водопроводная сеть д.Шуркино ул.2-я Перетенская </w:t>
            </w:r>
          </w:p>
        </w:tc>
        <w:tc>
          <w:tcPr>
            <w:tcW w:w="1984" w:type="dxa"/>
            <w:gridSpan w:val="3"/>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Окуловский р-н</w:t>
            </w:r>
          </w:p>
        </w:tc>
        <w:tc>
          <w:tcPr>
            <w:tcW w:w="1563" w:type="dxa"/>
            <w:gridSpan w:val="2"/>
            <w:tcBorders>
              <w:top w:val="nil"/>
              <w:left w:val="single" w:sz="8" w:space="0" w:color="auto"/>
              <w:bottom w:val="single" w:sz="8" w:space="0" w:color="000000"/>
              <w:right w:val="single" w:sz="8" w:space="0" w:color="auto"/>
            </w:tcBorders>
            <w:vAlign w:val="center"/>
          </w:tcPr>
          <w:p w:rsidR="000778E7" w:rsidRPr="00DB3A30" w:rsidRDefault="000778E7" w:rsidP="000778E7">
            <w:r>
              <w:t>221</w:t>
            </w:r>
          </w:p>
        </w:tc>
        <w:tc>
          <w:tcPr>
            <w:tcW w:w="1984" w:type="dxa"/>
            <w:tcBorders>
              <w:top w:val="nil"/>
              <w:left w:val="single" w:sz="8" w:space="0" w:color="auto"/>
              <w:bottom w:val="single" w:sz="8" w:space="0" w:color="000000"/>
              <w:right w:val="single" w:sz="8" w:space="0" w:color="auto"/>
            </w:tcBorders>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single" w:sz="8" w:space="0" w:color="auto"/>
              <w:bottom w:val="single" w:sz="8" w:space="0" w:color="000000"/>
              <w:right w:val="single" w:sz="8" w:space="0" w:color="auto"/>
            </w:tcBorders>
          </w:tcPr>
          <w:p w:rsidR="000778E7" w:rsidRDefault="000778E7" w:rsidP="000778E7">
            <w:r>
              <w:t>21636</w:t>
            </w:r>
          </w:p>
        </w:tc>
        <w:tc>
          <w:tcPr>
            <w:tcW w:w="992" w:type="dxa"/>
            <w:tcBorders>
              <w:top w:val="nil"/>
              <w:left w:val="single" w:sz="8" w:space="0" w:color="auto"/>
              <w:bottom w:val="single" w:sz="8" w:space="0" w:color="000000"/>
              <w:right w:val="single" w:sz="8" w:space="0" w:color="auto"/>
            </w:tcBorders>
          </w:tcPr>
          <w:p w:rsidR="000778E7" w:rsidRPr="00DB3A30" w:rsidRDefault="000778E7" w:rsidP="000778E7">
            <w:r>
              <w:t>удовлетворительное</w:t>
            </w:r>
          </w:p>
        </w:tc>
        <w:tc>
          <w:tcPr>
            <w:tcW w:w="852" w:type="dxa"/>
            <w:tcBorders>
              <w:top w:val="nil"/>
              <w:left w:val="single" w:sz="8" w:space="0" w:color="auto"/>
              <w:bottom w:val="single" w:sz="8" w:space="0" w:color="000000"/>
              <w:right w:val="single" w:sz="8" w:space="0" w:color="auto"/>
            </w:tcBorders>
          </w:tcPr>
          <w:p w:rsidR="000778E7" w:rsidRDefault="000778E7" w:rsidP="000778E7">
            <w:r>
              <w:t>1973</w:t>
            </w:r>
          </w:p>
        </w:tc>
        <w:tc>
          <w:tcPr>
            <w:tcW w:w="1276" w:type="dxa"/>
            <w:tcBorders>
              <w:top w:val="nil"/>
              <w:left w:val="single" w:sz="8" w:space="0" w:color="auto"/>
              <w:bottom w:val="single" w:sz="8" w:space="0" w:color="000000"/>
              <w:right w:val="single" w:sz="8" w:space="0" w:color="auto"/>
            </w:tcBorders>
          </w:tcPr>
          <w:p w:rsidR="000778E7" w:rsidRPr="00DB3A30" w:rsidRDefault="000778E7" w:rsidP="000778E7">
            <w:r>
              <w:t>53:12:0432002:243</w:t>
            </w:r>
          </w:p>
        </w:tc>
        <w:tc>
          <w:tcPr>
            <w:tcW w:w="2790" w:type="dxa"/>
            <w:gridSpan w:val="4"/>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r>
              <w:t>-------------</w:t>
            </w:r>
          </w:p>
        </w:tc>
      </w:tr>
      <w:tr w:rsidR="000778E7" w:rsidRPr="00DB3A30" w:rsidTr="000778E7">
        <w:trPr>
          <w:gridAfter w:val="3"/>
          <w:wAfter w:w="4429" w:type="dxa"/>
          <w:trHeight w:val="285"/>
        </w:trPr>
        <w:tc>
          <w:tcPr>
            <w:tcW w:w="567" w:type="dxa"/>
            <w:tcBorders>
              <w:top w:val="nil"/>
              <w:left w:val="single" w:sz="8" w:space="0" w:color="auto"/>
              <w:bottom w:val="single" w:sz="8" w:space="0" w:color="000000"/>
              <w:right w:val="single" w:sz="8" w:space="0" w:color="auto"/>
            </w:tcBorders>
            <w:vAlign w:val="center"/>
          </w:tcPr>
          <w:p w:rsidR="000778E7" w:rsidRPr="00DB3A30" w:rsidRDefault="000778E7" w:rsidP="000778E7">
            <w:r>
              <w:t>184</w:t>
            </w:r>
          </w:p>
        </w:tc>
        <w:tc>
          <w:tcPr>
            <w:tcW w:w="1553" w:type="dxa"/>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Водопроводная сеть</w:t>
            </w:r>
            <w:r>
              <w:t>, д.Шуркино,</w:t>
            </w:r>
            <w:r w:rsidRPr="00DB3A30">
              <w:t xml:space="preserve"> </w:t>
            </w:r>
            <w:r>
              <w:t>ул.1-я Перетенская</w:t>
            </w:r>
          </w:p>
        </w:tc>
        <w:tc>
          <w:tcPr>
            <w:tcW w:w="1984" w:type="dxa"/>
            <w:gridSpan w:val="3"/>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Окуловский р-н</w:t>
            </w:r>
            <w:r>
              <w:t xml:space="preserve">, </w:t>
            </w:r>
            <w:r w:rsidRPr="00DB3A30">
              <w:t>д. Шуркино ул.1-я Перетенская</w:t>
            </w:r>
          </w:p>
        </w:tc>
        <w:tc>
          <w:tcPr>
            <w:tcW w:w="1563" w:type="dxa"/>
            <w:gridSpan w:val="2"/>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110</w:t>
            </w:r>
          </w:p>
        </w:tc>
        <w:tc>
          <w:tcPr>
            <w:tcW w:w="1984" w:type="dxa"/>
            <w:tcBorders>
              <w:top w:val="nil"/>
              <w:left w:val="single" w:sz="8" w:space="0" w:color="auto"/>
              <w:bottom w:val="single" w:sz="8" w:space="0" w:color="000000"/>
              <w:right w:val="single" w:sz="8" w:space="0" w:color="auto"/>
            </w:tcBorders>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single" w:sz="8" w:space="0" w:color="auto"/>
              <w:bottom w:val="single" w:sz="8" w:space="0" w:color="000000"/>
              <w:right w:val="single" w:sz="8" w:space="0" w:color="auto"/>
            </w:tcBorders>
          </w:tcPr>
          <w:p w:rsidR="000778E7" w:rsidRPr="00DB3A30" w:rsidRDefault="000778E7" w:rsidP="000778E7">
            <w:r>
              <w:t>2297,5</w:t>
            </w:r>
          </w:p>
        </w:tc>
        <w:tc>
          <w:tcPr>
            <w:tcW w:w="992" w:type="dxa"/>
            <w:tcBorders>
              <w:top w:val="nil"/>
              <w:left w:val="single" w:sz="8" w:space="0" w:color="auto"/>
              <w:bottom w:val="single" w:sz="8" w:space="0" w:color="000000"/>
              <w:right w:val="single" w:sz="8" w:space="0" w:color="auto"/>
            </w:tcBorders>
          </w:tcPr>
          <w:p w:rsidR="000778E7" w:rsidRPr="00DB3A30" w:rsidRDefault="000778E7" w:rsidP="000778E7">
            <w:r>
              <w:t>удовлетворительное</w:t>
            </w:r>
          </w:p>
        </w:tc>
        <w:tc>
          <w:tcPr>
            <w:tcW w:w="852" w:type="dxa"/>
            <w:tcBorders>
              <w:top w:val="nil"/>
              <w:left w:val="single" w:sz="8" w:space="0" w:color="auto"/>
              <w:bottom w:val="single" w:sz="8" w:space="0" w:color="000000"/>
              <w:right w:val="single" w:sz="8" w:space="0" w:color="auto"/>
            </w:tcBorders>
          </w:tcPr>
          <w:p w:rsidR="000778E7" w:rsidRPr="00DB3A30" w:rsidRDefault="000778E7" w:rsidP="000778E7">
            <w:r>
              <w:t>1985</w:t>
            </w:r>
          </w:p>
        </w:tc>
        <w:tc>
          <w:tcPr>
            <w:tcW w:w="1276" w:type="dxa"/>
            <w:tcBorders>
              <w:top w:val="nil"/>
              <w:left w:val="single" w:sz="8" w:space="0" w:color="auto"/>
              <w:bottom w:val="single" w:sz="8" w:space="0" w:color="000000"/>
              <w:right w:val="single" w:sz="8" w:space="0" w:color="auto"/>
            </w:tcBorders>
          </w:tcPr>
          <w:p w:rsidR="000778E7" w:rsidRPr="00DB3A30" w:rsidRDefault="000778E7" w:rsidP="000778E7">
            <w:r>
              <w:t>53:12:0000000:4860</w:t>
            </w:r>
          </w:p>
        </w:tc>
        <w:tc>
          <w:tcPr>
            <w:tcW w:w="2790" w:type="dxa"/>
            <w:gridSpan w:val="4"/>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r>
              <w:t>------------</w:t>
            </w:r>
          </w:p>
        </w:tc>
      </w:tr>
      <w:tr w:rsidR="000778E7" w:rsidRPr="00DB3A30" w:rsidTr="000778E7">
        <w:trPr>
          <w:gridAfter w:val="3"/>
          <w:wAfter w:w="4429" w:type="dxa"/>
          <w:trHeight w:val="285"/>
        </w:trPr>
        <w:tc>
          <w:tcPr>
            <w:tcW w:w="567" w:type="dxa"/>
            <w:tcBorders>
              <w:top w:val="nil"/>
              <w:left w:val="single" w:sz="8" w:space="0" w:color="auto"/>
              <w:bottom w:val="single" w:sz="8" w:space="0" w:color="000000"/>
              <w:right w:val="single" w:sz="8" w:space="0" w:color="auto"/>
            </w:tcBorders>
            <w:vAlign w:val="center"/>
          </w:tcPr>
          <w:p w:rsidR="000778E7" w:rsidRPr="00DB3A30" w:rsidRDefault="000778E7" w:rsidP="000778E7">
            <w:r>
              <w:t>185</w:t>
            </w:r>
          </w:p>
        </w:tc>
        <w:tc>
          <w:tcPr>
            <w:tcW w:w="1553" w:type="dxa"/>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Водопроводная сеть д. Шуркино на котельную и дет/домул.2-я Перетенская</w:t>
            </w:r>
          </w:p>
        </w:tc>
        <w:tc>
          <w:tcPr>
            <w:tcW w:w="1984" w:type="dxa"/>
            <w:gridSpan w:val="3"/>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Окуловский р-н</w:t>
            </w:r>
          </w:p>
        </w:tc>
        <w:tc>
          <w:tcPr>
            <w:tcW w:w="1563" w:type="dxa"/>
            <w:gridSpan w:val="2"/>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1</w:t>
            </w:r>
            <w:r>
              <w:t>47</w:t>
            </w:r>
          </w:p>
        </w:tc>
        <w:tc>
          <w:tcPr>
            <w:tcW w:w="1984" w:type="dxa"/>
            <w:tcBorders>
              <w:top w:val="nil"/>
              <w:left w:val="single" w:sz="8" w:space="0" w:color="auto"/>
              <w:bottom w:val="single" w:sz="8" w:space="0" w:color="000000"/>
              <w:right w:val="single" w:sz="8" w:space="0" w:color="auto"/>
            </w:tcBorders>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single" w:sz="8" w:space="0" w:color="auto"/>
              <w:bottom w:val="single" w:sz="8" w:space="0" w:color="000000"/>
              <w:right w:val="single" w:sz="8" w:space="0" w:color="auto"/>
            </w:tcBorders>
          </w:tcPr>
          <w:p w:rsidR="000778E7" w:rsidRPr="00DB3A30" w:rsidRDefault="000778E7" w:rsidP="000778E7">
            <w:r>
              <w:t>23578,33</w:t>
            </w:r>
          </w:p>
        </w:tc>
        <w:tc>
          <w:tcPr>
            <w:tcW w:w="992" w:type="dxa"/>
            <w:tcBorders>
              <w:top w:val="nil"/>
              <w:left w:val="single" w:sz="8" w:space="0" w:color="auto"/>
              <w:bottom w:val="single" w:sz="8" w:space="0" w:color="000000"/>
              <w:right w:val="single" w:sz="8" w:space="0" w:color="auto"/>
            </w:tcBorders>
          </w:tcPr>
          <w:p w:rsidR="000778E7" w:rsidRPr="00DB3A30" w:rsidRDefault="000778E7" w:rsidP="000778E7">
            <w:r>
              <w:t>удовлетворительное</w:t>
            </w:r>
          </w:p>
        </w:tc>
        <w:tc>
          <w:tcPr>
            <w:tcW w:w="852" w:type="dxa"/>
            <w:tcBorders>
              <w:top w:val="nil"/>
              <w:left w:val="single" w:sz="8" w:space="0" w:color="auto"/>
              <w:bottom w:val="single" w:sz="8" w:space="0" w:color="000000"/>
              <w:right w:val="single" w:sz="8" w:space="0" w:color="auto"/>
            </w:tcBorders>
          </w:tcPr>
          <w:p w:rsidR="000778E7" w:rsidRPr="00DB3A30" w:rsidRDefault="000778E7" w:rsidP="000778E7">
            <w:r>
              <w:t>1980</w:t>
            </w:r>
          </w:p>
        </w:tc>
        <w:tc>
          <w:tcPr>
            <w:tcW w:w="1276" w:type="dxa"/>
            <w:tcBorders>
              <w:top w:val="nil"/>
              <w:left w:val="single" w:sz="8" w:space="0" w:color="auto"/>
              <w:bottom w:val="single" w:sz="8" w:space="0" w:color="000000"/>
              <w:right w:val="single" w:sz="8" w:space="0" w:color="auto"/>
            </w:tcBorders>
          </w:tcPr>
          <w:p w:rsidR="000778E7" w:rsidRPr="00DB3A30" w:rsidRDefault="000778E7" w:rsidP="000778E7"/>
        </w:tc>
        <w:tc>
          <w:tcPr>
            <w:tcW w:w="2790" w:type="dxa"/>
            <w:gridSpan w:val="4"/>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r>
              <w:t>------------</w:t>
            </w:r>
          </w:p>
        </w:tc>
      </w:tr>
      <w:tr w:rsidR="000778E7" w:rsidRPr="00DB3A30" w:rsidTr="000778E7">
        <w:trPr>
          <w:gridAfter w:val="3"/>
          <w:wAfter w:w="4429" w:type="dxa"/>
          <w:trHeight w:val="285"/>
        </w:trPr>
        <w:tc>
          <w:tcPr>
            <w:tcW w:w="567" w:type="dxa"/>
            <w:tcBorders>
              <w:top w:val="nil"/>
              <w:left w:val="single" w:sz="8" w:space="0" w:color="auto"/>
              <w:bottom w:val="single" w:sz="8" w:space="0" w:color="000000"/>
              <w:right w:val="single" w:sz="8" w:space="0" w:color="auto"/>
            </w:tcBorders>
            <w:vAlign w:val="center"/>
          </w:tcPr>
          <w:p w:rsidR="000778E7" w:rsidRPr="00DB3A30" w:rsidRDefault="000778E7" w:rsidP="000778E7">
            <w:r>
              <w:t>186</w:t>
            </w:r>
          </w:p>
        </w:tc>
        <w:tc>
          <w:tcPr>
            <w:tcW w:w="1553" w:type="dxa"/>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 xml:space="preserve">Водопроводная сеть </w:t>
            </w:r>
          </w:p>
        </w:tc>
        <w:tc>
          <w:tcPr>
            <w:tcW w:w="1984" w:type="dxa"/>
            <w:gridSpan w:val="3"/>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Г.Окуловка</w:t>
            </w:r>
          </w:p>
          <w:p w:rsidR="000778E7" w:rsidRPr="00DB3A30" w:rsidRDefault="000778E7" w:rsidP="000778E7">
            <w:r w:rsidRPr="00DB3A30">
              <w:t>от ул. 3-я Красноармейская до колодца у д.46 ул. Коммунаров</w:t>
            </w:r>
          </w:p>
        </w:tc>
        <w:tc>
          <w:tcPr>
            <w:tcW w:w="1563" w:type="dxa"/>
            <w:gridSpan w:val="2"/>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101</w:t>
            </w:r>
          </w:p>
        </w:tc>
        <w:tc>
          <w:tcPr>
            <w:tcW w:w="1984" w:type="dxa"/>
            <w:tcBorders>
              <w:top w:val="nil"/>
              <w:left w:val="single" w:sz="8" w:space="0" w:color="auto"/>
              <w:bottom w:val="single" w:sz="8" w:space="0" w:color="000000"/>
              <w:right w:val="single" w:sz="8" w:space="0" w:color="auto"/>
            </w:tcBorders>
          </w:tcPr>
          <w:p w:rsidR="000778E7" w:rsidRPr="00DB3A30" w:rsidRDefault="000778E7" w:rsidP="000778E7">
            <w:r>
              <w:t>Постановление Администрации Окуловского муниципального района от 16.11.2017 № 1727</w:t>
            </w:r>
          </w:p>
        </w:tc>
        <w:tc>
          <w:tcPr>
            <w:tcW w:w="1135" w:type="dxa"/>
            <w:tcBorders>
              <w:top w:val="nil"/>
              <w:left w:val="single" w:sz="8" w:space="0" w:color="auto"/>
              <w:bottom w:val="single" w:sz="8" w:space="0" w:color="000000"/>
              <w:right w:val="single" w:sz="8" w:space="0" w:color="auto"/>
            </w:tcBorders>
          </w:tcPr>
          <w:p w:rsidR="000778E7" w:rsidRPr="00DB3A30" w:rsidRDefault="000778E7" w:rsidP="000778E7">
            <w:r>
              <w:t>1731,84</w:t>
            </w:r>
          </w:p>
        </w:tc>
        <w:tc>
          <w:tcPr>
            <w:tcW w:w="992" w:type="dxa"/>
            <w:tcBorders>
              <w:top w:val="nil"/>
              <w:left w:val="single" w:sz="8" w:space="0" w:color="auto"/>
              <w:bottom w:val="single" w:sz="8" w:space="0" w:color="000000"/>
              <w:right w:val="single" w:sz="8" w:space="0" w:color="auto"/>
            </w:tcBorders>
          </w:tcPr>
          <w:p w:rsidR="000778E7" w:rsidRPr="00DB3A30" w:rsidRDefault="000778E7" w:rsidP="000778E7">
            <w:r>
              <w:t>удовлетворительное</w:t>
            </w:r>
          </w:p>
        </w:tc>
        <w:tc>
          <w:tcPr>
            <w:tcW w:w="852" w:type="dxa"/>
            <w:tcBorders>
              <w:top w:val="nil"/>
              <w:left w:val="single" w:sz="8" w:space="0" w:color="auto"/>
              <w:bottom w:val="single" w:sz="8" w:space="0" w:color="000000"/>
              <w:right w:val="single" w:sz="8" w:space="0" w:color="auto"/>
            </w:tcBorders>
          </w:tcPr>
          <w:p w:rsidR="000778E7" w:rsidRPr="00DB3A30" w:rsidRDefault="000778E7" w:rsidP="000778E7">
            <w:r>
              <w:t>1989</w:t>
            </w:r>
          </w:p>
        </w:tc>
        <w:tc>
          <w:tcPr>
            <w:tcW w:w="1276" w:type="dxa"/>
            <w:tcBorders>
              <w:top w:val="nil"/>
              <w:left w:val="single" w:sz="8" w:space="0" w:color="auto"/>
              <w:bottom w:val="single" w:sz="8" w:space="0" w:color="000000"/>
              <w:right w:val="single" w:sz="8" w:space="0" w:color="auto"/>
            </w:tcBorders>
          </w:tcPr>
          <w:p w:rsidR="000778E7" w:rsidRPr="00DB3A30" w:rsidRDefault="000778E7" w:rsidP="000778E7">
            <w:r>
              <w:t>53:12:0105010:189</w:t>
            </w:r>
          </w:p>
        </w:tc>
        <w:tc>
          <w:tcPr>
            <w:tcW w:w="2790" w:type="dxa"/>
            <w:gridSpan w:val="4"/>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r>
              <w:t>-------</w:t>
            </w:r>
          </w:p>
        </w:tc>
      </w:tr>
      <w:tr w:rsidR="000778E7" w:rsidRPr="00DB3A30" w:rsidTr="000778E7">
        <w:trPr>
          <w:gridAfter w:val="3"/>
          <w:wAfter w:w="4429" w:type="dxa"/>
          <w:trHeight w:val="285"/>
        </w:trPr>
        <w:tc>
          <w:tcPr>
            <w:tcW w:w="567" w:type="dxa"/>
            <w:tcBorders>
              <w:top w:val="nil"/>
              <w:left w:val="single" w:sz="8" w:space="0" w:color="auto"/>
              <w:bottom w:val="single" w:sz="8" w:space="0" w:color="000000"/>
              <w:right w:val="single" w:sz="8" w:space="0" w:color="auto"/>
            </w:tcBorders>
            <w:vAlign w:val="center"/>
          </w:tcPr>
          <w:p w:rsidR="000778E7" w:rsidRPr="00DB3A30" w:rsidRDefault="000778E7" w:rsidP="000778E7">
            <w:r>
              <w:t>187</w:t>
            </w:r>
          </w:p>
        </w:tc>
        <w:tc>
          <w:tcPr>
            <w:tcW w:w="1553" w:type="dxa"/>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Сети водоотведения</w:t>
            </w:r>
          </w:p>
        </w:tc>
        <w:tc>
          <w:tcPr>
            <w:tcW w:w="1984" w:type="dxa"/>
            <w:gridSpan w:val="3"/>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д. .Шуркино</w:t>
            </w:r>
            <w:r>
              <w:t xml:space="preserve">, </w:t>
            </w:r>
            <w:r w:rsidRPr="00DB3A30">
              <w:t>ул.</w:t>
            </w:r>
            <w:r>
              <w:t xml:space="preserve"> </w:t>
            </w:r>
            <w:r w:rsidRPr="00DB3A30">
              <w:t>Мира</w:t>
            </w:r>
          </w:p>
        </w:tc>
        <w:tc>
          <w:tcPr>
            <w:tcW w:w="1563" w:type="dxa"/>
            <w:gridSpan w:val="2"/>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174</w:t>
            </w:r>
          </w:p>
        </w:tc>
        <w:tc>
          <w:tcPr>
            <w:tcW w:w="1984" w:type="dxa"/>
            <w:tcBorders>
              <w:top w:val="nil"/>
              <w:left w:val="single" w:sz="8" w:space="0" w:color="auto"/>
              <w:bottom w:val="single" w:sz="8" w:space="0" w:color="000000"/>
              <w:right w:val="single" w:sz="8" w:space="0" w:color="auto"/>
            </w:tcBorders>
          </w:tcPr>
          <w:p w:rsidR="000778E7" w:rsidRPr="00DB3A30" w:rsidRDefault="000778E7" w:rsidP="000778E7">
            <w:r>
              <w:t xml:space="preserve">Решение Окуловского районного суда от 30.06.2016 № 2-11-727/2016 </w:t>
            </w:r>
          </w:p>
        </w:tc>
        <w:tc>
          <w:tcPr>
            <w:tcW w:w="1135" w:type="dxa"/>
            <w:tcBorders>
              <w:top w:val="nil"/>
              <w:left w:val="single" w:sz="8" w:space="0" w:color="auto"/>
              <w:bottom w:val="single" w:sz="8" w:space="0" w:color="000000"/>
              <w:right w:val="single" w:sz="8" w:space="0" w:color="auto"/>
            </w:tcBorders>
          </w:tcPr>
          <w:p w:rsidR="000778E7" w:rsidRPr="00DB3A30" w:rsidRDefault="000778E7" w:rsidP="000778E7">
            <w:r>
              <w:t>0</w:t>
            </w:r>
          </w:p>
        </w:tc>
        <w:tc>
          <w:tcPr>
            <w:tcW w:w="992" w:type="dxa"/>
            <w:tcBorders>
              <w:top w:val="nil"/>
              <w:left w:val="single" w:sz="8" w:space="0" w:color="auto"/>
              <w:bottom w:val="single" w:sz="8" w:space="0" w:color="000000"/>
              <w:right w:val="single" w:sz="8" w:space="0" w:color="auto"/>
            </w:tcBorders>
          </w:tcPr>
          <w:p w:rsidR="000778E7" w:rsidRPr="00DB3A30" w:rsidRDefault="000778E7" w:rsidP="000778E7">
            <w:r>
              <w:t>удовлетворительное</w:t>
            </w:r>
          </w:p>
        </w:tc>
        <w:tc>
          <w:tcPr>
            <w:tcW w:w="852" w:type="dxa"/>
            <w:tcBorders>
              <w:top w:val="nil"/>
              <w:left w:val="single" w:sz="8" w:space="0" w:color="auto"/>
              <w:bottom w:val="single" w:sz="8" w:space="0" w:color="000000"/>
              <w:right w:val="single" w:sz="8" w:space="0" w:color="auto"/>
            </w:tcBorders>
          </w:tcPr>
          <w:p w:rsidR="000778E7" w:rsidRPr="00DB3A30" w:rsidRDefault="000778E7" w:rsidP="000778E7">
            <w:r>
              <w:t>--</w:t>
            </w:r>
          </w:p>
        </w:tc>
        <w:tc>
          <w:tcPr>
            <w:tcW w:w="1276" w:type="dxa"/>
            <w:tcBorders>
              <w:top w:val="nil"/>
              <w:left w:val="single" w:sz="8" w:space="0" w:color="auto"/>
              <w:bottom w:val="single" w:sz="8" w:space="0" w:color="000000"/>
              <w:right w:val="single" w:sz="8" w:space="0" w:color="auto"/>
            </w:tcBorders>
          </w:tcPr>
          <w:p w:rsidR="000778E7" w:rsidRPr="00DB3A30" w:rsidRDefault="000778E7" w:rsidP="000778E7">
            <w:r>
              <w:t>53:12:0000000:4508</w:t>
            </w:r>
          </w:p>
        </w:tc>
        <w:tc>
          <w:tcPr>
            <w:tcW w:w="2790" w:type="dxa"/>
            <w:gridSpan w:val="4"/>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r>
              <w:t>---------</w:t>
            </w:r>
          </w:p>
        </w:tc>
      </w:tr>
      <w:tr w:rsidR="000778E7" w:rsidRPr="00DB3A30" w:rsidTr="000778E7">
        <w:trPr>
          <w:gridAfter w:val="3"/>
          <w:wAfter w:w="4429" w:type="dxa"/>
          <w:trHeight w:val="285"/>
        </w:trPr>
        <w:tc>
          <w:tcPr>
            <w:tcW w:w="567" w:type="dxa"/>
            <w:tcBorders>
              <w:top w:val="nil"/>
              <w:left w:val="single" w:sz="8" w:space="0" w:color="auto"/>
              <w:bottom w:val="single" w:sz="8" w:space="0" w:color="000000"/>
              <w:right w:val="single" w:sz="8" w:space="0" w:color="auto"/>
            </w:tcBorders>
            <w:vAlign w:val="center"/>
          </w:tcPr>
          <w:p w:rsidR="000778E7" w:rsidRPr="00DB3A30" w:rsidRDefault="000778E7" w:rsidP="000778E7">
            <w:r>
              <w:t>188</w:t>
            </w:r>
          </w:p>
        </w:tc>
        <w:tc>
          <w:tcPr>
            <w:tcW w:w="1553" w:type="dxa"/>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Сети водопровода</w:t>
            </w:r>
          </w:p>
        </w:tc>
        <w:tc>
          <w:tcPr>
            <w:tcW w:w="1984" w:type="dxa"/>
            <w:gridSpan w:val="3"/>
            <w:tcBorders>
              <w:top w:val="nil"/>
              <w:left w:val="single" w:sz="8" w:space="0" w:color="auto"/>
              <w:bottom w:val="single" w:sz="8" w:space="0" w:color="000000"/>
              <w:right w:val="single" w:sz="8" w:space="0" w:color="auto"/>
            </w:tcBorders>
            <w:vAlign w:val="center"/>
          </w:tcPr>
          <w:p w:rsidR="000778E7" w:rsidRPr="00DB3A30" w:rsidRDefault="000778E7" w:rsidP="000778E7">
            <w:r>
              <w:t>г</w:t>
            </w:r>
            <w:r w:rsidRPr="00DB3A30">
              <w:t>.Окуловка</w:t>
            </w:r>
          </w:p>
        </w:tc>
        <w:tc>
          <w:tcPr>
            <w:tcW w:w="1563" w:type="dxa"/>
            <w:gridSpan w:val="2"/>
            <w:tcBorders>
              <w:top w:val="nil"/>
              <w:left w:val="single" w:sz="8" w:space="0" w:color="auto"/>
              <w:bottom w:val="single" w:sz="8" w:space="0" w:color="000000"/>
              <w:right w:val="single" w:sz="8" w:space="0" w:color="auto"/>
            </w:tcBorders>
            <w:vAlign w:val="center"/>
          </w:tcPr>
          <w:p w:rsidR="000778E7" w:rsidRPr="00DB3A30" w:rsidRDefault="000778E7" w:rsidP="000778E7">
            <w:r w:rsidRPr="00DB3A30">
              <w:t>1157</w:t>
            </w:r>
          </w:p>
        </w:tc>
        <w:tc>
          <w:tcPr>
            <w:tcW w:w="1984" w:type="dxa"/>
            <w:tcBorders>
              <w:top w:val="nil"/>
              <w:left w:val="single" w:sz="8" w:space="0" w:color="auto"/>
              <w:bottom w:val="single" w:sz="8" w:space="0" w:color="000000"/>
              <w:right w:val="single" w:sz="8" w:space="0" w:color="auto"/>
            </w:tcBorders>
          </w:tcPr>
          <w:p w:rsidR="000778E7" w:rsidRPr="00DB3A30" w:rsidRDefault="000778E7" w:rsidP="000778E7">
            <w:r>
              <w:t>Постановление Администрации Окуловского муниципального района от 24.08.2017 № 1244</w:t>
            </w:r>
          </w:p>
        </w:tc>
        <w:tc>
          <w:tcPr>
            <w:tcW w:w="1135" w:type="dxa"/>
            <w:tcBorders>
              <w:top w:val="nil"/>
              <w:left w:val="single" w:sz="8" w:space="0" w:color="auto"/>
              <w:bottom w:val="single" w:sz="8" w:space="0" w:color="000000"/>
              <w:right w:val="single" w:sz="8" w:space="0" w:color="auto"/>
            </w:tcBorders>
          </w:tcPr>
          <w:p w:rsidR="000778E7" w:rsidRPr="00DB3A30" w:rsidRDefault="000778E7" w:rsidP="000778E7">
            <w:r>
              <w:t>4 948 652,06</w:t>
            </w:r>
          </w:p>
        </w:tc>
        <w:tc>
          <w:tcPr>
            <w:tcW w:w="992" w:type="dxa"/>
            <w:tcBorders>
              <w:top w:val="nil"/>
              <w:left w:val="single" w:sz="8" w:space="0" w:color="auto"/>
              <w:bottom w:val="single" w:sz="8" w:space="0" w:color="000000"/>
              <w:right w:val="single" w:sz="8" w:space="0" w:color="auto"/>
            </w:tcBorders>
          </w:tcPr>
          <w:p w:rsidR="000778E7" w:rsidRPr="00DB3A30" w:rsidRDefault="000778E7" w:rsidP="000778E7">
            <w:r>
              <w:t>нормальное</w:t>
            </w:r>
          </w:p>
        </w:tc>
        <w:tc>
          <w:tcPr>
            <w:tcW w:w="852" w:type="dxa"/>
            <w:tcBorders>
              <w:top w:val="nil"/>
              <w:left w:val="single" w:sz="8" w:space="0" w:color="auto"/>
              <w:bottom w:val="single" w:sz="8" w:space="0" w:color="000000"/>
              <w:right w:val="single" w:sz="8" w:space="0" w:color="auto"/>
            </w:tcBorders>
          </w:tcPr>
          <w:p w:rsidR="000778E7" w:rsidRPr="00DB3A30" w:rsidRDefault="000778E7" w:rsidP="000778E7">
            <w:r>
              <w:t>2016</w:t>
            </w:r>
          </w:p>
        </w:tc>
        <w:tc>
          <w:tcPr>
            <w:tcW w:w="1276" w:type="dxa"/>
            <w:tcBorders>
              <w:top w:val="nil"/>
              <w:left w:val="single" w:sz="8" w:space="0" w:color="auto"/>
              <w:bottom w:val="single" w:sz="8" w:space="0" w:color="000000"/>
              <w:right w:val="single" w:sz="8" w:space="0" w:color="auto"/>
            </w:tcBorders>
          </w:tcPr>
          <w:p w:rsidR="000778E7" w:rsidRPr="00DB3A30" w:rsidRDefault="000778E7" w:rsidP="000778E7">
            <w:r>
              <w:t>53:12:0000000:4580</w:t>
            </w:r>
          </w:p>
        </w:tc>
        <w:tc>
          <w:tcPr>
            <w:tcW w:w="2790" w:type="dxa"/>
            <w:gridSpan w:val="4"/>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r>
              <w:t>-----------</w:t>
            </w:r>
          </w:p>
        </w:tc>
      </w:tr>
    </w:tbl>
    <w:p w:rsidR="000778E7" w:rsidRDefault="000778E7" w:rsidP="000778E7">
      <w:pPr>
        <w:widowControl w:val="0"/>
        <w:adjustRightInd w:val="0"/>
        <w:jc w:val="center"/>
        <w:rPr>
          <w:b/>
          <w:bCs/>
          <w:sz w:val="28"/>
          <w:szCs w:val="28"/>
        </w:rPr>
      </w:pPr>
    </w:p>
    <w:tbl>
      <w:tblPr>
        <w:tblW w:w="14459" w:type="dxa"/>
        <w:tblInd w:w="108" w:type="dxa"/>
        <w:tblLayout w:type="fixed"/>
        <w:tblLook w:val="0000"/>
      </w:tblPr>
      <w:tblGrid>
        <w:gridCol w:w="425"/>
        <w:gridCol w:w="15"/>
        <w:gridCol w:w="1686"/>
        <w:gridCol w:w="1928"/>
        <w:gridCol w:w="56"/>
        <w:gridCol w:w="1503"/>
        <w:gridCol w:w="56"/>
        <w:gridCol w:w="1985"/>
        <w:gridCol w:w="1134"/>
        <w:gridCol w:w="992"/>
        <w:gridCol w:w="851"/>
        <w:gridCol w:w="1276"/>
        <w:gridCol w:w="2552"/>
      </w:tblGrid>
      <w:tr w:rsidR="000778E7" w:rsidRPr="00C52960" w:rsidTr="000778E7">
        <w:trPr>
          <w:trHeight w:val="285"/>
        </w:trPr>
        <w:tc>
          <w:tcPr>
            <w:tcW w:w="8788" w:type="dxa"/>
            <w:gridSpan w:val="9"/>
            <w:tcBorders>
              <w:top w:val="nil"/>
              <w:left w:val="single" w:sz="8" w:space="0" w:color="auto"/>
              <w:bottom w:val="single" w:sz="8" w:space="0" w:color="auto"/>
              <w:right w:val="single" w:sz="8" w:space="0" w:color="auto"/>
            </w:tcBorders>
            <w:shd w:val="clear" w:color="auto" w:fill="FFFFFF"/>
          </w:tcPr>
          <w:p w:rsidR="000778E7" w:rsidRPr="004D5F23" w:rsidRDefault="00237137" w:rsidP="00237137">
            <w:pPr>
              <w:jc w:val="center"/>
              <w:rPr>
                <w:b/>
                <w:sz w:val="16"/>
                <w:szCs w:val="16"/>
              </w:rPr>
            </w:pPr>
            <w:r>
              <w:rPr>
                <w:b/>
                <w:bCs/>
                <w:sz w:val="28"/>
                <w:szCs w:val="28"/>
              </w:rPr>
              <w:lastRenderedPageBreak/>
              <w:t xml:space="preserve">                                                             </w:t>
            </w:r>
            <w:r w:rsidR="00FB6177">
              <w:rPr>
                <w:b/>
                <w:bCs/>
                <w:sz w:val="28"/>
                <w:szCs w:val="28"/>
              </w:rPr>
              <w:t>П</w:t>
            </w:r>
            <w:r w:rsidR="000778E7" w:rsidRPr="00D02446">
              <w:rPr>
                <w:b/>
                <w:bCs/>
                <w:sz w:val="28"/>
                <w:szCs w:val="28"/>
              </w:rPr>
              <w:t>еречень движимого имущества</w:t>
            </w:r>
          </w:p>
        </w:tc>
        <w:tc>
          <w:tcPr>
            <w:tcW w:w="992" w:type="dxa"/>
            <w:tcBorders>
              <w:top w:val="nil"/>
              <w:left w:val="single" w:sz="8" w:space="0" w:color="auto"/>
              <w:bottom w:val="single" w:sz="8" w:space="0" w:color="auto"/>
              <w:right w:val="single" w:sz="8" w:space="0" w:color="auto"/>
            </w:tcBorders>
            <w:shd w:val="clear" w:color="auto" w:fill="FFFFFF"/>
          </w:tcPr>
          <w:p w:rsidR="000778E7" w:rsidRPr="00F0062F" w:rsidRDefault="000778E7" w:rsidP="000778E7">
            <w:pPr>
              <w:jc w:val="center"/>
              <w:rPr>
                <w:sz w:val="16"/>
                <w:szCs w:val="16"/>
              </w:rPr>
            </w:pPr>
          </w:p>
        </w:tc>
        <w:tc>
          <w:tcPr>
            <w:tcW w:w="851" w:type="dxa"/>
            <w:tcBorders>
              <w:top w:val="nil"/>
              <w:left w:val="single" w:sz="8" w:space="0" w:color="auto"/>
              <w:bottom w:val="single" w:sz="8" w:space="0" w:color="auto"/>
              <w:right w:val="single" w:sz="8" w:space="0" w:color="auto"/>
            </w:tcBorders>
            <w:shd w:val="clear" w:color="auto" w:fill="FFFFFF"/>
          </w:tcPr>
          <w:p w:rsidR="000778E7" w:rsidRPr="00F0062F" w:rsidRDefault="000778E7" w:rsidP="000778E7">
            <w:pPr>
              <w:jc w:val="center"/>
              <w:rPr>
                <w:sz w:val="16"/>
                <w:szCs w:val="16"/>
              </w:rPr>
            </w:pPr>
          </w:p>
        </w:tc>
        <w:tc>
          <w:tcPr>
            <w:tcW w:w="1276" w:type="dxa"/>
            <w:tcBorders>
              <w:top w:val="nil"/>
              <w:left w:val="single" w:sz="8" w:space="0" w:color="auto"/>
              <w:bottom w:val="single" w:sz="8" w:space="0" w:color="auto"/>
              <w:right w:val="single" w:sz="8" w:space="0" w:color="auto"/>
            </w:tcBorders>
            <w:shd w:val="clear" w:color="auto" w:fill="FFFFFF"/>
          </w:tcPr>
          <w:p w:rsidR="000778E7" w:rsidRPr="00F0062F" w:rsidRDefault="000778E7" w:rsidP="000778E7">
            <w:pPr>
              <w:jc w:val="center"/>
              <w:rPr>
                <w:sz w:val="16"/>
                <w:szCs w:val="16"/>
              </w:rPr>
            </w:pPr>
          </w:p>
        </w:tc>
        <w:tc>
          <w:tcPr>
            <w:tcW w:w="2552" w:type="dxa"/>
            <w:tcBorders>
              <w:top w:val="nil"/>
              <w:left w:val="single" w:sz="8" w:space="0" w:color="auto"/>
              <w:bottom w:val="single" w:sz="8" w:space="0" w:color="auto"/>
              <w:right w:val="single" w:sz="8" w:space="0" w:color="auto"/>
            </w:tcBorders>
            <w:shd w:val="clear" w:color="auto" w:fill="FFFFFF"/>
          </w:tcPr>
          <w:p w:rsidR="000778E7" w:rsidRPr="00F0062F" w:rsidRDefault="000778E7" w:rsidP="000778E7">
            <w:pPr>
              <w:jc w:val="center"/>
              <w:rPr>
                <w:sz w:val="16"/>
                <w:szCs w:val="16"/>
              </w:rPr>
            </w:pP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Насос " к 90 - 85 " </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w:t>
            </w:r>
            <w:r w:rsidRPr="00C52960">
              <w:rPr>
                <w:color w:val="000000"/>
                <w:sz w:val="16"/>
                <w:szCs w:val="16"/>
              </w:rPr>
              <w:t> </w:t>
            </w:r>
          </w:p>
        </w:tc>
        <w:tc>
          <w:tcPr>
            <w:tcW w:w="2041" w:type="dxa"/>
            <w:gridSpan w:val="2"/>
            <w:tcBorders>
              <w:top w:val="nil"/>
              <w:left w:val="nil"/>
              <w:bottom w:val="single" w:sz="8" w:space="0" w:color="auto"/>
              <w:right w:val="single" w:sz="8" w:space="0" w:color="auto"/>
            </w:tcBorders>
            <w:shd w:val="clear" w:color="auto" w:fill="FFFFFF"/>
            <w:noWrap/>
          </w:tcPr>
          <w:p w:rsidR="000778E7" w:rsidRPr="00C52960" w:rsidRDefault="000778E7" w:rsidP="000778E7">
            <w:pPr>
              <w:rPr>
                <w:sz w:val="16"/>
                <w:szCs w:val="16"/>
              </w:rPr>
            </w:pPr>
            <w:r>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p>
          <w:p w:rsidR="000778E7" w:rsidRPr="00F0062F" w:rsidRDefault="000778E7" w:rsidP="000778E7">
            <w:pPr>
              <w:jc w:val="center"/>
              <w:rPr>
                <w:sz w:val="16"/>
                <w:szCs w:val="16"/>
              </w:rPr>
            </w:pPr>
            <w:r w:rsidRPr="00F0062F">
              <w:rPr>
                <w:sz w:val="16"/>
                <w:szCs w:val="16"/>
              </w:rPr>
              <w:t>1638,21 </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Панель ЩО 6х5</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4942,08</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Панель ЩСУ ВОС "Перетна"</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9137,23</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4</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Щит управления ВОС "Перетна"</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10623,74</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5</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Нагнетающая вентустановка</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1837,44</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6</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Щит ЩО-70 ВОС "Перетна"</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3132,00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7</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Вентиляция в здании ВОС "Перетна" </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14676,48</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8</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Щит управления ВОС "Перетна"</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21247,49</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9</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Насос ВВН ВОС "Перетна"</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2002,79</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lastRenderedPageBreak/>
              <w:t>10</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Насос ВВН ВОС "Перетна"</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2002,79</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11</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Щит управления ВОС "Перетна"</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25174,79</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12</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Преобразователь частоты ПЧ - ТТПТ - 200 - 380 - 50 - 02</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 ВОС "Перетна"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BF1312">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196850,00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13</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Преобразователь частоты ПЧ - ТТПТ - 125 - 380 - 50 - 02</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 ВОС "Перетна"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124000,00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14</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Пульт дистанционного управления ВОС "Перетна"</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14258,33</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15</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Насосный агрегат ВОС "Перетна"</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50998,98</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16</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Насосный агрегат ВОС "Перетна"</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50998,98</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17</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Насосный агрегат ВОС "Перетна"</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50998,98</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18</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Насосный агрегат ВОС "Перетна"</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50998,98</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19</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Котел ВОС "Перетна"</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3000AD">
              <w:rPr>
                <w:sz w:val="16"/>
                <w:szCs w:val="16"/>
              </w:rPr>
              <w:t xml:space="preserve">Постановление Администрации Окуловского </w:t>
            </w:r>
            <w:r w:rsidRPr="003000AD">
              <w:rPr>
                <w:sz w:val="16"/>
                <w:szCs w:val="16"/>
              </w:rPr>
              <w:lastRenderedPageBreak/>
              <w:t>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lastRenderedPageBreak/>
              <w:t> 47364,61</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lastRenderedPageBreak/>
              <w:t>20</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Насосный агрегат </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 Березовикский с/с</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17704,22</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21</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Насос 100/65 п. Угловка</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321,27</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22</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Насос 60/130</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 xml:space="preserve"> 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910,12</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23</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Насос СМ 100 - 65 -200 /2 37 кВт 3000 об/мин. </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 xml:space="preserve"> 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31358,05</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24</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Циркулярный бак ВОС "перетна"</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ВОС "Перетна"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3194,72</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25</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Растворный бак ВОС "Перетна"</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ВОС "Перетна"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33456,00</w:t>
            </w:r>
          </w:p>
          <w:p w:rsidR="000778E7" w:rsidRPr="00F0062F" w:rsidRDefault="000778E7" w:rsidP="000778E7">
            <w:pPr>
              <w:jc w:val="center"/>
              <w:rPr>
                <w:sz w:val="16"/>
                <w:szCs w:val="16"/>
              </w:rPr>
            </w:pPr>
            <w:r w:rsidRPr="00F0062F">
              <w:rPr>
                <w:sz w:val="16"/>
                <w:szCs w:val="16"/>
              </w:rPr>
              <w:t> </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26</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Расходный бак ВОС "Перетна"</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ВОС "Перетна"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6871,60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27</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Бак ВОС "Перетна"</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р-он,ВОС "Перетна"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3000AD">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17613,60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28</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Смеситель в здании </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ВОС "Перетна"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w:t>
            </w:r>
          </w:p>
          <w:p w:rsidR="000778E7" w:rsidRPr="00F0062F" w:rsidRDefault="000778E7" w:rsidP="000778E7">
            <w:pPr>
              <w:jc w:val="center"/>
              <w:rPr>
                <w:sz w:val="16"/>
                <w:szCs w:val="16"/>
              </w:rPr>
            </w:pPr>
            <w:r w:rsidRPr="00F0062F">
              <w:rPr>
                <w:sz w:val="16"/>
                <w:szCs w:val="16"/>
              </w:rPr>
              <w:t>6560,00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lastRenderedPageBreak/>
              <w:t>29</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 xml:space="preserve">Скорые фильтры 1-5 ВОС </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ВОС "Перетна"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56435,68</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30</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Мешалка для приготовления раствора</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ВОС "Перетна"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6609,20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31</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Шкаф управления БОС Угловка</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р-н п.Угловка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1752,72</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32</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Стол лабораторный БОС Угловка</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р-н п.Угловка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261,58</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33</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Стол лабораторный БОС Угловка</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р-н п.Угловка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261,58</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34</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Насосный агрегат</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р-н,</w:t>
            </w:r>
            <w:r>
              <w:rPr>
                <w:color w:val="000000"/>
                <w:sz w:val="16"/>
                <w:szCs w:val="16"/>
              </w:rPr>
              <w:t xml:space="preserve"> </w:t>
            </w:r>
          </w:p>
          <w:p w:rsidR="000778E7" w:rsidRDefault="000778E7" w:rsidP="000778E7">
            <w:pPr>
              <w:rPr>
                <w:color w:val="000000"/>
                <w:sz w:val="16"/>
                <w:szCs w:val="16"/>
              </w:rPr>
            </w:pPr>
            <w:r w:rsidRPr="00C52960">
              <w:rPr>
                <w:color w:val="000000"/>
                <w:sz w:val="16"/>
                <w:szCs w:val="16"/>
              </w:rPr>
              <w:t>д.</w:t>
            </w:r>
            <w:r>
              <w:rPr>
                <w:color w:val="000000"/>
                <w:sz w:val="16"/>
                <w:szCs w:val="16"/>
              </w:rPr>
              <w:t xml:space="preserve"> </w:t>
            </w:r>
            <w:r w:rsidRPr="00C52960">
              <w:rPr>
                <w:color w:val="000000"/>
                <w:sz w:val="16"/>
                <w:szCs w:val="16"/>
              </w:rPr>
              <w:t>Новоселицы ВОС</w:t>
            </w:r>
          </w:p>
          <w:p w:rsidR="000778E7" w:rsidRPr="00C52960" w:rsidRDefault="000778E7" w:rsidP="000778E7">
            <w:pPr>
              <w:rPr>
                <w:color w:val="000000"/>
                <w:sz w:val="16"/>
                <w:szCs w:val="16"/>
              </w:rPr>
            </w:pPr>
            <w:r>
              <w:rPr>
                <w:color w:val="000000"/>
                <w:sz w:val="16"/>
                <w:szCs w:val="16"/>
              </w:rPr>
              <w:t xml:space="preserve"> </w:t>
            </w:r>
            <w:r w:rsidRPr="00C52960">
              <w:rPr>
                <w:color w:val="000000"/>
                <w:sz w:val="16"/>
                <w:szCs w:val="16"/>
              </w:rPr>
              <w:t>р.</w:t>
            </w:r>
            <w:r>
              <w:rPr>
                <w:color w:val="000000"/>
                <w:sz w:val="16"/>
                <w:szCs w:val="16"/>
              </w:rPr>
              <w:t xml:space="preserve"> </w:t>
            </w:r>
            <w:r w:rsidRPr="00C52960">
              <w:rPr>
                <w:color w:val="000000"/>
                <w:sz w:val="16"/>
                <w:szCs w:val="16"/>
              </w:rPr>
              <w:t>Перетна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30423,73</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35</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Насосный агрегат</w:t>
            </w:r>
            <w:r>
              <w:rPr>
                <w:color w:val="000000"/>
                <w:sz w:val="16"/>
                <w:szCs w:val="16"/>
              </w:rPr>
              <w:t xml:space="preserve"> </w:t>
            </w:r>
            <w:r w:rsidRPr="00C52960">
              <w:rPr>
                <w:color w:val="000000"/>
                <w:sz w:val="16"/>
                <w:szCs w:val="16"/>
              </w:rPr>
              <w:t>ВКС</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р-н, Березовский с/с, ВОС</w:t>
            </w:r>
            <w:r>
              <w:rPr>
                <w:color w:val="000000"/>
                <w:sz w:val="16"/>
                <w:szCs w:val="16"/>
              </w:rPr>
              <w:t xml:space="preserve"> </w:t>
            </w:r>
          </w:p>
          <w:p w:rsidR="000778E7" w:rsidRPr="00C52960" w:rsidRDefault="000778E7" w:rsidP="000778E7">
            <w:pPr>
              <w:rPr>
                <w:color w:val="000000"/>
                <w:sz w:val="16"/>
                <w:szCs w:val="16"/>
              </w:rPr>
            </w:pPr>
            <w:r w:rsidRPr="00C52960">
              <w:rPr>
                <w:color w:val="000000"/>
                <w:sz w:val="16"/>
                <w:szCs w:val="16"/>
              </w:rPr>
              <w:t>р.</w:t>
            </w:r>
            <w:r>
              <w:rPr>
                <w:color w:val="000000"/>
                <w:sz w:val="16"/>
                <w:szCs w:val="16"/>
              </w:rPr>
              <w:t xml:space="preserve"> </w:t>
            </w:r>
            <w:r w:rsidRPr="00C52960">
              <w:rPr>
                <w:color w:val="000000"/>
                <w:sz w:val="16"/>
                <w:szCs w:val="16"/>
              </w:rPr>
              <w:t>Перетна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677675">
              <w:rPr>
                <w:sz w:val="16"/>
                <w:szCs w:val="16"/>
              </w:rPr>
              <w:t xml:space="preserve">Постановление Администрации Окуловского муниципального района от </w:t>
            </w:r>
            <w:r>
              <w:rPr>
                <w:sz w:val="16"/>
                <w:szCs w:val="16"/>
              </w:rPr>
              <w:t>--</w:t>
            </w:r>
            <w:r w:rsidRPr="00677675">
              <w:rPr>
                <w:sz w:val="16"/>
                <w:szCs w:val="16"/>
              </w:rPr>
              <w:t>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12648,81</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36</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Электрокотел</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р-н п. Угловка БОС</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9957,63</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37</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Электрокотел</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р-н п. Угловка БОС</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10211,86</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38</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Газодувка муфт.гориз.</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Окуловский р-он,</w:t>
            </w:r>
          </w:p>
          <w:p w:rsidR="000778E7" w:rsidRPr="00C52960" w:rsidRDefault="000778E7" w:rsidP="000778E7">
            <w:pPr>
              <w:rPr>
                <w:color w:val="000000"/>
                <w:sz w:val="16"/>
                <w:szCs w:val="16"/>
              </w:rPr>
            </w:pPr>
            <w:r w:rsidRPr="00C52960">
              <w:rPr>
                <w:color w:val="000000"/>
                <w:sz w:val="16"/>
                <w:szCs w:val="16"/>
              </w:rPr>
              <w:t xml:space="preserve"> 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677675">
              <w:rPr>
                <w:sz w:val="16"/>
                <w:szCs w:val="16"/>
              </w:rPr>
              <w:t xml:space="preserve">Постановление Администрации Окуловского </w:t>
            </w:r>
            <w:r w:rsidRPr="00677675">
              <w:rPr>
                <w:sz w:val="16"/>
                <w:szCs w:val="16"/>
              </w:rPr>
              <w:lastRenderedPageBreak/>
              <w:t>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lastRenderedPageBreak/>
              <w:t> 153788,13</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lastRenderedPageBreak/>
              <w:t>39</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Газодувка муфт.гориз.</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153788,14</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40</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Сварочный электроагрегат</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г. Окуловка, ул. Новгородская 33</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64067,80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41</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Насос</w:t>
            </w:r>
            <w:r>
              <w:rPr>
                <w:color w:val="000000"/>
                <w:sz w:val="16"/>
                <w:szCs w:val="16"/>
              </w:rPr>
              <w:t xml:space="preserve"> </w:t>
            </w:r>
            <w:r w:rsidRPr="00C52960">
              <w:rPr>
                <w:color w:val="000000"/>
                <w:sz w:val="16"/>
                <w:szCs w:val="16"/>
              </w:rPr>
              <w:t>4К-6(от УИК)</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нет сведений </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42</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Насос</w:t>
            </w:r>
            <w:r>
              <w:rPr>
                <w:color w:val="000000"/>
                <w:sz w:val="16"/>
                <w:szCs w:val="16"/>
              </w:rPr>
              <w:t xml:space="preserve"> </w:t>
            </w:r>
            <w:r w:rsidRPr="00C52960">
              <w:rPr>
                <w:color w:val="000000"/>
                <w:sz w:val="16"/>
                <w:szCs w:val="16"/>
              </w:rPr>
              <w:t>4К-6(от УИК)</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нет сведений </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43</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Насос</w:t>
            </w:r>
            <w:r>
              <w:rPr>
                <w:color w:val="000000"/>
                <w:sz w:val="16"/>
                <w:szCs w:val="16"/>
              </w:rPr>
              <w:t xml:space="preserve"> </w:t>
            </w:r>
            <w:r w:rsidRPr="00C52960">
              <w:rPr>
                <w:color w:val="000000"/>
                <w:sz w:val="16"/>
                <w:szCs w:val="16"/>
              </w:rPr>
              <w:t>4К-6(от УИК)</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677675">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нет сведений </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44</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Установка бактерицидная</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нет сведений </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45</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Счетчик холодной воды</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10624,14</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46</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Шкаф управления</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5032,26</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47</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Насос К 160/30(30*150)</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20000,00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lastRenderedPageBreak/>
              <w:t>48</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Насос К 160/30(30*150)</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п. Угловка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15350,36</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49</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Водопроводная колонка</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д. Березовка</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3358,72</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50</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Водопроводная колонка д. Березовик</w:t>
            </w:r>
          </w:p>
        </w:tc>
        <w:tc>
          <w:tcPr>
            <w:tcW w:w="1928" w:type="dxa"/>
            <w:tcBorders>
              <w:top w:val="nil"/>
              <w:left w:val="nil"/>
              <w:bottom w:val="single" w:sz="8" w:space="0" w:color="auto"/>
              <w:right w:val="single" w:sz="8" w:space="0" w:color="auto"/>
            </w:tcBorders>
            <w:shd w:val="clear" w:color="auto" w:fill="FFFFFF"/>
          </w:tcPr>
          <w:p w:rsidR="000778E7" w:rsidRDefault="000778E7" w:rsidP="000778E7">
            <w:pPr>
              <w:rPr>
                <w:color w:val="000000"/>
                <w:sz w:val="16"/>
                <w:szCs w:val="16"/>
              </w:rPr>
            </w:pPr>
            <w:r w:rsidRPr="00C52960">
              <w:rPr>
                <w:color w:val="000000"/>
                <w:sz w:val="16"/>
                <w:szCs w:val="16"/>
              </w:rPr>
              <w:t xml:space="preserve">Окуловский р-он, </w:t>
            </w:r>
          </w:p>
          <w:p w:rsidR="000778E7" w:rsidRPr="00C52960" w:rsidRDefault="000778E7" w:rsidP="000778E7">
            <w:pPr>
              <w:rPr>
                <w:color w:val="000000"/>
                <w:sz w:val="16"/>
                <w:szCs w:val="16"/>
              </w:rPr>
            </w:pPr>
            <w:r w:rsidRPr="00C52960">
              <w:rPr>
                <w:color w:val="000000"/>
                <w:sz w:val="16"/>
                <w:szCs w:val="16"/>
              </w:rPr>
              <w:t>д. Березовик</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420,00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51</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Комплекс очистных сооружений в том числе</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w:t>
            </w:r>
            <w:r>
              <w:rPr>
                <w:color w:val="000000"/>
                <w:sz w:val="16"/>
                <w:szCs w:val="16"/>
              </w:rPr>
              <w:t xml:space="preserve"> </w:t>
            </w:r>
            <w:r w:rsidRPr="00C52960">
              <w:rPr>
                <w:color w:val="000000"/>
                <w:sz w:val="16"/>
                <w:szCs w:val="16"/>
              </w:rPr>
              <w:t>ВОС "Перетна", д.Новоселицы</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174113,30 </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52</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A12813">
              <w:rPr>
                <w:color w:val="000000"/>
                <w:sz w:val="16"/>
                <w:szCs w:val="16"/>
              </w:rPr>
              <w:t>Насос Д 200/90</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w:t>
            </w:r>
            <w:r>
              <w:rPr>
                <w:color w:val="000000"/>
                <w:sz w:val="16"/>
                <w:szCs w:val="16"/>
              </w:rPr>
              <w:t xml:space="preserve"> </w:t>
            </w:r>
            <w:r w:rsidRPr="00C52960">
              <w:rPr>
                <w:color w:val="000000"/>
                <w:sz w:val="16"/>
                <w:szCs w:val="16"/>
              </w:rPr>
              <w:t>ВОС "Перетна", д.Новоселицы</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20000,00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8"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53</w:t>
            </w:r>
          </w:p>
        </w:tc>
        <w:tc>
          <w:tcPr>
            <w:tcW w:w="1686"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A12813">
              <w:rPr>
                <w:color w:val="000000"/>
                <w:sz w:val="16"/>
                <w:szCs w:val="16"/>
              </w:rPr>
              <w:t>Насос Д 200/90</w:t>
            </w:r>
          </w:p>
        </w:tc>
        <w:tc>
          <w:tcPr>
            <w:tcW w:w="1928" w:type="dxa"/>
            <w:tcBorders>
              <w:top w:val="nil"/>
              <w:left w:val="nil"/>
              <w:bottom w:val="single" w:sz="8"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w:t>
            </w:r>
            <w:r>
              <w:rPr>
                <w:color w:val="000000"/>
                <w:sz w:val="16"/>
                <w:szCs w:val="16"/>
              </w:rPr>
              <w:t xml:space="preserve"> </w:t>
            </w:r>
            <w:r w:rsidRPr="00C52960">
              <w:rPr>
                <w:color w:val="000000"/>
                <w:sz w:val="16"/>
                <w:szCs w:val="16"/>
              </w:rPr>
              <w:t>ВОС "Перетна", д.Новоселицы</w:t>
            </w:r>
          </w:p>
        </w:tc>
        <w:tc>
          <w:tcPr>
            <w:tcW w:w="1559" w:type="dxa"/>
            <w:gridSpan w:val="2"/>
            <w:tcBorders>
              <w:top w:val="nil"/>
              <w:left w:val="nil"/>
              <w:bottom w:val="single" w:sz="8"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8" w:space="0" w:color="auto"/>
              <w:right w:val="single" w:sz="8" w:space="0" w:color="auto"/>
            </w:tcBorders>
            <w:shd w:val="clear" w:color="auto" w:fill="FFFFFF"/>
            <w:noWrap/>
          </w:tcPr>
          <w:p w:rsidR="000778E7" w:rsidRDefault="000778E7" w:rsidP="000778E7">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20000,00</w:t>
            </w:r>
          </w:p>
        </w:tc>
        <w:tc>
          <w:tcPr>
            <w:tcW w:w="99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8"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nil"/>
              <w:left w:val="single" w:sz="8" w:space="0" w:color="auto"/>
              <w:bottom w:val="single" w:sz="4"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54</w:t>
            </w:r>
          </w:p>
        </w:tc>
        <w:tc>
          <w:tcPr>
            <w:tcW w:w="1686" w:type="dxa"/>
            <w:tcBorders>
              <w:top w:val="nil"/>
              <w:left w:val="nil"/>
              <w:bottom w:val="single" w:sz="4"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Эл. щитовая</w:t>
            </w:r>
          </w:p>
        </w:tc>
        <w:tc>
          <w:tcPr>
            <w:tcW w:w="1928" w:type="dxa"/>
            <w:tcBorders>
              <w:top w:val="nil"/>
              <w:left w:val="nil"/>
              <w:bottom w:val="single" w:sz="4"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w:t>
            </w:r>
            <w:r>
              <w:rPr>
                <w:color w:val="000000"/>
                <w:sz w:val="16"/>
                <w:szCs w:val="16"/>
              </w:rPr>
              <w:t xml:space="preserve"> </w:t>
            </w:r>
            <w:r w:rsidRPr="00C52960">
              <w:rPr>
                <w:color w:val="000000"/>
                <w:sz w:val="16"/>
                <w:szCs w:val="16"/>
              </w:rPr>
              <w:t>ВОС "Перетна", д.Новоселицы</w:t>
            </w:r>
          </w:p>
        </w:tc>
        <w:tc>
          <w:tcPr>
            <w:tcW w:w="1559" w:type="dxa"/>
            <w:gridSpan w:val="2"/>
            <w:tcBorders>
              <w:top w:val="nil"/>
              <w:left w:val="nil"/>
              <w:bottom w:val="single" w:sz="4" w:space="0" w:color="auto"/>
              <w:right w:val="single" w:sz="8" w:space="0" w:color="auto"/>
            </w:tcBorders>
            <w:shd w:val="clear" w:color="auto" w:fill="FFFFFF"/>
          </w:tcPr>
          <w:p w:rsidR="000778E7" w:rsidRPr="0089107A" w:rsidRDefault="000778E7" w:rsidP="000778E7">
            <w:pPr>
              <w:rPr>
                <w:color w:val="000000"/>
                <w:sz w:val="16"/>
                <w:szCs w:val="16"/>
              </w:rPr>
            </w:pPr>
            <w:r>
              <w:rPr>
                <w:color w:val="000000"/>
                <w:sz w:val="16"/>
                <w:szCs w:val="16"/>
              </w:rPr>
              <w:t>---</w:t>
            </w:r>
          </w:p>
        </w:tc>
        <w:tc>
          <w:tcPr>
            <w:tcW w:w="2041" w:type="dxa"/>
            <w:gridSpan w:val="2"/>
            <w:tcBorders>
              <w:top w:val="nil"/>
              <w:left w:val="nil"/>
              <w:bottom w:val="single" w:sz="4" w:space="0" w:color="auto"/>
              <w:right w:val="single" w:sz="8" w:space="0" w:color="auto"/>
            </w:tcBorders>
            <w:shd w:val="clear" w:color="auto" w:fill="FFFFFF"/>
            <w:noWrap/>
          </w:tcPr>
          <w:p w:rsidR="000778E7" w:rsidRDefault="000778E7" w:rsidP="000778E7">
            <w:r w:rsidRPr="00781A1B">
              <w:rPr>
                <w:sz w:val="16"/>
                <w:szCs w:val="16"/>
              </w:rPr>
              <w:t>Постановление Администрации Окуловского муниципального района от 17.10.2017 №1522</w:t>
            </w:r>
          </w:p>
        </w:tc>
        <w:tc>
          <w:tcPr>
            <w:tcW w:w="1134" w:type="dxa"/>
            <w:tcBorders>
              <w:top w:val="nil"/>
              <w:left w:val="nil"/>
              <w:bottom w:val="single" w:sz="4" w:space="0" w:color="auto"/>
              <w:right w:val="single" w:sz="8" w:space="0" w:color="auto"/>
            </w:tcBorders>
            <w:shd w:val="clear" w:color="auto" w:fill="FFFFFF"/>
          </w:tcPr>
          <w:p w:rsidR="000778E7" w:rsidRPr="00F0062F" w:rsidRDefault="000778E7" w:rsidP="000778E7">
            <w:pPr>
              <w:jc w:val="center"/>
              <w:rPr>
                <w:sz w:val="16"/>
                <w:szCs w:val="16"/>
              </w:rPr>
            </w:pPr>
            <w:r w:rsidRPr="00F0062F">
              <w:rPr>
                <w:sz w:val="16"/>
                <w:szCs w:val="16"/>
              </w:rPr>
              <w:t> 40000,00</w:t>
            </w:r>
          </w:p>
        </w:tc>
        <w:tc>
          <w:tcPr>
            <w:tcW w:w="992" w:type="dxa"/>
            <w:tcBorders>
              <w:top w:val="nil"/>
              <w:left w:val="nil"/>
              <w:bottom w:val="single" w:sz="4"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nil"/>
              <w:left w:val="nil"/>
              <w:bottom w:val="single" w:sz="4"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nil"/>
              <w:left w:val="nil"/>
              <w:bottom w:val="single" w:sz="4"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nil"/>
              <w:left w:val="nil"/>
              <w:bottom w:val="single" w:sz="4" w:space="0" w:color="auto"/>
              <w:right w:val="single" w:sz="8"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C52960" w:rsidTr="000778E7">
        <w:trPr>
          <w:trHeight w:val="285"/>
        </w:trPr>
        <w:tc>
          <w:tcPr>
            <w:tcW w:w="440" w:type="dxa"/>
            <w:gridSpan w:val="2"/>
            <w:tcBorders>
              <w:top w:val="single" w:sz="4" w:space="0" w:color="auto"/>
              <w:left w:val="single" w:sz="4" w:space="0" w:color="auto"/>
              <w:bottom w:val="single" w:sz="4" w:space="0" w:color="auto"/>
              <w:right w:val="single" w:sz="8" w:space="0" w:color="auto"/>
            </w:tcBorders>
            <w:shd w:val="clear" w:color="auto" w:fill="FFFFFF"/>
          </w:tcPr>
          <w:p w:rsidR="000778E7" w:rsidRPr="00C52960" w:rsidRDefault="000778E7" w:rsidP="000778E7">
            <w:pPr>
              <w:jc w:val="center"/>
              <w:rPr>
                <w:color w:val="000000"/>
                <w:sz w:val="16"/>
                <w:szCs w:val="16"/>
              </w:rPr>
            </w:pPr>
            <w:r>
              <w:rPr>
                <w:color w:val="000000"/>
                <w:sz w:val="16"/>
                <w:szCs w:val="16"/>
              </w:rPr>
              <w:t>55</w:t>
            </w:r>
          </w:p>
        </w:tc>
        <w:tc>
          <w:tcPr>
            <w:tcW w:w="1686" w:type="dxa"/>
            <w:tcBorders>
              <w:top w:val="single" w:sz="4" w:space="0" w:color="auto"/>
              <w:left w:val="nil"/>
              <w:bottom w:val="single" w:sz="4"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Распределительное устройство (РУ)-04 кВ</w:t>
            </w:r>
          </w:p>
        </w:tc>
        <w:tc>
          <w:tcPr>
            <w:tcW w:w="1928" w:type="dxa"/>
            <w:tcBorders>
              <w:top w:val="single" w:sz="4" w:space="0" w:color="auto"/>
              <w:left w:val="nil"/>
              <w:bottom w:val="single" w:sz="4" w:space="0" w:color="auto"/>
              <w:right w:val="single" w:sz="8" w:space="0" w:color="auto"/>
            </w:tcBorders>
            <w:shd w:val="clear" w:color="auto" w:fill="FFFFFF"/>
          </w:tcPr>
          <w:p w:rsidR="000778E7" w:rsidRPr="00C52960" w:rsidRDefault="000778E7" w:rsidP="000778E7">
            <w:pPr>
              <w:rPr>
                <w:color w:val="000000"/>
                <w:sz w:val="16"/>
                <w:szCs w:val="16"/>
              </w:rPr>
            </w:pPr>
            <w:r w:rsidRPr="00C52960">
              <w:rPr>
                <w:color w:val="000000"/>
                <w:sz w:val="16"/>
                <w:szCs w:val="16"/>
              </w:rPr>
              <w:t>Окуловский р-он,</w:t>
            </w:r>
            <w:r>
              <w:rPr>
                <w:color w:val="000000"/>
                <w:sz w:val="16"/>
                <w:szCs w:val="16"/>
              </w:rPr>
              <w:t xml:space="preserve"> </w:t>
            </w:r>
            <w:r w:rsidRPr="00C52960">
              <w:rPr>
                <w:color w:val="000000"/>
                <w:sz w:val="16"/>
                <w:szCs w:val="16"/>
              </w:rPr>
              <w:t>ВОС "Перетна"</w:t>
            </w:r>
          </w:p>
        </w:tc>
        <w:tc>
          <w:tcPr>
            <w:tcW w:w="1559" w:type="dxa"/>
            <w:gridSpan w:val="2"/>
            <w:tcBorders>
              <w:top w:val="single" w:sz="4" w:space="0" w:color="auto"/>
              <w:left w:val="nil"/>
              <w:bottom w:val="single" w:sz="4" w:space="0" w:color="auto"/>
              <w:right w:val="single" w:sz="8" w:space="0" w:color="auto"/>
            </w:tcBorders>
            <w:shd w:val="clear" w:color="auto" w:fill="FFFFFF"/>
          </w:tcPr>
          <w:p w:rsidR="000778E7" w:rsidRPr="00C52960" w:rsidRDefault="000778E7" w:rsidP="000778E7">
            <w:pPr>
              <w:jc w:val="center"/>
              <w:rPr>
                <w:color w:val="000000"/>
                <w:sz w:val="16"/>
                <w:szCs w:val="16"/>
              </w:rPr>
            </w:pPr>
            <w:smartTag w:uri="urn:schemas-microsoft-com:office:smarttags" w:element="metricconverter">
              <w:smartTagPr>
                <w:attr w:name="ProductID" w:val="48 м2"/>
                <w:attr w:name="w:st" w:val="on"/>
              </w:smartTagPr>
              <w:r w:rsidRPr="00C52960">
                <w:rPr>
                  <w:color w:val="000000"/>
                  <w:sz w:val="16"/>
                  <w:szCs w:val="16"/>
                </w:rPr>
                <w:t>48 м2</w:t>
              </w:r>
            </w:smartTag>
            <w:r w:rsidRPr="00C52960">
              <w:rPr>
                <w:color w:val="000000"/>
                <w:sz w:val="16"/>
                <w:szCs w:val="16"/>
              </w:rPr>
              <w:t xml:space="preserve"> </w:t>
            </w:r>
          </w:p>
        </w:tc>
        <w:tc>
          <w:tcPr>
            <w:tcW w:w="2041" w:type="dxa"/>
            <w:gridSpan w:val="2"/>
            <w:tcBorders>
              <w:top w:val="single" w:sz="4" w:space="0" w:color="auto"/>
              <w:left w:val="nil"/>
              <w:bottom w:val="single" w:sz="4" w:space="0" w:color="auto"/>
              <w:right w:val="single" w:sz="8" w:space="0" w:color="auto"/>
            </w:tcBorders>
            <w:shd w:val="clear" w:color="auto" w:fill="FFFFFF"/>
            <w:noWrap/>
          </w:tcPr>
          <w:p w:rsidR="000778E7" w:rsidRDefault="000778E7" w:rsidP="000778E7">
            <w:r w:rsidRPr="00781A1B">
              <w:rPr>
                <w:sz w:val="16"/>
                <w:szCs w:val="16"/>
              </w:rPr>
              <w:t>Постановление Администрации Окуловского муниципального района от 17.10.2017 №1522</w:t>
            </w:r>
          </w:p>
        </w:tc>
        <w:tc>
          <w:tcPr>
            <w:tcW w:w="1134" w:type="dxa"/>
            <w:tcBorders>
              <w:top w:val="single" w:sz="4" w:space="0" w:color="auto"/>
              <w:left w:val="nil"/>
              <w:bottom w:val="single" w:sz="4" w:space="0" w:color="auto"/>
              <w:right w:val="single" w:sz="4" w:space="0" w:color="auto"/>
            </w:tcBorders>
            <w:shd w:val="clear" w:color="auto" w:fill="FFFFFF"/>
          </w:tcPr>
          <w:p w:rsidR="000778E7" w:rsidRPr="00F0062F" w:rsidRDefault="000778E7" w:rsidP="000778E7">
            <w:pPr>
              <w:jc w:val="center"/>
              <w:rPr>
                <w:sz w:val="16"/>
                <w:szCs w:val="16"/>
              </w:rPr>
            </w:pPr>
            <w:r w:rsidRPr="00F0062F">
              <w:rPr>
                <w:sz w:val="16"/>
                <w:szCs w:val="16"/>
              </w:rPr>
              <w:t> 19841,33</w:t>
            </w:r>
          </w:p>
        </w:tc>
        <w:tc>
          <w:tcPr>
            <w:tcW w:w="992" w:type="dxa"/>
            <w:tcBorders>
              <w:top w:val="single" w:sz="4" w:space="0" w:color="auto"/>
              <w:left w:val="nil"/>
              <w:bottom w:val="single" w:sz="4" w:space="0" w:color="auto"/>
              <w:right w:val="single" w:sz="4" w:space="0" w:color="auto"/>
            </w:tcBorders>
            <w:shd w:val="clear" w:color="auto" w:fill="FFFFFF"/>
          </w:tcPr>
          <w:p w:rsidR="000778E7" w:rsidRPr="00F0062F" w:rsidRDefault="000778E7" w:rsidP="000778E7">
            <w:pPr>
              <w:jc w:val="center"/>
              <w:rPr>
                <w:sz w:val="16"/>
                <w:szCs w:val="16"/>
              </w:rPr>
            </w:pPr>
            <w:r>
              <w:rPr>
                <w:sz w:val="16"/>
                <w:szCs w:val="16"/>
              </w:rPr>
              <w:t>удовлетворительное</w:t>
            </w:r>
          </w:p>
        </w:tc>
        <w:tc>
          <w:tcPr>
            <w:tcW w:w="851" w:type="dxa"/>
            <w:tcBorders>
              <w:top w:val="single" w:sz="4" w:space="0" w:color="auto"/>
              <w:left w:val="nil"/>
              <w:bottom w:val="single" w:sz="4" w:space="0" w:color="auto"/>
              <w:right w:val="single" w:sz="4" w:space="0" w:color="auto"/>
            </w:tcBorders>
            <w:shd w:val="clear" w:color="auto" w:fill="FFFFFF"/>
          </w:tcPr>
          <w:p w:rsidR="000778E7" w:rsidRPr="00F0062F" w:rsidRDefault="000778E7" w:rsidP="000778E7">
            <w:pPr>
              <w:jc w:val="center"/>
              <w:rPr>
                <w:sz w:val="16"/>
                <w:szCs w:val="16"/>
              </w:rPr>
            </w:pPr>
            <w:r>
              <w:rPr>
                <w:sz w:val="16"/>
                <w:szCs w:val="16"/>
              </w:rPr>
              <w:t>----</w:t>
            </w:r>
          </w:p>
        </w:tc>
        <w:tc>
          <w:tcPr>
            <w:tcW w:w="1276" w:type="dxa"/>
            <w:tcBorders>
              <w:top w:val="single" w:sz="4" w:space="0" w:color="auto"/>
              <w:left w:val="nil"/>
              <w:bottom w:val="single" w:sz="4" w:space="0" w:color="auto"/>
              <w:right w:val="single" w:sz="4" w:space="0" w:color="auto"/>
            </w:tcBorders>
            <w:shd w:val="clear" w:color="auto" w:fill="FFFFFF"/>
          </w:tcPr>
          <w:p w:rsidR="000778E7" w:rsidRPr="00F0062F" w:rsidRDefault="000778E7" w:rsidP="000778E7">
            <w:pPr>
              <w:jc w:val="center"/>
              <w:rPr>
                <w:sz w:val="16"/>
                <w:szCs w:val="16"/>
              </w:rPr>
            </w:pPr>
            <w:r>
              <w:rPr>
                <w:sz w:val="16"/>
                <w:szCs w:val="16"/>
              </w:rPr>
              <w:t>----</w:t>
            </w:r>
          </w:p>
        </w:tc>
        <w:tc>
          <w:tcPr>
            <w:tcW w:w="2552" w:type="dxa"/>
            <w:tcBorders>
              <w:top w:val="single" w:sz="4" w:space="0" w:color="auto"/>
              <w:left w:val="nil"/>
              <w:bottom w:val="single" w:sz="4" w:space="0" w:color="auto"/>
              <w:right w:val="single" w:sz="4" w:space="0" w:color="auto"/>
            </w:tcBorders>
            <w:shd w:val="clear" w:color="auto" w:fill="FFFFFF"/>
          </w:tcPr>
          <w:p w:rsidR="000778E7" w:rsidRPr="00F0062F" w:rsidRDefault="000778E7" w:rsidP="000778E7">
            <w:pPr>
              <w:jc w:val="center"/>
              <w:rPr>
                <w:sz w:val="16"/>
                <w:szCs w:val="16"/>
              </w:rPr>
            </w:pPr>
            <w:r>
              <w:rPr>
                <w:sz w:val="16"/>
                <w:szCs w:val="16"/>
              </w:rPr>
              <w:t>---</w:t>
            </w:r>
          </w:p>
        </w:tc>
      </w:tr>
      <w:tr w:rsidR="000778E7" w:rsidRPr="00DB3A30" w:rsidTr="000778E7">
        <w:trPr>
          <w:trHeight w:val="285"/>
        </w:trPr>
        <w:tc>
          <w:tcPr>
            <w:tcW w:w="425"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56</w:t>
            </w:r>
          </w:p>
        </w:tc>
        <w:tc>
          <w:tcPr>
            <w:tcW w:w="1701"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Водопроводная колонка ул. Дзержинского</w:t>
            </w:r>
          </w:p>
        </w:tc>
        <w:tc>
          <w:tcPr>
            <w:tcW w:w="1984"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чугун                                  1шт.</w:t>
            </w:r>
          </w:p>
        </w:tc>
        <w:tc>
          <w:tcPr>
            <w:tcW w:w="1985"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0778E7" w:rsidRPr="00DB3A30" w:rsidRDefault="000778E7" w:rsidP="000778E7">
            <w:r>
              <w:t>419,84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2552" w:type="dxa"/>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p>
        </w:tc>
      </w:tr>
      <w:tr w:rsidR="000778E7" w:rsidRPr="00DB3A30" w:rsidTr="000778E7">
        <w:trPr>
          <w:trHeight w:val="285"/>
        </w:trPr>
        <w:tc>
          <w:tcPr>
            <w:tcW w:w="425"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57</w:t>
            </w:r>
          </w:p>
        </w:tc>
        <w:tc>
          <w:tcPr>
            <w:tcW w:w="1701"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Водопроводная колонка ул. Дзержинского</w:t>
            </w:r>
          </w:p>
        </w:tc>
        <w:tc>
          <w:tcPr>
            <w:tcW w:w="1984"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169,9</w:t>
            </w:r>
          </w:p>
        </w:tc>
        <w:tc>
          <w:tcPr>
            <w:tcW w:w="1985"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0778E7" w:rsidRPr="00DB3A30" w:rsidRDefault="000778E7" w:rsidP="000778E7">
            <w:r>
              <w:t>7301,28</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2552" w:type="dxa"/>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p>
        </w:tc>
      </w:tr>
      <w:tr w:rsidR="000778E7" w:rsidRPr="00DB3A30" w:rsidTr="000778E7">
        <w:trPr>
          <w:trHeight w:val="285"/>
        </w:trPr>
        <w:tc>
          <w:tcPr>
            <w:tcW w:w="425"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58</w:t>
            </w:r>
          </w:p>
        </w:tc>
        <w:tc>
          <w:tcPr>
            <w:tcW w:w="1701"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Водопроводная колонка ул. Животноводов</w:t>
            </w:r>
            <w:r>
              <w:t xml:space="preserve"> </w:t>
            </w:r>
            <w:r w:rsidRPr="00DB3A30">
              <w:t>-Почтамтская</w:t>
            </w:r>
          </w:p>
        </w:tc>
        <w:tc>
          <w:tcPr>
            <w:tcW w:w="1984"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чугун                                 1шт.</w:t>
            </w:r>
          </w:p>
        </w:tc>
        <w:tc>
          <w:tcPr>
            <w:tcW w:w="1985"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0778E7" w:rsidRPr="00DB3A30" w:rsidRDefault="000778E7" w:rsidP="000778E7">
            <w:r>
              <w:t>419,84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2552" w:type="dxa"/>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p>
        </w:tc>
      </w:tr>
      <w:tr w:rsidR="000778E7" w:rsidRPr="00DB3A30" w:rsidTr="000778E7">
        <w:trPr>
          <w:trHeight w:val="285"/>
        </w:trPr>
        <w:tc>
          <w:tcPr>
            <w:tcW w:w="425"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59</w:t>
            </w:r>
          </w:p>
        </w:tc>
        <w:tc>
          <w:tcPr>
            <w:tcW w:w="1701"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Водопроводная колонка ул. Мичурина</w:t>
            </w:r>
          </w:p>
        </w:tc>
        <w:tc>
          <w:tcPr>
            <w:tcW w:w="1984"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1шт.</w:t>
            </w:r>
          </w:p>
        </w:tc>
        <w:tc>
          <w:tcPr>
            <w:tcW w:w="1985"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0778E7" w:rsidRPr="00DB3A30" w:rsidRDefault="000778E7" w:rsidP="000778E7">
            <w:r>
              <w:t>350,96</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2552" w:type="dxa"/>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p>
        </w:tc>
      </w:tr>
      <w:tr w:rsidR="000778E7" w:rsidRPr="00DB3A30" w:rsidTr="000778E7">
        <w:trPr>
          <w:trHeight w:val="285"/>
        </w:trPr>
        <w:tc>
          <w:tcPr>
            <w:tcW w:w="425"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60</w:t>
            </w:r>
          </w:p>
        </w:tc>
        <w:tc>
          <w:tcPr>
            <w:tcW w:w="1701"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Водопроводная колонка ул. Мичурина</w:t>
            </w:r>
          </w:p>
        </w:tc>
        <w:tc>
          <w:tcPr>
            <w:tcW w:w="1984"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1шт.</w:t>
            </w:r>
          </w:p>
        </w:tc>
        <w:tc>
          <w:tcPr>
            <w:tcW w:w="1985"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0778E7" w:rsidRPr="00DB3A30" w:rsidRDefault="000778E7" w:rsidP="000778E7">
            <w:r>
              <w:t>350,96</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2552" w:type="dxa"/>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p>
        </w:tc>
      </w:tr>
      <w:tr w:rsidR="000778E7" w:rsidRPr="00DB3A30" w:rsidTr="000778E7">
        <w:trPr>
          <w:trHeight w:val="285"/>
        </w:trPr>
        <w:tc>
          <w:tcPr>
            <w:tcW w:w="425"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61</w:t>
            </w:r>
          </w:p>
        </w:tc>
        <w:tc>
          <w:tcPr>
            <w:tcW w:w="1701"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Водопр</w:t>
            </w:r>
            <w:r>
              <w:t>о</w:t>
            </w:r>
            <w:r w:rsidRPr="00DB3A30">
              <w:t>водная колонка</w:t>
            </w:r>
          </w:p>
        </w:tc>
        <w:tc>
          <w:tcPr>
            <w:tcW w:w="1984"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 ул. Островского</w:t>
            </w:r>
          </w:p>
        </w:tc>
        <w:tc>
          <w:tcPr>
            <w:tcW w:w="1559"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                  чугун             1 шт.        </w:t>
            </w:r>
          </w:p>
        </w:tc>
        <w:tc>
          <w:tcPr>
            <w:tcW w:w="1985"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0778E7" w:rsidRPr="00DB3A30" w:rsidRDefault="000778E7" w:rsidP="000778E7">
            <w:r>
              <w:t>419,84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2552" w:type="dxa"/>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p>
        </w:tc>
      </w:tr>
      <w:tr w:rsidR="000778E7" w:rsidRPr="00DB3A30" w:rsidTr="000778E7">
        <w:trPr>
          <w:trHeight w:val="285"/>
        </w:trPr>
        <w:tc>
          <w:tcPr>
            <w:tcW w:w="425"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62</w:t>
            </w:r>
          </w:p>
        </w:tc>
        <w:tc>
          <w:tcPr>
            <w:tcW w:w="1701"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Водопроводная колонка ул. Новгородская д</w:t>
            </w:r>
            <w:r>
              <w:t>.</w:t>
            </w:r>
            <w:r w:rsidRPr="00DB3A30">
              <w:t xml:space="preserve"> 1 - 3</w:t>
            </w:r>
          </w:p>
        </w:tc>
        <w:tc>
          <w:tcPr>
            <w:tcW w:w="1984"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                                           1шт.</w:t>
            </w:r>
          </w:p>
        </w:tc>
        <w:tc>
          <w:tcPr>
            <w:tcW w:w="1985"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0778E7" w:rsidRPr="00DB3A30" w:rsidRDefault="000778E7" w:rsidP="000778E7">
            <w:r>
              <w:t>419,84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2552" w:type="dxa"/>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p>
        </w:tc>
      </w:tr>
      <w:tr w:rsidR="000778E7" w:rsidRPr="00DB3A30" w:rsidTr="000778E7">
        <w:trPr>
          <w:trHeight w:val="285"/>
        </w:trPr>
        <w:tc>
          <w:tcPr>
            <w:tcW w:w="425"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63</w:t>
            </w:r>
          </w:p>
        </w:tc>
        <w:tc>
          <w:tcPr>
            <w:tcW w:w="1701"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колонка ул. </w:t>
            </w:r>
            <w:r w:rsidRPr="00DB3A30">
              <w:lastRenderedPageBreak/>
              <w:t>Ломоносова</w:t>
            </w:r>
          </w:p>
        </w:tc>
        <w:tc>
          <w:tcPr>
            <w:tcW w:w="1984"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lastRenderedPageBreak/>
              <w:t>г. Окуловка</w:t>
            </w:r>
          </w:p>
        </w:tc>
        <w:tc>
          <w:tcPr>
            <w:tcW w:w="1559"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w:t>
            </w:r>
          </w:p>
        </w:tc>
        <w:tc>
          <w:tcPr>
            <w:tcW w:w="1985"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Постановление Администрации </w:t>
            </w:r>
            <w:r>
              <w:lastRenderedPageBreak/>
              <w:t>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419,84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w:t>
            </w:r>
            <w:r>
              <w:lastRenderedPageBreak/>
              <w:t>ное</w:t>
            </w:r>
          </w:p>
        </w:tc>
        <w:tc>
          <w:tcPr>
            <w:tcW w:w="851"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2552" w:type="dxa"/>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p>
        </w:tc>
      </w:tr>
      <w:tr w:rsidR="000778E7" w:rsidRPr="00DB3A30" w:rsidTr="000778E7">
        <w:trPr>
          <w:trHeight w:val="285"/>
        </w:trPr>
        <w:tc>
          <w:tcPr>
            <w:tcW w:w="425"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lastRenderedPageBreak/>
              <w:t>64</w:t>
            </w:r>
          </w:p>
        </w:tc>
        <w:tc>
          <w:tcPr>
            <w:tcW w:w="1701"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Водопроводная колонка ул. Солнечная</w:t>
            </w:r>
          </w:p>
        </w:tc>
        <w:tc>
          <w:tcPr>
            <w:tcW w:w="1984"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w:t>
            </w:r>
          </w:p>
        </w:tc>
        <w:tc>
          <w:tcPr>
            <w:tcW w:w="1985"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0778E7" w:rsidRPr="00DB3A30" w:rsidRDefault="000778E7" w:rsidP="000778E7">
            <w:r>
              <w:t>419,84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2552" w:type="dxa"/>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p>
        </w:tc>
      </w:tr>
      <w:tr w:rsidR="000778E7" w:rsidRPr="00DB3A30" w:rsidTr="000778E7">
        <w:trPr>
          <w:trHeight w:val="285"/>
        </w:trPr>
        <w:tc>
          <w:tcPr>
            <w:tcW w:w="425"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65</w:t>
            </w:r>
          </w:p>
        </w:tc>
        <w:tc>
          <w:tcPr>
            <w:tcW w:w="1701"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колонка ул. Володарского </w:t>
            </w:r>
          </w:p>
        </w:tc>
        <w:tc>
          <w:tcPr>
            <w:tcW w:w="1984"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w:t>
            </w:r>
          </w:p>
        </w:tc>
        <w:tc>
          <w:tcPr>
            <w:tcW w:w="1985"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0778E7" w:rsidRPr="00DB3A30" w:rsidRDefault="000778E7" w:rsidP="000778E7">
            <w:r>
              <w:t>419,84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2552" w:type="dxa"/>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p>
        </w:tc>
      </w:tr>
      <w:tr w:rsidR="000778E7" w:rsidRPr="00DB3A30" w:rsidTr="000778E7">
        <w:trPr>
          <w:trHeight w:val="285"/>
        </w:trPr>
        <w:tc>
          <w:tcPr>
            <w:tcW w:w="425"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66</w:t>
            </w:r>
          </w:p>
        </w:tc>
        <w:tc>
          <w:tcPr>
            <w:tcW w:w="1701"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колонка ул. Володарского </w:t>
            </w:r>
          </w:p>
        </w:tc>
        <w:tc>
          <w:tcPr>
            <w:tcW w:w="1984"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w:t>
            </w:r>
          </w:p>
        </w:tc>
        <w:tc>
          <w:tcPr>
            <w:tcW w:w="1985"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0778E7" w:rsidRPr="00DB3A30" w:rsidRDefault="000778E7" w:rsidP="000778E7">
            <w:r>
              <w:t>419,84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2552" w:type="dxa"/>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p>
        </w:tc>
      </w:tr>
      <w:tr w:rsidR="000778E7" w:rsidRPr="00DB3A30" w:rsidTr="000778E7">
        <w:trPr>
          <w:trHeight w:val="285"/>
        </w:trPr>
        <w:tc>
          <w:tcPr>
            <w:tcW w:w="425"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67</w:t>
            </w:r>
          </w:p>
        </w:tc>
        <w:tc>
          <w:tcPr>
            <w:tcW w:w="1701"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 xml:space="preserve">Водопроводная колонка ул. Володарского </w:t>
            </w:r>
          </w:p>
        </w:tc>
        <w:tc>
          <w:tcPr>
            <w:tcW w:w="1984"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w:t>
            </w:r>
          </w:p>
        </w:tc>
        <w:tc>
          <w:tcPr>
            <w:tcW w:w="1985"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0778E7" w:rsidRPr="00DB3A30" w:rsidRDefault="000778E7" w:rsidP="000778E7">
            <w:r>
              <w:t>419,84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2552" w:type="dxa"/>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p>
        </w:tc>
      </w:tr>
      <w:tr w:rsidR="000778E7" w:rsidRPr="00DB3A30" w:rsidTr="000778E7">
        <w:trPr>
          <w:trHeight w:val="285"/>
        </w:trPr>
        <w:tc>
          <w:tcPr>
            <w:tcW w:w="425"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68</w:t>
            </w:r>
          </w:p>
        </w:tc>
        <w:tc>
          <w:tcPr>
            <w:tcW w:w="1701"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Водопроводная колонка ул. Магистральная</w:t>
            </w:r>
          </w:p>
        </w:tc>
        <w:tc>
          <w:tcPr>
            <w:tcW w:w="1984"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w:t>
            </w:r>
          </w:p>
        </w:tc>
        <w:tc>
          <w:tcPr>
            <w:tcW w:w="1985" w:type="dxa"/>
            <w:tcBorders>
              <w:top w:val="nil"/>
              <w:left w:val="nil"/>
              <w:bottom w:val="single" w:sz="8" w:space="0" w:color="auto"/>
              <w:right w:val="single" w:sz="8" w:space="0" w:color="auto"/>
            </w:tcBorders>
            <w:shd w:val="clear" w:color="auto" w:fill="FFFFFF"/>
          </w:tcPr>
          <w:p w:rsidR="000778E7" w:rsidRPr="00DB3A30" w:rsidRDefault="000778E7" w:rsidP="000778E7">
            <w:r>
              <w:t>Постановление Администрации Окуловского муниципального района от 16.11.2017 № 1727</w:t>
            </w:r>
          </w:p>
        </w:tc>
        <w:tc>
          <w:tcPr>
            <w:tcW w:w="1134" w:type="dxa"/>
            <w:tcBorders>
              <w:top w:val="nil"/>
              <w:left w:val="nil"/>
              <w:bottom w:val="single" w:sz="8" w:space="0" w:color="auto"/>
              <w:right w:val="single" w:sz="8" w:space="0" w:color="auto"/>
            </w:tcBorders>
            <w:shd w:val="clear" w:color="auto" w:fill="FFFFFF"/>
          </w:tcPr>
          <w:p w:rsidR="000778E7" w:rsidRPr="00DB3A30" w:rsidRDefault="000778E7" w:rsidP="000778E7">
            <w:r>
              <w:t>719,84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2552" w:type="dxa"/>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p>
        </w:tc>
      </w:tr>
      <w:tr w:rsidR="000778E7" w:rsidRPr="00DB3A30" w:rsidTr="00237137">
        <w:trPr>
          <w:trHeight w:val="285"/>
        </w:trPr>
        <w:tc>
          <w:tcPr>
            <w:tcW w:w="425"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r>
              <w:t>69</w:t>
            </w:r>
          </w:p>
        </w:tc>
        <w:tc>
          <w:tcPr>
            <w:tcW w:w="1701"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Водопроводная колонка ул. Почтамтская</w:t>
            </w:r>
          </w:p>
        </w:tc>
        <w:tc>
          <w:tcPr>
            <w:tcW w:w="1984"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г. Окуловка</w:t>
            </w:r>
          </w:p>
        </w:tc>
        <w:tc>
          <w:tcPr>
            <w:tcW w:w="1559" w:type="dxa"/>
            <w:gridSpan w:val="2"/>
            <w:tcBorders>
              <w:top w:val="nil"/>
              <w:left w:val="nil"/>
              <w:bottom w:val="single" w:sz="8" w:space="0" w:color="auto"/>
              <w:right w:val="single" w:sz="8" w:space="0" w:color="auto"/>
            </w:tcBorders>
            <w:shd w:val="clear" w:color="auto" w:fill="FFFFFF"/>
          </w:tcPr>
          <w:p w:rsidR="000778E7" w:rsidRPr="00DB3A30" w:rsidRDefault="000778E7" w:rsidP="000778E7">
            <w:r w:rsidRPr="00DB3A30">
              <w:t>1</w:t>
            </w:r>
          </w:p>
        </w:tc>
        <w:tc>
          <w:tcPr>
            <w:tcW w:w="1985" w:type="dxa"/>
            <w:tcBorders>
              <w:top w:val="nil"/>
              <w:left w:val="nil"/>
              <w:bottom w:val="single" w:sz="8" w:space="0" w:color="auto"/>
              <w:right w:val="single" w:sz="8" w:space="0" w:color="auto"/>
            </w:tcBorders>
            <w:shd w:val="clear" w:color="auto" w:fill="FFFFFF"/>
          </w:tcPr>
          <w:p w:rsidR="000778E7" w:rsidRPr="00DB3A30" w:rsidRDefault="000778E7" w:rsidP="000778E7">
            <w:r>
              <w:t xml:space="preserve">Постановление Администрации Окуловского муниципального </w:t>
            </w:r>
            <w:r>
              <w:lastRenderedPageBreak/>
              <w:t>района от 16.11.2017 № 1727</w:t>
            </w:r>
          </w:p>
        </w:tc>
        <w:tc>
          <w:tcPr>
            <w:tcW w:w="1134" w:type="dxa"/>
            <w:tcBorders>
              <w:top w:val="nil"/>
              <w:left w:val="nil"/>
              <w:bottom w:val="single" w:sz="8" w:space="0" w:color="auto"/>
              <w:right w:val="single" w:sz="8" w:space="0" w:color="auto"/>
            </w:tcBorders>
            <w:shd w:val="clear" w:color="auto" w:fill="FFFFFF"/>
          </w:tcPr>
          <w:p w:rsidR="000778E7" w:rsidRPr="00DB3A30" w:rsidRDefault="000778E7" w:rsidP="000778E7">
            <w:r>
              <w:lastRenderedPageBreak/>
              <w:t>419,84</w:t>
            </w:r>
          </w:p>
        </w:tc>
        <w:tc>
          <w:tcPr>
            <w:tcW w:w="992" w:type="dxa"/>
            <w:tcBorders>
              <w:top w:val="nil"/>
              <w:left w:val="nil"/>
              <w:bottom w:val="single" w:sz="8" w:space="0" w:color="auto"/>
              <w:right w:val="single" w:sz="8" w:space="0" w:color="auto"/>
            </w:tcBorders>
            <w:shd w:val="clear" w:color="auto" w:fill="FFFFFF"/>
          </w:tcPr>
          <w:p w:rsidR="000778E7" w:rsidRPr="00DB3A30" w:rsidRDefault="000778E7" w:rsidP="000778E7">
            <w:r>
              <w:t>удовлетворительное</w:t>
            </w:r>
          </w:p>
        </w:tc>
        <w:tc>
          <w:tcPr>
            <w:tcW w:w="851"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1276" w:type="dxa"/>
            <w:tcBorders>
              <w:top w:val="nil"/>
              <w:left w:val="nil"/>
              <w:bottom w:val="single" w:sz="8" w:space="0" w:color="auto"/>
              <w:right w:val="single" w:sz="8" w:space="0" w:color="auto"/>
            </w:tcBorders>
            <w:shd w:val="clear" w:color="auto" w:fill="FFFFFF"/>
          </w:tcPr>
          <w:p w:rsidR="000778E7" w:rsidRPr="00DB3A30" w:rsidRDefault="000778E7" w:rsidP="000778E7">
            <w:r>
              <w:t>-----</w:t>
            </w:r>
          </w:p>
        </w:tc>
        <w:tc>
          <w:tcPr>
            <w:tcW w:w="2552" w:type="dxa"/>
            <w:tcBorders>
              <w:top w:val="single" w:sz="4" w:space="0" w:color="auto"/>
              <w:bottom w:val="single" w:sz="4" w:space="0" w:color="auto"/>
              <w:right w:val="single" w:sz="4" w:space="0" w:color="auto"/>
            </w:tcBorders>
            <w:shd w:val="clear" w:color="auto" w:fill="auto"/>
          </w:tcPr>
          <w:p w:rsidR="000778E7" w:rsidRPr="00DB3A30" w:rsidRDefault="000778E7" w:rsidP="000778E7">
            <w:pPr>
              <w:autoSpaceDE/>
              <w:autoSpaceDN/>
              <w:spacing w:after="200" w:line="276" w:lineRule="auto"/>
            </w:pPr>
          </w:p>
        </w:tc>
      </w:tr>
    </w:tbl>
    <w:p w:rsidR="000778E7" w:rsidRPr="00DB3A30" w:rsidRDefault="000778E7" w:rsidP="000778E7">
      <w:pPr>
        <w:shd w:val="clear" w:color="auto" w:fill="FFFFFF"/>
        <w:jc w:val="center"/>
        <w:rPr>
          <w:snapToGrid w:val="0"/>
        </w:rPr>
      </w:pPr>
    </w:p>
    <w:p w:rsidR="000778E7" w:rsidRPr="00DB3A30" w:rsidRDefault="000778E7" w:rsidP="000778E7">
      <w:pPr>
        <w:tabs>
          <w:tab w:val="left" w:pos="6800"/>
        </w:tabs>
        <w:spacing w:line="280" w:lineRule="exact"/>
        <w:jc w:val="center"/>
        <w:rPr>
          <w:b/>
          <w:bCs/>
          <w:sz w:val="28"/>
          <w:szCs w:val="28"/>
        </w:rPr>
      </w:pPr>
    </w:p>
    <w:p w:rsidR="000778E7" w:rsidRPr="00DB3A30" w:rsidRDefault="000778E7" w:rsidP="000778E7">
      <w:pPr>
        <w:tabs>
          <w:tab w:val="left" w:pos="6800"/>
        </w:tabs>
        <w:spacing w:line="280" w:lineRule="exact"/>
        <w:rPr>
          <w:b/>
          <w:bCs/>
          <w:sz w:val="28"/>
          <w:szCs w:val="28"/>
        </w:rPr>
      </w:pPr>
      <w:r w:rsidRPr="00DB3A30">
        <w:rPr>
          <w:b/>
          <w:bCs/>
          <w:sz w:val="28"/>
          <w:szCs w:val="28"/>
        </w:rPr>
        <w:t xml:space="preserve">                                           ----------------------------------  </w:t>
      </w:r>
    </w:p>
    <w:p w:rsidR="000778E7" w:rsidRDefault="000778E7" w:rsidP="000778E7">
      <w:pPr>
        <w:tabs>
          <w:tab w:val="left" w:pos="6800"/>
        </w:tabs>
        <w:spacing w:line="280" w:lineRule="exact"/>
        <w:rPr>
          <w:b/>
          <w:bCs/>
          <w:sz w:val="28"/>
          <w:szCs w:val="28"/>
        </w:rPr>
        <w:sectPr w:rsidR="000778E7" w:rsidSect="000778E7">
          <w:pgSz w:w="16838" w:h="11906" w:orient="landscape"/>
          <w:pgMar w:top="567" w:right="1134" w:bottom="1701" w:left="1134" w:header="709" w:footer="709" w:gutter="0"/>
          <w:pgNumType w:start="1"/>
          <w:cols w:space="708"/>
          <w:titlePg/>
          <w:docGrid w:linePitch="360"/>
        </w:sectPr>
      </w:pPr>
    </w:p>
    <w:p w:rsidR="001C5F1A" w:rsidRPr="00D02446" w:rsidRDefault="001C5F1A" w:rsidP="001C5F1A">
      <w:pPr>
        <w:jc w:val="right"/>
        <w:rPr>
          <w:sz w:val="24"/>
          <w:szCs w:val="24"/>
        </w:rPr>
      </w:pPr>
      <w:r w:rsidRPr="00D02446">
        <w:rPr>
          <w:sz w:val="24"/>
          <w:szCs w:val="24"/>
        </w:rPr>
        <w:lastRenderedPageBreak/>
        <w:t>Приложение №</w:t>
      </w:r>
      <w:r w:rsidR="00027340">
        <w:rPr>
          <w:sz w:val="24"/>
          <w:szCs w:val="24"/>
        </w:rPr>
        <w:t>2</w:t>
      </w:r>
    </w:p>
    <w:p w:rsidR="001C5F1A" w:rsidRDefault="001C5F1A" w:rsidP="001C5F1A">
      <w:pPr>
        <w:jc w:val="right"/>
        <w:rPr>
          <w:sz w:val="24"/>
          <w:szCs w:val="24"/>
        </w:rPr>
      </w:pPr>
      <w:r w:rsidRPr="00D02446">
        <w:rPr>
          <w:sz w:val="24"/>
          <w:szCs w:val="24"/>
        </w:rPr>
        <w:t xml:space="preserve">к </w:t>
      </w:r>
      <w:r>
        <w:rPr>
          <w:sz w:val="24"/>
          <w:szCs w:val="24"/>
        </w:rPr>
        <w:t>к</w:t>
      </w:r>
      <w:r w:rsidRPr="00D02446">
        <w:rPr>
          <w:sz w:val="24"/>
          <w:szCs w:val="24"/>
        </w:rPr>
        <w:t>онцессионному соглашению</w:t>
      </w:r>
    </w:p>
    <w:p w:rsidR="001C5F1A" w:rsidRDefault="001C5F1A" w:rsidP="001C5F1A">
      <w:pPr>
        <w:jc w:val="right"/>
        <w:rPr>
          <w:sz w:val="24"/>
          <w:szCs w:val="24"/>
        </w:rPr>
      </w:pPr>
      <w:r>
        <w:rPr>
          <w:sz w:val="24"/>
          <w:szCs w:val="24"/>
        </w:rPr>
        <w:t xml:space="preserve">в отношении объектов </w:t>
      </w:r>
      <w:r w:rsidR="00A45A80">
        <w:rPr>
          <w:sz w:val="24"/>
          <w:szCs w:val="24"/>
        </w:rPr>
        <w:t xml:space="preserve">централизованных систем </w:t>
      </w:r>
      <w:r>
        <w:rPr>
          <w:sz w:val="24"/>
          <w:szCs w:val="24"/>
        </w:rPr>
        <w:t>водоснабжения</w:t>
      </w:r>
    </w:p>
    <w:p w:rsidR="001C5F1A" w:rsidRPr="00D02446" w:rsidRDefault="001C5F1A" w:rsidP="001C5F1A">
      <w:pPr>
        <w:jc w:val="right"/>
        <w:rPr>
          <w:sz w:val="24"/>
          <w:szCs w:val="24"/>
        </w:rPr>
      </w:pPr>
      <w:r>
        <w:rPr>
          <w:sz w:val="24"/>
          <w:szCs w:val="24"/>
        </w:rPr>
        <w:t>и водоотведения</w:t>
      </w:r>
      <w:r w:rsidR="00A45A80">
        <w:rPr>
          <w:sz w:val="24"/>
          <w:szCs w:val="24"/>
        </w:rPr>
        <w:t xml:space="preserve"> на территории </w:t>
      </w:r>
      <w:r>
        <w:rPr>
          <w:sz w:val="24"/>
          <w:szCs w:val="24"/>
        </w:rPr>
        <w:t xml:space="preserve">Окуловского муниципального района </w:t>
      </w:r>
    </w:p>
    <w:p w:rsidR="001C5F1A" w:rsidRDefault="001C5F1A" w:rsidP="001C5F1A">
      <w:pPr>
        <w:shd w:val="clear" w:color="auto" w:fill="FFFFFF"/>
        <w:spacing w:line="240" w:lineRule="exact"/>
        <w:jc w:val="right"/>
        <w:rPr>
          <w:sz w:val="24"/>
          <w:szCs w:val="24"/>
        </w:rPr>
      </w:pPr>
      <w:r w:rsidRPr="00D02446">
        <w:rPr>
          <w:sz w:val="24"/>
          <w:szCs w:val="24"/>
        </w:rPr>
        <w:t>от «___» _____________ 201</w:t>
      </w:r>
      <w:r>
        <w:rPr>
          <w:sz w:val="24"/>
          <w:szCs w:val="24"/>
        </w:rPr>
        <w:t>9</w:t>
      </w:r>
      <w:r w:rsidRPr="00D02446">
        <w:rPr>
          <w:sz w:val="24"/>
          <w:szCs w:val="24"/>
        </w:rPr>
        <w:t xml:space="preserve"> г</w:t>
      </w:r>
    </w:p>
    <w:p w:rsidR="001C5F1A" w:rsidRDefault="000778E7" w:rsidP="001C5F1A">
      <w:pPr>
        <w:shd w:val="clear" w:color="auto" w:fill="FFFFFF"/>
        <w:spacing w:line="240" w:lineRule="exact"/>
        <w:jc w:val="right"/>
        <w:rPr>
          <w:b/>
          <w:bCs/>
          <w:sz w:val="28"/>
          <w:szCs w:val="28"/>
        </w:rPr>
      </w:pPr>
      <w:r>
        <w:rPr>
          <w:b/>
          <w:bCs/>
          <w:sz w:val="28"/>
          <w:szCs w:val="28"/>
        </w:rPr>
        <w:t xml:space="preserve">            </w:t>
      </w:r>
    </w:p>
    <w:p w:rsidR="000778E7" w:rsidRDefault="000778E7" w:rsidP="001C5F1A">
      <w:pPr>
        <w:shd w:val="clear" w:color="auto" w:fill="FFFFFF"/>
        <w:spacing w:line="240" w:lineRule="exact"/>
        <w:jc w:val="center"/>
        <w:rPr>
          <w:b/>
          <w:sz w:val="28"/>
          <w:szCs w:val="28"/>
        </w:rPr>
      </w:pPr>
      <w:r>
        <w:rPr>
          <w:b/>
          <w:sz w:val="28"/>
          <w:szCs w:val="28"/>
        </w:rPr>
        <w:t>П</w:t>
      </w:r>
      <w:r w:rsidRPr="004B6B15">
        <w:rPr>
          <w:b/>
          <w:sz w:val="28"/>
          <w:szCs w:val="28"/>
        </w:rPr>
        <w:t>еречень и описание  незарегистрированного  недвижимого</w:t>
      </w:r>
    </w:p>
    <w:p w:rsidR="000778E7" w:rsidRDefault="000778E7" w:rsidP="001C5F1A">
      <w:pPr>
        <w:tabs>
          <w:tab w:val="left" w:pos="2513"/>
        </w:tabs>
        <w:jc w:val="center"/>
        <w:rPr>
          <w:b/>
          <w:sz w:val="28"/>
          <w:szCs w:val="28"/>
        </w:rPr>
      </w:pPr>
      <w:r w:rsidRPr="004B6B15">
        <w:rPr>
          <w:b/>
          <w:sz w:val="28"/>
          <w:szCs w:val="28"/>
        </w:rPr>
        <w:t>имущества передаваемого по Концессионному соглашению</w:t>
      </w:r>
    </w:p>
    <w:tbl>
      <w:tblPr>
        <w:tblW w:w="9654" w:type="dxa"/>
        <w:tblInd w:w="93" w:type="dxa"/>
        <w:tblLayout w:type="fixed"/>
        <w:tblLook w:val="0000"/>
      </w:tblPr>
      <w:tblGrid>
        <w:gridCol w:w="724"/>
        <w:gridCol w:w="2835"/>
        <w:gridCol w:w="4253"/>
        <w:gridCol w:w="1842"/>
      </w:tblGrid>
      <w:tr w:rsidR="000778E7" w:rsidRPr="00DB3A30" w:rsidTr="000778E7">
        <w:trPr>
          <w:trHeight w:val="285"/>
        </w:trPr>
        <w:tc>
          <w:tcPr>
            <w:tcW w:w="724" w:type="dxa"/>
            <w:tcBorders>
              <w:top w:val="single" w:sz="8" w:space="0" w:color="auto"/>
              <w:left w:val="single" w:sz="8" w:space="0" w:color="auto"/>
              <w:bottom w:val="single" w:sz="8" w:space="0" w:color="auto"/>
              <w:right w:val="single" w:sz="8" w:space="0" w:color="auto"/>
            </w:tcBorders>
            <w:shd w:val="clear" w:color="auto" w:fill="FFFFFF"/>
          </w:tcPr>
          <w:p w:rsidR="000778E7" w:rsidRPr="00DB3A30" w:rsidRDefault="000778E7" w:rsidP="000778E7">
            <w:pPr>
              <w:jc w:val="center"/>
              <w:rPr>
                <w:b/>
                <w:bCs/>
              </w:rPr>
            </w:pPr>
            <w:r w:rsidRPr="00DB3A30">
              <w:rPr>
                <w:b/>
                <w:bCs/>
              </w:rPr>
              <w:t>№</w:t>
            </w:r>
          </w:p>
        </w:tc>
        <w:tc>
          <w:tcPr>
            <w:tcW w:w="2835" w:type="dxa"/>
            <w:tcBorders>
              <w:top w:val="single" w:sz="8" w:space="0" w:color="auto"/>
              <w:left w:val="nil"/>
              <w:bottom w:val="single" w:sz="8" w:space="0" w:color="auto"/>
              <w:right w:val="single" w:sz="8" w:space="0" w:color="auto"/>
            </w:tcBorders>
            <w:shd w:val="clear" w:color="auto" w:fill="FFFFFF"/>
          </w:tcPr>
          <w:p w:rsidR="000778E7" w:rsidRPr="00DB3A30" w:rsidRDefault="000778E7" w:rsidP="000778E7">
            <w:pPr>
              <w:jc w:val="center"/>
              <w:rPr>
                <w:b/>
                <w:bCs/>
              </w:rPr>
            </w:pPr>
            <w:r w:rsidRPr="00DB3A30">
              <w:rPr>
                <w:b/>
                <w:bCs/>
              </w:rPr>
              <w:t>Наименование</w:t>
            </w:r>
          </w:p>
        </w:tc>
        <w:tc>
          <w:tcPr>
            <w:tcW w:w="4253" w:type="dxa"/>
            <w:tcBorders>
              <w:top w:val="single" w:sz="8" w:space="0" w:color="auto"/>
              <w:left w:val="nil"/>
              <w:bottom w:val="single" w:sz="8" w:space="0" w:color="auto"/>
              <w:right w:val="single" w:sz="8" w:space="0" w:color="auto"/>
            </w:tcBorders>
            <w:shd w:val="clear" w:color="auto" w:fill="FFFFFF"/>
          </w:tcPr>
          <w:p w:rsidR="000778E7" w:rsidRPr="00DB3A30" w:rsidRDefault="000778E7" w:rsidP="000778E7">
            <w:pPr>
              <w:jc w:val="center"/>
              <w:rPr>
                <w:b/>
                <w:bCs/>
              </w:rPr>
            </w:pPr>
            <w:r w:rsidRPr="00DB3A30">
              <w:rPr>
                <w:b/>
                <w:bCs/>
              </w:rPr>
              <w:t>Адрес</w:t>
            </w:r>
          </w:p>
        </w:tc>
        <w:tc>
          <w:tcPr>
            <w:tcW w:w="1842" w:type="dxa"/>
            <w:tcBorders>
              <w:top w:val="single" w:sz="8" w:space="0" w:color="auto"/>
              <w:left w:val="nil"/>
              <w:bottom w:val="single" w:sz="8" w:space="0" w:color="auto"/>
              <w:right w:val="single" w:sz="8" w:space="0" w:color="auto"/>
            </w:tcBorders>
            <w:shd w:val="clear" w:color="auto" w:fill="FFFFFF"/>
          </w:tcPr>
          <w:p w:rsidR="000778E7" w:rsidRDefault="000778E7" w:rsidP="000778E7">
            <w:pPr>
              <w:jc w:val="center"/>
              <w:rPr>
                <w:b/>
                <w:bCs/>
              </w:rPr>
            </w:pPr>
            <w:r w:rsidRPr="00DB3A30">
              <w:rPr>
                <w:b/>
                <w:bCs/>
              </w:rPr>
              <w:t>Технические характеристики</w:t>
            </w:r>
          </w:p>
          <w:p w:rsidR="000778E7" w:rsidRDefault="000778E7" w:rsidP="000778E7">
            <w:pPr>
              <w:jc w:val="center"/>
              <w:rPr>
                <w:b/>
                <w:bCs/>
              </w:rPr>
            </w:pPr>
            <w:r>
              <w:rPr>
                <w:b/>
                <w:bCs/>
              </w:rPr>
              <w:t>для зданий – площадь (кв.м.),</w:t>
            </w:r>
          </w:p>
          <w:p w:rsidR="000778E7" w:rsidRPr="00DB3A30" w:rsidRDefault="000778E7" w:rsidP="000778E7">
            <w:pPr>
              <w:jc w:val="center"/>
              <w:rPr>
                <w:b/>
                <w:bCs/>
              </w:rPr>
            </w:pPr>
            <w:r>
              <w:rPr>
                <w:b/>
                <w:bCs/>
              </w:rPr>
              <w:t xml:space="preserve"> для линейных -протяженность (м)</w:t>
            </w:r>
          </w:p>
        </w:tc>
      </w:tr>
      <w:tr w:rsidR="000778E7" w:rsidRPr="00DB3A30"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rPr>
                <w:b/>
                <w:bCs/>
              </w:rPr>
            </w:pPr>
            <w:r w:rsidRPr="00DB3A30">
              <w:rPr>
                <w:b/>
                <w:bCs/>
              </w:rPr>
              <w:t>1</w:t>
            </w:r>
          </w:p>
        </w:tc>
        <w:tc>
          <w:tcPr>
            <w:tcW w:w="2835" w:type="dxa"/>
            <w:tcBorders>
              <w:top w:val="nil"/>
              <w:left w:val="nil"/>
              <w:bottom w:val="single" w:sz="8" w:space="0" w:color="auto"/>
              <w:right w:val="single" w:sz="8" w:space="0" w:color="auto"/>
            </w:tcBorders>
            <w:shd w:val="clear" w:color="auto" w:fill="FFFFFF"/>
          </w:tcPr>
          <w:p w:rsidR="000778E7" w:rsidRPr="00DB3A30" w:rsidRDefault="000778E7" w:rsidP="000778E7">
            <w:pPr>
              <w:jc w:val="center"/>
              <w:rPr>
                <w:b/>
                <w:bCs/>
              </w:rPr>
            </w:pPr>
            <w:r w:rsidRPr="00DB3A30">
              <w:rPr>
                <w:b/>
                <w:bCs/>
              </w:rPr>
              <w:t>2</w:t>
            </w:r>
          </w:p>
        </w:tc>
        <w:tc>
          <w:tcPr>
            <w:tcW w:w="4253" w:type="dxa"/>
            <w:tcBorders>
              <w:top w:val="nil"/>
              <w:left w:val="nil"/>
              <w:bottom w:val="single" w:sz="8" w:space="0" w:color="auto"/>
              <w:right w:val="single" w:sz="8" w:space="0" w:color="auto"/>
            </w:tcBorders>
            <w:shd w:val="clear" w:color="auto" w:fill="FFFFFF"/>
          </w:tcPr>
          <w:p w:rsidR="000778E7" w:rsidRPr="00DB3A30" w:rsidRDefault="000778E7" w:rsidP="000778E7">
            <w:pPr>
              <w:jc w:val="center"/>
              <w:rPr>
                <w:b/>
                <w:bCs/>
              </w:rPr>
            </w:pPr>
            <w:r w:rsidRPr="00DB3A30">
              <w:rPr>
                <w:b/>
                <w:bCs/>
              </w:rPr>
              <w:t>3</w:t>
            </w:r>
          </w:p>
        </w:tc>
        <w:tc>
          <w:tcPr>
            <w:tcW w:w="1842" w:type="dxa"/>
            <w:tcBorders>
              <w:top w:val="nil"/>
              <w:left w:val="nil"/>
              <w:bottom w:val="single" w:sz="8" w:space="0" w:color="auto"/>
              <w:right w:val="single" w:sz="4" w:space="0" w:color="auto"/>
            </w:tcBorders>
            <w:shd w:val="clear" w:color="auto" w:fill="FFFFFF"/>
          </w:tcPr>
          <w:p w:rsidR="000778E7" w:rsidRPr="00DB3A30" w:rsidRDefault="000778E7" w:rsidP="000778E7">
            <w:pPr>
              <w:jc w:val="center"/>
              <w:rPr>
                <w:b/>
                <w:bCs/>
              </w:rPr>
            </w:pPr>
            <w:r>
              <w:rPr>
                <w:b/>
                <w:bCs/>
              </w:rPr>
              <w:t>4</w:t>
            </w:r>
          </w:p>
        </w:tc>
      </w:tr>
      <w:tr w:rsidR="000778E7" w:rsidRPr="00DB3A30" w:rsidTr="000778E7">
        <w:trPr>
          <w:trHeight w:val="285"/>
        </w:trPr>
        <w:tc>
          <w:tcPr>
            <w:tcW w:w="724" w:type="dxa"/>
            <w:tcBorders>
              <w:top w:val="single" w:sz="4" w:space="0" w:color="auto"/>
              <w:left w:val="single" w:sz="8" w:space="0" w:color="auto"/>
              <w:bottom w:val="single" w:sz="8" w:space="0" w:color="auto"/>
              <w:right w:val="single" w:sz="8" w:space="0" w:color="auto"/>
            </w:tcBorders>
            <w:shd w:val="clear" w:color="auto" w:fill="FFFFFF"/>
          </w:tcPr>
          <w:p w:rsidR="000778E7" w:rsidRPr="00DB3A30" w:rsidRDefault="000778E7" w:rsidP="000778E7">
            <w:pPr>
              <w:jc w:val="center"/>
              <w:rPr>
                <w:b/>
                <w:bCs/>
              </w:rPr>
            </w:pPr>
          </w:p>
        </w:tc>
        <w:tc>
          <w:tcPr>
            <w:tcW w:w="8930" w:type="dxa"/>
            <w:gridSpan w:val="3"/>
            <w:tcBorders>
              <w:right w:val="single" w:sz="4" w:space="0" w:color="auto"/>
            </w:tcBorders>
          </w:tcPr>
          <w:p w:rsidR="000778E7" w:rsidRPr="00AB5BE3" w:rsidRDefault="000778E7" w:rsidP="000778E7">
            <w:pPr>
              <w:autoSpaceDE/>
              <w:autoSpaceDN/>
              <w:jc w:val="center"/>
              <w:rPr>
                <w:b/>
              </w:rPr>
            </w:pPr>
            <w:r w:rsidRPr="00AB5BE3">
              <w:rPr>
                <w:b/>
              </w:rPr>
              <w:t>ЗДАНИЯ</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1</w:t>
            </w:r>
          </w:p>
        </w:tc>
        <w:tc>
          <w:tcPr>
            <w:tcW w:w="2835" w:type="dxa"/>
            <w:tcBorders>
              <w:top w:val="single" w:sz="4" w:space="0" w:color="auto"/>
              <w:left w:val="nil"/>
              <w:bottom w:val="single" w:sz="8" w:space="0" w:color="auto"/>
              <w:right w:val="single" w:sz="8" w:space="0" w:color="auto"/>
            </w:tcBorders>
            <w:shd w:val="clear" w:color="auto" w:fill="FFFFFF"/>
          </w:tcPr>
          <w:p w:rsidR="000778E7" w:rsidRPr="00EF3F85" w:rsidRDefault="000778E7" w:rsidP="000778E7">
            <w:r w:rsidRPr="00EF3F85">
              <w:t>КНС</w:t>
            </w:r>
          </w:p>
        </w:tc>
        <w:tc>
          <w:tcPr>
            <w:tcW w:w="4253" w:type="dxa"/>
            <w:tcBorders>
              <w:top w:val="single" w:sz="4" w:space="0" w:color="auto"/>
              <w:left w:val="nil"/>
              <w:bottom w:val="single" w:sz="8" w:space="0" w:color="auto"/>
              <w:right w:val="single" w:sz="8" w:space="0" w:color="auto"/>
            </w:tcBorders>
            <w:shd w:val="clear" w:color="auto" w:fill="FFFFFF"/>
          </w:tcPr>
          <w:p w:rsidR="000778E7" w:rsidRPr="00EF3F85" w:rsidRDefault="000778E7" w:rsidP="000778E7">
            <w:r w:rsidRPr="00EF3F85">
              <w:t>г. Окуловка ул. Уральская</w:t>
            </w:r>
          </w:p>
        </w:tc>
        <w:tc>
          <w:tcPr>
            <w:tcW w:w="1842" w:type="dxa"/>
            <w:tcBorders>
              <w:top w:val="single" w:sz="4" w:space="0" w:color="auto"/>
              <w:left w:val="nil"/>
              <w:bottom w:val="single" w:sz="8" w:space="0" w:color="auto"/>
              <w:right w:val="single" w:sz="8" w:space="0" w:color="auto"/>
            </w:tcBorders>
            <w:shd w:val="clear" w:color="auto" w:fill="FFFFFF"/>
          </w:tcPr>
          <w:p w:rsidR="000778E7" w:rsidRPr="00EF3F85" w:rsidRDefault="000778E7" w:rsidP="000778E7">
            <w:r w:rsidRPr="00EF3F85">
              <w:t>28</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2</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Водонасосная станция</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п. Кулотино, ул. Хоренка,14</w:t>
            </w:r>
          </w:p>
        </w:tc>
        <w:tc>
          <w:tcPr>
            <w:tcW w:w="1842" w:type="dxa"/>
            <w:tcBorders>
              <w:top w:val="nil"/>
              <w:left w:val="nil"/>
              <w:bottom w:val="single" w:sz="8" w:space="0" w:color="auto"/>
              <w:right w:val="single" w:sz="8" w:space="0" w:color="auto"/>
            </w:tcBorders>
            <w:shd w:val="clear" w:color="auto" w:fill="FFFFFF"/>
          </w:tcPr>
          <w:p w:rsidR="000778E7" w:rsidRPr="00EF3F85" w:rsidRDefault="000778E7" w:rsidP="000778E7">
            <w:pPr>
              <w:jc w:val="center"/>
              <w:rPr>
                <w:color w:val="000000"/>
              </w:rPr>
            </w:pPr>
            <w:r w:rsidRPr="00EF3F85">
              <w:rPr>
                <w:color w:val="000000"/>
              </w:rPr>
              <w:t>81,3</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rPr>
                <w:color w:val="000000"/>
              </w:rPr>
            </w:pPr>
            <w:r>
              <w:rPr>
                <w:color w:val="000000"/>
              </w:rPr>
              <w:t>3</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 xml:space="preserve">БОС </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п. Угловка, ул. Центральная</w:t>
            </w:r>
          </w:p>
        </w:tc>
        <w:tc>
          <w:tcPr>
            <w:tcW w:w="1842" w:type="dxa"/>
            <w:tcBorders>
              <w:top w:val="nil"/>
              <w:left w:val="nil"/>
              <w:bottom w:val="single" w:sz="8" w:space="0" w:color="auto"/>
              <w:right w:val="single" w:sz="8" w:space="0" w:color="auto"/>
            </w:tcBorders>
            <w:shd w:val="clear" w:color="auto" w:fill="FFFFFF"/>
          </w:tcPr>
          <w:p w:rsidR="000778E7" w:rsidRPr="00EF3F85" w:rsidRDefault="000778E7" w:rsidP="000778E7">
            <w:pPr>
              <w:jc w:val="center"/>
              <w:rPr>
                <w:color w:val="000000"/>
              </w:rPr>
            </w:pPr>
            <w:r w:rsidRPr="00EF3F85">
              <w:rPr>
                <w:color w:val="000000"/>
              </w:rPr>
              <w:t>здание БОС -338,7;Аэротенок-628,32; Иловая площадка-1949,7; Склад-1,7; Щитовая-52;КНС-53,95.</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rPr>
                <w:color w:val="000000"/>
              </w:rPr>
            </w:pPr>
            <w:r>
              <w:rPr>
                <w:color w:val="000000"/>
              </w:rPr>
              <w:t>4</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Здание очистных на ВОС "Перетна"</w:t>
            </w:r>
          </w:p>
        </w:tc>
        <w:tc>
          <w:tcPr>
            <w:tcW w:w="4253" w:type="dxa"/>
            <w:tcBorders>
              <w:top w:val="nil"/>
              <w:left w:val="nil"/>
              <w:bottom w:val="single" w:sz="8" w:space="0" w:color="auto"/>
              <w:right w:val="single" w:sz="8" w:space="0" w:color="auto"/>
            </w:tcBorders>
            <w:shd w:val="clear" w:color="auto" w:fill="FFFFFF"/>
          </w:tcPr>
          <w:p w:rsidR="000778E7" w:rsidRDefault="000778E7" w:rsidP="000778E7">
            <w:pPr>
              <w:rPr>
                <w:color w:val="000000"/>
              </w:rPr>
            </w:pPr>
            <w:r w:rsidRPr="00EF3F85">
              <w:rPr>
                <w:color w:val="000000"/>
              </w:rPr>
              <w:t>Окуловский р-он, ВОС "Перетна"</w:t>
            </w:r>
          </w:p>
          <w:p w:rsidR="000778E7" w:rsidRPr="00EF3F85" w:rsidRDefault="000778E7" w:rsidP="000778E7">
            <w:pPr>
              <w:rPr>
                <w:color w:val="000000"/>
              </w:rPr>
            </w:pPr>
            <w:r w:rsidRPr="00EF3F85">
              <w:rPr>
                <w:color w:val="000000"/>
              </w:rPr>
              <w:t xml:space="preserve"> у д. Новоселицы</w:t>
            </w:r>
          </w:p>
        </w:tc>
        <w:tc>
          <w:tcPr>
            <w:tcW w:w="1842" w:type="dxa"/>
            <w:tcBorders>
              <w:top w:val="nil"/>
              <w:left w:val="nil"/>
              <w:bottom w:val="single" w:sz="8" w:space="0" w:color="auto"/>
              <w:right w:val="single" w:sz="8" w:space="0" w:color="auto"/>
            </w:tcBorders>
            <w:shd w:val="clear" w:color="auto" w:fill="FFFFFF"/>
          </w:tcPr>
          <w:p w:rsidR="000778E7" w:rsidRPr="00EF3F85" w:rsidRDefault="000778E7" w:rsidP="000778E7">
            <w:pPr>
              <w:jc w:val="center"/>
              <w:rPr>
                <w:color w:val="000000"/>
              </w:rPr>
            </w:pPr>
            <w:r w:rsidRPr="00EF3F85">
              <w:rPr>
                <w:color w:val="000000"/>
              </w:rPr>
              <w:t>335</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rPr>
                <w:color w:val="000000"/>
              </w:rPr>
            </w:pPr>
            <w:r>
              <w:rPr>
                <w:color w:val="000000"/>
              </w:rPr>
              <w:t>5</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Здание хлораторной  ВОС "Перетна"</w:t>
            </w:r>
          </w:p>
        </w:tc>
        <w:tc>
          <w:tcPr>
            <w:tcW w:w="4253" w:type="dxa"/>
            <w:tcBorders>
              <w:top w:val="nil"/>
              <w:left w:val="nil"/>
              <w:bottom w:val="single" w:sz="8" w:space="0" w:color="auto"/>
              <w:right w:val="single" w:sz="8" w:space="0" w:color="auto"/>
            </w:tcBorders>
            <w:shd w:val="clear" w:color="auto" w:fill="FFFFFF"/>
          </w:tcPr>
          <w:p w:rsidR="000778E7" w:rsidRDefault="000778E7" w:rsidP="000778E7">
            <w:pPr>
              <w:rPr>
                <w:color w:val="000000"/>
              </w:rPr>
            </w:pPr>
            <w:r w:rsidRPr="00EF3F85">
              <w:rPr>
                <w:color w:val="000000"/>
              </w:rPr>
              <w:t>Окуловский р-он, ВОС "Перетна"</w:t>
            </w:r>
          </w:p>
          <w:p w:rsidR="000778E7" w:rsidRPr="00EF3F85" w:rsidRDefault="000778E7" w:rsidP="000778E7">
            <w:pPr>
              <w:rPr>
                <w:color w:val="000000"/>
              </w:rPr>
            </w:pPr>
            <w:r w:rsidRPr="00EF3F85">
              <w:rPr>
                <w:color w:val="000000"/>
              </w:rPr>
              <w:t xml:space="preserve"> у д. Новоселицы</w:t>
            </w:r>
          </w:p>
        </w:tc>
        <w:tc>
          <w:tcPr>
            <w:tcW w:w="1842" w:type="dxa"/>
            <w:tcBorders>
              <w:top w:val="nil"/>
              <w:left w:val="nil"/>
              <w:bottom w:val="single" w:sz="8" w:space="0" w:color="auto"/>
              <w:right w:val="single" w:sz="8" w:space="0" w:color="auto"/>
            </w:tcBorders>
            <w:shd w:val="clear" w:color="auto" w:fill="FFFFFF"/>
          </w:tcPr>
          <w:p w:rsidR="000778E7" w:rsidRPr="00EF3F85" w:rsidRDefault="000778E7" w:rsidP="000778E7">
            <w:pPr>
              <w:jc w:val="center"/>
              <w:rPr>
                <w:color w:val="000000"/>
              </w:rPr>
            </w:pPr>
            <w:r w:rsidRPr="00EF3F85">
              <w:rPr>
                <w:color w:val="000000"/>
              </w:rPr>
              <w:t>87,5</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rPr>
                <w:color w:val="000000"/>
              </w:rPr>
            </w:pPr>
            <w:r>
              <w:rPr>
                <w:color w:val="000000"/>
              </w:rPr>
              <w:t>6</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Здание ВОС</w:t>
            </w:r>
          </w:p>
        </w:tc>
        <w:tc>
          <w:tcPr>
            <w:tcW w:w="4253" w:type="dxa"/>
            <w:tcBorders>
              <w:top w:val="nil"/>
              <w:left w:val="nil"/>
              <w:bottom w:val="single" w:sz="8" w:space="0" w:color="auto"/>
              <w:right w:val="single" w:sz="8" w:space="0" w:color="auto"/>
            </w:tcBorders>
            <w:shd w:val="clear" w:color="auto" w:fill="FFFFFF"/>
          </w:tcPr>
          <w:p w:rsidR="000778E7" w:rsidRDefault="000778E7" w:rsidP="000778E7">
            <w:pPr>
              <w:rPr>
                <w:color w:val="000000"/>
              </w:rPr>
            </w:pPr>
            <w:r w:rsidRPr="00EF3F85">
              <w:rPr>
                <w:color w:val="000000"/>
              </w:rPr>
              <w:t>Окуловский р-он, ВОС "Перетна"</w:t>
            </w:r>
          </w:p>
          <w:p w:rsidR="000778E7" w:rsidRPr="00EF3F85" w:rsidRDefault="000778E7" w:rsidP="000778E7">
            <w:pPr>
              <w:rPr>
                <w:color w:val="000000"/>
              </w:rPr>
            </w:pPr>
            <w:r w:rsidRPr="00EF3F85">
              <w:rPr>
                <w:color w:val="000000"/>
              </w:rPr>
              <w:t xml:space="preserve"> у д. Новоселицы</w:t>
            </w:r>
          </w:p>
        </w:tc>
        <w:tc>
          <w:tcPr>
            <w:tcW w:w="1842" w:type="dxa"/>
            <w:tcBorders>
              <w:top w:val="nil"/>
              <w:left w:val="nil"/>
              <w:bottom w:val="single" w:sz="8" w:space="0" w:color="auto"/>
              <w:right w:val="single" w:sz="8" w:space="0" w:color="auto"/>
            </w:tcBorders>
            <w:shd w:val="clear" w:color="auto" w:fill="FFFFFF"/>
          </w:tcPr>
          <w:p w:rsidR="000778E7" w:rsidRPr="00EF3F85" w:rsidRDefault="000778E7" w:rsidP="000778E7">
            <w:pPr>
              <w:jc w:val="center"/>
              <w:rPr>
                <w:color w:val="000000"/>
              </w:rPr>
            </w:pPr>
            <w:r w:rsidRPr="00EF3F85">
              <w:rPr>
                <w:color w:val="000000"/>
              </w:rPr>
              <w:t>1065</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rPr>
                <w:color w:val="000000"/>
              </w:rPr>
            </w:pPr>
            <w:r>
              <w:rPr>
                <w:color w:val="000000"/>
              </w:rPr>
              <w:t>7</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КНС-3</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п. Угловка ул. Советская, 3</w:t>
            </w:r>
          </w:p>
        </w:tc>
        <w:tc>
          <w:tcPr>
            <w:tcW w:w="1842" w:type="dxa"/>
            <w:tcBorders>
              <w:top w:val="nil"/>
              <w:left w:val="nil"/>
              <w:bottom w:val="single" w:sz="8" w:space="0" w:color="auto"/>
              <w:right w:val="single" w:sz="8" w:space="0" w:color="auto"/>
            </w:tcBorders>
            <w:shd w:val="clear" w:color="auto" w:fill="FFFFFF"/>
          </w:tcPr>
          <w:p w:rsidR="000778E7" w:rsidRPr="00EF3F85" w:rsidRDefault="000778E7" w:rsidP="000778E7">
            <w:pPr>
              <w:jc w:val="center"/>
              <w:rPr>
                <w:color w:val="000000"/>
              </w:rPr>
            </w:pPr>
            <w:r w:rsidRPr="00EF3F85">
              <w:rPr>
                <w:color w:val="000000"/>
              </w:rPr>
              <w:t>22,7</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rPr>
                <w:color w:val="000000"/>
              </w:rPr>
            </w:pPr>
            <w:r>
              <w:rPr>
                <w:color w:val="000000"/>
              </w:rPr>
              <w:t>8</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КНС-2</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п. Угловка ул. Центральная, за д. № 18</w:t>
            </w:r>
          </w:p>
        </w:tc>
        <w:tc>
          <w:tcPr>
            <w:tcW w:w="1842" w:type="dxa"/>
            <w:tcBorders>
              <w:top w:val="nil"/>
              <w:left w:val="nil"/>
              <w:bottom w:val="single" w:sz="8" w:space="0" w:color="auto"/>
              <w:right w:val="single" w:sz="8" w:space="0" w:color="auto"/>
            </w:tcBorders>
            <w:shd w:val="clear" w:color="auto" w:fill="FFFFFF"/>
          </w:tcPr>
          <w:p w:rsidR="000778E7" w:rsidRPr="00EF3F85" w:rsidRDefault="000778E7" w:rsidP="000778E7">
            <w:pPr>
              <w:jc w:val="center"/>
              <w:rPr>
                <w:color w:val="000000"/>
              </w:rPr>
            </w:pPr>
            <w:r w:rsidRPr="00EF3F85">
              <w:rPr>
                <w:color w:val="000000"/>
              </w:rPr>
              <w:t xml:space="preserve">24,0 </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rPr>
                <w:color w:val="000000"/>
              </w:rPr>
            </w:pPr>
            <w:r>
              <w:rPr>
                <w:color w:val="000000"/>
              </w:rPr>
              <w:t>9</w:t>
            </w:r>
          </w:p>
        </w:tc>
        <w:tc>
          <w:tcPr>
            <w:tcW w:w="2835" w:type="dxa"/>
            <w:tcBorders>
              <w:top w:val="nil"/>
              <w:left w:val="nil"/>
              <w:bottom w:val="single" w:sz="8" w:space="0" w:color="auto"/>
              <w:right w:val="single" w:sz="8" w:space="0" w:color="auto"/>
            </w:tcBorders>
            <w:shd w:val="clear" w:color="auto" w:fill="FFFFFF"/>
          </w:tcPr>
          <w:p w:rsidR="000778E7" w:rsidRDefault="000778E7" w:rsidP="000778E7">
            <w:pPr>
              <w:rPr>
                <w:color w:val="000000"/>
              </w:rPr>
            </w:pPr>
            <w:r w:rsidRPr="00EF3F85">
              <w:rPr>
                <w:color w:val="000000"/>
              </w:rPr>
              <w:t>Насосная станция ВОС Перетна</w:t>
            </w:r>
          </w:p>
          <w:p w:rsidR="000778E7" w:rsidRPr="00EF3F85" w:rsidRDefault="000778E7" w:rsidP="000778E7">
            <w:pPr>
              <w:rPr>
                <w:color w:val="000000"/>
              </w:rPr>
            </w:pP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ВОС Перетна</w:t>
            </w:r>
          </w:p>
        </w:tc>
        <w:tc>
          <w:tcPr>
            <w:tcW w:w="1842" w:type="dxa"/>
            <w:tcBorders>
              <w:top w:val="nil"/>
              <w:left w:val="nil"/>
              <w:bottom w:val="single" w:sz="8" w:space="0" w:color="auto"/>
              <w:right w:val="single" w:sz="8" w:space="0" w:color="auto"/>
            </w:tcBorders>
            <w:shd w:val="clear" w:color="auto" w:fill="FFFFFF"/>
          </w:tcPr>
          <w:p w:rsidR="000778E7" w:rsidRPr="00EF3F85" w:rsidRDefault="000778E7" w:rsidP="000778E7">
            <w:pPr>
              <w:jc w:val="center"/>
              <w:rPr>
                <w:color w:val="000000"/>
              </w:rPr>
            </w:pPr>
            <w:r w:rsidRPr="00EF3F85">
              <w:rPr>
                <w:color w:val="000000"/>
              </w:rPr>
              <w:t>---- </w:t>
            </w:r>
          </w:p>
        </w:tc>
      </w:tr>
      <w:tr w:rsidR="000778E7" w:rsidRPr="00EF3F85" w:rsidTr="000778E7">
        <w:trPr>
          <w:trHeight w:val="285"/>
        </w:trPr>
        <w:tc>
          <w:tcPr>
            <w:tcW w:w="724" w:type="dxa"/>
            <w:tcBorders>
              <w:top w:val="nil"/>
              <w:left w:val="single" w:sz="8" w:space="0" w:color="auto"/>
              <w:bottom w:val="single" w:sz="4" w:space="0" w:color="auto"/>
              <w:right w:val="single" w:sz="8" w:space="0" w:color="auto"/>
            </w:tcBorders>
            <w:shd w:val="clear" w:color="auto" w:fill="FFFFFF"/>
          </w:tcPr>
          <w:p w:rsidR="000778E7" w:rsidRPr="00EF3F85" w:rsidRDefault="000778E7" w:rsidP="000778E7">
            <w:pPr>
              <w:jc w:val="center"/>
              <w:rPr>
                <w:color w:val="000000"/>
              </w:rPr>
            </w:pPr>
            <w:r>
              <w:rPr>
                <w:color w:val="000000"/>
              </w:rPr>
              <w:t>10</w:t>
            </w:r>
          </w:p>
        </w:tc>
        <w:tc>
          <w:tcPr>
            <w:tcW w:w="2835" w:type="dxa"/>
            <w:tcBorders>
              <w:top w:val="nil"/>
              <w:left w:val="nil"/>
              <w:bottom w:val="single" w:sz="4" w:space="0" w:color="auto"/>
              <w:right w:val="single" w:sz="8" w:space="0" w:color="auto"/>
            </w:tcBorders>
            <w:shd w:val="clear" w:color="auto" w:fill="FFFFFF"/>
          </w:tcPr>
          <w:p w:rsidR="000778E7" w:rsidRPr="00EF3F85" w:rsidRDefault="000778E7" w:rsidP="000778E7">
            <w:pPr>
              <w:rPr>
                <w:color w:val="000000"/>
              </w:rPr>
            </w:pPr>
            <w:r w:rsidRPr="00EF3F85">
              <w:rPr>
                <w:color w:val="000000"/>
              </w:rPr>
              <w:t>БОС</w:t>
            </w:r>
          </w:p>
        </w:tc>
        <w:tc>
          <w:tcPr>
            <w:tcW w:w="4253" w:type="dxa"/>
            <w:tcBorders>
              <w:top w:val="nil"/>
              <w:left w:val="nil"/>
              <w:bottom w:val="single" w:sz="4" w:space="0" w:color="auto"/>
              <w:right w:val="single" w:sz="8" w:space="0" w:color="auto"/>
            </w:tcBorders>
            <w:shd w:val="clear" w:color="auto" w:fill="FFFFFF"/>
          </w:tcPr>
          <w:p w:rsidR="000778E7" w:rsidRPr="00EF3F85" w:rsidRDefault="000778E7" w:rsidP="000778E7">
            <w:pPr>
              <w:rPr>
                <w:color w:val="000000"/>
              </w:rPr>
            </w:pPr>
            <w:r w:rsidRPr="00EF3F85">
              <w:rPr>
                <w:color w:val="000000"/>
              </w:rPr>
              <w:t xml:space="preserve">Окуловский р-он, </w:t>
            </w:r>
          </w:p>
          <w:p w:rsidR="000778E7" w:rsidRPr="00EF3F85" w:rsidRDefault="000778E7" w:rsidP="000778E7">
            <w:pPr>
              <w:rPr>
                <w:color w:val="000000"/>
              </w:rPr>
            </w:pPr>
            <w:r w:rsidRPr="00EF3F85">
              <w:rPr>
                <w:color w:val="000000"/>
              </w:rPr>
              <w:t>д. Озерки</w:t>
            </w:r>
          </w:p>
        </w:tc>
        <w:tc>
          <w:tcPr>
            <w:tcW w:w="1842" w:type="dxa"/>
            <w:tcBorders>
              <w:top w:val="nil"/>
              <w:left w:val="nil"/>
              <w:bottom w:val="single" w:sz="4" w:space="0" w:color="auto"/>
              <w:right w:val="single" w:sz="8" w:space="0" w:color="auto"/>
            </w:tcBorders>
            <w:shd w:val="clear" w:color="auto" w:fill="FFFFFF"/>
          </w:tcPr>
          <w:p w:rsidR="000778E7" w:rsidRPr="00EF3F85" w:rsidRDefault="000778E7" w:rsidP="000778E7">
            <w:pPr>
              <w:jc w:val="center"/>
              <w:rPr>
                <w:color w:val="000000"/>
              </w:rPr>
            </w:pPr>
            <w:r w:rsidRPr="00EF3F85">
              <w:rPr>
                <w:color w:val="000000"/>
              </w:rPr>
              <w:t>Здание -94; аэротенок-49,8; иловая площадка-72</w:t>
            </w:r>
          </w:p>
        </w:tc>
      </w:tr>
      <w:tr w:rsidR="000778E7" w:rsidRPr="00EF3F85" w:rsidTr="000778E7">
        <w:trPr>
          <w:trHeight w:val="285"/>
        </w:trPr>
        <w:tc>
          <w:tcPr>
            <w:tcW w:w="724" w:type="dxa"/>
            <w:tcBorders>
              <w:top w:val="single" w:sz="4" w:space="0" w:color="auto"/>
              <w:left w:val="single" w:sz="4" w:space="0" w:color="auto"/>
              <w:bottom w:val="single" w:sz="4" w:space="0" w:color="auto"/>
              <w:right w:val="single" w:sz="8" w:space="0" w:color="auto"/>
            </w:tcBorders>
            <w:shd w:val="clear" w:color="auto" w:fill="FFFFFF"/>
          </w:tcPr>
          <w:p w:rsidR="000778E7" w:rsidRPr="00EF3F85" w:rsidRDefault="000778E7" w:rsidP="000778E7">
            <w:pPr>
              <w:jc w:val="center"/>
              <w:rPr>
                <w:color w:val="000000"/>
              </w:rPr>
            </w:pPr>
            <w:r>
              <w:rPr>
                <w:color w:val="000000"/>
              </w:rPr>
              <w:t>11</w:t>
            </w:r>
          </w:p>
        </w:tc>
        <w:tc>
          <w:tcPr>
            <w:tcW w:w="2835" w:type="dxa"/>
            <w:tcBorders>
              <w:top w:val="single" w:sz="4" w:space="0" w:color="auto"/>
              <w:left w:val="nil"/>
              <w:bottom w:val="single" w:sz="4" w:space="0" w:color="auto"/>
              <w:right w:val="single" w:sz="8" w:space="0" w:color="auto"/>
            </w:tcBorders>
            <w:shd w:val="clear" w:color="auto" w:fill="FFFFFF"/>
          </w:tcPr>
          <w:p w:rsidR="000778E7" w:rsidRPr="00EF3F85" w:rsidRDefault="000778E7" w:rsidP="000778E7">
            <w:pPr>
              <w:rPr>
                <w:color w:val="000000"/>
              </w:rPr>
            </w:pPr>
            <w:r w:rsidRPr="00EF3F85">
              <w:rPr>
                <w:color w:val="000000"/>
              </w:rPr>
              <w:t xml:space="preserve">БОС </w:t>
            </w:r>
          </w:p>
        </w:tc>
        <w:tc>
          <w:tcPr>
            <w:tcW w:w="4253" w:type="dxa"/>
            <w:tcBorders>
              <w:top w:val="single" w:sz="4" w:space="0" w:color="auto"/>
              <w:left w:val="nil"/>
              <w:bottom w:val="single" w:sz="4" w:space="0" w:color="auto"/>
              <w:right w:val="single" w:sz="8" w:space="0" w:color="auto"/>
            </w:tcBorders>
            <w:shd w:val="clear" w:color="auto" w:fill="FFFFFF"/>
          </w:tcPr>
          <w:p w:rsidR="000778E7" w:rsidRPr="00EF3F85" w:rsidRDefault="000778E7" w:rsidP="000778E7">
            <w:pPr>
              <w:rPr>
                <w:color w:val="000000"/>
              </w:rPr>
            </w:pPr>
            <w:r w:rsidRPr="00EF3F85">
              <w:rPr>
                <w:color w:val="000000"/>
              </w:rPr>
              <w:t xml:space="preserve">Окуловский р-он, Кулотинский  с/с </w:t>
            </w:r>
          </w:p>
          <w:p w:rsidR="000778E7" w:rsidRPr="00EF3F85" w:rsidRDefault="000778E7" w:rsidP="000778E7">
            <w:pPr>
              <w:rPr>
                <w:color w:val="000000"/>
              </w:rPr>
            </w:pPr>
            <w:r w:rsidRPr="00EF3F85">
              <w:rPr>
                <w:color w:val="000000"/>
              </w:rPr>
              <w:t>д. Полищи</w:t>
            </w:r>
          </w:p>
        </w:tc>
        <w:tc>
          <w:tcPr>
            <w:tcW w:w="1842" w:type="dxa"/>
            <w:tcBorders>
              <w:top w:val="single" w:sz="4" w:space="0" w:color="auto"/>
              <w:left w:val="nil"/>
              <w:bottom w:val="single" w:sz="4" w:space="0" w:color="auto"/>
              <w:right w:val="single" w:sz="4" w:space="0" w:color="auto"/>
            </w:tcBorders>
            <w:shd w:val="clear" w:color="auto" w:fill="FFFFFF"/>
          </w:tcPr>
          <w:p w:rsidR="000778E7" w:rsidRDefault="000778E7" w:rsidP="000778E7">
            <w:pPr>
              <w:jc w:val="center"/>
              <w:rPr>
                <w:color w:val="000000"/>
              </w:rPr>
            </w:pPr>
            <w:r w:rsidRPr="00EF3F85">
              <w:rPr>
                <w:color w:val="000000"/>
              </w:rPr>
              <w:t>здание-58,5; п/колодец-11,7, аэротенок-273,6, иловая площадка-</w:t>
            </w:r>
          </w:p>
          <w:p w:rsidR="000778E7" w:rsidRPr="00EF3F85" w:rsidRDefault="000778E7" w:rsidP="000778E7">
            <w:pPr>
              <w:jc w:val="center"/>
              <w:rPr>
                <w:color w:val="000000"/>
              </w:rPr>
            </w:pPr>
            <w:r w:rsidRPr="00EF3F85">
              <w:rPr>
                <w:color w:val="000000"/>
              </w:rPr>
              <w:t>270</w:t>
            </w:r>
          </w:p>
        </w:tc>
      </w:tr>
      <w:tr w:rsidR="000778E7" w:rsidRPr="00EF3F85" w:rsidTr="000778E7">
        <w:trPr>
          <w:trHeight w:val="285"/>
        </w:trPr>
        <w:tc>
          <w:tcPr>
            <w:tcW w:w="724" w:type="dxa"/>
            <w:tcBorders>
              <w:top w:val="single" w:sz="4" w:space="0" w:color="auto"/>
              <w:left w:val="single" w:sz="8" w:space="0" w:color="auto"/>
              <w:bottom w:val="single" w:sz="8" w:space="0" w:color="auto"/>
              <w:right w:val="single" w:sz="8" w:space="0" w:color="auto"/>
            </w:tcBorders>
            <w:shd w:val="clear" w:color="auto" w:fill="FFFFFF"/>
          </w:tcPr>
          <w:p w:rsidR="000778E7" w:rsidRPr="00EF3F85" w:rsidRDefault="000778E7" w:rsidP="000778E7">
            <w:pPr>
              <w:jc w:val="center"/>
              <w:rPr>
                <w:color w:val="000000"/>
              </w:rPr>
            </w:pPr>
            <w:r>
              <w:rPr>
                <w:color w:val="000000"/>
              </w:rPr>
              <w:t>12</w:t>
            </w:r>
          </w:p>
        </w:tc>
        <w:tc>
          <w:tcPr>
            <w:tcW w:w="2835" w:type="dxa"/>
            <w:tcBorders>
              <w:top w:val="single" w:sz="4" w:space="0" w:color="auto"/>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Насосная станция</w:t>
            </w:r>
          </w:p>
        </w:tc>
        <w:tc>
          <w:tcPr>
            <w:tcW w:w="4253" w:type="dxa"/>
            <w:tcBorders>
              <w:top w:val="single" w:sz="4" w:space="0" w:color="auto"/>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р-н, п.Угловка</w:t>
            </w:r>
          </w:p>
        </w:tc>
        <w:tc>
          <w:tcPr>
            <w:tcW w:w="1842" w:type="dxa"/>
            <w:tcBorders>
              <w:top w:val="single" w:sz="4" w:space="0" w:color="auto"/>
              <w:left w:val="nil"/>
              <w:bottom w:val="single" w:sz="8" w:space="0" w:color="auto"/>
              <w:right w:val="single" w:sz="8" w:space="0" w:color="auto"/>
            </w:tcBorders>
            <w:shd w:val="clear" w:color="auto" w:fill="FFFFFF"/>
          </w:tcPr>
          <w:p w:rsidR="000778E7" w:rsidRPr="00EF3F85" w:rsidRDefault="000778E7" w:rsidP="000778E7">
            <w:pPr>
              <w:jc w:val="center"/>
              <w:rPr>
                <w:color w:val="000000"/>
              </w:rPr>
            </w:pPr>
            <w:r w:rsidRPr="00EF3F85">
              <w:rPr>
                <w:color w:val="000000"/>
              </w:rPr>
              <w:t>18,6</w:t>
            </w:r>
          </w:p>
        </w:tc>
      </w:tr>
      <w:tr w:rsidR="000778E7" w:rsidRPr="00DB3A30"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DB3A30" w:rsidRDefault="000778E7" w:rsidP="000778E7">
            <w:pPr>
              <w:jc w:val="center"/>
            </w:pPr>
          </w:p>
        </w:tc>
        <w:tc>
          <w:tcPr>
            <w:tcW w:w="8930" w:type="dxa"/>
            <w:gridSpan w:val="3"/>
            <w:tcBorders>
              <w:top w:val="nil"/>
              <w:left w:val="nil"/>
              <w:bottom w:val="single" w:sz="8" w:space="0" w:color="auto"/>
              <w:right w:val="single" w:sz="8" w:space="0" w:color="auto"/>
            </w:tcBorders>
            <w:shd w:val="clear" w:color="auto" w:fill="FFFFFF"/>
          </w:tcPr>
          <w:p w:rsidR="000778E7" w:rsidRPr="00AB5BE3" w:rsidRDefault="000778E7" w:rsidP="000778E7">
            <w:pPr>
              <w:jc w:val="center"/>
              <w:rPr>
                <w:b/>
              </w:rPr>
            </w:pPr>
            <w:r w:rsidRPr="00AB5BE3">
              <w:rPr>
                <w:b/>
              </w:rPr>
              <w:t>СООРУЖЕНИЯ</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1</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Артезианская скважина № 1-65</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п.Кулотино, ул.Набережная</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 </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2</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павильон с накопительной емкостью</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п.Кулотино, ул.Набережная</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павильон с емкостью-8,1</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3</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Артезианская скважина № 27477</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п.Кулотино, ул.К.Маркса</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 ----</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4</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Павильон над скважиной</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п.Кулотино, ул.К.Маркса</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павильон - 89,7</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5</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Насосная</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п.Кулотино, ул.К.Маркса</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 xml:space="preserve">насосная - 14,3  </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lastRenderedPageBreak/>
              <w:t>6</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Водозаборный узел</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п. Кулотино, ул. Хоренка,14</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водозаборный - узел - 53,3</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7</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Павильон насосной станции</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Каевский с/с,  д. Козловка</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12</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8</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Павильон над артскважиной</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п. Угловка ул. Мира, у д. № 9</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 xml:space="preserve">6 </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9</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 xml:space="preserve">Павильон над артскважиной </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п. Угловка ул. Сенная у д. № 10</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 xml:space="preserve">11,8 </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10</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 xml:space="preserve">Артскважина №4-64  </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п.Угловка ул. Заводская</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 xml:space="preserve"> глубина </w:t>
            </w:r>
            <w:smartTag w:uri="urn:schemas-microsoft-com:office:smarttags" w:element="metricconverter">
              <w:smartTagPr>
                <w:attr w:name="w:st" w:val="on"/>
                <w:attr w:name="ProductID" w:val="48 м2"/>
              </w:smartTagPr>
              <w:r w:rsidRPr="00EF3F85">
                <w:rPr>
                  <w:color w:val="000000"/>
                </w:rPr>
                <w:t>39 м</w:t>
              </w:r>
            </w:smartTag>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11</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 xml:space="preserve">Артскважина  № 6-64 </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w:t>
            </w:r>
            <w:r>
              <w:rPr>
                <w:color w:val="000000"/>
              </w:rPr>
              <w:t xml:space="preserve"> </w:t>
            </w:r>
            <w:r w:rsidRPr="00EF3F85">
              <w:rPr>
                <w:color w:val="000000"/>
              </w:rPr>
              <w:t>п. Угловка ул. Мира, д. № 9</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 глубина 45 м </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12</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 xml:space="preserve">Артскважина  № 3-69 </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w:t>
            </w:r>
            <w:r>
              <w:rPr>
                <w:color w:val="000000"/>
              </w:rPr>
              <w:t xml:space="preserve"> </w:t>
            </w:r>
            <w:r w:rsidRPr="00EF3F85">
              <w:rPr>
                <w:color w:val="000000"/>
              </w:rPr>
              <w:t>п. Угловка ул. Сенная, у д. № 10</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0,35</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13</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Павильон</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w:t>
            </w:r>
            <w:r>
              <w:rPr>
                <w:color w:val="000000"/>
              </w:rPr>
              <w:t xml:space="preserve"> </w:t>
            </w:r>
            <w:r w:rsidRPr="00EF3F85">
              <w:rPr>
                <w:color w:val="000000"/>
              </w:rPr>
              <w:t xml:space="preserve"> д. Селищи</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25,2</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14</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Артскважина № 2242</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w:t>
            </w:r>
            <w:r>
              <w:rPr>
                <w:color w:val="000000"/>
              </w:rPr>
              <w:t xml:space="preserve"> </w:t>
            </w:r>
            <w:r w:rsidRPr="00EF3F85">
              <w:rPr>
                <w:color w:val="000000"/>
              </w:rPr>
              <w:t xml:space="preserve"> д. Селищи</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0,35</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15</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Водонапорная башня</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w:t>
            </w:r>
            <w:r>
              <w:rPr>
                <w:color w:val="000000"/>
              </w:rPr>
              <w:t xml:space="preserve"> </w:t>
            </w:r>
            <w:r w:rsidRPr="00EF3F85">
              <w:rPr>
                <w:color w:val="000000"/>
              </w:rPr>
              <w:t xml:space="preserve"> д. Селищи</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башня-</w:t>
            </w:r>
            <w:smartTag w:uri="urn:schemas-microsoft-com:office:smarttags" w:element="metricconverter">
              <w:smartTagPr>
                <w:attr w:name="w:st" w:val="on"/>
                <w:attr w:name="ProductID" w:val="48 м2"/>
              </w:smartTagPr>
              <w:r w:rsidRPr="00EF3F85">
                <w:rPr>
                  <w:color w:val="000000"/>
                </w:rPr>
                <w:t>1,13 м2</w:t>
              </w:r>
            </w:smartTag>
          </w:p>
          <w:p w:rsidR="000778E7" w:rsidRPr="00EF3F85" w:rsidRDefault="000778E7" w:rsidP="000778E7">
            <w:pPr>
              <w:jc w:val="center"/>
              <w:rPr>
                <w:color w:val="000000"/>
              </w:rPr>
            </w:pPr>
            <w:r w:rsidRPr="00EF3F85">
              <w:rPr>
                <w:color w:val="000000"/>
              </w:rPr>
              <w:t>высота 18м</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16</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Артскважина № 1788</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д. Березовка</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0,35</w:t>
            </w:r>
          </w:p>
          <w:p w:rsidR="000778E7" w:rsidRPr="00EF3F85" w:rsidRDefault="000778E7" w:rsidP="000778E7">
            <w:pPr>
              <w:jc w:val="center"/>
              <w:rPr>
                <w:color w:val="000000"/>
              </w:rPr>
            </w:pPr>
            <w:r w:rsidRPr="00EF3F85">
              <w:rPr>
                <w:color w:val="000000"/>
              </w:rPr>
              <w:t xml:space="preserve">глубина </w:t>
            </w:r>
            <w:smartTag w:uri="urn:schemas-microsoft-com:office:smarttags" w:element="metricconverter">
              <w:smartTagPr>
                <w:attr w:name="w:st" w:val="on"/>
                <w:attr w:name="ProductID" w:val="48 м2"/>
              </w:smartTagPr>
              <w:r w:rsidRPr="00EF3F85">
                <w:rPr>
                  <w:color w:val="000000"/>
                </w:rPr>
                <w:t>51 м</w:t>
              </w:r>
            </w:smartTag>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17</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Водонапорная башня</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д. Березовка</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1,13</w:t>
            </w:r>
          </w:p>
          <w:p w:rsidR="000778E7" w:rsidRPr="00EF3F85" w:rsidRDefault="000778E7" w:rsidP="000778E7">
            <w:pPr>
              <w:jc w:val="center"/>
              <w:rPr>
                <w:color w:val="000000"/>
              </w:rPr>
            </w:pPr>
            <w:r w:rsidRPr="00EF3F85">
              <w:rPr>
                <w:color w:val="000000"/>
              </w:rPr>
              <w:t xml:space="preserve">высота </w:t>
            </w:r>
            <w:smartTag w:uri="urn:schemas-microsoft-com:office:smarttags" w:element="metricconverter">
              <w:smartTagPr>
                <w:attr w:name="w:st" w:val="on"/>
                <w:attr w:name="ProductID" w:val="48 м2"/>
              </w:smartTagPr>
              <w:r w:rsidRPr="00EF3F85">
                <w:rPr>
                  <w:color w:val="000000"/>
                </w:rPr>
                <w:t>15 м</w:t>
              </w:r>
            </w:smartTag>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18</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 xml:space="preserve">Артскважина № 1104 </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д. Стегново</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глубина 45 м </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19</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Водонапорная башня</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с. Боровенка, ул. Пролетарская</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башня-</w:t>
            </w:r>
            <w:smartTag w:uri="urn:schemas-microsoft-com:office:smarttags" w:element="metricconverter">
              <w:smartTagPr>
                <w:attr w:name="w:st" w:val="on"/>
                <w:attr w:name="ProductID" w:val="48 м2"/>
              </w:smartTagPr>
              <w:r w:rsidRPr="00EF3F85">
                <w:rPr>
                  <w:color w:val="000000"/>
                </w:rPr>
                <w:t>1,13 м2</w:t>
              </w:r>
            </w:smartTag>
          </w:p>
          <w:p w:rsidR="000778E7" w:rsidRPr="00EF3F85" w:rsidRDefault="000778E7" w:rsidP="000778E7">
            <w:pPr>
              <w:jc w:val="center"/>
              <w:rPr>
                <w:color w:val="000000"/>
              </w:rPr>
            </w:pPr>
            <w:r w:rsidRPr="00EF3F85">
              <w:rPr>
                <w:color w:val="000000"/>
              </w:rPr>
              <w:t xml:space="preserve">высота </w:t>
            </w:r>
            <w:smartTag w:uri="urn:schemas-microsoft-com:office:smarttags" w:element="metricconverter">
              <w:smartTagPr>
                <w:attr w:name="w:st" w:val="on"/>
                <w:attr w:name="ProductID" w:val="48 м2"/>
              </w:smartTagPr>
              <w:r w:rsidRPr="00EF3F85">
                <w:rPr>
                  <w:color w:val="000000"/>
                </w:rPr>
                <w:t>15 м</w:t>
              </w:r>
            </w:smartTag>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20</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Атскважина № 2011</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w:t>
            </w:r>
            <w:r>
              <w:rPr>
                <w:color w:val="000000"/>
              </w:rPr>
              <w:t xml:space="preserve"> </w:t>
            </w:r>
            <w:r w:rsidRPr="00EF3F85">
              <w:rPr>
                <w:color w:val="000000"/>
              </w:rPr>
              <w:t xml:space="preserve"> д. Озерки</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0,35</w:t>
            </w:r>
          </w:p>
          <w:p w:rsidR="000778E7" w:rsidRPr="00EF3F85" w:rsidRDefault="000778E7" w:rsidP="000778E7">
            <w:pPr>
              <w:jc w:val="center"/>
              <w:rPr>
                <w:color w:val="000000"/>
              </w:rPr>
            </w:pPr>
            <w:r w:rsidRPr="00EF3F85">
              <w:rPr>
                <w:color w:val="000000"/>
              </w:rPr>
              <w:t xml:space="preserve">глубина </w:t>
            </w:r>
            <w:smartTag w:uri="urn:schemas-microsoft-com:office:smarttags" w:element="metricconverter">
              <w:smartTagPr>
                <w:attr w:name="w:st" w:val="on"/>
                <w:attr w:name="ProductID" w:val="48 м2"/>
              </w:smartTagPr>
              <w:r w:rsidRPr="00EF3F85">
                <w:rPr>
                  <w:color w:val="000000"/>
                </w:rPr>
                <w:t>100 м</w:t>
              </w:r>
            </w:smartTag>
          </w:p>
        </w:tc>
      </w:tr>
      <w:tr w:rsidR="000778E7" w:rsidRPr="00EF3F85" w:rsidTr="000778E7">
        <w:trPr>
          <w:trHeight w:val="60"/>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21</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Павильон</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д. Озерки</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павильон-10,6м2</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22</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Водонапорная башня</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д. Озерки</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1,13</w:t>
            </w:r>
          </w:p>
          <w:p w:rsidR="000778E7" w:rsidRPr="00EF3F85" w:rsidRDefault="000778E7" w:rsidP="000778E7">
            <w:pPr>
              <w:jc w:val="center"/>
              <w:rPr>
                <w:color w:val="000000"/>
              </w:rPr>
            </w:pPr>
            <w:r w:rsidRPr="00EF3F85">
              <w:rPr>
                <w:color w:val="000000"/>
              </w:rPr>
              <w:t xml:space="preserve">высота </w:t>
            </w:r>
            <w:smartTag w:uri="urn:schemas-microsoft-com:office:smarttags" w:element="metricconverter">
              <w:smartTagPr>
                <w:attr w:name="w:st" w:val="on"/>
                <w:attr w:name="ProductID" w:val="48 м2"/>
              </w:smartTagPr>
              <w:r w:rsidRPr="00EF3F85">
                <w:rPr>
                  <w:color w:val="000000"/>
                </w:rPr>
                <w:t>18 м</w:t>
              </w:r>
            </w:smartTag>
          </w:p>
        </w:tc>
      </w:tr>
      <w:tr w:rsidR="000778E7" w:rsidRPr="00EF3F85" w:rsidTr="000778E7">
        <w:trPr>
          <w:trHeight w:val="285"/>
        </w:trPr>
        <w:tc>
          <w:tcPr>
            <w:tcW w:w="724" w:type="dxa"/>
            <w:tcBorders>
              <w:top w:val="nil"/>
              <w:left w:val="single" w:sz="8" w:space="0" w:color="auto"/>
              <w:bottom w:val="single" w:sz="4" w:space="0" w:color="auto"/>
              <w:right w:val="single" w:sz="8" w:space="0" w:color="auto"/>
            </w:tcBorders>
            <w:shd w:val="clear" w:color="auto" w:fill="FFFFFF"/>
          </w:tcPr>
          <w:p w:rsidR="000778E7" w:rsidRPr="00EF3F85" w:rsidRDefault="000778E7" w:rsidP="000778E7">
            <w:pPr>
              <w:jc w:val="center"/>
            </w:pPr>
            <w:r>
              <w:t>23</w:t>
            </w:r>
          </w:p>
        </w:tc>
        <w:tc>
          <w:tcPr>
            <w:tcW w:w="2835" w:type="dxa"/>
            <w:tcBorders>
              <w:top w:val="nil"/>
              <w:left w:val="nil"/>
              <w:bottom w:val="single" w:sz="4" w:space="0" w:color="auto"/>
              <w:right w:val="single" w:sz="8" w:space="0" w:color="auto"/>
            </w:tcBorders>
            <w:shd w:val="clear" w:color="auto" w:fill="FFFFFF"/>
          </w:tcPr>
          <w:p w:rsidR="000778E7" w:rsidRPr="00EF3F85" w:rsidRDefault="000778E7" w:rsidP="000778E7">
            <w:pPr>
              <w:rPr>
                <w:color w:val="000000"/>
              </w:rPr>
            </w:pPr>
            <w:r w:rsidRPr="00EF3F85">
              <w:rPr>
                <w:color w:val="000000"/>
              </w:rPr>
              <w:t>Артскважина № 2295</w:t>
            </w:r>
          </w:p>
        </w:tc>
        <w:tc>
          <w:tcPr>
            <w:tcW w:w="4253" w:type="dxa"/>
            <w:tcBorders>
              <w:top w:val="nil"/>
              <w:left w:val="nil"/>
              <w:bottom w:val="single" w:sz="4"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с. Боровенка, ул.Калинина</w:t>
            </w:r>
          </w:p>
        </w:tc>
        <w:tc>
          <w:tcPr>
            <w:tcW w:w="1842" w:type="dxa"/>
            <w:tcBorders>
              <w:top w:val="nil"/>
              <w:left w:val="nil"/>
              <w:bottom w:val="single" w:sz="4"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павильон-</w:t>
            </w:r>
            <w:smartTag w:uri="urn:schemas-microsoft-com:office:smarttags" w:element="metricconverter">
              <w:smartTagPr>
                <w:attr w:name="w:st" w:val="on"/>
                <w:attr w:name="ProductID" w:val="48 м2"/>
              </w:smartTagPr>
              <w:r w:rsidRPr="00EF3F85">
                <w:rPr>
                  <w:color w:val="000000"/>
                </w:rPr>
                <w:t>2,3 м2</w:t>
              </w:r>
            </w:smartTag>
          </w:p>
          <w:p w:rsidR="000778E7" w:rsidRDefault="000778E7" w:rsidP="000778E7">
            <w:pPr>
              <w:jc w:val="center"/>
              <w:rPr>
                <w:color w:val="000000"/>
              </w:rPr>
            </w:pPr>
            <w:r w:rsidRPr="00EF3F85">
              <w:rPr>
                <w:color w:val="000000"/>
              </w:rPr>
              <w:t xml:space="preserve">глубина </w:t>
            </w:r>
            <w:smartTag w:uri="urn:schemas-microsoft-com:office:smarttags" w:element="metricconverter">
              <w:smartTagPr>
                <w:attr w:name="w:st" w:val="on"/>
                <w:attr w:name="ProductID" w:val="48 м2"/>
              </w:smartTagPr>
              <w:r w:rsidRPr="00EF3F85">
                <w:rPr>
                  <w:color w:val="000000"/>
                </w:rPr>
                <w:t>120 м</w:t>
              </w:r>
            </w:smartTag>
          </w:p>
          <w:p w:rsidR="000778E7" w:rsidRPr="00EF3F85" w:rsidRDefault="000778E7" w:rsidP="000778E7">
            <w:pPr>
              <w:jc w:val="center"/>
              <w:rPr>
                <w:color w:val="000000"/>
              </w:rPr>
            </w:pPr>
          </w:p>
        </w:tc>
      </w:tr>
      <w:tr w:rsidR="000778E7" w:rsidRPr="00EF3F85" w:rsidTr="000778E7">
        <w:trPr>
          <w:trHeight w:val="285"/>
        </w:trPr>
        <w:tc>
          <w:tcPr>
            <w:tcW w:w="724" w:type="dxa"/>
            <w:tcBorders>
              <w:top w:val="single" w:sz="4" w:space="0" w:color="auto"/>
              <w:left w:val="single" w:sz="4" w:space="0" w:color="auto"/>
              <w:bottom w:val="single" w:sz="4" w:space="0" w:color="auto"/>
              <w:right w:val="single" w:sz="8" w:space="0" w:color="auto"/>
            </w:tcBorders>
            <w:shd w:val="clear" w:color="auto" w:fill="FFFFFF"/>
          </w:tcPr>
          <w:p w:rsidR="000778E7" w:rsidRPr="00EF3F85" w:rsidRDefault="000778E7" w:rsidP="000778E7">
            <w:pPr>
              <w:jc w:val="center"/>
            </w:pPr>
            <w:r>
              <w:t>24</w:t>
            </w:r>
          </w:p>
        </w:tc>
        <w:tc>
          <w:tcPr>
            <w:tcW w:w="2835" w:type="dxa"/>
            <w:tcBorders>
              <w:top w:val="single" w:sz="4" w:space="0" w:color="auto"/>
              <w:left w:val="nil"/>
              <w:bottom w:val="single" w:sz="4" w:space="0" w:color="auto"/>
              <w:right w:val="single" w:sz="8" w:space="0" w:color="auto"/>
            </w:tcBorders>
            <w:shd w:val="clear" w:color="auto" w:fill="FFFFFF"/>
          </w:tcPr>
          <w:p w:rsidR="000778E7" w:rsidRPr="00EF3F85" w:rsidRDefault="000778E7" w:rsidP="000778E7">
            <w:pPr>
              <w:rPr>
                <w:color w:val="000000"/>
              </w:rPr>
            </w:pPr>
            <w:r w:rsidRPr="00EF3F85">
              <w:rPr>
                <w:color w:val="000000"/>
              </w:rPr>
              <w:t xml:space="preserve">Артскважина № 2205 </w:t>
            </w:r>
          </w:p>
        </w:tc>
        <w:tc>
          <w:tcPr>
            <w:tcW w:w="4253" w:type="dxa"/>
            <w:tcBorders>
              <w:top w:val="single" w:sz="4" w:space="0" w:color="auto"/>
              <w:left w:val="nil"/>
              <w:bottom w:val="single" w:sz="4"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д. Березовик</w:t>
            </w:r>
          </w:p>
        </w:tc>
        <w:tc>
          <w:tcPr>
            <w:tcW w:w="1842" w:type="dxa"/>
            <w:tcBorders>
              <w:top w:val="single" w:sz="4" w:space="0" w:color="auto"/>
              <w:left w:val="nil"/>
              <w:bottom w:val="single" w:sz="4"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 </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25</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 xml:space="preserve">Фильтровальный зал </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w:t>
            </w:r>
            <w:r>
              <w:rPr>
                <w:color w:val="000000"/>
              </w:rPr>
              <w:t xml:space="preserve"> </w:t>
            </w:r>
            <w:r w:rsidRPr="00EF3F85">
              <w:rPr>
                <w:color w:val="000000"/>
              </w:rPr>
              <w:t>ВОС "Перетна"</w:t>
            </w:r>
          </w:p>
          <w:p w:rsidR="000778E7" w:rsidRPr="00EF3F85" w:rsidRDefault="000778E7" w:rsidP="000778E7">
            <w:pPr>
              <w:rPr>
                <w:color w:val="000000"/>
              </w:rPr>
            </w:pPr>
            <w:r w:rsidRPr="00EF3F85">
              <w:rPr>
                <w:color w:val="000000"/>
              </w:rPr>
              <w:t xml:space="preserve"> д. Новоселицы</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smartTag w:uri="urn:schemas-microsoft-com:office:smarttags" w:element="metricconverter">
              <w:smartTagPr>
                <w:attr w:name="w:st" w:val="on"/>
                <w:attr w:name="ProductID" w:val="48 м2"/>
              </w:smartTagPr>
              <w:r w:rsidRPr="00EF3F85">
                <w:rPr>
                  <w:color w:val="000000"/>
                </w:rPr>
                <w:t>250 м2</w:t>
              </w:r>
            </w:smartTag>
            <w:r w:rsidRPr="00EF3F85">
              <w:rPr>
                <w:color w:val="000000"/>
              </w:rPr>
              <w:t xml:space="preserve"> </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26</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Резервуар чистой воды</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w:t>
            </w:r>
            <w:r>
              <w:rPr>
                <w:color w:val="000000"/>
              </w:rPr>
              <w:t xml:space="preserve"> </w:t>
            </w:r>
            <w:r w:rsidRPr="00EF3F85">
              <w:rPr>
                <w:color w:val="000000"/>
              </w:rPr>
              <w:t>ВОС "Перетна"</w:t>
            </w:r>
          </w:p>
          <w:p w:rsidR="000778E7" w:rsidRPr="00EF3F85" w:rsidRDefault="000778E7" w:rsidP="000778E7">
            <w:pPr>
              <w:rPr>
                <w:color w:val="000000"/>
              </w:rPr>
            </w:pPr>
            <w:r w:rsidRPr="00EF3F85">
              <w:rPr>
                <w:color w:val="000000"/>
              </w:rPr>
              <w:t>д. Новоселицы</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125</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27</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 xml:space="preserve">Водонапорная башня </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w:t>
            </w:r>
            <w:r>
              <w:rPr>
                <w:color w:val="000000"/>
              </w:rPr>
              <w:t xml:space="preserve"> </w:t>
            </w:r>
            <w:r w:rsidRPr="00EF3F85">
              <w:rPr>
                <w:color w:val="000000"/>
              </w:rPr>
              <w:t xml:space="preserve">п. Боровенка, </w:t>
            </w:r>
          </w:p>
          <w:p w:rsidR="000778E7" w:rsidRPr="00EF3F85" w:rsidRDefault="000778E7" w:rsidP="000778E7">
            <w:pPr>
              <w:rPr>
                <w:color w:val="000000"/>
              </w:rPr>
            </w:pPr>
            <w:r w:rsidRPr="00EF3F85">
              <w:rPr>
                <w:color w:val="000000"/>
              </w:rPr>
              <w:t>ул Калинина</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smartTag w:uri="urn:schemas-microsoft-com:office:smarttags" w:element="metricconverter">
              <w:smartTagPr>
                <w:attr w:name="w:st" w:val="on"/>
                <w:attr w:name="ProductID" w:val="48 м2"/>
              </w:smartTagPr>
              <w:r w:rsidRPr="00EF3F85">
                <w:rPr>
                  <w:color w:val="000000"/>
                </w:rPr>
                <w:t>1,13 м2</w:t>
              </w:r>
            </w:smartTag>
            <w:r w:rsidRPr="00EF3F85">
              <w:rPr>
                <w:color w:val="000000"/>
              </w:rPr>
              <w:t xml:space="preserve"> </w:t>
            </w:r>
          </w:p>
          <w:p w:rsidR="000778E7" w:rsidRPr="00EF3F85" w:rsidRDefault="000778E7" w:rsidP="000778E7">
            <w:pPr>
              <w:jc w:val="center"/>
              <w:rPr>
                <w:color w:val="000000"/>
              </w:rPr>
            </w:pPr>
            <w:r w:rsidRPr="00EF3F85">
              <w:rPr>
                <w:color w:val="000000"/>
              </w:rPr>
              <w:t xml:space="preserve">высота </w:t>
            </w:r>
            <w:smartTag w:uri="urn:schemas-microsoft-com:office:smarttags" w:element="metricconverter">
              <w:smartTagPr>
                <w:attr w:name="w:st" w:val="on"/>
                <w:attr w:name="ProductID" w:val="48 м2"/>
              </w:smartTagPr>
              <w:r w:rsidRPr="00EF3F85">
                <w:rPr>
                  <w:color w:val="000000"/>
                </w:rPr>
                <w:t>15 м</w:t>
              </w:r>
            </w:smartTag>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28</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 xml:space="preserve">Водонапорная башня </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w:t>
            </w:r>
            <w:r>
              <w:rPr>
                <w:color w:val="000000"/>
              </w:rPr>
              <w:t xml:space="preserve"> </w:t>
            </w:r>
            <w:r w:rsidRPr="00EF3F85">
              <w:rPr>
                <w:color w:val="000000"/>
              </w:rPr>
              <w:t xml:space="preserve"> д. Березовик</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smartTag w:uri="urn:schemas-microsoft-com:office:smarttags" w:element="metricconverter">
              <w:smartTagPr>
                <w:attr w:name="w:st" w:val="on"/>
                <w:attr w:name="ProductID" w:val="48 м2"/>
              </w:smartTagPr>
              <w:r w:rsidRPr="00EF3F85">
                <w:rPr>
                  <w:color w:val="000000"/>
                </w:rPr>
                <w:t>1,13 м2</w:t>
              </w:r>
            </w:smartTag>
            <w:r w:rsidRPr="00EF3F85">
              <w:rPr>
                <w:color w:val="000000"/>
              </w:rPr>
              <w:t xml:space="preserve"> </w:t>
            </w:r>
          </w:p>
          <w:p w:rsidR="000778E7" w:rsidRPr="00EF3F85" w:rsidRDefault="000778E7" w:rsidP="000778E7">
            <w:pPr>
              <w:jc w:val="center"/>
              <w:rPr>
                <w:color w:val="000000"/>
              </w:rPr>
            </w:pPr>
            <w:smartTag w:uri="urn:schemas-microsoft-com:office:smarttags" w:element="metricconverter">
              <w:smartTagPr>
                <w:attr w:name="w:st" w:val="on"/>
                <w:attr w:name="ProductID" w:val="48 м2"/>
              </w:smartTagPr>
              <w:r w:rsidRPr="00EF3F85">
                <w:rPr>
                  <w:color w:val="000000"/>
                </w:rPr>
                <w:t>15 м</w:t>
              </w:r>
            </w:smartTag>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29</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Резервуар чистой воды ВОС "Перетна"</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w:t>
            </w:r>
            <w:r>
              <w:rPr>
                <w:color w:val="000000"/>
              </w:rPr>
              <w:t xml:space="preserve"> </w:t>
            </w:r>
            <w:r w:rsidRPr="00EF3F85">
              <w:rPr>
                <w:color w:val="000000"/>
              </w:rPr>
              <w:t xml:space="preserve"> ВОС "Перетна "</w:t>
            </w:r>
          </w:p>
          <w:p w:rsidR="000778E7" w:rsidRPr="00EF3F85" w:rsidRDefault="000778E7" w:rsidP="000778E7">
            <w:pPr>
              <w:rPr>
                <w:color w:val="000000"/>
              </w:rPr>
            </w:pPr>
            <w:r w:rsidRPr="00EF3F85">
              <w:rPr>
                <w:color w:val="000000"/>
              </w:rPr>
              <w:t>д. Новоселицы</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125</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30</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Резервуар чистой воды ВОС "Перетна"</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 xml:space="preserve">Окуловский р-он, ВОС "Перетна" </w:t>
            </w:r>
          </w:p>
          <w:p w:rsidR="000778E7" w:rsidRPr="00EF3F85" w:rsidRDefault="000778E7" w:rsidP="000778E7">
            <w:pPr>
              <w:rPr>
                <w:color w:val="000000"/>
              </w:rPr>
            </w:pPr>
            <w:r w:rsidRPr="00EF3F85">
              <w:rPr>
                <w:color w:val="000000"/>
              </w:rPr>
              <w:t>д. Новоселицы</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125</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31</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Будка насосная</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р-н,п.Угловка</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 </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32</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СкважинаМ1206</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р-н,п.Угловка</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глубина 17.5 м </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33</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Скажина П-4</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р-н,п.Угловка</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глубина 25 м  </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34</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Скважина М1207</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р-н,п.Угловка</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глубина 25 м   </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35</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Колодец на трубопроводе промывной воды  ВОС "Перетна"</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Березовикский с/с</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 ----</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36</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Колодец на наружном водоводе ВОС "Перетна"</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pPr>
              <w:rPr>
                <w:color w:val="000000"/>
              </w:rPr>
            </w:pPr>
            <w:r w:rsidRPr="00EF3F85">
              <w:rPr>
                <w:color w:val="000000"/>
              </w:rPr>
              <w:t>Окуловский р-он, ВОС "Перетна</w:t>
            </w:r>
          </w:p>
        </w:tc>
        <w:tc>
          <w:tcPr>
            <w:tcW w:w="1842" w:type="dxa"/>
            <w:tcBorders>
              <w:top w:val="nil"/>
              <w:left w:val="nil"/>
              <w:bottom w:val="single" w:sz="8" w:space="0" w:color="auto"/>
              <w:right w:val="single" w:sz="4" w:space="0" w:color="auto"/>
            </w:tcBorders>
            <w:shd w:val="clear" w:color="auto" w:fill="FFFFFF"/>
          </w:tcPr>
          <w:p w:rsidR="000778E7" w:rsidRPr="00EF3F85" w:rsidRDefault="000778E7" w:rsidP="000778E7">
            <w:pPr>
              <w:jc w:val="center"/>
              <w:rPr>
                <w:color w:val="000000"/>
              </w:rPr>
            </w:pPr>
            <w:r w:rsidRPr="00EF3F85">
              <w:rPr>
                <w:color w:val="000000"/>
              </w:rPr>
              <w:t>---- </w:t>
            </w:r>
          </w:p>
        </w:tc>
      </w:tr>
      <w:tr w:rsidR="000778E7" w:rsidRPr="00EF3F85" w:rsidTr="000778E7">
        <w:trPr>
          <w:trHeight w:val="285"/>
        </w:trPr>
        <w:tc>
          <w:tcPr>
            <w:tcW w:w="724" w:type="dxa"/>
            <w:tcBorders>
              <w:top w:val="nil"/>
              <w:left w:val="single" w:sz="8" w:space="0" w:color="auto"/>
              <w:bottom w:val="single" w:sz="8" w:space="0" w:color="000000"/>
              <w:right w:val="single" w:sz="8" w:space="0" w:color="auto"/>
            </w:tcBorders>
            <w:vAlign w:val="center"/>
          </w:tcPr>
          <w:p w:rsidR="000778E7" w:rsidRPr="00EF3F85" w:rsidRDefault="000778E7" w:rsidP="000778E7"/>
        </w:tc>
        <w:tc>
          <w:tcPr>
            <w:tcW w:w="8930" w:type="dxa"/>
            <w:gridSpan w:val="3"/>
            <w:tcBorders>
              <w:right w:val="single" w:sz="4" w:space="0" w:color="auto"/>
            </w:tcBorders>
          </w:tcPr>
          <w:p w:rsidR="000778E7" w:rsidRPr="00EF3F85" w:rsidRDefault="000778E7" w:rsidP="000778E7">
            <w:pPr>
              <w:autoSpaceDE/>
              <w:autoSpaceDN/>
              <w:jc w:val="center"/>
              <w:rPr>
                <w:b/>
              </w:rPr>
            </w:pPr>
            <w:r w:rsidRPr="00EF3F85">
              <w:rPr>
                <w:b/>
              </w:rPr>
              <w:t>ПЕРЕДАТОЧНЫЕ УСТРОЙСТВА</w:t>
            </w:r>
          </w:p>
        </w:tc>
      </w:tr>
      <w:tr w:rsidR="000778E7" w:rsidRPr="00EF3F85" w:rsidTr="000778E7">
        <w:trPr>
          <w:trHeight w:val="285"/>
        </w:trPr>
        <w:tc>
          <w:tcPr>
            <w:tcW w:w="724" w:type="dxa"/>
            <w:tcBorders>
              <w:top w:val="single" w:sz="4" w:space="0" w:color="auto"/>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1</w:t>
            </w:r>
          </w:p>
        </w:tc>
        <w:tc>
          <w:tcPr>
            <w:tcW w:w="2835" w:type="dxa"/>
            <w:tcBorders>
              <w:top w:val="single" w:sz="4" w:space="0" w:color="auto"/>
              <w:left w:val="nil"/>
              <w:bottom w:val="single" w:sz="8" w:space="0" w:color="auto"/>
              <w:right w:val="single" w:sz="8" w:space="0" w:color="auto"/>
            </w:tcBorders>
            <w:shd w:val="clear" w:color="auto" w:fill="FFFFFF"/>
          </w:tcPr>
          <w:p w:rsidR="000778E7" w:rsidRPr="00EF3F85" w:rsidRDefault="000778E7" w:rsidP="000778E7">
            <w:r w:rsidRPr="00EF3F85">
              <w:t>Канализационные сети</w:t>
            </w:r>
          </w:p>
        </w:tc>
        <w:tc>
          <w:tcPr>
            <w:tcW w:w="4253" w:type="dxa"/>
            <w:tcBorders>
              <w:top w:val="single" w:sz="4" w:space="0" w:color="auto"/>
              <w:left w:val="nil"/>
              <w:bottom w:val="single" w:sz="8" w:space="0" w:color="auto"/>
              <w:right w:val="single" w:sz="8" w:space="0" w:color="auto"/>
            </w:tcBorders>
            <w:shd w:val="clear" w:color="auto" w:fill="FFFFFF"/>
          </w:tcPr>
          <w:p w:rsidR="000778E7" w:rsidRPr="00EF3F85" w:rsidRDefault="000778E7" w:rsidP="000778E7">
            <w:r w:rsidRPr="00EF3F85">
              <w:t>г. Окуловка, ул.Миклухо-Маклая</w:t>
            </w:r>
          </w:p>
        </w:tc>
        <w:tc>
          <w:tcPr>
            <w:tcW w:w="1842" w:type="dxa"/>
            <w:tcBorders>
              <w:top w:val="single" w:sz="4" w:space="0" w:color="auto"/>
              <w:left w:val="nil"/>
              <w:bottom w:val="single" w:sz="8" w:space="0" w:color="auto"/>
              <w:right w:val="single" w:sz="8" w:space="0" w:color="auto"/>
            </w:tcBorders>
            <w:shd w:val="clear" w:color="auto" w:fill="FFFFFF"/>
          </w:tcPr>
          <w:p w:rsidR="000778E7" w:rsidRPr="00EF3F85" w:rsidRDefault="000778E7" w:rsidP="000778E7">
            <w:r w:rsidRPr="00EF3F85">
              <w:t>700</w:t>
            </w:r>
          </w:p>
        </w:tc>
      </w:tr>
      <w:tr w:rsidR="000778E7" w:rsidRPr="00EF3F85" w:rsidTr="000778E7">
        <w:trPr>
          <w:trHeight w:val="285"/>
        </w:trPr>
        <w:tc>
          <w:tcPr>
            <w:tcW w:w="724" w:type="dxa"/>
            <w:tcBorders>
              <w:top w:val="nil"/>
              <w:left w:val="single" w:sz="8" w:space="0" w:color="auto"/>
              <w:bottom w:val="single" w:sz="8" w:space="0" w:color="auto"/>
              <w:right w:val="single" w:sz="8" w:space="0" w:color="auto"/>
            </w:tcBorders>
            <w:shd w:val="clear" w:color="auto" w:fill="FFFFFF"/>
          </w:tcPr>
          <w:p w:rsidR="000778E7" w:rsidRPr="00EF3F85" w:rsidRDefault="000778E7" w:rsidP="000778E7">
            <w:pPr>
              <w:jc w:val="center"/>
            </w:pPr>
            <w:r>
              <w:t>2</w:t>
            </w:r>
          </w:p>
        </w:tc>
        <w:tc>
          <w:tcPr>
            <w:tcW w:w="2835" w:type="dxa"/>
            <w:tcBorders>
              <w:top w:val="nil"/>
              <w:left w:val="nil"/>
              <w:bottom w:val="single" w:sz="8" w:space="0" w:color="auto"/>
              <w:right w:val="single" w:sz="8" w:space="0" w:color="auto"/>
            </w:tcBorders>
            <w:shd w:val="clear" w:color="auto" w:fill="FFFFFF"/>
          </w:tcPr>
          <w:p w:rsidR="000778E7" w:rsidRPr="00EF3F85" w:rsidRDefault="000778E7" w:rsidP="000778E7">
            <w:r w:rsidRPr="00EF3F85">
              <w:t>Водопровод ул. Островского</w:t>
            </w:r>
          </w:p>
        </w:tc>
        <w:tc>
          <w:tcPr>
            <w:tcW w:w="4253" w:type="dxa"/>
            <w:tcBorders>
              <w:top w:val="nil"/>
              <w:left w:val="nil"/>
              <w:bottom w:val="single" w:sz="8" w:space="0" w:color="auto"/>
              <w:right w:val="single" w:sz="8" w:space="0" w:color="auto"/>
            </w:tcBorders>
            <w:shd w:val="clear" w:color="auto" w:fill="FFFFFF"/>
          </w:tcPr>
          <w:p w:rsidR="000778E7" w:rsidRPr="00EF3F85" w:rsidRDefault="000778E7" w:rsidP="000778E7">
            <w:r w:rsidRPr="00EF3F85">
              <w:t>г. Окуловка</w:t>
            </w:r>
          </w:p>
        </w:tc>
        <w:tc>
          <w:tcPr>
            <w:tcW w:w="1842" w:type="dxa"/>
            <w:tcBorders>
              <w:top w:val="nil"/>
              <w:left w:val="nil"/>
              <w:bottom w:val="single" w:sz="8" w:space="0" w:color="auto"/>
              <w:right w:val="single" w:sz="8" w:space="0" w:color="auto"/>
            </w:tcBorders>
            <w:shd w:val="clear" w:color="auto" w:fill="FFFFFF"/>
          </w:tcPr>
          <w:p w:rsidR="000778E7" w:rsidRPr="00EF3F85" w:rsidRDefault="000778E7" w:rsidP="000778E7">
            <w:r w:rsidRPr="00EF3F85">
              <w:t>214,1</w:t>
            </w:r>
          </w:p>
        </w:tc>
      </w:tr>
      <w:tr w:rsidR="000778E7" w:rsidRPr="00EF3F85" w:rsidTr="000778E7">
        <w:trPr>
          <w:trHeight w:val="285"/>
        </w:trPr>
        <w:tc>
          <w:tcPr>
            <w:tcW w:w="724" w:type="dxa"/>
            <w:tcBorders>
              <w:top w:val="nil"/>
              <w:left w:val="single" w:sz="8" w:space="0" w:color="auto"/>
              <w:bottom w:val="single" w:sz="8" w:space="0" w:color="000000"/>
              <w:right w:val="single" w:sz="8" w:space="0" w:color="auto"/>
            </w:tcBorders>
            <w:vAlign w:val="center"/>
          </w:tcPr>
          <w:p w:rsidR="000778E7" w:rsidRPr="00EF3F85" w:rsidRDefault="000778E7" w:rsidP="000778E7">
            <w:r>
              <w:t>3</w:t>
            </w:r>
          </w:p>
        </w:tc>
        <w:tc>
          <w:tcPr>
            <w:tcW w:w="2835" w:type="dxa"/>
            <w:tcBorders>
              <w:top w:val="nil"/>
              <w:left w:val="single" w:sz="8" w:space="0" w:color="auto"/>
              <w:bottom w:val="single" w:sz="8" w:space="0" w:color="000000"/>
              <w:right w:val="single" w:sz="8" w:space="0" w:color="auto"/>
            </w:tcBorders>
            <w:vAlign w:val="center"/>
          </w:tcPr>
          <w:p w:rsidR="000778E7" w:rsidRPr="00EF3F85" w:rsidRDefault="000778E7" w:rsidP="000778E7">
            <w:r w:rsidRPr="00EF3F85">
              <w:t xml:space="preserve">Водопроводная сеть д. </w:t>
            </w:r>
            <w:r w:rsidRPr="00EF3F85">
              <w:lastRenderedPageBreak/>
              <w:t>Шуркино на котельную и дет/домул.2-я Перетенская</w:t>
            </w:r>
          </w:p>
        </w:tc>
        <w:tc>
          <w:tcPr>
            <w:tcW w:w="4253" w:type="dxa"/>
            <w:tcBorders>
              <w:top w:val="nil"/>
              <w:left w:val="single" w:sz="8" w:space="0" w:color="auto"/>
              <w:bottom w:val="single" w:sz="8" w:space="0" w:color="000000"/>
              <w:right w:val="single" w:sz="8" w:space="0" w:color="auto"/>
            </w:tcBorders>
            <w:vAlign w:val="center"/>
          </w:tcPr>
          <w:p w:rsidR="000778E7" w:rsidRPr="00EF3F85" w:rsidRDefault="000778E7" w:rsidP="000778E7">
            <w:r w:rsidRPr="00EF3F85">
              <w:lastRenderedPageBreak/>
              <w:t>Окуловский р-н</w:t>
            </w:r>
          </w:p>
        </w:tc>
        <w:tc>
          <w:tcPr>
            <w:tcW w:w="1842" w:type="dxa"/>
            <w:tcBorders>
              <w:top w:val="nil"/>
              <w:left w:val="single" w:sz="8" w:space="0" w:color="auto"/>
              <w:bottom w:val="single" w:sz="8" w:space="0" w:color="000000"/>
              <w:right w:val="single" w:sz="8" w:space="0" w:color="auto"/>
            </w:tcBorders>
            <w:vAlign w:val="center"/>
          </w:tcPr>
          <w:p w:rsidR="000778E7" w:rsidRPr="00EF3F85" w:rsidRDefault="000778E7" w:rsidP="000778E7">
            <w:r w:rsidRPr="00EF3F85">
              <w:t>100</w:t>
            </w:r>
          </w:p>
        </w:tc>
      </w:tr>
      <w:tr w:rsidR="000778E7" w:rsidRPr="00EF3F85" w:rsidTr="000778E7">
        <w:trPr>
          <w:trHeight w:val="285"/>
        </w:trPr>
        <w:tc>
          <w:tcPr>
            <w:tcW w:w="724" w:type="dxa"/>
            <w:tcBorders>
              <w:top w:val="nil"/>
              <w:left w:val="single" w:sz="8" w:space="0" w:color="auto"/>
              <w:bottom w:val="single" w:sz="8" w:space="0" w:color="000000"/>
              <w:right w:val="single" w:sz="8" w:space="0" w:color="auto"/>
            </w:tcBorders>
            <w:vAlign w:val="center"/>
          </w:tcPr>
          <w:p w:rsidR="000778E7" w:rsidRPr="00EF3F85" w:rsidRDefault="000778E7" w:rsidP="000778E7">
            <w:r>
              <w:lastRenderedPageBreak/>
              <w:t>4</w:t>
            </w:r>
          </w:p>
        </w:tc>
        <w:tc>
          <w:tcPr>
            <w:tcW w:w="2835" w:type="dxa"/>
            <w:tcBorders>
              <w:top w:val="nil"/>
              <w:left w:val="single" w:sz="8" w:space="0" w:color="auto"/>
              <w:bottom w:val="single" w:sz="8" w:space="0" w:color="000000"/>
              <w:right w:val="single" w:sz="8" w:space="0" w:color="auto"/>
            </w:tcBorders>
          </w:tcPr>
          <w:p w:rsidR="000778E7" w:rsidRPr="00EF3F85" w:rsidRDefault="000778E7" w:rsidP="000778E7">
            <w:pPr>
              <w:rPr>
                <w:color w:val="000000"/>
              </w:rPr>
            </w:pPr>
            <w:r w:rsidRPr="00EF3F85">
              <w:rPr>
                <w:color w:val="000000"/>
              </w:rPr>
              <w:t>Водопровод в насосной 2-й Подъем ВОС "Перетна"</w:t>
            </w:r>
          </w:p>
        </w:tc>
        <w:tc>
          <w:tcPr>
            <w:tcW w:w="4253" w:type="dxa"/>
            <w:tcBorders>
              <w:top w:val="nil"/>
              <w:left w:val="single" w:sz="8" w:space="0" w:color="auto"/>
              <w:bottom w:val="single" w:sz="8" w:space="0" w:color="000000"/>
              <w:right w:val="single" w:sz="8" w:space="0" w:color="auto"/>
            </w:tcBorders>
          </w:tcPr>
          <w:p w:rsidR="000778E7" w:rsidRPr="00EF3F85" w:rsidRDefault="000778E7" w:rsidP="000778E7">
            <w:pPr>
              <w:rPr>
                <w:color w:val="000000"/>
              </w:rPr>
            </w:pPr>
            <w:r w:rsidRPr="00EF3F85">
              <w:rPr>
                <w:color w:val="000000"/>
              </w:rPr>
              <w:t>Окуловский р-он, Березовикский с/с</w:t>
            </w:r>
          </w:p>
        </w:tc>
        <w:tc>
          <w:tcPr>
            <w:tcW w:w="1842" w:type="dxa"/>
            <w:tcBorders>
              <w:top w:val="nil"/>
              <w:left w:val="single" w:sz="8" w:space="0" w:color="auto"/>
              <w:bottom w:val="single" w:sz="8" w:space="0" w:color="000000"/>
              <w:right w:val="single" w:sz="8" w:space="0" w:color="auto"/>
            </w:tcBorders>
          </w:tcPr>
          <w:p w:rsidR="000778E7" w:rsidRPr="00EF3F85" w:rsidRDefault="000778E7" w:rsidP="000778E7">
            <w:pPr>
              <w:jc w:val="center"/>
              <w:rPr>
                <w:color w:val="000000"/>
              </w:rPr>
            </w:pPr>
            <w:r w:rsidRPr="00EF3F85">
              <w:rPr>
                <w:color w:val="000000"/>
              </w:rPr>
              <w:t> ----</w:t>
            </w:r>
          </w:p>
        </w:tc>
      </w:tr>
      <w:tr w:rsidR="000778E7" w:rsidRPr="00EF3F85" w:rsidTr="000778E7">
        <w:trPr>
          <w:trHeight w:val="285"/>
        </w:trPr>
        <w:tc>
          <w:tcPr>
            <w:tcW w:w="724" w:type="dxa"/>
            <w:tcBorders>
              <w:top w:val="nil"/>
              <w:left w:val="single" w:sz="8" w:space="0" w:color="auto"/>
              <w:bottom w:val="single" w:sz="4" w:space="0" w:color="auto"/>
              <w:right w:val="single" w:sz="8" w:space="0" w:color="auto"/>
            </w:tcBorders>
            <w:vAlign w:val="center"/>
          </w:tcPr>
          <w:p w:rsidR="000778E7" w:rsidRPr="00EF3F85" w:rsidRDefault="000778E7" w:rsidP="000778E7">
            <w:r>
              <w:t>5</w:t>
            </w:r>
          </w:p>
        </w:tc>
        <w:tc>
          <w:tcPr>
            <w:tcW w:w="2835" w:type="dxa"/>
            <w:tcBorders>
              <w:top w:val="nil"/>
              <w:left w:val="single" w:sz="8" w:space="0" w:color="auto"/>
              <w:bottom w:val="single" w:sz="4" w:space="0" w:color="auto"/>
              <w:right w:val="single" w:sz="8" w:space="0" w:color="auto"/>
            </w:tcBorders>
          </w:tcPr>
          <w:p w:rsidR="000778E7" w:rsidRPr="00EF3F85" w:rsidRDefault="000778E7" w:rsidP="000778E7">
            <w:pPr>
              <w:rPr>
                <w:color w:val="000000"/>
              </w:rPr>
            </w:pPr>
            <w:r w:rsidRPr="00EF3F85">
              <w:rPr>
                <w:color w:val="000000"/>
              </w:rPr>
              <w:t>Водопровод сталь Д/100</w:t>
            </w:r>
          </w:p>
        </w:tc>
        <w:tc>
          <w:tcPr>
            <w:tcW w:w="4253" w:type="dxa"/>
            <w:tcBorders>
              <w:top w:val="nil"/>
              <w:left w:val="single" w:sz="8" w:space="0" w:color="auto"/>
              <w:bottom w:val="single" w:sz="4" w:space="0" w:color="auto"/>
              <w:right w:val="single" w:sz="8" w:space="0" w:color="auto"/>
            </w:tcBorders>
          </w:tcPr>
          <w:p w:rsidR="000778E7" w:rsidRPr="00EF3F85" w:rsidRDefault="000778E7" w:rsidP="000778E7">
            <w:pPr>
              <w:rPr>
                <w:color w:val="000000"/>
              </w:rPr>
            </w:pPr>
            <w:r w:rsidRPr="00EF3F85">
              <w:rPr>
                <w:color w:val="000000"/>
              </w:rPr>
              <w:t>Окуловский р-он,</w:t>
            </w:r>
            <w:r>
              <w:rPr>
                <w:color w:val="000000"/>
              </w:rPr>
              <w:t xml:space="preserve"> </w:t>
            </w:r>
            <w:r w:rsidRPr="00EF3F85">
              <w:rPr>
                <w:color w:val="000000"/>
              </w:rPr>
              <w:t xml:space="preserve"> п. Угловка</w:t>
            </w:r>
          </w:p>
        </w:tc>
        <w:tc>
          <w:tcPr>
            <w:tcW w:w="1842" w:type="dxa"/>
            <w:tcBorders>
              <w:top w:val="nil"/>
              <w:left w:val="single" w:sz="8" w:space="0" w:color="auto"/>
              <w:bottom w:val="single" w:sz="4" w:space="0" w:color="auto"/>
              <w:right w:val="single" w:sz="8" w:space="0" w:color="auto"/>
            </w:tcBorders>
          </w:tcPr>
          <w:p w:rsidR="000778E7" w:rsidRPr="00EF3F85" w:rsidRDefault="000778E7" w:rsidP="000778E7">
            <w:pPr>
              <w:jc w:val="center"/>
              <w:rPr>
                <w:color w:val="000000"/>
              </w:rPr>
            </w:pPr>
            <w:r w:rsidRPr="00EF3F85">
              <w:rPr>
                <w:color w:val="000000"/>
              </w:rPr>
              <w:t> 55</w:t>
            </w:r>
          </w:p>
        </w:tc>
      </w:tr>
      <w:tr w:rsidR="000778E7" w:rsidRPr="00EF3F85" w:rsidTr="000778E7">
        <w:trPr>
          <w:trHeight w:val="285"/>
        </w:trPr>
        <w:tc>
          <w:tcPr>
            <w:tcW w:w="724" w:type="dxa"/>
            <w:tcBorders>
              <w:top w:val="nil"/>
              <w:left w:val="single" w:sz="8" w:space="0" w:color="auto"/>
              <w:bottom w:val="single" w:sz="8" w:space="0" w:color="000000"/>
              <w:right w:val="single" w:sz="8" w:space="0" w:color="auto"/>
            </w:tcBorders>
            <w:vAlign w:val="center"/>
          </w:tcPr>
          <w:p w:rsidR="000778E7" w:rsidRPr="00EF3F85" w:rsidRDefault="000778E7" w:rsidP="000778E7">
            <w:r>
              <w:t>6</w:t>
            </w:r>
          </w:p>
        </w:tc>
        <w:tc>
          <w:tcPr>
            <w:tcW w:w="2835" w:type="dxa"/>
            <w:tcBorders>
              <w:top w:val="nil"/>
              <w:left w:val="single" w:sz="8" w:space="0" w:color="auto"/>
              <w:bottom w:val="single" w:sz="8" w:space="0" w:color="000000"/>
              <w:right w:val="single" w:sz="8" w:space="0" w:color="auto"/>
            </w:tcBorders>
          </w:tcPr>
          <w:p w:rsidR="000778E7" w:rsidRDefault="000778E7" w:rsidP="000778E7">
            <w:pPr>
              <w:rPr>
                <w:color w:val="000000"/>
              </w:rPr>
            </w:pPr>
            <w:r w:rsidRPr="00EF3F85">
              <w:rPr>
                <w:color w:val="000000"/>
              </w:rPr>
              <w:t xml:space="preserve">Самотечная канализация </w:t>
            </w:r>
          </w:p>
          <w:p w:rsidR="000778E7" w:rsidRPr="00EF3F85" w:rsidRDefault="000778E7" w:rsidP="000778E7">
            <w:pPr>
              <w:rPr>
                <w:color w:val="000000"/>
              </w:rPr>
            </w:pPr>
            <w:r w:rsidRPr="00EF3F85">
              <w:rPr>
                <w:color w:val="000000"/>
              </w:rPr>
              <w:t>п. Боров</w:t>
            </w:r>
            <w:r>
              <w:rPr>
                <w:color w:val="000000"/>
              </w:rPr>
              <w:t>ё</w:t>
            </w:r>
            <w:r w:rsidRPr="00EF3F85">
              <w:rPr>
                <w:color w:val="000000"/>
              </w:rPr>
              <w:t>нка</w:t>
            </w:r>
          </w:p>
        </w:tc>
        <w:tc>
          <w:tcPr>
            <w:tcW w:w="4253" w:type="dxa"/>
            <w:tcBorders>
              <w:top w:val="nil"/>
              <w:left w:val="single" w:sz="8" w:space="0" w:color="auto"/>
              <w:bottom w:val="single" w:sz="8" w:space="0" w:color="000000"/>
              <w:right w:val="single" w:sz="8" w:space="0" w:color="auto"/>
            </w:tcBorders>
          </w:tcPr>
          <w:p w:rsidR="000778E7" w:rsidRPr="00EF3F85" w:rsidRDefault="000778E7" w:rsidP="000778E7">
            <w:pPr>
              <w:rPr>
                <w:color w:val="000000"/>
              </w:rPr>
            </w:pPr>
            <w:r w:rsidRPr="00EF3F85">
              <w:rPr>
                <w:color w:val="000000"/>
              </w:rPr>
              <w:t>Окуловский р-он, п. Боров</w:t>
            </w:r>
            <w:r>
              <w:rPr>
                <w:color w:val="000000"/>
              </w:rPr>
              <w:t>ё</w:t>
            </w:r>
            <w:r w:rsidRPr="00EF3F85">
              <w:rPr>
                <w:color w:val="000000"/>
              </w:rPr>
              <w:t>нка</w:t>
            </w:r>
          </w:p>
        </w:tc>
        <w:tc>
          <w:tcPr>
            <w:tcW w:w="1842" w:type="dxa"/>
            <w:tcBorders>
              <w:top w:val="nil"/>
              <w:left w:val="single" w:sz="8" w:space="0" w:color="auto"/>
              <w:bottom w:val="single" w:sz="8" w:space="0" w:color="000000"/>
              <w:right w:val="single" w:sz="8" w:space="0" w:color="auto"/>
            </w:tcBorders>
          </w:tcPr>
          <w:p w:rsidR="000778E7" w:rsidRPr="00EF3F85" w:rsidRDefault="000778E7" w:rsidP="000778E7">
            <w:pPr>
              <w:jc w:val="center"/>
              <w:rPr>
                <w:color w:val="000000"/>
              </w:rPr>
            </w:pPr>
            <w:r w:rsidRPr="00EF3F85">
              <w:rPr>
                <w:color w:val="000000"/>
              </w:rPr>
              <w:t>826 </w:t>
            </w:r>
          </w:p>
        </w:tc>
      </w:tr>
    </w:tbl>
    <w:p w:rsidR="000778E7" w:rsidRDefault="000778E7" w:rsidP="000778E7">
      <w:pPr>
        <w:shd w:val="clear" w:color="auto" w:fill="FFFFFF"/>
        <w:spacing w:line="315" w:lineRule="atLeast"/>
        <w:textAlignment w:val="baseline"/>
        <w:rPr>
          <w:spacing w:val="2"/>
          <w:sz w:val="24"/>
          <w:szCs w:val="24"/>
        </w:rPr>
        <w:sectPr w:rsidR="000778E7" w:rsidSect="000778E7">
          <w:pgSz w:w="11906" w:h="16838"/>
          <w:pgMar w:top="1134" w:right="284" w:bottom="1134" w:left="1701" w:header="709" w:footer="709" w:gutter="0"/>
          <w:pgNumType w:start="1"/>
          <w:cols w:space="708"/>
          <w:titlePg/>
          <w:docGrid w:linePitch="360"/>
        </w:sectPr>
      </w:pPr>
    </w:p>
    <w:p w:rsidR="000778E7" w:rsidRPr="00D02446" w:rsidRDefault="000778E7" w:rsidP="000778E7">
      <w:pPr>
        <w:widowControl w:val="0"/>
        <w:adjustRightInd w:val="0"/>
        <w:jc w:val="center"/>
        <w:outlineLvl w:val="1"/>
        <w:rPr>
          <w:sz w:val="24"/>
          <w:szCs w:val="24"/>
        </w:rPr>
      </w:pPr>
    </w:p>
    <w:p w:rsidR="000778E7" w:rsidRPr="00D02446" w:rsidRDefault="000778E7" w:rsidP="000778E7">
      <w:pPr>
        <w:widowControl w:val="0"/>
        <w:adjustRightInd w:val="0"/>
        <w:jc w:val="center"/>
        <w:outlineLvl w:val="1"/>
        <w:rPr>
          <w:sz w:val="24"/>
          <w:szCs w:val="24"/>
        </w:rPr>
      </w:pPr>
    </w:p>
    <w:p w:rsidR="000778E7" w:rsidRPr="00D02446" w:rsidRDefault="000778E7" w:rsidP="000778E7">
      <w:pPr>
        <w:jc w:val="right"/>
        <w:rPr>
          <w:iCs/>
          <w:sz w:val="28"/>
          <w:szCs w:val="28"/>
        </w:rPr>
      </w:pPr>
      <w:r w:rsidRPr="00D02446">
        <w:rPr>
          <w:iCs/>
          <w:sz w:val="28"/>
          <w:szCs w:val="28"/>
        </w:rPr>
        <w:t xml:space="preserve">Приложение № </w:t>
      </w:r>
      <w:r w:rsidR="001C5F1A">
        <w:rPr>
          <w:iCs/>
          <w:sz w:val="28"/>
          <w:szCs w:val="28"/>
        </w:rPr>
        <w:t>3</w:t>
      </w:r>
    </w:p>
    <w:p w:rsidR="000778E7" w:rsidRDefault="000778E7" w:rsidP="000778E7">
      <w:pPr>
        <w:jc w:val="right"/>
        <w:rPr>
          <w:sz w:val="24"/>
          <w:szCs w:val="24"/>
        </w:rPr>
      </w:pPr>
      <w:r w:rsidRPr="00D02446">
        <w:rPr>
          <w:iCs/>
          <w:sz w:val="28"/>
          <w:szCs w:val="28"/>
        </w:rPr>
        <w:t xml:space="preserve">                                                                  </w:t>
      </w:r>
      <w:r w:rsidRPr="00D02446">
        <w:rPr>
          <w:sz w:val="24"/>
          <w:szCs w:val="24"/>
        </w:rPr>
        <w:t xml:space="preserve">к </w:t>
      </w:r>
      <w:r>
        <w:rPr>
          <w:sz w:val="24"/>
          <w:szCs w:val="24"/>
        </w:rPr>
        <w:t>к</w:t>
      </w:r>
      <w:r w:rsidRPr="00D02446">
        <w:rPr>
          <w:sz w:val="24"/>
          <w:szCs w:val="24"/>
        </w:rPr>
        <w:t>онцессионному соглашению</w:t>
      </w:r>
    </w:p>
    <w:p w:rsidR="000778E7" w:rsidRDefault="000778E7" w:rsidP="000778E7">
      <w:pPr>
        <w:jc w:val="right"/>
        <w:rPr>
          <w:sz w:val="24"/>
          <w:szCs w:val="24"/>
        </w:rPr>
      </w:pPr>
      <w:r>
        <w:rPr>
          <w:sz w:val="24"/>
          <w:szCs w:val="24"/>
        </w:rPr>
        <w:t xml:space="preserve">в отношении объектов </w:t>
      </w:r>
      <w:r w:rsidR="00A45A80">
        <w:rPr>
          <w:sz w:val="24"/>
          <w:szCs w:val="24"/>
        </w:rPr>
        <w:t xml:space="preserve">централизованных систем </w:t>
      </w:r>
      <w:r>
        <w:rPr>
          <w:sz w:val="24"/>
          <w:szCs w:val="24"/>
        </w:rPr>
        <w:t>водоснабжения</w:t>
      </w:r>
    </w:p>
    <w:p w:rsidR="000778E7" w:rsidRPr="00262B57" w:rsidRDefault="000778E7" w:rsidP="000778E7">
      <w:pPr>
        <w:jc w:val="right"/>
        <w:rPr>
          <w:iCs/>
          <w:sz w:val="24"/>
          <w:szCs w:val="24"/>
        </w:rPr>
      </w:pPr>
      <w:r>
        <w:rPr>
          <w:sz w:val="24"/>
          <w:szCs w:val="24"/>
        </w:rPr>
        <w:t xml:space="preserve">и водоотведения </w:t>
      </w:r>
      <w:r w:rsidR="00A45A80">
        <w:rPr>
          <w:sz w:val="24"/>
          <w:szCs w:val="24"/>
        </w:rPr>
        <w:t xml:space="preserve">на территории </w:t>
      </w:r>
      <w:r>
        <w:rPr>
          <w:sz w:val="24"/>
          <w:szCs w:val="24"/>
        </w:rPr>
        <w:t>Окуловского муниципального района</w:t>
      </w:r>
      <w:r w:rsidRPr="00D02446">
        <w:rPr>
          <w:iCs/>
          <w:sz w:val="28"/>
          <w:szCs w:val="28"/>
        </w:rPr>
        <w:t xml:space="preserve">                                                                                                                                                                                                                       </w:t>
      </w:r>
      <w:r w:rsidRPr="00262B57">
        <w:rPr>
          <w:iCs/>
          <w:sz w:val="24"/>
          <w:szCs w:val="24"/>
        </w:rPr>
        <w:t xml:space="preserve">от «___»___________2019  </w:t>
      </w:r>
    </w:p>
    <w:p w:rsidR="000778E7" w:rsidRPr="00D02446" w:rsidRDefault="000778E7" w:rsidP="000778E7">
      <w:pPr>
        <w:jc w:val="right"/>
        <w:rPr>
          <w:iCs/>
          <w:sz w:val="28"/>
          <w:szCs w:val="28"/>
        </w:rPr>
      </w:pPr>
    </w:p>
    <w:p w:rsidR="000778E7" w:rsidRPr="00D02446" w:rsidRDefault="000778E7" w:rsidP="000778E7">
      <w:pPr>
        <w:jc w:val="center"/>
        <w:rPr>
          <w:iCs/>
          <w:sz w:val="28"/>
          <w:szCs w:val="28"/>
        </w:rPr>
      </w:pPr>
      <w:r w:rsidRPr="00D02446">
        <w:rPr>
          <w:iCs/>
          <w:sz w:val="28"/>
          <w:szCs w:val="28"/>
        </w:rPr>
        <w:t>Акт</w:t>
      </w:r>
    </w:p>
    <w:p w:rsidR="000778E7" w:rsidRDefault="000778E7" w:rsidP="000778E7">
      <w:pPr>
        <w:jc w:val="center"/>
        <w:rPr>
          <w:iCs/>
          <w:sz w:val="28"/>
          <w:szCs w:val="28"/>
        </w:rPr>
      </w:pPr>
      <w:r w:rsidRPr="00D02446">
        <w:rPr>
          <w:iCs/>
          <w:sz w:val="28"/>
          <w:szCs w:val="28"/>
        </w:rPr>
        <w:t xml:space="preserve">приема-передачи </w:t>
      </w:r>
    </w:p>
    <w:p w:rsidR="000778E7" w:rsidRPr="00D02446" w:rsidRDefault="000778E7" w:rsidP="000778E7">
      <w:pPr>
        <w:jc w:val="both"/>
        <w:rPr>
          <w:iCs/>
          <w:sz w:val="28"/>
          <w:szCs w:val="28"/>
        </w:rPr>
      </w:pPr>
      <w:r>
        <w:rPr>
          <w:iCs/>
          <w:sz w:val="28"/>
          <w:szCs w:val="28"/>
        </w:rPr>
        <w:t xml:space="preserve">            г.Окуловка                                                «__»  _____________ 2019 г.</w:t>
      </w:r>
    </w:p>
    <w:p w:rsidR="000778E7" w:rsidRPr="00D02446" w:rsidRDefault="000778E7" w:rsidP="000778E7">
      <w:pPr>
        <w:jc w:val="center"/>
        <w:rPr>
          <w:iCs/>
          <w:sz w:val="28"/>
          <w:szCs w:val="28"/>
        </w:rPr>
      </w:pPr>
    </w:p>
    <w:p w:rsidR="000778E7" w:rsidRPr="00D02446" w:rsidRDefault="000778E7" w:rsidP="000778E7">
      <w:pPr>
        <w:jc w:val="both"/>
        <w:rPr>
          <w:sz w:val="28"/>
          <w:szCs w:val="28"/>
          <w:lang w:eastAsia="zh-CN"/>
        </w:rPr>
      </w:pPr>
      <w:r w:rsidRPr="00D02446">
        <w:rPr>
          <w:iCs/>
          <w:sz w:val="28"/>
          <w:szCs w:val="28"/>
        </w:rPr>
        <w:t xml:space="preserve">    </w:t>
      </w:r>
      <w:r>
        <w:rPr>
          <w:iCs/>
          <w:sz w:val="28"/>
          <w:szCs w:val="28"/>
        </w:rPr>
        <w:t xml:space="preserve">Администрация Окуловского муниципального района, действующая от имени </w:t>
      </w:r>
      <w:r w:rsidRPr="00D02446">
        <w:rPr>
          <w:iCs/>
          <w:sz w:val="28"/>
          <w:szCs w:val="28"/>
        </w:rPr>
        <w:t xml:space="preserve"> </w:t>
      </w:r>
      <w:r w:rsidRPr="00D02446">
        <w:rPr>
          <w:sz w:val="28"/>
          <w:szCs w:val="28"/>
          <w:lang w:eastAsia="zh-CN"/>
        </w:rPr>
        <w:t>Муниципально</w:t>
      </w:r>
      <w:r>
        <w:rPr>
          <w:sz w:val="28"/>
          <w:szCs w:val="28"/>
          <w:lang w:eastAsia="zh-CN"/>
        </w:rPr>
        <w:t xml:space="preserve">го </w:t>
      </w:r>
      <w:r w:rsidRPr="00D02446">
        <w:rPr>
          <w:sz w:val="28"/>
          <w:szCs w:val="28"/>
          <w:lang w:eastAsia="zh-CN"/>
        </w:rPr>
        <w:t>образовани</w:t>
      </w:r>
      <w:r>
        <w:rPr>
          <w:sz w:val="28"/>
          <w:szCs w:val="28"/>
          <w:lang w:eastAsia="zh-CN"/>
        </w:rPr>
        <w:t>я</w:t>
      </w:r>
      <w:r w:rsidRPr="00D02446">
        <w:rPr>
          <w:sz w:val="28"/>
          <w:szCs w:val="28"/>
          <w:lang w:eastAsia="zh-CN"/>
        </w:rPr>
        <w:t xml:space="preserve"> </w:t>
      </w:r>
      <w:r>
        <w:rPr>
          <w:sz w:val="28"/>
          <w:szCs w:val="28"/>
          <w:lang w:eastAsia="zh-CN"/>
        </w:rPr>
        <w:t xml:space="preserve">«Окуловский </w:t>
      </w:r>
      <w:r w:rsidRPr="00D02446">
        <w:rPr>
          <w:sz w:val="28"/>
          <w:szCs w:val="28"/>
          <w:lang w:eastAsia="zh-CN"/>
        </w:rPr>
        <w:t>муниципальный район</w:t>
      </w:r>
      <w:r>
        <w:rPr>
          <w:sz w:val="28"/>
          <w:szCs w:val="28"/>
          <w:lang w:eastAsia="zh-CN"/>
        </w:rPr>
        <w:t>»</w:t>
      </w:r>
      <w:r w:rsidRPr="00D02446">
        <w:rPr>
          <w:sz w:val="28"/>
          <w:szCs w:val="28"/>
          <w:lang w:eastAsia="zh-CN"/>
        </w:rPr>
        <w:t>, в лице__________________________________________________________________, действующего на  основании  Устава, именуемый  в  дальнейшем</w:t>
      </w:r>
      <w:r>
        <w:rPr>
          <w:sz w:val="28"/>
          <w:szCs w:val="28"/>
          <w:lang w:eastAsia="zh-CN"/>
        </w:rPr>
        <w:t xml:space="preserve"> </w:t>
      </w:r>
      <w:r w:rsidRPr="00D02446">
        <w:rPr>
          <w:sz w:val="28"/>
          <w:szCs w:val="28"/>
          <w:lang w:eastAsia="zh-CN"/>
        </w:rPr>
        <w:t>«Концедент», с одной стороны, и_____________________________________________________, действующего на основании __________________именуемый в дальнейшем  «Концессионер», с другой стороны, именуемые также совместно Сторонами, подписали настоящий Акт приемки-передачи о нижеследующем:</w:t>
      </w:r>
    </w:p>
    <w:p w:rsidR="000778E7" w:rsidRPr="00D02446" w:rsidRDefault="000778E7" w:rsidP="000778E7">
      <w:pPr>
        <w:suppressAutoHyphens/>
        <w:jc w:val="both"/>
        <w:rPr>
          <w:sz w:val="28"/>
          <w:szCs w:val="28"/>
          <w:lang w:eastAsia="zh-CN"/>
        </w:rPr>
      </w:pPr>
      <w:r w:rsidRPr="00D02446">
        <w:rPr>
          <w:sz w:val="28"/>
          <w:szCs w:val="28"/>
          <w:lang w:eastAsia="zh-CN"/>
        </w:rPr>
        <w:t>1.</w:t>
      </w:r>
      <w:r w:rsidRPr="00D02446">
        <w:rPr>
          <w:sz w:val="28"/>
          <w:szCs w:val="28"/>
          <w:lang w:eastAsia="zh-CN"/>
        </w:rPr>
        <w:tab/>
        <w:t>Концедент передал, а Концессионер принял «___» ________ г. Объекты соглашения в соответствии с Концессионным соглашением от «___» _______ 201</w:t>
      </w:r>
      <w:r>
        <w:rPr>
          <w:sz w:val="28"/>
          <w:szCs w:val="28"/>
          <w:lang w:eastAsia="zh-CN"/>
        </w:rPr>
        <w:t>9</w:t>
      </w:r>
      <w:r w:rsidRPr="00D02446">
        <w:rPr>
          <w:sz w:val="28"/>
          <w:szCs w:val="28"/>
          <w:lang w:eastAsia="zh-CN"/>
        </w:rPr>
        <w:t xml:space="preserve"> года.</w:t>
      </w:r>
    </w:p>
    <w:p w:rsidR="000778E7" w:rsidRPr="00D02446" w:rsidRDefault="000778E7" w:rsidP="000778E7">
      <w:pPr>
        <w:suppressAutoHyphens/>
        <w:jc w:val="both"/>
        <w:rPr>
          <w:sz w:val="28"/>
          <w:szCs w:val="28"/>
          <w:lang w:eastAsia="zh-CN"/>
        </w:rPr>
      </w:pPr>
      <w:r w:rsidRPr="00D02446">
        <w:rPr>
          <w:sz w:val="28"/>
          <w:szCs w:val="28"/>
          <w:lang w:eastAsia="zh-CN"/>
        </w:rPr>
        <w:t>2.</w:t>
      </w:r>
      <w:r w:rsidRPr="00D02446">
        <w:rPr>
          <w:sz w:val="28"/>
          <w:szCs w:val="28"/>
          <w:lang w:eastAsia="zh-CN"/>
        </w:rPr>
        <w:tab/>
        <w:t xml:space="preserve">Объекты соглашения свободны от обстоятельств и имущества, которые могут препятствовать или затруднить его использование Концессионером в соответствии с Соглашением. </w:t>
      </w:r>
    </w:p>
    <w:p w:rsidR="000778E7" w:rsidRPr="00D02446" w:rsidRDefault="000778E7" w:rsidP="000778E7">
      <w:pPr>
        <w:suppressAutoHyphens/>
        <w:jc w:val="both"/>
        <w:rPr>
          <w:sz w:val="28"/>
          <w:szCs w:val="28"/>
          <w:lang w:eastAsia="zh-CN"/>
        </w:rPr>
      </w:pPr>
      <w:r w:rsidRPr="00D02446">
        <w:rPr>
          <w:sz w:val="28"/>
          <w:szCs w:val="28"/>
          <w:lang w:eastAsia="zh-CN"/>
        </w:rPr>
        <w:t>3.</w:t>
      </w:r>
      <w:r w:rsidRPr="00D02446">
        <w:rPr>
          <w:sz w:val="28"/>
          <w:szCs w:val="28"/>
          <w:lang w:eastAsia="zh-CN"/>
        </w:rPr>
        <w:tab/>
        <w:t>Концессионер не имеет претензий к Концеденту по состоянию передаваемых Объектов соглашения.</w:t>
      </w:r>
    </w:p>
    <w:p w:rsidR="000778E7" w:rsidRPr="00D02446" w:rsidRDefault="000778E7" w:rsidP="000778E7">
      <w:pPr>
        <w:suppressAutoHyphens/>
        <w:jc w:val="both"/>
        <w:rPr>
          <w:sz w:val="28"/>
          <w:szCs w:val="28"/>
          <w:lang w:eastAsia="zh-CN"/>
        </w:rPr>
      </w:pPr>
    </w:p>
    <w:p w:rsidR="000778E7" w:rsidRPr="00D02446" w:rsidRDefault="000778E7" w:rsidP="000778E7">
      <w:pPr>
        <w:suppressAutoHyphens/>
        <w:jc w:val="both"/>
        <w:rPr>
          <w:b/>
          <w:sz w:val="28"/>
          <w:szCs w:val="28"/>
          <w:lang w:eastAsia="zh-CN"/>
        </w:rPr>
      </w:pPr>
      <w:r w:rsidRPr="00D02446">
        <w:rPr>
          <w:b/>
          <w:sz w:val="28"/>
          <w:szCs w:val="28"/>
          <w:lang w:eastAsia="zh-CN"/>
        </w:rPr>
        <w:t xml:space="preserve">                                                       Подписи Сторон:</w:t>
      </w:r>
    </w:p>
    <w:p w:rsidR="000778E7" w:rsidRPr="00D02446" w:rsidRDefault="000778E7" w:rsidP="000778E7">
      <w:pPr>
        <w:suppressAutoHyphens/>
        <w:jc w:val="both"/>
        <w:rPr>
          <w:b/>
          <w:sz w:val="28"/>
          <w:szCs w:val="28"/>
          <w:lang w:eastAsia="zh-CN"/>
        </w:rPr>
      </w:pPr>
    </w:p>
    <w:p w:rsidR="000778E7" w:rsidRPr="00D02446" w:rsidRDefault="000778E7" w:rsidP="000778E7">
      <w:pPr>
        <w:suppressAutoHyphens/>
        <w:jc w:val="both"/>
        <w:rPr>
          <w:b/>
          <w:sz w:val="28"/>
          <w:szCs w:val="28"/>
          <w:lang w:eastAsia="zh-CN"/>
        </w:rPr>
      </w:pPr>
      <w:r w:rsidRPr="00D02446">
        <w:rPr>
          <w:b/>
          <w:sz w:val="28"/>
          <w:szCs w:val="28"/>
          <w:lang w:eastAsia="zh-CN"/>
        </w:rPr>
        <w:t>от имени Концедента:                                             от имени Концессионера:</w:t>
      </w:r>
    </w:p>
    <w:p w:rsidR="000778E7" w:rsidRPr="00D02446" w:rsidRDefault="000778E7" w:rsidP="000778E7">
      <w:pPr>
        <w:suppressAutoHyphens/>
        <w:jc w:val="both"/>
        <w:rPr>
          <w:sz w:val="28"/>
          <w:szCs w:val="28"/>
          <w:lang w:eastAsia="zh-CN"/>
        </w:rPr>
      </w:pPr>
      <w:r w:rsidRPr="00D02446">
        <w:rPr>
          <w:sz w:val="28"/>
          <w:szCs w:val="28"/>
          <w:lang w:eastAsia="zh-CN"/>
        </w:rPr>
        <w:t xml:space="preserve"> </w:t>
      </w:r>
    </w:p>
    <w:p w:rsidR="000778E7" w:rsidRDefault="000778E7" w:rsidP="000778E7">
      <w:pPr>
        <w:suppressAutoHyphens/>
        <w:jc w:val="both"/>
        <w:rPr>
          <w:sz w:val="28"/>
          <w:szCs w:val="28"/>
          <w:lang w:eastAsia="zh-CN"/>
        </w:rPr>
      </w:pPr>
      <w:r w:rsidRPr="00D02446">
        <w:rPr>
          <w:sz w:val="28"/>
          <w:szCs w:val="28"/>
          <w:lang w:eastAsia="zh-CN"/>
        </w:rPr>
        <w:t xml:space="preserve">________________________                                _________________________ </w:t>
      </w:r>
    </w:p>
    <w:p w:rsidR="000778E7" w:rsidRPr="00D02446" w:rsidRDefault="000778E7" w:rsidP="000778E7">
      <w:pPr>
        <w:suppressAutoHyphens/>
        <w:jc w:val="both"/>
        <w:rPr>
          <w:sz w:val="28"/>
          <w:szCs w:val="28"/>
          <w:lang w:eastAsia="zh-CN"/>
        </w:rPr>
      </w:pPr>
    </w:p>
    <w:p w:rsidR="000778E7" w:rsidRPr="00D02446" w:rsidRDefault="000778E7" w:rsidP="000778E7">
      <w:pPr>
        <w:suppressAutoHyphens/>
        <w:jc w:val="both"/>
        <w:rPr>
          <w:sz w:val="28"/>
          <w:szCs w:val="28"/>
          <w:lang w:eastAsia="zh-CN"/>
        </w:rPr>
      </w:pPr>
      <w:r w:rsidRPr="00D02446">
        <w:rPr>
          <w:sz w:val="28"/>
          <w:szCs w:val="28"/>
          <w:lang w:eastAsia="zh-CN"/>
        </w:rPr>
        <w:t>«_____»____________201</w:t>
      </w:r>
      <w:r>
        <w:rPr>
          <w:sz w:val="28"/>
          <w:szCs w:val="28"/>
          <w:lang w:eastAsia="zh-CN"/>
        </w:rPr>
        <w:t>9</w:t>
      </w:r>
      <w:r w:rsidRPr="00D02446">
        <w:rPr>
          <w:sz w:val="28"/>
          <w:szCs w:val="28"/>
          <w:lang w:eastAsia="zh-CN"/>
        </w:rPr>
        <w:t>г.                              «_____»____________201</w:t>
      </w:r>
      <w:r>
        <w:rPr>
          <w:sz w:val="28"/>
          <w:szCs w:val="28"/>
          <w:lang w:eastAsia="zh-CN"/>
        </w:rPr>
        <w:t>9</w:t>
      </w:r>
      <w:r w:rsidRPr="00D02446">
        <w:rPr>
          <w:sz w:val="28"/>
          <w:szCs w:val="28"/>
          <w:lang w:eastAsia="zh-CN"/>
        </w:rPr>
        <w:t xml:space="preserve">г. </w:t>
      </w:r>
    </w:p>
    <w:p w:rsidR="000778E7" w:rsidRPr="00D02446" w:rsidRDefault="000778E7" w:rsidP="000778E7">
      <w:pPr>
        <w:suppressAutoHyphens/>
        <w:jc w:val="both"/>
        <w:rPr>
          <w:b/>
          <w:sz w:val="28"/>
          <w:szCs w:val="28"/>
          <w:lang w:eastAsia="zh-CN"/>
        </w:rPr>
      </w:pPr>
    </w:p>
    <w:p w:rsidR="000778E7" w:rsidRPr="00D02446" w:rsidRDefault="000778E7" w:rsidP="000778E7">
      <w:pPr>
        <w:suppressAutoHyphens/>
        <w:jc w:val="both"/>
        <w:rPr>
          <w:sz w:val="28"/>
          <w:szCs w:val="28"/>
          <w:lang w:eastAsia="zh-CN"/>
        </w:rPr>
      </w:pPr>
    </w:p>
    <w:p w:rsidR="000778E7" w:rsidRPr="00D02446" w:rsidRDefault="000778E7" w:rsidP="000778E7">
      <w:pPr>
        <w:suppressAutoHyphens/>
        <w:jc w:val="both"/>
        <w:rPr>
          <w:sz w:val="28"/>
          <w:szCs w:val="28"/>
          <w:lang w:eastAsia="zh-CN"/>
        </w:rPr>
      </w:pPr>
    </w:p>
    <w:p w:rsidR="000778E7" w:rsidRPr="00D02446" w:rsidRDefault="000778E7" w:rsidP="000778E7">
      <w:pPr>
        <w:suppressAutoHyphens/>
        <w:jc w:val="both"/>
        <w:rPr>
          <w:sz w:val="28"/>
          <w:szCs w:val="28"/>
          <w:lang w:eastAsia="zh-CN"/>
        </w:rPr>
      </w:pPr>
    </w:p>
    <w:p w:rsidR="000778E7" w:rsidRPr="00D02446" w:rsidRDefault="000778E7" w:rsidP="000778E7">
      <w:pPr>
        <w:jc w:val="both"/>
        <w:rPr>
          <w:rFonts w:eastAsia="Calibri"/>
          <w:sz w:val="28"/>
          <w:szCs w:val="28"/>
        </w:rPr>
      </w:pPr>
      <w:r w:rsidRPr="00D02446">
        <w:rPr>
          <w:rFonts w:eastAsia="Calibri"/>
          <w:sz w:val="28"/>
          <w:szCs w:val="28"/>
        </w:rPr>
        <w:t xml:space="preserve">                                                                                      </w:t>
      </w:r>
    </w:p>
    <w:p w:rsidR="000778E7" w:rsidRPr="00D02446" w:rsidRDefault="000778E7" w:rsidP="000778E7">
      <w:pPr>
        <w:jc w:val="both"/>
        <w:rPr>
          <w:rFonts w:eastAsia="Calibri"/>
          <w:sz w:val="28"/>
          <w:szCs w:val="28"/>
        </w:rPr>
      </w:pPr>
    </w:p>
    <w:p w:rsidR="000778E7" w:rsidRPr="00D02446" w:rsidRDefault="000778E7" w:rsidP="000778E7">
      <w:pPr>
        <w:jc w:val="both"/>
        <w:rPr>
          <w:rFonts w:eastAsia="Calibri"/>
          <w:sz w:val="28"/>
          <w:szCs w:val="28"/>
        </w:rPr>
      </w:pPr>
      <w:r w:rsidRPr="00D02446">
        <w:rPr>
          <w:rFonts w:eastAsia="Calibri"/>
          <w:sz w:val="28"/>
          <w:szCs w:val="28"/>
        </w:rPr>
        <w:lastRenderedPageBreak/>
        <w:t xml:space="preserve"> </w:t>
      </w:r>
    </w:p>
    <w:p w:rsidR="000778E7" w:rsidRPr="00D02446" w:rsidRDefault="000778E7" w:rsidP="000778E7">
      <w:pPr>
        <w:jc w:val="right"/>
        <w:rPr>
          <w:rFonts w:eastAsia="Calibri"/>
          <w:sz w:val="28"/>
          <w:szCs w:val="28"/>
        </w:rPr>
      </w:pPr>
      <w:r w:rsidRPr="00D02446">
        <w:rPr>
          <w:rFonts w:eastAsia="Calibri"/>
          <w:sz w:val="28"/>
          <w:szCs w:val="28"/>
        </w:rPr>
        <w:br w:type="page"/>
      </w:r>
      <w:r w:rsidRPr="00D02446">
        <w:rPr>
          <w:rFonts w:eastAsia="Calibri"/>
          <w:sz w:val="28"/>
          <w:szCs w:val="28"/>
        </w:rPr>
        <w:lastRenderedPageBreak/>
        <w:t xml:space="preserve">                                                                                         Приложение № </w:t>
      </w:r>
      <w:r w:rsidR="001C5F1A">
        <w:rPr>
          <w:rFonts w:eastAsia="Calibri"/>
          <w:sz w:val="28"/>
          <w:szCs w:val="28"/>
        </w:rPr>
        <w:t>4</w:t>
      </w:r>
    </w:p>
    <w:p w:rsidR="000778E7" w:rsidRDefault="000778E7" w:rsidP="000778E7">
      <w:pPr>
        <w:jc w:val="right"/>
        <w:rPr>
          <w:sz w:val="24"/>
          <w:szCs w:val="24"/>
        </w:rPr>
      </w:pPr>
      <w:r w:rsidRPr="00D02446">
        <w:rPr>
          <w:rFonts w:eastAsia="Calibri"/>
          <w:sz w:val="28"/>
          <w:szCs w:val="28"/>
        </w:rPr>
        <w:t xml:space="preserve">                                                                      </w:t>
      </w:r>
      <w:r>
        <w:rPr>
          <w:rFonts w:eastAsia="Calibri"/>
          <w:sz w:val="28"/>
          <w:szCs w:val="28"/>
        </w:rPr>
        <w:t xml:space="preserve">              </w:t>
      </w:r>
      <w:r w:rsidRPr="00D02446">
        <w:rPr>
          <w:rFonts w:eastAsia="Calibri"/>
          <w:sz w:val="28"/>
          <w:szCs w:val="28"/>
        </w:rPr>
        <w:t xml:space="preserve">  </w:t>
      </w:r>
      <w:r w:rsidRPr="00D02446">
        <w:rPr>
          <w:sz w:val="24"/>
          <w:szCs w:val="24"/>
        </w:rPr>
        <w:t xml:space="preserve">к </w:t>
      </w:r>
      <w:r>
        <w:rPr>
          <w:sz w:val="24"/>
          <w:szCs w:val="24"/>
        </w:rPr>
        <w:t>к</w:t>
      </w:r>
      <w:r w:rsidRPr="00D02446">
        <w:rPr>
          <w:sz w:val="24"/>
          <w:szCs w:val="24"/>
        </w:rPr>
        <w:t>онцессионному соглашению</w:t>
      </w:r>
    </w:p>
    <w:p w:rsidR="000778E7" w:rsidRDefault="000778E7" w:rsidP="000778E7">
      <w:pPr>
        <w:jc w:val="right"/>
        <w:rPr>
          <w:sz w:val="24"/>
          <w:szCs w:val="24"/>
        </w:rPr>
      </w:pPr>
      <w:r>
        <w:rPr>
          <w:sz w:val="24"/>
          <w:szCs w:val="24"/>
        </w:rPr>
        <w:t>в отношении объектов</w:t>
      </w:r>
      <w:r w:rsidR="00A45A80">
        <w:rPr>
          <w:sz w:val="24"/>
          <w:szCs w:val="24"/>
        </w:rPr>
        <w:t xml:space="preserve"> централизованных систем </w:t>
      </w:r>
      <w:r>
        <w:rPr>
          <w:sz w:val="24"/>
          <w:szCs w:val="24"/>
        </w:rPr>
        <w:t xml:space="preserve"> водоснабжения</w:t>
      </w:r>
    </w:p>
    <w:p w:rsidR="000778E7" w:rsidRPr="00D02446" w:rsidRDefault="000778E7" w:rsidP="000778E7">
      <w:pPr>
        <w:jc w:val="right"/>
        <w:rPr>
          <w:rFonts w:eastAsia="Calibri"/>
          <w:sz w:val="28"/>
          <w:szCs w:val="28"/>
        </w:rPr>
      </w:pPr>
      <w:r>
        <w:rPr>
          <w:sz w:val="24"/>
          <w:szCs w:val="24"/>
        </w:rPr>
        <w:t xml:space="preserve">и водоотведения </w:t>
      </w:r>
      <w:r w:rsidR="00A45A80">
        <w:rPr>
          <w:sz w:val="24"/>
          <w:szCs w:val="24"/>
        </w:rPr>
        <w:t xml:space="preserve">на территории </w:t>
      </w:r>
      <w:r>
        <w:rPr>
          <w:sz w:val="24"/>
          <w:szCs w:val="24"/>
        </w:rPr>
        <w:t>Окуловского муниципального района</w:t>
      </w:r>
    </w:p>
    <w:p w:rsidR="000778E7" w:rsidRPr="00262B57" w:rsidRDefault="000778E7" w:rsidP="000778E7">
      <w:pPr>
        <w:jc w:val="both"/>
        <w:rPr>
          <w:rFonts w:eastAsia="Calibri"/>
          <w:sz w:val="24"/>
          <w:szCs w:val="24"/>
        </w:rPr>
      </w:pPr>
      <w:r w:rsidRPr="00D02446">
        <w:rPr>
          <w:rFonts w:eastAsia="Calibri"/>
          <w:sz w:val="28"/>
          <w:szCs w:val="28"/>
        </w:rPr>
        <w:t xml:space="preserve">                                                                                    </w:t>
      </w:r>
      <w:r>
        <w:rPr>
          <w:rFonts w:eastAsia="Calibri"/>
          <w:sz w:val="28"/>
          <w:szCs w:val="28"/>
        </w:rPr>
        <w:t xml:space="preserve">             </w:t>
      </w:r>
      <w:r w:rsidRPr="00262B57">
        <w:rPr>
          <w:rFonts w:eastAsia="Calibri"/>
          <w:sz w:val="24"/>
          <w:szCs w:val="24"/>
        </w:rPr>
        <w:t xml:space="preserve">от «     »            2019г. № </w:t>
      </w:r>
    </w:p>
    <w:p w:rsidR="000778E7" w:rsidRPr="00D02446" w:rsidRDefault="000778E7" w:rsidP="000778E7">
      <w:pPr>
        <w:jc w:val="both"/>
        <w:rPr>
          <w:rFonts w:eastAsia="Calibri"/>
          <w:sz w:val="28"/>
          <w:szCs w:val="28"/>
        </w:rPr>
      </w:pPr>
    </w:p>
    <w:p w:rsidR="000778E7" w:rsidRPr="00D02446" w:rsidRDefault="000778E7" w:rsidP="000778E7">
      <w:pPr>
        <w:jc w:val="center"/>
        <w:rPr>
          <w:rFonts w:ascii="Calibri" w:eastAsia="Calibri" w:hAnsi="Calibri" w:cs="Calibri"/>
          <w:sz w:val="22"/>
        </w:rPr>
      </w:pPr>
      <w:r w:rsidRPr="00D02446">
        <w:rPr>
          <w:rFonts w:eastAsia="Calibri"/>
          <w:b/>
          <w:sz w:val="28"/>
          <w:szCs w:val="28"/>
        </w:rPr>
        <w:t>ПЕРЕЧЕНЬ НЕОБХОДИМЫХ МЕРОПРИЯТИЙ В ОТНОШЕНИИ ОБЪЕКТА СОГЛАШЕНИЯ</w:t>
      </w:r>
    </w:p>
    <w:p w:rsidR="000778E7" w:rsidRDefault="000778E7" w:rsidP="000778E7">
      <w:pPr>
        <w:ind w:firstLine="480"/>
        <w:jc w:val="both"/>
        <w:rPr>
          <w:sz w:val="28"/>
          <w:szCs w:val="28"/>
        </w:rPr>
      </w:pPr>
    </w:p>
    <w:p w:rsidR="000778E7" w:rsidRPr="00D02446" w:rsidRDefault="000778E7" w:rsidP="000778E7">
      <w:pPr>
        <w:ind w:firstLine="480"/>
        <w:jc w:val="both"/>
        <w:rPr>
          <w:iCs/>
          <w:sz w:val="28"/>
          <w:szCs w:val="28"/>
        </w:rPr>
      </w:pPr>
      <w:r>
        <w:rPr>
          <w:sz w:val="28"/>
          <w:szCs w:val="28"/>
        </w:rPr>
        <w:tab/>
        <w:t>1.</w:t>
      </w:r>
      <w:r w:rsidRPr="00D02446">
        <w:rPr>
          <w:sz w:val="28"/>
          <w:szCs w:val="28"/>
        </w:rPr>
        <w:t xml:space="preserve">В соответствии с требованием части 2 статьи 45 Федерального закона от 21 июля 2005 </w:t>
      </w:r>
      <w:r>
        <w:rPr>
          <w:sz w:val="28"/>
          <w:szCs w:val="28"/>
        </w:rPr>
        <w:t xml:space="preserve">года </w:t>
      </w:r>
      <w:r w:rsidRPr="00D02446">
        <w:rPr>
          <w:sz w:val="28"/>
          <w:szCs w:val="28"/>
        </w:rPr>
        <w:t xml:space="preserve">№ 115-ФЗ «О концессионных соглашениях» задание сформировано на основании </w:t>
      </w:r>
      <w:r w:rsidRPr="00D02446">
        <w:rPr>
          <w:iCs/>
          <w:sz w:val="28"/>
          <w:szCs w:val="28"/>
        </w:rPr>
        <w:t>Схемы водоснабжения</w:t>
      </w:r>
      <w:r>
        <w:rPr>
          <w:iCs/>
          <w:sz w:val="28"/>
          <w:szCs w:val="28"/>
        </w:rPr>
        <w:t xml:space="preserve"> и водоотведения Окуловского городского поселения Окуловского муниципального района на период с 2017 по 2027год, </w:t>
      </w:r>
      <w:r w:rsidRPr="00D02446">
        <w:rPr>
          <w:iCs/>
          <w:sz w:val="28"/>
          <w:szCs w:val="28"/>
        </w:rPr>
        <w:t xml:space="preserve"> утвержденно</w:t>
      </w:r>
      <w:r>
        <w:rPr>
          <w:iCs/>
          <w:sz w:val="28"/>
          <w:szCs w:val="28"/>
        </w:rPr>
        <w:t>й</w:t>
      </w:r>
      <w:r w:rsidRPr="00D02446">
        <w:rPr>
          <w:iCs/>
          <w:sz w:val="28"/>
          <w:szCs w:val="28"/>
        </w:rPr>
        <w:t xml:space="preserve"> постановлением Администрации </w:t>
      </w:r>
      <w:r>
        <w:rPr>
          <w:iCs/>
          <w:sz w:val="28"/>
          <w:szCs w:val="28"/>
        </w:rPr>
        <w:t xml:space="preserve">Окуловского </w:t>
      </w:r>
      <w:r w:rsidRPr="00D02446">
        <w:rPr>
          <w:iCs/>
          <w:sz w:val="28"/>
          <w:szCs w:val="28"/>
        </w:rPr>
        <w:t xml:space="preserve">муниципального района от </w:t>
      </w:r>
      <w:r>
        <w:rPr>
          <w:iCs/>
          <w:sz w:val="28"/>
          <w:szCs w:val="28"/>
        </w:rPr>
        <w:t>14</w:t>
      </w:r>
      <w:r w:rsidRPr="00D02446">
        <w:rPr>
          <w:iCs/>
          <w:sz w:val="28"/>
          <w:szCs w:val="28"/>
        </w:rPr>
        <w:t>.0</w:t>
      </w:r>
      <w:r>
        <w:rPr>
          <w:iCs/>
          <w:sz w:val="28"/>
          <w:szCs w:val="28"/>
        </w:rPr>
        <w:t>6</w:t>
      </w:r>
      <w:r w:rsidRPr="00D02446">
        <w:rPr>
          <w:iCs/>
          <w:sz w:val="28"/>
          <w:szCs w:val="28"/>
        </w:rPr>
        <w:t>.201</w:t>
      </w:r>
      <w:r>
        <w:rPr>
          <w:iCs/>
          <w:sz w:val="28"/>
          <w:szCs w:val="28"/>
        </w:rPr>
        <w:t>7</w:t>
      </w:r>
      <w:r w:rsidRPr="00D02446">
        <w:rPr>
          <w:iCs/>
          <w:sz w:val="28"/>
          <w:szCs w:val="28"/>
        </w:rPr>
        <w:t xml:space="preserve"> №</w:t>
      </w:r>
      <w:r>
        <w:rPr>
          <w:iCs/>
          <w:sz w:val="28"/>
          <w:szCs w:val="28"/>
        </w:rPr>
        <w:t xml:space="preserve"> 819</w:t>
      </w:r>
      <w:r w:rsidRPr="00D02446">
        <w:rPr>
          <w:iCs/>
          <w:sz w:val="28"/>
          <w:szCs w:val="28"/>
        </w:rPr>
        <w:t>, Схемы</w:t>
      </w:r>
      <w:r>
        <w:rPr>
          <w:iCs/>
          <w:sz w:val="28"/>
          <w:szCs w:val="28"/>
        </w:rPr>
        <w:t xml:space="preserve"> водоснабжения и водоотведения Угловского городского поселения, </w:t>
      </w:r>
      <w:r w:rsidRPr="00D02446">
        <w:rPr>
          <w:iCs/>
          <w:sz w:val="28"/>
          <w:szCs w:val="28"/>
        </w:rPr>
        <w:t xml:space="preserve"> утвержденно</w:t>
      </w:r>
      <w:r>
        <w:rPr>
          <w:iCs/>
          <w:sz w:val="28"/>
          <w:szCs w:val="28"/>
        </w:rPr>
        <w:t xml:space="preserve">й </w:t>
      </w:r>
      <w:r w:rsidRPr="00D02446">
        <w:rPr>
          <w:iCs/>
          <w:sz w:val="28"/>
          <w:szCs w:val="28"/>
        </w:rPr>
        <w:t xml:space="preserve">постановлением Администрации </w:t>
      </w:r>
      <w:r>
        <w:rPr>
          <w:iCs/>
          <w:sz w:val="28"/>
          <w:szCs w:val="28"/>
        </w:rPr>
        <w:t xml:space="preserve">Угловского городского поселения от 26.06.2013 № 129, </w:t>
      </w:r>
      <w:r w:rsidRPr="00D02446">
        <w:rPr>
          <w:iCs/>
          <w:sz w:val="28"/>
          <w:szCs w:val="28"/>
        </w:rPr>
        <w:t xml:space="preserve"> Схемы</w:t>
      </w:r>
      <w:r>
        <w:rPr>
          <w:iCs/>
          <w:sz w:val="28"/>
          <w:szCs w:val="28"/>
        </w:rPr>
        <w:t xml:space="preserve"> водоснабжения и водоотведения Кулотинского городского поселения, </w:t>
      </w:r>
      <w:r w:rsidRPr="00D02446">
        <w:rPr>
          <w:iCs/>
          <w:sz w:val="28"/>
          <w:szCs w:val="28"/>
        </w:rPr>
        <w:t xml:space="preserve"> утвержденно</w:t>
      </w:r>
      <w:r>
        <w:rPr>
          <w:iCs/>
          <w:sz w:val="28"/>
          <w:szCs w:val="28"/>
        </w:rPr>
        <w:t xml:space="preserve">й </w:t>
      </w:r>
      <w:r w:rsidRPr="00D02446">
        <w:rPr>
          <w:iCs/>
          <w:sz w:val="28"/>
          <w:szCs w:val="28"/>
        </w:rPr>
        <w:t xml:space="preserve">постановлением Администрации </w:t>
      </w:r>
      <w:r>
        <w:rPr>
          <w:iCs/>
          <w:sz w:val="28"/>
          <w:szCs w:val="28"/>
        </w:rPr>
        <w:t xml:space="preserve">Кулотинского городского поселения от 23.07.2013 № 72, </w:t>
      </w:r>
      <w:r w:rsidRPr="00D02446">
        <w:rPr>
          <w:iCs/>
          <w:sz w:val="28"/>
          <w:szCs w:val="28"/>
        </w:rPr>
        <w:t>Схемы</w:t>
      </w:r>
      <w:r>
        <w:rPr>
          <w:iCs/>
          <w:sz w:val="28"/>
          <w:szCs w:val="28"/>
        </w:rPr>
        <w:t xml:space="preserve"> водоснабжения и водоотведения на территории Турбинного сельского  поселения, </w:t>
      </w:r>
      <w:r w:rsidRPr="00D02446">
        <w:rPr>
          <w:iCs/>
          <w:sz w:val="28"/>
          <w:szCs w:val="28"/>
        </w:rPr>
        <w:t xml:space="preserve"> утвержденно</w:t>
      </w:r>
      <w:r>
        <w:rPr>
          <w:iCs/>
          <w:sz w:val="28"/>
          <w:szCs w:val="28"/>
        </w:rPr>
        <w:t xml:space="preserve">й </w:t>
      </w:r>
      <w:r w:rsidRPr="00D02446">
        <w:rPr>
          <w:iCs/>
          <w:sz w:val="28"/>
          <w:szCs w:val="28"/>
        </w:rPr>
        <w:t xml:space="preserve">постановлением Администрации </w:t>
      </w:r>
      <w:r>
        <w:rPr>
          <w:iCs/>
          <w:sz w:val="28"/>
          <w:szCs w:val="28"/>
        </w:rPr>
        <w:t xml:space="preserve">Турбинного сельского поселения от 20.06.2013 № 94, Схемы водоснабжения и водоотведения Котовского сельского поселения Окуловского муниципального района на период до 2023 года, утвержденной постановлением Администрации Котовского сельского поселения </w:t>
      </w:r>
      <w:r w:rsidRPr="00D57493">
        <w:rPr>
          <w:iCs/>
          <w:sz w:val="28"/>
          <w:szCs w:val="28"/>
        </w:rPr>
        <w:t xml:space="preserve">от 18.06.2013 № </w:t>
      </w:r>
      <w:r>
        <w:rPr>
          <w:iCs/>
          <w:sz w:val="28"/>
          <w:szCs w:val="28"/>
        </w:rPr>
        <w:t xml:space="preserve">35, </w:t>
      </w:r>
      <w:r w:rsidRPr="00D02446">
        <w:rPr>
          <w:iCs/>
          <w:sz w:val="28"/>
          <w:szCs w:val="28"/>
        </w:rPr>
        <w:t xml:space="preserve">Схемы водоснабжения и водоотведения </w:t>
      </w:r>
      <w:r>
        <w:rPr>
          <w:iCs/>
          <w:sz w:val="28"/>
          <w:szCs w:val="28"/>
        </w:rPr>
        <w:t xml:space="preserve">Боровенковского </w:t>
      </w:r>
      <w:r w:rsidRPr="00D02446">
        <w:rPr>
          <w:iCs/>
          <w:sz w:val="28"/>
          <w:szCs w:val="28"/>
        </w:rPr>
        <w:t xml:space="preserve">сельского поселения, утвержденного постановлением Администрации </w:t>
      </w:r>
      <w:r>
        <w:rPr>
          <w:iCs/>
          <w:sz w:val="28"/>
          <w:szCs w:val="28"/>
        </w:rPr>
        <w:t xml:space="preserve">Боровенковского </w:t>
      </w:r>
      <w:r w:rsidRPr="00D02446">
        <w:rPr>
          <w:iCs/>
          <w:sz w:val="28"/>
          <w:szCs w:val="28"/>
        </w:rPr>
        <w:t xml:space="preserve"> сельского поселения от </w:t>
      </w:r>
      <w:r>
        <w:rPr>
          <w:iCs/>
          <w:sz w:val="28"/>
          <w:szCs w:val="28"/>
        </w:rPr>
        <w:t>26</w:t>
      </w:r>
      <w:r w:rsidRPr="00D02446">
        <w:rPr>
          <w:iCs/>
          <w:sz w:val="28"/>
          <w:szCs w:val="28"/>
        </w:rPr>
        <w:t>.0</w:t>
      </w:r>
      <w:r>
        <w:rPr>
          <w:iCs/>
          <w:sz w:val="28"/>
          <w:szCs w:val="28"/>
        </w:rPr>
        <w:t>6</w:t>
      </w:r>
      <w:r w:rsidRPr="00D02446">
        <w:rPr>
          <w:iCs/>
          <w:sz w:val="28"/>
          <w:szCs w:val="28"/>
        </w:rPr>
        <w:t>.201</w:t>
      </w:r>
      <w:r>
        <w:rPr>
          <w:iCs/>
          <w:sz w:val="28"/>
          <w:szCs w:val="28"/>
        </w:rPr>
        <w:t>3</w:t>
      </w:r>
      <w:r w:rsidRPr="00D02446">
        <w:rPr>
          <w:iCs/>
          <w:sz w:val="28"/>
          <w:szCs w:val="28"/>
        </w:rPr>
        <w:t xml:space="preserve"> №</w:t>
      </w:r>
      <w:r>
        <w:rPr>
          <w:iCs/>
          <w:sz w:val="28"/>
          <w:szCs w:val="28"/>
        </w:rPr>
        <w:t>56</w:t>
      </w:r>
      <w:r w:rsidRPr="00D02446">
        <w:rPr>
          <w:iCs/>
          <w:sz w:val="28"/>
          <w:szCs w:val="28"/>
        </w:rPr>
        <w:t>, Схемы водоснабжения</w:t>
      </w:r>
      <w:r>
        <w:rPr>
          <w:iCs/>
          <w:sz w:val="28"/>
          <w:szCs w:val="28"/>
        </w:rPr>
        <w:t xml:space="preserve"> и  </w:t>
      </w:r>
      <w:r w:rsidRPr="00D02446">
        <w:rPr>
          <w:iCs/>
          <w:sz w:val="28"/>
          <w:szCs w:val="28"/>
        </w:rPr>
        <w:t xml:space="preserve"> водоотведения </w:t>
      </w:r>
      <w:r>
        <w:rPr>
          <w:iCs/>
          <w:sz w:val="28"/>
          <w:szCs w:val="28"/>
        </w:rPr>
        <w:t xml:space="preserve">на территории Березовикского </w:t>
      </w:r>
      <w:r w:rsidRPr="00D02446">
        <w:rPr>
          <w:iCs/>
          <w:sz w:val="28"/>
          <w:szCs w:val="28"/>
        </w:rPr>
        <w:t>сельского поселения, утвержденно</w:t>
      </w:r>
      <w:r>
        <w:rPr>
          <w:iCs/>
          <w:sz w:val="28"/>
          <w:szCs w:val="28"/>
        </w:rPr>
        <w:t>й</w:t>
      </w:r>
      <w:r w:rsidRPr="00D02446">
        <w:rPr>
          <w:iCs/>
          <w:sz w:val="28"/>
          <w:szCs w:val="28"/>
        </w:rPr>
        <w:t xml:space="preserve"> постановлением Администрации </w:t>
      </w:r>
      <w:r>
        <w:rPr>
          <w:iCs/>
          <w:sz w:val="28"/>
          <w:szCs w:val="28"/>
        </w:rPr>
        <w:t xml:space="preserve">Березовикского </w:t>
      </w:r>
      <w:r w:rsidRPr="00D02446">
        <w:rPr>
          <w:iCs/>
          <w:sz w:val="28"/>
          <w:szCs w:val="28"/>
        </w:rPr>
        <w:t xml:space="preserve">сельского поселения от </w:t>
      </w:r>
      <w:r>
        <w:rPr>
          <w:iCs/>
          <w:sz w:val="28"/>
          <w:szCs w:val="28"/>
        </w:rPr>
        <w:t>25</w:t>
      </w:r>
      <w:r w:rsidRPr="00D02446">
        <w:rPr>
          <w:iCs/>
          <w:sz w:val="28"/>
          <w:szCs w:val="28"/>
        </w:rPr>
        <w:t>.0</w:t>
      </w:r>
      <w:r>
        <w:rPr>
          <w:iCs/>
          <w:sz w:val="28"/>
          <w:szCs w:val="28"/>
        </w:rPr>
        <w:t>6</w:t>
      </w:r>
      <w:r w:rsidRPr="00D02446">
        <w:rPr>
          <w:iCs/>
          <w:sz w:val="28"/>
          <w:szCs w:val="28"/>
        </w:rPr>
        <w:t>.201</w:t>
      </w:r>
      <w:r>
        <w:rPr>
          <w:iCs/>
          <w:sz w:val="28"/>
          <w:szCs w:val="28"/>
        </w:rPr>
        <w:t>3</w:t>
      </w:r>
      <w:r w:rsidRPr="00D02446">
        <w:rPr>
          <w:iCs/>
          <w:sz w:val="28"/>
          <w:szCs w:val="28"/>
        </w:rPr>
        <w:t xml:space="preserve"> №</w:t>
      </w:r>
      <w:r>
        <w:rPr>
          <w:iCs/>
          <w:sz w:val="28"/>
          <w:szCs w:val="28"/>
        </w:rPr>
        <w:t xml:space="preserve"> 62</w:t>
      </w:r>
      <w:r w:rsidRPr="00D02446">
        <w:rPr>
          <w:iCs/>
          <w:sz w:val="28"/>
          <w:szCs w:val="28"/>
        </w:rPr>
        <w:t>.</w:t>
      </w:r>
    </w:p>
    <w:p w:rsidR="000778E7" w:rsidRPr="0021152E" w:rsidRDefault="000778E7" w:rsidP="000778E7">
      <w:pPr>
        <w:ind w:firstLine="480"/>
        <w:jc w:val="both"/>
        <w:rPr>
          <w:iCs/>
          <w:sz w:val="28"/>
          <w:szCs w:val="28"/>
        </w:rPr>
      </w:pPr>
      <w:r w:rsidRPr="0021152E">
        <w:rPr>
          <w:iCs/>
          <w:sz w:val="28"/>
          <w:szCs w:val="28"/>
        </w:rPr>
        <w:tab/>
        <w:t>2.</w:t>
      </w:r>
      <w:r>
        <w:rPr>
          <w:iCs/>
          <w:sz w:val="28"/>
          <w:szCs w:val="28"/>
        </w:rPr>
        <w:t xml:space="preserve"> </w:t>
      </w:r>
      <w:r w:rsidRPr="0021152E">
        <w:rPr>
          <w:iCs/>
          <w:sz w:val="28"/>
          <w:szCs w:val="28"/>
        </w:rPr>
        <w:t>Основными целями задания являются:</w:t>
      </w:r>
    </w:p>
    <w:p w:rsidR="000778E7" w:rsidRPr="0021152E" w:rsidRDefault="000778E7" w:rsidP="000778E7">
      <w:pPr>
        <w:ind w:firstLine="540"/>
        <w:jc w:val="both"/>
        <w:rPr>
          <w:iCs/>
          <w:sz w:val="28"/>
          <w:szCs w:val="28"/>
        </w:rPr>
      </w:pPr>
      <w:r w:rsidRPr="0021152E">
        <w:rPr>
          <w:iCs/>
          <w:sz w:val="28"/>
          <w:szCs w:val="28"/>
        </w:rPr>
        <w:tab/>
        <w:t>повышение безопасности для проживающего на территории муниципального образования</w:t>
      </w:r>
      <w:r>
        <w:rPr>
          <w:iCs/>
          <w:sz w:val="28"/>
          <w:szCs w:val="28"/>
        </w:rPr>
        <w:t xml:space="preserve"> «Окуловский муниципальный район» </w:t>
      </w:r>
      <w:r w:rsidRPr="0021152E">
        <w:rPr>
          <w:iCs/>
          <w:sz w:val="28"/>
          <w:szCs w:val="28"/>
        </w:rPr>
        <w:t xml:space="preserve"> населения, за счет доведения качества подаваемой через централизованные сети водоснабжения питьевой воды до требований СанПин 2.1.4.1074-01 «Питьевая вода»;</w:t>
      </w:r>
    </w:p>
    <w:p w:rsidR="000778E7" w:rsidRPr="0021152E" w:rsidRDefault="000778E7" w:rsidP="000778E7">
      <w:pPr>
        <w:ind w:firstLine="540"/>
        <w:jc w:val="both"/>
        <w:rPr>
          <w:iCs/>
          <w:sz w:val="28"/>
          <w:szCs w:val="28"/>
        </w:rPr>
      </w:pPr>
      <w:r w:rsidRPr="0021152E">
        <w:rPr>
          <w:iCs/>
          <w:sz w:val="28"/>
          <w:szCs w:val="28"/>
        </w:rPr>
        <w:tab/>
        <w:t>снижение риска загрязнения природных водных объектов сбрасываемыми сточными водами, улучшение качества очистки сточных вод;</w:t>
      </w:r>
    </w:p>
    <w:p w:rsidR="000778E7" w:rsidRPr="0021152E" w:rsidRDefault="000778E7" w:rsidP="000778E7">
      <w:pPr>
        <w:tabs>
          <w:tab w:val="left" w:pos="709"/>
        </w:tabs>
        <w:ind w:firstLine="540"/>
        <w:jc w:val="both"/>
        <w:rPr>
          <w:sz w:val="28"/>
          <w:szCs w:val="28"/>
        </w:rPr>
      </w:pPr>
      <w:r w:rsidRPr="0021152E">
        <w:rPr>
          <w:iCs/>
          <w:sz w:val="28"/>
          <w:szCs w:val="28"/>
        </w:rPr>
        <w:tab/>
        <w:t xml:space="preserve">обеспечение надежной эксплуатации объектов водоснабжения и водоотведения с применением прогрессивных технологий, современных материалов и оборудования, </w:t>
      </w:r>
      <w:r w:rsidRPr="0021152E">
        <w:rPr>
          <w:sz w:val="28"/>
          <w:szCs w:val="28"/>
        </w:rPr>
        <w:t>повышение энергоэффективности.</w:t>
      </w:r>
    </w:p>
    <w:p w:rsidR="000778E7" w:rsidRPr="0021152E" w:rsidRDefault="000778E7" w:rsidP="000778E7">
      <w:pPr>
        <w:ind w:firstLine="540"/>
        <w:jc w:val="both"/>
        <w:rPr>
          <w:iCs/>
          <w:sz w:val="28"/>
          <w:szCs w:val="28"/>
        </w:rPr>
      </w:pPr>
      <w:r w:rsidRPr="0021152E">
        <w:rPr>
          <w:sz w:val="28"/>
          <w:szCs w:val="28"/>
        </w:rPr>
        <w:tab/>
        <w:t>3.Сроки реализации мероприятий задания: 20</w:t>
      </w:r>
      <w:r>
        <w:rPr>
          <w:sz w:val="28"/>
          <w:szCs w:val="28"/>
        </w:rPr>
        <w:t>20</w:t>
      </w:r>
      <w:r w:rsidRPr="0021152E">
        <w:rPr>
          <w:sz w:val="28"/>
          <w:szCs w:val="28"/>
        </w:rPr>
        <w:t>-20</w:t>
      </w:r>
      <w:r>
        <w:rPr>
          <w:sz w:val="28"/>
          <w:szCs w:val="28"/>
        </w:rPr>
        <w:t>30</w:t>
      </w:r>
      <w:r w:rsidRPr="0021152E">
        <w:rPr>
          <w:sz w:val="28"/>
          <w:szCs w:val="28"/>
        </w:rPr>
        <w:t xml:space="preserve"> годы.</w:t>
      </w:r>
    </w:p>
    <w:p w:rsidR="000778E7" w:rsidRDefault="000778E7" w:rsidP="000778E7">
      <w:pPr>
        <w:rPr>
          <w:iCs/>
          <w:sz w:val="28"/>
          <w:szCs w:val="28"/>
        </w:rPr>
      </w:pPr>
      <w:r>
        <w:rPr>
          <w:iCs/>
          <w:sz w:val="28"/>
          <w:szCs w:val="28"/>
        </w:rPr>
        <w:lastRenderedPageBreak/>
        <w:tab/>
        <w:t>4.</w:t>
      </w:r>
      <w:r w:rsidRPr="00D02446">
        <w:rPr>
          <w:iCs/>
          <w:sz w:val="28"/>
          <w:szCs w:val="28"/>
        </w:rPr>
        <w:t>В целях повышения надежности и эффективности системы водоотведения, улучшения качества очист</w:t>
      </w:r>
      <w:r>
        <w:rPr>
          <w:iCs/>
          <w:sz w:val="28"/>
          <w:szCs w:val="28"/>
        </w:rPr>
        <w:t>к</w:t>
      </w:r>
      <w:r w:rsidRPr="00D02446">
        <w:rPr>
          <w:iCs/>
          <w:sz w:val="28"/>
          <w:szCs w:val="28"/>
        </w:rPr>
        <w:t>и сточных вод, обеспечения максимальной загрузки работающего оборудования Концессионер должен реализовать следующие мероприятия:</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1842"/>
        <w:gridCol w:w="1843"/>
        <w:gridCol w:w="1276"/>
        <w:gridCol w:w="2126"/>
        <w:gridCol w:w="1843"/>
        <w:gridCol w:w="850"/>
      </w:tblGrid>
      <w:tr w:rsidR="007E0F86" w:rsidRPr="00372C24" w:rsidTr="007E0F86">
        <w:tc>
          <w:tcPr>
            <w:tcW w:w="534" w:type="dxa"/>
            <w:vAlign w:val="center"/>
          </w:tcPr>
          <w:p w:rsidR="007E0F86" w:rsidRPr="00372C24" w:rsidRDefault="007E0F86" w:rsidP="006C1621">
            <w:pPr>
              <w:widowControl w:val="0"/>
              <w:adjustRightInd w:val="0"/>
              <w:jc w:val="center"/>
              <w:rPr>
                <w:b/>
                <w:sz w:val="24"/>
                <w:szCs w:val="24"/>
              </w:rPr>
            </w:pPr>
            <w:r w:rsidRPr="00372C24">
              <w:rPr>
                <w:b/>
                <w:sz w:val="24"/>
                <w:szCs w:val="24"/>
              </w:rPr>
              <w:t>№ п/п</w:t>
            </w:r>
          </w:p>
        </w:tc>
        <w:tc>
          <w:tcPr>
            <w:tcW w:w="1842" w:type="dxa"/>
            <w:vAlign w:val="center"/>
          </w:tcPr>
          <w:p w:rsidR="007E0F86" w:rsidRPr="00372C24" w:rsidRDefault="007E0F86" w:rsidP="006C1621">
            <w:pPr>
              <w:widowControl w:val="0"/>
              <w:adjustRightInd w:val="0"/>
              <w:jc w:val="center"/>
              <w:rPr>
                <w:b/>
                <w:sz w:val="24"/>
                <w:szCs w:val="24"/>
              </w:rPr>
            </w:pPr>
            <w:r w:rsidRPr="00372C24">
              <w:rPr>
                <w:b/>
                <w:sz w:val="24"/>
                <w:szCs w:val="24"/>
              </w:rPr>
              <w:t>Наименова</w:t>
            </w:r>
            <w:r>
              <w:rPr>
                <w:b/>
                <w:sz w:val="24"/>
                <w:szCs w:val="24"/>
              </w:rPr>
              <w:t>-</w:t>
            </w:r>
            <w:r w:rsidRPr="00372C24">
              <w:rPr>
                <w:b/>
                <w:sz w:val="24"/>
                <w:szCs w:val="24"/>
              </w:rPr>
              <w:t>ние мероприятия</w:t>
            </w:r>
          </w:p>
        </w:tc>
        <w:tc>
          <w:tcPr>
            <w:tcW w:w="1843" w:type="dxa"/>
            <w:vAlign w:val="center"/>
          </w:tcPr>
          <w:p w:rsidR="007E0F86" w:rsidRPr="00372C24" w:rsidRDefault="007E0F86" w:rsidP="006C1621">
            <w:pPr>
              <w:widowControl w:val="0"/>
              <w:adjustRightInd w:val="0"/>
              <w:jc w:val="center"/>
              <w:rPr>
                <w:b/>
                <w:sz w:val="24"/>
                <w:szCs w:val="24"/>
              </w:rPr>
            </w:pPr>
            <w:r w:rsidRPr="00372C24">
              <w:rPr>
                <w:b/>
                <w:sz w:val="24"/>
                <w:szCs w:val="24"/>
              </w:rPr>
              <w:t>Адрес объекта</w:t>
            </w:r>
          </w:p>
        </w:tc>
        <w:tc>
          <w:tcPr>
            <w:tcW w:w="1276" w:type="dxa"/>
            <w:vAlign w:val="center"/>
          </w:tcPr>
          <w:p w:rsidR="007E0F86" w:rsidRDefault="007E0F86" w:rsidP="006C1621">
            <w:pPr>
              <w:widowControl w:val="0"/>
              <w:adjustRightInd w:val="0"/>
              <w:jc w:val="center"/>
              <w:rPr>
                <w:b/>
                <w:sz w:val="24"/>
                <w:szCs w:val="24"/>
              </w:rPr>
            </w:pPr>
            <w:r w:rsidRPr="00372C24">
              <w:rPr>
                <w:b/>
                <w:sz w:val="24"/>
                <w:szCs w:val="24"/>
              </w:rPr>
              <w:t>Техничес</w:t>
            </w:r>
            <w:r>
              <w:rPr>
                <w:b/>
                <w:sz w:val="24"/>
                <w:szCs w:val="24"/>
              </w:rPr>
              <w:t>-</w:t>
            </w:r>
          </w:p>
          <w:p w:rsidR="007E0F86" w:rsidRPr="00372C24" w:rsidRDefault="007E0F86" w:rsidP="006C1621">
            <w:pPr>
              <w:widowControl w:val="0"/>
              <w:adjustRightInd w:val="0"/>
              <w:jc w:val="center"/>
              <w:rPr>
                <w:b/>
                <w:sz w:val="24"/>
                <w:szCs w:val="24"/>
              </w:rPr>
            </w:pPr>
            <w:r w:rsidRPr="00372C24">
              <w:rPr>
                <w:b/>
                <w:sz w:val="24"/>
                <w:szCs w:val="24"/>
              </w:rPr>
              <w:t>кие характеристики существующих объектов</w:t>
            </w:r>
          </w:p>
        </w:tc>
        <w:tc>
          <w:tcPr>
            <w:tcW w:w="2126" w:type="dxa"/>
            <w:vAlign w:val="center"/>
          </w:tcPr>
          <w:p w:rsidR="007E0F86" w:rsidRPr="00372C24" w:rsidRDefault="007E0F86" w:rsidP="006C1621">
            <w:pPr>
              <w:widowControl w:val="0"/>
              <w:adjustRightInd w:val="0"/>
              <w:jc w:val="center"/>
              <w:rPr>
                <w:b/>
                <w:sz w:val="24"/>
                <w:szCs w:val="24"/>
              </w:rPr>
            </w:pPr>
            <w:r w:rsidRPr="00372C24">
              <w:rPr>
                <w:b/>
                <w:sz w:val="24"/>
                <w:szCs w:val="24"/>
              </w:rPr>
              <w:t>Ожидаемая эффективность (цель реализации)</w:t>
            </w:r>
          </w:p>
        </w:tc>
        <w:tc>
          <w:tcPr>
            <w:tcW w:w="1843" w:type="dxa"/>
            <w:vAlign w:val="center"/>
          </w:tcPr>
          <w:p w:rsidR="007E0F86" w:rsidRPr="00372C24" w:rsidRDefault="007E0F86" w:rsidP="006C1621">
            <w:pPr>
              <w:widowControl w:val="0"/>
              <w:tabs>
                <w:tab w:val="left" w:pos="1163"/>
              </w:tabs>
              <w:adjustRightInd w:val="0"/>
              <w:jc w:val="center"/>
              <w:rPr>
                <w:b/>
                <w:sz w:val="24"/>
                <w:szCs w:val="24"/>
              </w:rPr>
            </w:pPr>
            <w:r w:rsidRPr="00372C24">
              <w:rPr>
                <w:b/>
                <w:sz w:val="24"/>
                <w:szCs w:val="24"/>
              </w:rPr>
              <w:t>Технические характеристики построенных, реконструированных объектов</w:t>
            </w:r>
          </w:p>
        </w:tc>
        <w:tc>
          <w:tcPr>
            <w:tcW w:w="850" w:type="dxa"/>
            <w:vAlign w:val="center"/>
          </w:tcPr>
          <w:p w:rsidR="000B3736" w:rsidRDefault="000B3736" w:rsidP="006C1621">
            <w:pPr>
              <w:widowControl w:val="0"/>
              <w:adjustRightInd w:val="0"/>
              <w:jc w:val="center"/>
              <w:rPr>
                <w:b/>
                <w:sz w:val="24"/>
                <w:szCs w:val="24"/>
              </w:rPr>
            </w:pPr>
            <w:r>
              <w:rPr>
                <w:b/>
                <w:sz w:val="24"/>
                <w:szCs w:val="24"/>
              </w:rPr>
              <w:t>+</w:t>
            </w:r>
          </w:p>
          <w:p w:rsidR="007E0F86" w:rsidRPr="00372C24" w:rsidRDefault="007E0F86" w:rsidP="006C1621">
            <w:pPr>
              <w:widowControl w:val="0"/>
              <w:adjustRightInd w:val="0"/>
              <w:jc w:val="center"/>
              <w:rPr>
                <w:b/>
                <w:sz w:val="24"/>
                <w:szCs w:val="24"/>
              </w:rPr>
            </w:pPr>
            <w:r w:rsidRPr="00372C24">
              <w:rPr>
                <w:b/>
                <w:sz w:val="24"/>
                <w:szCs w:val="24"/>
              </w:rPr>
              <w:t xml:space="preserve">Период </w:t>
            </w:r>
            <w:r>
              <w:rPr>
                <w:b/>
                <w:sz w:val="24"/>
                <w:szCs w:val="24"/>
              </w:rPr>
              <w:t>реали</w:t>
            </w:r>
            <w:r w:rsidRPr="00372C24">
              <w:rPr>
                <w:b/>
                <w:sz w:val="24"/>
                <w:szCs w:val="24"/>
              </w:rPr>
              <w:t>зации</w:t>
            </w:r>
          </w:p>
        </w:tc>
      </w:tr>
      <w:tr w:rsidR="007E0F86" w:rsidRPr="00372C24" w:rsidTr="007E0F86">
        <w:tc>
          <w:tcPr>
            <w:tcW w:w="534" w:type="dxa"/>
            <w:vAlign w:val="center"/>
          </w:tcPr>
          <w:p w:rsidR="007E0F86" w:rsidRPr="00372C24" w:rsidRDefault="007E0F86" w:rsidP="006C1621">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1</w:t>
            </w:r>
          </w:p>
        </w:tc>
        <w:tc>
          <w:tcPr>
            <w:tcW w:w="1842" w:type="dxa"/>
            <w:vAlign w:val="center"/>
          </w:tcPr>
          <w:p w:rsidR="007E0F86" w:rsidRPr="00372C24" w:rsidRDefault="007E0F86" w:rsidP="006C1621">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2</w:t>
            </w:r>
          </w:p>
        </w:tc>
        <w:tc>
          <w:tcPr>
            <w:tcW w:w="1843" w:type="dxa"/>
            <w:vAlign w:val="center"/>
          </w:tcPr>
          <w:p w:rsidR="007E0F86" w:rsidRPr="00372C24" w:rsidRDefault="007E0F86" w:rsidP="006C1621">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3</w:t>
            </w:r>
          </w:p>
        </w:tc>
        <w:tc>
          <w:tcPr>
            <w:tcW w:w="1276" w:type="dxa"/>
            <w:vAlign w:val="center"/>
          </w:tcPr>
          <w:p w:rsidR="007E0F86" w:rsidRPr="00372C24" w:rsidRDefault="007E0F86" w:rsidP="006C1621">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4</w:t>
            </w:r>
          </w:p>
        </w:tc>
        <w:tc>
          <w:tcPr>
            <w:tcW w:w="2126" w:type="dxa"/>
            <w:vAlign w:val="center"/>
          </w:tcPr>
          <w:p w:rsidR="007E0F86" w:rsidRPr="00372C24" w:rsidRDefault="007E0F86" w:rsidP="006C1621">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5</w:t>
            </w:r>
          </w:p>
        </w:tc>
        <w:tc>
          <w:tcPr>
            <w:tcW w:w="1843" w:type="dxa"/>
            <w:vAlign w:val="center"/>
          </w:tcPr>
          <w:p w:rsidR="007E0F86" w:rsidRPr="00372C24" w:rsidRDefault="007E0F86" w:rsidP="006C1621">
            <w:pPr>
              <w:widowControl w:val="0"/>
              <w:tabs>
                <w:tab w:val="left" w:pos="1163"/>
              </w:tabs>
              <w:adjustRightInd w:val="0"/>
              <w:spacing w:line="315" w:lineRule="atLeast"/>
              <w:jc w:val="center"/>
              <w:textAlignment w:val="baseline"/>
              <w:rPr>
                <w:rFonts w:cs="Arial"/>
                <w:b/>
                <w:spacing w:val="2"/>
                <w:sz w:val="24"/>
                <w:szCs w:val="24"/>
              </w:rPr>
            </w:pPr>
            <w:r w:rsidRPr="00372C24">
              <w:rPr>
                <w:rFonts w:cs="Arial"/>
                <w:b/>
                <w:spacing w:val="2"/>
                <w:sz w:val="24"/>
                <w:szCs w:val="24"/>
              </w:rPr>
              <w:t>6</w:t>
            </w:r>
          </w:p>
        </w:tc>
        <w:tc>
          <w:tcPr>
            <w:tcW w:w="850" w:type="dxa"/>
            <w:vAlign w:val="center"/>
          </w:tcPr>
          <w:p w:rsidR="007E0F86" w:rsidRPr="00372C24" w:rsidRDefault="007E0F86" w:rsidP="006C1621">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7</w:t>
            </w:r>
          </w:p>
        </w:tc>
      </w:tr>
      <w:tr w:rsidR="00A624B4" w:rsidRPr="0029531C" w:rsidTr="007E0F86">
        <w:trPr>
          <w:trHeight w:val="2484"/>
        </w:trPr>
        <w:tc>
          <w:tcPr>
            <w:tcW w:w="534" w:type="dxa"/>
          </w:tcPr>
          <w:p w:rsidR="00A624B4" w:rsidRPr="0029531C" w:rsidRDefault="00A624B4" w:rsidP="006C1621">
            <w:pPr>
              <w:widowControl w:val="0"/>
              <w:adjustRightInd w:val="0"/>
              <w:jc w:val="both"/>
              <w:textAlignment w:val="baseline"/>
              <w:rPr>
                <w:spacing w:val="2"/>
                <w:sz w:val="22"/>
                <w:szCs w:val="22"/>
              </w:rPr>
            </w:pPr>
            <w:r w:rsidRPr="0029531C">
              <w:rPr>
                <w:spacing w:val="2"/>
                <w:sz w:val="22"/>
                <w:szCs w:val="22"/>
              </w:rPr>
              <w:t>1.</w:t>
            </w:r>
          </w:p>
        </w:tc>
        <w:tc>
          <w:tcPr>
            <w:tcW w:w="1842" w:type="dxa"/>
          </w:tcPr>
          <w:p w:rsidR="00A624B4" w:rsidRPr="0029531C" w:rsidRDefault="00A624B4" w:rsidP="00561D25">
            <w:pPr>
              <w:jc w:val="both"/>
              <w:rPr>
                <w:color w:val="000000"/>
                <w:sz w:val="22"/>
                <w:szCs w:val="22"/>
              </w:rPr>
            </w:pPr>
            <w:r w:rsidRPr="0029531C">
              <w:rPr>
                <w:color w:val="000000"/>
                <w:sz w:val="22"/>
                <w:szCs w:val="22"/>
              </w:rPr>
              <w:t>С</w:t>
            </w:r>
            <w:r w:rsidR="001A5FB0">
              <w:rPr>
                <w:color w:val="000000"/>
                <w:sz w:val="22"/>
                <w:szCs w:val="22"/>
              </w:rPr>
              <w:t>оздание</w:t>
            </w:r>
            <w:r w:rsidRPr="0029531C">
              <w:rPr>
                <w:color w:val="000000"/>
                <w:sz w:val="22"/>
                <w:szCs w:val="22"/>
              </w:rPr>
              <w:t xml:space="preserve"> водопроводной сети (520 п.м.) (закольцовка)</w:t>
            </w:r>
          </w:p>
          <w:p w:rsidR="00A624B4" w:rsidRPr="0029531C" w:rsidRDefault="00A624B4" w:rsidP="00561D25">
            <w:pPr>
              <w:widowControl w:val="0"/>
              <w:adjustRightInd w:val="0"/>
              <w:jc w:val="both"/>
              <w:textAlignment w:val="baseline"/>
              <w:rPr>
                <w:spacing w:val="2"/>
                <w:sz w:val="22"/>
                <w:szCs w:val="22"/>
              </w:rPr>
            </w:pPr>
          </w:p>
        </w:tc>
        <w:tc>
          <w:tcPr>
            <w:tcW w:w="1843" w:type="dxa"/>
          </w:tcPr>
          <w:p w:rsidR="00A624B4" w:rsidRPr="0029531C" w:rsidRDefault="00A624B4" w:rsidP="00561D25">
            <w:pPr>
              <w:widowControl w:val="0"/>
              <w:adjustRightInd w:val="0"/>
              <w:jc w:val="center"/>
              <w:textAlignment w:val="baseline"/>
              <w:rPr>
                <w:spacing w:val="2"/>
                <w:sz w:val="22"/>
                <w:szCs w:val="22"/>
              </w:rPr>
            </w:pPr>
            <w:r w:rsidRPr="0029531C">
              <w:rPr>
                <w:spacing w:val="2"/>
                <w:sz w:val="22"/>
                <w:szCs w:val="22"/>
              </w:rPr>
              <w:t xml:space="preserve">Новгородская область, </w:t>
            </w:r>
          </w:p>
          <w:p w:rsidR="00A624B4" w:rsidRPr="0029531C" w:rsidRDefault="00A624B4" w:rsidP="00561D25">
            <w:pPr>
              <w:widowControl w:val="0"/>
              <w:adjustRightInd w:val="0"/>
              <w:jc w:val="center"/>
              <w:textAlignment w:val="baseline"/>
              <w:rPr>
                <w:spacing w:val="2"/>
                <w:sz w:val="22"/>
                <w:szCs w:val="22"/>
              </w:rPr>
            </w:pPr>
            <w:r w:rsidRPr="0029531C">
              <w:rPr>
                <w:color w:val="000000"/>
                <w:sz w:val="22"/>
                <w:szCs w:val="22"/>
              </w:rPr>
              <w:t>г. Окуловка ул. Советская д. 46 - ул. Калинина д. 33</w:t>
            </w:r>
          </w:p>
        </w:tc>
        <w:tc>
          <w:tcPr>
            <w:tcW w:w="1276" w:type="dxa"/>
          </w:tcPr>
          <w:p w:rsidR="00A624B4" w:rsidRPr="0029531C" w:rsidRDefault="00A624B4" w:rsidP="00561D25">
            <w:pPr>
              <w:jc w:val="center"/>
              <w:rPr>
                <w:sz w:val="22"/>
                <w:szCs w:val="22"/>
              </w:rPr>
            </w:pPr>
            <w:r w:rsidRPr="0029531C">
              <w:rPr>
                <w:sz w:val="22"/>
                <w:szCs w:val="22"/>
              </w:rPr>
              <w:t>ул. Советская (чугун 100 мм)</w:t>
            </w:r>
          </w:p>
          <w:p w:rsidR="00A624B4" w:rsidRPr="0029531C" w:rsidRDefault="00A624B4" w:rsidP="00561D25">
            <w:pPr>
              <w:jc w:val="center"/>
              <w:rPr>
                <w:sz w:val="22"/>
                <w:szCs w:val="22"/>
              </w:rPr>
            </w:pPr>
            <w:r w:rsidRPr="0029531C">
              <w:rPr>
                <w:sz w:val="22"/>
                <w:szCs w:val="22"/>
              </w:rPr>
              <w:t>ул. Калинина (чугун 150 мм)</w:t>
            </w:r>
          </w:p>
        </w:tc>
        <w:tc>
          <w:tcPr>
            <w:tcW w:w="2126" w:type="dxa"/>
          </w:tcPr>
          <w:p w:rsidR="00A624B4" w:rsidRPr="0029531C" w:rsidRDefault="00A624B4" w:rsidP="00561D25">
            <w:pPr>
              <w:rPr>
                <w:sz w:val="22"/>
                <w:szCs w:val="22"/>
              </w:rPr>
            </w:pPr>
            <w:r w:rsidRPr="0029531C">
              <w:rPr>
                <w:sz w:val="22"/>
                <w:szCs w:val="22"/>
              </w:rPr>
              <w:t>Повышение надежности системы, повышение качества водоснабже- ния, увеличение количества абонентов</w:t>
            </w:r>
          </w:p>
        </w:tc>
        <w:tc>
          <w:tcPr>
            <w:tcW w:w="1843" w:type="dxa"/>
          </w:tcPr>
          <w:p w:rsidR="00A624B4" w:rsidRPr="0029531C" w:rsidRDefault="00A624B4" w:rsidP="00561D25">
            <w:pPr>
              <w:jc w:val="center"/>
              <w:rPr>
                <w:sz w:val="22"/>
                <w:szCs w:val="22"/>
              </w:rPr>
            </w:pPr>
            <w:r w:rsidRPr="0029531C">
              <w:rPr>
                <w:sz w:val="22"/>
                <w:szCs w:val="22"/>
              </w:rPr>
              <w:t>закольцовка, протяженность 520 п.м., материал ПНД, Д – 100 мм, 7 колодцев (14 колец Д- 1м, 7 чугунных люков). Увеличение напора до 3,5 кг/см</w:t>
            </w:r>
            <w:r w:rsidRPr="0029531C">
              <w:rPr>
                <w:sz w:val="22"/>
                <w:szCs w:val="22"/>
                <w:vertAlign w:val="superscript"/>
              </w:rPr>
              <w:t>2</w:t>
            </w:r>
            <w:r w:rsidRPr="0029531C">
              <w:rPr>
                <w:sz w:val="22"/>
                <w:szCs w:val="22"/>
              </w:rPr>
              <w:t xml:space="preserve">.  Возможность технологического присоединения новых абонентов (≈240 чел.). </w:t>
            </w:r>
          </w:p>
        </w:tc>
        <w:tc>
          <w:tcPr>
            <w:tcW w:w="850" w:type="dxa"/>
          </w:tcPr>
          <w:p w:rsidR="00A624B4" w:rsidRPr="0029531C" w:rsidRDefault="00A624B4" w:rsidP="00561D25">
            <w:pPr>
              <w:widowControl w:val="0"/>
              <w:adjustRightInd w:val="0"/>
              <w:jc w:val="center"/>
              <w:textAlignment w:val="baseline"/>
              <w:rPr>
                <w:spacing w:val="2"/>
                <w:sz w:val="22"/>
                <w:szCs w:val="22"/>
              </w:rPr>
            </w:pPr>
            <w:r w:rsidRPr="0029531C">
              <w:rPr>
                <w:spacing w:val="2"/>
                <w:sz w:val="22"/>
                <w:szCs w:val="22"/>
              </w:rPr>
              <w:t>2023 -2025 гг.</w:t>
            </w:r>
          </w:p>
        </w:tc>
      </w:tr>
      <w:tr w:rsidR="007E0F86" w:rsidRPr="00372C24" w:rsidTr="0029531C">
        <w:trPr>
          <w:trHeight w:val="1266"/>
        </w:trPr>
        <w:tc>
          <w:tcPr>
            <w:tcW w:w="534" w:type="dxa"/>
          </w:tcPr>
          <w:p w:rsidR="007E0F86" w:rsidRPr="00B0160D" w:rsidRDefault="007E0F86" w:rsidP="006C1621">
            <w:pPr>
              <w:widowControl w:val="0"/>
              <w:adjustRightInd w:val="0"/>
              <w:jc w:val="both"/>
              <w:textAlignment w:val="baseline"/>
              <w:rPr>
                <w:spacing w:val="2"/>
                <w:sz w:val="24"/>
                <w:szCs w:val="24"/>
              </w:rPr>
            </w:pPr>
            <w:r>
              <w:rPr>
                <w:spacing w:val="2"/>
                <w:sz w:val="24"/>
                <w:szCs w:val="24"/>
              </w:rPr>
              <w:t>2</w:t>
            </w:r>
          </w:p>
        </w:tc>
        <w:tc>
          <w:tcPr>
            <w:tcW w:w="1842" w:type="dxa"/>
          </w:tcPr>
          <w:p w:rsidR="007E0F86" w:rsidRPr="004205F8" w:rsidRDefault="007E0F86" w:rsidP="006C1621">
            <w:pPr>
              <w:jc w:val="both"/>
              <w:rPr>
                <w:color w:val="000000"/>
                <w:sz w:val="24"/>
                <w:szCs w:val="24"/>
              </w:rPr>
            </w:pPr>
            <w:r w:rsidRPr="004205F8">
              <w:rPr>
                <w:color w:val="000000"/>
                <w:sz w:val="24"/>
                <w:szCs w:val="24"/>
              </w:rPr>
              <w:t>С</w:t>
            </w:r>
            <w:r w:rsidR="003C4763">
              <w:rPr>
                <w:color w:val="000000"/>
                <w:sz w:val="24"/>
                <w:szCs w:val="24"/>
              </w:rPr>
              <w:t>оздание</w:t>
            </w:r>
            <w:r w:rsidRPr="004205F8">
              <w:rPr>
                <w:color w:val="000000"/>
                <w:sz w:val="24"/>
                <w:szCs w:val="24"/>
              </w:rPr>
              <w:t xml:space="preserve"> водопроводной сети (1190 п.м.) (закольцовка)</w:t>
            </w:r>
          </w:p>
          <w:p w:rsidR="007E0F86" w:rsidRPr="004205F8" w:rsidRDefault="007E0F86" w:rsidP="006C1621">
            <w:pPr>
              <w:widowControl w:val="0"/>
              <w:adjustRightInd w:val="0"/>
              <w:jc w:val="both"/>
              <w:textAlignment w:val="baseline"/>
              <w:rPr>
                <w:spacing w:val="2"/>
                <w:sz w:val="24"/>
                <w:szCs w:val="24"/>
              </w:rPr>
            </w:pPr>
          </w:p>
        </w:tc>
        <w:tc>
          <w:tcPr>
            <w:tcW w:w="1843" w:type="dxa"/>
          </w:tcPr>
          <w:p w:rsidR="007E0F86" w:rsidRPr="004205F8" w:rsidRDefault="007E0F86" w:rsidP="006C1621">
            <w:pPr>
              <w:widowControl w:val="0"/>
              <w:adjustRightInd w:val="0"/>
              <w:jc w:val="center"/>
              <w:textAlignment w:val="baseline"/>
              <w:rPr>
                <w:spacing w:val="2"/>
                <w:sz w:val="24"/>
                <w:szCs w:val="24"/>
              </w:rPr>
            </w:pPr>
            <w:r w:rsidRPr="004205F8">
              <w:rPr>
                <w:spacing w:val="2"/>
                <w:sz w:val="24"/>
                <w:szCs w:val="24"/>
              </w:rPr>
              <w:t xml:space="preserve">Новгородская область, </w:t>
            </w:r>
          </w:p>
          <w:p w:rsidR="007E0F86" w:rsidRPr="004205F8" w:rsidRDefault="007E0F86" w:rsidP="006C1621">
            <w:pPr>
              <w:widowControl w:val="0"/>
              <w:adjustRightInd w:val="0"/>
              <w:jc w:val="center"/>
              <w:textAlignment w:val="baseline"/>
              <w:rPr>
                <w:spacing w:val="2"/>
                <w:sz w:val="24"/>
                <w:szCs w:val="24"/>
              </w:rPr>
            </w:pPr>
            <w:r w:rsidRPr="004205F8">
              <w:rPr>
                <w:color w:val="000000"/>
                <w:sz w:val="24"/>
                <w:szCs w:val="24"/>
              </w:rPr>
              <w:t>г. Окуловка ул. Пролетарская по Речному переулку до ул. Советская</w:t>
            </w:r>
          </w:p>
          <w:p w:rsidR="007E0F86" w:rsidRPr="004205F8" w:rsidRDefault="007E0F86" w:rsidP="006C1621">
            <w:pPr>
              <w:widowControl w:val="0"/>
              <w:adjustRightInd w:val="0"/>
              <w:jc w:val="center"/>
              <w:textAlignment w:val="baseline"/>
              <w:rPr>
                <w:spacing w:val="2"/>
                <w:sz w:val="24"/>
                <w:szCs w:val="24"/>
              </w:rPr>
            </w:pPr>
          </w:p>
        </w:tc>
        <w:tc>
          <w:tcPr>
            <w:tcW w:w="1276" w:type="dxa"/>
          </w:tcPr>
          <w:p w:rsidR="00A624B4" w:rsidRDefault="00A624B4" w:rsidP="00A624B4">
            <w:pPr>
              <w:jc w:val="center"/>
              <w:rPr>
                <w:sz w:val="24"/>
                <w:szCs w:val="24"/>
              </w:rPr>
            </w:pPr>
            <w:r>
              <w:rPr>
                <w:sz w:val="24"/>
                <w:szCs w:val="24"/>
              </w:rPr>
              <w:t>ул. Пролетарская (чугун 300 мм)</w:t>
            </w:r>
          </w:p>
          <w:p w:rsidR="007E0F86" w:rsidRPr="004205F8" w:rsidRDefault="00A624B4" w:rsidP="00A624B4">
            <w:pPr>
              <w:jc w:val="center"/>
              <w:rPr>
                <w:sz w:val="24"/>
                <w:szCs w:val="24"/>
              </w:rPr>
            </w:pPr>
            <w:r>
              <w:rPr>
                <w:sz w:val="24"/>
                <w:szCs w:val="24"/>
              </w:rPr>
              <w:t xml:space="preserve">ул. Советская </w:t>
            </w:r>
            <w:r w:rsidRPr="009D5B00">
              <w:rPr>
                <w:sz w:val="24"/>
                <w:szCs w:val="24"/>
              </w:rPr>
              <w:t>(ПНД 100 мм)</w:t>
            </w:r>
          </w:p>
        </w:tc>
        <w:tc>
          <w:tcPr>
            <w:tcW w:w="2126" w:type="dxa"/>
          </w:tcPr>
          <w:p w:rsidR="007E0F86" w:rsidRPr="004205F8" w:rsidRDefault="007E0F86" w:rsidP="006C1621">
            <w:pPr>
              <w:rPr>
                <w:sz w:val="24"/>
                <w:szCs w:val="24"/>
              </w:rPr>
            </w:pPr>
            <w:r w:rsidRPr="004205F8">
              <w:rPr>
                <w:sz w:val="24"/>
                <w:szCs w:val="24"/>
              </w:rPr>
              <w:t>Повышение надежности системы, повышение качества водоснабжения, увеличение количества абонентов</w:t>
            </w:r>
          </w:p>
        </w:tc>
        <w:tc>
          <w:tcPr>
            <w:tcW w:w="1843" w:type="dxa"/>
          </w:tcPr>
          <w:p w:rsidR="00A624B4" w:rsidRPr="00CE1D2A" w:rsidRDefault="00A624B4" w:rsidP="00A624B4">
            <w:pPr>
              <w:jc w:val="center"/>
              <w:rPr>
                <w:sz w:val="22"/>
                <w:szCs w:val="22"/>
              </w:rPr>
            </w:pPr>
            <w:r w:rsidRPr="00CE1D2A">
              <w:rPr>
                <w:sz w:val="22"/>
                <w:szCs w:val="22"/>
              </w:rPr>
              <w:t>закольцовка, протяженность 1190 п.м., материал ПНД, Д – 100 мм, 10 колодцев (20 колец Д-1 м, 10 люков чугунных).</w:t>
            </w:r>
          </w:p>
          <w:p w:rsidR="00A624B4" w:rsidRPr="00CE1D2A" w:rsidRDefault="00A624B4" w:rsidP="00A624B4">
            <w:pPr>
              <w:jc w:val="center"/>
              <w:rPr>
                <w:sz w:val="22"/>
                <w:szCs w:val="22"/>
              </w:rPr>
            </w:pPr>
            <w:r w:rsidRPr="00CE1D2A">
              <w:rPr>
                <w:sz w:val="22"/>
                <w:szCs w:val="22"/>
              </w:rPr>
              <w:t>Увеличение напора до 3,5 кг/см</w:t>
            </w:r>
            <w:r w:rsidRPr="00CE1D2A">
              <w:rPr>
                <w:sz w:val="22"/>
                <w:szCs w:val="22"/>
                <w:vertAlign w:val="superscript"/>
              </w:rPr>
              <w:t>2</w:t>
            </w:r>
            <w:r w:rsidRPr="00CE1D2A">
              <w:rPr>
                <w:sz w:val="22"/>
                <w:szCs w:val="22"/>
              </w:rPr>
              <w:t xml:space="preserve">.  </w:t>
            </w:r>
          </w:p>
          <w:p w:rsidR="00A624B4" w:rsidRPr="00CE1D2A" w:rsidRDefault="00A624B4" w:rsidP="00A624B4">
            <w:pPr>
              <w:jc w:val="center"/>
              <w:rPr>
                <w:sz w:val="22"/>
                <w:szCs w:val="22"/>
              </w:rPr>
            </w:pPr>
            <w:r w:rsidRPr="00CE1D2A">
              <w:rPr>
                <w:sz w:val="22"/>
                <w:szCs w:val="22"/>
              </w:rPr>
              <w:t>Обеспечение бесперебойного водоснабжения школы № 3 ул. Советская, детского сада ул. Кропоткина.</w:t>
            </w:r>
          </w:p>
          <w:p w:rsidR="007E0F86" w:rsidRPr="004205F8" w:rsidRDefault="00A624B4" w:rsidP="00A624B4">
            <w:pPr>
              <w:jc w:val="center"/>
              <w:rPr>
                <w:sz w:val="24"/>
                <w:szCs w:val="24"/>
              </w:rPr>
            </w:pPr>
            <w:r w:rsidRPr="00CE1D2A">
              <w:rPr>
                <w:sz w:val="22"/>
                <w:szCs w:val="22"/>
              </w:rPr>
              <w:t xml:space="preserve">Возможность </w:t>
            </w:r>
            <w:r w:rsidRPr="00CE1D2A">
              <w:rPr>
                <w:sz w:val="22"/>
                <w:szCs w:val="22"/>
              </w:rPr>
              <w:lastRenderedPageBreak/>
              <w:t>технологического присоединения новых абонентов (</w:t>
            </w:r>
            <w:r w:rsidRPr="00CE1D2A">
              <w:rPr>
                <w:rFonts w:ascii="Arial" w:hAnsi="Arial" w:cs="Arial"/>
                <w:sz w:val="22"/>
                <w:szCs w:val="22"/>
              </w:rPr>
              <w:t>≈</w:t>
            </w:r>
            <w:r w:rsidRPr="00CE1D2A">
              <w:rPr>
                <w:sz w:val="22"/>
                <w:szCs w:val="22"/>
              </w:rPr>
              <w:t>90 чел.).</w:t>
            </w:r>
          </w:p>
        </w:tc>
        <w:tc>
          <w:tcPr>
            <w:tcW w:w="850" w:type="dxa"/>
          </w:tcPr>
          <w:p w:rsidR="007E0F86" w:rsidRPr="004205F8" w:rsidRDefault="007E0F86" w:rsidP="006C1621">
            <w:pPr>
              <w:widowControl w:val="0"/>
              <w:adjustRightInd w:val="0"/>
              <w:jc w:val="center"/>
              <w:textAlignment w:val="baseline"/>
              <w:rPr>
                <w:spacing w:val="2"/>
                <w:sz w:val="24"/>
                <w:szCs w:val="24"/>
              </w:rPr>
            </w:pPr>
            <w:r w:rsidRPr="004205F8">
              <w:rPr>
                <w:spacing w:val="2"/>
                <w:sz w:val="24"/>
                <w:szCs w:val="24"/>
              </w:rPr>
              <w:lastRenderedPageBreak/>
              <w:t>2023-2025 гг.</w:t>
            </w:r>
          </w:p>
        </w:tc>
      </w:tr>
      <w:tr w:rsidR="0029531C" w:rsidRPr="00372C24" w:rsidTr="0029531C">
        <w:trPr>
          <w:trHeight w:val="1266"/>
        </w:trPr>
        <w:tc>
          <w:tcPr>
            <w:tcW w:w="534" w:type="dxa"/>
          </w:tcPr>
          <w:p w:rsidR="0029531C" w:rsidRPr="00E14383" w:rsidRDefault="0029531C" w:rsidP="0029531C">
            <w:pPr>
              <w:widowControl w:val="0"/>
              <w:adjustRightInd w:val="0"/>
              <w:jc w:val="both"/>
              <w:textAlignment w:val="baseline"/>
              <w:rPr>
                <w:spacing w:val="2"/>
                <w:sz w:val="24"/>
                <w:szCs w:val="24"/>
              </w:rPr>
            </w:pPr>
            <w:r>
              <w:rPr>
                <w:spacing w:val="2"/>
                <w:sz w:val="24"/>
                <w:szCs w:val="24"/>
              </w:rPr>
              <w:lastRenderedPageBreak/>
              <w:t>3</w:t>
            </w:r>
          </w:p>
        </w:tc>
        <w:tc>
          <w:tcPr>
            <w:tcW w:w="1842" w:type="dxa"/>
          </w:tcPr>
          <w:p w:rsidR="0029531C" w:rsidRPr="004205F8" w:rsidRDefault="0029531C" w:rsidP="00FF3972">
            <w:pPr>
              <w:jc w:val="both"/>
              <w:rPr>
                <w:color w:val="000000"/>
                <w:sz w:val="24"/>
                <w:szCs w:val="24"/>
              </w:rPr>
            </w:pPr>
            <w:r w:rsidRPr="004205F8">
              <w:rPr>
                <w:color w:val="000000"/>
                <w:sz w:val="24"/>
                <w:szCs w:val="24"/>
              </w:rPr>
              <w:t>С</w:t>
            </w:r>
            <w:r w:rsidR="003C4763">
              <w:rPr>
                <w:color w:val="000000"/>
                <w:sz w:val="24"/>
                <w:szCs w:val="24"/>
              </w:rPr>
              <w:t>оздание</w:t>
            </w:r>
            <w:r w:rsidRPr="004205F8">
              <w:rPr>
                <w:color w:val="000000"/>
                <w:sz w:val="24"/>
                <w:szCs w:val="24"/>
              </w:rPr>
              <w:t xml:space="preserve"> новой артезианской скважины п. Боровёнка</w:t>
            </w:r>
          </w:p>
          <w:p w:rsidR="0029531C" w:rsidRPr="004205F8" w:rsidRDefault="0029531C" w:rsidP="00FF3972">
            <w:pPr>
              <w:widowControl w:val="0"/>
              <w:adjustRightInd w:val="0"/>
              <w:jc w:val="both"/>
              <w:textAlignment w:val="baseline"/>
              <w:rPr>
                <w:spacing w:val="2"/>
                <w:sz w:val="24"/>
                <w:szCs w:val="24"/>
              </w:rPr>
            </w:pPr>
          </w:p>
        </w:tc>
        <w:tc>
          <w:tcPr>
            <w:tcW w:w="1843" w:type="dxa"/>
          </w:tcPr>
          <w:p w:rsidR="0029531C" w:rsidRPr="004205F8" w:rsidRDefault="0029531C" w:rsidP="00FF3972">
            <w:pPr>
              <w:widowControl w:val="0"/>
              <w:adjustRightInd w:val="0"/>
              <w:jc w:val="center"/>
              <w:textAlignment w:val="baseline"/>
              <w:rPr>
                <w:spacing w:val="2"/>
                <w:sz w:val="24"/>
                <w:szCs w:val="24"/>
              </w:rPr>
            </w:pPr>
            <w:r w:rsidRPr="004205F8">
              <w:rPr>
                <w:spacing w:val="2"/>
                <w:sz w:val="24"/>
                <w:szCs w:val="24"/>
              </w:rPr>
              <w:t xml:space="preserve">Новгородская область, Окуловский р-н, </w:t>
            </w:r>
          </w:p>
          <w:p w:rsidR="0029531C" w:rsidRPr="004205F8" w:rsidRDefault="0029531C" w:rsidP="00FF3972">
            <w:pPr>
              <w:widowControl w:val="0"/>
              <w:adjustRightInd w:val="0"/>
              <w:jc w:val="center"/>
              <w:textAlignment w:val="baseline"/>
              <w:rPr>
                <w:spacing w:val="2"/>
                <w:sz w:val="24"/>
                <w:szCs w:val="24"/>
              </w:rPr>
            </w:pPr>
            <w:r w:rsidRPr="004205F8">
              <w:rPr>
                <w:spacing w:val="2"/>
                <w:sz w:val="24"/>
                <w:szCs w:val="24"/>
              </w:rPr>
              <w:t>п.Боровенка</w:t>
            </w:r>
          </w:p>
        </w:tc>
        <w:tc>
          <w:tcPr>
            <w:tcW w:w="1276" w:type="dxa"/>
          </w:tcPr>
          <w:p w:rsidR="0029531C" w:rsidRPr="004205F8" w:rsidRDefault="0029531C" w:rsidP="00FF3972">
            <w:pPr>
              <w:jc w:val="center"/>
              <w:rPr>
                <w:sz w:val="24"/>
                <w:szCs w:val="24"/>
              </w:rPr>
            </w:pPr>
            <w:r w:rsidRPr="004205F8">
              <w:rPr>
                <w:sz w:val="24"/>
                <w:szCs w:val="24"/>
              </w:rPr>
              <w:t>1989 год бурения, глубина 120 м, скважина в аварийном состоянии</w:t>
            </w:r>
          </w:p>
          <w:p w:rsidR="0029531C" w:rsidRPr="004205F8" w:rsidRDefault="0029531C" w:rsidP="00FF3972">
            <w:pPr>
              <w:jc w:val="center"/>
              <w:rPr>
                <w:sz w:val="24"/>
                <w:szCs w:val="24"/>
                <w:highlight w:val="red"/>
              </w:rPr>
            </w:pPr>
          </w:p>
        </w:tc>
        <w:tc>
          <w:tcPr>
            <w:tcW w:w="2126" w:type="dxa"/>
          </w:tcPr>
          <w:p w:rsidR="0029531C" w:rsidRPr="004205F8" w:rsidRDefault="0029531C" w:rsidP="00FF3972">
            <w:pPr>
              <w:rPr>
                <w:sz w:val="24"/>
                <w:szCs w:val="24"/>
              </w:rPr>
            </w:pPr>
            <w:r w:rsidRPr="004205F8">
              <w:rPr>
                <w:sz w:val="24"/>
                <w:szCs w:val="24"/>
              </w:rPr>
              <w:t>Повышение надежности системы, повышение качества водоснабжения, увеличение количества абонентов</w:t>
            </w:r>
          </w:p>
        </w:tc>
        <w:tc>
          <w:tcPr>
            <w:tcW w:w="1843" w:type="dxa"/>
          </w:tcPr>
          <w:p w:rsidR="0029531C" w:rsidRPr="00CE1D2A" w:rsidRDefault="0029531C" w:rsidP="00FF3972">
            <w:pPr>
              <w:jc w:val="center"/>
              <w:rPr>
                <w:sz w:val="22"/>
                <w:szCs w:val="22"/>
              </w:rPr>
            </w:pPr>
            <w:r w:rsidRPr="00CE1D2A">
              <w:rPr>
                <w:sz w:val="22"/>
                <w:szCs w:val="22"/>
              </w:rPr>
              <w:t>артезианская скважина глубиной 120 п.м.</w:t>
            </w:r>
          </w:p>
          <w:p w:rsidR="0029531C" w:rsidRPr="00CE1D2A" w:rsidRDefault="0029531C" w:rsidP="00FF3972">
            <w:pPr>
              <w:jc w:val="center"/>
              <w:rPr>
                <w:sz w:val="22"/>
                <w:szCs w:val="22"/>
              </w:rPr>
            </w:pPr>
            <w:r w:rsidRPr="00CE1D2A">
              <w:rPr>
                <w:sz w:val="22"/>
                <w:szCs w:val="22"/>
              </w:rPr>
              <w:t>Обеспечение бесперебойного водоснабжения абонентов.</w:t>
            </w:r>
          </w:p>
          <w:p w:rsidR="0029531C" w:rsidRPr="004205F8" w:rsidRDefault="0029531C" w:rsidP="00FF3972">
            <w:pPr>
              <w:jc w:val="center"/>
              <w:rPr>
                <w:sz w:val="24"/>
                <w:szCs w:val="24"/>
              </w:rPr>
            </w:pPr>
            <w:r w:rsidRPr="00CE1D2A">
              <w:rPr>
                <w:sz w:val="22"/>
                <w:szCs w:val="22"/>
              </w:rPr>
              <w:t>Возможность технологического присоединения новых абонентов.</w:t>
            </w:r>
          </w:p>
        </w:tc>
        <w:tc>
          <w:tcPr>
            <w:tcW w:w="850" w:type="dxa"/>
          </w:tcPr>
          <w:p w:rsidR="0029531C" w:rsidRPr="004205F8" w:rsidRDefault="0029531C" w:rsidP="00FF3972">
            <w:pPr>
              <w:widowControl w:val="0"/>
              <w:adjustRightInd w:val="0"/>
              <w:jc w:val="center"/>
              <w:textAlignment w:val="baseline"/>
              <w:rPr>
                <w:spacing w:val="2"/>
                <w:sz w:val="24"/>
                <w:szCs w:val="24"/>
              </w:rPr>
            </w:pPr>
            <w:r w:rsidRPr="004205F8">
              <w:rPr>
                <w:spacing w:val="2"/>
                <w:sz w:val="24"/>
                <w:szCs w:val="24"/>
              </w:rPr>
              <w:t>2020-</w:t>
            </w:r>
          </w:p>
          <w:p w:rsidR="0029531C" w:rsidRPr="004205F8" w:rsidRDefault="0029531C" w:rsidP="00FF3972">
            <w:pPr>
              <w:widowControl w:val="0"/>
              <w:adjustRightInd w:val="0"/>
              <w:jc w:val="center"/>
              <w:textAlignment w:val="baseline"/>
              <w:rPr>
                <w:spacing w:val="2"/>
                <w:sz w:val="24"/>
                <w:szCs w:val="24"/>
              </w:rPr>
            </w:pPr>
            <w:r w:rsidRPr="004205F8">
              <w:rPr>
                <w:spacing w:val="2"/>
                <w:sz w:val="24"/>
                <w:szCs w:val="24"/>
              </w:rPr>
              <w:t>2029 гг.</w:t>
            </w:r>
          </w:p>
        </w:tc>
      </w:tr>
      <w:tr w:rsidR="0029531C" w:rsidRPr="00372C24" w:rsidTr="0029531C">
        <w:trPr>
          <w:trHeight w:val="1266"/>
        </w:trPr>
        <w:tc>
          <w:tcPr>
            <w:tcW w:w="534" w:type="dxa"/>
          </w:tcPr>
          <w:p w:rsidR="0029531C" w:rsidRPr="00E14383" w:rsidRDefault="0029531C" w:rsidP="0029531C">
            <w:pPr>
              <w:widowControl w:val="0"/>
              <w:adjustRightInd w:val="0"/>
              <w:spacing w:line="315" w:lineRule="atLeast"/>
              <w:jc w:val="both"/>
              <w:textAlignment w:val="baseline"/>
              <w:rPr>
                <w:spacing w:val="2"/>
                <w:sz w:val="24"/>
                <w:szCs w:val="24"/>
              </w:rPr>
            </w:pPr>
            <w:r>
              <w:rPr>
                <w:spacing w:val="2"/>
                <w:sz w:val="24"/>
                <w:szCs w:val="24"/>
              </w:rPr>
              <w:t>4</w:t>
            </w:r>
          </w:p>
        </w:tc>
        <w:tc>
          <w:tcPr>
            <w:tcW w:w="1842" w:type="dxa"/>
          </w:tcPr>
          <w:p w:rsidR="0029531C" w:rsidRPr="00A624B4" w:rsidRDefault="0029531C" w:rsidP="003C4763">
            <w:pPr>
              <w:jc w:val="both"/>
              <w:rPr>
                <w:spacing w:val="2"/>
                <w:sz w:val="24"/>
                <w:szCs w:val="24"/>
              </w:rPr>
            </w:pPr>
            <w:r w:rsidRPr="00A624B4">
              <w:rPr>
                <w:color w:val="000000"/>
                <w:sz w:val="24"/>
                <w:szCs w:val="24"/>
              </w:rPr>
              <w:t>С</w:t>
            </w:r>
            <w:r w:rsidR="003C4763">
              <w:rPr>
                <w:color w:val="000000"/>
                <w:sz w:val="24"/>
                <w:szCs w:val="24"/>
              </w:rPr>
              <w:t>оздание</w:t>
            </w:r>
            <w:r w:rsidRPr="00A624B4">
              <w:rPr>
                <w:color w:val="000000"/>
                <w:sz w:val="24"/>
                <w:szCs w:val="24"/>
              </w:rPr>
              <w:t xml:space="preserve"> ограждения зон санитарной охраны </w:t>
            </w:r>
          </w:p>
        </w:tc>
        <w:tc>
          <w:tcPr>
            <w:tcW w:w="1843" w:type="dxa"/>
          </w:tcPr>
          <w:p w:rsidR="0029531C" w:rsidRPr="00A624B4" w:rsidRDefault="0029531C" w:rsidP="00FF3972">
            <w:pPr>
              <w:widowControl w:val="0"/>
              <w:adjustRightInd w:val="0"/>
              <w:spacing w:line="315" w:lineRule="atLeast"/>
              <w:jc w:val="center"/>
              <w:textAlignment w:val="baseline"/>
              <w:rPr>
                <w:spacing w:val="2"/>
                <w:sz w:val="24"/>
                <w:szCs w:val="24"/>
              </w:rPr>
            </w:pPr>
            <w:r w:rsidRPr="00A624B4">
              <w:rPr>
                <w:spacing w:val="2"/>
                <w:sz w:val="24"/>
                <w:szCs w:val="24"/>
              </w:rPr>
              <w:t xml:space="preserve">Новгородская область, </w:t>
            </w:r>
          </w:p>
          <w:p w:rsidR="0029531C" w:rsidRPr="00A624B4" w:rsidRDefault="0029531C" w:rsidP="00FF3972">
            <w:pPr>
              <w:jc w:val="both"/>
              <w:rPr>
                <w:color w:val="000000"/>
                <w:sz w:val="24"/>
                <w:szCs w:val="24"/>
              </w:rPr>
            </w:pPr>
            <w:r w:rsidRPr="00A624B4">
              <w:rPr>
                <w:color w:val="000000"/>
                <w:sz w:val="24"/>
                <w:szCs w:val="24"/>
              </w:rPr>
              <w:t>п. Угловка ул. Зеленая</w:t>
            </w:r>
          </w:p>
          <w:p w:rsidR="0029531C" w:rsidRPr="00A624B4" w:rsidRDefault="0029531C" w:rsidP="00FF3972">
            <w:pPr>
              <w:widowControl w:val="0"/>
              <w:adjustRightInd w:val="0"/>
              <w:spacing w:line="315" w:lineRule="atLeast"/>
              <w:jc w:val="center"/>
              <w:textAlignment w:val="baseline"/>
              <w:rPr>
                <w:spacing w:val="2"/>
                <w:sz w:val="24"/>
                <w:szCs w:val="24"/>
              </w:rPr>
            </w:pPr>
          </w:p>
        </w:tc>
        <w:tc>
          <w:tcPr>
            <w:tcW w:w="1276" w:type="dxa"/>
          </w:tcPr>
          <w:p w:rsidR="0029531C" w:rsidRDefault="0029531C" w:rsidP="00FF3972">
            <w:pPr>
              <w:jc w:val="center"/>
              <w:rPr>
                <w:sz w:val="24"/>
                <w:szCs w:val="24"/>
              </w:rPr>
            </w:pPr>
            <w:r>
              <w:rPr>
                <w:sz w:val="24"/>
                <w:szCs w:val="24"/>
              </w:rPr>
              <w:t>нет ограждения</w:t>
            </w:r>
          </w:p>
        </w:tc>
        <w:tc>
          <w:tcPr>
            <w:tcW w:w="2126" w:type="dxa"/>
          </w:tcPr>
          <w:p w:rsidR="0029531C" w:rsidRPr="005427E3" w:rsidRDefault="0029531C" w:rsidP="00FF3972">
            <w:pPr>
              <w:jc w:val="center"/>
              <w:rPr>
                <w:sz w:val="22"/>
                <w:szCs w:val="22"/>
              </w:rPr>
            </w:pPr>
            <w:r w:rsidRPr="005427E3">
              <w:rPr>
                <w:sz w:val="22"/>
                <w:szCs w:val="22"/>
              </w:rPr>
              <w:t>Повышение надежности системы, повышение качества водоснабжения, увеличение количества абонентов</w:t>
            </w:r>
          </w:p>
        </w:tc>
        <w:tc>
          <w:tcPr>
            <w:tcW w:w="1843" w:type="dxa"/>
          </w:tcPr>
          <w:p w:rsidR="0029531C" w:rsidRPr="005427E3" w:rsidRDefault="0029531C" w:rsidP="00FF3972">
            <w:pPr>
              <w:jc w:val="center"/>
              <w:rPr>
                <w:sz w:val="24"/>
                <w:szCs w:val="24"/>
              </w:rPr>
            </w:pPr>
            <w:r w:rsidRPr="003A1A05">
              <w:rPr>
                <w:sz w:val="24"/>
                <w:szCs w:val="24"/>
              </w:rPr>
              <w:t>ограждение из металлических (200 проф. листов) и деревянных конструкций (6 м</w:t>
            </w:r>
            <w:r w:rsidRPr="003A1A05">
              <w:rPr>
                <w:sz w:val="24"/>
                <w:szCs w:val="24"/>
                <w:vertAlign w:val="superscript"/>
              </w:rPr>
              <w:t>3</w:t>
            </w:r>
            <w:r w:rsidRPr="003A1A05">
              <w:rPr>
                <w:sz w:val="24"/>
                <w:szCs w:val="24"/>
              </w:rPr>
              <w:t xml:space="preserve"> обрезной доски</w:t>
            </w:r>
            <w:r>
              <w:rPr>
                <w:sz w:val="24"/>
                <w:szCs w:val="24"/>
              </w:rPr>
              <w:t>)</w:t>
            </w:r>
          </w:p>
        </w:tc>
        <w:tc>
          <w:tcPr>
            <w:tcW w:w="850" w:type="dxa"/>
          </w:tcPr>
          <w:p w:rsidR="0029531C" w:rsidRPr="004205F8" w:rsidRDefault="0029531C" w:rsidP="006C1621">
            <w:pPr>
              <w:widowControl w:val="0"/>
              <w:adjustRightInd w:val="0"/>
              <w:jc w:val="center"/>
              <w:textAlignment w:val="baseline"/>
              <w:rPr>
                <w:spacing w:val="2"/>
                <w:sz w:val="24"/>
                <w:szCs w:val="24"/>
              </w:rPr>
            </w:pPr>
          </w:p>
        </w:tc>
      </w:tr>
      <w:tr w:rsidR="0029531C" w:rsidRPr="00372C24" w:rsidTr="00FF3972">
        <w:trPr>
          <w:trHeight w:val="2484"/>
        </w:trPr>
        <w:tc>
          <w:tcPr>
            <w:tcW w:w="534" w:type="dxa"/>
            <w:vAlign w:val="center"/>
          </w:tcPr>
          <w:p w:rsidR="0029531C" w:rsidRPr="00372C24" w:rsidRDefault="0029531C" w:rsidP="00FF3972">
            <w:pPr>
              <w:widowControl w:val="0"/>
              <w:adjustRightInd w:val="0"/>
              <w:jc w:val="center"/>
              <w:rPr>
                <w:b/>
                <w:sz w:val="24"/>
                <w:szCs w:val="24"/>
              </w:rPr>
            </w:pPr>
            <w:r w:rsidRPr="00372C24">
              <w:rPr>
                <w:b/>
                <w:sz w:val="24"/>
                <w:szCs w:val="24"/>
              </w:rPr>
              <w:t>№ п/п</w:t>
            </w:r>
          </w:p>
        </w:tc>
        <w:tc>
          <w:tcPr>
            <w:tcW w:w="1842" w:type="dxa"/>
            <w:vAlign w:val="center"/>
          </w:tcPr>
          <w:p w:rsidR="0029531C" w:rsidRPr="00372C24" w:rsidRDefault="0029531C" w:rsidP="00FF3972">
            <w:pPr>
              <w:widowControl w:val="0"/>
              <w:adjustRightInd w:val="0"/>
              <w:jc w:val="center"/>
              <w:rPr>
                <w:b/>
                <w:sz w:val="24"/>
                <w:szCs w:val="24"/>
              </w:rPr>
            </w:pPr>
            <w:r w:rsidRPr="00372C24">
              <w:rPr>
                <w:b/>
                <w:sz w:val="24"/>
                <w:szCs w:val="24"/>
              </w:rPr>
              <w:t>Наименова</w:t>
            </w:r>
            <w:r>
              <w:rPr>
                <w:b/>
                <w:sz w:val="24"/>
                <w:szCs w:val="24"/>
              </w:rPr>
              <w:t>-</w:t>
            </w:r>
            <w:r w:rsidRPr="00372C24">
              <w:rPr>
                <w:b/>
                <w:sz w:val="24"/>
                <w:szCs w:val="24"/>
              </w:rPr>
              <w:t>ние мероприятия</w:t>
            </w:r>
          </w:p>
        </w:tc>
        <w:tc>
          <w:tcPr>
            <w:tcW w:w="1843" w:type="dxa"/>
            <w:vAlign w:val="center"/>
          </w:tcPr>
          <w:p w:rsidR="0029531C" w:rsidRPr="00372C24" w:rsidRDefault="0029531C" w:rsidP="00FF3972">
            <w:pPr>
              <w:widowControl w:val="0"/>
              <w:adjustRightInd w:val="0"/>
              <w:jc w:val="center"/>
              <w:rPr>
                <w:b/>
                <w:sz w:val="24"/>
                <w:szCs w:val="24"/>
              </w:rPr>
            </w:pPr>
            <w:r w:rsidRPr="00372C24">
              <w:rPr>
                <w:b/>
                <w:sz w:val="24"/>
                <w:szCs w:val="24"/>
              </w:rPr>
              <w:t>Адрес объекта</w:t>
            </w:r>
          </w:p>
        </w:tc>
        <w:tc>
          <w:tcPr>
            <w:tcW w:w="1276" w:type="dxa"/>
            <w:vAlign w:val="center"/>
          </w:tcPr>
          <w:p w:rsidR="0029531C" w:rsidRDefault="0029531C" w:rsidP="00FF3972">
            <w:pPr>
              <w:widowControl w:val="0"/>
              <w:adjustRightInd w:val="0"/>
              <w:jc w:val="center"/>
              <w:rPr>
                <w:b/>
                <w:sz w:val="24"/>
                <w:szCs w:val="24"/>
              </w:rPr>
            </w:pPr>
            <w:r w:rsidRPr="00372C24">
              <w:rPr>
                <w:b/>
                <w:sz w:val="24"/>
                <w:szCs w:val="24"/>
              </w:rPr>
              <w:t>Техничес</w:t>
            </w:r>
            <w:r>
              <w:rPr>
                <w:b/>
                <w:sz w:val="24"/>
                <w:szCs w:val="24"/>
              </w:rPr>
              <w:t>-</w:t>
            </w:r>
          </w:p>
          <w:p w:rsidR="0029531C" w:rsidRPr="00372C24" w:rsidRDefault="0029531C" w:rsidP="00FF3972">
            <w:pPr>
              <w:widowControl w:val="0"/>
              <w:adjustRightInd w:val="0"/>
              <w:jc w:val="center"/>
              <w:rPr>
                <w:b/>
                <w:sz w:val="24"/>
                <w:szCs w:val="24"/>
              </w:rPr>
            </w:pPr>
            <w:r w:rsidRPr="00372C24">
              <w:rPr>
                <w:b/>
                <w:sz w:val="24"/>
                <w:szCs w:val="24"/>
              </w:rPr>
              <w:t>кие характеристики существующих объектов</w:t>
            </w:r>
          </w:p>
        </w:tc>
        <w:tc>
          <w:tcPr>
            <w:tcW w:w="2126" w:type="dxa"/>
            <w:vAlign w:val="center"/>
          </w:tcPr>
          <w:p w:rsidR="0029531C" w:rsidRPr="00372C24" w:rsidRDefault="0029531C" w:rsidP="00FF3972">
            <w:pPr>
              <w:widowControl w:val="0"/>
              <w:adjustRightInd w:val="0"/>
              <w:jc w:val="center"/>
              <w:rPr>
                <w:b/>
                <w:sz w:val="24"/>
                <w:szCs w:val="24"/>
              </w:rPr>
            </w:pPr>
            <w:r w:rsidRPr="00372C24">
              <w:rPr>
                <w:b/>
                <w:sz w:val="24"/>
                <w:szCs w:val="24"/>
              </w:rPr>
              <w:t>Ожидаемая эффективность (цель реализации)</w:t>
            </w:r>
          </w:p>
        </w:tc>
        <w:tc>
          <w:tcPr>
            <w:tcW w:w="1843" w:type="dxa"/>
            <w:vAlign w:val="center"/>
          </w:tcPr>
          <w:p w:rsidR="0029531C" w:rsidRPr="00372C24" w:rsidRDefault="0029531C" w:rsidP="00FF3972">
            <w:pPr>
              <w:widowControl w:val="0"/>
              <w:tabs>
                <w:tab w:val="left" w:pos="1163"/>
              </w:tabs>
              <w:adjustRightInd w:val="0"/>
              <w:jc w:val="center"/>
              <w:rPr>
                <w:b/>
                <w:sz w:val="24"/>
                <w:szCs w:val="24"/>
              </w:rPr>
            </w:pPr>
            <w:r w:rsidRPr="00372C24">
              <w:rPr>
                <w:b/>
                <w:sz w:val="24"/>
                <w:szCs w:val="24"/>
              </w:rPr>
              <w:t>Технические характеристики построенных, реконструированных объектов</w:t>
            </w:r>
          </w:p>
        </w:tc>
        <w:tc>
          <w:tcPr>
            <w:tcW w:w="850" w:type="dxa"/>
            <w:vAlign w:val="center"/>
          </w:tcPr>
          <w:p w:rsidR="0029531C" w:rsidRDefault="0029531C" w:rsidP="00FF3972">
            <w:pPr>
              <w:widowControl w:val="0"/>
              <w:adjustRightInd w:val="0"/>
              <w:jc w:val="center"/>
              <w:rPr>
                <w:b/>
                <w:sz w:val="24"/>
                <w:szCs w:val="24"/>
              </w:rPr>
            </w:pPr>
            <w:r>
              <w:rPr>
                <w:b/>
                <w:sz w:val="24"/>
                <w:szCs w:val="24"/>
              </w:rPr>
              <w:t>+</w:t>
            </w:r>
          </w:p>
          <w:p w:rsidR="0029531C" w:rsidRPr="00372C24" w:rsidRDefault="0029531C" w:rsidP="00FF3972">
            <w:pPr>
              <w:widowControl w:val="0"/>
              <w:adjustRightInd w:val="0"/>
              <w:jc w:val="center"/>
              <w:rPr>
                <w:b/>
                <w:sz w:val="24"/>
                <w:szCs w:val="24"/>
              </w:rPr>
            </w:pPr>
            <w:r w:rsidRPr="00372C24">
              <w:rPr>
                <w:b/>
                <w:sz w:val="24"/>
                <w:szCs w:val="24"/>
              </w:rPr>
              <w:t xml:space="preserve">Период </w:t>
            </w:r>
            <w:r>
              <w:rPr>
                <w:b/>
                <w:sz w:val="24"/>
                <w:szCs w:val="24"/>
              </w:rPr>
              <w:t>реали</w:t>
            </w:r>
            <w:r w:rsidRPr="00372C24">
              <w:rPr>
                <w:b/>
                <w:sz w:val="24"/>
                <w:szCs w:val="24"/>
              </w:rPr>
              <w:t>зации</w:t>
            </w:r>
          </w:p>
        </w:tc>
      </w:tr>
      <w:tr w:rsidR="0029531C" w:rsidRPr="00372C24" w:rsidTr="0029531C">
        <w:trPr>
          <w:trHeight w:val="337"/>
        </w:trPr>
        <w:tc>
          <w:tcPr>
            <w:tcW w:w="534" w:type="dxa"/>
            <w:vAlign w:val="center"/>
          </w:tcPr>
          <w:p w:rsidR="0029531C" w:rsidRPr="00372C24" w:rsidRDefault="0029531C" w:rsidP="00FF3972">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1</w:t>
            </w:r>
          </w:p>
        </w:tc>
        <w:tc>
          <w:tcPr>
            <w:tcW w:w="1842" w:type="dxa"/>
            <w:vAlign w:val="center"/>
          </w:tcPr>
          <w:p w:rsidR="0029531C" w:rsidRPr="00372C24" w:rsidRDefault="0029531C" w:rsidP="00FF3972">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2</w:t>
            </w:r>
          </w:p>
        </w:tc>
        <w:tc>
          <w:tcPr>
            <w:tcW w:w="1843" w:type="dxa"/>
            <w:vAlign w:val="center"/>
          </w:tcPr>
          <w:p w:rsidR="0029531C" w:rsidRPr="00372C24" w:rsidRDefault="0029531C" w:rsidP="00FF3972">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3</w:t>
            </w:r>
          </w:p>
        </w:tc>
        <w:tc>
          <w:tcPr>
            <w:tcW w:w="1276" w:type="dxa"/>
            <w:vAlign w:val="center"/>
          </w:tcPr>
          <w:p w:rsidR="0029531C" w:rsidRPr="00372C24" w:rsidRDefault="0029531C" w:rsidP="00FF3972">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4</w:t>
            </w:r>
          </w:p>
        </w:tc>
        <w:tc>
          <w:tcPr>
            <w:tcW w:w="2126" w:type="dxa"/>
            <w:vAlign w:val="center"/>
          </w:tcPr>
          <w:p w:rsidR="0029531C" w:rsidRPr="00372C24" w:rsidRDefault="0029531C" w:rsidP="00FF3972">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5</w:t>
            </w:r>
          </w:p>
        </w:tc>
        <w:tc>
          <w:tcPr>
            <w:tcW w:w="1843" w:type="dxa"/>
            <w:vAlign w:val="center"/>
          </w:tcPr>
          <w:p w:rsidR="0029531C" w:rsidRPr="00372C24" w:rsidRDefault="0029531C" w:rsidP="00FF3972">
            <w:pPr>
              <w:widowControl w:val="0"/>
              <w:tabs>
                <w:tab w:val="left" w:pos="1163"/>
              </w:tabs>
              <w:adjustRightInd w:val="0"/>
              <w:spacing w:line="315" w:lineRule="atLeast"/>
              <w:jc w:val="center"/>
              <w:textAlignment w:val="baseline"/>
              <w:rPr>
                <w:rFonts w:cs="Arial"/>
                <w:b/>
                <w:spacing w:val="2"/>
                <w:sz w:val="24"/>
                <w:szCs w:val="24"/>
              </w:rPr>
            </w:pPr>
            <w:r w:rsidRPr="00372C24">
              <w:rPr>
                <w:rFonts w:cs="Arial"/>
                <w:b/>
                <w:spacing w:val="2"/>
                <w:sz w:val="24"/>
                <w:szCs w:val="24"/>
              </w:rPr>
              <w:t>6</w:t>
            </w:r>
          </w:p>
        </w:tc>
        <w:tc>
          <w:tcPr>
            <w:tcW w:w="850" w:type="dxa"/>
            <w:vAlign w:val="center"/>
          </w:tcPr>
          <w:p w:rsidR="0029531C" w:rsidRPr="00372C24" w:rsidRDefault="0029531C" w:rsidP="00FF3972">
            <w:pPr>
              <w:widowControl w:val="0"/>
              <w:adjustRightInd w:val="0"/>
              <w:spacing w:line="315" w:lineRule="atLeast"/>
              <w:jc w:val="center"/>
              <w:textAlignment w:val="baseline"/>
              <w:rPr>
                <w:rFonts w:cs="Arial"/>
                <w:b/>
                <w:spacing w:val="2"/>
                <w:sz w:val="24"/>
                <w:szCs w:val="24"/>
              </w:rPr>
            </w:pPr>
            <w:r w:rsidRPr="00372C24">
              <w:rPr>
                <w:rFonts w:cs="Arial"/>
                <w:b/>
                <w:spacing w:val="2"/>
                <w:sz w:val="24"/>
                <w:szCs w:val="24"/>
              </w:rPr>
              <w:t>7</w:t>
            </w:r>
          </w:p>
        </w:tc>
      </w:tr>
      <w:tr w:rsidR="007E0F86" w:rsidRPr="00372C24" w:rsidTr="007E0F86">
        <w:trPr>
          <w:trHeight w:val="1203"/>
        </w:trPr>
        <w:tc>
          <w:tcPr>
            <w:tcW w:w="534" w:type="dxa"/>
          </w:tcPr>
          <w:p w:rsidR="007E0F86" w:rsidRPr="00E14383" w:rsidRDefault="0029531C" w:rsidP="0029531C">
            <w:pPr>
              <w:widowControl w:val="0"/>
              <w:adjustRightInd w:val="0"/>
              <w:jc w:val="both"/>
              <w:textAlignment w:val="baseline"/>
              <w:rPr>
                <w:spacing w:val="2"/>
                <w:sz w:val="24"/>
                <w:szCs w:val="24"/>
              </w:rPr>
            </w:pPr>
            <w:r>
              <w:rPr>
                <w:spacing w:val="2"/>
                <w:sz w:val="24"/>
                <w:szCs w:val="24"/>
              </w:rPr>
              <w:t>1</w:t>
            </w:r>
            <w:r w:rsidR="007E0F86" w:rsidRPr="00E14383">
              <w:rPr>
                <w:spacing w:val="2"/>
                <w:sz w:val="24"/>
                <w:szCs w:val="24"/>
              </w:rPr>
              <w:t xml:space="preserve">. </w:t>
            </w:r>
          </w:p>
        </w:tc>
        <w:tc>
          <w:tcPr>
            <w:tcW w:w="1842" w:type="dxa"/>
          </w:tcPr>
          <w:p w:rsidR="007E0F86" w:rsidRDefault="007E0F86" w:rsidP="006C1621">
            <w:pPr>
              <w:jc w:val="both"/>
              <w:rPr>
                <w:color w:val="000000"/>
                <w:sz w:val="24"/>
                <w:szCs w:val="24"/>
              </w:rPr>
            </w:pPr>
            <w:r w:rsidRPr="004205F8">
              <w:rPr>
                <w:color w:val="000000"/>
                <w:sz w:val="24"/>
                <w:szCs w:val="24"/>
              </w:rPr>
              <w:t xml:space="preserve">Реконструкция участка водопроводной сети </w:t>
            </w:r>
          </w:p>
          <w:p w:rsidR="007E0F86" w:rsidRDefault="007E0F86" w:rsidP="006C1621">
            <w:pPr>
              <w:jc w:val="both"/>
              <w:rPr>
                <w:color w:val="000000"/>
                <w:sz w:val="24"/>
                <w:szCs w:val="24"/>
              </w:rPr>
            </w:pPr>
            <w:r w:rsidRPr="004205F8">
              <w:rPr>
                <w:color w:val="000000"/>
                <w:sz w:val="24"/>
                <w:szCs w:val="24"/>
              </w:rPr>
              <w:t>г .Окуловка</w:t>
            </w:r>
          </w:p>
          <w:p w:rsidR="007E0F86" w:rsidRPr="004205F8" w:rsidRDefault="007E0F86" w:rsidP="006C1621">
            <w:pPr>
              <w:jc w:val="both"/>
              <w:rPr>
                <w:color w:val="000000"/>
                <w:sz w:val="24"/>
                <w:szCs w:val="24"/>
              </w:rPr>
            </w:pPr>
            <w:r w:rsidRPr="004205F8">
              <w:rPr>
                <w:color w:val="000000"/>
                <w:sz w:val="24"/>
                <w:szCs w:val="24"/>
              </w:rPr>
              <w:t>ул.Заводская д.2,4,5 L-230м</w:t>
            </w:r>
          </w:p>
          <w:p w:rsidR="007E0F86" w:rsidRPr="004205F8" w:rsidRDefault="007E0F86" w:rsidP="006C1621">
            <w:pPr>
              <w:widowControl w:val="0"/>
              <w:adjustRightInd w:val="0"/>
              <w:jc w:val="both"/>
              <w:textAlignment w:val="baseline"/>
              <w:rPr>
                <w:spacing w:val="2"/>
                <w:sz w:val="24"/>
                <w:szCs w:val="24"/>
              </w:rPr>
            </w:pPr>
          </w:p>
        </w:tc>
        <w:tc>
          <w:tcPr>
            <w:tcW w:w="1843" w:type="dxa"/>
          </w:tcPr>
          <w:p w:rsidR="007E0F86" w:rsidRPr="004205F8" w:rsidRDefault="007E0F86" w:rsidP="006C1621">
            <w:pPr>
              <w:widowControl w:val="0"/>
              <w:adjustRightInd w:val="0"/>
              <w:jc w:val="center"/>
              <w:textAlignment w:val="baseline"/>
              <w:rPr>
                <w:spacing w:val="2"/>
                <w:sz w:val="24"/>
                <w:szCs w:val="24"/>
              </w:rPr>
            </w:pPr>
            <w:r w:rsidRPr="004205F8">
              <w:rPr>
                <w:spacing w:val="2"/>
                <w:sz w:val="24"/>
                <w:szCs w:val="24"/>
              </w:rPr>
              <w:t xml:space="preserve">Новгородская область, </w:t>
            </w:r>
          </w:p>
          <w:p w:rsidR="007E0F86" w:rsidRDefault="007E0F86" w:rsidP="006C1621">
            <w:pPr>
              <w:widowControl w:val="0"/>
              <w:adjustRightInd w:val="0"/>
              <w:jc w:val="center"/>
              <w:textAlignment w:val="baseline"/>
              <w:rPr>
                <w:color w:val="000000"/>
                <w:sz w:val="24"/>
                <w:szCs w:val="24"/>
              </w:rPr>
            </w:pPr>
            <w:r w:rsidRPr="004205F8">
              <w:rPr>
                <w:color w:val="000000"/>
                <w:sz w:val="24"/>
                <w:szCs w:val="24"/>
              </w:rPr>
              <w:t xml:space="preserve">г .Окуловка </w:t>
            </w:r>
          </w:p>
          <w:p w:rsidR="007E0F86" w:rsidRPr="004205F8" w:rsidRDefault="007E0F86" w:rsidP="006C1621">
            <w:pPr>
              <w:widowControl w:val="0"/>
              <w:adjustRightInd w:val="0"/>
              <w:jc w:val="center"/>
              <w:textAlignment w:val="baseline"/>
              <w:rPr>
                <w:spacing w:val="2"/>
                <w:sz w:val="24"/>
                <w:szCs w:val="24"/>
              </w:rPr>
            </w:pPr>
            <w:r w:rsidRPr="004205F8">
              <w:rPr>
                <w:color w:val="000000"/>
                <w:sz w:val="24"/>
                <w:szCs w:val="24"/>
              </w:rPr>
              <w:t>ул. Заводская</w:t>
            </w:r>
          </w:p>
        </w:tc>
        <w:tc>
          <w:tcPr>
            <w:tcW w:w="1276" w:type="dxa"/>
          </w:tcPr>
          <w:p w:rsidR="007E0F86" w:rsidRPr="004205F8" w:rsidRDefault="007E0F86" w:rsidP="006C1621">
            <w:pPr>
              <w:jc w:val="center"/>
              <w:rPr>
                <w:sz w:val="24"/>
                <w:szCs w:val="24"/>
              </w:rPr>
            </w:pPr>
            <w:r w:rsidRPr="004205F8">
              <w:rPr>
                <w:sz w:val="24"/>
                <w:szCs w:val="24"/>
              </w:rPr>
              <w:t>протяженность 230 п.м., материал ПВХ, Д – 40 - 50 мм</w:t>
            </w:r>
          </w:p>
        </w:tc>
        <w:tc>
          <w:tcPr>
            <w:tcW w:w="2126" w:type="dxa"/>
          </w:tcPr>
          <w:p w:rsidR="007E0F86" w:rsidRPr="004205F8" w:rsidRDefault="007E0F86" w:rsidP="006C1621">
            <w:pPr>
              <w:rPr>
                <w:sz w:val="24"/>
                <w:szCs w:val="24"/>
              </w:rPr>
            </w:pPr>
            <w:r w:rsidRPr="004205F8">
              <w:rPr>
                <w:sz w:val="24"/>
                <w:szCs w:val="24"/>
              </w:rPr>
              <w:t>Повышение надежности системы, повышение качества водоснабжения, увеличение количества абонентов</w:t>
            </w:r>
          </w:p>
        </w:tc>
        <w:tc>
          <w:tcPr>
            <w:tcW w:w="1843" w:type="dxa"/>
          </w:tcPr>
          <w:p w:rsidR="00A624B4" w:rsidRPr="00CE1D2A" w:rsidRDefault="00A624B4" w:rsidP="00A624B4">
            <w:pPr>
              <w:jc w:val="center"/>
              <w:rPr>
                <w:sz w:val="22"/>
                <w:szCs w:val="22"/>
              </w:rPr>
            </w:pPr>
            <w:r w:rsidRPr="00CE1D2A">
              <w:rPr>
                <w:sz w:val="22"/>
                <w:szCs w:val="22"/>
              </w:rPr>
              <w:t xml:space="preserve">протяженность 230 п.м., материал ПНД, Д – 63 мм, </w:t>
            </w:r>
          </w:p>
          <w:p w:rsidR="00A624B4" w:rsidRPr="00CE1D2A" w:rsidRDefault="00A624B4" w:rsidP="00A624B4">
            <w:pPr>
              <w:jc w:val="center"/>
              <w:rPr>
                <w:sz w:val="22"/>
                <w:szCs w:val="22"/>
              </w:rPr>
            </w:pPr>
            <w:r w:rsidRPr="00CE1D2A">
              <w:rPr>
                <w:sz w:val="22"/>
                <w:szCs w:val="22"/>
              </w:rPr>
              <w:t>2 колодца (4 кольца Д- 1 м, 2 люка чугунных).</w:t>
            </w:r>
          </w:p>
          <w:p w:rsidR="00A624B4" w:rsidRPr="00CE1D2A" w:rsidRDefault="00A624B4" w:rsidP="00A624B4">
            <w:pPr>
              <w:jc w:val="center"/>
              <w:rPr>
                <w:sz w:val="22"/>
                <w:szCs w:val="22"/>
              </w:rPr>
            </w:pPr>
            <w:r w:rsidRPr="00CE1D2A">
              <w:rPr>
                <w:sz w:val="22"/>
                <w:szCs w:val="22"/>
              </w:rPr>
              <w:t>Увеличение напора до 3,5 кг/см</w:t>
            </w:r>
            <w:r w:rsidRPr="00CE1D2A">
              <w:rPr>
                <w:sz w:val="22"/>
                <w:szCs w:val="22"/>
                <w:vertAlign w:val="superscript"/>
              </w:rPr>
              <w:t>2</w:t>
            </w:r>
            <w:r w:rsidRPr="00CE1D2A">
              <w:rPr>
                <w:sz w:val="22"/>
                <w:szCs w:val="22"/>
              </w:rPr>
              <w:t xml:space="preserve">.  </w:t>
            </w:r>
          </w:p>
          <w:p w:rsidR="007E0F86" w:rsidRPr="004205F8" w:rsidRDefault="00A624B4" w:rsidP="00A624B4">
            <w:pPr>
              <w:jc w:val="center"/>
              <w:rPr>
                <w:sz w:val="24"/>
                <w:szCs w:val="24"/>
              </w:rPr>
            </w:pPr>
            <w:r w:rsidRPr="00CE1D2A">
              <w:rPr>
                <w:sz w:val="22"/>
                <w:szCs w:val="22"/>
              </w:rPr>
              <w:t>Обеспечение бесперебойного водоснабжения многоквартирны</w:t>
            </w:r>
            <w:r w:rsidRPr="00CE1D2A">
              <w:rPr>
                <w:sz w:val="22"/>
                <w:szCs w:val="22"/>
              </w:rPr>
              <w:lastRenderedPageBreak/>
              <w:t>х домов.</w:t>
            </w:r>
          </w:p>
        </w:tc>
        <w:tc>
          <w:tcPr>
            <w:tcW w:w="850" w:type="dxa"/>
          </w:tcPr>
          <w:p w:rsidR="007E0F86" w:rsidRPr="004205F8" w:rsidRDefault="007E0F86" w:rsidP="006C1621">
            <w:pPr>
              <w:widowControl w:val="0"/>
              <w:adjustRightInd w:val="0"/>
              <w:jc w:val="center"/>
              <w:textAlignment w:val="baseline"/>
              <w:rPr>
                <w:spacing w:val="2"/>
                <w:sz w:val="24"/>
                <w:szCs w:val="24"/>
              </w:rPr>
            </w:pPr>
            <w:r w:rsidRPr="004205F8">
              <w:rPr>
                <w:spacing w:val="2"/>
                <w:sz w:val="24"/>
                <w:szCs w:val="24"/>
              </w:rPr>
              <w:lastRenderedPageBreak/>
              <w:t>2025 г.</w:t>
            </w:r>
          </w:p>
        </w:tc>
      </w:tr>
    </w:tbl>
    <w:p w:rsidR="007E0F86" w:rsidRDefault="007E0F86" w:rsidP="007E0F86">
      <w:pPr>
        <w:shd w:val="clear" w:color="auto" w:fill="FFFFFF"/>
        <w:spacing w:line="315" w:lineRule="atLeast"/>
        <w:ind w:right="-285" w:firstLine="720"/>
        <w:jc w:val="both"/>
        <w:textAlignment w:val="baseline"/>
        <w:rPr>
          <w:spacing w:val="2"/>
          <w:sz w:val="28"/>
          <w:szCs w:val="28"/>
        </w:rPr>
      </w:pPr>
      <w:r>
        <w:rPr>
          <w:spacing w:val="2"/>
          <w:sz w:val="28"/>
          <w:szCs w:val="28"/>
        </w:rPr>
        <w:lastRenderedPageBreak/>
        <w:t xml:space="preserve">5. </w:t>
      </w:r>
      <w:r w:rsidRPr="008F4F82">
        <w:rPr>
          <w:spacing w:val="2"/>
          <w:sz w:val="28"/>
          <w:szCs w:val="28"/>
        </w:rPr>
        <w:t xml:space="preserve">В целях повышения надежности и эффективности системы водоотведения, улучшения качества очисти сточных вод, обеспечения максимальной загрузки работающего оборудования </w:t>
      </w:r>
      <w:r>
        <w:rPr>
          <w:spacing w:val="2"/>
          <w:sz w:val="28"/>
          <w:szCs w:val="28"/>
        </w:rPr>
        <w:t>к</w:t>
      </w:r>
      <w:r w:rsidRPr="008F4F82">
        <w:rPr>
          <w:spacing w:val="2"/>
          <w:sz w:val="28"/>
          <w:szCs w:val="28"/>
        </w:rPr>
        <w:t>онцессионер должен реализовать следующие мероприятия:</w:t>
      </w:r>
      <w:r>
        <w:rPr>
          <w:spacing w:val="2"/>
          <w:sz w:val="28"/>
          <w:szCs w:val="28"/>
        </w:rPr>
        <w:t xml:space="preserve"> </w:t>
      </w:r>
    </w:p>
    <w:p w:rsidR="007E0F86" w:rsidRDefault="007E0F86" w:rsidP="007E0F86">
      <w:pPr>
        <w:shd w:val="clear" w:color="auto" w:fill="FFFFFF"/>
        <w:spacing w:line="315" w:lineRule="atLeast"/>
        <w:jc w:val="both"/>
        <w:textAlignment w:val="baseline"/>
        <w:rPr>
          <w:spacing w:val="2"/>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0"/>
        <w:gridCol w:w="1816"/>
        <w:gridCol w:w="1843"/>
        <w:gridCol w:w="1276"/>
        <w:gridCol w:w="2126"/>
        <w:gridCol w:w="1701"/>
        <w:gridCol w:w="992"/>
      </w:tblGrid>
      <w:tr w:rsidR="007E0F86" w:rsidRPr="00163692" w:rsidTr="007E0F86">
        <w:tc>
          <w:tcPr>
            <w:tcW w:w="560" w:type="dxa"/>
            <w:vAlign w:val="center"/>
          </w:tcPr>
          <w:p w:rsidR="007E0F86" w:rsidRPr="00163692" w:rsidRDefault="007E0F86" w:rsidP="006C1621">
            <w:pPr>
              <w:widowControl w:val="0"/>
              <w:adjustRightInd w:val="0"/>
              <w:jc w:val="center"/>
              <w:rPr>
                <w:b/>
                <w:sz w:val="24"/>
                <w:szCs w:val="24"/>
              </w:rPr>
            </w:pPr>
            <w:r w:rsidRPr="00163692">
              <w:rPr>
                <w:b/>
                <w:sz w:val="24"/>
                <w:szCs w:val="24"/>
              </w:rPr>
              <w:t>№ п/п</w:t>
            </w:r>
          </w:p>
        </w:tc>
        <w:tc>
          <w:tcPr>
            <w:tcW w:w="1816" w:type="dxa"/>
            <w:vAlign w:val="center"/>
          </w:tcPr>
          <w:p w:rsidR="007E0F86" w:rsidRPr="00163692" w:rsidRDefault="007E0F86" w:rsidP="006C1621">
            <w:pPr>
              <w:widowControl w:val="0"/>
              <w:adjustRightInd w:val="0"/>
              <w:jc w:val="center"/>
              <w:rPr>
                <w:b/>
                <w:sz w:val="24"/>
                <w:szCs w:val="24"/>
              </w:rPr>
            </w:pPr>
            <w:r w:rsidRPr="00163692">
              <w:rPr>
                <w:b/>
                <w:sz w:val="24"/>
                <w:szCs w:val="24"/>
              </w:rPr>
              <w:t>Наименова-ние мероприятия</w:t>
            </w:r>
          </w:p>
        </w:tc>
        <w:tc>
          <w:tcPr>
            <w:tcW w:w="1843" w:type="dxa"/>
            <w:vAlign w:val="center"/>
          </w:tcPr>
          <w:p w:rsidR="007E0F86" w:rsidRPr="00163692" w:rsidRDefault="007E0F86" w:rsidP="006C1621">
            <w:pPr>
              <w:widowControl w:val="0"/>
              <w:adjustRightInd w:val="0"/>
              <w:jc w:val="center"/>
              <w:rPr>
                <w:b/>
                <w:sz w:val="24"/>
                <w:szCs w:val="24"/>
              </w:rPr>
            </w:pPr>
            <w:r w:rsidRPr="00163692">
              <w:rPr>
                <w:b/>
                <w:sz w:val="24"/>
                <w:szCs w:val="24"/>
              </w:rPr>
              <w:t>Адрес объекта</w:t>
            </w:r>
          </w:p>
        </w:tc>
        <w:tc>
          <w:tcPr>
            <w:tcW w:w="1276" w:type="dxa"/>
            <w:vAlign w:val="center"/>
          </w:tcPr>
          <w:p w:rsidR="007E0F86" w:rsidRPr="00163692" w:rsidRDefault="007E0F86" w:rsidP="006C1621">
            <w:pPr>
              <w:widowControl w:val="0"/>
              <w:adjustRightInd w:val="0"/>
              <w:jc w:val="center"/>
              <w:rPr>
                <w:b/>
                <w:sz w:val="24"/>
                <w:szCs w:val="24"/>
              </w:rPr>
            </w:pPr>
            <w:r w:rsidRPr="00163692">
              <w:rPr>
                <w:b/>
                <w:sz w:val="24"/>
                <w:szCs w:val="24"/>
              </w:rPr>
              <w:t>Техничес-кие характеристики существующих объектов</w:t>
            </w:r>
          </w:p>
        </w:tc>
        <w:tc>
          <w:tcPr>
            <w:tcW w:w="2126" w:type="dxa"/>
            <w:vAlign w:val="center"/>
          </w:tcPr>
          <w:p w:rsidR="007E0F86" w:rsidRPr="00163692" w:rsidRDefault="007E0F86" w:rsidP="006C1621">
            <w:pPr>
              <w:widowControl w:val="0"/>
              <w:adjustRightInd w:val="0"/>
              <w:jc w:val="center"/>
              <w:rPr>
                <w:b/>
                <w:sz w:val="24"/>
                <w:szCs w:val="24"/>
              </w:rPr>
            </w:pPr>
            <w:r w:rsidRPr="00163692">
              <w:rPr>
                <w:b/>
                <w:sz w:val="24"/>
                <w:szCs w:val="24"/>
              </w:rPr>
              <w:t>Ожидаемая эффективность (цель реализа-ции)</w:t>
            </w:r>
          </w:p>
        </w:tc>
        <w:tc>
          <w:tcPr>
            <w:tcW w:w="1701" w:type="dxa"/>
            <w:vAlign w:val="center"/>
          </w:tcPr>
          <w:p w:rsidR="007E0F86" w:rsidRPr="00163692" w:rsidRDefault="007E0F86" w:rsidP="006C1621">
            <w:pPr>
              <w:widowControl w:val="0"/>
              <w:adjustRightInd w:val="0"/>
              <w:jc w:val="center"/>
              <w:rPr>
                <w:b/>
                <w:sz w:val="24"/>
                <w:szCs w:val="24"/>
              </w:rPr>
            </w:pPr>
            <w:r w:rsidRPr="00163692">
              <w:rPr>
                <w:b/>
                <w:sz w:val="24"/>
                <w:szCs w:val="24"/>
              </w:rPr>
              <w:t>Технические характеристики построенных, реконструиро-ванных объектов</w:t>
            </w:r>
          </w:p>
        </w:tc>
        <w:tc>
          <w:tcPr>
            <w:tcW w:w="992" w:type="dxa"/>
            <w:vAlign w:val="center"/>
          </w:tcPr>
          <w:p w:rsidR="007E0F86" w:rsidRPr="00163692" w:rsidRDefault="007E0F86" w:rsidP="006C1621">
            <w:pPr>
              <w:widowControl w:val="0"/>
              <w:adjustRightInd w:val="0"/>
              <w:jc w:val="center"/>
              <w:rPr>
                <w:b/>
                <w:sz w:val="24"/>
                <w:szCs w:val="24"/>
              </w:rPr>
            </w:pPr>
            <w:r w:rsidRPr="00163692">
              <w:rPr>
                <w:b/>
                <w:sz w:val="24"/>
                <w:szCs w:val="24"/>
              </w:rPr>
              <w:t>Период реали-зации</w:t>
            </w:r>
          </w:p>
        </w:tc>
      </w:tr>
      <w:tr w:rsidR="007E0F86" w:rsidRPr="00163692" w:rsidTr="007E0F86">
        <w:tc>
          <w:tcPr>
            <w:tcW w:w="560" w:type="dxa"/>
            <w:vAlign w:val="center"/>
          </w:tcPr>
          <w:p w:rsidR="007E0F86" w:rsidRPr="00163692" w:rsidRDefault="007E0F86" w:rsidP="006C1621">
            <w:pPr>
              <w:widowControl w:val="0"/>
              <w:adjustRightInd w:val="0"/>
              <w:spacing w:line="315" w:lineRule="atLeast"/>
              <w:jc w:val="center"/>
              <w:textAlignment w:val="baseline"/>
              <w:rPr>
                <w:b/>
                <w:spacing w:val="2"/>
                <w:sz w:val="24"/>
                <w:szCs w:val="24"/>
              </w:rPr>
            </w:pPr>
            <w:r w:rsidRPr="00163692">
              <w:rPr>
                <w:b/>
                <w:spacing w:val="2"/>
                <w:sz w:val="24"/>
                <w:szCs w:val="24"/>
              </w:rPr>
              <w:t>1</w:t>
            </w:r>
          </w:p>
        </w:tc>
        <w:tc>
          <w:tcPr>
            <w:tcW w:w="1816" w:type="dxa"/>
            <w:vAlign w:val="center"/>
          </w:tcPr>
          <w:p w:rsidR="007E0F86" w:rsidRPr="00163692" w:rsidRDefault="007E0F86" w:rsidP="006C1621">
            <w:pPr>
              <w:widowControl w:val="0"/>
              <w:adjustRightInd w:val="0"/>
              <w:spacing w:line="315" w:lineRule="atLeast"/>
              <w:jc w:val="center"/>
              <w:textAlignment w:val="baseline"/>
              <w:rPr>
                <w:b/>
                <w:spacing w:val="2"/>
                <w:sz w:val="24"/>
                <w:szCs w:val="24"/>
              </w:rPr>
            </w:pPr>
            <w:r w:rsidRPr="00163692">
              <w:rPr>
                <w:b/>
                <w:spacing w:val="2"/>
                <w:sz w:val="24"/>
                <w:szCs w:val="24"/>
              </w:rPr>
              <w:t>2</w:t>
            </w:r>
          </w:p>
        </w:tc>
        <w:tc>
          <w:tcPr>
            <w:tcW w:w="1843" w:type="dxa"/>
            <w:vAlign w:val="center"/>
          </w:tcPr>
          <w:p w:rsidR="007E0F86" w:rsidRPr="00163692" w:rsidRDefault="007E0F86" w:rsidP="006C1621">
            <w:pPr>
              <w:widowControl w:val="0"/>
              <w:adjustRightInd w:val="0"/>
              <w:spacing w:line="315" w:lineRule="atLeast"/>
              <w:jc w:val="center"/>
              <w:textAlignment w:val="baseline"/>
              <w:rPr>
                <w:b/>
                <w:spacing w:val="2"/>
                <w:sz w:val="24"/>
                <w:szCs w:val="24"/>
              </w:rPr>
            </w:pPr>
            <w:r w:rsidRPr="00163692">
              <w:rPr>
                <w:b/>
                <w:spacing w:val="2"/>
                <w:sz w:val="24"/>
                <w:szCs w:val="24"/>
              </w:rPr>
              <w:t>3</w:t>
            </w:r>
          </w:p>
        </w:tc>
        <w:tc>
          <w:tcPr>
            <w:tcW w:w="1276" w:type="dxa"/>
            <w:vAlign w:val="center"/>
          </w:tcPr>
          <w:p w:rsidR="007E0F86" w:rsidRPr="00163692" w:rsidRDefault="007E0F86" w:rsidP="006C1621">
            <w:pPr>
              <w:widowControl w:val="0"/>
              <w:adjustRightInd w:val="0"/>
              <w:spacing w:line="315" w:lineRule="atLeast"/>
              <w:jc w:val="center"/>
              <w:textAlignment w:val="baseline"/>
              <w:rPr>
                <w:b/>
                <w:spacing w:val="2"/>
                <w:sz w:val="24"/>
                <w:szCs w:val="24"/>
              </w:rPr>
            </w:pPr>
            <w:r w:rsidRPr="00163692">
              <w:rPr>
                <w:b/>
                <w:spacing w:val="2"/>
                <w:sz w:val="24"/>
                <w:szCs w:val="24"/>
              </w:rPr>
              <w:t>4</w:t>
            </w:r>
          </w:p>
        </w:tc>
        <w:tc>
          <w:tcPr>
            <w:tcW w:w="2126" w:type="dxa"/>
            <w:vAlign w:val="center"/>
          </w:tcPr>
          <w:p w:rsidR="007E0F86" w:rsidRPr="00163692" w:rsidRDefault="007E0F86" w:rsidP="006C1621">
            <w:pPr>
              <w:widowControl w:val="0"/>
              <w:adjustRightInd w:val="0"/>
              <w:spacing w:line="315" w:lineRule="atLeast"/>
              <w:jc w:val="center"/>
              <w:textAlignment w:val="baseline"/>
              <w:rPr>
                <w:b/>
                <w:spacing w:val="2"/>
                <w:sz w:val="24"/>
                <w:szCs w:val="24"/>
              </w:rPr>
            </w:pPr>
            <w:r w:rsidRPr="00163692">
              <w:rPr>
                <w:b/>
                <w:spacing w:val="2"/>
                <w:sz w:val="24"/>
                <w:szCs w:val="24"/>
              </w:rPr>
              <w:t>5</w:t>
            </w:r>
          </w:p>
        </w:tc>
        <w:tc>
          <w:tcPr>
            <w:tcW w:w="1701" w:type="dxa"/>
            <w:vAlign w:val="center"/>
          </w:tcPr>
          <w:p w:rsidR="007E0F86" w:rsidRPr="00163692" w:rsidRDefault="007E0F86" w:rsidP="006C1621">
            <w:pPr>
              <w:widowControl w:val="0"/>
              <w:adjustRightInd w:val="0"/>
              <w:spacing w:line="315" w:lineRule="atLeast"/>
              <w:jc w:val="center"/>
              <w:textAlignment w:val="baseline"/>
              <w:rPr>
                <w:b/>
                <w:spacing w:val="2"/>
                <w:sz w:val="24"/>
                <w:szCs w:val="24"/>
              </w:rPr>
            </w:pPr>
            <w:r w:rsidRPr="00163692">
              <w:rPr>
                <w:b/>
                <w:spacing w:val="2"/>
                <w:sz w:val="24"/>
                <w:szCs w:val="24"/>
              </w:rPr>
              <w:t>6</w:t>
            </w:r>
          </w:p>
        </w:tc>
        <w:tc>
          <w:tcPr>
            <w:tcW w:w="992" w:type="dxa"/>
            <w:vAlign w:val="center"/>
          </w:tcPr>
          <w:p w:rsidR="007E0F86" w:rsidRPr="00163692" w:rsidRDefault="007E0F86" w:rsidP="006C1621">
            <w:pPr>
              <w:widowControl w:val="0"/>
              <w:adjustRightInd w:val="0"/>
              <w:spacing w:line="315" w:lineRule="atLeast"/>
              <w:jc w:val="center"/>
              <w:textAlignment w:val="baseline"/>
              <w:rPr>
                <w:b/>
                <w:spacing w:val="2"/>
                <w:sz w:val="24"/>
                <w:szCs w:val="24"/>
              </w:rPr>
            </w:pPr>
            <w:r w:rsidRPr="00163692">
              <w:rPr>
                <w:b/>
                <w:spacing w:val="2"/>
                <w:sz w:val="24"/>
                <w:szCs w:val="24"/>
              </w:rPr>
              <w:t>7</w:t>
            </w:r>
          </w:p>
        </w:tc>
      </w:tr>
      <w:tr w:rsidR="007E0F86" w:rsidRPr="00163692" w:rsidTr="007E0F86">
        <w:trPr>
          <w:trHeight w:val="1615"/>
        </w:trPr>
        <w:tc>
          <w:tcPr>
            <w:tcW w:w="560" w:type="dxa"/>
          </w:tcPr>
          <w:p w:rsidR="007E0F86" w:rsidRPr="00163692" w:rsidRDefault="0029531C" w:rsidP="006C1621">
            <w:pPr>
              <w:widowControl w:val="0"/>
              <w:adjustRightInd w:val="0"/>
              <w:spacing w:line="315" w:lineRule="atLeast"/>
              <w:jc w:val="both"/>
              <w:textAlignment w:val="baseline"/>
              <w:rPr>
                <w:spacing w:val="2"/>
                <w:sz w:val="24"/>
                <w:szCs w:val="24"/>
              </w:rPr>
            </w:pPr>
            <w:r>
              <w:rPr>
                <w:spacing w:val="2"/>
                <w:sz w:val="24"/>
                <w:szCs w:val="24"/>
              </w:rPr>
              <w:t>1</w:t>
            </w:r>
          </w:p>
        </w:tc>
        <w:tc>
          <w:tcPr>
            <w:tcW w:w="1816" w:type="dxa"/>
          </w:tcPr>
          <w:p w:rsidR="007E0F86" w:rsidRPr="00163692" w:rsidRDefault="007E0F86" w:rsidP="006C1621">
            <w:pPr>
              <w:jc w:val="center"/>
              <w:rPr>
                <w:color w:val="000000"/>
                <w:sz w:val="24"/>
                <w:szCs w:val="24"/>
              </w:rPr>
            </w:pPr>
            <w:r w:rsidRPr="00163692">
              <w:rPr>
                <w:color w:val="000000"/>
                <w:sz w:val="24"/>
                <w:szCs w:val="24"/>
              </w:rPr>
              <w:t>Строительство каннализационного коллектора г Окуловка ул. Ломоносова-Р.Зорге-Кирова-Уральская-Правды-Островского (1666 п.м.)</w:t>
            </w:r>
          </w:p>
          <w:p w:rsidR="007E0F86" w:rsidRPr="00163692" w:rsidRDefault="007E0F86" w:rsidP="006C1621">
            <w:pPr>
              <w:widowControl w:val="0"/>
              <w:adjustRightInd w:val="0"/>
              <w:jc w:val="center"/>
              <w:textAlignment w:val="baseline"/>
              <w:rPr>
                <w:spacing w:val="2"/>
                <w:sz w:val="24"/>
                <w:szCs w:val="24"/>
              </w:rPr>
            </w:pPr>
          </w:p>
        </w:tc>
        <w:tc>
          <w:tcPr>
            <w:tcW w:w="1843" w:type="dxa"/>
          </w:tcPr>
          <w:p w:rsidR="007E0F86" w:rsidRPr="00163692" w:rsidRDefault="007E0F86" w:rsidP="006C1621">
            <w:pPr>
              <w:widowControl w:val="0"/>
              <w:adjustRightInd w:val="0"/>
              <w:jc w:val="center"/>
              <w:textAlignment w:val="baseline"/>
              <w:rPr>
                <w:spacing w:val="2"/>
                <w:sz w:val="24"/>
                <w:szCs w:val="24"/>
              </w:rPr>
            </w:pPr>
            <w:r w:rsidRPr="00163692">
              <w:rPr>
                <w:spacing w:val="2"/>
                <w:sz w:val="24"/>
                <w:szCs w:val="24"/>
              </w:rPr>
              <w:t>Новгородская область,</w:t>
            </w:r>
          </w:p>
          <w:p w:rsidR="007E0F86" w:rsidRPr="00163692" w:rsidRDefault="007E0F86" w:rsidP="006C1621">
            <w:pPr>
              <w:widowControl w:val="0"/>
              <w:adjustRightInd w:val="0"/>
              <w:jc w:val="center"/>
              <w:textAlignment w:val="baseline"/>
              <w:rPr>
                <w:spacing w:val="2"/>
                <w:sz w:val="24"/>
                <w:szCs w:val="24"/>
              </w:rPr>
            </w:pPr>
            <w:r w:rsidRPr="00163692">
              <w:rPr>
                <w:spacing w:val="2"/>
                <w:sz w:val="24"/>
                <w:szCs w:val="24"/>
              </w:rPr>
              <w:t>г. Окуловка,</w:t>
            </w:r>
          </w:p>
          <w:p w:rsidR="007E0F86" w:rsidRPr="00163692" w:rsidRDefault="007E0F86" w:rsidP="006C1621">
            <w:pPr>
              <w:widowControl w:val="0"/>
              <w:adjustRightInd w:val="0"/>
              <w:jc w:val="center"/>
              <w:textAlignment w:val="baseline"/>
              <w:rPr>
                <w:spacing w:val="2"/>
                <w:sz w:val="24"/>
                <w:szCs w:val="24"/>
              </w:rPr>
            </w:pPr>
            <w:r w:rsidRPr="00163692">
              <w:rPr>
                <w:color w:val="000000"/>
                <w:sz w:val="24"/>
                <w:szCs w:val="24"/>
              </w:rPr>
              <w:t>ул. Ломоносова-Р.Зорге-Кирова-Уральская-Правды-Островского</w:t>
            </w:r>
          </w:p>
        </w:tc>
        <w:tc>
          <w:tcPr>
            <w:tcW w:w="1276" w:type="dxa"/>
          </w:tcPr>
          <w:p w:rsidR="007E0F86" w:rsidRPr="00163692" w:rsidRDefault="007E0F86" w:rsidP="006C1621">
            <w:pPr>
              <w:jc w:val="center"/>
              <w:rPr>
                <w:sz w:val="24"/>
                <w:szCs w:val="24"/>
              </w:rPr>
            </w:pPr>
            <w:r>
              <w:rPr>
                <w:sz w:val="24"/>
                <w:szCs w:val="24"/>
              </w:rPr>
              <w:t>материал чугун, керамика, Д – 110 - 150 мм</w:t>
            </w:r>
          </w:p>
        </w:tc>
        <w:tc>
          <w:tcPr>
            <w:tcW w:w="2126" w:type="dxa"/>
          </w:tcPr>
          <w:p w:rsidR="007E0F86" w:rsidRPr="00163692" w:rsidRDefault="007E0F86" w:rsidP="006C1621">
            <w:pPr>
              <w:jc w:val="center"/>
              <w:rPr>
                <w:sz w:val="24"/>
                <w:szCs w:val="24"/>
              </w:rPr>
            </w:pPr>
            <w:r w:rsidRPr="00163692">
              <w:rPr>
                <w:sz w:val="24"/>
                <w:szCs w:val="24"/>
              </w:rPr>
              <w:t>Повышение надежности системы водоотведения, снижение аварийности на канализационных сетях, повышение качества водоотведения, увеличение количества абонентов.</w:t>
            </w:r>
          </w:p>
        </w:tc>
        <w:tc>
          <w:tcPr>
            <w:tcW w:w="1701" w:type="dxa"/>
          </w:tcPr>
          <w:p w:rsidR="007E0F86" w:rsidRPr="0080023D" w:rsidRDefault="00A624B4" w:rsidP="006C1621">
            <w:pPr>
              <w:jc w:val="center"/>
              <w:rPr>
                <w:sz w:val="24"/>
                <w:szCs w:val="24"/>
              </w:rPr>
            </w:pPr>
            <w:r w:rsidRPr="005C4361">
              <w:rPr>
                <w:sz w:val="24"/>
                <w:szCs w:val="24"/>
              </w:rPr>
              <w:t>протяженность 1666 п.м., материал ПВХ, Д – 200 мм,</w:t>
            </w:r>
            <w:r>
              <w:rPr>
                <w:sz w:val="24"/>
                <w:szCs w:val="24"/>
              </w:rPr>
              <w:t xml:space="preserve"> 16 колодцев, 16 люков чугунных, насосное оборудование – 3 шт., поплавковый датчик – 4 шт., преобразователь – 2 шт., задвижки – 12 шт.</w:t>
            </w:r>
          </w:p>
        </w:tc>
        <w:tc>
          <w:tcPr>
            <w:tcW w:w="992" w:type="dxa"/>
          </w:tcPr>
          <w:p w:rsidR="007E0F86" w:rsidRPr="00163692" w:rsidRDefault="007E0F86" w:rsidP="006C1621">
            <w:pPr>
              <w:widowControl w:val="0"/>
              <w:adjustRightInd w:val="0"/>
              <w:spacing w:line="315" w:lineRule="atLeast"/>
              <w:jc w:val="center"/>
              <w:textAlignment w:val="baseline"/>
              <w:rPr>
                <w:spacing w:val="2"/>
                <w:sz w:val="24"/>
                <w:szCs w:val="24"/>
              </w:rPr>
            </w:pPr>
            <w:r w:rsidRPr="00163692">
              <w:rPr>
                <w:spacing w:val="2"/>
                <w:sz w:val="24"/>
                <w:szCs w:val="24"/>
              </w:rPr>
              <w:t>2020 -2022</w:t>
            </w:r>
          </w:p>
          <w:p w:rsidR="007E0F86" w:rsidRPr="00163692" w:rsidRDefault="007E0F86" w:rsidP="006C1621">
            <w:pPr>
              <w:widowControl w:val="0"/>
              <w:adjustRightInd w:val="0"/>
              <w:spacing w:line="315" w:lineRule="atLeast"/>
              <w:jc w:val="center"/>
              <w:textAlignment w:val="baseline"/>
              <w:rPr>
                <w:spacing w:val="2"/>
                <w:sz w:val="24"/>
                <w:szCs w:val="24"/>
              </w:rPr>
            </w:pPr>
            <w:r w:rsidRPr="00163692">
              <w:rPr>
                <w:spacing w:val="2"/>
                <w:sz w:val="24"/>
                <w:szCs w:val="24"/>
              </w:rPr>
              <w:t>г.г.</w:t>
            </w:r>
          </w:p>
        </w:tc>
      </w:tr>
      <w:tr w:rsidR="00A624B4" w:rsidRPr="00163692" w:rsidTr="007E0F86">
        <w:trPr>
          <w:trHeight w:val="1615"/>
        </w:trPr>
        <w:tc>
          <w:tcPr>
            <w:tcW w:w="560" w:type="dxa"/>
          </w:tcPr>
          <w:p w:rsidR="00A624B4" w:rsidRPr="00163692" w:rsidRDefault="0029531C" w:rsidP="0029531C">
            <w:pPr>
              <w:widowControl w:val="0"/>
              <w:adjustRightInd w:val="0"/>
              <w:spacing w:line="315" w:lineRule="atLeast"/>
              <w:jc w:val="both"/>
              <w:textAlignment w:val="baseline"/>
              <w:rPr>
                <w:spacing w:val="2"/>
                <w:sz w:val="24"/>
                <w:szCs w:val="24"/>
              </w:rPr>
            </w:pPr>
            <w:r>
              <w:rPr>
                <w:spacing w:val="2"/>
                <w:sz w:val="24"/>
                <w:szCs w:val="24"/>
              </w:rPr>
              <w:t>2</w:t>
            </w:r>
          </w:p>
        </w:tc>
        <w:tc>
          <w:tcPr>
            <w:tcW w:w="1816" w:type="dxa"/>
          </w:tcPr>
          <w:p w:rsidR="00A624B4" w:rsidRPr="00163692" w:rsidRDefault="00A624B4" w:rsidP="006C1621">
            <w:pPr>
              <w:jc w:val="center"/>
              <w:rPr>
                <w:color w:val="000000"/>
                <w:sz w:val="24"/>
                <w:szCs w:val="24"/>
              </w:rPr>
            </w:pPr>
            <w:r w:rsidRPr="00163692">
              <w:rPr>
                <w:color w:val="000000"/>
                <w:sz w:val="24"/>
                <w:szCs w:val="24"/>
              </w:rPr>
              <w:t xml:space="preserve">Строительство биологических сооружений  производительностью 100 м3/сутки (5 выпуск) </w:t>
            </w:r>
          </w:p>
          <w:p w:rsidR="00A624B4" w:rsidRPr="00163692" w:rsidRDefault="00A624B4" w:rsidP="006C1621">
            <w:pPr>
              <w:widowControl w:val="0"/>
              <w:adjustRightInd w:val="0"/>
              <w:jc w:val="center"/>
              <w:textAlignment w:val="baseline"/>
              <w:rPr>
                <w:spacing w:val="2"/>
                <w:sz w:val="24"/>
                <w:szCs w:val="24"/>
              </w:rPr>
            </w:pPr>
          </w:p>
        </w:tc>
        <w:tc>
          <w:tcPr>
            <w:tcW w:w="1843" w:type="dxa"/>
          </w:tcPr>
          <w:p w:rsidR="00A624B4" w:rsidRPr="00163692" w:rsidRDefault="00A624B4" w:rsidP="006C1621">
            <w:pPr>
              <w:widowControl w:val="0"/>
              <w:adjustRightInd w:val="0"/>
              <w:jc w:val="center"/>
              <w:textAlignment w:val="baseline"/>
              <w:rPr>
                <w:spacing w:val="2"/>
                <w:sz w:val="24"/>
                <w:szCs w:val="24"/>
              </w:rPr>
            </w:pPr>
            <w:r w:rsidRPr="00163692">
              <w:rPr>
                <w:spacing w:val="2"/>
                <w:sz w:val="24"/>
                <w:szCs w:val="24"/>
              </w:rPr>
              <w:t>Новгородская область,</w:t>
            </w:r>
          </w:p>
          <w:p w:rsidR="00A624B4" w:rsidRPr="00163692" w:rsidRDefault="00A624B4" w:rsidP="006C1621">
            <w:pPr>
              <w:widowControl w:val="0"/>
              <w:adjustRightInd w:val="0"/>
              <w:jc w:val="center"/>
              <w:textAlignment w:val="baseline"/>
              <w:rPr>
                <w:spacing w:val="2"/>
                <w:sz w:val="24"/>
                <w:szCs w:val="24"/>
              </w:rPr>
            </w:pPr>
            <w:r w:rsidRPr="00163692">
              <w:rPr>
                <w:spacing w:val="2"/>
                <w:sz w:val="24"/>
                <w:szCs w:val="24"/>
              </w:rPr>
              <w:t>г. Окуловка,</w:t>
            </w:r>
          </w:p>
          <w:p w:rsidR="00A624B4" w:rsidRPr="00163692" w:rsidRDefault="00A624B4" w:rsidP="006C1621">
            <w:pPr>
              <w:widowControl w:val="0"/>
              <w:adjustRightInd w:val="0"/>
              <w:jc w:val="center"/>
              <w:textAlignment w:val="baseline"/>
              <w:rPr>
                <w:spacing w:val="2"/>
                <w:sz w:val="24"/>
                <w:szCs w:val="24"/>
              </w:rPr>
            </w:pPr>
            <w:r w:rsidRPr="00163692">
              <w:rPr>
                <w:spacing w:val="2"/>
                <w:sz w:val="24"/>
                <w:szCs w:val="24"/>
              </w:rPr>
              <w:t xml:space="preserve">ул. </w:t>
            </w:r>
            <w:r w:rsidRPr="00163692">
              <w:rPr>
                <w:color w:val="000000"/>
                <w:sz w:val="24"/>
                <w:szCs w:val="24"/>
              </w:rPr>
              <w:t>1-Мая,</w:t>
            </w:r>
          </w:p>
        </w:tc>
        <w:tc>
          <w:tcPr>
            <w:tcW w:w="1276" w:type="dxa"/>
          </w:tcPr>
          <w:p w:rsidR="00A624B4" w:rsidRPr="00163692" w:rsidRDefault="00A624B4" w:rsidP="006C1621">
            <w:pPr>
              <w:jc w:val="center"/>
              <w:rPr>
                <w:sz w:val="24"/>
                <w:szCs w:val="24"/>
                <w:highlight w:val="red"/>
              </w:rPr>
            </w:pPr>
            <w:r>
              <w:rPr>
                <w:sz w:val="24"/>
                <w:szCs w:val="24"/>
              </w:rPr>
              <w:t>выпуск хозбытовых сточных вод без очистки</w:t>
            </w:r>
          </w:p>
        </w:tc>
        <w:tc>
          <w:tcPr>
            <w:tcW w:w="2126" w:type="dxa"/>
          </w:tcPr>
          <w:p w:rsidR="00A624B4" w:rsidRPr="00163692" w:rsidRDefault="00A624B4" w:rsidP="006C1621">
            <w:pPr>
              <w:jc w:val="center"/>
              <w:rPr>
                <w:sz w:val="24"/>
                <w:szCs w:val="24"/>
              </w:rPr>
            </w:pPr>
            <w:r w:rsidRPr="00163692">
              <w:rPr>
                <w:sz w:val="24"/>
                <w:szCs w:val="24"/>
              </w:rPr>
              <w:t xml:space="preserve">Повышение надежности системы водоотведения, снижение аварийности на канализационных сетях, повышение качества водоотведения, увеличение </w:t>
            </w:r>
            <w:r w:rsidRPr="00163692">
              <w:rPr>
                <w:sz w:val="24"/>
                <w:szCs w:val="24"/>
              </w:rPr>
              <w:lastRenderedPageBreak/>
              <w:t>количества абонентов</w:t>
            </w:r>
          </w:p>
        </w:tc>
        <w:tc>
          <w:tcPr>
            <w:tcW w:w="1701" w:type="dxa"/>
          </w:tcPr>
          <w:p w:rsidR="00A624B4" w:rsidRPr="00163692" w:rsidRDefault="00A624B4" w:rsidP="006C1621">
            <w:pPr>
              <w:jc w:val="center"/>
              <w:rPr>
                <w:sz w:val="24"/>
                <w:szCs w:val="24"/>
              </w:rPr>
            </w:pPr>
            <w:r>
              <w:rPr>
                <w:sz w:val="24"/>
                <w:szCs w:val="24"/>
              </w:rPr>
              <w:lastRenderedPageBreak/>
              <w:t>Очистная станция подземного исполнения, производительностью 100 м3/сутки</w:t>
            </w:r>
          </w:p>
        </w:tc>
        <w:tc>
          <w:tcPr>
            <w:tcW w:w="992" w:type="dxa"/>
          </w:tcPr>
          <w:p w:rsidR="00A624B4" w:rsidRPr="00163692" w:rsidRDefault="00A624B4" w:rsidP="006C1621">
            <w:pPr>
              <w:widowControl w:val="0"/>
              <w:adjustRightInd w:val="0"/>
              <w:spacing w:line="315" w:lineRule="atLeast"/>
              <w:jc w:val="center"/>
              <w:textAlignment w:val="baseline"/>
              <w:rPr>
                <w:spacing w:val="2"/>
                <w:sz w:val="24"/>
                <w:szCs w:val="24"/>
              </w:rPr>
            </w:pPr>
            <w:r w:rsidRPr="00163692">
              <w:rPr>
                <w:spacing w:val="2"/>
                <w:sz w:val="24"/>
                <w:szCs w:val="24"/>
              </w:rPr>
              <w:t>2023-</w:t>
            </w:r>
          </w:p>
          <w:p w:rsidR="00A624B4" w:rsidRPr="00163692" w:rsidRDefault="00A624B4" w:rsidP="006C1621">
            <w:pPr>
              <w:widowControl w:val="0"/>
              <w:adjustRightInd w:val="0"/>
              <w:spacing w:line="315" w:lineRule="atLeast"/>
              <w:jc w:val="center"/>
              <w:textAlignment w:val="baseline"/>
              <w:rPr>
                <w:spacing w:val="2"/>
                <w:sz w:val="24"/>
                <w:szCs w:val="24"/>
              </w:rPr>
            </w:pPr>
            <w:r w:rsidRPr="00163692">
              <w:rPr>
                <w:spacing w:val="2"/>
                <w:sz w:val="24"/>
                <w:szCs w:val="24"/>
              </w:rPr>
              <w:t>2026</w:t>
            </w:r>
          </w:p>
          <w:p w:rsidR="00A624B4" w:rsidRPr="00163692" w:rsidRDefault="00A624B4" w:rsidP="006C1621">
            <w:pPr>
              <w:widowControl w:val="0"/>
              <w:adjustRightInd w:val="0"/>
              <w:spacing w:line="315" w:lineRule="atLeast"/>
              <w:jc w:val="center"/>
              <w:textAlignment w:val="baseline"/>
              <w:rPr>
                <w:spacing w:val="2"/>
                <w:sz w:val="24"/>
                <w:szCs w:val="24"/>
              </w:rPr>
            </w:pPr>
            <w:r w:rsidRPr="00163692">
              <w:rPr>
                <w:spacing w:val="2"/>
                <w:sz w:val="24"/>
                <w:szCs w:val="24"/>
              </w:rPr>
              <w:t xml:space="preserve"> г.г.</w:t>
            </w:r>
          </w:p>
        </w:tc>
      </w:tr>
      <w:tr w:rsidR="00A624B4" w:rsidRPr="00163692" w:rsidTr="007E0F86">
        <w:trPr>
          <w:trHeight w:val="1615"/>
        </w:trPr>
        <w:tc>
          <w:tcPr>
            <w:tcW w:w="560" w:type="dxa"/>
          </w:tcPr>
          <w:p w:rsidR="00A624B4" w:rsidRPr="00163692" w:rsidRDefault="0029531C" w:rsidP="006C1621">
            <w:pPr>
              <w:widowControl w:val="0"/>
              <w:adjustRightInd w:val="0"/>
              <w:spacing w:line="315" w:lineRule="atLeast"/>
              <w:jc w:val="both"/>
              <w:textAlignment w:val="baseline"/>
              <w:rPr>
                <w:spacing w:val="2"/>
                <w:sz w:val="24"/>
                <w:szCs w:val="24"/>
              </w:rPr>
            </w:pPr>
            <w:r>
              <w:rPr>
                <w:spacing w:val="2"/>
                <w:sz w:val="24"/>
                <w:szCs w:val="24"/>
              </w:rPr>
              <w:lastRenderedPageBreak/>
              <w:t>3</w:t>
            </w:r>
          </w:p>
        </w:tc>
        <w:tc>
          <w:tcPr>
            <w:tcW w:w="1816" w:type="dxa"/>
          </w:tcPr>
          <w:p w:rsidR="00A624B4" w:rsidRPr="00163692" w:rsidRDefault="00A624B4" w:rsidP="006C1621">
            <w:pPr>
              <w:jc w:val="center"/>
              <w:rPr>
                <w:color w:val="000000"/>
                <w:sz w:val="24"/>
                <w:szCs w:val="24"/>
              </w:rPr>
            </w:pPr>
            <w:r w:rsidRPr="00163692">
              <w:rPr>
                <w:color w:val="000000"/>
                <w:sz w:val="24"/>
                <w:szCs w:val="24"/>
              </w:rPr>
              <w:t>Строительство биологических сооружений п. Топорок, производительностью 100 м3/сутки</w:t>
            </w:r>
          </w:p>
          <w:p w:rsidR="00A624B4" w:rsidRPr="00163692" w:rsidRDefault="00A624B4" w:rsidP="006C1621">
            <w:pPr>
              <w:widowControl w:val="0"/>
              <w:adjustRightInd w:val="0"/>
              <w:jc w:val="center"/>
              <w:textAlignment w:val="baseline"/>
              <w:rPr>
                <w:spacing w:val="2"/>
                <w:sz w:val="24"/>
                <w:szCs w:val="24"/>
              </w:rPr>
            </w:pPr>
          </w:p>
        </w:tc>
        <w:tc>
          <w:tcPr>
            <w:tcW w:w="1843" w:type="dxa"/>
          </w:tcPr>
          <w:p w:rsidR="00A624B4" w:rsidRPr="00163692" w:rsidRDefault="00A624B4" w:rsidP="006C1621">
            <w:pPr>
              <w:widowControl w:val="0"/>
              <w:adjustRightInd w:val="0"/>
              <w:jc w:val="center"/>
              <w:textAlignment w:val="baseline"/>
              <w:rPr>
                <w:spacing w:val="2"/>
                <w:sz w:val="24"/>
                <w:szCs w:val="24"/>
              </w:rPr>
            </w:pPr>
            <w:r w:rsidRPr="00163692">
              <w:rPr>
                <w:spacing w:val="2"/>
                <w:sz w:val="24"/>
                <w:szCs w:val="24"/>
              </w:rPr>
              <w:t>Новгородская область,</w:t>
            </w:r>
          </w:p>
          <w:p w:rsidR="00A624B4" w:rsidRPr="00163692" w:rsidRDefault="00A624B4" w:rsidP="006C1621">
            <w:pPr>
              <w:widowControl w:val="0"/>
              <w:adjustRightInd w:val="0"/>
              <w:jc w:val="center"/>
              <w:textAlignment w:val="baseline"/>
              <w:rPr>
                <w:spacing w:val="2"/>
                <w:sz w:val="24"/>
                <w:szCs w:val="24"/>
              </w:rPr>
            </w:pPr>
            <w:r w:rsidRPr="00163692">
              <w:rPr>
                <w:spacing w:val="2"/>
                <w:sz w:val="24"/>
                <w:szCs w:val="24"/>
              </w:rPr>
              <w:t xml:space="preserve"> Окуловский район,</w:t>
            </w:r>
          </w:p>
          <w:p w:rsidR="00A624B4" w:rsidRPr="00163692" w:rsidRDefault="00A624B4" w:rsidP="006C1621">
            <w:pPr>
              <w:widowControl w:val="0"/>
              <w:adjustRightInd w:val="0"/>
              <w:jc w:val="center"/>
              <w:textAlignment w:val="baseline"/>
              <w:rPr>
                <w:spacing w:val="2"/>
                <w:sz w:val="24"/>
                <w:szCs w:val="24"/>
              </w:rPr>
            </w:pPr>
            <w:r w:rsidRPr="00163692">
              <w:rPr>
                <w:spacing w:val="2"/>
                <w:sz w:val="24"/>
                <w:szCs w:val="24"/>
              </w:rPr>
              <w:t>п.Топорок</w:t>
            </w:r>
          </w:p>
        </w:tc>
        <w:tc>
          <w:tcPr>
            <w:tcW w:w="1276" w:type="dxa"/>
          </w:tcPr>
          <w:p w:rsidR="00A624B4" w:rsidRPr="00163692" w:rsidRDefault="00A624B4" w:rsidP="006C1621">
            <w:pPr>
              <w:jc w:val="center"/>
              <w:rPr>
                <w:sz w:val="24"/>
                <w:szCs w:val="24"/>
              </w:rPr>
            </w:pPr>
            <w:r>
              <w:rPr>
                <w:sz w:val="24"/>
                <w:szCs w:val="24"/>
              </w:rPr>
              <w:t>выпуск хозбытовых сточных вод без очистки</w:t>
            </w:r>
          </w:p>
        </w:tc>
        <w:tc>
          <w:tcPr>
            <w:tcW w:w="2126" w:type="dxa"/>
          </w:tcPr>
          <w:p w:rsidR="00A624B4" w:rsidRPr="00163692" w:rsidRDefault="00A624B4" w:rsidP="006C1621">
            <w:pPr>
              <w:jc w:val="center"/>
              <w:rPr>
                <w:sz w:val="24"/>
                <w:szCs w:val="24"/>
              </w:rPr>
            </w:pPr>
            <w:r w:rsidRPr="00163692">
              <w:rPr>
                <w:sz w:val="24"/>
                <w:szCs w:val="24"/>
              </w:rPr>
              <w:t>Повышение надежности системы водоотведения, снижение аварийности на канализационных сетях, повышение качества водоотведения, увеличение количества абонентов</w:t>
            </w:r>
          </w:p>
        </w:tc>
        <w:tc>
          <w:tcPr>
            <w:tcW w:w="1701" w:type="dxa"/>
          </w:tcPr>
          <w:p w:rsidR="00A624B4" w:rsidRPr="00163692" w:rsidRDefault="00A624B4" w:rsidP="006C1621">
            <w:pPr>
              <w:jc w:val="center"/>
              <w:rPr>
                <w:sz w:val="24"/>
                <w:szCs w:val="24"/>
              </w:rPr>
            </w:pPr>
            <w:r>
              <w:rPr>
                <w:sz w:val="24"/>
                <w:szCs w:val="24"/>
              </w:rPr>
              <w:t>Очистная станция подземного исполнения, производительностью 100 м3/сутки</w:t>
            </w:r>
          </w:p>
        </w:tc>
        <w:tc>
          <w:tcPr>
            <w:tcW w:w="992" w:type="dxa"/>
          </w:tcPr>
          <w:p w:rsidR="00A624B4" w:rsidRPr="00163692" w:rsidRDefault="004937E1" w:rsidP="006C1621">
            <w:pPr>
              <w:widowControl w:val="0"/>
              <w:adjustRightInd w:val="0"/>
              <w:spacing w:line="315" w:lineRule="atLeast"/>
              <w:jc w:val="center"/>
              <w:textAlignment w:val="baseline"/>
              <w:rPr>
                <w:spacing w:val="2"/>
                <w:sz w:val="24"/>
                <w:szCs w:val="24"/>
              </w:rPr>
            </w:pPr>
            <w:r>
              <w:rPr>
                <w:spacing w:val="2"/>
                <w:sz w:val="24"/>
                <w:szCs w:val="24"/>
              </w:rPr>
              <w:t xml:space="preserve">2024, </w:t>
            </w:r>
            <w:r w:rsidR="00A624B4" w:rsidRPr="00163692">
              <w:rPr>
                <w:spacing w:val="2"/>
                <w:sz w:val="24"/>
                <w:szCs w:val="24"/>
              </w:rPr>
              <w:t>2026- 2029</w:t>
            </w:r>
          </w:p>
          <w:p w:rsidR="00A624B4" w:rsidRPr="00163692" w:rsidRDefault="00A624B4" w:rsidP="006C1621">
            <w:pPr>
              <w:widowControl w:val="0"/>
              <w:adjustRightInd w:val="0"/>
              <w:spacing w:line="315" w:lineRule="atLeast"/>
              <w:jc w:val="center"/>
              <w:textAlignment w:val="baseline"/>
              <w:rPr>
                <w:spacing w:val="2"/>
                <w:sz w:val="24"/>
                <w:szCs w:val="24"/>
              </w:rPr>
            </w:pPr>
            <w:r w:rsidRPr="00163692">
              <w:rPr>
                <w:spacing w:val="2"/>
                <w:sz w:val="24"/>
                <w:szCs w:val="24"/>
              </w:rPr>
              <w:t xml:space="preserve"> г.г.</w:t>
            </w:r>
          </w:p>
        </w:tc>
      </w:tr>
      <w:tr w:rsidR="00A624B4" w:rsidRPr="00163692" w:rsidTr="007E0F86">
        <w:trPr>
          <w:trHeight w:val="1615"/>
        </w:trPr>
        <w:tc>
          <w:tcPr>
            <w:tcW w:w="560" w:type="dxa"/>
          </w:tcPr>
          <w:p w:rsidR="00A624B4" w:rsidRPr="00163692" w:rsidRDefault="0029531C" w:rsidP="006C1621">
            <w:pPr>
              <w:widowControl w:val="0"/>
              <w:adjustRightInd w:val="0"/>
              <w:spacing w:line="315" w:lineRule="atLeast"/>
              <w:jc w:val="both"/>
              <w:textAlignment w:val="baseline"/>
              <w:rPr>
                <w:spacing w:val="2"/>
                <w:sz w:val="24"/>
                <w:szCs w:val="24"/>
              </w:rPr>
            </w:pPr>
            <w:r>
              <w:rPr>
                <w:spacing w:val="2"/>
                <w:sz w:val="24"/>
                <w:szCs w:val="24"/>
              </w:rPr>
              <w:t>4</w:t>
            </w:r>
          </w:p>
        </w:tc>
        <w:tc>
          <w:tcPr>
            <w:tcW w:w="1816" w:type="dxa"/>
          </w:tcPr>
          <w:p w:rsidR="00A624B4" w:rsidRPr="00163692" w:rsidRDefault="00A624B4" w:rsidP="006C1621">
            <w:pPr>
              <w:jc w:val="center"/>
              <w:rPr>
                <w:color w:val="000000"/>
                <w:sz w:val="24"/>
                <w:szCs w:val="24"/>
              </w:rPr>
            </w:pPr>
            <w:r w:rsidRPr="00163692">
              <w:rPr>
                <w:color w:val="000000"/>
                <w:sz w:val="24"/>
                <w:szCs w:val="24"/>
              </w:rPr>
              <w:t>Строительство биологических сооружений п. Боровёнка, производительностью 30 м3/сутки</w:t>
            </w:r>
          </w:p>
          <w:p w:rsidR="00A624B4" w:rsidRPr="00163692" w:rsidRDefault="00A624B4" w:rsidP="006C1621">
            <w:pPr>
              <w:widowControl w:val="0"/>
              <w:adjustRightInd w:val="0"/>
              <w:jc w:val="center"/>
              <w:textAlignment w:val="baseline"/>
              <w:rPr>
                <w:spacing w:val="2"/>
                <w:sz w:val="24"/>
                <w:szCs w:val="24"/>
              </w:rPr>
            </w:pPr>
          </w:p>
        </w:tc>
        <w:tc>
          <w:tcPr>
            <w:tcW w:w="1843" w:type="dxa"/>
          </w:tcPr>
          <w:p w:rsidR="00A624B4" w:rsidRPr="00163692" w:rsidRDefault="00A624B4" w:rsidP="006C1621">
            <w:pPr>
              <w:widowControl w:val="0"/>
              <w:adjustRightInd w:val="0"/>
              <w:jc w:val="center"/>
              <w:textAlignment w:val="baseline"/>
              <w:rPr>
                <w:spacing w:val="2"/>
                <w:sz w:val="24"/>
                <w:szCs w:val="24"/>
              </w:rPr>
            </w:pPr>
            <w:r w:rsidRPr="00163692">
              <w:rPr>
                <w:spacing w:val="2"/>
                <w:sz w:val="24"/>
                <w:szCs w:val="24"/>
              </w:rPr>
              <w:t>Новгородская область,</w:t>
            </w:r>
          </w:p>
          <w:p w:rsidR="00A624B4" w:rsidRPr="00163692" w:rsidRDefault="00A624B4" w:rsidP="006C1621">
            <w:pPr>
              <w:widowControl w:val="0"/>
              <w:adjustRightInd w:val="0"/>
              <w:jc w:val="center"/>
              <w:textAlignment w:val="baseline"/>
              <w:rPr>
                <w:spacing w:val="2"/>
                <w:sz w:val="24"/>
                <w:szCs w:val="24"/>
              </w:rPr>
            </w:pPr>
            <w:r w:rsidRPr="00163692">
              <w:rPr>
                <w:spacing w:val="2"/>
                <w:sz w:val="24"/>
                <w:szCs w:val="24"/>
              </w:rPr>
              <w:t>Окуловский р-н, п.Боровенка</w:t>
            </w:r>
          </w:p>
        </w:tc>
        <w:tc>
          <w:tcPr>
            <w:tcW w:w="1276" w:type="dxa"/>
          </w:tcPr>
          <w:p w:rsidR="00A624B4" w:rsidRPr="00163692" w:rsidRDefault="00A624B4" w:rsidP="006C1621">
            <w:pPr>
              <w:jc w:val="center"/>
              <w:rPr>
                <w:sz w:val="24"/>
                <w:szCs w:val="24"/>
              </w:rPr>
            </w:pPr>
            <w:r>
              <w:rPr>
                <w:sz w:val="24"/>
                <w:szCs w:val="24"/>
              </w:rPr>
              <w:t>выпуск хозбытовых сточных вод без очистки</w:t>
            </w:r>
          </w:p>
        </w:tc>
        <w:tc>
          <w:tcPr>
            <w:tcW w:w="2126" w:type="dxa"/>
          </w:tcPr>
          <w:p w:rsidR="00A624B4" w:rsidRPr="00163692" w:rsidRDefault="00A624B4" w:rsidP="006C1621">
            <w:pPr>
              <w:jc w:val="center"/>
              <w:rPr>
                <w:sz w:val="24"/>
                <w:szCs w:val="24"/>
              </w:rPr>
            </w:pPr>
            <w:r w:rsidRPr="00163692">
              <w:rPr>
                <w:sz w:val="24"/>
                <w:szCs w:val="24"/>
              </w:rPr>
              <w:t>Повышение надежности системы водоотведения, снижение аварийности на канализационных сетях, повышение качества водоотведения, увеличение количества абонентов</w:t>
            </w:r>
          </w:p>
        </w:tc>
        <w:tc>
          <w:tcPr>
            <w:tcW w:w="1701" w:type="dxa"/>
          </w:tcPr>
          <w:p w:rsidR="00A624B4" w:rsidRPr="00163692" w:rsidRDefault="00A624B4" w:rsidP="006C1621">
            <w:pPr>
              <w:jc w:val="center"/>
              <w:rPr>
                <w:sz w:val="24"/>
                <w:szCs w:val="24"/>
              </w:rPr>
            </w:pPr>
            <w:r>
              <w:rPr>
                <w:sz w:val="24"/>
                <w:szCs w:val="24"/>
              </w:rPr>
              <w:t>Очистная станция подземного исполнения, производительностью 30 м3/сутки</w:t>
            </w:r>
          </w:p>
        </w:tc>
        <w:tc>
          <w:tcPr>
            <w:tcW w:w="992" w:type="dxa"/>
          </w:tcPr>
          <w:p w:rsidR="00A624B4" w:rsidRPr="00163692" w:rsidRDefault="00A624B4" w:rsidP="006C1621">
            <w:pPr>
              <w:widowControl w:val="0"/>
              <w:adjustRightInd w:val="0"/>
              <w:spacing w:line="315" w:lineRule="atLeast"/>
              <w:jc w:val="center"/>
              <w:textAlignment w:val="baseline"/>
              <w:rPr>
                <w:spacing w:val="2"/>
                <w:sz w:val="24"/>
                <w:szCs w:val="24"/>
              </w:rPr>
            </w:pPr>
            <w:r w:rsidRPr="00163692">
              <w:rPr>
                <w:spacing w:val="2"/>
                <w:sz w:val="24"/>
                <w:szCs w:val="24"/>
              </w:rPr>
              <w:t>2026, 2029, 2030</w:t>
            </w:r>
          </w:p>
          <w:p w:rsidR="00A624B4" w:rsidRPr="00163692" w:rsidRDefault="00A624B4" w:rsidP="006C1621">
            <w:pPr>
              <w:widowControl w:val="0"/>
              <w:adjustRightInd w:val="0"/>
              <w:spacing w:line="315" w:lineRule="atLeast"/>
              <w:jc w:val="center"/>
              <w:textAlignment w:val="baseline"/>
              <w:rPr>
                <w:spacing w:val="2"/>
                <w:sz w:val="24"/>
                <w:szCs w:val="24"/>
              </w:rPr>
            </w:pPr>
            <w:r w:rsidRPr="00163692">
              <w:rPr>
                <w:spacing w:val="2"/>
                <w:sz w:val="24"/>
                <w:szCs w:val="24"/>
              </w:rPr>
              <w:t>г.г.</w:t>
            </w:r>
          </w:p>
        </w:tc>
      </w:tr>
    </w:tbl>
    <w:p w:rsidR="0029531C" w:rsidRDefault="0029531C" w:rsidP="007E0F86">
      <w:pPr>
        <w:ind w:right="-121"/>
        <w:rPr>
          <w:b/>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0"/>
        <w:gridCol w:w="1816"/>
        <w:gridCol w:w="1843"/>
        <w:gridCol w:w="1276"/>
        <w:gridCol w:w="2126"/>
        <w:gridCol w:w="1701"/>
        <w:gridCol w:w="992"/>
      </w:tblGrid>
      <w:tr w:rsidR="0029531C" w:rsidRPr="00163692" w:rsidTr="00FF3972">
        <w:tc>
          <w:tcPr>
            <w:tcW w:w="560" w:type="dxa"/>
            <w:vAlign w:val="center"/>
          </w:tcPr>
          <w:p w:rsidR="0029531C" w:rsidRPr="00163692" w:rsidRDefault="0029531C" w:rsidP="00FF3972">
            <w:pPr>
              <w:widowControl w:val="0"/>
              <w:adjustRightInd w:val="0"/>
              <w:jc w:val="center"/>
              <w:rPr>
                <w:b/>
                <w:sz w:val="24"/>
                <w:szCs w:val="24"/>
              </w:rPr>
            </w:pPr>
            <w:r w:rsidRPr="00163692">
              <w:rPr>
                <w:b/>
                <w:sz w:val="24"/>
                <w:szCs w:val="24"/>
              </w:rPr>
              <w:t>№ п/п</w:t>
            </w:r>
          </w:p>
        </w:tc>
        <w:tc>
          <w:tcPr>
            <w:tcW w:w="1816" w:type="dxa"/>
            <w:vAlign w:val="center"/>
          </w:tcPr>
          <w:p w:rsidR="0029531C" w:rsidRPr="00163692" w:rsidRDefault="0029531C" w:rsidP="00FF3972">
            <w:pPr>
              <w:widowControl w:val="0"/>
              <w:adjustRightInd w:val="0"/>
              <w:jc w:val="center"/>
              <w:rPr>
                <w:b/>
                <w:sz w:val="24"/>
                <w:szCs w:val="24"/>
              </w:rPr>
            </w:pPr>
            <w:r w:rsidRPr="00163692">
              <w:rPr>
                <w:b/>
                <w:sz w:val="24"/>
                <w:szCs w:val="24"/>
              </w:rPr>
              <w:t>Наименова-ние мероприятия</w:t>
            </w:r>
          </w:p>
        </w:tc>
        <w:tc>
          <w:tcPr>
            <w:tcW w:w="1843" w:type="dxa"/>
            <w:vAlign w:val="center"/>
          </w:tcPr>
          <w:p w:rsidR="0029531C" w:rsidRPr="00163692" w:rsidRDefault="0029531C" w:rsidP="00FF3972">
            <w:pPr>
              <w:widowControl w:val="0"/>
              <w:adjustRightInd w:val="0"/>
              <w:jc w:val="center"/>
              <w:rPr>
                <w:b/>
                <w:sz w:val="24"/>
                <w:szCs w:val="24"/>
              </w:rPr>
            </w:pPr>
            <w:r w:rsidRPr="00163692">
              <w:rPr>
                <w:b/>
                <w:sz w:val="24"/>
                <w:szCs w:val="24"/>
              </w:rPr>
              <w:t>Адрес объекта</w:t>
            </w:r>
          </w:p>
        </w:tc>
        <w:tc>
          <w:tcPr>
            <w:tcW w:w="1276" w:type="dxa"/>
            <w:vAlign w:val="center"/>
          </w:tcPr>
          <w:p w:rsidR="0029531C" w:rsidRPr="00163692" w:rsidRDefault="0029531C" w:rsidP="00FF3972">
            <w:pPr>
              <w:widowControl w:val="0"/>
              <w:adjustRightInd w:val="0"/>
              <w:jc w:val="center"/>
              <w:rPr>
                <w:b/>
                <w:sz w:val="24"/>
                <w:szCs w:val="24"/>
              </w:rPr>
            </w:pPr>
            <w:r w:rsidRPr="00163692">
              <w:rPr>
                <w:b/>
                <w:sz w:val="24"/>
                <w:szCs w:val="24"/>
              </w:rPr>
              <w:t>Техничес-кие характеристики существующих объектов</w:t>
            </w:r>
          </w:p>
        </w:tc>
        <w:tc>
          <w:tcPr>
            <w:tcW w:w="2126" w:type="dxa"/>
            <w:vAlign w:val="center"/>
          </w:tcPr>
          <w:p w:rsidR="0029531C" w:rsidRPr="00163692" w:rsidRDefault="0029531C" w:rsidP="00FF3972">
            <w:pPr>
              <w:widowControl w:val="0"/>
              <w:adjustRightInd w:val="0"/>
              <w:jc w:val="center"/>
              <w:rPr>
                <w:b/>
                <w:sz w:val="24"/>
                <w:szCs w:val="24"/>
              </w:rPr>
            </w:pPr>
            <w:r w:rsidRPr="00163692">
              <w:rPr>
                <w:b/>
                <w:sz w:val="24"/>
                <w:szCs w:val="24"/>
              </w:rPr>
              <w:t>Ожидаемая эффективность (цель реализа-ции)</w:t>
            </w:r>
          </w:p>
        </w:tc>
        <w:tc>
          <w:tcPr>
            <w:tcW w:w="1701" w:type="dxa"/>
            <w:vAlign w:val="center"/>
          </w:tcPr>
          <w:p w:rsidR="0029531C" w:rsidRPr="00163692" w:rsidRDefault="0029531C" w:rsidP="00FF3972">
            <w:pPr>
              <w:widowControl w:val="0"/>
              <w:adjustRightInd w:val="0"/>
              <w:jc w:val="center"/>
              <w:rPr>
                <w:b/>
                <w:sz w:val="24"/>
                <w:szCs w:val="24"/>
              </w:rPr>
            </w:pPr>
            <w:r w:rsidRPr="00163692">
              <w:rPr>
                <w:b/>
                <w:sz w:val="24"/>
                <w:szCs w:val="24"/>
              </w:rPr>
              <w:t>Технические характеристики построенных, реконструиро-ванных объектов</w:t>
            </w:r>
          </w:p>
        </w:tc>
        <w:tc>
          <w:tcPr>
            <w:tcW w:w="992" w:type="dxa"/>
            <w:vAlign w:val="center"/>
          </w:tcPr>
          <w:p w:rsidR="0029531C" w:rsidRPr="00163692" w:rsidRDefault="0029531C" w:rsidP="00FF3972">
            <w:pPr>
              <w:widowControl w:val="0"/>
              <w:adjustRightInd w:val="0"/>
              <w:jc w:val="center"/>
              <w:rPr>
                <w:b/>
                <w:sz w:val="24"/>
                <w:szCs w:val="24"/>
              </w:rPr>
            </w:pPr>
            <w:r w:rsidRPr="00163692">
              <w:rPr>
                <w:b/>
                <w:sz w:val="24"/>
                <w:szCs w:val="24"/>
              </w:rPr>
              <w:t>Период реали-зации</w:t>
            </w:r>
          </w:p>
        </w:tc>
      </w:tr>
      <w:tr w:rsidR="0029531C" w:rsidRPr="00163692" w:rsidTr="00FF3972">
        <w:tc>
          <w:tcPr>
            <w:tcW w:w="560" w:type="dxa"/>
            <w:vAlign w:val="center"/>
          </w:tcPr>
          <w:p w:rsidR="0029531C" w:rsidRPr="00163692" w:rsidRDefault="0029531C" w:rsidP="00FF3972">
            <w:pPr>
              <w:widowControl w:val="0"/>
              <w:adjustRightInd w:val="0"/>
              <w:spacing w:line="315" w:lineRule="atLeast"/>
              <w:jc w:val="center"/>
              <w:textAlignment w:val="baseline"/>
              <w:rPr>
                <w:b/>
                <w:spacing w:val="2"/>
                <w:sz w:val="24"/>
                <w:szCs w:val="24"/>
              </w:rPr>
            </w:pPr>
            <w:r w:rsidRPr="00163692">
              <w:rPr>
                <w:b/>
                <w:spacing w:val="2"/>
                <w:sz w:val="24"/>
                <w:szCs w:val="24"/>
              </w:rPr>
              <w:t>1</w:t>
            </w:r>
          </w:p>
        </w:tc>
        <w:tc>
          <w:tcPr>
            <w:tcW w:w="1816" w:type="dxa"/>
            <w:vAlign w:val="center"/>
          </w:tcPr>
          <w:p w:rsidR="0029531C" w:rsidRPr="00163692" w:rsidRDefault="0029531C" w:rsidP="00FF3972">
            <w:pPr>
              <w:widowControl w:val="0"/>
              <w:adjustRightInd w:val="0"/>
              <w:spacing w:line="315" w:lineRule="atLeast"/>
              <w:jc w:val="center"/>
              <w:textAlignment w:val="baseline"/>
              <w:rPr>
                <w:b/>
                <w:spacing w:val="2"/>
                <w:sz w:val="24"/>
                <w:szCs w:val="24"/>
              </w:rPr>
            </w:pPr>
            <w:r w:rsidRPr="00163692">
              <w:rPr>
                <w:b/>
                <w:spacing w:val="2"/>
                <w:sz w:val="24"/>
                <w:szCs w:val="24"/>
              </w:rPr>
              <w:t>2</w:t>
            </w:r>
          </w:p>
        </w:tc>
        <w:tc>
          <w:tcPr>
            <w:tcW w:w="1843" w:type="dxa"/>
            <w:vAlign w:val="center"/>
          </w:tcPr>
          <w:p w:rsidR="0029531C" w:rsidRPr="00163692" w:rsidRDefault="0029531C" w:rsidP="00FF3972">
            <w:pPr>
              <w:widowControl w:val="0"/>
              <w:adjustRightInd w:val="0"/>
              <w:spacing w:line="315" w:lineRule="atLeast"/>
              <w:jc w:val="center"/>
              <w:textAlignment w:val="baseline"/>
              <w:rPr>
                <w:b/>
                <w:spacing w:val="2"/>
                <w:sz w:val="24"/>
                <w:szCs w:val="24"/>
              </w:rPr>
            </w:pPr>
            <w:r w:rsidRPr="00163692">
              <w:rPr>
                <w:b/>
                <w:spacing w:val="2"/>
                <w:sz w:val="24"/>
                <w:szCs w:val="24"/>
              </w:rPr>
              <w:t>3</w:t>
            </w:r>
          </w:p>
        </w:tc>
        <w:tc>
          <w:tcPr>
            <w:tcW w:w="1276" w:type="dxa"/>
            <w:vAlign w:val="center"/>
          </w:tcPr>
          <w:p w:rsidR="0029531C" w:rsidRPr="00163692" w:rsidRDefault="0029531C" w:rsidP="00FF3972">
            <w:pPr>
              <w:widowControl w:val="0"/>
              <w:adjustRightInd w:val="0"/>
              <w:spacing w:line="315" w:lineRule="atLeast"/>
              <w:jc w:val="center"/>
              <w:textAlignment w:val="baseline"/>
              <w:rPr>
                <w:b/>
                <w:spacing w:val="2"/>
                <w:sz w:val="24"/>
                <w:szCs w:val="24"/>
              </w:rPr>
            </w:pPr>
            <w:r w:rsidRPr="00163692">
              <w:rPr>
                <w:b/>
                <w:spacing w:val="2"/>
                <w:sz w:val="24"/>
                <w:szCs w:val="24"/>
              </w:rPr>
              <w:t>4</w:t>
            </w:r>
          </w:p>
        </w:tc>
        <w:tc>
          <w:tcPr>
            <w:tcW w:w="2126" w:type="dxa"/>
            <w:vAlign w:val="center"/>
          </w:tcPr>
          <w:p w:rsidR="0029531C" w:rsidRPr="00163692" w:rsidRDefault="0029531C" w:rsidP="00FF3972">
            <w:pPr>
              <w:widowControl w:val="0"/>
              <w:adjustRightInd w:val="0"/>
              <w:spacing w:line="315" w:lineRule="atLeast"/>
              <w:jc w:val="center"/>
              <w:textAlignment w:val="baseline"/>
              <w:rPr>
                <w:b/>
                <w:spacing w:val="2"/>
                <w:sz w:val="24"/>
                <w:szCs w:val="24"/>
              </w:rPr>
            </w:pPr>
            <w:r w:rsidRPr="00163692">
              <w:rPr>
                <w:b/>
                <w:spacing w:val="2"/>
                <w:sz w:val="24"/>
                <w:szCs w:val="24"/>
              </w:rPr>
              <w:t>5</w:t>
            </w:r>
          </w:p>
        </w:tc>
        <w:tc>
          <w:tcPr>
            <w:tcW w:w="1701" w:type="dxa"/>
            <w:vAlign w:val="center"/>
          </w:tcPr>
          <w:p w:rsidR="0029531C" w:rsidRPr="00163692" w:rsidRDefault="0029531C" w:rsidP="00FF3972">
            <w:pPr>
              <w:widowControl w:val="0"/>
              <w:adjustRightInd w:val="0"/>
              <w:spacing w:line="315" w:lineRule="atLeast"/>
              <w:jc w:val="center"/>
              <w:textAlignment w:val="baseline"/>
              <w:rPr>
                <w:b/>
                <w:spacing w:val="2"/>
                <w:sz w:val="24"/>
                <w:szCs w:val="24"/>
              </w:rPr>
            </w:pPr>
            <w:r w:rsidRPr="00163692">
              <w:rPr>
                <w:b/>
                <w:spacing w:val="2"/>
                <w:sz w:val="24"/>
                <w:szCs w:val="24"/>
              </w:rPr>
              <w:t>6</w:t>
            </w:r>
          </w:p>
        </w:tc>
        <w:tc>
          <w:tcPr>
            <w:tcW w:w="992" w:type="dxa"/>
            <w:vAlign w:val="center"/>
          </w:tcPr>
          <w:p w:rsidR="0029531C" w:rsidRPr="00163692" w:rsidRDefault="0029531C" w:rsidP="00FF3972">
            <w:pPr>
              <w:widowControl w:val="0"/>
              <w:adjustRightInd w:val="0"/>
              <w:spacing w:line="315" w:lineRule="atLeast"/>
              <w:jc w:val="center"/>
              <w:textAlignment w:val="baseline"/>
              <w:rPr>
                <w:b/>
                <w:spacing w:val="2"/>
                <w:sz w:val="24"/>
                <w:szCs w:val="24"/>
              </w:rPr>
            </w:pPr>
            <w:r w:rsidRPr="00163692">
              <w:rPr>
                <w:b/>
                <w:spacing w:val="2"/>
                <w:sz w:val="24"/>
                <w:szCs w:val="24"/>
              </w:rPr>
              <w:t>7</w:t>
            </w:r>
          </w:p>
        </w:tc>
      </w:tr>
      <w:tr w:rsidR="0029531C" w:rsidRPr="00163692" w:rsidTr="00FF3972">
        <w:trPr>
          <w:trHeight w:val="1615"/>
        </w:trPr>
        <w:tc>
          <w:tcPr>
            <w:tcW w:w="560" w:type="dxa"/>
          </w:tcPr>
          <w:p w:rsidR="0029531C" w:rsidRPr="00163692" w:rsidRDefault="0029531C" w:rsidP="00FF3972">
            <w:pPr>
              <w:widowControl w:val="0"/>
              <w:adjustRightInd w:val="0"/>
              <w:spacing w:line="315" w:lineRule="atLeast"/>
              <w:jc w:val="both"/>
              <w:textAlignment w:val="baseline"/>
              <w:rPr>
                <w:spacing w:val="2"/>
                <w:sz w:val="24"/>
                <w:szCs w:val="24"/>
              </w:rPr>
            </w:pPr>
            <w:r w:rsidRPr="00163692">
              <w:rPr>
                <w:spacing w:val="2"/>
                <w:sz w:val="24"/>
                <w:szCs w:val="24"/>
              </w:rPr>
              <w:t>1.</w:t>
            </w:r>
          </w:p>
        </w:tc>
        <w:tc>
          <w:tcPr>
            <w:tcW w:w="1816" w:type="dxa"/>
          </w:tcPr>
          <w:p w:rsidR="0029531C" w:rsidRPr="00163692" w:rsidRDefault="0029531C" w:rsidP="00FF3972">
            <w:pPr>
              <w:jc w:val="center"/>
              <w:rPr>
                <w:color w:val="000000"/>
                <w:sz w:val="24"/>
                <w:szCs w:val="24"/>
              </w:rPr>
            </w:pPr>
            <w:r w:rsidRPr="00163692">
              <w:rPr>
                <w:color w:val="000000"/>
                <w:sz w:val="24"/>
                <w:szCs w:val="24"/>
              </w:rPr>
              <w:t xml:space="preserve">Реконструкция канализационного коллектора г. Окуловка ул. Советская д. 30,ул. </w:t>
            </w:r>
            <w:r w:rsidRPr="00163692">
              <w:rPr>
                <w:color w:val="000000"/>
                <w:sz w:val="24"/>
                <w:szCs w:val="24"/>
              </w:rPr>
              <w:lastRenderedPageBreak/>
              <w:t>Ст.Разина д. 23-29, ул. Горького д. 1-3, ул. Крупской д. 1-11а до ул. Рылеева L-830м</w:t>
            </w:r>
          </w:p>
          <w:p w:rsidR="0029531C" w:rsidRPr="00163692" w:rsidRDefault="0029531C" w:rsidP="00FF3972">
            <w:pPr>
              <w:widowControl w:val="0"/>
              <w:adjustRightInd w:val="0"/>
              <w:jc w:val="center"/>
              <w:textAlignment w:val="baseline"/>
              <w:rPr>
                <w:spacing w:val="2"/>
                <w:sz w:val="24"/>
                <w:szCs w:val="24"/>
              </w:rPr>
            </w:pPr>
          </w:p>
        </w:tc>
        <w:tc>
          <w:tcPr>
            <w:tcW w:w="1843" w:type="dxa"/>
          </w:tcPr>
          <w:p w:rsidR="0029531C" w:rsidRPr="00163692" w:rsidRDefault="0029531C" w:rsidP="00FF3972">
            <w:pPr>
              <w:widowControl w:val="0"/>
              <w:adjustRightInd w:val="0"/>
              <w:jc w:val="center"/>
              <w:textAlignment w:val="baseline"/>
              <w:rPr>
                <w:spacing w:val="2"/>
                <w:sz w:val="24"/>
                <w:szCs w:val="24"/>
              </w:rPr>
            </w:pPr>
            <w:r w:rsidRPr="00163692">
              <w:rPr>
                <w:spacing w:val="2"/>
                <w:sz w:val="24"/>
                <w:szCs w:val="24"/>
              </w:rPr>
              <w:lastRenderedPageBreak/>
              <w:t>Новгородская область,</w:t>
            </w:r>
          </w:p>
          <w:p w:rsidR="0029531C" w:rsidRPr="00163692" w:rsidRDefault="0029531C" w:rsidP="00FF3972">
            <w:pPr>
              <w:widowControl w:val="0"/>
              <w:adjustRightInd w:val="0"/>
              <w:jc w:val="center"/>
              <w:textAlignment w:val="baseline"/>
              <w:rPr>
                <w:spacing w:val="2"/>
                <w:sz w:val="24"/>
                <w:szCs w:val="24"/>
              </w:rPr>
            </w:pPr>
            <w:r w:rsidRPr="00163692">
              <w:rPr>
                <w:spacing w:val="2"/>
                <w:sz w:val="24"/>
                <w:szCs w:val="24"/>
              </w:rPr>
              <w:t xml:space="preserve">г. Окуловка, </w:t>
            </w:r>
          </w:p>
          <w:p w:rsidR="0029531C" w:rsidRPr="00163692" w:rsidRDefault="0029531C" w:rsidP="00FF3972">
            <w:pPr>
              <w:widowControl w:val="0"/>
              <w:adjustRightInd w:val="0"/>
              <w:jc w:val="center"/>
              <w:textAlignment w:val="baseline"/>
              <w:rPr>
                <w:spacing w:val="2"/>
                <w:sz w:val="24"/>
                <w:szCs w:val="24"/>
              </w:rPr>
            </w:pPr>
            <w:r w:rsidRPr="00163692">
              <w:rPr>
                <w:color w:val="000000"/>
                <w:sz w:val="24"/>
                <w:szCs w:val="24"/>
              </w:rPr>
              <w:t xml:space="preserve">ул. Советская д. 30,ул. Ст.Разина д. </w:t>
            </w:r>
            <w:r w:rsidRPr="00163692">
              <w:rPr>
                <w:color w:val="000000"/>
                <w:sz w:val="24"/>
                <w:szCs w:val="24"/>
              </w:rPr>
              <w:lastRenderedPageBreak/>
              <w:t>23-29, ул. Горького д. 1-3, ул. Крупской д. 1-11а до ул. Рылеева</w:t>
            </w:r>
          </w:p>
        </w:tc>
        <w:tc>
          <w:tcPr>
            <w:tcW w:w="1276" w:type="dxa"/>
          </w:tcPr>
          <w:p w:rsidR="0029531C" w:rsidRPr="00163692" w:rsidRDefault="0029531C" w:rsidP="00FF3972">
            <w:pPr>
              <w:jc w:val="center"/>
              <w:rPr>
                <w:sz w:val="24"/>
                <w:szCs w:val="24"/>
              </w:rPr>
            </w:pPr>
            <w:r>
              <w:rPr>
                <w:sz w:val="24"/>
                <w:szCs w:val="24"/>
              </w:rPr>
              <w:lastRenderedPageBreak/>
              <w:t xml:space="preserve">протяженность 830 п.м., материал асбестоцемент, Д – </w:t>
            </w:r>
            <w:r>
              <w:rPr>
                <w:sz w:val="24"/>
                <w:szCs w:val="24"/>
              </w:rPr>
              <w:lastRenderedPageBreak/>
              <w:t>100 - 150 мм</w:t>
            </w:r>
          </w:p>
        </w:tc>
        <w:tc>
          <w:tcPr>
            <w:tcW w:w="2126" w:type="dxa"/>
          </w:tcPr>
          <w:p w:rsidR="0029531C" w:rsidRPr="00163692" w:rsidRDefault="0029531C" w:rsidP="00FF3972">
            <w:pPr>
              <w:jc w:val="center"/>
              <w:rPr>
                <w:sz w:val="24"/>
                <w:szCs w:val="24"/>
              </w:rPr>
            </w:pPr>
            <w:r w:rsidRPr="00163692">
              <w:rPr>
                <w:sz w:val="24"/>
                <w:szCs w:val="24"/>
              </w:rPr>
              <w:lastRenderedPageBreak/>
              <w:t xml:space="preserve">Повышение надежности системы водоотведения, снижение аварийности на </w:t>
            </w:r>
            <w:r w:rsidRPr="00163692">
              <w:rPr>
                <w:sz w:val="24"/>
                <w:szCs w:val="24"/>
              </w:rPr>
              <w:lastRenderedPageBreak/>
              <w:t>канализационных сетях, повышение качества водоотведения, увеличение количества абонентов.</w:t>
            </w:r>
          </w:p>
        </w:tc>
        <w:tc>
          <w:tcPr>
            <w:tcW w:w="1701" w:type="dxa"/>
          </w:tcPr>
          <w:p w:rsidR="0029531C" w:rsidRPr="00163692" w:rsidRDefault="0029531C" w:rsidP="00FF3972">
            <w:pPr>
              <w:jc w:val="center"/>
              <w:rPr>
                <w:sz w:val="24"/>
                <w:szCs w:val="24"/>
              </w:rPr>
            </w:pPr>
            <w:r w:rsidRPr="0063114E">
              <w:rPr>
                <w:sz w:val="24"/>
                <w:szCs w:val="24"/>
              </w:rPr>
              <w:lastRenderedPageBreak/>
              <w:t>протяженность 830 п.м., материал ПВХ, Д – 200 мм, 10</w:t>
            </w:r>
            <w:r>
              <w:rPr>
                <w:sz w:val="24"/>
                <w:szCs w:val="24"/>
              </w:rPr>
              <w:t xml:space="preserve"> колодцев, 10 </w:t>
            </w:r>
            <w:r>
              <w:rPr>
                <w:sz w:val="24"/>
                <w:szCs w:val="24"/>
              </w:rPr>
              <w:lastRenderedPageBreak/>
              <w:t>люков чугунных</w:t>
            </w:r>
          </w:p>
        </w:tc>
        <w:tc>
          <w:tcPr>
            <w:tcW w:w="992" w:type="dxa"/>
          </w:tcPr>
          <w:p w:rsidR="0029531C" w:rsidRPr="00163692" w:rsidRDefault="0029531C" w:rsidP="00FF3972">
            <w:pPr>
              <w:widowControl w:val="0"/>
              <w:adjustRightInd w:val="0"/>
              <w:spacing w:line="315" w:lineRule="atLeast"/>
              <w:jc w:val="center"/>
              <w:textAlignment w:val="baseline"/>
              <w:rPr>
                <w:spacing w:val="2"/>
                <w:sz w:val="24"/>
                <w:szCs w:val="24"/>
              </w:rPr>
            </w:pPr>
            <w:r w:rsidRPr="00163692">
              <w:rPr>
                <w:spacing w:val="2"/>
                <w:sz w:val="24"/>
                <w:szCs w:val="24"/>
              </w:rPr>
              <w:lastRenderedPageBreak/>
              <w:t>2020-</w:t>
            </w:r>
          </w:p>
          <w:p w:rsidR="0029531C" w:rsidRPr="00163692" w:rsidRDefault="0029531C" w:rsidP="00FF3972">
            <w:pPr>
              <w:widowControl w:val="0"/>
              <w:adjustRightInd w:val="0"/>
              <w:spacing w:line="315" w:lineRule="atLeast"/>
              <w:jc w:val="center"/>
              <w:textAlignment w:val="baseline"/>
              <w:rPr>
                <w:spacing w:val="2"/>
                <w:sz w:val="24"/>
                <w:szCs w:val="24"/>
              </w:rPr>
            </w:pPr>
            <w:r w:rsidRPr="00163692">
              <w:rPr>
                <w:spacing w:val="2"/>
                <w:sz w:val="24"/>
                <w:szCs w:val="24"/>
              </w:rPr>
              <w:t>2021 г.г.</w:t>
            </w:r>
          </w:p>
        </w:tc>
      </w:tr>
      <w:tr w:rsidR="0029531C" w:rsidRPr="00163692" w:rsidTr="00FF3972">
        <w:trPr>
          <w:trHeight w:val="1615"/>
        </w:trPr>
        <w:tc>
          <w:tcPr>
            <w:tcW w:w="560" w:type="dxa"/>
          </w:tcPr>
          <w:p w:rsidR="0029531C" w:rsidRPr="00163692" w:rsidRDefault="0029531C" w:rsidP="00FF3972">
            <w:pPr>
              <w:widowControl w:val="0"/>
              <w:adjustRightInd w:val="0"/>
              <w:spacing w:line="315" w:lineRule="atLeast"/>
              <w:jc w:val="both"/>
              <w:textAlignment w:val="baseline"/>
              <w:rPr>
                <w:spacing w:val="2"/>
                <w:sz w:val="24"/>
                <w:szCs w:val="24"/>
              </w:rPr>
            </w:pPr>
            <w:r>
              <w:rPr>
                <w:spacing w:val="2"/>
                <w:sz w:val="24"/>
                <w:szCs w:val="24"/>
              </w:rPr>
              <w:lastRenderedPageBreak/>
              <w:t>2</w:t>
            </w:r>
          </w:p>
        </w:tc>
        <w:tc>
          <w:tcPr>
            <w:tcW w:w="1816" w:type="dxa"/>
          </w:tcPr>
          <w:p w:rsidR="0029531C" w:rsidRPr="00163692" w:rsidRDefault="0029531C" w:rsidP="00FF3972">
            <w:pPr>
              <w:jc w:val="center"/>
              <w:rPr>
                <w:color w:val="000000"/>
                <w:sz w:val="24"/>
                <w:szCs w:val="24"/>
              </w:rPr>
            </w:pPr>
            <w:r w:rsidRPr="00163692">
              <w:rPr>
                <w:color w:val="000000"/>
                <w:sz w:val="24"/>
                <w:szCs w:val="24"/>
              </w:rPr>
              <w:t>Реконструкция канализационной сети п.Боровёнка ул.Калинина д.34-86 L- 835м</w:t>
            </w:r>
          </w:p>
          <w:p w:rsidR="0029531C" w:rsidRPr="00163692" w:rsidRDefault="0029531C" w:rsidP="00FF3972">
            <w:pPr>
              <w:widowControl w:val="0"/>
              <w:adjustRightInd w:val="0"/>
              <w:jc w:val="center"/>
              <w:textAlignment w:val="baseline"/>
              <w:rPr>
                <w:spacing w:val="2"/>
                <w:sz w:val="24"/>
                <w:szCs w:val="24"/>
              </w:rPr>
            </w:pPr>
          </w:p>
        </w:tc>
        <w:tc>
          <w:tcPr>
            <w:tcW w:w="1843" w:type="dxa"/>
          </w:tcPr>
          <w:p w:rsidR="0029531C" w:rsidRPr="00163692" w:rsidRDefault="0029531C" w:rsidP="00FF3972">
            <w:pPr>
              <w:widowControl w:val="0"/>
              <w:adjustRightInd w:val="0"/>
              <w:jc w:val="center"/>
              <w:textAlignment w:val="baseline"/>
              <w:rPr>
                <w:spacing w:val="2"/>
                <w:sz w:val="24"/>
                <w:szCs w:val="24"/>
              </w:rPr>
            </w:pPr>
            <w:r w:rsidRPr="00163692">
              <w:rPr>
                <w:spacing w:val="2"/>
                <w:sz w:val="24"/>
                <w:szCs w:val="24"/>
              </w:rPr>
              <w:t>Новгородская область,</w:t>
            </w:r>
          </w:p>
          <w:p w:rsidR="0029531C" w:rsidRPr="00163692" w:rsidRDefault="0029531C" w:rsidP="00FF3972">
            <w:pPr>
              <w:widowControl w:val="0"/>
              <w:adjustRightInd w:val="0"/>
              <w:jc w:val="center"/>
              <w:textAlignment w:val="baseline"/>
              <w:rPr>
                <w:spacing w:val="2"/>
                <w:sz w:val="24"/>
                <w:szCs w:val="24"/>
              </w:rPr>
            </w:pPr>
            <w:r w:rsidRPr="00163692">
              <w:rPr>
                <w:color w:val="000000"/>
                <w:sz w:val="24"/>
                <w:szCs w:val="24"/>
              </w:rPr>
              <w:t>п.Боровёнка ул.Калинина</w:t>
            </w:r>
          </w:p>
        </w:tc>
        <w:tc>
          <w:tcPr>
            <w:tcW w:w="1276" w:type="dxa"/>
          </w:tcPr>
          <w:p w:rsidR="0029531C" w:rsidRPr="00163692" w:rsidRDefault="0029531C" w:rsidP="00FF3972">
            <w:pPr>
              <w:jc w:val="center"/>
              <w:rPr>
                <w:sz w:val="24"/>
                <w:szCs w:val="24"/>
              </w:rPr>
            </w:pPr>
            <w:r>
              <w:rPr>
                <w:sz w:val="24"/>
                <w:szCs w:val="24"/>
              </w:rPr>
              <w:t>протяженность 835 п.м., материал чугун, керамика, Д – 150 мм</w:t>
            </w:r>
          </w:p>
        </w:tc>
        <w:tc>
          <w:tcPr>
            <w:tcW w:w="2126" w:type="dxa"/>
          </w:tcPr>
          <w:p w:rsidR="0029531C" w:rsidRPr="00163692" w:rsidRDefault="0029531C" w:rsidP="00FF3972">
            <w:pPr>
              <w:jc w:val="center"/>
              <w:rPr>
                <w:sz w:val="24"/>
                <w:szCs w:val="24"/>
              </w:rPr>
            </w:pPr>
            <w:r w:rsidRPr="00163692">
              <w:rPr>
                <w:sz w:val="24"/>
                <w:szCs w:val="24"/>
              </w:rPr>
              <w:t>Повышение надежности системы водоотведения, снижение аварийности на канализационных сетях, повышение качества водоотведения, увеличение количества абонентов.</w:t>
            </w:r>
          </w:p>
        </w:tc>
        <w:tc>
          <w:tcPr>
            <w:tcW w:w="1701" w:type="dxa"/>
          </w:tcPr>
          <w:p w:rsidR="0029531C" w:rsidRDefault="0029531C" w:rsidP="00FF3972">
            <w:pPr>
              <w:jc w:val="center"/>
              <w:rPr>
                <w:sz w:val="24"/>
                <w:szCs w:val="24"/>
              </w:rPr>
            </w:pPr>
            <w:r>
              <w:rPr>
                <w:sz w:val="24"/>
                <w:szCs w:val="24"/>
              </w:rPr>
              <w:t>протяженность 835 п.м., материал ПВХ, Д – 200 мм</w:t>
            </w:r>
          </w:p>
          <w:p w:rsidR="0029531C" w:rsidRPr="00163692" w:rsidRDefault="0029531C" w:rsidP="00FF3972">
            <w:pPr>
              <w:jc w:val="center"/>
              <w:rPr>
                <w:sz w:val="24"/>
                <w:szCs w:val="24"/>
              </w:rPr>
            </w:pPr>
            <w:r w:rsidRPr="005C4361">
              <w:rPr>
                <w:sz w:val="24"/>
                <w:szCs w:val="24"/>
              </w:rPr>
              <w:t>10 колодцев,</w:t>
            </w:r>
            <w:r>
              <w:rPr>
                <w:sz w:val="24"/>
                <w:szCs w:val="24"/>
              </w:rPr>
              <w:t xml:space="preserve"> 10 чугунных люков</w:t>
            </w:r>
          </w:p>
        </w:tc>
        <w:tc>
          <w:tcPr>
            <w:tcW w:w="992" w:type="dxa"/>
          </w:tcPr>
          <w:p w:rsidR="0029531C" w:rsidRPr="00163692" w:rsidRDefault="0029531C" w:rsidP="00FF3972">
            <w:pPr>
              <w:widowControl w:val="0"/>
              <w:adjustRightInd w:val="0"/>
              <w:spacing w:line="315" w:lineRule="atLeast"/>
              <w:jc w:val="center"/>
              <w:textAlignment w:val="baseline"/>
              <w:rPr>
                <w:spacing w:val="2"/>
                <w:sz w:val="24"/>
                <w:szCs w:val="24"/>
              </w:rPr>
            </w:pPr>
            <w:r w:rsidRPr="00163692">
              <w:rPr>
                <w:spacing w:val="2"/>
                <w:sz w:val="24"/>
                <w:szCs w:val="24"/>
              </w:rPr>
              <w:t>2022 г.</w:t>
            </w:r>
          </w:p>
        </w:tc>
      </w:tr>
      <w:tr w:rsidR="0029531C" w:rsidRPr="00163692" w:rsidTr="00FF3972">
        <w:trPr>
          <w:trHeight w:val="1615"/>
        </w:trPr>
        <w:tc>
          <w:tcPr>
            <w:tcW w:w="560" w:type="dxa"/>
          </w:tcPr>
          <w:p w:rsidR="0029531C" w:rsidRPr="00163692" w:rsidRDefault="0029531C" w:rsidP="00FF3972">
            <w:pPr>
              <w:widowControl w:val="0"/>
              <w:adjustRightInd w:val="0"/>
              <w:spacing w:line="315" w:lineRule="atLeast"/>
              <w:jc w:val="both"/>
              <w:textAlignment w:val="baseline"/>
              <w:rPr>
                <w:spacing w:val="2"/>
                <w:sz w:val="24"/>
                <w:szCs w:val="24"/>
              </w:rPr>
            </w:pPr>
            <w:r>
              <w:rPr>
                <w:spacing w:val="2"/>
                <w:sz w:val="24"/>
                <w:szCs w:val="24"/>
              </w:rPr>
              <w:t>3</w:t>
            </w:r>
          </w:p>
        </w:tc>
        <w:tc>
          <w:tcPr>
            <w:tcW w:w="1816" w:type="dxa"/>
          </w:tcPr>
          <w:p w:rsidR="0029531C" w:rsidRPr="00163692" w:rsidRDefault="0029531C" w:rsidP="00FF3972">
            <w:pPr>
              <w:jc w:val="center"/>
              <w:rPr>
                <w:color w:val="000000"/>
                <w:sz w:val="24"/>
                <w:szCs w:val="24"/>
              </w:rPr>
            </w:pPr>
            <w:r w:rsidRPr="00163692">
              <w:rPr>
                <w:color w:val="000000"/>
                <w:sz w:val="24"/>
                <w:szCs w:val="24"/>
              </w:rPr>
              <w:t xml:space="preserve">Реконструкция канализационного коллектора </w:t>
            </w:r>
          </w:p>
          <w:p w:rsidR="0029531C" w:rsidRPr="00163692" w:rsidRDefault="0029531C" w:rsidP="00FF3972">
            <w:pPr>
              <w:jc w:val="center"/>
              <w:rPr>
                <w:color w:val="000000"/>
                <w:sz w:val="24"/>
                <w:szCs w:val="24"/>
              </w:rPr>
            </w:pPr>
            <w:r w:rsidRPr="00163692">
              <w:rPr>
                <w:color w:val="000000"/>
                <w:sz w:val="24"/>
                <w:szCs w:val="24"/>
              </w:rPr>
              <w:t>L-500м</w:t>
            </w:r>
          </w:p>
          <w:p w:rsidR="0029531C" w:rsidRPr="00163692" w:rsidRDefault="0029531C" w:rsidP="00FF3972">
            <w:pPr>
              <w:widowControl w:val="0"/>
              <w:adjustRightInd w:val="0"/>
              <w:jc w:val="center"/>
              <w:textAlignment w:val="baseline"/>
              <w:rPr>
                <w:spacing w:val="2"/>
                <w:sz w:val="24"/>
                <w:szCs w:val="24"/>
              </w:rPr>
            </w:pPr>
          </w:p>
        </w:tc>
        <w:tc>
          <w:tcPr>
            <w:tcW w:w="1843" w:type="dxa"/>
          </w:tcPr>
          <w:p w:rsidR="0029531C" w:rsidRPr="00163692" w:rsidRDefault="0029531C" w:rsidP="00FF3972">
            <w:pPr>
              <w:widowControl w:val="0"/>
              <w:adjustRightInd w:val="0"/>
              <w:jc w:val="center"/>
              <w:textAlignment w:val="baseline"/>
              <w:rPr>
                <w:spacing w:val="2"/>
                <w:sz w:val="24"/>
                <w:szCs w:val="24"/>
              </w:rPr>
            </w:pPr>
            <w:r w:rsidRPr="00163692">
              <w:rPr>
                <w:spacing w:val="2"/>
                <w:sz w:val="24"/>
                <w:szCs w:val="24"/>
              </w:rPr>
              <w:t>Новгородская область,</w:t>
            </w:r>
          </w:p>
          <w:p w:rsidR="0029531C" w:rsidRPr="00163692" w:rsidRDefault="0029531C" w:rsidP="00FF3972">
            <w:pPr>
              <w:widowControl w:val="0"/>
              <w:adjustRightInd w:val="0"/>
              <w:jc w:val="center"/>
              <w:textAlignment w:val="baseline"/>
              <w:rPr>
                <w:spacing w:val="2"/>
                <w:sz w:val="24"/>
                <w:szCs w:val="24"/>
              </w:rPr>
            </w:pPr>
            <w:r w:rsidRPr="00163692">
              <w:rPr>
                <w:spacing w:val="2"/>
                <w:sz w:val="24"/>
                <w:szCs w:val="24"/>
              </w:rPr>
              <w:t xml:space="preserve">д.Полищи </w:t>
            </w:r>
          </w:p>
          <w:p w:rsidR="0029531C" w:rsidRPr="00163692" w:rsidRDefault="0029531C" w:rsidP="00FF3972">
            <w:pPr>
              <w:widowControl w:val="0"/>
              <w:adjustRightInd w:val="0"/>
              <w:jc w:val="center"/>
              <w:textAlignment w:val="baseline"/>
              <w:rPr>
                <w:spacing w:val="2"/>
                <w:sz w:val="24"/>
                <w:szCs w:val="24"/>
              </w:rPr>
            </w:pPr>
            <w:r w:rsidRPr="00163692">
              <w:rPr>
                <w:spacing w:val="2"/>
                <w:sz w:val="24"/>
                <w:szCs w:val="24"/>
              </w:rPr>
              <w:t>ул.Энгельса</w:t>
            </w:r>
          </w:p>
        </w:tc>
        <w:tc>
          <w:tcPr>
            <w:tcW w:w="1276" w:type="dxa"/>
          </w:tcPr>
          <w:p w:rsidR="0029531C" w:rsidRPr="00163692" w:rsidRDefault="0029531C" w:rsidP="00FF3972">
            <w:pPr>
              <w:jc w:val="center"/>
              <w:rPr>
                <w:sz w:val="24"/>
                <w:szCs w:val="24"/>
              </w:rPr>
            </w:pPr>
            <w:r>
              <w:rPr>
                <w:sz w:val="24"/>
                <w:szCs w:val="24"/>
              </w:rPr>
              <w:t>протяженность 150 п.м., материал асбестоцемент, керамика, Д – 150 - 200 мм</w:t>
            </w:r>
          </w:p>
        </w:tc>
        <w:tc>
          <w:tcPr>
            <w:tcW w:w="2126" w:type="dxa"/>
          </w:tcPr>
          <w:p w:rsidR="0029531C" w:rsidRPr="00163692" w:rsidRDefault="0029531C" w:rsidP="00FF3972">
            <w:pPr>
              <w:jc w:val="center"/>
              <w:rPr>
                <w:sz w:val="24"/>
                <w:szCs w:val="24"/>
              </w:rPr>
            </w:pPr>
            <w:r w:rsidRPr="00163692">
              <w:rPr>
                <w:sz w:val="24"/>
                <w:szCs w:val="24"/>
              </w:rPr>
              <w:t>Повышение надежности системы водоотведения, снижение аварийности на канализационных сетях, повышение качества водоотведения, увеличение количества абонентов.</w:t>
            </w:r>
          </w:p>
        </w:tc>
        <w:tc>
          <w:tcPr>
            <w:tcW w:w="1701" w:type="dxa"/>
          </w:tcPr>
          <w:p w:rsidR="0029531C" w:rsidRPr="00163692" w:rsidRDefault="0029531C" w:rsidP="00FF3972">
            <w:pPr>
              <w:jc w:val="center"/>
              <w:rPr>
                <w:sz w:val="24"/>
                <w:szCs w:val="24"/>
              </w:rPr>
            </w:pPr>
            <w:r w:rsidRPr="005C4361">
              <w:rPr>
                <w:sz w:val="24"/>
                <w:szCs w:val="24"/>
              </w:rPr>
              <w:t>протяженность 500 п.м., материал ПВХ, Д – 200 мм</w:t>
            </w:r>
            <w:r>
              <w:rPr>
                <w:sz w:val="24"/>
                <w:szCs w:val="24"/>
              </w:rPr>
              <w:t>, 2 колодца, 2 чугунных люка, КНС производительностью 200 м</w:t>
            </w:r>
            <w:r w:rsidRPr="005C4361">
              <w:rPr>
                <w:sz w:val="24"/>
                <w:szCs w:val="24"/>
                <w:vertAlign w:val="superscript"/>
              </w:rPr>
              <w:t>3</w:t>
            </w:r>
            <w:r>
              <w:rPr>
                <w:sz w:val="24"/>
                <w:szCs w:val="24"/>
              </w:rPr>
              <w:t>/сутки</w:t>
            </w:r>
          </w:p>
        </w:tc>
        <w:tc>
          <w:tcPr>
            <w:tcW w:w="992" w:type="dxa"/>
          </w:tcPr>
          <w:p w:rsidR="0029531C" w:rsidRPr="00163692" w:rsidRDefault="0029531C" w:rsidP="00FF3972">
            <w:pPr>
              <w:widowControl w:val="0"/>
              <w:adjustRightInd w:val="0"/>
              <w:spacing w:line="315" w:lineRule="atLeast"/>
              <w:jc w:val="center"/>
              <w:textAlignment w:val="baseline"/>
              <w:rPr>
                <w:spacing w:val="2"/>
                <w:sz w:val="24"/>
                <w:szCs w:val="24"/>
              </w:rPr>
            </w:pPr>
            <w:r w:rsidRPr="00163692">
              <w:rPr>
                <w:spacing w:val="2"/>
                <w:sz w:val="24"/>
                <w:szCs w:val="24"/>
              </w:rPr>
              <w:t>2022-2024 г.</w:t>
            </w:r>
          </w:p>
        </w:tc>
      </w:tr>
    </w:tbl>
    <w:p w:rsidR="0029531C" w:rsidRDefault="0029531C" w:rsidP="007E0F86">
      <w:pPr>
        <w:ind w:right="-121"/>
        <w:rPr>
          <w:b/>
          <w:sz w:val="28"/>
          <w:szCs w:val="28"/>
        </w:rPr>
      </w:pPr>
    </w:p>
    <w:p w:rsidR="0029531C" w:rsidRDefault="0029531C" w:rsidP="007E0F86">
      <w:pPr>
        <w:ind w:right="-121"/>
        <w:rPr>
          <w:b/>
          <w:sz w:val="28"/>
          <w:szCs w:val="28"/>
        </w:rPr>
      </w:pPr>
    </w:p>
    <w:p w:rsidR="000778E7" w:rsidRPr="00D02446" w:rsidRDefault="000778E7" w:rsidP="007E0F86">
      <w:pPr>
        <w:ind w:right="-121"/>
        <w:rPr>
          <w:sz w:val="28"/>
          <w:szCs w:val="28"/>
        </w:rPr>
      </w:pPr>
      <w:r w:rsidRPr="00D02446">
        <w:rPr>
          <w:b/>
          <w:sz w:val="28"/>
          <w:szCs w:val="28"/>
        </w:rPr>
        <w:t xml:space="preserve">6. Предельный размер расходов на реализацию мероприятий  -  </w:t>
      </w:r>
      <w:r w:rsidRPr="00282F8C">
        <w:rPr>
          <w:b/>
          <w:sz w:val="28"/>
          <w:szCs w:val="28"/>
        </w:rPr>
        <w:t>34</w:t>
      </w:r>
      <w:r w:rsidR="00EE683B">
        <w:rPr>
          <w:b/>
          <w:sz w:val="28"/>
          <w:szCs w:val="28"/>
        </w:rPr>
        <w:t> </w:t>
      </w:r>
      <w:r w:rsidRPr="00282F8C">
        <w:rPr>
          <w:b/>
          <w:sz w:val="28"/>
          <w:szCs w:val="28"/>
        </w:rPr>
        <w:t>526</w:t>
      </w:r>
      <w:r w:rsidR="00EE683B">
        <w:rPr>
          <w:b/>
          <w:sz w:val="28"/>
          <w:szCs w:val="28"/>
        </w:rPr>
        <w:t>,</w:t>
      </w:r>
      <w:r w:rsidRPr="00282F8C">
        <w:rPr>
          <w:b/>
          <w:sz w:val="28"/>
          <w:szCs w:val="28"/>
        </w:rPr>
        <w:t> 96</w:t>
      </w:r>
      <w:r w:rsidRPr="001B1930">
        <w:rPr>
          <w:color w:val="FF0000"/>
          <w:sz w:val="28"/>
          <w:szCs w:val="28"/>
        </w:rPr>
        <w:t xml:space="preserve"> </w:t>
      </w:r>
      <w:r w:rsidRPr="00D02446">
        <w:rPr>
          <w:b/>
          <w:sz w:val="28"/>
          <w:szCs w:val="28"/>
        </w:rPr>
        <w:t>тыс. руб</w:t>
      </w:r>
      <w:r>
        <w:rPr>
          <w:b/>
          <w:sz w:val="28"/>
          <w:szCs w:val="28"/>
        </w:rPr>
        <w:t>.</w:t>
      </w:r>
    </w:p>
    <w:p w:rsidR="000778E7" w:rsidRPr="00D02446" w:rsidRDefault="000778E7" w:rsidP="000778E7">
      <w:pPr>
        <w:jc w:val="center"/>
        <w:rPr>
          <w:b/>
          <w:bCs/>
          <w:color w:val="000000"/>
          <w:sz w:val="28"/>
          <w:szCs w:val="28"/>
          <w:shd w:val="clear" w:color="auto" w:fill="FFFFFF"/>
        </w:rPr>
      </w:pPr>
      <w:r w:rsidRPr="00D02446">
        <w:rPr>
          <w:b/>
          <w:bCs/>
          <w:color w:val="000000"/>
          <w:sz w:val="28"/>
          <w:szCs w:val="28"/>
          <w:shd w:val="clear" w:color="auto" w:fill="FFFFFF"/>
        </w:rPr>
        <w:t>Подписи сторон:</w:t>
      </w:r>
    </w:p>
    <w:p w:rsidR="000778E7" w:rsidRPr="00D02446" w:rsidRDefault="000778E7" w:rsidP="00686DEE">
      <w:pPr>
        <w:spacing w:before="100" w:beforeAutospacing="1" w:after="100" w:afterAutospacing="1"/>
        <w:rPr>
          <w:rFonts w:eastAsia="Calibri"/>
          <w:b/>
          <w:bCs/>
          <w:sz w:val="24"/>
          <w:szCs w:val="24"/>
          <w:shd w:val="clear" w:color="auto" w:fill="FFFFFF"/>
        </w:rPr>
      </w:pPr>
      <w:r w:rsidRPr="00D02446">
        <w:rPr>
          <w:b/>
          <w:bCs/>
          <w:sz w:val="28"/>
          <w:szCs w:val="28"/>
        </w:rPr>
        <w:t xml:space="preserve"> </w:t>
      </w:r>
      <w:r w:rsidRPr="00D02446">
        <w:rPr>
          <w:b/>
          <w:bCs/>
          <w:sz w:val="28"/>
          <w:szCs w:val="28"/>
        </w:rPr>
        <w:tab/>
        <w:t xml:space="preserve">Концедент </w:t>
      </w:r>
      <w:r w:rsidRPr="00D02446">
        <w:rPr>
          <w:b/>
          <w:bCs/>
          <w:sz w:val="28"/>
          <w:szCs w:val="28"/>
        </w:rPr>
        <w:tab/>
      </w:r>
      <w:r w:rsidRPr="00D02446">
        <w:rPr>
          <w:b/>
          <w:bCs/>
          <w:sz w:val="28"/>
          <w:szCs w:val="28"/>
        </w:rPr>
        <w:tab/>
      </w:r>
      <w:r w:rsidRPr="00D02446">
        <w:rPr>
          <w:b/>
          <w:bCs/>
          <w:sz w:val="28"/>
          <w:szCs w:val="28"/>
        </w:rPr>
        <w:tab/>
      </w:r>
      <w:r w:rsidRPr="00D02446">
        <w:rPr>
          <w:b/>
          <w:bCs/>
          <w:sz w:val="28"/>
          <w:szCs w:val="28"/>
        </w:rPr>
        <w:tab/>
      </w:r>
      <w:r w:rsidRPr="00D02446">
        <w:rPr>
          <w:b/>
          <w:bCs/>
          <w:sz w:val="28"/>
          <w:szCs w:val="28"/>
        </w:rPr>
        <w:tab/>
      </w:r>
      <w:r w:rsidRPr="00D02446">
        <w:rPr>
          <w:b/>
          <w:bCs/>
          <w:sz w:val="28"/>
          <w:szCs w:val="28"/>
        </w:rPr>
        <w:tab/>
        <w:t>Концессионер</w:t>
      </w:r>
      <w:r w:rsidRPr="00D02446">
        <w:rPr>
          <w:rFonts w:eastAsia="Calibri"/>
          <w:b/>
          <w:bCs/>
          <w:sz w:val="24"/>
          <w:szCs w:val="24"/>
          <w:shd w:val="clear" w:color="auto" w:fill="FFFFFF"/>
        </w:rPr>
        <w:t xml:space="preserve"> </w:t>
      </w:r>
    </w:p>
    <w:p w:rsidR="000778E7" w:rsidRPr="00D02446" w:rsidRDefault="000778E7" w:rsidP="000778E7">
      <w:pPr>
        <w:rPr>
          <w:rFonts w:eastAsia="Calibri"/>
          <w:b/>
          <w:bCs/>
          <w:sz w:val="24"/>
          <w:szCs w:val="24"/>
          <w:shd w:val="clear" w:color="auto" w:fill="FFFFFF"/>
        </w:rPr>
      </w:pPr>
      <w:r w:rsidRPr="00D02446">
        <w:rPr>
          <w:rFonts w:eastAsia="Calibri"/>
          <w:b/>
          <w:bCs/>
          <w:sz w:val="24"/>
          <w:szCs w:val="24"/>
          <w:shd w:val="clear" w:color="auto" w:fill="FFFFFF"/>
        </w:rPr>
        <w:t>______________/___________                                                   ____________/___________</w:t>
      </w:r>
    </w:p>
    <w:p w:rsidR="000778E7" w:rsidRPr="00D02446" w:rsidRDefault="000778E7" w:rsidP="00686DEE">
      <w:pPr>
        <w:ind w:left="2268" w:hanging="2268"/>
        <w:rPr>
          <w:iCs/>
          <w:sz w:val="28"/>
          <w:szCs w:val="28"/>
        </w:rPr>
      </w:pPr>
      <w:r w:rsidRPr="00D02446">
        <w:rPr>
          <w:iCs/>
          <w:sz w:val="28"/>
          <w:szCs w:val="28"/>
        </w:rPr>
        <w:t xml:space="preserve"> </w:t>
      </w:r>
      <w:r>
        <w:rPr>
          <w:iCs/>
          <w:sz w:val="28"/>
          <w:szCs w:val="28"/>
        </w:rPr>
        <w:t xml:space="preserve">                                   </w:t>
      </w:r>
      <w:r w:rsidRPr="00D02446">
        <w:rPr>
          <w:iCs/>
          <w:sz w:val="28"/>
          <w:szCs w:val="28"/>
        </w:rPr>
        <w:t xml:space="preserve"> </w:t>
      </w:r>
      <w:r w:rsidRPr="00D02446">
        <w:rPr>
          <w:b/>
          <w:iCs/>
          <w:sz w:val="28"/>
          <w:szCs w:val="28"/>
        </w:rPr>
        <w:t>Правительство Новгородской области</w:t>
      </w:r>
      <w:r>
        <w:rPr>
          <w:iCs/>
          <w:sz w:val="28"/>
          <w:szCs w:val="28"/>
        </w:rPr>
        <w:t xml:space="preserve">                                                   </w:t>
      </w:r>
      <w:r w:rsidRPr="00D02446">
        <w:rPr>
          <w:iCs/>
          <w:sz w:val="28"/>
          <w:szCs w:val="28"/>
        </w:rPr>
        <w:t xml:space="preserve">   </w:t>
      </w:r>
      <w:r w:rsidR="00686DEE">
        <w:rPr>
          <w:iCs/>
          <w:sz w:val="28"/>
          <w:szCs w:val="28"/>
        </w:rPr>
        <w:t xml:space="preserve">                                                                                                                           </w:t>
      </w:r>
      <w:r w:rsidRPr="00D02446">
        <w:rPr>
          <w:iCs/>
          <w:sz w:val="28"/>
          <w:szCs w:val="28"/>
        </w:rPr>
        <w:t xml:space="preserve">__________/__________                                                                                           </w:t>
      </w:r>
    </w:p>
    <w:p w:rsidR="000778E7" w:rsidRDefault="000778E7" w:rsidP="000778E7">
      <w:pPr>
        <w:rPr>
          <w:rFonts w:eastAsia="Lucida Sans Unicode"/>
          <w:sz w:val="28"/>
          <w:szCs w:val="28"/>
          <w:lang w:bidi="hi-IN"/>
        </w:rPr>
      </w:pPr>
    </w:p>
    <w:p w:rsidR="000778E7" w:rsidRPr="00D02446" w:rsidRDefault="000778E7" w:rsidP="000778E7">
      <w:pPr>
        <w:jc w:val="right"/>
        <w:rPr>
          <w:sz w:val="28"/>
          <w:szCs w:val="28"/>
        </w:rPr>
      </w:pPr>
      <w:r>
        <w:rPr>
          <w:sz w:val="28"/>
          <w:szCs w:val="28"/>
        </w:rPr>
        <w:lastRenderedPageBreak/>
        <w:t>П</w:t>
      </w:r>
      <w:r w:rsidRPr="00D02446">
        <w:rPr>
          <w:sz w:val="28"/>
          <w:szCs w:val="28"/>
        </w:rPr>
        <w:t>риложение №</w:t>
      </w:r>
      <w:r w:rsidR="001C5F1A">
        <w:rPr>
          <w:sz w:val="28"/>
          <w:szCs w:val="28"/>
        </w:rPr>
        <w:t>5</w:t>
      </w:r>
    </w:p>
    <w:p w:rsidR="000778E7" w:rsidRDefault="000778E7" w:rsidP="000778E7">
      <w:pPr>
        <w:jc w:val="right"/>
        <w:rPr>
          <w:sz w:val="24"/>
          <w:szCs w:val="24"/>
        </w:rPr>
      </w:pPr>
      <w:r w:rsidRPr="00D02446">
        <w:rPr>
          <w:sz w:val="24"/>
          <w:szCs w:val="24"/>
        </w:rPr>
        <w:t xml:space="preserve">к </w:t>
      </w:r>
      <w:r>
        <w:rPr>
          <w:sz w:val="24"/>
          <w:szCs w:val="24"/>
        </w:rPr>
        <w:t>к</w:t>
      </w:r>
      <w:r w:rsidRPr="00D02446">
        <w:rPr>
          <w:sz w:val="24"/>
          <w:szCs w:val="24"/>
        </w:rPr>
        <w:t>онцессионному соглашению</w:t>
      </w:r>
    </w:p>
    <w:p w:rsidR="000778E7" w:rsidRDefault="000778E7" w:rsidP="000778E7">
      <w:pPr>
        <w:jc w:val="right"/>
        <w:rPr>
          <w:sz w:val="24"/>
          <w:szCs w:val="24"/>
        </w:rPr>
      </w:pPr>
      <w:r>
        <w:rPr>
          <w:sz w:val="24"/>
          <w:szCs w:val="24"/>
        </w:rPr>
        <w:t>в отношении объектов водоснабжения</w:t>
      </w:r>
    </w:p>
    <w:p w:rsidR="000778E7" w:rsidRPr="00D02446" w:rsidRDefault="000778E7" w:rsidP="000778E7">
      <w:pPr>
        <w:jc w:val="right"/>
        <w:rPr>
          <w:sz w:val="28"/>
          <w:szCs w:val="28"/>
        </w:rPr>
      </w:pPr>
      <w:r>
        <w:rPr>
          <w:sz w:val="24"/>
          <w:szCs w:val="24"/>
        </w:rPr>
        <w:t>и водоотведения Окуловского муниципального района</w:t>
      </w:r>
    </w:p>
    <w:p w:rsidR="000778E7" w:rsidRPr="00536B6B" w:rsidRDefault="000778E7" w:rsidP="000778E7">
      <w:pPr>
        <w:jc w:val="right"/>
        <w:rPr>
          <w:sz w:val="24"/>
          <w:szCs w:val="24"/>
        </w:rPr>
      </w:pPr>
      <w:r w:rsidRPr="00536B6B">
        <w:rPr>
          <w:sz w:val="24"/>
          <w:szCs w:val="24"/>
        </w:rPr>
        <w:t>от   «        »               2019г. №</w:t>
      </w:r>
    </w:p>
    <w:p w:rsidR="000778E7" w:rsidRPr="00D02446" w:rsidRDefault="000778E7" w:rsidP="000778E7">
      <w:pPr>
        <w:jc w:val="right"/>
        <w:rPr>
          <w:sz w:val="28"/>
          <w:szCs w:val="28"/>
        </w:rPr>
      </w:pPr>
    </w:p>
    <w:p w:rsidR="000778E7" w:rsidRPr="00D02446" w:rsidRDefault="000778E7" w:rsidP="000778E7">
      <w:pPr>
        <w:jc w:val="center"/>
        <w:rPr>
          <w:b/>
          <w:sz w:val="28"/>
          <w:szCs w:val="28"/>
        </w:rPr>
      </w:pPr>
      <w:r w:rsidRPr="00D02446">
        <w:rPr>
          <w:b/>
          <w:sz w:val="28"/>
          <w:szCs w:val="28"/>
        </w:rPr>
        <w:t>Долгосрочные параметры регулирования деятельности Концессионера</w:t>
      </w:r>
    </w:p>
    <w:p w:rsidR="000778E7" w:rsidRPr="00D02446" w:rsidRDefault="000778E7" w:rsidP="000778E7">
      <w:pPr>
        <w:spacing w:line="276" w:lineRule="auto"/>
        <w:ind w:firstLine="709"/>
        <w:jc w:val="both"/>
        <w:rPr>
          <w:b/>
          <w:sz w:val="28"/>
          <w:szCs w:val="28"/>
        </w:rPr>
      </w:pPr>
    </w:p>
    <w:p w:rsidR="000778E7" w:rsidRPr="00D02446" w:rsidRDefault="000778E7" w:rsidP="000778E7">
      <w:pPr>
        <w:spacing w:line="276" w:lineRule="auto"/>
        <w:ind w:firstLine="709"/>
        <w:jc w:val="both"/>
        <w:rPr>
          <w:b/>
          <w:sz w:val="28"/>
          <w:szCs w:val="28"/>
        </w:rPr>
      </w:pPr>
      <w:smartTag w:uri="urn:schemas-microsoft-com:office:smarttags" w:element="place">
        <w:r w:rsidRPr="00D02446">
          <w:rPr>
            <w:b/>
            <w:sz w:val="28"/>
            <w:szCs w:val="28"/>
            <w:lang w:val="en-US"/>
          </w:rPr>
          <w:t>I</w:t>
        </w:r>
        <w:r w:rsidRPr="00D02446">
          <w:rPr>
            <w:b/>
            <w:sz w:val="28"/>
            <w:szCs w:val="28"/>
          </w:rPr>
          <w:t>.</w:t>
        </w:r>
      </w:smartTag>
      <w:r w:rsidRPr="00D02446">
        <w:rPr>
          <w:b/>
          <w:sz w:val="28"/>
          <w:szCs w:val="28"/>
        </w:rPr>
        <w:t xml:space="preserve"> Минимально допустимые плановые значения показателей деятельности концессионера:</w:t>
      </w:r>
    </w:p>
    <w:p w:rsidR="000778E7" w:rsidRPr="00D02446" w:rsidRDefault="000778E7" w:rsidP="000778E7">
      <w:pPr>
        <w:spacing w:line="276" w:lineRule="auto"/>
        <w:jc w:val="both"/>
        <w:rPr>
          <w:sz w:val="28"/>
          <w:szCs w:val="28"/>
        </w:rPr>
      </w:pPr>
      <w:r>
        <w:rPr>
          <w:sz w:val="28"/>
          <w:szCs w:val="28"/>
        </w:rPr>
        <w:tab/>
      </w:r>
      <w:r w:rsidRPr="00D02446">
        <w:rPr>
          <w:sz w:val="28"/>
          <w:szCs w:val="28"/>
        </w:rPr>
        <w:t>1.Показатели качества питьевой воды</w:t>
      </w:r>
    </w:p>
    <w:tbl>
      <w:tblPr>
        <w:tblW w:w="0" w:type="auto"/>
        <w:tblInd w:w="96" w:type="dxa"/>
        <w:tblLayout w:type="fixed"/>
        <w:tblLook w:val="0000"/>
      </w:tblPr>
      <w:tblGrid>
        <w:gridCol w:w="2847"/>
        <w:gridCol w:w="6521"/>
      </w:tblGrid>
      <w:tr w:rsidR="000778E7" w:rsidRPr="00D02446" w:rsidTr="000778E7">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0778E7" w:rsidRPr="00D02446" w:rsidRDefault="000778E7" w:rsidP="000778E7">
            <w:pPr>
              <w:adjustRightInd w:val="0"/>
              <w:jc w:val="both"/>
              <w:rPr>
                <w:sz w:val="28"/>
                <w:szCs w:val="28"/>
              </w:rPr>
            </w:pPr>
            <w:r w:rsidRPr="00D02446">
              <w:rPr>
                <w:sz w:val="28"/>
                <w:szCs w:val="28"/>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r>
      <w:tr w:rsidR="000778E7" w:rsidRPr="00D02446" w:rsidTr="000778E7">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vAlign w:val="bottom"/>
          </w:tcPr>
          <w:p w:rsidR="000778E7" w:rsidRPr="00D02446" w:rsidRDefault="000778E7" w:rsidP="000778E7">
            <w:pPr>
              <w:jc w:val="center"/>
              <w:rPr>
                <w:sz w:val="28"/>
                <w:szCs w:val="28"/>
              </w:rPr>
            </w:pPr>
            <w:r>
              <w:rPr>
                <w:sz w:val="28"/>
                <w:szCs w:val="28"/>
              </w:rPr>
              <w:t>15</w:t>
            </w:r>
            <w:r w:rsidRPr="00D02446">
              <w:rPr>
                <w:sz w:val="28"/>
                <w:szCs w:val="28"/>
              </w:rPr>
              <w:t>,</w:t>
            </w:r>
            <w:r>
              <w:rPr>
                <w:sz w:val="28"/>
                <w:szCs w:val="28"/>
              </w:rPr>
              <w:t>0</w:t>
            </w:r>
          </w:p>
        </w:tc>
      </w:tr>
      <w:tr w:rsidR="000778E7" w:rsidRPr="00D02446" w:rsidTr="000778E7">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0778E7" w:rsidRPr="00D02446" w:rsidRDefault="000778E7" w:rsidP="000778E7">
            <w:pPr>
              <w:jc w:val="center"/>
              <w:rPr>
                <w:sz w:val="28"/>
                <w:szCs w:val="28"/>
              </w:rPr>
            </w:pPr>
            <w:r w:rsidRPr="00D02446">
              <w:rPr>
                <w:sz w:val="28"/>
                <w:szCs w:val="28"/>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r>
      <w:tr w:rsidR="000778E7" w:rsidRPr="00D02446" w:rsidTr="000778E7">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vAlign w:val="bottom"/>
          </w:tcPr>
          <w:p w:rsidR="000778E7" w:rsidRPr="00D02446" w:rsidRDefault="000778E7" w:rsidP="000778E7">
            <w:pPr>
              <w:jc w:val="center"/>
              <w:rPr>
                <w:sz w:val="28"/>
                <w:szCs w:val="28"/>
              </w:rPr>
            </w:pPr>
            <w:r>
              <w:rPr>
                <w:sz w:val="28"/>
                <w:szCs w:val="28"/>
              </w:rPr>
              <w:t>5</w:t>
            </w:r>
            <w:r w:rsidRPr="00D02446">
              <w:rPr>
                <w:sz w:val="28"/>
                <w:szCs w:val="28"/>
              </w:rPr>
              <w:t>,</w:t>
            </w:r>
            <w:r>
              <w:rPr>
                <w:sz w:val="28"/>
                <w:szCs w:val="28"/>
              </w:rPr>
              <w:t>0</w:t>
            </w:r>
          </w:p>
        </w:tc>
      </w:tr>
    </w:tbl>
    <w:p w:rsidR="000778E7" w:rsidRPr="00D02446" w:rsidRDefault="000778E7" w:rsidP="000778E7">
      <w:pPr>
        <w:rPr>
          <w:bCs/>
          <w:sz w:val="28"/>
          <w:szCs w:val="28"/>
        </w:rPr>
      </w:pPr>
    </w:p>
    <w:p w:rsidR="000778E7" w:rsidRPr="00D02446" w:rsidRDefault="000778E7" w:rsidP="000778E7">
      <w:pPr>
        <w:jc w:val="both"/>
        <w:rPr>
          <w:bCs/>
          <w:sz w:val="28"/>
          <w:szCs w:val="28"/>
        </w:rPr>
      </w:pPr>
      <w:r>
        <w:rPr>
          <w:bCs/>
          <w:sz w:val="28"/>
          <w:szCs w:val="28"/>
        </w:rPr>
        <w:tab/>
      </w:r>
      <w:r w:rsidRPr="00D02446">
        <w:rPr>
          <w:bCs/>
          <w:sz w:val="28"/>
          <w:szCs w:val="28"/>
        </w:rPr>
        <w:t>2.Показатель надежности и бесперебойности централизованных систем холодного водоснабжения</w:t>
      </w:r>
    </w:p>
    <w:tbl>
      <w:tblPr>
        <w:tblW w:w="0" w:type="auto"/>
        <w:tblInd w:w="96" w:type="dxa"/>
        <w:tblLayout w:type="fixed"/>
        <w:tblLook w:val="0000"/>
      </w:tblPr>
      <w:tblGrid>
        <w:gridCol w:w="2847"/>
        <w:gridCol w:w="6521"/>
      </w:tblGrid>
      <w:tr w:rsidR="000778E7" w:rsidRPr="00D02446" w:rsidTr="000778E7">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0778E7" w:rsidRPr="00D02446" w:rsidRDefault="000778E7" w:rsidP="000778E7">
            <w:pPr>
              <w:jc w:val="center"/>
              <w:rPr>
                <w:sz w:val="28"/>
                <w:szCs w:val="28"/>
              </w:rPr>
            </w:pPr>
            <w:r w:rsidRPr="00D02446">
              <w:rPr>
                <w:sz w:val="28"/>
                <w:szCs w:val="28"/>
              </w:rPr>
              <w:t xml:space="preserve">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w:t>
            </w:r>
          </w:p>
        </w:tc>
      </w:tr>
      <w:tr w:rsidR="000778E7" w:rsidRPr="00D02446" w:rsidTr="000778E7">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(ед./км)</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vAlign w:val="bottom"/>
          </w:tcPr>
          <w:p w:rsidR="000778E7" w:rsidRPr="00D02446" w:rsidRDefault="000778E7" w:rsidP="000778E7">
            <w:pPr>
              <w:jc w:val="center"/>
              <w:rPr>
                <w:sz w:val="28"/>
                <w:szCs w:val="28"/>
              </w:rPr>
            </w:pPr>
            <w:r>
              <w:rPr>
                <w:sz w:val="28"/>
                <w:szCs w:val="28"/>
              </w:rPr>
              <w:t>0,3</w:t>
            </w:r>
          </w:p>
        </w:tc>
      </w:tr>
    </w:tbl>
    <w:p w:rsidR="000778E7" w:rsidRPr="00D02446" w:rsidRDefault="000778E7" w:rsidP="000778E7">
      <w:pPr>
        <w:rPr>
          <w:bCs/>
          <w:sz w:val="28"/>
          <w:szCs w:val="28"/>
        </w:rPr>
      </w:pPr>
    </w:p>
    <w:p w:rsidR="000778E7" w:rsidRPr="009E3F49" w:rsidRDefault="000778E7" w:rsidP="000778E7">
      <w:pPr>
        <w:rPr>
          <w:bCs/>
          <w:sz w:val="28"/>
          <w:szCs w:val="28"/>
        </w:rPr>
      </w:pPr>
      <w:r w:rsidRPr="005E33A1">
        <w:rPr>
          <w:b/>
          <w:bCs/>
          <w:sz w:val="28"/>
          <w:szCs w:val="28"/>
        </w:rPr>
        <w:tab/>
      </w:r>
      <w:r w:rsidRPr="009E3F49">
        <w:rPr>
          <w:bCs/>
          <w:sz w:val="28"/>
          <w:szCs w:val="28"/>
        </w:rPr>
        <w:t>3.Показатели энергетической эффективности</w:t>
      </w:r>
    </w:p>
    <w:tbl>
      <w:tblPr>
        <w:tblW w:w="0" w:type="auto"/>
        <w:tblInd w:w="-34" w:type="dxa"/>
        <w:tblLayout w:type="fixed"/>
        <w:tblLook w:val="0000"/>
      </w:tblPr>
      <w:tblGrid>
        <w:gridCol w:w="2977"/>
        <w:gridCol w:w="6521"/>
      </w:tblGrid>
      <w:tr w:rsidR="000778E7" w:rsidRPr="005E33A1" w:rsidTr="009E3F49">
        <w:trPr>
          <w:trHeight w:val="431"/>
        </w:trPr>
        <w:tc>
          <w:tcPr>
            <w:tcW w:w="2977" w:type="dxa"/>
            <w:vMerge w:val="restart"/>
            <w:tcBorders>
              <w:top w:val="single" w:sz="4" w:space="0" w:color="auto"/>
              <w:left w:val="single" w:sz="4" w:space="0" w:color="auto"/>
              <w:bottom w:val="single" w:sz="4" w:space="0" w:color="auto"/>
              <w:right w:val="single" w:sz="4" w:space="0" w:color="auto"/>
            </w:tcBorders>
            <w:vAlign w:val="center"/>
          </w:tcPr>
          <w:p w:rsidR="000778E7" w:rsidRPr="009E3F49" w:rsidRDefault="000778E7" w:rsidP="000778E7">
            <w:pPr>
              <w:jc w:val="center"/>
              <w:rPr>
                <w:sz w:val="28"/>
                <w:szCs w:val="28"/>
              </w:rPr>
            </w:pPr>
            <w:r w:rsidRPr="009E3F49">
              <w:rPr>
                <w:sz w:val="28"/>
                <w:szCs w:val="28"/>
              </w:rPr>
              <w:t>Год</w:t>
            </w:r>
          </w:p>
        </w:tc>
        <w:tc>
          <w:tcPr>
            <w:tcW w:w="6521" w:type="dxa"/>
            <w:tcBorders>
              <w:top w:val="single" w:sz="4" w:space="0" w:color="auto"/>
              <w:left w:val="single" w:sz="4" w:space="0" w:color="auto"/>
              <w:bottom w:val="single" w:sz="4" w:space="0" w:color="auto"/>
              <w:right w:val="single" w:sz="4" w:space="0" w:color="auto"/>
            </w:tcBorders>
            <w:vAlign w:val="center"/>
          </w:tcPr>
          <w:p w:rsidR="000778E7" w:rsidRPr="009E3F49" w:rsidRDefault="000778E7" w:rsidP="000778E7">
            <w:pPr>
              <w:jc w:val="center"/>
              <w:rPr>
                <w:sz w:val="28"/>
                <w:szCs w:val="28"/>
              </w:rPr>
            </w:pPr>
            <w:r w:rsidRPr="009E3F49">
              <w:rPr>
                <w:sz w:val="28"/>
                <w:szCs w:val="28"/>
              </w:rPr>
              <w:t xml:space="preserve">Доля потерь воды в централизованных системах водоснабжения при транспортировке в общем объеме воды, поданной в водопроводную сеть </w:t>
            </w:r>
          </w:p>
        </w:tc>
      </w:tr>
      <w:tr w:rsidR="000778E7" w:rsidRPr="005E33A1" w:rsidTr="009E3F49">
        <w:trPr>
          <w:trHeight w:val="216"/>
        </w:trPr>
        <w:tc>
          <w:tcPr>
            <w:tcW w:w="2977" w:type="dxa"/>
            <w:vMerge/>
            <w:tcBorders>
              <w:top w:val="single" w:sz="4" w:space="0" w:color="auto"/>
              <w:left w:val="single" w:sz="4" w:space="0" w:color="auto"/>
              <w:bottom w:val="single" w:sz="4" w:space="0" w:color="000000"/>
              <w:right w:val="single" w:sz="4" w:space="0" w:color="000000"/>
            </w:tcBorders>
            <w:vAlign w:val="center"/>
          </w:tcPr>
          <w:p w:rsidR="000778E7" w:rsidRPr="009E3F49" w:rsidRDefault="000778E7" w:rsidP="000778E7">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9E3F49" w:rsidRDefault="000778E7" w:rsidP="000778E7">
            <w:pPr>
              <w:jc w:val="center"/>
              <w:rPr>
                <w:sz w:val="28"/>
                <w:szCs w:val="28"/>
              </w:rPr>
            </w:pPr>
            <w:r w:rsidRPr="009E3F49">
              <w:rPr>
                <w:sz w:val="28"/>
                <w:szCs w:val="28"/>
              </w:rPr>
              <w:t>%</w:t>
            </w:r>
          </w:p>
        </w:tc>
      </w:tr>
      <w:tr w:rsidR="000778E7" w:rsidRPr="005E33A1" w:rsidTr="009E3F49">
        <w:trPr>
          <w:trHeight w:val="240"/>
        </w:trPr>
        <w:tc>
          <w:tcPr>
            <w:tcW w:w="2977" w:type="dxa"/>
            <w:tcBorders>
              <w:top w:val="single" w:sz="4" w:space="0" w:color="auto"/>
              <w:left w:val="single" w:sz="4" w:space="0" w:color="auto"/>
              <w:bottom w:val="single" w:sz="4" w:space="0" w:color="auto"/>
              <w:right w:val="single" w:sz="4" w:space="0" w:color="000000"/>
            </w:tcBorders>
          </w:tcPr>
          <w:p w:rsidR="000778E7" w:rsidRPr="009E3F49" w:rsidRDefault="000778E7" w:rsidP="000778E7">
            <w:pPr>
              <w:jc w:val="center"/>
              <w:rPr>
                <w:sz w:val="28"/>
                <w:szCs w:val="28"/>
              </w:rPr>
            </w:pPr>
            <w:r w:rsidRPr="009E3F49">
              <w:rPr>
                <w:sz w:val="28"/>
                <w:szCs w:val="28"/>
              </w:rPr>
              <w:t>2020</w:t>
            </w:r>
          </w:p>
        </w:tc>
        <w:tc>
          <w:tcPr>
            <w:tcW w:w="6521" w:type="dxa"/>
            <w:tcBorders>
              <w:top w:val="single" w:sz="4" w:space="0" w:color="auto"/>
              <w:left w:val="single" w:sz="4" w:space="0" w:color="auto"/>
              <w:bottom w:val="single" w:sz="4" w:space="0" w:color="auto"/>
              <w:right w:val="single" w:sz="4" w:space="0" w:color="000000"/>
            </w:tcBorders>
          </w:tcPr>
          <w:p w:rsidR="000778E7" w:rsidRPr="009E3F49" w:rsidRDefault="000778E7" w:rsidP="000778E7">
            <w:pPr>
              <w:jc w:val="center"/>
              <w:rPr>
                <w:sz w:val="28"/>
                <w:szCs w:val="28"/>
              </w:rPr>
            </w:pPr>
            <w:r w:rsidRPr="009E3F49">
              <w:rPr>
                <w:sz w:val="28"/>
                <w:szCs w:val="28"/>
              </w:rPr>
              <w:t>20,0</w:t>
            </w:r>
          </w:p>
        </w:tc>
      </w:tr>
      <w:tr w:rsidR="000778E7" w:rsidRPr="005E33A1" w:rsidTr="009E3F49">
        <w:trPr>
          <w:trHeight w:val="431"/>
        </w:trPr>
        <w:tc>
          <w:tcPr>
            <w:tcW w:w="2977" w:type="dxa"/>
            <w:vMerge w:val="restart"/>
            <w:tcBorders>
              <w:top w:val="single" w:sz="4" w:space="0" w:color="auto"/>
              <w:left w:val="single" w:sz="4" w:space="0" w:color="auto"/>
              <w:bottom w:val="single" w:sz="4" w:space="0" w:color="000000"/>
              <w:right w:val="single" w:sz="4" w:space="0" w:color="000000"/>
            </w:tcBorders>
            <w:vAlign w:val="center"/>
          </w:tcPr>
          <w:p w:rsidR="000778E7" w:rsidRPr="009E3F49" w:rsidRDefault="000778E7" w:rsidP="000778E7">
            <w:pPr>
              <w:jc w:val="center"/>
              <w:rPr>
                <w:sz w:val="28"/>
                <w:szCs w:val="28"/>
              </w:rPr>
            </w:pPr>
            <w:r w:rsidRPr="009E3F49">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0778E7" w:rsidRPr="009E3F49" w:rsidRDefault="000778E7" w:rsidP="000778E7">
            <w:pPr>
              <w:jc w:val="center"/>
              <w:rPr>
                <w:sz w:val="28"/>
                <w:szCs w:val="28"/>
              </w:rPr>
            </w:pPr>
            <w:r w:rsidRPr="009E3F49">
              <w:rPr>
                <w:sz w:val="28"/>
                <w:szCs w:val="28"/>
              </w:rPr>
              <w:t>Удельный расход электрической энергии, потребляемой в технологическом процессе подготовки питьевой воды, на единицу объема воды, отпускаемой в сеть воды</w:t>
            </w:r>
          </w:p>
        </w:tc>
      </w:tr>
      <w:tr w:rsidR="000778E7" w:rsidRPr="005E33A1" w:rsidTr="009E3F49">
        <w:trPr>
          <w:trHeight w:val="216"/>
        </w:trPr>
        <w:tc>
          <w:tcPr>
            <w:tcW w:w="2977" w:type="dxa"/>
            <w:vMerge/>
            <w:tcBorders>
              <w:top w:val="single" w:sz="4" w:space="0" w:color="auto"/>
              <w:left w:val="single" w:sz="4" w:space="0" w:color="auto"/>
              <w:bottom w:val="single" w:sz="4" w:space="0" w:color="000000"/>
              <w:right w:val="single" w:sz="4" w:space="0" w:color="000000"/>
            </w:tcBorders>
            <w:vAlign w:val="center"/>
          </w:tcPr>
          <w:p w:rsidR="000778E7" w:rsidRPr="009E3F49" w:rsidRDefault="000778E7" w:rsidP="000778E7">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9E3F49" w:rsidRDefault="000778E7" w:rsidP="000778E7">
            <w:pPr>
              <w:jc w:val="center"/>
              <w:rPr>
                <w:sz w:val="28"/>
                <w:szCs w:val="28"/>
              </w:rPr>
            </w:pPr>
            <w:r w:rsidRPr="009E3F49">
              <w:rPr>
                <w:sz w:val="28"/>
                <w:szCs w:val="28"/>
              </w:rPr>
              <w:t>кВт*ч/куб.м</w:t>
            </w:r>
          </w:p>
        </w:tc>
      </w:tr>
      <w:tr w:rsidR="000778E7" w:rsidRPr="005E33A1" w:rsidTr="009E3F49">
        <w:trPr>
          <w:trHeight w:val="240"/>
        </w:trPr>
        <w:tc>
          <w:tcPr>
            <w:tcW w:w="2977" w:type="dxa"/>
            <w:tcBorders>
              <w:top w:val="single" w:sz="4" w:space="0" w:color="auto"/>
              <w:left w:val="single" w:sz="4" w:space="0" w:color="auto"/>
              <w:bottom w:val="single" w:sz="4" w:space="0" w:color="auto"/>
              <w:right w:val="single" w:sz="4" w:space="0" w:color="000000"/>
            </w:tcBorders>
          </w:tcPr>
          <w:p w:rsidR="000778E7" w:rsidRPr="009E3F49" w:rsidRDefault="000778E7" w:rsidP="000778E7">
            <w:pPr>
              <w:jc w:val="center"/>
              <w:rPr>
                <w:sz w:val="28"/>
                <w:szCs w:val="28"/>
              </w:rPr>
            </w:pPr>
            <w:r w:rsidRPr="009E3F49">
              <w:rPr>
                <w:sz w:val="28"/>
                <w:szCs w:val="28"/>
              </w:rPr>
              <w:t>2020</w:t>
            </w:r>
          </w:p>
        </w:tc>
        <w:tc>
          <w:tcPr>
            <w:tcW w:w="6521" w:type="dxa"/>
            <w:tcBorders>
              <w:top w:val="single" w:sz="4" w:space="0" w:color="auto"/>
              <w:left w:val="single" w:sz="4" w:space="0" w:color="auto"/>
              <w:bottom w:val="single" w:sz="4" w:space="0" w:color="auto"/>
              <w:right w:val="single" w:sz="4" w:space="0" w:color="000000"/>
            </w:tcBorders>
          </w:tcPr>
          <w:p w:rsidR="000778E7" w:rsidRPr="009E3F49" w:rsidRDefault="009E3F49" w:rsidP="009E3F49">
            <w:pPr>
              <w:jc w:val="center"/>
              <w:rPr>
                <w:sz w:val="28"/>
                <w:szCs w:val="28"/>
              </w:rPr>
            </w:pPr>
            <w:r w:rsidRPr="009E3F49">
              <w:rPr>
                <w:sz w:val="28"/>
                <w:szCs w:val="28"/>
              </w:rPr>
              <w:t>1,159</w:t>
            </w:r>
          </w:p>
        </w:tc>
      </w:tr>
    </w:tbl>
    <w:p w:rsidR="000778E7" w:rsidRPr="00D02446" w:rsidRDefault="000778E7" w:rsidP="000778E7">
      <w:pPr>
        <w:spacing w:line="276" w:lineRule="auto"/>
        <w:ind w:firstLine="709"/>
        <w:jc w:val="both"/>
        <w:rPr>
          <w:b/>
          <w:sz w:val="28"/>
          <w:szCs w:val="28"/>
        </w:rPr>
      </w:pPr>
    </w:p>
    <w:p w:rsidR="000778E7" w:rsidRPr="00D02446" w:rsidRDefault="000778E7" w:rsidP="000778E7">
      <w:pPr>
        <w:spacing w:line="276" w:lineRule="auto"/>
        <w:ind w:firstLine="709"/>
        <w:jc w:val="both"/>
        <w:rPr>
          <w:b/>
          <w:sz w:val="28"/>
          <w:szCs w:val="28"/>
        </w:rPr>
      </w:pPr>
      <w:r w:rsidRPr="00D02446">
        <w:rPr>
          <w:b/>
          <w:sz w:val="28"/>
          <w:szCs w:val="28"/>
          <w:lang w:val="en-US"/>
        </w:rPr>
        <w:t>II</w:t>
      </w:r>
      <w:r w:rsidRPr="00D02446">
        <w:rPr>
          <w:b/>
          <w:sz w:val="28"/>
          <w:szCs w:val="28"/>
        </w:rPr>
        <w:t>. Объем отпуска воды в году, предшествующем первому году действия концессионного соглашения, а также прогноз объема отпуска воды на срок действия концессионного соглашения</w:t>
      </w:r>
    </w:p>
    <w:p w:rsidR="000778E7" w:rsidRPr="00D02446" w:rsidRDefault="000778E7" w:rsidP="000778E7">
      <w:pPr>
        <w:tabs>
          <w:tab w:val="left" w:pos="6804"/>
        </w:tabs>
        <w:spacing w:line="276" w:lineRule="auto"/>
        <w:ind w:firstLine="709"/>
        <w:jc w:val="both"/>
        <w:rPr>
          <w:sz w:val="28"/>
          <w:szCs w:val="28"/>
        </w:rPr>
      </w:pPr>
    </w:p>
    <w:tbl>
      <w:tblPr>
        <w:tblW w:w="0" w:type="auto"/>
        <w:tblInd w:w="96" w:type="dxa"/>
        <w:tblLayout w:type="fixed"/>
        <w:tblLook w:val="0000"/>
      </w:tblPr>
      <w:tblGrid>
        <w:gridCol w:w="2847"/>
        <w:gridCol w:w="6521"/>
      </w:tblGrid>
      <w:tr w:rsidR="000778E7" w:rsidRPr="00D02446" w:rsidTr="000778E7">
        <w:trPr>
          <w:trHeight w:val="467"/>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nil"/>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Объем отпуска воды</w:t>
            </w:r>
          </w:p>
        </w:tc>
      </w:tr>
      <w:tr w:rsidR="000778E7" w:rsidRPr="00D02446" w:rsidTr="000778E7">
        <w:trPr>
          <w:trHeight w:val="225"/>
        </w:trPr>
        <w:tc>
          <w:tcPr>
            <w:tcW w:w="2847" w:type="dxa"/>
            <w:vMerge/>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p>
        </w:tc>
        <w:tc>
          <w:tcPr>
            <w:tcW w:w="6521" w:type="dxa"/>
            <w:tcBorders>
              <w:top w:val="nil"/>
              <w:left w:val="nil"/>
              <w:bottom w:val="single" w:sz="4" w:space="0" w:color="auto"/>
              <w:right w:val="single" w:sz="4" w:space="0" w:color="auto"/>
            </w:tcBorders>
            <w:vAlign w:val="bottom"/>
          </w:tcPr>
          <w:p w:rsidR="000778E7" w:rsidRPr="00D02446" w:rsidRDefault="000778E7" w:rsidP="000778E7">
            <w:pPr>
              <w:jc w:val="center"/>
              <w:rPr>
                <w:sz w:val="28"/>
                <w:szCs w:val="28"/>
              </w:rPr>
            </w:pPr>
            <w:r w:rsidRPr="00D02446">
              <w:rPr>
                <w:sz w:val="28"/>
                <w:szCs w:val="28"/>
              </w:rPr>
              <w:t>тыс.м3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201</w:t>
            </w:r>
            <w:r>
              <w:rPr>
                <w:sz w:val="28"/>
                <w:szCs w:val="28"/>
              </w:rPr>
              <w:t>9</w:t>
            </w:r>
          </w:p>
        </w:tc>
        <w:tc>
          <w:tcPr>
            <w:tcW w:w="6521"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Pr>
                <w:sz w:val="28"/>
                <w:szCs w:val="28"/>
              </w:rPr>
              <w:t>614,153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Pr>
                <w:sz w:val="28"/>
                <w:szCs w:val="28"/>
              </w:rPr>
              <w:t>549,994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w:t>
            </w:r>
            <w:r>
              <w:rPr>
                <w:sz w:val="28"/>
                <w:szCs w:val="28"/>
              </w:rPr>
              <w:t>21</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549,994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2</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549,994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3</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549,994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 xml:space="preserve"> 202</w:t>
            </w:r>
            <w:r>
              <w:rPr>
                <w:sz w:val="28"/>
                <w:szCs w:val="28"/>
              </w:rPr>
              <w:t>4</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549,994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5</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549,994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6</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549,994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7</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549,994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8</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549,994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9</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549,994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w:t>
            </w:r>
            <w:r>
              <w:rPr>
                <w:sz w:val="28"/>
                <w:szCs w:val="28"/>
              </w:rPr>
              <w:t>30</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549,994</w:t>
            </w:r>
          </w:p>
        </w:tc>
      </w:tr>
    </w:tbl>
    <w:p w:rsidR="000778E7" w:rsidRPr="00D02446" w:rsidRDefault="000778E7" w:rsidP="000778E7">
      <w:pPr>
        <w:spacing w:line="276" w:lineRule="auto"/>
        <w:ind w:firstLine="709"/>
        <w:jc w:val="both"/>
        <w:rPr>
          <w:b/>
          <w:sz w:val="28"/>
          <w:szCs w:val="28"/>
        </w:rPr>
      </w:pPr>
    </w:p>
    <w:p w:rsidR="000778E7" w:rsidRPr="00D02446" w:rsidRDefault="000778E7" w:rsidP="000778E7">
      <w:pPr>
        <w:spacing w:line="276" w:lineRule="auto"/>
        <w:ind w:firstLine="709"/>
        <w:jc w:val="both"/>
        <w:rPr>
          <w:b/>
          <w:sz w:val="28"/>
          <w:szCs w:val="28"/>
        </w:rPr>
      </w:pPr>
      <w:r w:rsidRPr="00D02446">
        <w:rPr>
          <w:b/>
          <w:sz w:val="28"/>
          <w:szCs w:val="28"/>
          <w:lang w:val="en-US"/>
        </w:rPr>
        <w:t>III</w:t>
      </w:r>
      <w:r w:rsidRPr="00D02446">
        <w:rPr>
          <w:b/>
          <w:sz w:val="28"/>
          <w:szCs w:val="28"/>
        </w:rPr>
        <w:t>. Цены на энергетические ресурсы в году, предшествующем первому году действия концессионного соглашения, и прогноз цен на энергетические ресурсы на срок действия концессионного соглашения</w:t>
      </w:r>
    </w:p>
    <w:tbl>
      <w:tblPr>
        <w:tblW w:w="0" w:type="auto"/>
        <w:tblInd w:w="96" w:type="dxa"/>
        <w:tblLayout w:type="fixed"/>
        <w:tblLook w:val="0000"/>
      </w:tblPr>
      <w:tblGrid>
        <w:gridCol w:w="2847"/>
        <w:gridCol w:w="6521"/>
      </w:tblGrid>
      <w:tr w:rsidR="000778E7" w:rsidRPr="00D02446" w:rsidTr="000778E7">
        <w:trPr>
          <w:trHeight w:val="467"/>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r w:rsidRPr="00D02446">
              <w:rPr>
                <w:sz w:val="28"/>
                <w:szCs w:val="28"/>
              </w:rPr>
              <w:lastRenderedPageBreak/>
              <w:t>Год</w:t>
            </w:r>
          </w:p>
        </w:tc>
        <w:tc>
          <w:tcPr>
            <w:tcW w:w="6521" w:type="dxa"/>
            <w:tcBorders>
              <w:top w:val="single" w:sz="4" w:space="0" w:color="auto"/>
              <w:left w:val="nil"/>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Электрическая энергия</w:t>
            </w:r>
          </w:p>
        </w:tc>
      </w:tr>
      <w:tr w:rsidR="000778E7" w:rsidRPr="00D02446" w:rsidTr="000778E7">
        <w:trPr>
          <w:trHeight w:val="225"/>
        </w:trPr>
        <w:tc>
          <w:tcPr>
            <w:tcW w:w="2847" w:type="dxa"/>
            <w:vMerge/>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p>
        </w:tc>
        <w:tc>
          <w:tcPr>
            <w:tcW w:w="6521" w:type="dxa"/>
            <w:tcBorders>
              <w:top w:val="nil"/>
              <w:left w:val="nil"/>
              <w:bottom w:val="single" w:sz="4" w:space="0" w:color="auto"/>
              <w:right w:val="single" w:sz="4" w:space="0" w:color="auto"/>
            </w:tcBorders>
            <w:vAlign w:val="bottom"/>
          </w:tcPr>
          <w:p w:rsidR="000778E7" w:rsidRPr="00D02446" w:rsidRDefault="000778E7" w:rsidP="000778E7">
            <w:pPr>
              <w:jc w:val="center"/>
              <w:rPr>
                <w:sz w:val="28"/>
                <w:szCs w:val="28"/>
              </w:rPr>
            </w:pPr>
            <w:r w:rsidRPr="00D02446">
              <w:rPr>
                <w:sz w:val="28"/>
                <w:szCs w:val="28"/>
              </w:rPr>
              <w:t>руб.</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201</w:t>
            </w:r>
            <w:r>
              <w:rPr>
                <w:sz w:val="28"/>
                <w:szCs w:val="28"/>
              </w:rPr>
              <w:t>9</w:t>
            </w:r>
          </w:p>
        </w:tc>
        <w:tc>
          <w:tcPr>
            <w:tcW w:w="6521"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Pr>
                <w:sz w:val="28"/>
                <w:szCs w:val="28"/>
              </w:rPr>
              <w:t>5,80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Pr>
                <w:sz w:val="28"/>
                <w:szCs w:val="28"/>
              </w:rPr>
              <w:t>5,97</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w:t>
            </w:r>
            <w:r>
              <w:rPr>
                <w:sz w:val="28"/>
                <w:szCs w:val="28"/>
              </w:rPr>
              <w:t>21</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6,15</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2</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6,34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3</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6,53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4</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6,72</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5</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6,92</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6</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7,13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7</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7,35</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8</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7,57</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9</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7,79</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w:t>
            </w:r>
            <w:r>
              <w:rPr>
                <w:sz w:val="28"/>
                <w:szCs w:val="28"/>
              </w:rPr>
              <w:t>30</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8,03</w:t>
            </w:r>
          </w:p>
        </w:tc>
      </w:tr>
    </w:tbl>
    <w:p w:rsidR="000778E7" w:rsidRPr="00D02446" w:rsidRDefault="000778E7" w:rsidP="000778E7">
      <w:pPr>
        <w:spacing w:line="276" w:lineRule="auto"/>
        <w:ind w:firstLine="709"/>
        <w:jc w:val="both"/>
        <w:rPr>
          <w:b/>
          <w:sz w:val="28"/>
          <w:szCs w:val="28"/>
        </w:rPr>
      </w:pPr>
    </w:p>
    <w:p w:rsidR="000778E7" w:rsidRPr="00D02446" w:rsidRDefault="000778E7" w:rsidP="000778E7">
      <w:pPr>
        <w:spacing w:line="276" w:lineRule="auto"/>
        <w:ind w:firstLine="709"/>
        <w:jc w:val="both"/>
        <w:rPr>
          <w:b/>
          <w:sz w:val="28"/>
          <w:szCs w:val="28"/>
        </w:rPr>
      </w:pPr>
      <w:r w:rsidRPr="00D02446">
        <w:rPr>
          <w:b/>
          <w:sz w:val="28"/>
          <w:szCs w:val="28"/>
          <w:lang w:val="en-US"/>
        </w:rPr>
        <w:t>IV</w:t>
      </w:r>
      <w:r w:rsidRPr="00D02446">
        <w:rPr>
          <w:b/>
          <w:sz w:val="28"/>
          <w:szCs w:val="28"/>
        </w:rPr>
        <w:t>. Потери и удельное потребление энергетических ресурсов на единицу объема отпуска воды в году, предшествующем первому году действия концессионного соглашения:</w:t>
      </w:r>
    </w:p>
    <w:p w:rsidR="000778E7" w:rsidRPr="00D02446" w:rsidRDefault="000778E7" w:rsidP="000778E7">
      <w:pPr>
        <w:spacing w:line="276" w:lineRule="auto"/>
        <w:ind w:firstLine="709"/>
        <w:jc w:val="both"/>
        <w:rPr>
          <w:sz w:val="28"/>
          <w:szCs w:val="28"/>
        </w:rPr>
      </w:pPr>
      <w:r w:rsidRPr="00D02446">
        <w:rPr>
          <w:sz w:val="28"/>
          <w:szCs w:val="28"/>
        </w:rPr>
        <w:t xml:space="preserve"> - потери </w:t>
      </w:r>
      <w:r>
        <w:rPr>
          <w:sz w:val="28"/>
          <w:szCs w:val="28"/>
        </w:rPr>
        <w:t xml:space="preserve"> 137,498</w:t>
      </w:r>
      <w:r w:rsidRPr="00D02446">
        <w:rPr>
          <w:sz w:val="28"/>
          <w:szCs w:val="28"/>
        </w:rPr>
        <w:t xml:space="preserve"> тыс. м3;</w:t>
      </w:r>
    </w:p>
    <w:p w:rsidR="000778E7" w:rsidRPr="00D02446" w:rsidRDefault="000778E7" w:rsidP="000778E7">
      <w:pPr>
        <w:spacing w:line="276" w:lineRule="auto"/>
        <w:ind w:firstLine="709"/>
        <w:jc w:val="both"/>
        <w:rPr>
          <w:sz w:val="28"/>
          <w:szCs w:val="28"/>
        </w:rPr>
      </w:pPr>
      <w:r w:rsidRPr="00D02446">
        <w:rPr>
          <w:sz w:val="28"/>
          <w:szCs w:val="28"/>
        </w:rPr>
        <w:t>- удельное потребление электрической энергии на единицу объема отпуска воды – 1,1</w:t>
      </w:r>
      <w:r>
        <w:rPr>
          <w:sz w:val="28"/>
          <w:szCs w:val="28"/>
        </w:rPr>
        <w:t>59</w:t>
      </w:r>
      <w:r w:rsidRPr="00D02446">
        <w:rPr>
          <w:sz w:val="28"/>
          <w:szCs w:val="28"/>
        </w:rPr>
        <w:t xml:space="preserve"> кВт.ч./м3</w:t>
      </w:r>
    </w:p>
    <w:p w:rsidR="000778E7" w:rsidRPr="00D02446" w:rsidRDefault="000778E7" w:rsidP="000778E7">
      <w:pPr>
        <w:spacing w:line="276" w:lineRule="auto"/>
        <w:jc w:val="both"/>
        <w:rPr>
          <w:sz w:val="28"/>
          <w:szCs w:val="28"/>
        </w:rPr>
      </w:pPr>
    </w:p>
    <w:p w:rsidR="000778E7" w:rsidRPr="00D02446" w:rsidRDefault="000778E7" w:rsidP="000778E7">
      <w:pPr>
        <w:spacing w:line="276" w:lineRule="auto"/>
        <w:ind w:firstLine="709"/>
        <w:jc w:val="both"/>
        <w:rPr>
          <w:b/>
          <w:sz w:val="28"/>
          <w:szCs w:val="28"/>
        </w:rPr>
      </w:pPr>
      <w:r w:rsidRPr="00D02446">
        <w:rPr>
          <w:b/>
          <w:sz w:val="28"/>
          <w:szCs w:val="28"/>
          <w:lang w:val="en-US"/>
        </w:rPr>
        <w:t>V</w:t>
      </w:r>
      <w:r w:rsidRPr="00D02446">
        <w:rPr>
          <w:b/>
          <w:sz w:val="28"/>
          <w:szCs w:val="28"/>
        </w:rPr>
        <w:t>. Величина неподконтрольных расходов, определяемая в соответствии с нормативными правовыми актами Российской Федерации в сфере водоснабжения и водоотведения (за исключением расходов на энергетические ресурсы, концессионной платы, налога на прибыль организаций и налога на имущество)</w:t>
      </w:r>
      <w:r w:rsidRPr="00D02446">
        <w:rPr>
          <w:b/>
          <w:sz w:val="28"/>
          <w:szCs w:val="28"/>
        </w:rPr>
        <w:tab/>
      </w:r>
      <w:r w:rsidRPr="00D02446">
        <w:rPr>
          <w:b/>
          <w:sz w:val="28"/>
          <w:szCs w:val="28"/>
        </w:rPr>
        <w:tab/>
      </w:r>
    </w:p>
    <w:tbl>
      <w:tblPr>
        <w:tblW w:w="0" w:type="auto"/>
        <w:tblInd w:w="96" w:type="dxa"/>
        <w:tblLayout w:type="fixed"/>
        <w:tblLook w:val="0000"/>
      </w:tblPr>
      <w:tblGrid>
        <w:gridCol w:w="2847"/>
        <w:gridCol w:w="6521"/>
      </w:tblGrid>
      <w:tr w:rsidR="000778E7" w:rsidRPr="00D02446" w:rsidTr="000778E7">
        <w:trPr>
          <w:trHeight w:val="515"/>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0778E7" w:rsidRPr="00D02446" w:rsidRDefault="000778E7" w:rsidP="000778E7">
            <w:pPr>
              <w:jc w:val="center"/>
              <w:rPr>
                <w:sz w:val="28"/>
                <w:szCs w:val="28"/>
              </w:rPr>
            </w:pPr>
            <w:r w:rsidRPr="00D02446">
              <w:rPr>
                <w:sz w:val="28"/>
                <w:szCs w:val="28"/>
              </w:rPr>
              <w:t>Неподконтрольные расходы</w:t>
            </w:r>
          </w:p>
        </w:tc>
      </w:tr>
      <w:tr w:rsidR="000778E7" w:rsidRPr="00D02446" w:rsidTr="000778E7">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тыс. руб.</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751,80</w:t>
            </w:r>
          </w:p>
        </w:tc>
      </w:tr>
    </w:tbl>
    <w:p w:rsidR="000778E7" w:rsidRPr="00D02446" w:rsidRDefault="000778E7" w:rsidP="000778E7">
      <w:pPr>
        <w:jc w:val="right"/>
        <w:rPr>
          <w:sz w:val="24"/>
          <w:szCs w:val="24"/>
        </w:rPr>
      </w:pPr>
      <w:r w:rsidRPr="00D02446">
        <w:rPr>
          <w:sz w:val="24"/>
          <w:szCs w:val="24"/>
        </w:rPr>
        <w:t xml:space="preserve"> </w:t>
      </w:r>
    </w:p>
    <w:p w:rsidR="000778E7" w:rsidRPr="00D02446" w:rsidRDefault="000778E7" w:rsidP="000778E7">
      <w:pPr>
        <w:rPr>
          <w:rFonts w:ascii="Calibri" w:hAnsi="Calibri"/>
          <w:sz w:val="24"/>
          <w:szCs w:val="24"/>
        </w:rPr>
      </w:pPr>
    </w:p>
    <w:p w:rsidR="000778E7" w:rsidRPr="00D02446" w:rsidRDefault="000778E7" w:rsidP="000778E7">
      <w:pPr>
        <w:spacing w:line="276" w:lineRule="auto"/>
        <w:ind w:firstLine="709"/>
        <w:jc w:val="both"/>
        <w:rPr>
          <w:b/>
          <w:sz w:val="28"/>
          <w:szCs w:val="28"/>
        </w:rPr>
      </w:pPr>
      <w:r w:rsidRPr="00D02446">
        <w:rPr>
          <w:b/>
          <w:sz w:val="28"/>
          <w:szCs w:val="28"/>
          <w:lang w:val="en-US"/>
        </w:rPr>
        <w:t>VI</w:t>
      </w:r>
      <w:r w:rsidRPr="00D02446">
        <w:rPr>
          <w:b/>
          <w:sz w:val="28"/>
          <w:szCs w:val="28"/>
        </w:rPr>
        <w:t>. Долгосрочные параметры регулирования деятельности Концессионера:</w:t>
      </w:r>
    </w:p>
    <w:p w:rsidR="000778E7" w:rsidRPr="00D02446" w:rsidRDefault="000778E7" w:rsidP="000778E7">
      <w:pPr>
        <w:spacing w:line="276" w:lineRule="auto"/>
        <w:jc w:val="both"/>
        <w:rPr>
          <w:sz w:val="28"/>
          <w:szCs w:val="28"/>
        </w:rPr>
      </w:pPr>
      <w:r w:rsidRPr="00D02446">
        <w:rPr>
          <w:sz w:val="28"/>
          <w:szCs w:val="28"/>
        </w:rPr>
        <w:t>1. базовый уровень операционных расходов</w:t>
      </w:r>
    </w:p>
    <w:tbl>
      <w:tblPr>
        <w:tblW w:w="0" w:type="auto"/>
        <w:tblInd w:w="96" w:type="dxa"/>
        <w:tblLayout w:type="fixed"/>
        <w:tblLook w:val="0000"/>
      </w:tblPr>
      <w:tblGrid>
        <w:gridCol w:w="2847"/>
        <w:gridCol w:w="6521"/>
      </w:tblGrid>
      <w:tr w:rsidR="000778E7" w:rsidRPr="00D02446" w:rsidTr="000778E7">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0778E7" w:rsidRPr="00D02446" w:rsidRDefault="000778E7" w:rsidP="000778E7">
            <w:pPr>
              <w:adjustRightInd w:val="0"/>
              <w:jc w:val="center"/>
              <w:rPr>
                <w:sz w:val="28"/>
                <w:szCs w:val="28"/>
              </w:rPr>
            </w:pPr>
            <w:r w:rsidRPr="00D02446">
              <w:rPr>
                <w:sz w:val="28"/>
                <w:szCs w:val="28"/>
              </w:rPr>
              <w:t>Базовый уровень операционных расходов (в годовых объемах)</w:t>
            </w:r>
          </w:p>
        </w:tc>
      </w:tr>
      <w:tr w:rsidR="000778E7" w:rsidRPr="00D02446" w:rsidTr="000778E7">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тыс. руб.</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Pr>
                <w:sz w:val="28"/>
                <w:szCs w:val="28"/>
              </w:rPr>
              <w:t xml:space="preserve">С 01.01.2020 по 30.06.2020 </w:t>
            </w:r>
          </w:p>
        </w:tc>
        <w:tc>
          <w:tcPr>
            <w:tcW w:w="6521" w:type="dxa"/>
            <w:tcBorders>
              <w:top w:val="single" w:sz="4" w:space="0" w:color="auto"/>
              <w:left w:val="single" w:sz="4" w:space="0" w:color="auto"/>
              <w:bottom w:val="single" w:sz="4" w:space="0" w:color="auto"/>
              <w:right w:val="single" w:sz="4" w:space="0" w:color="000000"/>
            </w:tcBorders>
            <w:vAlign w:val="bottom"/>
          </w:tcPr>
          <w:p w:rsidR="000778E7" w:rsidRPr="00D02446" w:rsidRDefault="000778E7" w:rsidP="000778E7">
            <w:pPr>
              <w:jc w:val="center"/>
              <w:rPr>
                <w:sz w:val="28"/>
                <w:szCs w:val="28"/>
              </w:rPr>
            </w:pPr>
            <w:r>
              <w:rPr>
                <w:sz w:val="28"/>
                <w:szCs w:val="28"/>
              </w:rPr>
              <w:t>34808,83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sidRPr="00D02446">
              <w:rPr>
                <w:sz w:val="28"/>
                <w:szCs w:val="28"/>
              </w:rPr>
              <w:t>с 01.07.20</w:t>
            </w:r>
            <w:r>
              <w:rPr>
                <w:sz w:val="28"/>
                <w:szCs w:val="28"/>
              </w:rPr>
              <w:t>20</w:t>
            </w:r>
            <w:r w:rsidRPr="00D02446">
              <w:rPr>
                <w:sz w:val="28"/>
                <w:szCs w:val="28"/>
              </w:rPr>
              <w:t xml:space="preserve"> по 31.12.20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vAlign w:val="bottom"/>
          </w:tcPr>
          <w:p w:rsidR="000778E7" w:rsidRPr="00D02446" w:rsidRDefault="000778E7" w:rsidP="004937E1">
            <w:pPr>
              <w:jc w:val="center"/>
              <w:rPr>
                <w:sz w:val="28"/>
                <w:szCs w:val="28"/>
              </w:rPr>
            </w:pPr>
            <w:r>
              <w:rPr>
                <w:sz w:val="28"/>
                <w:szCs w:val="28"/>
              </w:rPr>
              <w:t>503</w:t>
            </w:r>
            <w:r w:rsidR="00EE683B">
              <w:rPr>
                <w:sz w:val="28"/>
                <w:szCs w:val="28"/>
              </w:rPr>
              <w:t>37,32</w:t>
            </w:r>
          </w:p>
        </w:tc>
      </w:tr>
    </w:tbl>
    <w:p w:rsidR="000778E7" w:rsidRPr="00D02446" w:rsidRDefault="000778E7" w:rsidP="000778E7">
      <w:pPr>
        <w:spacing w:line="276" w:lineRule="auto"/>
        <w:jc w:val="both"/>
        <w:rPr>
          <w:sz w:val="28"/>
          <w:szCs w:val="28"/>
        </w:rPr>
      </w:pPr>
    </w:p>
    <w:p w:rsidR="000778E7" w:rsidRPr="00D02446" w:rsidRDefault="000778E7" w:rsidP="000778E7">
      <w:pPr>
        <w:spacing w:line="276" w:lineRule="auto"/>
        <w:jc w:val="both"/>
        <w:rPr>
          <w:sz w:val="28"/>
          <w:szCs w:val="28"/>
        </w:rPr>
      </w:pPr>
      <w:r w:rsidRPr="00D02446">
        <w:rPr>
          <w:sz w:val="28"/>
          <w:szCs w:val="28"/>
        </w:rPr>
        <w:t>2. нормативный уровень прибыли</w:t>
      </w:r>
    </w:p>
    <w:tbl>
      <w:tblPr>
        <w:tblW w:w="0" w:type="auto"/>
        <w:tblInd w:w="96" w:type="dxa"/>
        <w:tblLayout w:type="fixed"/>
        <w:tblLook w:val="0000"/>
      </w:tblPr>
      <w:tblGrid>
        <w:gridCol w:w="2847"/>
        <w:gridCol w:w="6521"/>
      </w:tblGrid>
      <w:tr w:rsidR="000778E7" w:rsidRPr="00D02446" w:rsidTr="000778E7">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0778E7" w:rsidRPr="00D02446" w:rsidRDefault="000778E7" w:rsidP="000778E7">
            <w:pPr>
              <w:adjustRightInd w:val="0"/>
              <w:jc w:val="center"/>
              <w:rPr>
                <w:sz w:val="28"/>
                <w:szCs w:val="28"/>
              </w:rPr>
            </w:pPr>
            <w:r w:rsidRPr="00D02446">
              <w:rPr>
                <w:sz w:val="28"/>
                <w:szCs w:val="28"/>
              </w:rPr>
              <w:t>Нормативный уровень прибыли</w:t>
            </w:r>
          </w:p>
        </w:tc>
      </w:tr>
      <w:tr w:rsidR="000778E7" w:rsidRPr="00D02446" w:rsidTr="000778E7">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vAlign w:val="bottom"/>
          </w:tcPr>
          <w:p w:rsidR="000778E7" w:rsidRPr="00D02446" w:rsidRDefault="000778E7" w:rsidP="000778E7">
            <w:pPr>
              <w:jc w:val="center"/>
              <w:rPr>
                <w:sz w:val="28"/>
                <w:szCs w:val="28"/>
              </w:rPr>
            </w:pPr>
            <w:r>
              <w:rPr>
                <w:sz w:val="28"/>
                <w:szCs w:val="28"/>
              </w:rPr>
              <w:t>1,13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w:t>
            </w:r>
            <w:r>
              <w:rPr>
                <w:sz w:val="28"/>
                <w:szCs w:val="28"/>
              </w:rPr>
              <w:t>21</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1,96</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2</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1,96</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3</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1,96</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4</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1,95</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5</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1,95</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6</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7</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8</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9</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w:t>
            </w:r>
            <w:r>
              <w:rPr>
                <w:sz w:val="28"/>
                <w:szCs w:val="28"/>
              </w:rPr>
              <w:t>30</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bl>
    <w:p w:rsidR="000778E7" w:rsidRPr="00D02446" w:rsidRDefault="000778E7" w:rsidP="000778E7">
      <w:pPr>
        <w:spacing w:line="276" w:lineRule="auto"/>
        <w:jc w:val="both"/>
        <w:rPr>
          <w:sz w:val="28"/>
          <w:szCs w:val="28"/>
        </w:rPr>
      </w:pPr>
    </w:p>
    <w:p w:rsidR="00EE683B" w:rsidRDefault="00EE683B" w:rsidP="00EE683B">
      <w:pPr>
        <w:adjustRightInd w:val="0"/>
        <w:jc w:val="both"/>
        <w:rPr>
          <w:sz w:val="28"/>
          <w:szCs w:val="28"/>
        </w:rPr>
      </w:pPr>
      <w:r>
        <w:rPr>
          <w:sz w:val="28"/>
          <w:szCs w:val="28"/>
        </w:rPr>
        <w:t>3. предельный (максимальный) рост необходимой валовой выручки концессионера от осуществления регулируемых видов деятельности, предусмотренной нормативными правовыми актами Российской Федерации в сфере водоснабжения, по отношению к предыдущему году</w:t>
      </w:r>
    </w:p>
    <w:p w:rsidR="00EE683B" w:rsidRDefault="00EE683B" w:rsidP="00EE683B">
      <w:pPr>
        <w:spacing w:line="276" w:lineRule="auto"/>
        <w:jc w:val="both"/>
        <w:rPr>
          <w:sz w:val="28"/>
          <w:szCs w:val="28"/>
        </w:rPr>
      </w:pPr>
    </w:p>
    <w:tbl>
      <w:tblPr>
        <w:tblW w:w="9368" w:type="dxa"/>
        <w:tblInd w:w="96" w:type="dxa"/>
        <w:tblLook w:val="04A0"/>
      </w:tblPr>
      <w:tblGrid>
        <w:gridCol w:w="2847"/>
        <w:gridCol w:w="6521"/>
      </w:tblGrid>
      <w:tr w:rsidR="00EE683B" w:rsidRPr="00227CEB" w:rsidTr="00561D25">
        <w:trPr>
          <w:trHeight w:val="515"/>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EE683B" w:rsidRPr="00227CEB" w:rsidRDefault="00EE683B" w:rsidP="00561D25">
            <w:pPr>
              <w:jc w:val="center"/>
              <w:rPr>
                <w:sz w:val="28"/>
                <w:szCs w:val="28"/>
              </w:rPr>
            </w:pPr>
            <w:r w:rsidRPr="00227CEB">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EE683B" w:rsidRPr="00227CEB" w:rsidRDefault="00EE683B" w:rsidP="00561D25">
            <w:pPr>
              <w:jc w:val="center"/>
              <w:rPr>
                <w:sz w:val="28"/>
                <w:szCs w:val="28"/>
              </w:rPr>
            </w:pPr>
            <w:r>
              <w:rPr>
                <w:sz w:val="28"/>
                <w:szCs w:val="28"/>
              </w:rPr>
              <w:t>П</w:t>
            </w:r>
            <w:r w:rsidRPr="00742C8B">
              <w:rPr>
                <w:sz w:val="28"/>
                <w:szCs w:val="28"/>
              </w:rPr>
              <w:t>редельный (максимальный) рост</w:t>
            </w:r>
          </w:p>
        </w:tc>
      </w:tr>
      <w:tr w:rsidR="00EE683B" w:rsidRPr="00227CEB" w:rsidTr="00561D25">
        <w:trPr>
          <w:trHeight w:val="463"/>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EE683B" w:rsidRPr="00227CEB" w:rsidRDefault="00EE683B" w:rsidP="00561D25">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E683B" w:rsidRPr="00227CEB" w:rsidRDefault="00EE683B" w:rsidP="00561D25">
            <w:pPr>
              <w:jc w:val="center"/>
              <w:rPr>
                <w:sz w:val="28"/>
                <w:szCs w:val="28"/>
              </w:rPr>
            </w:pPr>
            <w:r>
              <w:rPr>
                <w:sz w:val="28"/>
                <w:szCs w:val="28"/>
              </w:rPr>
              <w:t>%</w:t>
            </w:r>
          </w:p>
        </w:tc>
      </w:tr>
      <w:tr w:rsidR="00EE683B" w:rsidRPr="00BD1309" w:rsidTr="00561D25">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E683B" w:rsidRPr="00BD1309" w:rsidRDefault="00EE683B" w:rsidP="00561D25">
            <w:pPr>
              <w:jc w:val="center"/>
              <w:rPr>
                <w:sz w:val="28"/>
                <w:szCs w:val="28"/>
              </w:rPr>
            </w:pPr>
            <w:r w:rsidRPr="00BD1309">
              <w:rPr>
                <w:sz w:val="28"/>
                <w:szCs w:val="28"/>
              </w:rPr>
              <w:t>2020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EE683B" w:rsidRPr="00BD1309" w:rsidRDefault="00EE683B" w:rsidP="00561D25">
            <w:pPr>
              <w:jc w:val="center"/>
              <w:rPr>
                <w:sz w:val="28"/>
                <w:szCs w:val="28"/>
              </w:rPr>
            </w:pPr>
            <w:r>
              <w:rPr>
                <w:sz w:val="28"/>
                <w:szCs w:val="28"/>
              </w:rPr>
              <w:t>107</w:t>
            </w:r>
          </w:p>
        </w:tc>
      </w:tr>
      <w:tr w:rsidR="00EE683B" w:rsidRPr="00BD1309" w:rsidTr="00561D25">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E683B" w:rsidRPr="00BD1309" w:rsidRDefault="00EE683B" w:rsidP="00561D25">
            <w:pPr>
              <w:jc w:val="center"/>
              <w:rPr>
                <w:sz w:val="28"/>
                <w:szCs w:val="28"/>
              </w:rPr>
            </w:pPr>
            <w:r w:rsidRPr="00BD1309">
              <w:rPr>
                <w:sz w:val="28"/>
                <w:szCs w:val="28"/>
              </w:rPr>
              <w:t>2021</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EE683B" w:rsidRPr="00BD1309" w:rsidRDefault="00EE683B" w:rsidP="00561D25">
            <w:pPr>
              <w:jc w:val="center"/>
              <w:rPr>
                <w:sz w:val="28"/>
                <w:szCs w:val="28"/>
              </w:rPr>
            </w:pPr>
            <w:r>
              <w:rPr>
                <w:sz w:val="28"/>
                <w:szCs w:val="28"/>
              </w:rPr>
              <w:t>117</w:t>
            </w:r>
          </w:p>
        </w:tc>
      </w:tr>
      <w:tr w:rsidR="00EE683B" w:rsidRPr="00BD1309" w:rsidTr="00561D25">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E683B" w:rsidRPr="00BD1309" w:rsidRDefault="00EE683B" w:rsidP="00561D25">
            <w:pPr>
              <w:jc w:val="center"/>
              <w:rPr>
                <w:sz w:val="28"/>
                <w:szCs w:val="28"/>
              </w:rPr>
            </w:pPr>
            <w:r w:rsidRPr="00BD1309">
              <w:rPr>
                <w:sz w:val="28"/>
                <w:szCs w:val="28"/>
              </w:rPr>
              <w:t>2022</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EE683B" w:rsidRPr="00BD1309" w:rsidRDefault="00EE683B" w:rsidP="00561D25">
            <w:pPr>
              <w:jc w:val="center"/>
              <w:rPr>
                <w:sz w:val="28"/>
                <w:szCs w:val="28"/>
              </w:rPr>
            </w:pPr>
            <w:r>
              <w:rPr>
                <w:sz w:val="28"/>
                <w:szCs w:val="28"/>
              </w:rPr>
              <w:t>103</w:t>
            </w:r>
          </w:p>
        </w:tc>
      </w:tr>
      <w:tr w:rsidR="00EE683B" w:rsidRPr="00BD1309" w:rsidTr="00561D25">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E683B" w:rsidRPr="00BD1309" w:rsidRDefault="00EE683B" w:rsidP="00561D25">
            <w:pPr>
              <w:jc w:val="center"/>
              <w:rPr>
                <w:sz w:val="28"/>
                <w:szCs w:val="28"/>
              </w:rPr>
            </w:pPr>
            <w:r w:rsidRPr="00BD1309">
              <w:rPr>
                <w:sz w:val="28"/>
                <w:szCs w:val="28"/>
              </w:rPr>
              <w:t>2023</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EE683B" w:rsidRPr="00BD1309" w:rsidRDefault="00EE683B" w:rsidP="00561D25">
            <w:pPr>
              <w:jc w:val="center"/>
              <w:rPr>
                <w:sz w:val="28"/>
                <w:szCs w:val="28"/>
              </w:rPr>
            </w:pPr>
            <w:r>
              <w:rPr>
                <w:sz w:val="28"/>
                <w:szCs w:val="28"/>
              </w:rPr>
              <w:t>103</w:t>
            </w:r>
          </w:p>
        </w:tc>
      </w:tr>
      <w:tr w:rsidR="00EE683B" w:rsidRPr="00BD1309" w:rsidTr="00561D25">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E683B" w:rsidRPr="00BD1309" w:rsidRDefault="00EE683B" w:rsidP="00561D25">
            <w:pPr>
              <w:jc w:val="center"/>
              <w:rPr>
                <w:sz w:val="28"/>
                <w:szCs w:val="28"/>
              </w:rPr>
            </w:pPr>
            <w:r w:rsidRPr="00BD1309">
              <w:rPr>
                <w:sz w:val="28"/>
                <w:szCs w:val="28"/>
              </w:rPr>
              <w:t>2024</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EE683B" w:rsidRPr="00BD1309" w:rsidRDefault="00EE683B" w:rsidP="00561D25">
            <w:pPr>
              <w:jc w:val="center"/>
              <w:rPr>
                <w:sz w:val="28"/>
                <w:szCs w:val="28"/>
              </w:rPr>
            </w:pPr>
            <w:r>
              <w:rPr>
                <w:sz w:val="28"/>
                <w:szCs w:val="28"/>
              </w:rPr>
              <w:t>103</w:t>
            </w:r>
          </w:p>
        </w:tc>
      </w:tr>
      <w:tr w:rsidR="00EE683B" w:rsidRPr="00BD1309" w:rsidTr="00561D25">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E683B" w:rsidRPr="00BD1309" w:rsidRDefault="00EE683B" w:rsidP="00561D25">
            <w:pPr>
              <w:jc w:val="center"/>
              <w:rPr>
                <w:sz w:val="28"/>
                <w:szCs w:val="28"/>
              </w:rPr>
            </w:pPr>
            <w:r w:rsidRPr="00BD1309">
              <w:rPr>
                <w:sz w:val="28"/>
                <w:szCs w:val="28"/>
              </w:rPr>
              <w:t>2025</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EE683B" w:rsidRPr="00BD1309" w:rsidRDefault="00EE683B" w:rsidP="00561D25">
            <w:pPr>
              <w:jc w:val="center"/>
              <w:rPr>
                <w:sz w:val="28"/>
                <w:szCs w:val="28"/>
              </w:rPr>
            </w:pPr>
            <w:r>
              <w:rPr>
                <w:sz w:val="28"/>
                <w:szCs w:val="28"/>
              </w:rPr>
              <w:t>103</w:t>
            </w:r>
          </w:p>
        </w:tc>
      </w:tr>
      <w:tr w:rsidR="00EE683B" w:rsidRPr="00BD1309" w:rsidTr="00561D25">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E683B" w:rsidRPr="00BD1309" w:rsidRDefault="00EE683B" w:rsidP="00561D25">
            <w:pPr>
              <w:jc w:val="center"/>
              <w:rPr>
                <w:sz w:val="28"/>
                <w:szCs w:val="28"/>
              </w:rPr>
            </w:pPr>
            <w:r w:rsidRPr="00BD1309">
              <w:rPr>
                <w:sz w:val="28"/>
                <w:szCs w:val="28"/>
              </w:rPr>
              <w:t>2026</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EE683B" w:rsidRPr="00DD32E8" w:rsidRDefault="00EE683B" w:rsidP="00561D25">
            <w:pPr>
              <w:jc w:val="center"/>
              <w:rPr>
                <w:sz w:val="28"/>
                <w:szCs w:val="28"/>
              </w:rPr>
            </w:pPr>
            <w:r w:rsidRPr="00DD32E8">
              <w:rPr>
                <w:sz w:val="28"/>
                <w:szCs w:val="28"/>
              </w:rPr>
              <w:t>10</w:t>
            </w:r>
            <w:r>
              <w:rPr>
                <w:sz w:val="28"/>
                <w:szCs w:val="28"/>
              </w:rPr>
              <w:t>1</w:t>
            </w:r>
          </w:p>
        </w:tc>
      </w:tr>
      <w:tr w:rsidR="00EE683B" w:rsidRPr="00BD1309" w:rsidTr="00561D25">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E683B" w:rsidRPr="00BD1309" w:rsidRDefault="00EE683B" w:rsidP="00561D25">
            <w:pPr>
              <w:jc w:val="center"/>
              <w:rPr>
                <w:sz w:val="28"/>
                <w:szCs w:val="28"/>
              </w:rPr>
            </w:pPr>
            <w:r w:rsidRPr="00BD1309">
              <w:rPr>
                <w:sz w:val="28"/>
                <w:szCs w:val="28"/>
              </w:rPr>
              <w:t>2027</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EE683B" w:rsidRPr="00DD32E8" w:rsidRDefault="00EE683B" w:rsidP="00561D25">
            <w:pPr>
              <w:jc w:val="center"/>
              <w:rPr>
                <w:sz w:val="28"/>
                <w:szCs w:val="28"/>
              </w:rPr>
            </w:pPr>
            <w:r w:rsidRPr="00DD32E8">
              <w:rPr>
                <w:sz w:val="28"/>
                <w:szCs w:val="28"/>
              </w:rPr>
              <w:t>103</w:t>
            </w:r>
          </w:p>
        </w:tc>
      </w:tr>
      <w:tr w:rsidR="00EE683B" w:rsidRPr="00227CEB" w:rsidTr="00561D25">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E683B" w:rsidRPr="00BD1309" w:rsidRDefault="00EE683B" w:rsidP="00561D25">
            <w:pPr>
              <w:jc w:val="center"/>
              <w:rPr>
                <w:sz w:val="28"/>
                <w:szCs w:val="28"/>
              </w:rPr>
            </w:pPr>
            <w:r w:rsidRPr="00BD1309">
              <w:rPr>
                <w:sz w:val="28"/>
                <w:szCs w:val="28"/>
              </w:rPr>
              <w:t>2028</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EE683B" w:rsidRPr="00DD32E8" w:rsidRDefault="00EE683B" w:rsidP="00561D25">
            <w:pPr>
              <w:jc w:val="center"/>
              <w:rPr>
                <w:sz w:val="28"/>
                <w:szCs w:val="28"/>
              </w:rPr>
            </w:pPr>
            <w:r w:rsidRPr="00DD32E8">
              <w:rPr>
                <w:sz w:val="28"/>
                <w:szCs w:val="28"/>
              </w:rPr>
              <w:t>103</w:t>
            </w:r>
          </w:p>
        </w:tc>
      </w:tr>
      <w:tr w:rsidR="00EE683B" w:rsidRPr="00227CEB" w:rsidTr="00561D25">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EE683B" w:rsidRPr="00BD1309" w:rsidRDefault="00EE683B" w:rsidP="00561D25">
            <w:pPr>
              <w:jc w:val="center"/>
              <w:rPr>
                <w:sz w:val="28"/>
                <w:szCs w:val="28"/>
              </w:rPr>
            </w:pPr>
            <w:r>
              <w:rPr>
                <w:sz w:val="28"/>
                <w:szCs w:val="28"/>
              </w:rPr>
              <w:t>2029</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EE683B" w:rsidRPr="00BD1309" w:rsidRDefault="00EE683B" w:rsidP="00561D25">
            <w:pPr>
              <w:jc w:val="center"/>
              <w:rPr>
                <w:sz w:val="28"/>
                <w:szCs w:val="28"/>
              </w:rPr>
            </w:pPr>
            <w:r>
              <w:rPr>
                <w:sz w:val="28"/>
                <w:szCs w:val="28"/>
              </w:rPr>
              <w:t>103</w:t>
            </w:r>
          </w:p>
        </w:tc>
      </w:tr>
      <w:tr w:rsidR="00EE683B" w:rsidRPr="00227CEB" w:rsidTr="00561D25">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EE683B" w:rsidRPr="00BD1309" w:rsidRDefault="00EE683B" w:rsidP="00561D25">
            <w:pPr>
              <w:jc w:val="center"/>
              <w:rPr>
                <w:sz w:val="28"/>
                <w:szCs w:val="28"/>
              </w:rPr>
            </w:pPr>
            <w:r>
              <w:rPr>
                <w:sz w:val="28"/>
                <w:szCs w:val="28"/>
              </w:rPr>
              <w:lastRenderedPageBreak/>
              <w:t>2030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EE683B" w:rsidRPr="00BD1309" w:rsidRDefault="00EE683B" w:rsidP="00561D25">
            <w:pPr>
              <w:jc w:val="center"/>
              <w:rPr>
                <w:sz w:val="28"/>
                <w:szCs w:val="28"/>
              </w:rPr>
            </w:pPr>
            <w:r>
              <w:rPr>
                <w:sz w:val="28"/>
                <w:szCs w:val="28"/>
              </w:rPr>
              <w:t>103</w:t>
            </w:r>
          </w:p>
        </w:tc>
      </w:tr>
    </w:tbl>
    <w:p w:rsidR="00EE683B" w:rsidRDefault="00EE683B" w:rsidP="000778E7">
      <w:pPr>
        <w:tabs>
          <w:tab w:val="left" w:pos="6804"/>
        </w:tabs>
        <w:spacing w:line="276" w:lineRule="auto"/>
        <w:ind w:firstLine="709"/>
        <w:jc w:val="both"/>
        <w:rPr>
          <w:sz w:val="28"/>
          <w:szCs w:val="28"/>
        </w:rPr>
      </w:pPr>
    </w:p>
    <w:p w:rsidR="000778E7" w:rsidRPr="00D02446" w:rsidRDefault="000778E7" w:rsidP="000778E7">
      <w:pPr>
        <w:tabs>
          <w:tab w:val="left" w:pos="6804"/>
        </w:tabs>
        <w:spacing w:line="276" w:lineRule="auto"/>
        <w:ind w:firstLine="709"/>
        <w:jc w:val="both"/>
        <w:rPr>
          <w:sz w:val="28"/>
          <w:szCs w:val="28"/>
        </w:rPr>
      </w:pPr>
      <w:r w:rsidRPr="00D02446">
        <w:rPr>
          <w:sz w:val="28"/>
          <w:szCs w:val="28"/>
        </w:rPr>
        <w:t>Кроме того, уполномоченный орган исполнительной власти в сфере установления и регулирования тарифов на основе метода индексации установленных тарифов, с учетом условий концессионного соглашения ( далее-уполномоченный орган) согласовывает предлагаемый метод регулирования тарифов - метод индексации и индекс эффективности операционных расходов в размере 1%.</w:t>
      </w:r>
    </w:p>
    <w:p w:rsidR="000778E7" w:rsidRPr="00D02446" w:rsidRDefault="000778E7" w:rsidP="000778E7">
      <w:pPr>
        <w:jc w:val="both"/>
        <w:rPr>
          <w:sz w:val="28"/>
          <w:szCs w:val="28"/>
        </w:rPr>
      </w:pPr>
      <w:r w:rsidRPr="00D02446">
        <w:rPr>
          <w:sz w:val="28"/>
          <w:szCs w:val="28"/>
        </w:rPr>
        <w:t>В соответствии с пунктом 64 Правил регулирования тарифов в сфере водоснабжения и водоотведения, утвержденных  постановлением Правительства Российской Федерации от 13.05.2013 № 406 «О государственном регулировании  тарифов в сфере водоснабжения и водоотведения», уполномоченный орган</w:t>
      </w:r>
      <w:r w:rsidRPr="00D02446">
        <w:rPr>
          <w:sz w:val="24"/>
          <w:szCs w:val="24"/>
        </w:rPr>
        <w:t xml:space="preserve"> </w:t>
      </w:r>
      <w:r w:rsidRPr="00D02446">
        <w:rPr>
          <w:sz w:val="28"/>
          <w:szCs w:val="28"/>
        </w:rPr>
        <w:t xml:space="preserve">направляет следующие сведения о ценах, значениях и параметрах, предусмотренных  </w:t>
      </w:r>
      <w:hyperlink r:id="rId95" w:history="1">
        <w:r w:rsidRPr="00D02446">
          <w:rPr>
            <w:sz w:val="28"/>
            <w:szCs w:val="28"/>
          </w:rPr>
          <w:t>частью 1.2 статьи 23</w:t>
        </w:r>
      </w:hyperlink>
      <w:r w:rsidRPr="00D02446">
        <w:rPr>
          <w:sz w:val="28"/>
          <w:szCs w:val="28"/>
        </w:rPr>
        <w:t xml:space="preserve"> Федерального закона от 21.07.2005 №115-ФЗ «О концессионных соглашениях» в отношении объектов системы коммунальной инфраструктуры водоотведения </w:t>
      </w:r>
      <w:r>
        <w:rPr>
          <w:sz w:val="28"/>
          <w:szCs w:val="28"/>
        </w:rPr>
        <w:t xml:space="preserve"> Окуловского </w:t>
      </w:r>
      <w:r w:rsidRPr="00D02446">
        <w:rPr>
          <w:sz w:val="28"/>
          <w:szCs w:val="28"/>
        </w:rPr>
        <w:t>муниципального района:</w:t>
      </w:r>
    </w:p>
    <w:p w:rsidR="000778E7" w:rsidRPr="00D02446" w:rsidRDefault="000778E7" w:rsidP="000778E7">
      <w:pPr>
        <w:spacing w:line="276" w:lineRule="auto"/>
        <w:ind w:firstLine="709"/>
        <w:jc w:val="both"/>
        <w:rPr>
          <w:b/>
          <w:sz w:val="28"/>
          <w:szCs w:val="28"/>
        </w:rPr>
      </w:pPr>
      <w:smartTag w:uri="urn:schemas-microsoft-com:office:smarttags" w:element="place">
        <w:r w:rsidRPr="00D02446">
          <w:rPr>
            <w:b/>
            <w:sz w:val="28"/>
            <w:szCs w:val="28"/>
            <w:lang w:val="en-US"/>
          </w:rPr>
          <w:t>I</w:t>
        </w:r>
        <w:r w:rsidRPr="00D02446">
          <w:rPr>
            <w:b/>
            <w:sz w:val="28"/>
            <w:szCs w:val="28"/>
          </w:rPr>
          <w:t>.</w:t>
        </w:r>
      </w:smartTag>
      <w:r w:rsidRPr="00D02446">
        <w:rPr>
          <w:b/>
          <w:sz w:val="28"/>
          <w:szCs w:val="28"/>
        </w:rPr>
        <w:t xml:space="preserve"> Минимально допустимые плановые значения показателей деятельности концессионера:</w:t>
      </w:r>
    </w:p>
    <w:p w:rsidR="000778E7" w:rsidRPr="00D02446" w:rsidRDefault="000778E7" w:rsidP="000778E7">
      <w:pPr>
        <w:spacing w:line="276" w:lineRule="auto"/>
        <w:jc w:val="both"/>
        <w:rPr>
          <w:sz w:val="28"/>
          <w:szCs w:val="28"/>
        </w:rPr>
      </w:pPr>
      <w:r>
        <w:rPr>
          <w:sz w:val="28"/>
          <w:szCs w:val="28"/>
        </w:rPr>
        <w:tab/>
      </w:r>
      <w:r w:rsidRPr="00D02446">
        <w:rPr>
          <w:sz w:val="28"/>
          <w:szCs w:val="28"/>
        </w:rPr>
        <w:t>1.Показатели качества очистки сточных вод</w:t>
      </w:r>
    </w:p>
    <w:tbl>
      <w:tblPr>
        <w:tblW w:w="0" w:type="auto"/>
        <w:tblInd w:w="96" w:type="dxa"/>
        <w:tblLayout w:type="fixed"/>
        <w:tblLook w:val="0000"/>
      </w:tblPr>
      <w:tblGrid>
        <w:gridCol w:w="2847"/>
        <w:gridCol w:w="6521"/>
      </w:tblGrid>
      <w:tr w:rsidR="000778E7" w:rsidRPr="00D02446" w:rsidTr="000778E7">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0778E7" w:rsidRPr="00D02446" w:rsidRDefault="000778E7" w:rsidP="000778E7">
            <w:pPr>
              <w:adjustRightInd w:val="0"/>
              <w:jc w:val="both"/>
              <w:rPr>
                <w:sz w:val="28"/>
                <w:szCs w:val="28"/>
              </w:rPr>
            </w:pPr>
            <w:r w:rsidRPr="00D02446">
              <w:rPr>
                <w:sz w:val="28"/>
                <w:szCs w:val="28"/>
              </w:rPr>
              <w:t>Доля сточных вод, не подвергающихся очистке, в общем объеме сточных вод, сбрасываемых в централизованные общесплавные или бытовые системы водоотведения</w:t>
            </w:r>
          </w:p>
        </w:tc>
      </w:tr>
      <w:tr w:rsidR="000778E7" w:rsidRPr="00D02446" w:rsidTr="000778E7">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vAlign w:val="bottom"/>
          </w:tcPr>
          <w:p w:rsidR="000778E7" w:rsidRPr="00D02446" w:rsidRDefault="000778E7" w:rsidP="000778E7">
            <w:pPr>
              <w:jc w:val="center"/>
              <w:rPr>
                <w:sz w:val="28"/>
                <w:szCs w:val="28"/>
              </w:rPr>
            </w:pPr>
            <w:r>
              <w:rPr>
                <w:sz w:val="28"/>
                <w:szCs w:val="28"/>
              </w:rPr>
              <w:t>40</w:t>
            </w:r>
          </w:p>
        </w:tc>
      </w:tr>
      <w:tr w:rsidR="000778E7" w:rsidRPr="00D02446" w:rsidTr="000778E7">
        <w:trPr>
          <w:trHeight w:val="431"/>
        </w:trPr>
        <w:tc>
          <w:tcPr>
            <w:tcW w:w="2847" w:type="dxa"/>
            <w:vMerge w:val="restart"/>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централизованной общесплавной (бытовой) и централизованной ливневой систем водоотведения</w:t>
            </w:r>
          </w:p>
        </w:tc>
      </w:tr>
      <w:tr w:rsidR="000778E7" w:rsidRPr="00D02446" w:rsidTr="000778E7">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vAlign w:val="bottom"/>
          </w:tcPr>
          <w:p w:rsidR="000778E7" w:rsidRPr="00D02446" w:rsidRDefault="000778E7" w:rsidP="000778E7">
            <w:pPr>
              <w:jc w:val="center"/>
              <w:rPr>
                <w:sz w:val="28"/>
                <w:szCs w:val="28"/>
              </w:rPr>
            </w:pPr>
            <w:r>
              <w:rPr>
                <w:sz w:val="28"/>
                <w:szCs w:val="28"/>
              </w:rPr>
              <w:t>23</w:t>
            </w:r>
          </w:p>
        </w:tc>
      </w:tr>
    </w:tbl>
    <w:p w:rsidR="000778E7" w:rsidRPr="00D02446" w:rsidRDefault="000778E7" w:rsidP="000778E7">
      <w:pPr>
        <w:rPr>
          <w:bCs/>
          <w:sz w:val="28"/>
          <w:szCs w:val="28"/>
        </w:rPr>
      </w:pPr>
    </w:p>
    <w:p w:rsidR="000778E7" w:rsidRPr="00D02446" w:rsidRDefault="000778E7" w:rsidP="000778E7">
      <w:pPr>
        <w:jc w:val="both"/>
        <w:rPr>
          <w:bCs/>
          <w:sz w:val="28"/>
          <w:szCs w:val="28"/>
        </w:rPr>
      </w:pPr>
      <w:r>
        <w:rPr>
          <w:bCs/>
          <w:sz w:val="28"/>
          <w:szCs w:val="28"/>
        </w:rPr>
        <w:tab/>
      </w:r>
      <w:r w:rsidRPr="00D02446">
        <w:rPr>
          <w:bCs/>
          <w:sz w:val="28"/>
          <w:szCs w:val="28"/>
        </w:rPr>
        <w:t>2.Показатель надежности и бесперебойности централизованных систем водоотведения</w:t>
      </w:r>
    </w:p>
    <w:tbl>
      <w:tblPr>
        <w:tblW w:w="0" w:type="auto"/>
        <w:tblInd w:w="96" w:type="dxa"/>
        <w:tblLayout w:type="fixed"/>
        <w:tblLook w:val="0000"/>
      </w:tblPr>
      <w:tblGrid>
        <w:gridCol w:w="2847"/>
        <w:gridCol w:w="6521"/>
      </w:tblGrid>
      <w:tr w:rsidR="000778E7" w:rsidRPr="00D02446" w:rsidTr="000778E7">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0778E7" w:rsidRPr="00D02446" w:rsidRDefault="000778E7" w:rsidP="000778E7">
            <w:pPr>
              <w:jc w:val="center"/>
              <w:rPr>
                <w:sz w:val="28"/>
                <w:szCs w:val="28"/>
              </w:rPr>
            </w:pPr>
            <w:r w:rsidRPr="00D02446">
              <w:rPr>
                <w:sz w:val="28"/>
                <w:szCs w:val="28"/>
              </w:rPr>
              <w:t xml:space="preserve">Удельное количество аварий и засоров в расчете на </w:t>
            </w:r>
            <w:r w:rsidRPr="00D02446">
              <w:rPr>
                <w:sz w:val="28"/>
                <w:szCs w:val="28"/>
              </w:rPr>
              <w:lastRenderedPageBreak/>
              <w:t>протяженность канализационной сети в год</w:t>
            </w:r>
          </w:p>
        </w:tc>
      </w:tr>
      <w:tr w:rsidR="000778E7" w:rsidRPr="00D02446" w:rsidTr="000778E7">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(ед./км)</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vAlign w:val="bottom"/>
          </w:tcPr>
          <w:p w:rsidR="000778E7" w:rsidRPr="00D02446" w:rsidRDefault="000778E7" w:rsidP="000778E7">
            <w:pPr>
              <w:jc w:val="center"/>
              <w:rPr>
                <w:sz w:val="28"/>
                <w:szCs w:val="28"/>
              </w:rPr>
            </w:pPr>
            <w:r>
              <w:rPr>
                <w:sz w:val="28"/>
                <w:szCs w:val="28"/>
              </w:rPr>
              <w:t>0,3</w:t>
            </w:r>
          </w:p>
        </w:tc>
      </w:tr>
    </w:tbl>
    <w:p w:rsidR="000778E7" w:rsidRPr="00D02446" w:rsidRDefault="000778E7" w:rsidP="000778E7">
      <w:pPr>
        <w:rPr>
          <w:bCs/>
          <w:sz w:val="28"/>
          <w:szCs w:val="28"/>
        </w:rPr>
      </w:pPr>
    </w:p>
    <w:p w:rsidR="000778E7" w:rsidRPr="00D02446" w:rsidRDefault="000778E7" w:rsidP="000778E7">
      <w:pPr>
        <w:rPr>
          <w:bCs/>
          <w:sz w:val="28"/>
          <w:szCs w:val="28"/>
        </w:rPr>
      </w:pPr>
      <w:r>
        <w:rPr>
          <w:bCs/>
          <w:sz w:val="28"/>
          <w:szCs w:val="28"/>
        </w:rPr>
        <w:tab/>
      </w:r>
      <w:r w:rsidRPr="00D02446">
        <w:rPr>
          <w:bCs/>
          <w:sz w:val="28"/>
          <w:szCs w:val="28"/>
        </w:rPr>
        <w:t>3.Показатели энергетической эффективности</w:t>
      </w:r>
    </w:p>
    <w:tbl>
      <w:tblPr>
        <w:tblW w:w="0" w:type="auto"/>
        <w:tblInd w:w="96" w:type="dxa"/>
        <w:tblLayout w:type="fixed"/>
        <w:tblLook w:val="0000"/>
      </w:tblPr>
      <w:tblGrid>
        <w:gridCol w:w="2847"/>
        <w:gridCol w:w="6521"/>
      </w:tblGrid>
      <w:tr w:rsidR="000778E7" w:rsidRPr="00D02446" w:rsidTr="000778E7">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0778E7" w:rsidRPr="00D02446" w:rsidRDefault="000778E7" w:rsidP="000778E7">
            <w:pPr>
              <w:jc w:val="center"/>
              <w:rPr>
                <w:sz w:val="28"/>
                <w:szCs w:val="28"/>
              </w:rPr>
            </w:pPr>
            <w:r w:rsidRPr="00D02446">
              <w:rPr>
                <w:sz w:val="28"/>
                <w:szCs w:val="28"/>
              </w:rPr>
              <w:t>Удельный расход электрической энергии, потребляемой в технологическом процессе очистки сточных вод, на единицу объема очищаемых сточных вод</w:t>
            </w:r>
          </w:p>
        </w:tc>
      </w:tr>
      <w:tr w:rsidR="000778E7" w:rsidRPr="00D02446" w:rsidTr="000778E7">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rPr>
                <w:sz w:val="28"/>
                <w:szCs w:val="28"/>
              </w:rPr>
            </w:pP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sidRPr="00D02446">
              <w:rPr>
                <w:sz w:val="28"/>
                <w:szCs w:val="28"/>
              </w:rPr>
              <w:t>кВт*ч/куб.м</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Pr>
                <w:sz w:val="28"/>
                <w:szCs w:val="28"/>
              </w:rPr>
              <w:t>2,546</w:t>
            </w:r>
          </w:p>
        </w:tc>
      </w:tr>
      <w:tr w:rsidR="000778E7" w:rsidRPr="00D02446" w:rsidTr="000778E7">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single" w:sz="4" w:space="0" w:color="auto"/>
              <w:bottom w:val="nil"/>
              <w:right w:val="single" w:sz="4" w:space="0" w:color="000000"/>
            </w:tcBorders>
          </w:tcPr>
          <w:p w:rsidR="000778E7" w:rsidRPr="00D02446" w:rsidRDefault="000778E7" w:rsidP="000778E7">
            <w:pPr>
              <w:jc w:val="center"/>
              <w:rPr>
                <w:sz w:val="28"/>
                <w:szCs w:val="28"/>
              </w:rPr>
            </w:pPr>
            <w:r w:rsidRPr="00D02446">
              <w:rPr>
                <w:sz w:val="28"/>
                <w:szCs w:val="28"/>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r>
      <w:tr w:rsidR="000778E7" w:rsidRPr="00D02446" w:rsidTr="000778E7">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rPr>
                <w:sz w:val="28"/>
                <w:szCs w:val="28"/>
              </w:rPr>
            </w:pP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sidRPr="00D02446">
              <w:rPr>
                <w:sz w:val="28"/>
                <w:szCs w:val="28"/>
              </w:rPr>
              <w:t>кВт*ч/куб.м</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sidRPr="00D02446">
              <w:rPr>
                <w:sz w:val="28"/>
                <w:szCs w:val="28"/>
              </w:rPr>
              <w:t>0,</w:t>
            </w:r>
            <w:r>
              <w:rPr>
                <w:sz w:val="28"/>
                <w:szCs w:val="28"/>
              </w:rPr>
              <w:t>425</w:t>
            </w:r>
            <w:r w:rsidRPr="00D02446">
              <w:rPr>
                <w:sz w:val="28"/>
                <w:szCs w:val="28"/>
              </w:rPr>
              <w:t xml:space="preserve">  </w:t>
            </w:r>
          </w:p>
        </w:tc>
      </w:tr>
    </w:tbl>
    <w:p w:rsidR="000778E7" w:rsidRPr="00D02446" w:rsidRDefault="000778E7" w:rsidP="000778E7">
      <w:pPr>
        <w:spacing w:line="276" w:lineRule="auto"/>
        <w:ind w:firstLine="709"/>
        <w:jc w:val="both"/>
        <w:rPr>
          <w:b/>
          <w:sz w:val="28"/>
          <w:szCs w:val="28"/>
        </w:rPr>
      </w:pPr>
    </w:p>
    <w:p w:rsidR="000778E7" w:rsidRPr="00D02446" w:rsidRDefault="000778E7" w:rsidP="000778E7">
      <w:pPr>
        <w:spacing w:line="276" w:lineRule="auto"/>
        <w:ind w:firstLine="709"/>
        <w:jc w:val="both"/>
        <w:rPr>
          <w:b/>
          <w:sz w:val="28"/>
          <w:szCs w:val="28"/>
        </w:rPr>
      </w:pPr>
      <w:r w:rsidRPr="00D02446">
        <w:rPr>
          <w:b/>
          <w:sz w:val="28"/>
          <w:szCs w:val="28"/>
          <w:lang w:val="en-US"/>
        </w:rPr>
        <w:t>II</w:t>
      </w:r>
      <w:r w:rsidRPr="00D02446">
        <w:rPr>
          <w:b/>
          <w:sz w:val="28"/>
          <w:szCs w:val="28"/>
        </w:rPr>
        <w:t>. Объем отпуска водоотведения в году, предшествующем первому году действия концессионного соглашения, а также прогноз объема отпуска воды на срок действия концессионного соглашения</w:t>
      </w:r>
    </w:p>
    <w:p w:rsidR="000778E7" w:rsidRPr="00D02446" w:rsidRDefault="000778E7" w:rsidP="000778E7">
      <w:pPr>
        <w:tabs>
          <w:tab w:val="left" w:pos="6804"/>
        </w:tabs>
        <w:spacing w:line="276" w:lineRule="auto"/>
        <w:ind w:firstLine="709"/>
        <w:jc w:val="both"/>
        <w:rPr>
          <w:sz w:val="28"/>
          <w:szCs w:val="28"/>
        </w:rPr>
      </w:pPr>
      <w:r>
        <w:rPr>
          <w:sz w:val="28"/>
          <w:szCs w:val="28"/>
        </w:rPr>
        <w:t>(полный цикл)</w:t>
      </w:r>
    </w:p>
    <w:tbl>
      <w:tblPr>
        <w:tblW w:w="0" w:type="auto"/>
        <w:tblInd w:w="96" w:type="dxa"/>
        <w:tblLayout w:type="fixed"/>
        <w:tblLook w:val="0000"/>
      </w:tblPr>
      <w:tblGrid>
        <w:gridCol w:w="2847"/>
        <w:gridCol w:w="6521"/>
      </w:tblGrid>
      <w:tr w:rsidR="000778E7" w:rsidRPr="00D02446" w:rsidTr="000778E7">
        <w:trPr>
          <w:trHeight w:val="467"/>
        </w:trPr>
        <w:tc>
          <w:tcPr>
            <w:tcW w:w="2847" w:type="dxa"/>
            <w:vMerge w:val="restart"/>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nil"/>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 xml:space="preserve">Объем </w:t>
            </w:r>
            <w:r>
              <w:rPr>
                <w:sz w:val="28"/>
                <w:szCs w:val="28"/>
              </w:rPr>
              <w:t>водоотведения</w:t>
            </w:r>
          </w:p>
        </w:tc>
      </w:tr>
      <w:tr w:rsidR="000778E7" w:rsidRPr="00D02446" w:rsidTr="000778E7">
        <w:trPr>
          <w:trHeight w:val="225"/>
        </w:trPr>
        <w:tc>
          <w:tcPr>
            <w:tcW w:w="2847" w:type="dxa"/>
            <w:vMerge/>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rPr>
                <w:sz w:val="28"/>
                <w:szCs w:val="28"/>
              </w:rPr>
            </w:pPr>
          </w:p>
        </w:tc>
        <w:tc>
          <w:tcPr>
            <w:tcW w:w="6521" w:type="dxa"/>
            <w:tcBorders>
              <w:top w:val="nil"/>
              <w:left w:val="nil"/>
              <w:bottom w:val="single" w:sz="4" w:space="0" w:color="auto"/>
              <w:right w:val="single" w:sz="4" w:space="0" w:color="auto"/>
            </w:tcBorders>
            <w:vAlign w:val="bottom"/>
          </w:tcPr>
          <w:p w:rsidR="000778E7" w:rsidRPr="00D02446" w:rsidRDefault="000778E7" w:rsidP="000778E7">
            <w:pPr>
              <w:jc w:val="center"/>
              <w:rPr>
                <w:sz w:val="28"/>
                <w:szCs w:val="28"/>
              </w:rPr>
            </w:pPr>
            <w:r w:rsidRPr="00D02446">
              <w:rPr>
                <w:sz w:val="28"/>
                <w:szCs w:val="28"/>
              </w:rPr>
              <w:t>тыс.м3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201</w:t>
            </w:r>
            <w:r>
              <w:rPr>
                <w:sz w:val="28"/>
                <w:szCs w:val="28"/>
              </w:rPr>
              <w:t>9</w:t>
            </w:r>
          </w:p>
        </w:tc>
        <w:tc>
          <w:tcPr>
            <w:tcW w:w="6521"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Pr>
                <w:sz w:val="28"/>
                <w:szCs w:val="28"/>
              </w:rPr>
              <w:t>242,688</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Pr>
                <w:sz w:val="28"/>
                <w:szCs w:val="28"/>
              </w:rPr>
              <w:t>241,724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w:t>
            </w:r>
            <w:r>
              <w:rPr>
                <w:sz w:val="28"/>
                <w:szCs w:val="28"/>
              </w:rPr>
              <w:t>21</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241,724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2</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241,724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3</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241,724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4</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241,724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5</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241,724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6</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241,724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7</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241,724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8</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241,724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9</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241,724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w:t>
            </w:r>
            <w:r>
              <w:rPr>
                <w:sz w:val="28"/>
                <w:szCs w:val="28"/>
              </w:rPr>
              <w:t>30</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241,724</w:t>
            </w:r>
          </w:p>
        </w:tc>
      </w:tr>
    </w:tbl>
    <w:p w:rsidR="000778E7" w:rsidRPr="00D02446" w:rsidRDefault="000778E7" w:rsidP="000778E7">
      <w:pPr>
        <w:tabs>
          <w:tab w:val="left" w:pos="6804"/>
        </w:tabs>
        <w:spacing w:line="276" w:lineRule="auto"/>
        <w:ind w:firstLine="709"/>
        <w:jc w:val="both"/>
        <w:rPr>
          <w:sz w:val="28"/>
          <w:szCs w:val="28"/>
        </w:rPr>
      </w:pPr>
      <w:r>
        <w:rPr>
          <w:sz w:val="28"/>
          <w:szCs w:val="28"/>
        </w:rPr>
        <w:t>(пропуск)</w:t>
      </w:r>
    </w:p>
    <w:tbl>
      <w:tblPr>
        <w:tblW w:w="0" w:type="auto"/>
        <w:tblInd w:w="96" w:type="dxa"/>
        <w:tblLayout w:type="fixed"/>
        <w:tblLook w:val="0000"/>
      </w:tblPr>
      <w:tblGrid>
        <w:gridCol w:w="2847"/>
        <w:gridCol w:w="6521"/>
      </w:tblGrid>
      <w:tr w:rsidR="000778E7" w:rsidRPr="00D02446" w:rsidTr="000778E7">
        <w:trPr>
          <w:trHeight w:val="467"/>
        </w:trPr>
        <w:tc>
          <w:tcPr>
            <w:tcW w:w="2847" w:type="dxa"/>
            <w:vMerge w:val="restart"/>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nil"/>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 xml:space="preserve">Объем </w:t>
            </w:r>
            <w:r>
              <w:rPr>
                <w:sz w:val="28"/>
                <w:szCs w:val="28"/>
              </w:rPr>
              <w:t>водоотведения</w:t>
            </w:r>
          </w:p>
        </w:tc>
      </w:tr>
      <w:tr w:rsidR="000778E7" w:rsidRPr="00D02446" w:rsidTr="000778E7">
        <w:trPr>
          <w:trHeight w:val="225"/>
        </w:trPr>
        <w:tc>
          <w:tcPr>
            <w:tcW w:w="2847" w:type="dxa"/>
            <w:vMerge/>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rPr>
                <w:sz w:val="28"/>
                <w:szCs w:val="28"/>
              </w:rPr>
            </w:pPr>
          </w:p>
        </w:tc>
        <w:tc>
          <w:tcPr>
            <w:tcW w:w="6521" w:type="dxa"/>
            <w:tcBorders>
              <w:top w:val="nil"/>
              <w:left w:val="nil"/>
              <w:bottom w:val="single" w:sz="4" w:space="0" w:color="auto"/>
              <w:right w:val="single" w:sz="4" w:space="0" w:color="auto"/>
            </w:tcBorders>
            <w:vAlign w:val="bottom"/>
          </w:tcPr>
          <w:p w:rsidR="000778E7" w:rsidRPr="00D02446" w:rsidRDefault="000778E7" w:rsidP="000778E7">
            <w:pPr>
              <w:jc w:val="center"/>
              <w:rPr>
                <w:sz w:val="28"/>
                <w:szCs w:val="28"/>
              </w:rPr>
            </w:pPr>
            <w:r w:rsidRPr="00D02446">
              <w:rPr>
                <w:sz w:val="28"/>
                <w:szCs w:val="28"/>
              </w:rPr>
              <w:t>тыс.м3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201</w:t>
            </w:r>
            <w:r>
              <w:rPr>
                <w:sz w:val="28"/>
                <w:szCs w:val="28"/>
              </w:rPr>
              <w:t>9</w:t>
            </w:r>
          </w:p>
        </w:tc>
        <w:tc>
          <w:tcPr>
            <w:tcW w:w="6521"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Pr>
                <w:sz w:val="28"/>
                <w:szCs w:val="28"/>
              </w:rPr>
              <w:t>204,024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Pr>
                <w:sz w:val="28"/>
                <w:szCs w:val="28"/>
              </w:rPr>
              <w:t>162,054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w:t>
            </w:r>
            <w:r>
              <w:rPr>
                <w:sz w:val="28"/>
                <w:szCs w:val="28"/>
              </w:rPr>
              <w:t>21</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162,054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2</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162,054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3</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162,054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4</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162,054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5</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162,054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6</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162,054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7</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162,054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8</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162,054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9</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162,054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w:t>
            </w:r>
            <w:r>
              <w:rPr>
                <w:sz w:val="28"/>
                <w:szCs w:val="28"/>
              </w:rPr>
              <w:t>30</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4"/>
                <w:szCs w:val="24"/>
              </w:rPr>
            </w:pPr>
            <w:r>
              <w:rPr>
                <w:sz w:val="24"/>
                <w:szCs w:val="24"/>
              </w:rPr>
              <w:t>162,054</w:t>
            </w:r>
          </w:p>
        </w:tc>
      </w:tr>
    </w:tbl>
    <w:p w:rsidR="000778E7" w:rsidRPr="00D02446" w:rsidRDefault="000778E7" w:rsidP="000778E7">
      <w:pPr>
        <w:spacing w:line="276" w:lineRule="auto"/>
        <w:ind w:firstLine="709"/>
        <w:jc w:val="both"/>
        <w:rPr>
          <w:b/>
          <w:sz w:val="28"/>
          <w:szCs w:val="28"/>
        </w:rPr>
      </w:pPr>
    </w:p>
    <w:p w:rsidR="000778E7" w:rsidRDefault="000778E7" w:rsidP="000778E7">
      <w:pPr>
        <w:spacing w:line="276" w:lineRule="auto"/>
        <w:ind w:firstLine="709"/>
        <w:jc w:val="both"/>
        <w:rPr>
          <w:b/>
          <w:sz w:val="28"/>
          <w:szCs w:val="28"/>
        </w:rPr>
      </w:pPr>
      <w:r w:rsidRPr="00D02446">
        <w:rPr>
          <w:b/>
          <w:sz w:val="28"/>
          <w:szCs w:val="28"/>
          <w:lang w:val="en-US"/>
        </w:rPr>
        <w:t>III</w:t>
      </w:r>
      <w:r w:rsidRPr="00D02446">
        <w:rPr>
          <w:b/>
          <w:sz w:val="28"/>
          <w:szCs w:val="28"/>
        </w:rPr>
        <w:t>. Цены на энергетические ресурсы в году, предшествующем первому году действия концессионного соглашения, и прогноз цен на энергетические ресурсы на срок действия концессионного соглашения</w:t>
      </w:r>
    </w:p>
    <w:p w:rsidR="000778E7" w:rsidRPr="00D02446" w:rsidRDefault="000778E7" w:rsidP="000778E7">
      <w:pPr>
        <w:spacing w:line="276" w:lineRule="auto"/>
        <w:ind w:firstLine="709"/>
        <w:jc w:val="both"/>
        <w:rPr>
          <w:b/>
          <w:sz w:val="28"/>
          <w:szCs w:val="28"/>
        </w:rPr>
      </w:pPr>
      <w:r>
        <w:rPr>
          <w:b/>
          <w:sz w:val="28"/>
          <w:szCs w:val="28"/>
        </w:rPr>
        <w:t>(полный цикл)</w:t>
      </w:r>
    </w:p>
    <w:tbl>
      <w:tblPr>
        <w:tblW w:w="0" w:type="auto"/>
        <w:tblInd w:w="96" w:type="dxa"/>
        <w:tblLayout w:type="fixed"/>
        <w:tblLook w:val="0000"/>
      </w:tblPr>
      <w:tblGrid>
        <w:gridCol w:w="2847"/>
        <w:gridCol w:w="6521"/>
      </w:tblGrid>
      <w:tr w:rsidR="000778E7" w:rsidRPr="00D02446" w:rsidTr="000778E7">
        <w:trPr>
          <w:trHeight w:val="467"/>
        </w:trPr>
        <w:tc>
          <w:tcPr>
            <w:tcW w:w="2847" w:type="dxa"/>
            <w:vMerge w:val="restart"/>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nil"/>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Электрическая энергия</w:t>
            </w:r>
          </w:p>
        </w:tc>
      </w:tr>
      <w:tr w:rsidR="000778E7" w:rsidRPr="00D02446" w:rsidTr="000778E7">
        <w:trPr>
          <w:trHeight w:val="225"/>
        </w:trPr>
        <w:tc>
          <w:tcPr>
            <w:tcW w:w="2847" w:type="dxa"/>
            <w:vMerge/>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rPr>
                <w:sz w:val="28"/>
                <w:szCs w:val="28"/>
              </w:rPr>
            </w:pPr>
          </w:p>
        </w:tc>
        <w:tc>
          <w:tcPr>
            <w:tcW w:w="6521" w:type="dxa"/>
            <w:tcBorders>
              <w:top w:val="nil"/>
              <w:left w:val="nil"/>
              <w:bottom w:val="single" w:sz="4" w:space="0" w:color="auto"/>
              <w:right w:val="single" w:sz="4" w:space="0" w:color="auto"/>
            </w:tcBorders>
            <w:vAlign w:val="bottom"/>
          </w:tcPr>
          <w:p w:rsidR="000778E7" w:rsidRPr="00D02446" w:rsidRDefault="000778E7" w:rsidP="000778E7">
            <w:pPr>
              <w:jc w:val="center"/>
              <w:rPr>
                <w:sz w:val="28"/>
                <w:szCs w:val="28"/>
              </w:rPr>
            </w:pPr>
            <w:r w:rsidRPr="00D02446">
              <w:rPr>
                <w:sz w:val="28"/>
                <w:szCs w:val="28"/>
              </w:rPr>
              <w:t>руб.</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201</w:t>
            </w:r>
            <w:r>
              <w:rPr>
                <w:sz w:val="28"/>
                <w:szCs w:val="28"/>
              </w:rPr>
              <w:t>9</w:t>
            </w:r>
          </w:p>
        </w:tc>
        <w:tc>
          <w:tcPr>
            <w:tcW w:w="6521"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Pr>
                <w:sz w:val="28"/>
                <w:szCs w:val="28"/>
              </w:rPr>
              <w:t>5,21</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Pr>
                <w:sz w:val="28"/>
                <w:szCs w:val="28"/>
              </w:rPr>
              <w:t>5,37</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w:t>
            </w:r>
            <w:r>
              <w:rPr>
                <w:sz w:val="28"/>
                <w:szCs w:val="28"/>
              </w:rPr>
              <w:t>21</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5,53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2</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5,69</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3</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5,86</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4</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6,04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5</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6,22</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6</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6,41</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7</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6,60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8</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6,80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9</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7,00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w:t>
            </w:r>
            <w:r>
              <w:rPr>
                <w:sz w:val="28"/>
                <w:szCs w:val="28"/>
              </w:rPr>
              <w:t>30</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7,21</w:t>
            </w:r>
          </w:p>
        </w:tc>
      </w:tr>
    </w:tbl>
    <w:p w:rsidR="000778E7" w:rsidRPr="00D02446" w:rsidRDefault="000778E7" w:rsidP="000778E7">
      <w:pPr>
        <w:spacing w:line="276" w:lineRule="auto"/>
        <w:ind w:firstLine="709"/>
        <w:jc w:val="both"/>
        <w:rPr>
          <w:b/>
          <w:sz w:val="28"/>
          <w:szCs w:val="28"/>
        </w:rPr>
      </w:pPr>
      <w:r>
        <w:rPr>
          <w:b/>
          <w:sz w:val="28"/>
          <w:szCs w:val="28"/>
        </w:rPr>
        <w:t>(пропуск)</w:t>
      </w:r>
    </w:p>
    <w:tbl>
      <w:tblPr>
        <w:tblW w:w="0" w:type="auto"/>
        <w:tblInd w:w="96" w:type="dxa"/>
        <w:tblLayout w:type="fixed"/>
        <w:tblLook w:val="0000"/>
      </w:tblPr>
      <w:tblGrid>
        <w:gridCol w:w="2847"/>
        <w:gridCol w:w="6521"/>
      </w:tblGrid>
      <w:tr w:rsidR="000778E7" w:rsidRPr="00D02446" w:rsidTr="000778E7">
        <w:trPr>
          <w:trHeight w:val="467"/>
        </w:trPr>
        <w:tc>
          <w:tcPr>
            <w:tcW w:w="2847" w:type="dxa"/>
            <w:vMerge w:val="restart"/>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nil"/>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Электрическая энергия</w:t>
            </w:r>
          </w:p>
        </w:tc>
      </w:tr>
      <w:tr w:rsidR="000778E7" w:rsidRPr="00D02446" w:rsidTr="000778E7">
        <w:trPr>
          <w:trHeight w:val="225"/>
        </w:trPr>
        <w:tc>
          <w:tcPr>
            <w:tcW w:w="2847" w:type="dxa"/>
            <w:vMerge/>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rPr>
                <w:sz w:val="28"/>
                <w:szCs w:val="28"/>
              </w:rPr>
            </w:pPr>
          </w:p>
        </w:tc>
        <w:tc>
          <w:tcPr>
            <w:tcW w:w="6521" w:type="dxa"/>
            <w:tcBorders>
              <w:top w:val="nil"/>
              <w:left w:val="nil"/>
              <w:bottom w:val="single" w:sz="4" w:space="0" w:color="auto"/>
              <w:right w:val="single" w:sz="4" w:space="0" w:color="auto"/>
            </w:tcBorders>
            <w:vAlign w:val="bottom"/>
          </w:tcPr>
          <w:p w:rsidR="000778E7" w:rsidRPr="00D02446" w:rsidRDefault="000778E7" w:rsidP="000778E7">
            <w:pPr>
              <w:jc w:val="center"/>
              <w:rPr>
                <w:sz w:val="28"/>
                <w:szCs w:val="28"/>
              </w:rPr>
            </w:pPr>
            <w:r w:rsidRPr="00D02446">
              <w:rPr>
                <w:sz w:val="28"/>
                <w:szCs w:val="28"/>
              </w:rPr>
              <w:t>руб.</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201</w:t>
            </w:r>
            <w:r>
              <w:rPr>
                <w:sz w:val="28"/>
                <w:szCs w:val="28"/>
              </w:rPr>
              <w:t>9</w:t>
            </w:r>
          </w:p>
        </w:tc>
        <w:tc>
          <w:tcPr>
            <w:tcW w:w="6521"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Pr>
                <w:sz w:val="28"/>
                <w:szCs w:val="28"/>
              </w:rPr>
              <w:t>5,14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Pr>
                <w:sz w:val="28"/>
                <w:szCs w:val="28"/>
              </w:rPr>
              <w:t>5,29</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w:t>
            </w:r>
            <w:r>
              <w:rPr>
                <w:sz w:val="28"/>
                <w:szCs w:val="28"/>
              </w:rPr>
              <w:t>21</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5,45</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lastRenderedPageBreak/>
              <w:t>202</w:t>
            </w:r>
            <w:r>
              <w:rPr>
                <w:sz w:val="28"/>
                <w:szCs w:val="28"/>
              </w:rPr>
              <w:t>2</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5,62</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3</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5,79</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4</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5,96</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5</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6,14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6</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6,32</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7</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6,51</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8</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6,71</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202</w:t>
            </w:r>
            <w:r>
              <w:rPr>
                <w:sz w:val="28"/>
                <w:szCs w:val="28"/>
              </w:rPr>
              <w:t>9</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6,91</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auto"/>
            </w:tcBorders>
            <w:vAlign w:val="center"/>
          </w:tcPr>
          <w:p w:rsidR="000778E7" w:rsidRPr="00D02446" w:rsidRDefault="000778E7" w:rsidP="000778E7">
            <w:pPr>
              <w:jc w:val="center"/>
              <w:rPr>
                <w:sz w:val="28"/>
                <w:szCs w:val="28"/>
              </w:rPr>
            </w:pPr>
            <w:r w:rsidRPr="00D02446">
              <w:rPr>
                <w:sz w:val="28"/>
                <w:szCs w:val="28"/>
              </w:rPr>
              <w:t>20</w:t>
            </w:r>
            <w:r>
              <w:rPr>
                <w:sz w:val="28"/>
                <w:szCs w:val="28"/>
              </w:rPr>
              <w:t>30</w:t>
            </w:r>
          </w:p>
        </w:tc>
        <w:tc>
          <w:tcPr>
            <w:tcW w:w="6521" w:type="dxa"/>
            <w:tcBorders>
              <w:top w:val="single" w:sz="4" w:space="0" w:color="auto"/>
              <w:left w:val="single" w:sz="4" w:space="0" w:color="auto"/>
              <w:bottom w:val="single" w:sz="4" w:space="0" w:color="auto"/>
              <w:right w:val="single" w:sz="4" w:space="0" w:color="auto"/>
            </w:tcBorders>
          </w:tcPr>
          <w:p w:rsidR="000778E7" w:rsidRPr="00D02446" w:rsidRDefault="000778E7" w:rsidP="000778E7">
            <w:pPr>
              <w:jc w:val="center"/>
              <w:rPr>
                <w:sz w:val="28"/>
                <w:szCs w:val="28"/>
              </w:rPr>
            </w:pPr>
            <w:r>
              <w:rPr>
                <w:sz w:val="28"/>
                <w:szCs w:val="28"/>
              </w:rPr>
              <w:t>7,11</w:t>
            </w:r>
          </w:p>
        </w:tc>
      </w:tr>
    </w:tbl>
    <w:p w:rsidR="000778E7" w:rsidRPr="00D02446" w:rsidRDefault="000778E7" w:rsidP="000778E7">
      <w:pPr>
        <w:spacing w:line="276" w:lineRule="auto"/>
        <w:ind w:firstLine="709"/>
        <w:jc w:val="both"/>
        <w:rPr>
          <w:b/>
          <w:sz w:val="28"/>
          <w:szCs w:val="28"/>
        </w:rPr>
      </w:pPr>
    </w:p>
    <w:p w:rsidR="000778E7" w:rsidRPr="00D02446" w:rsidRDefault="000778E7" w:rsidP="000778E7">
      <w:pPr>
        <w:spacing w:line="276" w:lineRule="auto"/>
        <w:ind w:firstLine="709"/>
        <w:jc w:val="both"/>
        <w:rPr>
          <w:b/>
          <w:sz w:val="28"/>
          <w:szCs w:val="28"/>
        </w:rPr>
      </w:pPr>
      <w:r w:rsidRPr="00D02446">
        <w:rPr>
          <w:b/>
          <w:sz w:val="28"/>
          <w:szCs w:val="28"/>
          <w:lang w:val="en-US"/>
        </w:rPr>
        <w:t>IV</w:t>
      </w:r>
      <w:r w:rsidRPr="00D02446">
        <w:rPr>
          <w:b/>
          <w:sz w:val="28"/>
          <w:szCs w:val="28"/>
        </w:rPr>
        <w:t>. Потери и удельное потребление энергетических ресурсов на единицу объема отпуска водоотведения в году, предшествующем первому году действия концессионного соглашения:</w:t>
      </w:r>
    </w:p>
    <w:p w:rsidR="000778E7" w:rsidRPr="00D02446" w:rsidRDefault="000778E7" w:rsidP="000778E7">
      <w:pPr>
        <w:spacing w:line="276" w:lineRule="auto"/>
        <w:ind w:firstLine="709"/>
        <w:jc w:val="both"/>
        <w:rPr>
          <w:sz w:val="28"/>
          <w:szCs w:val="28"/>
        </w:rPr>
      </w:pPr>
      <w:r w:rsidRPr="00D02446">
        <w:rPr>
          <w:sz w:val="28"/>
          <w:szCs w:val="28"/>
        </w:rPr>
        <w:t>потери 0;</w:t>
      </w:r>
    </w:p>
    <w:p w:rsidR="000778E7" w:rsidRDefault="000778E7" w:rsidP="000778E7">
      <w:pPr>
        <w:spacing w:line="276" w:lineRule="auto"/>
        <w:ind w:firstLine="709"/>
        <w:jc w:val="both"/>
        <w:rPr>
          <w:sz w:val="28"/>
          <w:szCs w:val="28"/>
        </w:rPr>
      </w:pPr>
      <w:r w:rsidRPr="00D02446">
        <w:rPr>
          <w:sz w:val="28"/>
          <w:szCs w:val="28"/>
        </w:rPr>
        <w:t>удельн</w:t>
      </w:r>
      <w:r>
        <w:rPr>
          <w:sz w:val="28"/>
          <w:szCs w:val="28"/>
        </w:rPr>
        <w:t xml:space="preserve">ый расход электрической </w:t>
      </w:r>
      <w:r w:rsidRPr="00D02446">
        <w:rPr>
          <w:sz w:val="28"/>
          <w:szCs w:val="28"/>
        </w:rPr>
        <w:t>энергии</w:t>
      </w:r>
      <w:r>
        <w:rPr>
          <w:sz w:val="28"/>
          <w:szCs w:val="28"/>
        </w:rPr>
        <w:t xml:space="preserve">, потребляемой в технологическом процессе транспортировки и очистки сточных вод на единицу </w:t>
      </w:r>
      <w:r w:rsidRPr="00D02446">
        <w:rPr>
          <w:sz w:val="28"/>
          <w:szCs w:val="28"/>
        </w:rPr>
        <w:t xml:space="preserve">объема </w:t>
      </w:r>
      <w:r>
        <w:rPr>
          <w:sz w:val="28"/>
          <w:szCs w:val="28"/>
        </w:rPr>
        <w:t xml:space="preserve">очищаемых сточных вод </w:t>
      </w:r>
      <w:r w:rsidRPr="00D02446">
        <w:rPr>
          <w:sz w:val="28"/>
          <w:szCs w:val="28"/>
        </w:rPr>
        <w:t xml:space="preserve"> – </w:t>
      </w:r>
      <w:r>
        <w:rPr>
          <w:sz w:val="28"/>
          <w:szCs w:val="28"/>
        </w:rPr>
        <w:t xml:space="preserve">2,546 </w:t>
      </w:r>
      <w:r w:rsidRPr="00D02446">
        <w:rPr>
          <w:sz w:val="28"/>
          <w:szCs w:val="28"/>
        </w:rPr>
        <w:t>кВт.ч./м3</w:t>
      </w:r>
    </w:p>
    <w:p w:rsidR="000778E7" w:rsidRDefault="000778E7" w:rsidP="000778E7">
      <w:pPr>
        <w:spacing w:line="276" w:lineRule="auto"/>
        <w:ind w:firstLine="709"/>
        <w:jc w:val="both"/>
        <w:rPr>
          <w:sz w:val="28"/>
          <w:szCs w:val="28"/>
        </w:rPr>
      </w:pPr>
      <w:r w:rsidRPr="00D02446">
        <w:rPr>
          <w:sz w:val="28"/>
          <w:szCs w:val="28"/>
        </w:rPr>
        <w:t>удельн</w:t>
      </w:r>
      <w:r>
        <w:rPr>
          <w:sz w:val="28"/>
          <w:szCs w:val="28"/>
        </w:rPr>
        <w:t xml:space="preserve">ый расход электрической </w:t>
      </w:r>
      <w:r w:rsidRPr="00D02446">
        <w:rPr>
          <w:sz w:val="28"/>
          <w:szCs w:val="28"/>
        </w:rPr>
        <w:t>энергии</w:t>
      </w:r>
      <w:r>
        <w:rPr>
          <w:sz w:val="28"/>
          <w:szCs w:val="28"/>
        </w:rPr>
        <w:t xml:space="preserve">, потребляемой в технологическом процессе транспортировки сточных вод на единицу </w:t>
      </w:r>
      <w:r w:rsidRPr="00D02446">
        <w:rPr>
          <w:sz w:val="28"/>
          <w:szCs w:val="28"/>
        </w:rPr>
        <w:t xml:space="preserve">объема </w:t>
      </w:r>
      <w:r>
        <w:rPr>
          <w:sz w:val="28"/>
          <w:szCs w:val="28"/>
        </w:rPr>
        <w:t xml:space="preserve">транспортируемых сточных вод </w:t>
      </w:r>
      <w:r w:rsidRPr="00D02446">
        <w:rPr>
          <w:sz w:val="28"/>
          <w:szCs w:val="28"/>
        </w:rPr>
        <w:t xml:space="preserve"> – </w:t>
      </w:r>
      <w:r>
        <w:rPr>
          <w:sz w:val="28"/>
          <w:szCs w:val="28"/>
        </w:rPr>
        <w:t xml:space="preserve">0,425 </w:t>
      </w:r>
      <w:r w:rsidRPr="00D02446">
        <w:rPr>
          <w:sz w:val="28"/>
          <w:szCs w:val="28"/>
        </w:rPr>
        <w:t>кВт.ч./м3</w:t>
      </w:r>
    </w:p>
    <w:p w:rsidR="000778E7" w:rsidRPr="00D02446" w:rsidRDefault="000778E7" w:rsidP="000778E7">
      <w:pPr>
        <w:spacing w:line="276" w:lineRule="auto"/>
        <w:ind w:firstLine="709"/>
        <w:jc w:val="both"/>
        <w:rPr>
          <w:sz w:val="28"/>
          <w:szCs w:val="28"/>
        </w:rPr>
      </w:pPr>
    </w:p>
    <w:p w:rsidR="000778E7" w:rsidRDefault="000778E7" w:rsidP="000778E7">
      <w:pPr>
        <w:spacing w:line="276" w:lineRule="auto"/>
        <w:ind w:firstLine="709"/>
        <w:jc w:val="both"/>
        <w:rPr>
          <w:b/>
          <w:sz w:val="28"/>
          <w:szCs w:val="28"/>
        </w:rPr>
      </w:pPr>
      <w:r w:rsidRPr="00D02446">
        <w:rPr>
          <w:b/>
          <w:sz w:val="28"/>
          <w:szCs w:val="28"/>
          <w:lang w:val="en-US"/>
        </w:rPr>
        <w:t>V</w:t>
      </w:r>
      <w:r w:rsidRPr="00D02446">
        <w:rPr>
          <w:b/>
          <w:sz w:val="28"/>
          <w:szCs w:val="28"/>
        </w:rPr>
        <w:t>. Величина неподконтрольных расходов, определяемая в соответствии с нормативными правовыми актами Российской Федерации в сфере водоснабжения и водоотведения (за исключением расходов на энергетические ресурсы, концессионной платы, налога на прибыль организаций и налога на имущество)</w:t>
      </w:r>
      <w:r w:rsidRPr="00D02446">
        <w:rPr>
          <w:b/>
          <w:sz w:val="28"/>
          <w:szCs w:val="28"/>
        </w:rPr>
        <w:tab/>
      </w:r>
    </w:p>
    <w:p w:rsidR="000778E7" w:rsidRPr="00D26442" w:rsidRDefault="000778E7" w:rsidP="000778E7">
      <w:pPr>
        <w:spacing w:line="276" w:lineRule="auto"/>
        <w:ind w:firstLine="709"/>
        <w:jc w:val="both"/>
        <w:rPr>
          <w:sz w:val="28"/>
          <w:szCs w:val="28"/>
        </w:rPr>
      </w:pPr>
      <w:r w:rsidRPr="00D26442">
        <w:rPr>
          <w:sz w:val="28"/>
          <w:szCs w:val="28"/>
        </w:rPr>
        <w:t>(полный цикл)</w:t>
      </w:r>
      <w:r w:rsidRPr="00D26442">
        <w:rPr>
          <w:sz w:val="28"/>
          <w:szCs w:val="28"/>
        </w:rPr>
        <w:tab/>
      </w:r>
    </w:p>
    <w:tbl>
      <w:tblPr>
        <w:tblW w:w="0" w:type="auto"/>
        <w:tblInd w:w="96" w:type="dxa"/>
        <w:tblLayout w:type="fixed"/>
        <w:tblLook w:val="0000"/>
      </w:tblPr>
      <w:tblGrid>
        <w:gridCol w:w="2847"/>
        <w:gridCol w:w="6521"/>
      </w:tblGrid>
      <w:tr w:rsidR="000778E7" w:rsidRPr="00D02446" w:rsidTr="000778E7">
        <w:trPr>
          <w:trHeight w:val="515"/>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0778E7" w:rsidRPr="00D02446" w:rsidRDefault="000778E7" w:rsidP="000778E7">
            <w:pPr>
              <w:jc w:val="center"/>
              <w:rPr>
                <w:sz w:val="28"/>
                <w:szCs w:val="28"/>
              </w:rPr>
            </w:pPr>
            <w:r w:rsidRPr="00D02446">
              <w:rPr>
                <w:sz w:val="28"/>
                <w:szCs w:val="28"/>
              </w:rPr>
              <w:t>Неподконтрольные расходы</w:t>
            </w:r>
          </w:p>
        </w:tc>
      </w:tr>
      <w:tr w:rsidR="000778E7" w:rsidRPr="00D02446" w:rsidTr="000778E7">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тыс. руб.</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bl>
    <w:p w:rsidR="000778E7" w:rsidRPr="00D26442" w:rsidRDefault="000778E7" w:rsidP="000778E7">
      <w:pPr>
        <w:spacing w:line="276" w:lineRule="auto"/>
        <w:ind w:firstLine="709"/>
        <w:jc w:val="both"/>
        <w:rPr>
          <w:sz w:val="28"/>
          <w:szCs w:val="28"/>
        </w:rPr>
      </w:pPr>
      <w:r w:rsidRPr="00D26442">
        <w:rPr>
          <w:sz w:val="28"/>
          <w:szCs w:val="28"/>
        </w:rPr>
        <w:t>(п</w:t>
      </w:r>
      <w:r>
        <w:rPr>
          <w:sz w:val="28"/>
          <w:szCs w:val="28"/>
        </w:rPr>
        <w:t>ропуск</w:t>
      </w:r>
      <w:r w:rsidRPr="00D26442">
        <w:rPr>
          <w:sz w:val="28"/>
          <w:szCs w:val="28"/>
        </w:rPr>
        <w:t>)</w:t>
      </w:r>
      <w:r w:rsidRPr="00D26442">
        <w:rPr>
          <w:sz w:val="28"/>
          <w:szCs w:val="28"/>
        </w:rPr>
        <w:tab/>
      </w:r>
    </w:p>
    <w:tbl>
      <w:tblPr>
        <w:tblW w:w="0" w:type="auto"/>
        <w:tblInd w:w="96" w:type="dxa"/>
        <w:tblLayout w:type="fixed"/>
        <w:tblLook w:val="0000"/>
      </w:tblPr>
      <w:tblGrid>
        <w:gridCol w:w="2847"/>
        <w:gridCol w:w="6521"/>
      </w:tblGrid>
      <w:tr w:rsidR="000778E7" w:rsidRPr="00D02446" w:rsidTr="000778E7">
        <w:trPr>
          <w:trHeight w:val="515"/>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0778E7" w:rsidRPr="00D02446" w:rsidRDefault="000778E7" w:rsidP="000778E7">
            <w:pPr>
              <w:jc w:val="center"/>
              <w:rPr>
                <w:sz w:val="28"/>
                <w:szCs w:val="28"/>
              </w:rPr>
            </w:pPr>
            <w:r w:rsidRPr="00D02446">
              <w:rPr>
                <w:sz w:val="28"/>
                <w:szCs w:val="28"/>
              </w:rPr>
              <w:t>Неподконтрольные расходы</w:t>
            </w:r>
          </w:p>
        </w:tc>
      </w:tr>
      <w:tr w:rsidR="000778E7" w:rsidRPr="00D02446" w:rsidTr="000778E7">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тыс. руб.</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1,89</w:t>
            </w:r>
          </w:p>
        </w:tc>
      </w:tr>
    </w:tbl>
    <w:p w:rsidR="000778E7" w:rsidRPr="00D02446" w:rsidRDefault="000778E7" w:rsidP="000778E7">
      <w:pPr>
        <w:spacing w:line="276" w:lineRule="auto"/>
        <w:ind w:firstLine="709"/>
        <w:jc w:val="both"/>
        <w:rPr>
          <w:b/>
          <w:sz w:val="28"/>
          <w:szCs w:val="28"/>
        </w:rPr>
      </w:pPr>
    </w:p>
    <w:p w:rsidR="000778E7" w:rsidRPr="00D02446" w:rsidRDefault="000778E7" w:rsidP="000778E7">
      <w:pPr>
        <w:spacing w:line="276" w:lineRule="auto"/>
        <w:ind w:firstLine="709"/>
        <w:jc w:val="both"/>
        <w:rPr>
          <w:b/>
          <w:sz w:val="28"/>
          <w:szCs w:val="28"/>
        </w:rPr>
      </w:pPr>
      <w:r w:rsidRPr="00D02446">
        <w:rPr>
          <w:b/>
          <w:sz w:val="28"/>
          <w:szCs w:val="28"/>
          <w:lang w:val="en-US"/>
        </w:rPr>
        <w:lastRenderedPageBreak/>
        <w:t>VI</w:t>
      </w:r>
      <w:r w:rsidRPr="00D02446">
        <w:rPr>
          <w:b/>
          <w:sz w:val="28"/>
          <w:szCs w:val="28"/>
        </w:rPr>
        <w:t>. Долгосрочные параметры регулирования деятельности концессионера в соответствии с частью 2 статьи 47 Федерального закона 115-ФЗ:</w:t>
      </w:r>
    </w:p>
    <w:p w:rsidR="000778E7" w:rsidRPr="00D02446" w:rsidRDefault="000778E7" w:rsidP="000778E7">
      <w:pPr>
        <w:spacing w:line="276" w:lineRule="auto"/>
        <w:jc w:val="both"/>
        <w:rPr>
          <w:sz w:val="28"/>
          <w:szCs w:val="28"/>
        </w:rPr>
      </w:pPr>
      <w:r>
        <w:rPr>
          <w:sz w:val="28"/>
          <w:szCs w:val="28"/>
        </w:rPr>
        <w:tab/>
      </w:r>
      <w:r w:rsidRPr="00D02446">
        <w:rPr>
          <w:sz w:val="28"/>
          <w:szCs w:val="28"/>
        </w:rPr>
        <w:t>1.</w:t>
      </w:r>
      <w:r>
        <w:rPr>
          <w:sz w:val="28"/>
          <w:szCs w:val="28"/>
        </w:rPr>
        <w:t>1.</w:t>
      </w:r>
      <w:r w:rsidRPr="00D02446">
        <w:rPr>
          <w:sz w:val="28"/>
          <w:szCs w:val="28"/>
        </w:rPr>
        <w:t xml:space="preserve"> базовый уровень операционных расходов</w:t>
      </w:r>
      <w:r>
        <w:rPr>
          <w:sz w:val="28"/>
          <w:szCs w:val="28"/>
        </w:rPr>
        <w:t xml:space="preserve"> (полный цикл)</w:t>
      </w:r>
    </w:p>
    <w:tbl>
      <w:tblPr>
        <w:tblW w:w="0" w:type="auto"/>
        <w:tblInd w:w="96" w:type="dxa"/>
        <w:tblLayout w:type="fixed"/>
        <w:tblLook w:val="0000"/>
      </w:tblPr>
      <w:tblGrid>
        <w:gridCol w:w="2847"/>
        <w:gridCol w:w="6521"/>
      </w:tblGrid>
      <w:tr w:rsidR="000778E7" w:rsidRPr="00D02446" w:rsidTr="000778E7">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0778E7" w:rsidRPr="00D02446" w:rsidRDefault="000778E7" w:rsidP="000778E7">
            <w:pPr>
              <w:adjustRightInd w:val="0"/>
              <w:jc w:val="center"/>
              <w:rPr>
                <w:sz w:val="28"/>
                <w:szCs w:val="28"/>
              </w:rPr>
            </w:pPr>
            <w:r w:rsidRPr="00D02446">
              <w:rPr>
                <w:sz w:val="28"/>
                <w:szCs w:val="28"/>
              </w:rPr>
              <w:t>Базовый уровень операционных расходов (в годовых объемах)</w:t>
            </w:r>
          </w:p>
        </w:tc>
      </w:tr>
      <w:tr w:rsidR="000778E7" w:rsidRPr="00D02446" w:rsidTr="000778E7">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тыс. руб.</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Pr>
                <w:sz w:val="28"/>
                <w:szCs w:val="28"/>
              </w:rPr>
              <w:t xml:space="preserve">с 01.01.2020 по </w:t>
            </w:r>
            <w:r w:rsidRPr="00D02446">
              <w:rPr>
                <w:sz w:val="28"/>
                <w:szCs w:val="28"/>
              </w:rPr>
              <w:t xml:space="preserve"> 30.06.20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vAlign w:val="bottom"/>
          </w:tcPr>
          <w:p w:rsidR="000778E7" w:rsidRPr="00D02446" w:rsidRDefault="000778E7" w:rsidP="000778E7">
            <w:pPr>
              <w:jc w:val="center"/>
              <w:rPr>
                <w:sz w:val="28"/>
                <w:szCs w:val="28"/>
              </w:rPr>
            </w:pPr>
            <w:r>
              <w:rPr>
                <w:sz w:val="28"/>
                <w:szCs w:val="28"/>
              </w:rPr>
              <w:t>17559,28</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sidRPr="00D02446">
              <w:rPr>
                <w:sz w:val="28"/>
                <w:szCs w:val="28"/>
              </w:rPr>
              <w:t>с 01.07.20</w:t>
            </w:r>
            <w:r>
              <w:rPr>
                <w:sz w:val="28"/>
                <w:szCs w:val="28"/>
              </w:rPr>
              <w:t>20</w:t>
            </w:r>
            <w:r w:rsidRPr="00D02446">
              <w:rPr>
                <w:sz w:val="28"/>
                <w:szCs w:val="28"/>
              </w:rPr>
              <w:t xml:space="preserve"> по 31.12.20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vAlign w:val="bottom"/>
          </w:tcPr>
          <w:p w:rsidR="000778E7" w:rsidRPr="00D02446" w:rsidRDefault="000778E7" w:rsidP="00EE683B">
            <w:pPr>
              <w:jc w:val="center"/>
              <w:rPr>
                <w:sz w:val="28"/>
                <w:szCs w:val="28"/>
              </w:rPr>
            </w:pPr>
            <w:r>
              <w:rPr>
                <w:sz w:val="28"/>
                <w:szCs w:val="28"/>
              </w:rPr>
              <w:t>194</w:t>
            </w:r>
            <w:r w:rsidR="00EE683B">
              <w:rPr>
                <w:sz w:val="28"/>
                <w:szCs w:val="28"/>
              </w:rPr>
              <w:t>07</w:t>
            </w:r>
            <w:r>
              <w:rPr>
                <w:sz w:val="28"/>
                <w:szCs w:val="28"/>
              </w:rPr>
              <w:t>,</w:t>
            </w:r>
            <w:r w:rsidR="00EE683B">
              <w:rPr>
                <w:sz w:val="28"/>
                <w:szCs w:val="28"/>
              </w:rPr>
              <w:t>8</w:t>
            </w:r>
            <w:r>
              <w:rPr>
                <w:sz w:val="28"/>
                <w:szCs w:val="28"/>
              </w:rPr>
              <w:t>9</w:t>
            </w:r>
          </w:p>
        </w:tc>
      </w:tr>
    </w:tbl>
    <w:p w:rsidR="000778E7" w:rsidRPr="00D02446" w:rsidRDefault="000778E7" w:rsidP="000778E7">
      <w:pPr>
        <w:spacing w:line="276" w:lineRule="auto"/>
        <w:jc w:val="both"/>
        <w:rPr>
          <w:sz w:val="28"/>
          <w:szCs w:val="28"/>
        </w:rPr>
      </w:pPr>
      <w:r w:rsidRPr="00D02446">
        <w:rPr>
          <w:sz w:val="28"/>
          <w:szCs w:val="28"/>
        </w:rPr>
        <w:t>1.</w:t>
      </w:r>
      <w:r>
        <w:rPr>
          <w:sz w:val="28"/>
          <w:szCs w:val="28"/>
        </w:rPr>
        <w:t>2.</w:t>
      </w:r>
      <w:r w:rsidRPr="00D02446">
        <w:rPr>
          <w:sz w:val="28"/>
          <w:szCs w:val="28"/>
        </w:rPr>
        <w:t xml:space="preserve"> базовый уровень операционных расходов</w:t>
      </w:r>
      <w:r>
        <w:rPr>
          <w:sz w:val="28"/>
          <w:szCs w:val="28"/>
        </w:rPr>
        <w:t xml:space="preserve"> (пропуск)</w:t>
      </w:r>
    </w:p>
    <w:tbl>
      <w:tblPr>
        <w:tblW w:w="0" w:type="auto"/>
        <w:tblInd w:w="96" w:type="dxa"/>
        <w:tblLayout w:type="fixed"/>
        <w:tblLook w:val="0000"/>
      </w:tblPr>
      <w:tblGrid>
        <w:gridCol w:w="2847"/>
        <w:gridCol w:w="6521"/>
      </w:tblGrid>
      <w:tr w:rsidR="000778E7" w:rsidRPr="00D02446" w:rsidTr="000778E7">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0778E7" w:rsidRPr="00D02446" w:rsidRDefault="000778E7" w:rsidP="000778E7">
            <w:pPr>
              <w:adjustRightInd w:val="0"/>
              <w:jc w:val="center"/>
              <w:rPr>
                <w:sz w:val="28"/>
                <w:szCs w:val="28"/>
              </w:rPr>
            </w:pPr>
            <w:r w:rsidRPr="00D02446">
              <w:rPr>
                <w:sz w:val="28"/>
                <w:szCs w:val="28"/>
              </w:rPr>
              <w:t>Базовый уровень операционных расходов (в годовых объемах)</w:t>
            </w:r>
          </w:p>
        </w:tc>
      </w:tr>
      <w:tr w:rsidR="000778E7" w:rsidRPr="00D02446" w:rsidTr="000778E7">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тыс. руб.</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Pr>
                <w:sz w:val="28"/>
                <w:szCs w:val="28"/>
              </w:rPr>
              <w:t xml:space="preserve">с 01.01.2020 по </w:t>
            </w:r>
            <w:r w:rsidRPr="00D02446">
              <w:rPr>
                <w:sz w:val="28"/>
                <w:szCs w:val="28"/>
              </w:rPr>
              <w:t xml:space="preserve"> 30.06.20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vAlign w:val="bottom"/>
          </w:tcPr>
          <w:p w:rsidR="000778E7" w:rsidRPr="00D02446" w:rsidRDefault="000778E7" w:rsidP="000778E7">
            <w:pPr>
              <w:jc w:val="center"/>
              <w:rPr>
                <w:sz w:val="28"/>
                <w:szCs w:val="28"/>
              </w:rPr>
            </w:pPr>
            <w:r>
              <w:rPr>
                <w:sz w:val="28"/>
                <w:szCs w:val="28"/>
              </w:rPr>
              <w:t>4429,41</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sidRPr="00D02446">
              <w:rPr>
                <w:sz w:val="28"/>
                <w:szCs w:val="28"/>
              </w:rPr>
              <w:t>с 01.07.20</w:t>
            </w:r>
            <w:r>
              <w:rPr>
                <w:sz w:val="28"/>
                <w:szCs w:val="28"/>
              </w:rPr>
              <w:t>20</w:t>
            </w:r>
            <w:r w:rsidRPr="00D02446">
              <w:rPr>
                <w:sz w:val="28"/>
                <w:szCs w:val="28"/>
              </w:rPr>
              <w:t xml:space="preserve"> по 31.12.20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vAlign w:val="bottom"/>
          </w:tcPr>
          <w:p w:rsidR="000778E7" w:rsidRPr="00D02446" w:rsidRDefault="000778E7" w:rsidP="000778E7">
            <w:pPr>
              <w:jc w:val="center"/>
              <w:rPr>
                <w:sz w:val="28"/>
                <w:szCs w:val="28"/>
              </w:rPr>
            </w:pPr>
            <w:r>
              <w:rPr>
                <w:sz w:val="28"/>
                <w:szCs w:val="28"/>
              </w:rPr>
              <w:t>4941,39</w:t>
            </w:r>
          </w:p>
        </w:tc>
      </w:tr>
    </w:tbl>
    <w:p w:rsidR="000778E7" w:rsidRPr="00D02446" w:rsidRDefault="000778E7" w:rsidP="000778E7">
      <w:pPr>
        <w:spacing w:line="276" w:lineRule="auto"/>
        <w:jc w:val="both"/>
        <w:rPr>
          <w:sz w:val="28"/>
          <w:szCs w:val="28"/>
        </w:rPr>
      </w:pPr>
    </w:p>
    <w:p w:rsidR="000778E7" w:rsidRDefault="000778E7" w:rsidP="000778E7">
      <w:pPr>
        <w:spacing w:line="276" w:lineRule="auto"/>
        <w:jc w:val="both"/>
        <w:rPr>
          <w:sz w:val="28"/>
          <w:szCs w:val="28"/>
        </w:rPr>
      </w:pPr>
      <w:r>
        <w:rPr>
          <w:sz w:val="28"/>
          <w:szCs w:val="28"/>
        </w:rPr>
        <w:tab/>
      </w:r>
      <w:r w:rsidRPr="00D02446">
        <w:rPr>
          <w:sz w:val="28"/>
          <w:szCs w:val="28"/>
        </w:rPr>
        <w:t>2. нормативный уровень прибыли</w:t>
      </w:r>
    </w:p>
    <w:p w:rsidR="000778E7" w:rsidRPr="00D02446" w:rsidRDefault="000778E7" w:rsidP="000778E7">
      <w:pPr>
        <w:spacing w:line="276" w:lineRule="auto"/>
        <w:jc w:val="both"/>
        <w:rPr>
          <w:sz w:val="28"/>
          <w:szCs w:val="28"/>
        </w:rPr>
      </w:pPr>
      <w:r>
        <w:rPr>
          <w:sz w:val="28"/>
          <w:szCs w:val="28"/>
        </w:rPr>
        <w:t>2.1. полный цикл</w:t>
      </w:r>
    </w:p>
    <w:tbl>
      <w:tblPr>
        <w:tblW w:w="0" w:type="auto"/>
        <w:tblInd w:w="96" w:type="dxa"/>
        <w:tblLayout w:type="fixed"/>
        <w:tblLook w:val="0000"/>
      </w:tblPr>
      <w:tblGrid>
        <w:gridCol w:w="2847"/>
        <w:gridCol w:w="6521"/>
      </w:tblGrid>
      <w:tr w:rsidR="000778E7" w:rsidRPr="00D02446" w:rsidTr="000778E7">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0778E7" w:rsidRPr="00D02446" w:rsidRDefault="000778E7" w:rsidP="000778E7">
            <w:pPr>
              <w:adjustRightInd w:val="0"/>
              <w:jc w:val="center"/>
              <w:rPr>
                <w:sz w:val="28"/>
                <w:szCs w:val="28"/>
              </w:rPr>
            </w:pPr>
            <w:r w:rsidRPr="00D02446">
              <w:rPr>
                <w:sz w:val="28"/>
                <w:szCs w:val="28"/>
              </w:rPr>
              <w:t>Нормативный уровень прибыли</w:t>
            </w:r>
          </w:p>
        </w:tc>
      </w:tr>
      <w:tr w:rsidR="000778E7" w:rsidRPr="00D02446" w:rsidTr="000778E7">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vAlign w:val="bottom"/>
          </w:tcPr>
          <w:p w:rsidR="000778E7" w:rsidRPr="00D02446" w:rsidRDefault="000778E7" w:rsidP="000778E7">
            <w:pPr>
              <w:jc w:val="center"/>
              <w:rPr>
                <w:sz w:val="28"/>
                <w:szCs w:val="28"/>
              </w:rPr>
            </w:pPr>
            <w:r>
              <w:rPr>
                <w:sz w:val="28"/>
                <w:szCs w:val="28"/>
              </w:rPr>
              <w:t>1,03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w:t>
            </w:r>
            <w:r>
              <w:rPr>
                <w:sz w:val="28"/>
                <w:szCs w:val="28"/>
              </w:rPr>
              <w:t>21</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1,95</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2</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1,94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3</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1,93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4</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1,92</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5</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4937E1">
            <w:pPr>
              <w:jc w:val="center"/>
              <w:rPr>
                <w:sz w:val="28"/>
                <w:szCs w:val="28"/>
              </w:rPr>
            </w:pPr>
            <w:r>
              <w:rPr>
                <w:sz w:val="28"/>
                <w:szCs w:val="28"/>
              </w:rPr>
              <w:t>1,9</w:t>
            </w:r>
            <w:r w:rsidR="004937E1">
              <w:rPr>
                <w:sz w:val="28"/>
                <w:szCs w:val="28"/>
              </w:rPr>
              <w:t>1</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6</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7</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8</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9</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w:t>
            </w:r>
            <w:r>
              <w:rPr>
                <w:sz w:val="28"/>
                <w:szCs w:val="28"/>
              </w:rPr>
              <w:t>30</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bl>
    <w:p w:rsidR="000778E7" w:rsidRPr="00D02446" w:rsidRDefault="000778E7" w:rsidP="000778E7">
      <w:pPr>
        <w:spacing w:line="276" w:lineRule="auto"/>
        <w:jc w:val="both"/>
        <w:rPr>
          <w:sz w:val="28"/>
          <w:szCs w:val="28"/>
        </w:rPr>
      </w:pPr>
      <w:r>
        <w:rPr>
          <w:sz w:val="28"/>
          <w:szCs w:val="28"/>
        </w:rPr>
        <w:t>2.1. пропуск</w:t>
      </w:r>
    </w:p>
    <w:tbl>
      <w:tblPr>
        <w:tblW w:w="0" w:type="auto"/>
        <w:tblInd w:w="96" w:type="dxa"/>
        <w:tblLayout w:type="fixed"/>
        <w:tblLook w:val="0000"/>
      </w:tblPr>
      <w:tblGrid>
        <w:gridCol w:w="2847"/>
        <w:gridCol w:w="6521"/>
      </w:tblGrid>
      <w:tr w:rsidR="000778E7" w:rsidRPr="00D02446" w:rsidTr="000778E7">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0778E7" w:rsidRPr="00D02446" w:rsidRDefault="000778E7" w:rsidP="000778E7">
            <w:pPr>
              <w:adjustRightInd w:val="0"/>
              <w:jc w:val="center"/>
              <w:rPr>
                <w:sz w:val="28"/>
                <w:szCs w:val="28"/>
              </w:rPr>
            </w:pPr>
            <w:r w:rsidRPr="00D02446">
              <w:rPr>
                <w:sz w:val="28"/>
                <w:szCs w:val="28"/>
              </w:rPr>
              <w:t>Нормативный уровень прибыли</w:t>
            </w:r>
          </w:p>
        </w:tc>
      </w:tr>
      <w:tr w:rsidR="000778E7" w:rsidRPr="00D02446" w:rsidTr="000778E7">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sidRPr="00D02446">
              <w:rPr>
                <w:sz w:val="28"/>
                <w:szCs w:val="28"/>
              </w:rPr>
              <w:lastRenderedPageBreak/>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vAlign w:val="bottom"/>
          </w:tcPr>
          <w:p w:rsidR="000778E7" w:rsidRPr="00D02446" w:rsidRDefault="000778E7" w:rsidP="000778E7">
            <w:pPr>
              <w:jc w:val="center"/>
              <w:rPr>
                <w:sz w:val="28"/>
                <w:szCs w:val="28"/>
              </w:rPr>
            </w:pPr>
            <w:r>
              <w:rPr>
                <w:sz w:val="28"/>
                <w:szCs w:val="28"/>
              </w:rPr>
              <w:t>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w:t>
            </w:r>
            <w:r>
              <w:rPr>
                <w:sz w:val="28"/>
                <w:szCs w:val="28"/>
              </w:rPr>
              <w:t>21</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2</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3</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4</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5</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6</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7</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8</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9</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w:t>
            </w:r>
            <w:r>
              <w:rPr>
                <w:sz w:val="28"/>
                <w:szCs w:val="28"/>
              </w:rPr>
              <w:t>30</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0</w:t>
            </w:r>
          </w:p>
        </w:tc>
      </w:tr>
    </w:tbl>
    <w:p w:rsidR="000778E7" w:rsidRPr="00D02446" w:rsidRDefault="000778E7" w:rsidP="000778E7">
      <w:pPr>
        <w:spacing w:line="276" w:lineRule="auto"/>
        <w:jc w:val="both"/>
        <w:rPr>
          <w:sz w:val="28"/>
          <w:szCs w:val="28"/>
        </w:rPr>
      </w:pPr>
    </w:p>
    <w:p w:rsidR="000778E7" w:rsidRDefault="000778E7" w:rsidP="000778E7">
      <w:pPr>
        <w:tabs>
          <w:tab w:val="left" w:pos="6804"/>
        </w:tabs>
        <w:spacing w:line="276" w:lineRule="auto"/>
        <w:ind w:firstLine="709"/>
        <w:jc w:val="both"/>
        <w:rPr>
          <w:sz w:val="28"/>
          <w:szCs w:val="28"/>
        </w:rPr>
      </w:pPr>
      <w:r w:rsidRPr="00D02446">
        <w:rPr>
          <w:sz w:val="28"/>
          <w:szCs w:val="28"/>
        </w:rPr>
        <w:t>Кроме того, уполномоченный орган согласовывает предлагаемый метод регулирования тарифов - метод индексации и индекс эффективности операционных расходов в размере 1%.</w:t>
      </w:r>
    </w:p>
    <w:p w:rsidR="000778E7" w:rsidRPr="00D02446" w:rsidRDefault="000778E7" w:rsidP="000778E7">
      <w:pPr>
        <w:tabs>
          <w:tab w:val="left" w:pos="6804"/>
        </w:tabs>
        <w:spacing w:line="276" w:lineRule="auto"/>
        <w:ind w:firstLine="709"/>
        <w:jc w:val="both"/>
        <w:rPr>
          <w:sz w:val="28"/>
          <w:szCs w:val="28"/>
        </w:rPr>
      </w:pPr>
    </w:p>
    <w:p w:rsidR="000778E7" w:rsidRPr="00D02446" w:rsidRDefault="000778E7" w:rsidP="000778E7">
      <w:pPr>
        <w:jc w:val="center"/>
        <w:rPr>
          <w:b/>
          <w:bCs/>
          <w:color w:val="000000"/>
          <w:sz w:val="28"/>
          <w:szCs w:val="28"/>
          <w:shd w:val="clear" w:color="auto" w:fill="FFFFFF"/>
        </w:rPr>
      </w:pPr>
      <w:r w:rsidRPr="00D02446">
        <w:rPr>
          <w:b/>
          <w:bCs/>
          <w:color w:val="000000"/>
          <w:sz w:val="28"/>
          <w:szCs w:val="28"/>
          <w:shd w:val="clear" w:color="auto" w:fill="FFFFFF"/>
        </w:rPr>
        <w:t>Подписи сторон:</w:t>
      </w:r>
    </w:p>
    <w:p w:rsidR="000778E7" w:rsidRPr="00D02446" w:rsidRDefault="000778E7" w:rsidP="000778E7">
      <w:pPr>
        <w:jc w:val="center"/>
        <w:rPr>
          <w:b/>
          <w:bCs/>
          <w:sz w:val="28"/>
          <w:szCs w:val="28"/>
        </w:rPr>
      </w:pPr>
      <w:r w:rsidRPr="00D02446">
        <w:rPr>
          <w:b/>
          <w:bCs/>
          <w:sz w:val="28"/>
          <w:szCs w:val="28"/>
        </w:rPr>
        <w:t>Концедент</w:t>
      </w:r>
      <w:r w:rsidRPr="00D02446">
        <w:rPr>
          <w:b/>
          <w:bCs/>
          <w:sz w:val="28"/>
          <w:szCs w:val="28"/>
        </w:rPr>
        <w:tab/>
      </w:r>
      <w:r w:rsidRPr="00D02446">
        <w:rPr>
          <w:b/>
          <w:bCs/>
          <w:sz w:val="28"/>
          <w:szCs w:val="28"/>
        </w:rPr>
        <w:tab/>
      </w:r>
      <w:r w:rsidRPr="00D02446">
        <w:rPr>
          <w:b/>
          <w:bCs/>
          <w:sz w:val="28"/>
          <w:szCs w:val="28"/>
        </w:rPr>
        <w:tab/>
        <w:t xml:space="preserve">             Концессионер</w:t>
      </w:r>
    </w:p>
    <w:p w:rsidR="000778E7" w:rsidRPr="00D02446" w:rsidRDefault="000778E7" w:rsidP="000778E7">
      <w:pPr>
        <w:jc w:val="center"/>
        <w:rPr>
          <w:rFonts w:eastAsia="Calibri"/>
          <w:b/>
          <w:bCs/>
          <w:sz w:val="24"/>
          <w:szCs w:val="24"/>
          <w:shd w:val="clear" w:color="auto" w:fill="FFFFFF"/>
        </w:rPr>
      </w:pPr>
      <w:r w:rsidRPr="00D02446">
        <w:rPr>
          <w:rFonts w:eastAsia="Calibri"/>
          <w:b/>
          <w:bCs/>
          <w:sz w:val="24"/>
          <w:szCs w:val="24"/>
          <w:shd w:val="clear" w:color="auto" w:fill="FFFFFF"/>
        </w:rPr>
        <w:t>________________/________________________/_______________</w:t>
      </w:r>
    </w:p>
    <w:p w:rsidR="000778E7" w:rsidRDefault="000778E7" w:rsidP="000778E7">
      <w:pPr>
        <w:rPr>
          <w:rFonts w:eastAsia="Calibri"/>
          <w:b/>
          <w:bCs/>
          <w:sz w:val="28"/>
          <w:szCs w:val="28"/>
          <w:shd w:val="clear" w:color="auto" w:fill="FFFFFF"/>
        </w:rPr>
      </w:pPr>
      <w:r>
        <w:rPr>
          <w:rFonts w:eastAsia="Calibri"/>
          <w:b/>
          <w:bCs/>
          <w:sz w:val="28"/>
          <w:szCs w:val="28"/>
          <w:shd w:val="clear" w:color="auto" w:fill="FFFFFF"/>
        </w:rPr>
        <w:t xml:space="preserve">                       </w:t>
      </w:r>
    </w:p>
    <w:p w:rsidR="000778E7" w:rsidRDefault="000778E7" w:rsidP="000778E7">
      <w:pPr>
        <w:rPr>
          <w:rFonts w:eastAsia="Calibri"/>
          <w:b/>
          <w:bCs/>
          <w:sz w:val="28"/>
          <w:szCs w:val="28"/>
          <w:shd w:val="clear" w:color="auto" w:fill="FFFFFF"/>
        </w:rPr>
      </w:pPr>
    </w:p>
    <w:p w:rsidR="000778E7" w:rsidRDefault="000778E7" w:rsidP="000778E7">
      <w:pPr>
        <w:rPr>
          <w:rFonts w:eastAsia="Calibri"/>
          <w:b/>
          <w:bCs/>
          <w:sz w:val="28"/>
          <w:szCs w:val="28"/>
          <w:shd w:val="clear" w:color="auto" w:fill="FFFFFF"/>
        </w:rPr>
      </w:pPr>
      <w:r>
        <w:rPr>
          <w:rFonts w:eastAsia="Calibri"/>
          <w:b/>
          <w:bCs/>
          <w:sz w:val="28"/>
          <w:szCs w:val="28"/>
          <w:shd w:val="clear" w:color="auto" w:fill="FFFFFF"/>
        </w:rPr>
        <w:t xml:space="preserve">                             </w:t>
      </w:r>
      <w:r w:rsidRPr="00D02446">
        <w:rPr>
          <w:rFonts w:eastAsia="Calibri"/>
          <w:b/>
          <w:bCs/>
          <w:sz w:val="28"/>
          <w:szCs w:val="28"/>
          <w:shd w:val="clear" w:color="auto" w:fill="FFFFFF"/>
        </w:rPr>
        <w:t>Правительство Новгородской области</w:t>
      </w:r>
    </w:p>
    <w:p w:rsidR="000778E7" w:rsidRPr="00D02446" w:rsidRDefault="000778E7" w:rsidP="000778E7">
      <w:pPr>
        <w:rPr>
          <w:rFonts w:eastAsia="Calibri"/>
          <w:b/>
          <w:bCs/>
          <w:sz w:val="28"/>
          <w:szCs w:val="28"/>
          <w:shd w:val="clear" w:color="auto" w:fill="FFFFFF"/>
        </w:rPr>
      </w:pPr>
    </w:p>
    <w:p w:rsidR="000778E7" w:rsidRPr="00D02446" w:rsidRDefault="000778E7" w:rsidP="000778E7">
      <w:pPr>
        <w:rPr>
          <w:rFonts w:eastAsia="Calibri"/>
          <w:b/>
          <w:bCs/>
          <w:sz w:val="24"/>
          <w:szCs w:val="24"/>
          <w:shd w:val="clear" w:color="auto" w:fill="FFFFFF"/>
        </w:rPr>
      </w:pPr>
      <w:r>
        <w:rPr>
          <w:rFonts w:eastAsia="Calibri"/>
          <w:b/>
          <w:bCs/>
          <w:sz w:val="24"/>
          <w:szCs w:val="24"/>
          <w:shd w:val="clear" w:color="auto" w:fill="FFFFFF"/>
        </w:rPr>
        <w:t xml:space="preserve">                                    </w:t>
      </w:r>
      <w:r w:rsidRPr="00D02446">
        <w:rPr>
          <w:rFonts w:eastAsia="Calibri"/>
          <w:b/>
          <w:bCs/>
          <w:sz w:val="24"/>
          <w:szCs w:val="24"/>
          <w:shd w:val="clear" w:color="auto" w:fill="FFFFFF"/>
        </w:rPr>
        <w:t>_______________/____________________</w:t>
      </w:r>
    </w:p>
    <w:p w:rsidR="000778E7" w:rsidRPr="00D02446" w:rsidRDefault="000778E7" w:rsidP="000778E7">
      <w:pPr>
        <w:jc w:val="right"/>
        <w:rPr>
          <w:sz w:val="28"/>
          <w:szCs w:val="28"/>
        </w:rPr>
      </w:pPr>
      <w:r w:rsidRPr="00D02446">
        <w:rPr>
          <w:b/>
          <w:bCs/>
          <w:sz w:val="24"/>
          <w:szCs w:val="24"/>
          <w:shd w:val="clear" w:color="auto" w:fill="FFFFFF"/>
        </w:rPr>
        <w:br w:type="page"/>
      </w:r>
      <w:r w:rsidRPr="00D02446">
        <w:rPr>
          <w:sz w:val="28"/>
          <w:szCs w:val="28"/>
        </w:rPr>
        <w:lastRenderedPageBreak/>
        <w:t xml:space="preserve">                                                                               Приложение № </w:t>
      </w:r>
      <w:r w:rsidR="001C5F1A">
        <w:rPr>
          <w:sz w:val="28"/>
          <w:szCs w:val="28"/>
        </w:rPr>
        <w:t>6</w:t>
      </w:r>
    </w:p>
    <w:p w:rsidR="000778E7" w:rsidRDefault="000778E7" w:rsidP="000778E7">
      <w:pPr>
        <w:jc w:val="right"/>
        <w:rPr>
          <w:sz w:val="24"/>
          <w:szCs w:val="24"/>
        </w:rPr>
      </w:pPr>
      <w:r w:rsidRPr="00D02446">
        <w:rPr>
          <w:sz w:val="24"/>
          <w:szCs w:val="24"/>
        </w:rPr>
        <w:t xml:space="preserve">к </w:t>
      </w:r>
      <w:r>
        <w:rPr>
          <w:sz w:val="24"/>
          <w:szCs w:val="24"/>
        </w:rPr>
        <w:t>к</w:t>
      </w:r>
      <w:r w:rsidRPr="00D02446">
        <w:rPr>
          <w:sz w:val="24"/>
          <w:szCs w:val="24"/>
        </w:rPr>
        <w:t>онцессионному соглашению</w:t>
      </w:r>
    </w:p>
    <w:p w:rsidR="000778E7" w:rsidRDefault="000778E7" w:rsidP="000778E7">
      <w:pPr>
        <w:jc w:val="right"/>
        <w:rPr>
          <w:sz w:val="24"/>
          <w:szCs w:val="24"/>
        </w:rPr>
      </w:pPr>
      <w:r>
        <w:rPr>
          <w:sz w:val="24"/>
          <w:szCs w:val="24"/>
        </w:rPr>
        <w:t xml:space="preserve">в отношении объектов </w:t>
      </w:r>
      <w:r w:rsidR="00BA7014">
        <w:rPr>
          <w:sz w:val="24"/>
          <w:szCs w:val="24"/>
        </w:rPr>
        <w:t xml:space="preserve">централизованных систем </w:t>
      </w:r>
      <w:r>
        <w:rPr>
          <w:sz w:val="24"/>
          <w:szCs w:val="24"/>
        </w:rPr>
        <w:t>водоснабжения</w:t>
      </w:r>
    </w:p>
    <w:p w:rsidR="000778E7" w:rsidRPr="00D02446" w:rsidRDefault="000778E7" w:rsidP="000778E7">
      <w:pPr>
        <w:jc w:val="right"/>
        <w:rPr>
          <w:sz w:val="28"/>
          <w:szCs w:val="28"/>
        </w:rPr>
      </w:pPr>
      <w:r>
        <w:rPr>
          <w:sz w:val="24"/>
          <w:szCs w:val="24"/>
        </w:rPr>
        <w:t xml:space="preserve">и водоотведения </w:t>
      </w:r>
      <w:r w:rsidR="00BA7014">
        <w:rPr>
          <w:sz w:val="24"/>
          <w:szCs w:val="24"/>
        </w:rPr>
        <w:t xml:space="preserve">на территории </w:t>
      </w:r>
      <w:r>
        <w:rPr>
          <w:sz w:val="24"/>
          <w:szCs w:val="24"/>
        </w:rPr>
        <w:t>Окуловского муниципального района</w:t>
      </w:r>
    </w:p>
    <w:p w:rsidR="000778E7" w:rsidRPr="00536B6B" w:rsidRDefault="000778E7" w:rsidP="000778E7">
      <w:pPr>
        <w:jc w:val="right"/>
        <w:rPr>
          <w:sz w:val="24"/>
          <w:szCs w:val="24"/>
        </w:rPr>
      </w:pPr>
      <w:r w:rsidRPr="00536B6B">
        <w:rPr>
          <w:sz w:val="24"/>
          <w:szCs w:val="24"/>
        </w:rPr>
        <w:t>от «____»____________ 2019 г. №</w:t>
      </w:r>
    </w:p>
    <w:p w:rsidR="000778E7" w:rsidRPr="00D02446" w:rsidRDefault="000778E7" w:rsidP="000778E7">
      <w:pPr>
        <w:jc w:val="right"/>
        <w:rPr>
          <w:b/>
          <w:bCs/>
          <w:sz w:val="24"/>
          <w:szCs w:val="24"/>
        </w:rPr>
      </w:pPr>
    </w:p>
    <w:p w:rsidR="000778E7" w:rsidRDefault="000778E7" w:rsidP="000778E7">
      <w:pPr>
        <w:jc w:val="center"/>
        <w:rPr>
          <w:b/>
          <w:bCs/>
          <w:sz w:val="24"/>
          <w:szCs w:val="24"/>
        </w:rPr>
      </w:pPr>
      <w:r w:rsidRPr="00D02446">
        <w:rPr>
          <w:b/>
          <w:bCs/>
          <w:sz w:val="28"/>
          <w:szCs w:val="28"/>
        </w:rPr>
        <w:t xml:space="preserve">Размер необходимой валовой выручки на каждый год реализации </w:t>
      </w:r>
      <w:r>
        <w:rPr>
          <w:b/>
          <w:bCs/>
          <w:sz w:val="28"/>
          <w:szCs w:val="28"/>
        </w:rPr>
        <w:t xml:space="preserve">               </w:t>
      </w:r>
      <w:r w:rsidRPr="00D02446">
        <w:rPr>
          <w:b/>
          <w:bCs/>
          <w:sz w:val="28"/>
          <w:szCs w:val="28"/>
        </w:rPr>
        <w:t>Соглашения, получаемой Концессионером</w:t>
      </w:r>
      <w:r w:rsidRPr="00D02446">
        <w:rPr>
          <w:b/>
          <w:bCs/>
          <w:sz w:val="24"/>
          <w:szCs w:val="24"/>
        </w:rPr>
        <w:t xml:space="preserve"> </w:t>
      </w:r>
    </w:p>
    <w:p w:rsidR="00A401D5" w:rsidRDefault="00A401D5" w:rsidP="000778E7">
      <w:pPr>
        <w:jc w:val="center"/>
        <w:rPr>
          <w:b/>
          <w:bCs/>
          <w:sz w:val="24"/>
          <w:szCs w:val="24"/>
        </w:rPr>
      </w:pPr>
    </w:p>
    <w:p w:rsidR="00A401D5" w:rsidRDefault="00A401D5" w:rsidP="00A401D5">
      <w:pPr>
        <w:adjustRightInd w:val="0"/>
        <w:jc w:val="both"/>
        <w:rPr>
          <w:sz w:val="28"/>
          <w:szCs w:val="28"/>
        </w:rPr>
      </w:pPr>
      <w:r>
        <w:rPr>
          <w:sz w:val="28"/>
          <w:szCs w:val="28"/>
        </w:rPr>
        <w:t xml:space="preserve"> Предельный (максимальный) рост необходимой валовой выручки концессионера от осуществления регулируемых видов деятельности, предусмотренной нормативными правовыми актами Российской Федерации в сфере водоснабжения, по отношению к предыдущему году</w:t>
      </w:r>
    </w:p>
    <w:p w:rsidR="00A401D5" w:rsidRDefault="00A401D5" w:rsidP="00A401D5">
      <w:pPr>
        <w:spacing w:line="276" w:lineRule="auto"/>
        <w:jc w:val="both"/>
        <w:rPr>
          <w:sz w:val="28"/>
          <w:szCs w:val="28"/>
        </w:rPr>
      </w:pPr>
    </w:p>
    <w:tbl>
      <w:tblPr>
        <w:tblW w:w="9368" w:type="dxa"/>
        <w:tblInd w:w="96" w:type="dxa"/>
        <w:tblLook w:val="04A0"/>
      </w:tblPr>
      <w:tblGrid>
        <w:gridCol w:w="2847"/>
        <w:gridCol w:w="6521"/>
      </w:tblGrid>
      <w:tr w:rsidR="00A401D5" w:rsidRPr="00227CEB" w:rsidTr="008B6D8D">
        <w:trPr>
          <w:trHeight w:val="515"/>
        </w:trPr>
        <w:tc>
          <w:tcPr>
            <w:tcW w:w="28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A401D5" w:rsidRPr="00227CEB" w:rsidRDefault="00A401D5" w:rsidP="008B6D8D">
            <w:pPr>
              <w:jc w:val="center"/>
              <w:rPr>
                <w:sz w:val="28"/>
                <w:szCs w:val="28"/>
              </w:rPr>
            </w:pPr>
            <w:r w:rsidRPr="00227CEB">
              <w:rPr>
                <w:sz w:val="28"/>
                <w:szCs w:val="28"/>
              </w:rPr>
              <w:t>Год</w:t>
            </w:r>
          </w:p>
        </w:tc>
        <w:tc>
          <w:tcPr>
            <w:tcW w:w="6521" w:type="dxa"/>
            <w:tcBorders>
              <w:top w:val="single" w:sz="4" w:space="0" w:color="auto"/>
              <w:left w:val="single" w:sz="4" w:space="0" w:color="auto"/>
              <w:bottom w:val="nil"/>
              <w:right w:val="single" w:sz="4" w:space="0" w:color="000000"/>
            </w:tcBorders>
            <w:shd w:val="clear" w:color="auto" w:fill="auto"/>
            <w:vAlign w:val="center"/>
            <w:hideMark/>
          </w:tcPr>
          <w:p w:rsidR="00A401D5" w:rsidRPr="00227CEB" w:rsidRDefault="00A401D5" w:rsidP="008B6D8D">
            <w:pPr>
              <w:jc w:val="center"/>
              <w:rPr>
                <w:sz w:val="28"/>
                <w:szCs w:val="28"/>
              </w:rPr>
            </w:pPr>
            <w:r>
              <w:rPr>
                <w:sz w:val="28"/>
                <w:szCs w:val="28"/>
              </w:rPr>
              <w:t>П</w:t>
            </w:r>
            <w:r w:rsidRPr="00742C8B">
              <w:rPr>
                <w:sz w:val="28"/>
                <w:szCs w:val="28"/>
              </w:rPr>
              <w:t>редельный (максимальный) рост</w:t>
            </w:r>
          </w:p>
        </w:tc>
      </w:tr>
      <w:tr w:rsidR="00A401D5" w:rsidRPr="00227CEB" w:rsidTr="008B6D8D">
        <w:trPr>
          <w:trHeight w:val="463"/>
        </w:trPr>
        <w:tc>
          <w:tcPr>
            <w:tcW w:w="2847" w:type="dxa"/>
            <w:vMerge/>
            <w:tcBorders>
              <w:top w:val="single" w:sz="4" w:space="0" w:color="auto"/>
              <w:left w:val="single" w:sz="4" w:space="0" w:color="auto"/>
              <w:bottom w:val="single" w:sz="4" w:space="0" w:color="000000"/>
              <w:right w:val="single" w:sz="4" w:space="0" w:color="000000"/>
            </w:tcBorders>
            <w:vAlign w:val="center"/>
            <w:hideMark/>
          </w:tcPr>
          <w:p w:rsidR="00A401D5" w:rsidRPr="00227CEB" w:rsidRDefault="00A401D5" w:rsidP="008B6D8D">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401D5" w:rsidRPr="00227CEB" w:rsidRDefault="00A401D5" w:rsidP="008B6D8D">
            <w:pPr>
              <w:jc w:val="center"/>
              <w:rPr>
                <w:sz w:val="28"/>
                <w:szCs w:val="28"/>
              </w:rPr>
            </w:pPr>
            <w:r>
              <w:rPr>
                <w:sz w:val="28"/>
                <w:szCs w:val="28"/>
              </w:rPr>
              <w:t>%</w:t>
            </w:r>
          </w:p>
        </w:tc>
      </w:tr>
      <w:tr w:rsidR="00A401D5" w:rsidRPr="00BD1309" w:rsidTr="008B6D8D">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401D5" w:rsidRPr="00BD1309" w:rsidRDefault="00A401D5" w:rsidP="008B6D8D">
            <w:pPr>
              <w:jc w:val="center"/>
              <w:rPr>
                <w:sz w:val="28"/>
                <w:szCs w:val="28"/>
              </w:rPr>
            </w:pPr>
            <w:r w:rsidRPr="00BD1309">
              <w:rPr>
                <w:sz w:val="28"/>
                <w:szCs w:val="28"/>
              </w:rPr>
              <w:t>2020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A401D5" w:rsidRPr="00BD1309" w:rsidRDefault="00A401D5" w:rsidP="00EE683B">
            <w:pPr>
              <w:jc w:val="center"/>
              <w:rPr>
                <w:sz w:val="28"/>
                <w:szCs w:val="28"/>
              </w:rPr>
            </w:pPr>
            <w:r>
              <w:rPr>
                <w:sz w:val="28"/>
                <w:szCs w:val="28"/>
              </w:rPr>
              <w:t>1</w:t>
            </w:r>
            <w:r w:rsidR="00EE683B">
              <w:rPr>
                <w:sz w:val="28"/>
                <w:szCs w:val="28"/>
              </w:rPr>
              <w:t>0</w:t>
            </w:r>
            <w:r>
              <w:rPr>
                <w:sz w:val="28"/>
                <w:szCs w:val="28"/>
              </w:rPr>
              <w:t>7</w:t>
            </w:r>
          </w:p>
        </w:tc>
      </w:tr>
      <w:tr w:rsidR="00A401D5" w:rsidRPr="00BD1309" w:rsidTr="008B6D8D">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401D5" w:rsidRPr="00BD1309" w:rsidRDefault="00A401D5" w:rsidP="008B6D8D">
            <w:pPr>
              <w:jc w:val="center"/>
              <w:rPr>
                <w:sz w:val="28"/>
                <w:szCs w:val="28"/>
              </w:rPr>
            </w:pPr>
            <w:r w:rsidRPr="00BD1309">
              <w:rPr>
                <w:sz w:val="28"/>
                <w:szCs w:val="28"/>
              </w:rPr>
              <w:t>2021</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A401D5" w:rsidRPr="00BD1309" w:rsidRDefault="00A401D5" w:rsidP="00EE683B">
            <w:pPr>
              <w:jc w:val="center"/>
              <w:rPr>
                <w:sz w:val="28"/>
                <w:szCs w:val="28"/>
              </w:rPr>
            </w:pPr>
            <w:r>
              <w:rPr>
                <w:sz w:val="28"/>
                <w:szCs w:val="28"/>
              </w:rPr>
              <w:t>1</w:t>
            </w:r>
            <w:r w:rsidR="00EE683B">
              <w:rPr>
                <w:sz w:val="28"/>
                <w:szCs w:val="28"/>
              </w:rPr>
              <w:t>17</w:t>
            </w:r>
          </w:p>
        </w:tc>
      </w:tr>
      <w:tr w:rsidR="00A401D5" w:rsidRPr="00BD1309" w:rsidTr="008B6D8D">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401D5" w:rsidRPr="00BD1309" w:rsidRDefault="00A401D5" w:rsidP="008B6D8D">
            <w:pPr>
              <w:jc w:val="center"/>
              <w:rPr>
                <w:sz w:val="28"/>
                <w:szCs w:val="28"/>
              </w:rPr>
            </w:pPr>
            <w:r w:rsidRPr="00BD1309">
              <w:rPr>
                <w:sz w:val="28"/>
                <w:szCs w:val="28"/>
              </w:rPr>
              <w:t>2022</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A401D5" w:rsidRPr="00BD1309" w:rsidRDefault="00A401D5" w:rsidP="008B6D8D">
            <w:pPr>
              <w:jc w:val="center"/>
              <w:rPr>
                <w:sz w:val="28"/>
                <w:szCs w:val="28"/>
              </w:rPr>
            </w:pPr>
            <w:r>
              <w:rPr>
                <w:sz w:val="28"/>
                <w:szCs w:val="28"/>
              </w:rPr>
              <w:t>103</w:t>
            </w:r>
          </w:p>
        </w:tc>
      </w:tr>
      <w:tr w:rsidR="00A401D5" w:rsidRPr="00BD1309" w:rsidTr="008B6D8D">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401D5" w:rsidRPr="00BD1309" w:rsidRDefault="00A401D5" w:rsidP="008B6D8D">
            <w:pPr>
              <w:jc w:val="center"/>
              <w:rPr>
                <w:sz w:val="28"/>
                <w:szCs w:val="28"/>
              </w:rPr>
            </w:pPr>
            <w:r w:rsidRPr="00BD1309">
              <w:rPr>
                <w:sz w:val="28"/>
                <w:szCs w:val="28"/>
              </w:rPr>
              <w:t>2023</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A401D5" w:rsidRPr="00BD1309" w:rsidRDefault="00A401D5" w:rsidP="008B6D8D">
            <w:pPr>
              <w:jc w:val="center"/>
              <w:rPr>
                <w:sz w:val="28"/>
                <w:szCs w:val="28"/>
              </w:rPr>
            </w:pPr>
            <w:r>
              <w:rPr>
                <w:sz w:val="28"/>
                <w:szCs w:val="28"/>
              </w:rPr>
              <w:t>103</w:t>
            </w:r>
          </w:p>
        </w:tc>
      </w:tr>
      <w:tr w:rsidR="00A401D5" w:rsidRPr="00BD1309" w:rsidTr="008B6D8D">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401D5" w:rsidRPr="00BD1309" w:rsidRDefault="00A401D5" w:rsidP="008B6D8D">
            <w:pPr>
              <w:jc w:val="center"/>
              <w:rPr>
                <w:sz w:val="28"/>
                <w:szCs w:val="28"/>
              </w:rPr>
            </w:pPr>
            <w:r w:rsidRPr="00BD1309">
              <w:rPr>
                <w:sz w:val="28"/>
                <w:szCs w:val="28"/>
              </w:rPr>
              <w:t>2024</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A401D5" w:rsidRPr="00BD1309" w:rsidRDefault="00A401D5" w:rsidP="008B6D8D">
            <w:pPr>
              <w:jc w:val="center"/>
              <w:rPr>
                <w:sz w:val="28"/>
                <w:szCs w:val="28"/>
              </w:rPr>
            </w:pPr>
            <w:r>
              <w:rPr>
                <w:sz w:val="28"/>
                <w:szCs w:val="28"/>
              </w:rPr>
              <w:t>103</w:t>
            </w:r>
          </w:p>
        </w:tc>
      </w:tr>
      <w:tr w:rsidR="00A401D5" w:rsidRPr="00BD1309" w:rsidTr="008B6D8D">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401D5" w:rsidRPr="00BD1309" w:rsidRDefault="00A401D5" w:rsidP="008B6D8D">
            <w:pPr>
              <w:jc w:val="center"/>
              <w:rPr>
                <w:sz w:val="28"/>
                <w:szCs w:val="28"/>
              </w:rPr>
            </w:pPr>
            <w:r w:rsidRPr="00BD1309">
              <w:rPr>
                <w:sz w:val="28"/>
                <w:szCs w:val="28"/>
              </w:rPr>
              <w:t>2025</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A401D5" w:rsidRPr="00BD1309" w:rsidRDefault="00A401D5" w:rsidP="00EE683B">
            <w:pPr>
              <w:jc w:val="center"/>
              <w:rPr>
                <w:sz w:val="28"/>
                <w:szCs w:val="28"/>
              </w:rPr>
            </w:pPr>
            <w:r>
              <w:rPr>
                <w:sz w:val="28"/>
                <w:szCs w:val="28"/>
              </w:rPr>
              <w:t>10</w:t>
            </w:r>
            <w:r w:rsidR="00EE683B">
              <w:rPr>
                <w:sz w:val="28"/>
                <w:szCs w:val="28"/>
              </w:rPr>
              <w:t>3</w:t>
            </w:r>
          </w:p>
        </w:tc>
      </w:tr>
      <w:tr w:rsidR="00A401D5" w:rsidRPr="00BD1309" w:rsidTr="008B6D8D">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401D5" w:rsidRPr="00BD1309" w:rsidRDefault="00A401D5" w:rsidP="008B6D8D">
            <w:pPr>
              <w:jc w:val="center"/>
              <w:rPr>
                <w:sz w:val="28"/>
                <w:szCs w:val="28"/>
              </w:rPr>
            </w:pPr>
            <w:r w:rsidRPr="00BD1309">
              <w:rPr>
                <w:sz w:val="28"/>
                <w:szCs w:val="28"/>
              </w:rPr>
              <w:t>2026</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A401D5" w:rsidRPr="00DD32E8" w:rsidRDefault="00A401D5" w:rsidP="00EE683B">
            <w:pPr>
              <w:jc w:val="center"/>
              <w:rPr>
                <w:sz w:val="28"/>
                <w:szCs w:val="28"/>
              </w:rPr>
            </w:pPr>
            <w:r w:rsidRPr="00DD32E8">
              <w:rPr>
                <w:sz w:val="28"/>
                <w:szCs w:val="28"/>
              </w:rPr>
              <w:t>10</w:t>
            </w:r>
            <w:r w:rsidR="00EE683B">
              <w:rPr>
                <w:sz w:val="28"/>
                <w:szCs w:val="28"/>
              </w:rPr>
              <w:t>1</w:t>
            </w:r>
          </w:p>
        </w:tc>
      </w:tr>
      <w:tr w:rsidR="00A401D5" w:rsidRPr="00BD1309" w:rsidTr="008B6D8D">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401D5" w:rsidRPr="00BD1309" w:rsidRDefault="00A401D5" w:rsidP="008B6D8D">
            <w:pPr>
              <w:jc w:val="center"/>
              <w:rPr>
                <w:sz w:val="28"/>
                <w:szCs w:val="28"/>
              </w:rPr>
            </w:pPr>
            <w:r w:rsidRPr="00BD1309">
              <w:rPr>
                <w:sz w:val="28"/>
                <w:szCs w:val="28"/>
              </w:rPr>
              <w:t>2027</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A401D5" w:rsidRPr="00DD32E8" w:rsidRDefault="00A401D5" w:rsidP="008B6D8D">
            <w:pPr>
              <w:jc w:val="center"/>
              <w:rPr>
                <w:sz w:val="28"/>
                <w:szCs w:val="28"/>
              </w:rPr>
            </w:pPr>
            <w:r w:rsidRPr="00DD32E8">
              <w:rPr>
                <w:sz w:val="28"/>
                <w:szCs w:val="28"/>
              </w:rPr>
              <w:t>103</w:t>
            </w:r>
          </w:p>
        </w:tc>
      </w:tr>
      <w:tr w:rsidR="00A401D5" w:rsidRPr="00227CEB" w:rsidTr="008B6D8D">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401D5" w:rsidRPr="00BD1309" w:rsidRDefault="00A401D5" w:rsidP="008B6D8D">
            <w:pPr>
              <w:jc w:val="center"/>
              <w:rPr>
                <w:sz w:val="28"/>
                <w:szCs w:val="28"/>
              </w:rPr>
            </w:pPr>
            <w:r w:rsidRPr="00BD1309">
              <w:rPr>
                <w:sz w:val="28"/>
                <w:szCs w:val="28"/>
              </w:rPr>
              <w:t>2028</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A401D5" w:rsidRPr="00DD32E8" w:rsidRDefault="00A401D5" w:rsidP="008B6D8D">
            <w:pPr>
              <w:jc w:val="center"/>
              <w:rPr>
                <w:sz w:val="28"/>
                <w:szCs w:val="28"/>
              </w:rPr>
            </w:pPr>
            <w:r w:rsidRPr="00DD32E8">
              <w:rPr>
                <w:sz w:val="28"/>
                <w:szCs w:val="28"/>
              </w:rPr>
              <w:t>103</w:t>
            </w:r>
          </w:p>
        </w:tc>
      </w:tr>
      <w:tr w:rsidR="00A401D5" w:rsidRPr="00227CEB" w:rsidTr="008B6D8D">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A401D5" w:rsidRPr="00BD1309" w:rsidRDefault="00A401D5" w:rsidP="008B6D8D">
            <w:pPr>
              <w:jc w:val="center"/>
              <w:rPr>
                <w:sz w:val="28"/>
                <w:szCs w:val="28"/>
              </w:rPr>
            </w:pPr>
            <w:r>
              <w:rPr>
                <w:sz w:val="28"/>
                <w:szCs w:val="28"/>
              </w:rPr>
              <w:t>2029</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A401D5" w:rsidRPr="00BD1309" w:rsidRDefault="00A401D5" w:rsidP="008B6D8D">
            <w:pPr>
              <w:jc w:val="center"/>
              <w:rPr>
                <w:sz w:val="28"/>
                <w:szCs w:val="28"/>
              </w:rPr>
            </w:pPr>
            <w:r>
              <w:rPr>
                <w:sz w:val="28"/>
                <w:szCs w:val="28"/>
              </w:rPr>
              <w:t>103</w:t>
            </w:r>
          </w:p>
        </w:tc>
      </w:tr>
      <w:tr w:rsidR="00A401D5" w:rsidRPr="00227CEB" w:rsidTr="008B6D8D">
        <w:trPr>
          <w:trHeight w:val="240"/>
        </w:trPr>
        <w:tc>
          <w:tcPr>
            <w:tcW w:w="284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A401D5" w:rsidRPr="00BD1309" w:rsidRDefault="00A401D5" w:rsidP="008B6D8D">
            <w:pPr>
              <w:jc w:val="center"/>
              <w:rPr>
                <w:sz w:val="28"/>
                <w:szCs w:val="28"/>
              </w:rPr>
            </w:pPr>
            <w:r>
              <w:rPr>
                <w:sz w:val="28"/>
                <w:szCs w:val="28"/>
              </w:rPr>
              <w:t>2030</w:t>
            </w:r>
          </w:p>
        </w:tc>
        <w:tc>
          <w:tcPr>
            <w:tcW w:w="6521" w:type="dxa"/>
            <w:tcBorders>
              <w:top w:val="single" w:sz="4" w:space="0" w:color="auto"/>
              <w:left w:val="single" w:sz="4" w:space="0" w:color="auto"/>
              <w:bottom w:val="single" w:sz="4" w:space="0" w:color="auto"/>
              <w:right w:val="single" w:sz="4" w:space="0" w:color="000000"/>
            </w:tcBorders>
            <w:shd w:val="clear" w:color="auto" w:fill="auto"/>
            <w:noWrap/>
          </w:tcPr>
          <w:p w:rsidR="00A401D5" w:rsidRPr="00BD1309" w:rsidRDefault="00A401D5" w:rsidP="008B6D8D">
            <w:pPr>
              <w:jc w:val="center"/>
              <w:rPr>
                <w:sz w:val="28"/>
                <w:szCs w:val="28"/>
              </w:rPr>
            </w:pPr>
            <w:r>
              <w:rPr>
                <w:sz w:val="28"/>
                <w:szCs w:val="28"/>
              </w:rPr>
              <w:t>103</w:t>
            </w:r>
          </w:p>
        </w:tc>
      </w:tr>
    </w:tbl>
    <w:p w:rsidR="00A401D5" w:rsidRPr="00D02446" w:rsidRDefault="00A401D5" w:rsidP="000778E7">
      <w:pPr>
        <w:jc w:val="center"/>
        <w:rPr>
          <w:b/>
          <w:bCs/>
          <w:sz w:val="24"/>
          <w:szCs w:val="24"/>
        </w:rPr>
      </w:pPr>
    </w:p>
    <w:p w:rsidR="000778E7" w:rsidRPr="00D02446" w:rsidRDefault="000778E7" w:rsidP="000778E7">
      <w:pPr>
        <w:adjustRightInd w:val="0"/>
        <w:jc w:val="both"/>
        <w:rPr>
          <w:sz w:val="28"/>
          <w:szCs w:val="28"/>
        </w:rPr>
      </w:pPr>
      <w:r w:rsidRPr="00D02446">
        <w:rPr>
          <w:sz w:val="28"/>
          <w:szCs w:val="28"/>
        </w:rPr>
        <w:t xml:space="preserve">Предельный (максимальный) рост необходимой валовой выручки концессионера от осуществления регулируемых видов деятельности, предусмотренной нормативными правовыми актами Российской Федерации в сфере </w:t>
      </w:r>
      <w:r w:rsidR="00A401D5">
        <w:rPr>
          <w:sz w:val="28"/>
          <w:szCs w:val="28"/>
        </w:rPr>
        <w:t xml:space="preserve"> водоотведения</w:t>
      </w:r>
      <w:r w:rsidRPr="00D02446">
        <w:rPr>
          <w:sz w:val="28"/>
          <w:szCs w:val="28"/>
        </w:rPr>
        <w:t>, по отношению к предыдущему году</w:t>
      </w:r>
    </w:p>
    <w:p w:rsidR="000778E7" w:rsidRPr="00D02446" w:rsidRDefault="000778E7" w:rsidP="000778E7">
      <w:pPr>
        <w:spacing w:line="276" w:lineRule="auto"/>
        <w:jc w:val="both"/>
        <w:rPr>
          <w:sz w:val="28"/>
          <w:szCs w:val="28"/>
        </w:rPr>
      </w:pPr>
      <w:r>
        <w:rPr>
          <w:sz w:val="28"/>
          <w:szCs w:val="28"/>
        </w:rPr>
        <w:t>(полный цикл)</w:t>
      </w:r>
    </w:p>
    <w:tbl>
      <w:tblPr>
        <w:tblW w:w="0" w:type="auto"/>
        <w:tblInd w:w="96" w:type="dxa"/>
        <w:tblLayout w:type="fixed"/>
        <w:tblLook w:val="0000"/>
      </w:tblPr>
      <w:tblGrid>
        <w:gridCol w:w="2847"/>
        <w:gridCol w:w="6521"/>
      </w:tblGrid>
      <w:tr w:rsidR="000778E7" w:rsidRPr="00D02446" w:rsidTr="000778E7">
        <w:trPr>
          <w:trHeight w:val="515"/>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0778E7" w:rsidRPr="00D02446" w:rsidRDefault="000778E7" w:rsidP="000778E7">
            <w:pPr>
              <w:jc w:val="center"/>
              <w:rPr>
                <w:sz w:val="28"/>
                <w:szCs w:val="28"/>
              </w:rPr>
            </w:pPr>
            <w:r w:rsidRPr="00D02446">
              <w:rPr>
                <w:sz w:val="28"/>
                <w:szCs w:val="28"/>
              </w:rPr>
              <w:t>Предельный (максимальный) рост</w:t>
            </w:r>
          </w:p>
        </w:tc>
      </w:tr>
      <w:tr w:rsidR="000778E7" w:rsidRPr="00D02446" w:rsidTr="000778E7">
        <w:trPr>
          <w:trHeight w:val="463"/>
        </w:trPr>
        <w:tc>
          <w:tcPr>
            <w:tcW w:w="2847" w:type="dxa"/>
            <w:vMerge/>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EE683B">
            <w:pPr>
              <w:jc w:val="center"/>
              <w:rPr>
                <w:sz w:val="28"/>
                <w:szCs w:val="28"/>
              </w:rPr>
            </w:pPr>
            <w:r>
              <w:rPr>
                <w:sz w:val="28"/>
                <w:szCs w:val="28"/>
              </w:rPr>
              <w:t>1</w:t>
            </w:r>
            <w:r w:rsidR="00EE683B">
              <w:rPr>
                <w:sz w:val="28"/>
                <w:szCs w:val="28"/>
              </w:rPr>
              <w:t>05</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1</w:t>
            </w: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EE683B">
            <w:pPr>
              <w:jc w:val="center"/>
              <w:rPr>
                <w:sz w:val="28"/>
                <w:szCs w:val="28"/>
              </w:rPr>
            </w:pPr>
            <w:r>
              <w:rPr>
                <w:sz w:val="28"/>
                <w:szCs w:val="28"/>
              </w:rPr>
              <w:t>10</w:t>
            </w:r>
            <w:r w:rsidR="00EE683B">
              <w:rPr>
                <w:sz w:val="28"/>
                <w:szCs w:val="28"/>
              </w:rPr>
              <w:t>7</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2</w:t>
            </w: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Pr>
                <w:sz w:val="28"/>
                <w:szCs w:val="28"/>
              </w:rPr>
              <w:t>103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3</w:t>
            </w: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Pr>
                <w:sz w:val="28"/>
                <w:szCs w:val="28"/>
              </w:rPr>
              <w:t>103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lastRenderedPageBreak/>
              <w:t>202</w:t>
            </w:r>
            <w:r>
              <w:rPr>
                <w:sz w:val="28"/>
                <w:szCs w:val="28"/>
              </w:rPr>
              <w:t>4</w:t>
            </w: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Pr>
                <w:sz w:val="28"/>
                <w:szCs w:val="28"/>
              </w:rPr>
              <w:t>103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5</w:t>
            </w: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Pr>
                <w:sz w:val="28"/>
                <w:szCs w:val="28"/>
              </w:rPr>
              <w:t>103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6</w:t>
            </w: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EE683B">
            <w:pPr>
              <w:jc w:val="center"/>
              <w:rPr>
                <w:sz w:val="28"/>
                <w:szCs w:val="28"/>
              </w:rPr>
            </w:pPr>
            <w:r>
              <w:rPr>
                <w:sz w:val="28"/>
                <w:szCs w:val="28"/>
              </w:rPr>
              <w:t>10</w:t>
            </w:r>
            <w:r w:rsidR="00EE683B">
              <w:rPr>
                <w:sz w:val="28"/>
                <w:szCs w:val="28"/>
              </w:rPr>
              <w:t>1</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7</w:t>
            </w: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Pr>
                <w:sz w:val="28"/>
                <w:szCs w:val="28"/>
              </w:rPr>
              <w:t>103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8</w:t>
            </w: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Pr>
                <w:sz w:val="28"/>
                <w:szCs w:val="28"/>
              </w:rPr>
              <w:t>103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9</w:t>
            </w: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EE683B">
            <w:pPr>
              <w:jc w:val="center"/>
              <w:rPr>
                <w:sz w:val="28"/>
                <w:szCs w:val="28"/>
              </w:rPr>
            </w:pPr>
            <w:r>
              <w:rPr>
                <w:sz w:val="28"/>
                <w:szCs w:val="28"/>
              </w:rPr>
              <w:t>10</w:t>
            </w:r>
            <w:r w:rsidR="00EE683B">
              <w:rPr>
                <w:sz w:val="28"/>
                <w:szCs w:val="28"/>
              </w:rPr>
              <w:t>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2030</w:t>
            </w:r>
          </w:p>
        </w:tc>
        <w:tc>
          <w:tcPr>
            <w:tcW w:w="6521" w:type="dxa"/>
            <w:tcBorders>
              <w:top w:val="single" w:sz="4" w:space="0" w:color="auto"/>
              <w:left w:val="single" w:sz="4" w:space="0" w:color="auto"/>
              <w:bottom w:val="single" w:sz="4" w:space="0" w:color="auto"/>
              <w:right w:val="single" w:sz="4" w:space="0" w:color="000000"/>
            </w:tcBorders>
          </w:tcPr>
          <w:p w:rsidR="000778E7" w:rsidRDefault="000778E7" w:rsidP="000778E7">
            <w:pPr>
              <w:jc w:val="center"/>
              <w:rPr>
                <w:sz w:val="28"/>
                <w:szCs w:val="28"/>
              </w:rPr>
            </w:pPr>
            <w:r>
              <w:rPr>
                <w:sz w:val="28"/>
                <w:szCs w:val="28"/>
              </w:rPr>
              <w:t>103</w:t>
            </w:r>
          </w:p>
        </w:tc>
      </w:tr>
    </w:tbl>
    <w:p w:rsidR="000778E7" w:rsidRPr="00D02446" w:rsidRDefault="000778E7" w:rsidP="000778E7">
      <w:pPr>
        <w:shd w:val="clear" w:color="auto" w:fill="FFFFFF"/>
        <w:jc w:val="both"/>
        <w:rPr>
          <w:sz w:val="28"/>
          <w:szCs w:val="28"/>
        </w:rPr>
      </w:pPr>
      <w:r w:rsidRPr="00D02446">
        <w:rPr>
          <w:sz w:val="24"/>
          <w:szCs w:val="24"/>
        </w:rPr>
        <w:t xml:space="preserve">  </w:t>
      </w:r>
      <w:r>
        <w:rPr>
          <w:sz w:val="28"/>
          <w:szCs w:val="28"/>
        </w:rPr>
        <w:t>(пропуск)</w:t>
      </w:r>
    </w:p>
    <w:tbl>
      <w:tblPr>
        <w:tblW w:w="0" w:type="auto"/>
        <w:tblInd w:w="96" w:type="dxa"/>
        <w:tblLayout w:type="fixed"/>
        <w:tblLook w:val="0000"/>
      </w:tblPr>
      <w:tblGrid>
        <w:gridCol w:w="2847"/>
        <w:gridCol w:w="6521"/>
      </w:tblGrid>
      <w:tr w:rsidR="000778E7" w:rsidRPr="00D02446" w:rsidTr="000778E7">
        <w:trPr>
          <w:trHeight w:val="515"/>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r w:rsidRPr="00D0244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0778E7" w:rsidRPr="00D02446" w:rsidRDefault="000778E7" w:rsidP="000778E7">
            <w:pPr>
              <w:jc w:val="center"/>
              <w:rPr>
                <w:sz w:val="28"/>
                <w:szCs w:val="28"/>
              </w:rPr>
            </w:pPr>
            <w:r w:rsidRPr="00D02446">
              <w:rPr>
                <w:sz w:val="28"/>
                <w:szCs w:val="28"/>
              </w:rPr>
              <w:t>Предельный (максимальный) рост</w:t>
            </w:r>
          </w:p>
        </w:tc>
      </w:tr>
      <w:tr w:rsidR="000778E7" w:rsidRPr="00D02446" w:rsidTr="000778E7">
        <w:trPr>
          <w:trHeight w:val="463"/>
        </w:trPr>
        <w:tc>
          <w:tcPr>
            <w:tcW w:w="2847" w:type="dxa"/>
            <w:vMerge/>
            <w:tcBorders>
              <w:top w:val="single" w:sz="4" w:space="0" w:color="auto"/>
              <w:left w:val="single" w:sz="4" w:space="0" w:color="auto"/>
              <w:bottom w:val="single" w:sz="4" w:space="0" w:color="000000"/>
              <w:right w:val="single" w:sz="4" w:space="0" w:color="000000"/>
            </w:tcBorders>
            <w:vAlign w:val="center"/>
          </w:tcPr>
          <w:p w:rsidR="000778E7" w:rsidRPr="00D02446" w:rsidRDefault="000778E7" w:rsidP="000778E7">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w:t>
            </w:r>
            <w:r>
              <w:rPr>
                <w:sz w:val="28"/>
                <w:szCs w:val="28"/>
              </w:rPr>
              <w:t>20</w:t>
            </w:r>
          </w:p>
        </w:tc>
        <w:tc>
          <w:tcPr>
            <w:tcW w:w="6521" w:type="dxa"/>
            <w:tcBorders>
              <w:top w:val="single" w:sz="4" w:space="0" w:color="auto"/>
              <w:left w:val="single" w:sz="4" w:space="0" w:color="auto"/>
              <w:bottom w:val="single" w:sz="4" w:space="0" w:color="auto"/>
              <w:right w:val="single" w:sz="4" w:space="0" w:color="000000"/>
            </w:tcBorders>
            <w:vAlign w:val="center"/>
          </w:tcPr>
          <w:p w:rsidR="000778E7" w:rsidRPr="00D02446" w:rsidRDefault="00EE683B" w:rsidP="00EE683B">
            <w:pPr>
              <w:jc w:val="center"/>
              <w:rPr>
                <w:sz w:val="28"/>
                <w:szCs w:val="28"/>
              </w:rPr>
            </w:pPr>
            <w:r>
              <w:rPr>
                <w:sz w:val="28"/>
                <w:szCs w:val="28"/>
              </w:rPr>
              <w:t>84</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1</w:t>
            </w: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EE683B">
            <w:pPr>
              <w:jc w:val="center"/>
              <w:rPr>
                <w:sz w:val="28"/>
                <w:szCs w:val="28"/>
              </w:rPr>
            </w:pPr>
            <w:r>
              <w:rPr>
                <w:sz w:val="28"/>
                <w:szCs w:val="28"/>
              </w:rPr>
              <w:t>10</w:t>
            </w:r>
            <w:r w:rsidR="00EE683B">
              <w:rPr>
                <w:sz w:val="28"/>
                <w:szCs w:val="28"/>
              </w:rPr>
              <w:t>6</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2</w:t>
            </w: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Pr>
                <w:sz w:val="28"/>
                <w:szCs w:val="28"/>
              </w:rPr>
              <w:t>103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3</w:t>
            </w: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Pr>
                <w:sz w:val="28"/>
                <w:szCs w:val="28"/>
              </w:rPr>
              <w:t>103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4</w:t>
            </w: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Pr>
                <w:sz w:val="28"/>
                <w:szCs w:val="28"/>
              </w:rPr>
              <w:t>103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5</w:t>
            </w: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Pr>
                <w:sz w:val="28"/>
                <w:szCs w:val="28"/>
              </w:rPr>
              <w:t>103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6</w:t>
            </w: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Pr>
                <w:sz w:val="28"/>
                <w:szCs w:val="28"/>
              </w:rPr>
              <w:t>103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7</w:t>
            </w: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Pr>
                <w:sz w:val="28"/>
                <w:szCs w:val="28"/>
              </w:rPr>
              <w:t>103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8</w:t>
            </w: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Pr>
                <w:sz w:val="28"/>
                <w:szCs w:val="28"/>
              </w:rPr>
              <w:t>103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sidRPr="00D02446">
              <w:rPr>
                <w:sz w:val="28"/>
                <w:szCs w:val="28"/>
              </w:rPr>
              <w:t>202</w:t>
            </w:r>
            <w:r>
              <w:rPr>
                <w:sz w:val="28"/>
                <w:szCs w:val="28"/>
              </w:rPr>
              <w:t>9</w:t>
            </w:r>
          </w:p>
        </w:tc>
        <w:tc>
          <w:tcPr>
            <w:tcW w:w="6521" w:type="dxa"/>
            <w:tcBorders>
              <w:top w:val="single" w:sz="4" w:space="0" w:color="auto"/>
              <w:left w:val="single" w:sz="4" w:space="0" w:color="auto"/>
              <w:bottom w:val="single" w:sz="4" w:space="0" w:color="auto"/>
              <w:right w:val="single" w:sz="4" w:space="0" w:color="000000"/>
            </w:tcBorders>
          </w:tcPr>
          <w:p w:rsidR="000778E7" w:rsidRPr="00D02446" w:rsidRDefault="000778E7" w:rsidP="000778E7">
            <w:pPr>
              <w:jc w:val="center"/>
              <w:rPr>
                <w:sz w:val="28"/>
                <w:szCs w:val="28"/>
              </w:rPr>
            </w:pPr>
            <w:r>
              <w:rPr>
                <w:sz w:val="28"/>
                <w:szCs w:val="28"/>
              </w:rPr>
              <w:t>103</w:t>
            </w:r>
          </w:p>
        </w:tc>
      </w:tr>
      <w:tr w:rsidR="000778E7" w:rsidRPr="00D02446" w:rsidTr="000778E7">
        <w:trPr>
          <w:trHeight w:val="240"/>
        </w:trPr>
        <w:tc>
          <w:tcPr>
            <w:tcW w:w="2847" w:type="dxa"/>
            <w:tcBorders>
              <w:top w:val="single" w:sz="4" w:space="0" w:color="auto"/>
              <w:left w:val="single" w:sz="4" w:space="0" w:color="auto"/>
              <w:bottom w:val="single" w:sz="4" w:space="0" w:color="auto"/>
              <w:right w:val="single" w:sz="4" w:space="0" w:color="000000"/>
            </w:tcBorders>
            <w:vAlign w:val="center"/>
          </w:tcPr>
          <w:p w:rsidR="000778E7" w:rsidRPr="00D02446" w:rsidRDefault="000778E7" w:rsidP="000778E7">
            <w:pPr>
              <w:jc w:val="center"/>
              <w:rPr>
                <w:sz w:val="28"/>
                <w:szCs w:val="28"/>
              </w:rPr>
            </w:pPr>
            <w:r>
              <w:rPr>
                <w:sz w:val="28"/>
                <w:szCs w:val="28"/>
              </w:rPr>
              <w:t>2030</w:t>
            </w:r>
          </w:p>
        </w:tc>
        <w:tc>
          <w:tcPr>
            <w:tcW w:w="6521" w:type="dxa"/>
            <w:tcBorders>
              <w:top w:val="single" w:sz="4" w:space="0" w:color="auto"/>
              <w:left w:val="single" w:sz="4" w:space="0" w:color="auto"/>
              <w:bottom w:val="single" w:sz="4" w:space="0" w:color="auto"/>
              <w:right w:val="single" w:sz="4" w:space="0" w:color="000000"/>
            </w:tcBorders>
          </w:tcPr>
          <w:p w:rsidR="000778E7" w:rsidRDefault="000778E7" w:rsidP="000778E7">
            <w:pPr>
              <w:jc w:val="center"/>
              <w:rPr>
                <w:sz w:val="28"/>
                <w:szCs w:val="28"/>
              </w:rPr>
            </w:pPr>
            <w:r>
              <w:rPr>
                <w:sz w:val="28"/>
                <w:szCs w:val="28"/>
              </w:rPr>
              <w:t>103</w:t>
            </w:r>
          </w:p>
        </w:tc>
      </w:tr>
    </w:tbl>
    <w:p w:rsidR="000778E7" w:rsidRDefault="000778E7" w:rsidP="000778E7">
      <w:pPr>
        <w:spacing w:before="100" w:beforeAutospacing="1" w:after="100" w:afterAutospacing="1"/>
        <w:jc w:val="center"/>
        <w:rPr>
          <w:b/>
          <w:bCs/>
          <w:sz w:val="28"/>
          <w:szCs w:val="28"/>
        </w:rPr>
      </w:pPr>
      <w:r>
        <w:rPr>
          <w:b/>
          <w:bCs/>
          <w:sz w:val="28"/>
          <w:szCs w:val="28"/>
        </w:rPr>
        <w:t>К</w:t>
      </w:r>
      <w:r w:rsidRPr="00D02446">
        <w:rPr>
          <w:b/>
          <w:bCs/>
          <w:sz w:val="28"/>
          <w:szCs w:val="28"/>
        </w:rPr>
        <w:t>онцедент</w:t>
      </w:r>
      <w:r w:rsidRPr="00D02446">
        <w:rPr>
          <w:b/>
          <w:bCs/>
          <w:sz w:val="28"/>
          <w:szCs w:val="28"/>
        </w:rPr>
        <w:tab/>
        <w:t xml:space="preserve">                                                 </w:t>
      </w:r>
      <w:r w:rsidRPr="00D02446">
        <w:rPr>
          <w:b/>
          <w:bCs/>
          <w:sz w:val="28"/>
          <w:szCs w:val="28"/>
        </w:rPr>
        <w:tab/>
        <w:t>Концессионер</w:t>
      </w:r>
    </w:p>
    <w:p w:rsidR="000778E7" w:rsidRPr="00D02446" w:rsidRDefault="000778E7" w:rsidP="000778E7">
      <w:pPr>
        <w:rPr>
          <w:rFonts w:eastAsia="Calibri"/>
          <w:b/>
          <w:bCs/>
          <w:sz w:val="24"/>
          <w:szCs w:val="24"/>
          <w:shd w:val="clear" w:color="auto" w:fill="FFFFFF"/>
        </w:rPr>
      </w:pPr>
      <w:r w:rsidRPr="00D02446">
        <w:rPr>
          <w:rFonts w:eastAsia="Calibri"/>
          <w:b/>
          <w:bCs/>
          <w:sz w:val="24"/>
          <w:szCs w:val="24"/>
          <w:shd w:val="clear" w:color="auto" w:fill="FFFFFF"/>
        </w:rPr>
        <w:t>________________/_______________</w:t>
      </w:r>
      <w:r w:rsidRPr="00D02446">
        <w:rPr>
          <w:rFonts w:eastAsia="Calibri"/>
          <w:b/>
          <w:bCs/>
          <w:sz w:val="24"/>
          <w:szCs w:val="24"/>
          <w:shd w:val="clear" w:color="auto" w:fill="FFFFFF"/>
        </w:rPr>
        <w:tab/>
      </w:r>
      <w:r w:rsidRPr="00D02446">
        <w:rPr>
          <w:rFonts w:eastAsia="Calibri"/>
          <w:b/>
          <w:bCs/>
          <w:sz w:val="24"/>
          <w:szCs w:val="24"/>
          <w:shd w:val="clear" w:color="auto" w:fill="FFFFFF"/>
        </w:rPr>
        <w:tab/>
        <w:t xml:space="preserve">          ________________/_______________</w:t>
      </w:r>
    </w:p>
    <w:p w:rsidR="000778E7" w:rsidRDefault="000778E7" w:rsidP="000778E7">
      <w:pPr>
        <w:jc w:val="center"/>
        <w:rPr>
          <w:b/>
          <w:bCs/>
          <w:sz w:val="28"/>
          <w:szCs w:val="28"/>
        </w:rPr>
      </w:pPr>
      <w:r w:rsidRPr="00D02446">
        <w:rPr>
          <w:b/>
          <w:bCs/>
          <w:sz w:val="28"/>
          <w:szCs w:val="28"/>
        </w:rPr>
        <w:t>Правительство Новгородской област</w:t>
      </w:r>
      <w:r>
        <w:rPr>
          <w:b/>
          <w:bCs/>
          <w:sz w:val="28"/>
          <w:szCs w:val="28"/>
        </w:rPr>
        <w:t xml:space="preserve">и </w:t>
      </w:r>
    </w:p>
    <w:p w:rsidR="000778E7" w:rsidRDefault="000778E7" w:rsidP="000778E7">
      <w:pPr>
        <w:jc w:val="center"/>
      </w:pPr>
      <w:r w:rsidRPr="00D02446">
        <w:rPr>
          <w:b/>
          <w:bCs/>
          <w:sz w:val="24"/>
          <w:szCs w:val="24"/>
        </w:rPr>
        <w:t>____________________</w:t>
      </w:r>
    </w:p>
    <w:p w:rsidR="00F848C3" w:rsidRPr="007059D6" w:rsidRDefault="00F848C3" w:rsidP="00F848C3">
      <w:pPr>
        <w:keepNext/>
        <w:keepLines/>
        <w:tabs>
          <w:tab w:val="left" w:leader="underscore" w:pos="8262"/>
        </w:tabs>
        <w:ind w:right="941" w:firstLine="567"/>
        <w:jc w:val="center"/>
        <w:outlineLvl w:val="2"/>
        <w:rPr>
          <w:b/>
          <w:bCs/>
          <w:sz w:val="24"/>
          <w:szCs w:val="24"/>
        </w:rPr>
      </w:pPr>
    </w:p>
    <w:p w:rsidR="000778E7" w:rsidRDefault="000778E7" w:rsidP="00F848C3">
      <w:pPr>
        <w:keepNext/>
        <w:keepLines/>
        <w:widowControl w:val="0"/>
        <w:shd w:val="clear" w:color="auto" w:fill="FFFFFF"/>
        <w:spacing w:before="100" w:beforeAutospacing="1" w:after="100" w:afterAutospacing="1"/>
        <w:jc w:val="center"/>
        <w:outlineLvl w:val="2"/>
        <w:rPr>
          <w:b/>
          <w:bCs/>
          <w:sz w:val="28"/>
          <w:szCs w:val="28"/>
        </w:rPr>
      </w:pPr>
    </w:p>
    <w:p w:rsidR="000778E7" w:rsidRDefault="000778E7" w:rsidP="00F848C3">
      <w:pPr>
        <w:keepNext/>
        <w:keepLines/>
        <w:widowControl w:val="0"/>
        <w:shd w:val="clear" w:color="auto" w:fill="FFFFFF"/>
        <w:spacing w:before="100" w:beforeAutospacing="1" w:after="100" w:afterAutospacing="1"/>
        <w:jc w:val="center"/>
        <w:outlineLvl w:val="2"/>
        <w:rPr>
          <w:b/>
          <w:bCs/>
          <w:sz w:val="28"/>
          <w:szCs w:val="28"/>
        </w:rPr>
      </w:pPr>
    </w:p>
    <w:p w:rsidR="000778E7" w:rsidRDefault="000778E7" w:rsidP="00F848C3">
      <w:pPr>
        <w:keepNext/>
        <w:keepLines/>
        <w:widowControl w:val="0"/>
        <w:shd w:val="clear" w:color="auto" w:fill="FFFFFF"/>
        <w:spacing w:before="100" w:beforeAutospacing="1" w:after="100" w:afterAutospacing="1"/>
        <w:jc w:val="center"/>
        <w:outlineLvl w:val="2"/>
        <w:rPr>
          <w:b/>
          <w:bCs/>
          <w:sz w:val="28"/>
          <w:szCs w:val="28"/>
        </w:rPr>
      </w:pPr>
    </w:p>
    <w:p w:rsidR="00F848C3" w:rsidRDefault="00F848C3" w:rsidP="00F848C3">
      <w:pPr>
        <w:jc w:val="center"/>
        <w:rPr>
          <w:b/>
          <w:bCs/>
          <w:sz w:val="24"/>
          <w:szCs w:val="24"/>
        </w:rPr>
      </w:pPr>
    </w:p>
    <w:p w:rsidR="00686DEE" w:rsidRDefault="00686DEE" w:rsidP="00BA7014">
      <w:pPr>
        <w:jc w:val="right"/>
        <w:rPr>
          <w:sz w:val="28"/>
          <w:szCs w:val="28"/>
        </w:rPr>
      </w:pPr>
    </w:p>
    <w:p w:rsidR="00686DEE" w:rsidRDefault="00686DEE" w:rsidP="00BA7014">
      <w:pPr>
        <w:jc w:val="right"/>
        <w:rPr>
          <w:sz w:val="28"/>
          <w:szCs w:val="28"/>
        </w:rPr>
      </w:pPr>
    </w:p>
    <w:p w:rsidR="00686DEE" w:rsidRDefault="00686DEE" w:rsidP="00BA7014">
      <w:pPr>
        <w:jc w:val="right"/>
        <w:rPr>
          <w:sz w:val="28"/>
          <w:szCs w:val="28"/>
        </w:rPr>
      </w:pPr>
    </w:p>
    <w:p w:rsidR="00686DEE" w:rsidRDefault="00686DEE" w:rsidP="00BA7014">
      <w:pPr>
        <w:jc w:val="right"/>
        <w:rPr>
          <w:sz w:val="28"/>
          <w:szCs w:val="28"/>
        </w:rPr>
      </w:pPr>
    </w:p>
    <w:p w:rsidR="00686DEE" w:rsidRDefault="00686DEE" w:rsidP="00BA7014">
      <w:pPr>
        <w:jc w:val="right"/>
        <w:rPr>
          <w:sz w:val="28"/>
          <w:szCs w:val="28"/>
        </w:rPr>
      </w:pPr>
    </w:p>
    <w:p w:rsidR="00686DEE" w:rsidRDefault="00686DEE" w:rsidP="00BA7014">
      <w:pPr>
        <w:jc w:val="right"/>
        <w:rPr>
          <w:sz w:val="28"/>
          <w:szCs w:val="28"/>
        </w:rPr>
      </w:pPr>
    </w:p>
    <w:p w:rsidR="00BA7014" w:rsidRPr="00D02446" w:rsidRDefault="00BA7014" w:rsidP="00BA7014">
      <w:pPr>
        <w:jc w:val="right"/>
        <w:rPr>
          <w:sz w:val="28"/>
          <w:szCs w:val="28"/>
        </w:rPr>
      </w:pPr>
      <w:r w:rsidRPr="00D02446">
        <w:rPr>
          <w:sz w:val="28"/>
          <w:szCs w:val="28"/>
        </w:rPr>
        <w:t>Приложение № 7</w:t>
      </w:r>
    </w:p>
    <w:p w:rsidR="00BA7014" w:rsidRDefault="00BA7014" w:rsidP="00BA7014">
      <w:pPr>
        <w:jc w:val="right"/>
        <w:rPr>
          <w:sz w:val="24"/>
          <w:szCs w:val="24"/>
        </w:rPr>
      </w:pPr>
      <w:r w:rsidRPr="00D02446">
        <w:rPr>
          <w:sz w:val="24"/>
          <w:szCs w:val="24"/>
        </w:rPr>
        <w:t xml:space="preserve">к </w:t>
      </w:r>
      <w:r>
        <w:rPr>
          <w:sz w:val="24"/>
          <w:szCs w:val="24"/>
        </w:rPr>
        <w:t>к</w:t>
      </w:r>
      <w:r w:rsidRPr="00D02446">
        <w:rPr>
          <w:sz w:val="24"/>
          <w:szCs w:val="24"/>
        </w:rPr>
        <w:t>онцессионному соглашению</w:t>
      </w:r>
    </w:p>
    <w:p w:rsidR="00BA7014" w:rsidRDefault="00BA7014" w:rsidP="00BA7014">
      <w:pPr>
        <w:jc w:val="right"/>
        <w:rPr>
          <w:sz w:val="24"/>
          <w:szCs w:val="24"/>
        </w:rPr>
      </w:pPr>
      <w:r>
        <w:rPr>
          <w:sz w:val="24"/>
          <w:szCs w:val="24"/>
        </w:rPr>
        <w:t>в отношении объектов централизованных систем водоснабжения</w:t>
      </w:r>
    </w:p>
    <w:p w:rsidR="00BA7014" w:rsidRPr="00D02446" w:rsidRDefault="00BA7014" w:rsidP="00BA7014">
      <w:pPr>
        <w:jc w:val="right"/>
        <w:rPr>
          <w:sz w:val="28"/>
          <w:szCs w:val="28"/>
        </w:rPr>
      </w:pPr>
      <w:r>
        <w:rPr>
          <w:sz w:val="24"/>
          <w:szCs w:val="24"/>
        </w:rPr>
        <w:t>и водоотведения на территории Окуловского муниципального района</w:t>
      </w:r>
    </w:p>
    <w:p w:rsidR="00BA7014" w:rsidRPr="00536B6B" w:rsidRDefault="00BA7014" w:rsidP="00BA7014">
      <w:pPr>
        <w:jc w:val="right"/>
        <w:rPr>
          <w:sz w:val="24"/>
          <w:szCs w:val="24"/>
        </w:rPr>
      </w:pPr>
      <w:r w:rsidRPr="00536B6B">
        <w:rPr>
          <w:sz w:val="24"/>
          <w:szCs w:val="24"/>
        </w:rPr>
        <w:t>от «____»____________ 2019 г. №</w:t>
      </w:r>
    </w:p>
    <w:p w:rsidR="00BA7014" w:rsidRPr="00D02446" w:rsidRDefault="00BA7014" w:rsidP="00BA7014">
      <w:pPr>
        <w:jc w:val="center"/>
        <w:rPr>
          <w:b/>
          <w:bCs/>
          <w:sz w:val="24"/>
          <w:szCs w:val="24"/>
        </w:rPr>
      </w:pPr>
    </w:p>
    <w:p w:rsidR="004A6B89" w:rsidRPr="006A0D60" w:rsidRDefault="004A6B89" w:rsidP="004A6B89">
      <w:pPr>
        <w:spacing w:line="240" w:lineRule="exact"/>
        <w:jc w:val="center"/>
        <w:rPr>
          <w:b/>
          <w:bCs/>
          <w:sz w:val="28"/>
          <w:szCs w:val="28"/>
        </w:rPr>
      </w:pPr>
      <w:r w:rsidRPr="006A0D60">
        <w:rPr>
          <w:b/>
          <w:bCs/>
          <w:sz w:val="28"/>
          <w:szCs w:val="28"/>
        </w:rPr>
        <w:t xml:space="preserve">ПОРЯДОК </w:t>
      </w:r>
    </w:p>
    <w:p w:rsidR="004A6B89" w:rsidRPr="006A0D60" w:rsidRDefault="004A6B89" w:rsidP="004A6B89">
      <w:pPr>
        <w:spacing w:line="240" w:lineRule="exact"/>
        <w:jc w:val="center"/>
        <w:rPr>
          <w:b/>
          <w:bCs/>
          <w:sz w:val="28"/>
          <w:szCs w:val="28"/>
        </w:rPr>
      </w:pPr>
      <w:r w:rsidRPr="006A0D60">
        <w:rPr>
          <w:b/>
          <w:bCs/>
          <w:sz w:val="28"/>
          <w:szCs w:val="28"/>
        </w:rPr>
        <w:t xml:space="preserve">возмещения расходов концессионера при окончании срока действия </w:t>
      </w:r>
      <w:r>
        <w:rPr>
          <w:b/>
          <w:bCs/>
          <w:sz w:val="28"/>
          <w:szCs w:val="28"/>
        </w:rPr>
        <w:t xml:space="preserve">               </w:t>
      </w:r>
      <w:r w:rsidRPr="006A0D60">
        <w:rPr>
          <w:b/>
          <w:bCs/>
          <w:sz w:val="28"/>
          <w:szCs w:val="28"/>
        </w:rPr>
        <w:t>соглашения а также при досрочном расторжении соглашения</w:t>
      </w:r>
    </w:p>
    <w:p w:rsidR="004A6B89" w:rsidRPr="005C12E2" w:rsidRDefault="004A6B89" w:rsidP="004A6B89">
      <w:pPr>
        <w:contextualSpacing/>
        <w:rPr>
          <w:bCs/>
          <w:sz w:val="28"/>
          <w:szCs w:val="28"/>
        </w:rPr>
      </w:pPr>
    </w:p>
    <w:p w:rsidR="004A6B89" w:rsidRPr="00531F96" w:rsidRDefault="004A6B89" w:rsidP="004A6B89">
      <w:pPr>
        <w:spacing w:after="200"/>
        <w:jc w:val="both"/>
        <w:rPr>
          <w:b/>
          <w:sz w:val="28"/>
          <w:szCs w:val="28"/>
        </w:rPr>
      </w:pPr>
      <w:r w:rsidRPr="00531F96">
        <w:rPr>
          <w:b/>
          <w:sz w:val="28"/>
          <w:szCs w:val="28"/>
        </w:rPr>
        <w:t>Порядок возмещения расходов концессионера, подлежащих возмещению в соответствии с нормативными правовыми актами Российской Федерации в сфере водоснабжения и не возвращенных ему на момент окончания срока действия концессионного соглашения:</w:t>
      </w:r>
    </w:p>
    <w:p w:rsidR="004A6B89" w:rsidRPr="00531F96" w:rsidRDefault="004A6B89" w:rsidP="004A6B89">
      <w:pPr>
        <w:ind w:firstLine="709"/>
        <w:contextualSpacing/>
        <w:jc w:val="both"/>
        <w:rPr>
          <w:sz w:val="28"/>
          <w:szCs w:val="28"/>
        </w:rPr>
      </w:pPr>
      <w:r w:rsidRPr="00531F96">
        <w:rPr>
          <w:sz w:val="28"/>
          <w:szCs w:val="28"/>
        </w:rPr>
        <w:t>В случае если в течение срока действия концессионного соглашения</w:t>
      </w:r>
      <w:r>
        <w:rPr>
          <w:sz w:val="28"/>
          <w:szCs w:val="28"/>
        </w:rPr>
        <w:t xml:space="preserve"> </w:t>
      </w:r>
      <w:r w:rsidRPr="0058393F">
        <w:rPr>
          <w:sz w:val="28"/>
          <w:szCs w:val="28"/>
        </w:rPr>
        <w:t>(далее – Соглашение)</w:t>
      </w:r>
      <w:r w:rsidRPr="00531F96">
        <w:rPr>
          <w:sz w:val="28"/>
          <w:szCs w:val="28"/>
        </w:rPr>
        <w:t xml:space="preserve"> цены (тарифы) и надбавки к ценам (тарифам), установленные с применением долгосрочных параметров регулирования деятельности Концессионера не обеспечивают возмещения </w:t>
      </w:r>
      <w:r w:rsidRPr="006B6149">
        <w:rPr>
          <w:sz w:val="28"/>
          <w:szCs w:val="28"/>
        </w:rPr>
        <w:t>экономически обоснованных</w:t>
      </w:r>
      <w:r>
        <w:rPr>
          <w:sz w:val="28"/>
          <w:szCs w:val="28"/>
        </w:rPr>
        <w:t xml:space="preserve"> </w:t>
      </w:r>
      <w:r w:rsidRPr="00531F96">
        <w:rPr>
          <w:sz w:val="28"/>
          <w:szCs w:val="28"/>
        </w:rPr>
        <w:t xml:space="preserve">расходов Концессионера на момент окончания срока действия концессионного соглашения на </w:t>
      </w:r>
      <w:r>
        <w:rPr>
          <w:sz w:val="28"/>
          <w:szCs w:val="28"/>
        </w:rPr>
        <w:t xml:space="preserve">создание и </w:t>
      </w:r>
      <w:r w:rsidRPr="00531F96">
        <w:rPr>
          <w:sz w:val="28"/>
          <w:szCs w:val="28"/>
        </w:rPr>
        <w:t>реконструкци</w:t>
      </w:r>
      <w:r>
        <w:rPr>
          <w:sz w:val="28"/>
          <w:szCs w:val="28"/>
        </w:rPr>
        <w:t>и</w:t>
      </w:r>
      <w:r w:rsidRPr="00531F96">
        <w:rPr>
          <w:sz w:val="28"/>
          <w:szCs w:val="28"/>
        </w:rPr>
        <w:t xml:space="preserve"> Объекта Соглашения, условия концессионного соглашения могут быть изменены по требованию Концессионера. </w:t>
      </w:r>
    </w:p>
    <w:p w:rsidR="004A6B89" w:rsidRPr="00531F96" w:rsidRDefault="004A6B89" w:rsidP="004A6B89">
      <w:pPr>
        <w:ind w:firstLine="709"/>
        <w:contextualSpacing/>
        <w:jc w:val="both"/>
        <w:rPr>
          <w:sz w:val="28"/>
          <w:szCs w:val="28"/>
        </w:rPr>
      </w:pPr>
      <w:r w:rsidRPr="00531F96">
        <w:rPr>
          <w:sz w:val="28"/>
          <w:szCs w:val="28"/>
        </w:rPr>
        <w:t xml:space="preserve">Срок действия концессионного соглашения может быть продлен на период, достаточный для возмещения указанных расходов Концессионера на срок  не более чем на пять лет. </w:t>
      </w:r>
    </w:p>
    <w:p w:rsidR="004A6B89" w:rsidRPr="00531F96" w:rsidRDefault="004A6B89" w:rsidP="004A6B89">
      <w:pPr>
        <w:ind w:firstLine="709"/>
        <w:contextualSpacing/>
        <w:jc w:val="both"/>
        <w:rPr>
          <w:sz w:val="28"/>
          <w:szCs w:val="28"/>
        </w:rPr>
      </w:pPr>
      <w:r w:rsidRPr="00531F96">
        <w:rPr>
          <w:sz w:val="28"/>
          <w:szCs w:val="28"/>
        </w:rPr>
        <w:t>Концессионер предоставляет Концеденту экономически обоснованные расчеты размера не возмещенных на момент окончания срока действия концессионного соглашения расходов с приложением подтверждающих документов</w:t>
      </w:r>
      <w:r>
        <w:rPr>
          <w:sz w:val="28"/>
          <w:szCs w:val="28"/>
        </w:rPr>
        <w:t xml:space="preserve"> </w:t>
      </w:r>
      <w:r w:rsidRPr="006B6149">
        <w:rPr>
          <w:sz w:val="28"/>
          <w:szCs w:val="28"/>
        </w:rPr>
        <w:t>бухгалтерской и статистической отчетности</w:t>
      </w:r>
      <w:r w:rsidRPr="00531F96">
        <w:rPr>
          <w:sz w:val="28"/>
          <w:szCs w:val="28"/>
        </w:rPr>
        <w:t>, а также расчет периода, на который должен быть продлен срок действия концессионного соглашения и в течение которого будут возмещены расходы Концессионера за счет тарифов и надбавок к тарифам на услуги горячего водоснабжения.</w:t>
      </w:r>
    </w:p>
    <w:p w:rsidR="004A6B89" w:rsidRPr="00531F96" w:rsidRDefault="004A6B89" w:rsidP="004A6B89">
      <w:pPr>
        <w:ind w:firstLine="709"/>
        <w:contextualSpacing/>
        <w:jc w:val="both"/>
        <w:rPr>
          <w:sz w:val="28"/>
          <w:szCs w:val="28"/>
        </w:rPr>
      </w:pPr>
      <w:r w:rsidRPr="00531F96">
        <w:rPr>
          <w:sz w:val="28"/>
          <w:szCs w:val="28"/>
        </w:rPr>
        <w:t>Концедент проверяет представленные документы на предмет достоверности и правильности расчетов и согласовывает размер расходов, подлежащих возмещению, в течение 30 дней с момента предоставления документов.</w:t>
      </w:r>
    </w:p>
    <w:p w:rsidR="004A6B89" w:rsidRPr="00531F96" w:rsidRDefault="004A6B89" w:rsidP="004A6B89">
      <w:pPr>
        <w:widowControl w:val="0"/>
        <w:adjustRightInd w:val="0"/>
        <w:ind w:firstLine="709"/>
        <w:contextualSpacing/>
        <w:jc w:val="both"/>
        <w:rPr>
          <w:sz w:val="28"/>
          <w:szCs w:val="28"/>
        </w:rPr>
      </w:pPr>
      <w:r w:rsidRPr="00531F96">
        <w:rPr>
          <w:sz w:val="28"/>
          <w:szCs w:val="28"/>
        </w:rPr>
        <w:t>Если в процессе проверки документов Концедентом</w:t>
      </w:r>
      <w:r>
        <w:rPr>
          <w:sz w:val="28"/>
          <w:szCs w:val="28"/>
        </w:rPr>
        <w:t>,</w:t>
      </w:r>
      <w:r w:rsidRPr="00531F96">
        <w:rPr>
          <w:sz w:val="28"/>
          <w:szCs w:val="28"/>
        </w:rPr>
        <w:t xml:space="preserve"> выявлены факты недостоверности информации, ошибки расчетов и прочие недостатки, документы возвращаются Концессионеру на доработку с указанием причин возврата.</w:t>
      </w:r>
    </w:p>
    <w:p w:rsidR="004A6B89" w:rsidRPr="00531F96" w:rsidRDefault="004A6B89" w:rsidP="004A6B89">
      <w:pPr>
        <w:widowControl w:val="0"/>
        <w:adjustRightInd w:val="0"/>
        <w:ind w:firstLine="709"/>
        <w:contextualSpacing/>
        <w:jc w:val="both"/>
        <w:rPr>
          <w:sz w:val="28"/>
          <w:szCs w:val="28"/>
        </w:rPr>
      </w:pPr>
      <w:r w:rsidRPr="00531F96">
        <w:rPr>
          <w:sz w:val="28"/>
          <w:szCs w:val="28"/>
        </w:rPr>
        <w:t xml:space="preserve">После согласования размера не возмещенных на момент окончания срока действия концессионного соглашения расходов, Концессионером и Концедентом готовятся изменения в концессионное соглашение в части продления срока действия концессионного соглашения, которые подлежат согласованию с </w:t>
      </w:r>
      <w:r w:rsidRPr="00531F96">
        <w:rPr>
          <w:sz w:val="28"/>
          <w:szCs w:val="28"/>
        </w:rPr>
        <w:lastRenderedPageBreak/>
        <w:t>антимонопольным органом в соответствие с действующим законодательством.</w:t>
      </w:r>
    </w:p>
    <w:p w:rsidR="004A6B89" w:rsidRDefault="004A6B89" w:rsidP="004A6B89">
      <w:pPr>
        <w:widowControl w:val="0"/>
        <w:adjustRightInd w:val="0"/>
        <w:ind w:firstLine="709"/>
        <w:contextualSpacing/>
        <w:jc w:val="both"/>
        <w:rPr>
          <w:sz w:val="28"/>
          <w:szCs w:val="28"/>
        </w:rPr>
      </w:pPr>
      <w:r w:rsidRPr="00531F96">
        <w:rPr>
          <w:sz w:val="28"/>
          <w:szCs w:val="28"/>
        </w:rPr>
        <w:t>После согласования с антимонопольным органом изменений, стороны подписывают дополнительное соглашение об изменении срока действия концессионного соглашения.</w:t>
      </w:r>
    </w:p>
    <w:p w:rsidR="004A6B89" w:rsidRPr="00531F96" w:rsidRDefault="004A6B89" w:rsidP="004A6B89">
      <w:pPr>
        <w:spacing w:after="200" w:line="276" w:lineRule="auto"/>
        <w:jc w:val="both"/>
        <w:rPr>
          <w:b/>
          <w:sz w:val="28"/>
          <w:szCs w:val="28"/>
        </w:rPr>
      </w:pPr>
      <w:r>
        <w:rPr>
          <w:b/>
          <w:sz w:val="28"/>
          <w:szCs w:val="28"/>
        </w:rPr>
        <w:t>П</w:t>
      </w:r>
      <w:r w:rsidRPr="00531F96">
        <w:rPr>
          <w:b/>
          <w:sz w:val="28"/>
          <w:szCs w:val="28"/>
        </w:rPr>
        <w:t>орядок возмещения расходов концессионера в случае досрочного расторжения концессионного соглашения:</w:t>
      </w:r>
    </w:p>
    <w:p w:rsidR="004A6B89" w:rsidRDefault="004A6B89" w:rsidP="004A6B89">
      <w:pPr>
        <w:ind w:firstLine="709"/>
        <w:contextualSpacing/>
        <w:jc w:val="both"/>
        <w:rPr>
          <w:sz w:val="28"/>
          <w:szCs w:val="28"/>
        </w:rPr>
      </w:pPr>
      <w:r w:rsidRPr="005C12E2">
        <w:rPr>
          <w:sz w:val="28"/>
          <w:szCs w:val="28"/>
          <w:lang w:val="de-DE"/>
        </w:rPr>
        <w:t xml:space="preserve">В случае досрочного расторжения Соглашения </w:t>
      </w:r>
      <w:r w:rsidRPr="006B6149">
        <w:rPr>
          <w:sz w:val="28"/>
          <w:szCs w:val="28"/>
        </w:rPr>
        <w:t>по инициативе Концедента</w:t>
      </w:r>
      <w:r>
        <w:rPr>
          <w:sz w:val="28"/>
          <w:szCs w:val="28"/>
        </w:rPr>
        <w:t xml:space="preserve"> </w:t>
      </w:r>
      <w:r w:rsidRPr="005C12E2">
        <w:rPr>
          <w:sz w:val="28"/>
          <w:szCs w:val="28"/>
          <w:lang w:val="de-DE"/>
        </w:rPr>
        <w:t xml:space="preserve">возмещение </w:t>
      </w:r>
      <w:r w:rsidRPr="006B6149">
        <w:rPr>
          <w:sz w:val="28"/>
          <w:szCs w:val="28"/>
        </w:rPr>
        <w:t xml:space="preserve">экономически обоснованных </w:t>
      </w:r>
      <w:r w:rsidRPr="006B6149">
        <w:rPr>
          <w:sz w:val="28"/>
          <w:szCs w:val="28"/>
          <w:lang w:val="de-DE"/>
        </w:rPr>
        <w:t>расходов</w:t>
      </w:r>
      <w:r w:rsidRPr="005C12E2">
        <w:rPr>
          <w:sz w:val="28"/>
          <w:szCs w:val="28"/>
          <w:lang w:val="de-DE"/>
        </w:rPr>
        <w:t xml:space="preserve"> Концессионера на </w:t>
      </w:r>
      <w:r>
        <w:rPr>
          <w:sz w:val="28"/>
          <w:szCs w:val="28"/>
        </w:rPr>
        <w:t xml:space="preserve">создание и </w:t>
      </w:r>
      <w:r w:rsidRPr="005C12E2">
        <w:rPr>
          <w:sz w:val="28"/>
          <w:szCs w:val="28"/>
          <w:lang w:val="de-DE"/>
        </w:rPr>
        <w:t xml:space="preserve">реконструкцию объекта Соглашения осуществляется исходя из размера расходов Концессионера, подлежащих возмещению в соответствии с законодательством Российской Федерации </w:t>
      </w:r>
      <w:r>
        <w:rPr>
          <w:sz w:val="28"/>
          <w:szCs w:val="28"/>
        </w:rPr>
        <w:t xml:space="preserve"> </w:t>
      </w:r>
      <w:r w:rsidRPr="005C12E2">
        <w:rPr>
          <w:sz w:val="28"/>
          <w:szCs w:val="28"/>
          <w:lang w:val="de-DE"/>
        </w:rPr>
        <w:t>и не возмещенных ему на момент расторжения Соглашения, в срок, устанавливаемый соглашением о досрочном прекращении Соглашения.</w:t>
      </w:r>
      <w:r w:rsidRPr="00531F96">
        <w:rPr>
          <w:sz w:val="28"/>
          <w:szCs w:val="28"/>
        </w:rPr>
        <w:t xml:space="preserve"> </w:t>
      </w:r>
    </w:p>
    <w:p w:rsidR="004A6B89" w:rsidRPr="00531F96" w:rsidRDefault="004A6B89" w:rsidP="004A6B89">
      <w:pPr>
        <w:ind w:firstLine="709"/>
        <w:contextualSpacing/>
        <w:jc w:val="both"/>
        <w:rPr>
          <w:sz w:val="28"/>
          <w:szCs w:val="28"/>
        </w:rPr>
      </w:pPr>
      <w:r w:rsidRPr="00531F96">
        <w:rPr>
          <w:sz w:val="28"/>
          <w:szCs w:val="28"/>
        </w:rPr>
        <w:t xml:space="preserve">Концессионер обращается с требованием о возмещении </w:t>
      </w:r>
      <w:r w:rsidRPr="006B6149">
        <w:rPr>
          <w:sz w:val="28"/>
          <w:szCs w:val="28"/>
        </w:rPr>
        <w:t xml:space="preserve">экономически обоснованных расходов на создание и </w:t>
      </w:r>
      <w:r w:rsidRPr="006B6149">
        <w:rPr>
          <w:sz w:val="28"/>
          <w:szCs w:val="28"/>
          <w:lang w:val="de-DE"/>
        </w:rPr>
        <w:t>реконструкцию объекта Соглашения</w:t>
      </w:r>
      <w:r w:rsidRPr="006B6149">
        <w:rPr>
          <w:sz w:val="28"/>
          <w:szCs w:val="28"/>
        </w:rPr>
        <w:t>. К требованию в обязательном порядке прилагается пакет документов, подтверждающий сумму понесенных и некомпенсированных экономически обоснованных расходов, а именно: экономически обоснованные расчеты размера не возмещенных на момент расторжения концессионного соглашения расходов с приложением подтверждающих документов бухгалтерской и статистической отчетности.</w:t>
      </w:r>
    </w:p>
    <w:p w:rsidR="004A6B89" w:rsidRPr="00531F96" w:rsidRDefault="004A6B89" w:rsidP="004A6B89">
      <w:pPr>
        <w:widowControl w:val="0"/>
        <w:adjustRightInd w:val="0"/>
        <w:ind w:firstLine="709"/>
        <w:contextualSpacing/>
        <w:jc w:val="both"/>
        <w:rPr>
          <w:sz w:val="28"/>
          <w:szCs w:val="28"/>
        </w:rPr>
      </w:pPr>
      <w:r>
        <w:rPr>
          <w:sz w:val="28"/>
          <w:szCs w:val="28"/>
        </w:rPr>
        <w:t xml:space="preserve">Проверка </w:t>
      </w:r>
      <w:r w:rsidRPr="00531F96">
        <w:rPr>
          <w:sz w:val="28"/>
          <w:szCs w:val="28"/>
        </w:rPr>
        <w:t xml:space="preserve"> представленных Концессионером документов </w:t>
      </w:r>
      <w:r>
        <w:rPr>
          <w:sz w:val="28"/>
          <w:szCs w:val="28"/>
        </w:rPr>
        <w:t>с учетом действующих нормативн</w:t>
      </w:r>
      <w:r w:rsidRPr="006B6149">
        <w:rPr>
          <w:sz w:val="28"/>
          <w:szCs w:val="28"/>
        </w:rPr>
        <w:t>ых</w:t>
      </w:r>
      <w:r>
        <w:rPr>
          <w:sz w:val="28"/>
          <w:szCs w:val="28"/>
        </w:rPr>
        <w:t xml:space="preserve"> </w:t>
      </w:r>
      <w:r w:rsidRPr="00531F96">
        <w:rPr>
          <w:sz w:val="28"/>
          <w:szCs w:val="28"/>
        </w:rPr>
        <w:t>правовых актов Российской Федерации, субъекта Российской Федерации, муниципальных правовых актов, осуществляет</w:t>
      </w:r>
      <w:r>
        <w:rPr>
          <w:sz w:val="28"/>
          <w:szCs w:val="28"/>
        </w:rPr>
        <w:t>ся</w:t>
      </w:r>
      <w:r w:rsidRPr="00531F96">
        <w:rPr>
          <w:sz w:val="28"/>
          <w:szCs w:val="28"/>
        </w:rPr>
        <w:t xml:space="preserve"> в течение 30 дней с момента предоставления документов. Если в процессе проверки документов выявлены факты недостоверности информации, ошибки расчетов и прочие недостатки, документы возвращаются Концессионеру на доработку с указанием причин возврата.</w:t>
      </w:r>
    </w:p>
    <w:p w:rsidR="004A6B89" w:rsidRPr="00A05AA4" w:rsidRDefault="004A6B89" w:rsidP="004A6B89">
      <w:pPr>
        <w:spacing w:before="274"/>
        <w:ind w:firstLine="709"/>
        <w:contextualSpacing/>
        <w:jc w:val="both"/>
        <w:rPr>
          <w:sz w:val="28"/>
          <w:szCs w:val="28"/>
        </w:rPr>
      </w:pPr>
      <w:r w:rsidRPr="00531F96">
        <w:rPr>
          <w:sz w:val="28"/>
          <w:szCs w:val="28"/>
        </w:rPr>
        <w:t>После завершения проверки  представленных Концессионером документов к расчету расходов, принимает</w:t>
      </w:r>
      <w:r>
        <w:rPr>
          <w:sz w:val="28"/>
          <w:szCs w:val="28"/>
        </w:rPr>
        <w:t>ся</w:t>
      </w:r>
      <w:r w:rsidRPr="00531F96">
        <w:rPr>
          <w:sz w:val="28"/>
          <w:szCs w:val="28"/>
        </w:rPr>
        <w:t xml:space="preserve"> решение о возмещении расходов либо отказе в возмещении расходов. Возврат суммы понесенных и некомпенсированных Концессионером расходов осуществляется </w:t>
      </w:r>
      <w:r w:rsidRPr="005C12E2">
        <w:rPr>
          <w:sz w:val="28"/>
          <w:szCs w:val="28"/>
          <w:lang w:val="de-DE"/>
        </w:rPr>
        <w:t>в срок, устанавливаемый соглашением о досрочном прекращении Соглашения</w:t>
      </w:r>
      <w:r>
        <w:rPr>
          <w:sz w:val="28"/>
          <w:szCs w:val="28"/>
        </w:rPr>
        <w:t>.</w:t>
      </w:r>
    </w:p>
    <w:p w:rsidR="00BA7014" w:rsidRPr="00D02446" w:rsidRDefault="00BA7014" w:rsidP="00BA7014">
      <w:pPr>
        <w:jc w:val="center"/>
        <w:rPr>
          <w:b/>
          <w:bCs/>
          <w:color w:val="000000"/>
          <w:sz w:val="28"/>
          <w:szCs w:val="28"/>
          <w:shd w:val="clear" w:color="auto" w:fill="FFFFFF"/>
        </w:rPr>
      </w:pPr>
      <w:bookmarkStart w:id="59" w:name="_GoBack"/>
      <w:bookmarkEnd w:id="59"/>
      <w:r w:rsidRPr="00D02446">
        <w:rPr>
          <w:b/>
          <w:bCs/>
          <w:color w:val="000000"/>
          <w:sz w:val="28"/>
          <w:szCs w:val="28"/>
          <w:shd w:val="clear" w:color="auto" w:fill="FFFFFF"/>
        </w:rPr>
        <w:t>Подписи сторон:</w:t>
      </w:r>
    </w:p>
    <w:p w:rsidR="00BA7014" w:rsidRPr="00D02446" w:rsidRDefault="00BA7014" w:rsidP="002A5063">
      <w:pPr>
        <w:spacing w:before="100" w:beforeAutospacing="1" w:after="100" w:afterAutospacing="1"/>
        <w:rPr>
          <w:rFonts w:eastAsia="Calibri"/>
          <w:b/>
          <w:bCs/>
          <w:sz w:val="24"/>
          <w:szCs w:val="24"/>
          <w:shd w:val="clear" w:color="auto" w:fill="FFFFFF"/>
        </w:rPr>
      </w:pPr>
      <w:r w:rsidRPr="00D02446">
        <w:rPr>
          <w:b/>
          <w:bCs/>
          <w:sz w:val="28"/>
          <w:szCs w:val="28"/>
        </w:rPr>
        <w:t xml:space="preserve"> </w:t>
      </w:r>
      <w:r w:rsidRPr="00D02446">
        <w:rPr>
          <w:b/>
          <w:bCs/>
          <w:sz w:val="28"/>
          <w:szCs w:val="28"/>
        </w:rPr>
        <w:tab/>
      </w:r>
      <w:r w:rsidRPr="00D02446">
        <w:rPr>
          <w:b/>
          <w:bCs/>
          <w:sz w:val="28"/>
          <w:szCs w:val="28"/>
        </w:rPr>
        <w:tab/>
        <w:t>Концедент</w:t>
      </w:r>
      <w:r w:rsidRPr="00D02446">
        <w:rPr>
          <w:b/>
          <w:bCs/>
          <w:sz w:val="28"/>
          <w:szCs w:val="28"/>
        </w:rPr>
        <w:tab/>
      </w:r>
      <w:r w:rsidRPr="00D02446">
        <w:rPr>
          <w:b/>
          <w:bCs/>
          <w:sz w:val="28"/>
          <w:szCs w:val="28"/>
        </w:rPr>
        <w:tab/>
      </w:r>
      <w:r w:rsidRPr="00D02446">
        <w:rPr>
          <w:b/>
          <w:bCs/>
          <w:sz w:val="28"/>
          <w:szCs w:val="28"/>
        </w:rPr>
        <w:tab/>
      </w:r>
      <w:r w:rsidRPr="00D02446">
        <w:rPr>
          <w:b/>
          <w:bCs/>
          <w:sz w:val="28"/>
          <w:szCs w:val="28"/>
        </w:rPr>
        <w:tab/>
      </w:r>
      <w:r w:rsidRPr="00D02446">
        <w:rPr>
          <w:b/>
          <w:bCs/>
          <w:sz w:val="28"/>
          <w:szCs w:val="28"/>
        </w:rPr>
        <w:tab/>
        <w:t>Концессионер</w:t>
      </w:r>
      <w:r w:rsidRPr="00D02446">
        <w:rPr>
          <w:rFonts w:eastAsia="Calibri"/>
          <w:b/>
          <w:bCs/>
          <w:sz w:val="24"/>
          <w:szCs w:val="24"/>
          <w:shd w:val="clear" w:color="auto" w:fill="FFFFFF"/>
        </w:rPr>
        <w:t xml:space="preserve"> </w:t>
      </w:r>
    </w:p>
    <w:p w:rsidR="00BA7014" w:rsidRPr="00D02446" w:rsidRDefault="00BA7014" w:rsidP="00BA7014">
      <w:pPr>
        <w:rPr>
          <w:rFonts w:eastAsia="Calibri"/>
          <w:b/>
          <w:bCs/>
          <w:sz w:val="24"/>
          <w:szCs w:val="24"/>
          <w:shd w:val="clear" w:color="auto" w:fill="FFFFFF"/>
        </w:rPr>
      </w:pPr>
      <w:r w:rsidRPr="00D02446">
        <w:rPr>
          <w:rFonts w:eastAsia="Calibri"/>
          <w:b/>
          <w:bCs/>
          <w:sz w:val="24"/>
          <w:szCs w:val="24"/>
          <w:shd w:val="clear" w:color="auto" w:fill="FFFFFF"/>
        </w:rPr>
        <w:t>________________/_______________</w:t>
      </w:r>
      <w:r w:rsidRPr="00D02446">
        <w:rPr>
          <w:rFonts w:eastAsia="Calibri"/>
          <w:b/>
          <w:bCs/>
          <w:sz w:val="24"/>
          <w:szCs w:val="24"/>
          <w:shd w:val="clear" w:color="auto" w:fill="FFFFFF"/>
        </w:rPr>
        <w:tab/>
      </w:r>
      <w:r w:rsidRPr="00D02446">
        <w:rPr>
          <w:rFonts w:eastAsia="Calibri"/>
          <w:b/>
          <w:bCs/>
          <w:sz w:val="24"/>
          <w:szCs w:val="24"/>
          <w:shd w:val="clear" w:color="auto" w:fill="FFFFFF"/>
        </w:rPr>
        <w:tab/>
        <w:t>________________/_______________</w:t>
      </w:r>
    </w:p>
    <w:p w:rsidR="00BA7014" w:rsidRPr="00D02446" w:rsidRDefault="00BA7014" w:rsidP="00BA7014">
      <w:pPr>
        <w:spacing w:line="273" w:lineRule="auto"/>
        <w:jc w:val="right"/>
        <w:rPr>
          <w:b/>
          <w:bCs/>
          <w:sz w:val="24"/>
          <w:szCs w:val="24"/>
          <w:shd w:val="clear" w:color="auto" w:fill="FFFFFF"/>
        </w:rPr>
      </w:pPr>
    </w:p>
    <w:p w:rsidR="00BA7014" w:rsidRPr="00D02446" w:rsidRDefault="00BA7014" w:rsidP="00BA7014">
      <w:pPr>
        <w:spacing w:line="273" w:lineRule="auto"/>
        <w:jc w:val="center"/>
        <w:rPr>
          <w:b/>
          <w:bCs/>
          <w:sz w:val="28"/>
          <w:szCs w:val="28"/>
          <w:shd w:val="clear" w:color="auto" w:fill="FFFFFF"/>
        </w:rPr>
      </w:pPr>
      <w:r w:rsidRPr="00D02446">
        <w:rPr>
          <w:b/>
          <w:bCs/>
          <w:sz w:val="28"/>
          <w:szCs w:val="28"/>
          <w:shd w:val="clear" w:color="auto" w:fill="FFFFFF"/>
        </w:rPr>
        <w:t>Правительство Новгородской области</w:t>
      </w:r>
    </w:p>
    <w:p w:rsidR="00BA7014" w:rsidRDefault="00BA7014" w:rsidP="00BA7014">
      <w:pPr>
        <w:spacing w:line="273" w:lineRule="auto"/>
        <w:jc w:val="center"/>
        <w:rPr>
          <w:b/>
          <w:bCs/>
          <w:sz w:val="28"/>
          <w:szCs w:val="28"/>
          <w:shd w:val="clear" w:color="auto" w:fill="FFFFFF"/>
        </w:rPr>
      </w:pPr>
      <w:r w:rsidRPr="00D02446">
        <w:rPr>
          <w:b/>
          <w:bCs/>
          <w:sz w:val="28"/>
          <w:szCs w:val="28"/>
          <w:shd w:val="clear" w:color="auto" w:fill="FFFFFF"/>
        </w:rPr>
        <w:t>_________________________/_________________</w:t>
      </w:r>
    </w:p>
    <w:p w:rsidR="001E51B4" w:rsidRPr="00D02446" w:rsidRDefault="00686DEE" w:rsidP="001E51B4">
      <w:pPr>
        <w:jc w:val="right"/>
        <w:rPr>
          <w:sz w:val="28"/>
          <w:szCs w:val="28"/>
        </w:rPr>
      </w:pPr>
      <w:r>
        <w:rPr>
          <w:sz w:val="28"/>
          <w:szCs w:val="28"/>
        </w:rPr>
        <w:lastRenderedPageBreak/>
        <w:t>П</w:t>
      </w:r>
      <w:r w:rsidR="001E51B4" w:rsidRPr="00D02446">
        <w:rPr>
          <w:sz w:val="28"/>
          <w:szCs w:val="28"/>
        </w:rPr>
        <w:t xml:space="preserve">риложение № </w:t>
      </w:r>
      <w:r w:rsidR="001E51B4">
        <w:rPr>
          <w:sz w:val="28"/>
          <w:szCs w:val="28"/>
        </w:rPr>
        <w:t>8</w:t>
      </w:r>
    </w:p>
    <w:p w:rsidR="001E51B4" w:rsidRDefault="001E51B4" w:rsidP="001E51B4">
      <w:pPr>
        <w:jc w:val="right"/>
        <w:rPr>
          <w:sz w:val="24"/>
          <w:szCs w:val="24"/>
        </w:rPr>
      </w:pPr>
      <w:r w:rsidRPr="00D02446">
        <w:rPr>
          <w:sz w:val="24"/>
          <w:szCs w:val="24"/>
        </w:rPr>
        <w:t xml:space="preserve">к </w:t>
      </w:r>
      <w:r>
        <w:rPr>
          <w:sz w:val="24"/>
          <w:szCs w:val="24"/>
        </w:rPr>
        <w:t>к</w:t>
      </w:r>
      <w:r w:rsidRPr="00D02446">
        <w:rPr>
          <w:sz w:val="24"/>
          <w:szCs w:val="24"/>
        </w:rPr>
        <w:t>онцессионному соглашению</w:t>
      </w:r>
    </w:p>
    <w:p w:rsidR="001E51B4" w:rsidRDefault="001E51B4" w:rsidP="001E51B4">
      <w:pPr>
        <w:jc w:val="right"/>
        <w:rPr>
          <w:sz w:val="24"/>
          <w:szCs w:val="24"/>
        </w:rPr>
      </w:pPr>
      <w:r>
        <w:rPr>
          <w:sz w:val="24"/>
          <w:szCs w:val="24"/>
        </w:rPr>
        <w:t>в отношении объектов централизованных систем водоснабжения</w:t>
      </w:r>
    </w:p>
    <w:p w:rsidR="001E51B4" w:rsidRPr="00D02446" w:rsidRDefault="001E51B4" w:rsidP="001E51B4">
      <w:pPr>
        <w:jc w:val="right"/>
        <w:rPr>
          <w:sz w:val="28"/>
          <w:szCs w:val="28"/>
        </w:rPr>
      </w:pPr>
      <w:r>
        <w:rPr>
          <w:sz w:val="24"/>
          <w:szCs w:val="24"/>
        </w:rPr>
        <w:t>и водоотведения на территории Окуловского муниципального района</w:t>
      </w:r>
    </w:p>
    <w:p w:rsidR="001E51B4" w:rsidRPr="00536B6B" w:rsidRDefault="001E51B4" w:rsidP="001E51B4">
      <w:pPr>
        <w:jc w:val="right"/>
        <w:rPr>
          <w:sz w:val="24"/>
          <w:szCs w:val="24"/>
        </w:rPr>
      </w:pPr>
      <w:r w:rsidRPr="00536B6B">
        <w:rPr>
          <w:sz w:val="24"/>
          <w:szCs w:val="24"/>
        </w:rPr>
        <w:t>от «____»____________ 2019 г. №</w:t>
      </w:r>
    </w:p>
    <w:p w:rsidR="001E51B4" w:rsidRPr="00B41D36" w:rsidRDefault="001E51B4" w:rsidP="001E51B4">
      <w:pPr>
        <w:jc w:val="right"/>
      </w:pPr>
    </w:p>
    <w:p w:rsidR="001E51B4" w:rsidRPr="00B41D36" w:rsidRDefault="001E51B4" w:rsidP="001E51B4">
      <w:pPr>
        <w:jc w:val="right"/>
      </w:pPr>
    </w:p>
    <w:p w:rsidR="001E51B4" w:rsidRPr="00B41D36" w:rsidRDefault="001E51B4" w:rsidP="001E51B4">
      <w:pPr>
        <w:jc w:val="right"/>
      </w:pPr>
    </w:p>
    <w:p w:rsidR="001E51B4" w:rsidRPr="00B41D36" w:rsidRDefault="001E51B4" w:rsidP="001E51B4">
      <w:pPr>
        <w:spacing w:line="276" w:lineRule="auto"/>
        <w:jc w:val="center"/>
        <w:rPr>
          <w:b/>
          <w:sz w:val="28"/>
          <w:szCs w:val="28"/>
        </w:rPr>
      </w:pPr>
      <w:r w:rsidRPr="00B41D36">
        <w:rPr>
          <w:b/>
          <w:sz w:val="28"/>
          <w:szCs w:val="28"/>
        </w:rPr>
        <w:t>Плановые значения показателей надежности и энергетической эффективности деятельности Концессионера.</w:t>
      </w:r>
    </w:p>
    <w:p w:rsidR="001E51B4" w:rsidRPr="00B41D36" w:rsidRDefault="001E51B4" w:rsidP="001E51B4">
      <w:pPr>
        <w:spacing w:line="276" w:lineRule="auto"/>
        <w:jc w:val="both"/>
        <w:rPr>
          <w:sz w:val="28"/>
          <w:szCs w:val="28"/>
        </w:rPr>
      </w:pPr>
      <w:r w:rsidRPr="00B41D36">
        <w:rPr>
          <w:sz w:val="28"/>
          <w:szCs w:val="28"/>
        </w:rPr>
        <w:t>1.Показатели качества питьевой воды</w:t>
      </w:r>
    </w:p>
    <w:tbl>
      <w:tblPr>
        <w:tblW w:w="0" w:type="auto"/>
        <w:tblInd w:w="96" w:type="dxa"/>
        <w:tblLayout w:type="fixed"/>
        <w:tblLook w:val="0000"/>
      </w:tblPr>
      <w:tblGrid>
        <w:gridCol w:w="2847"/>
        <w:gridCol w:w="6521"/>
      </w:tblGrid>
      <w:tr w:rsidR="001E51B4" w:rsidRPr="00B41D36" w:rsidTr="00B75571">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1E51B4" w:rsidRPr="00B41D36" w:rsidRDefault="001E51B4" w:rsidP="00B75571">
            <w:pPr>
              <w:jc w:val="center"/>
              <w:rPr>
                <w:sz w:val="28"/>
                <w:szCs w:val="28"/>
              </w:rPr>
            </w:pPr>
            <w:r w:rsidRPr="00B41D3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1E51B4" w:rsidRPr="00B41D36" w:rsidRDefault="001E51B4" w:rsidP="00B75571">
            <w:pPr>
              <w:adjustRightInd w:val="0"/>
              <w:jc w:val="both"/>
              <w:rPr>
                <w:sz w:val="28"/>
                <w:szCs w:val="28"/>
              </w:rPr>
            </w:pPr>
            <w:r w:rsidRPr="00B41D36">
              <w:rPr>
                <w:sz w:val="28"/>
                <w:szCs w:val="28"/>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r>
      <w:tr w:rsidR="001E51B4" w:rsidRPr="00B41D36" w:rsidTr="00B75571">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1E51B4" w:rsidRPr="004A5EFE" w:rsidRDefault="001E51B4" w:rsidP="00B75571">
            <w:pPr>
              <w:jc w:val="center"/>
              <w:rPr>
                <w:color w:val="000000"/>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1E51B4" w:rsidRPr="004A5EFE" w:rsidRDefault="001E51B4" w:rsidP="00B75571">
            <w:pPr>
              <w:jc w:val="center"/>
              <w:rPr>
                <w:color w:val="000000"/>
                <w:sz w:val="28"/>
                <w:szCs w:val="28"/>
              </w:rPr>
            </w:pPr>
            <w:r w:rsidRPr="004A5EFE">
              <w:rPr>
                <w:color w:val="000000"/>
                <w:sz w:val="28"/>
                <w:szCs w:val="28"/>
              </w:rPr>
              <w:t>%</w:t>
            </w:r>
          </w:p>
        </w:tc>
      </w:tr>
      <w:tr w:rsidR="001E51B4" w:rsidRPr="00B41D36" w:rsidTr="00B75571">
        <w:trPr>
          <w:trHeight w:val="240"/>
        </w:trPr>
        <w:tc>
          <w:tcPr>
            <w:tcW w:w="2847" w:type="dxa"/>
            <w:tcBorders>
              <w:top w:val="single" w:sz="4" w:space="0" w:color="auto"/>
              <w:left w:val="single" w:sz="4" w:space="0" w:color="auto"/>
              <w:bottom w:val="single" w:sz="4" w:space="0" w:color="auto"/>
              <w:right w:val="single" w:sz="4" w:space="0" w:color="000000"/>
            </w:tcBorders>
          </w:tcPr>
          <w:p w:rsidR="001E51B4" w:rsidRPr="004A5EFE" w:rsidRDefault="001E51B4" w:rsidP="00B75571">
            <w:pPr>
              <w:jc w:val="center"/>
              <w:rPr>
                <w:color w:val="000000"/>
                <w:sz w:val="28"/>
                <w:szCs w:val="28"/>
              </w:rPr>
            </w:pPr>
            <w:r w:rsidRPr="004A5EFE">
              <w:rPr>
                <w:color w:val="000000"/>
                <w:sz w:val="28"/>
                <w:szCs w:val="28"/>
              </w:rPr>
              <w:t>2019</w:t>
            </w:r>
          </w:p>
        </w:tc>
        <w:tc>
          <w:tcPr>
            <w:tcW w:w="6521" w:type="dxa"/>
            <w:tcBorders>
              <w:top w:val="single" w:sz="4" w:space="0" w:color="auto"/>
              <w:left w:val="single" w:sz="4" w:space="0" w:color="auto"/>
              <w:bottom w:val="single" w:sz="4" w:space="0" w:color="auto"/>
              <w:right w:val="single" w:sz="4" w:space="0" w:color="000000"/>
            </w:tcBorders>
            <w:vAlign w:val="bottom"/>
          </w:tcPr>
          <w:p w:rsidR="001E51B4" w:rsidRPr="004A5EFE" w:rsidRDefault="001E51B4" w:rsidP="001E51B4">
            <w:pPr>
              <w:jc w:val="center"/>
              <w:rPr>
                <w:color w:val="000000"/>
                <w:sz w:val="28"/>
                <w:szCs w:val="28"/>
              </w:rPr>
            </w:pPr>
            <w:r>
              <w:rPr>
                <w:color w:val="000000"/>
                <w:sz w:val="28"/>
                <w:szCs w:val="28"/>
              </w:rPr>
              <w:t>15</w:t>
            </w:r>
          </w:p>
        </w:tc>
      </w:tr>
      <w:tr w:rsidR="001E51B4" w:rsidRPr="00B41D36" w:rsidTr="00B75571">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1E51B4" w:rsidRPr="004A5EFE" w:rsidRDefault="001E51B4" w:rsidP="00B75571">
            <w:pPr>
              <w:jc w:val="center"/>
              <w:rPr>
                <w:sz w:val="28"/>
                <w:szCs w:val="28"/>
              </w:rPr>
            </w:pPr>
            <w:r w:rsidRPr="004A5EFE">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1E51B4" w:rsidRPr="004A5EFE" w:rsidRDefault="001E51B4" w:rsidP="00B75571">
            <w:pPr>
              <w:jc w:val="center"/>
              <w:rPr>
                <w:sz w:val="28"/>
                <w:szCs w:val="28"/>
              </w:rPr>
            </w:pPr>
            <w:r w:rsidRPr="004A5EFE">
              <w:rPr>
                <w:sz w:val="28"/>
                <w:szCs w:val="28"/>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r>
      <w:tr w:rsidR="001E51B4" w:rsidRPr="00B41D36" w:rsidTr="00B75571">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1E51B4" w:rsidRPr="00B41D36" w:rsidRDefault="001E51B4" w:rsidP="00B75571">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1E51B4" w:rsidRPr="00B41D36" w:rsidRDefault="001E51B4" w:rsidP="00B75571">
            <w:pPr>
              <w:jc w:val="center"/>
              <w:rPr>
                <w:sz w:val="28"/>
                <w:szCs w:val="28"/>
              </w:rPr>
            </w:pPr>
            <w:r w:rsidRPr="00B41D36">
              <w:rPr>
                <w:sz w:val="28"/>
                <w:szCs w:val="28"/>
              </w:rPr>
              <w:t>%</w:t>
            </w:r>
          </w:p>
        </w:tc>
      </w:tr>
      <w:tr w:rsidR="001E51B4" w:rsidRPr="00B41D36" w:rsidTr="00B75571">
        <w:trPr>
          <w:trHeight w:val="240"/>
        </w:trPr>
        <w:tc>
          <w:tcPr>
            <w:tcW w:w="2847" w:type="dxa"/>
            <w:tcBorders>
              <w:top w:val="single" w:sz="4" w:space="0" w:color="auto"/>
              <w:left w:val="single" w:sz="4" w:space="0" w:color="auto"/>
              <w:bottom w:val="single" w:sz="4" w:space="0" w:color="auto"/>
              <w:right w:val="single" w:sz="4" w:space="0" w:color="000000"/>
            </w:tcBorders>
          </w:tcPr>
          <w:p w:rsidR="001E51B4" w:rsidRPr="00B41D36" w:rsidRDefault="001E51B4" w:rsidP="00B75571">
            <w:pPr>
              <w:jc w:val="center"/>
              <w:rPr>
                <w:sz w:val="28"/>
                <w:szCs w:val="28"/>
              </w:rPr>
            </w:pPr>
            <w:r w:rsidRPr="00B41D36">
              <w:rPr>
                <w:sz w:val="28"/>
                <w:szCs w:val="28"/>
              </w:rPr>
              <w:t>201</w:t>
            </w:r>
            <w:r>
              <w:rPr>
                <w:sz w:val="28"/>
                <w:szCs w:val="28"/>
              </w:rPr>
              <w:t>9</w:t>
            </w:r>
          </w:p>
        </w:tc>
        <w:tc>
          <w:tcPr>
            <w:tcW w:w="6521" w:type="dxa"/>
            <w:tcBorders>
              <w:top w:val="single" w:sz="4" w:space="0" w:color="auto"/>
              <w:left w:val="single" w:sz="4" w:space="0" w:color="auto"/>
              <w:bottom w:val="single" w:sz="4" w:space="0" w:color="auto"/>
              <w:right w:val="single" w:sz="4" w:space="0" w:color="000000"/>
            </w:tcBorders>
            <w:vAlign w:val="bottom"/>
          </w:tcPr>
          <w:p w:rsidR="001E51B4" w:rsidRPr="00B41D36" w:rsidRDefault="001E51B4" w:rsidP="00B75571">
            <w:pPr>
              <w:jc w:val="center"/>
              <w:rPr>
                <w:sz w:val="28"/>
                <w:szCs w:val="28"/>
              </w:rPr>
            </w:pPr>
            <w:r>
              <w:rPr>
                <w:sz w:val="28"/>
                <w:szCs w:val="28"/>
              </w:rPr>
              <w:t>5</w:t>
            </w:r>
          </w:p>
        </w:tc>
      </w:tr>
    </w:tbl>
    <w:p w:rsidR="001E51B4" w:rsidRPr="00B41D36" w:rsidRDefault="001E51B4" w:rsidP="001E51B4">
      <w:pPr>
        <w:rPr>
          <w:bCs/>
          <w:sz w:val="28"/>
          <w:szCs w:val="28"/>
        </w:rPr>
      </w:pPr>
    </w:p>
    <w:p w:rsidR="001E51B4" w:rsidRPr="00B41D36" w:rsidRDefault="001E51B4" w:rsidP="001E51B4">
      <w:pPr>
        <w:jc w:val="both"/>
        <w:rPr>
          <w:bCs/>
          <w:sz w:val="28"/>
          <w:szCs w:val="28"/>
        </w:rPr>
      </w:pPr>
      <w:r w:rsidRPr="00B41D36">
        <w:rPr>
          <w:bCs/>
          <w:sz w:val="28"/>
          <w:szCs w:val="28"/>
        </w:rPr>
        <w:t>2.Показатель надежности и бесперебойности централизованных систем холодного водоснабжения</w:t>
      </w:r>
    </w:p>
    <w:tbl>
      <w:tblPr>
        <w:tblW w:w="0" w:type="auto"/>
        <w:tblInd w:w="96" w:type="dxa"/>
        <w:tblLayout w:type="fixed"/>
        <w:tblLook w:val="0000"/>
      </w:tblPr>
      <w:tblGrid>
        <w:gridCol w:w="2847"/>
        <w:gridCol w:w="6521"/>
      </w:tblGrid>
      <w:tr w:rsidR="001E51B4" w:rsidRPr="00B41D36" w:rsidTr="00B75571">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1E51B4" w:rsidRPr="00B41D36" w:rsidRDefault="001E51B4" w:rsidP="00B75571">
            <w:pPr>
              <w:jc w:val="center"/>
              <w:rPr>
                <w:sz w:val="28"/>
                <w:szCs w:val="28"/>
              </w:rPr>
            </w:pPr>
            <w:r w:rsidRPr="00B41D3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1E51B4" w:rsidRPr="00B41D36" w:rsidRDefault="001E51B4" w:rsidP="00B75571">
            <w:pPr>
              <w:jc w:val="center"/>
              <w:rPr>
                <w:sz w:val="28"/>
                <w:szCs w:val="28"/>
              </w:rPr>
            </w:pPr>
            <w:r w:rsidRPr="00B41D36">
              <w:rPr>
                <w:sz w:val="28"/>
                <w:szCs w:val="28"/>
              </w:rPr>
              <w:t xml:space="preserve">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w:t>
            </w:r>
          </w:p>
        </w:tc>
      </w:tr>
      <w:tr w:rsidR="001E51B4" w:rsidRPr="00B41D36" w:rsidTr="00B75571">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1E51B4" w:rsidRPr="00B41D36" w:rsidRDefault="001E51B4" w:rsidP="00B75571">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1E51B4" w:rsidRPr="00B41D36" w:rsidRDefault="001E51B4" w:rsidP="00B75571">
            <w:pPr>
              <w:jc w:val="center"/>
              <w:rPr>
                <w:sz w:val="28"/>
                <w:szCs w:val="28"/>
              </w:rPr>
            </w:pPr>
            <w:r w:rsidRPr="00B41D36">
              <w:rPr>
                <w:sz w:val="28"/>
                <w:szCs w:val="28"/>
              </w:rPr>
              <w:t>(ед./км)</w:t>
            </w:r>
          </w:p>
        </w:tc>
      </w:tr>
      <w:tr w:rsidR="001E51B4" w:rsidRPr="00B41D36" w:rsidTr="00B75571">
        <w:trPr>
          <w:trHeight w:val="240"/>
        </w:trPr>
        <w:tc>
          <w:tcPr>
            <w:tcW w:w="2847" w:type="dxa"/>
            <w:tcBorders>
              <w:top w:val="single" w:sz="4" w:space="0" w:color="auto"/>
              <w:left w:val="single" w:sz="4" w:space="0" w:color="auto"/>
              <w:bottom w:val="single" w:sz="4" w:space="0" w:color="auto"/>
              <w:right w:val="single" w:sz="4" w:space="0" w:color="000000"/>
            </w:tcBorders>
          </w:tcPr>
          <w:p w:rsidR="001E51B4" w:rsidRPr="00B41D36" w:rsidRDefault="001E51B4" w:rsidP="00B75571">
            <w:pPr>
              <w:jc w:val="center"/>
              <w:rPr>
                <w:sz w:val="28"/>
                <w:szCs w:val="28"/>
              </w:rPr>
            </w:pPr>
            <w:r w:rsidRPr="00B41D36">
              <w:rPr>
                <w:sz w:val="28"/>
                <w:szCs w:val="28"/>
              </w:rPr>
              <w:lastRenderedPageBreak/>
              <w:t>201</w:t>
            </w:r>
            <w:r>
              <w:rPr>
                <w:sz w:val="28"/>
                <w:szCs w:val="28"/>
              </w:rPr>
              <w:t>8</w:t>
            </w:r>
          </w:p>
        </w:tc>
        <w:tc>
          <w:tcPr>
            <w:tcW w:w="6521" w:type="dxa"/>
            <w:tcBorders>
              <w:top w:val="single" w:sz="4" w:space="0" w:color="auto"/>
              <w:left w:val="single" w:sz="4" w:space="0" w:color="auto"/>
              <w:bottom w:val="single" w:sz="4" w:space="0" w:color="auto"/>
              <w:right w:val="single" w:sz="4" w:space="0" w:color="000000"/>
            </w:tcBorders>
            <w:vAlign w:val="bottom"/>
          </w:tcPr>
          <w:p w:rsidR="001E51B4" w:rsidRPr="00B41D36" w:rsidRDefault="001E51B4" w:rsidP="001E51B4">
            <w:pPr>
              <w:jc w:val="center"/>
              <w:rPr>
                <w:sz w:val="28"/>
                <w:szCs w:val="28"/>
              </w:rPr>
            </w:pPr>
            <w:r>
              <w:rPr>
                <w:sz w:val="28"/>
                <w:szCs w:val="28"/>
              </w:rPr>
              <w:t>0,3</w:t>
            </w:r>
          </w:p>
        </w:tc>
      </w:tr>
    </w:tbl>
    <w:p w:rsidR="001E51B4" w:rsidRPr="00B41D36" w:rsidRDefault="001E51B4" w:rsidP="001E51B4">
      <w:pPr>
        <w:rPr>
          <w:bCs/>
          <w:sz w:val="28"/>
          <w:szCs w:val="28"/>
        </w:rPr>
      </w:pPr>
    </w:p>
    <w:p w:rsidR="001E51B4" w:rsidRPr="00B41D36" w:rsidRDefault="001E51B4" w:rsidP="001E51B4">
      <w:pPr>
        <w:rPr>
          <w:bCs/>
          <w:sz w:val="28"/>
          <w:szCs w:val="28"/>
        </w:rPr>
      </w:pPr>
      <w:r w:rsidRPr="00B41D36">
        <w:rPr>
          <w:bCs/>
          <w:sz w:val="28"/>
          <w:szCs w:val="28"/>
        </w:rPr>
        <w:t>3.Показатели энергетической эффективности</w:t>
      </w:r>
    </w:p>
    <w:tbl>
      <w:tblPr>
        <w:tblW w:w="0" w:type="auto"/>
        <w:tblInd w:w="96" w:type="dxa"/>
        <w:tblLayout w:type="fixed"/>
        <w:tblLook w:val="0000"/>
      </w:tblPr>
      <w:tblGrid>
        <w:gridCol w:w="2847"/>
        <w:gridCol w:w="6521"/>
      </w:tblGrid>
      <w:tr w:rsidR="001E51B4" w:rsidRPr="00B41D36" w:rsidTr="00B75571">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1E51B4" w:rsidRPr="00B41D36" w:rsidRDefault="001E51B4" w:rsidP="00B75571">
            <w:pPr>
              <w:jc w:val="center"/>
              <w:rPr>
                <w:sz w:val="28"/>
                <w:szCs w:val="28"/>
              </w:rPr>
            </w:pPr>
            <w:r w:rsidRPr="00B41D3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1E51B4" w:rsidRPr="00B41D36" w:rsidRDefault="001E51B4" w:rsidP="00B75571">
            <w:pPr>
              <w:jc w:val="center"/>
              <w:rPr>
                <w:sz w:val="28"/>
                <w:szCs w:val="28"/>
              </w:rPr>
            </w:pPr>
            <w:r w:rsidRPr="00B41D36">
              <w:rPr>
                <w:sz w:val="28"/>
                <w:szCs w:val="28"/>
              </w:rPr>
              <w:t xml:space="preserve">Доля потерь воды в централизованных системах водоснабжения при транспортировке в общем объеме воды, поданной в водопроводную сеть </w:t>
            </w:r>
          </w:p>
        </w:tc>
      </w:tr>
      <w:tr w:rsidR="001E51B4" w:rsidRPr="00B41D36" w:rsidTr="00B75571">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1E51B4" w:rsidRPr="00B41D36" w:rsidRDefault="001E51B4" w:rsidP="00B75571">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1E51B4" w:rsidRPr="00B41D36" w:rsidRDefault="001E51B4" w:rsidP="00B75571">
            <w:pPr>
              <w:jc w:val="center"/>
              <w:rPr>
                <w:sz w:val="28"/>
                <w:szCs w:val="28"/>
              </w:rPr>
            </w:pPr>
            <w:r w:rsidRPr="00B41D36">
              <w:rPr>
                <w:sz w:val="28"/>
                <w:szCs w:val="28"/>
              </w:rPr>
              <w:t>%</w:t>
            </w:r>
          </w:p>
        </w:tc>
      </w:tr>
      <w:tr w:rsidR="001E51B4" w:rsidRPr="00B41D36" w:rsidTr="00B75571">
        <w:trPr>
          <w:trHeight w:val="240"/>
        </w:trPr>
        <w:tc>
          <w:tcPr>
            <w:tcW w:w="2847" w:type="dxa"/>
            <w:tcBorders>
              <w:top w:val="single" w:sz="4" w:space="0" w:color="auto"/>
              <w:left w:val="single" w:sz="4" w:space="0" w:color="auto"/>
              <w:bottom w:val="single" w:sz="4" w:space="0" w:color="auto"/>
              <w:right w:val="single" w:sz="4" w:space="0" w:color="000000"/>
            </w:tcBorders>
          </w:tcPr>
          <w:p w:rsidR="001E51B4" w:rsidRPr="00B41D36" w:rsidRDefault="001E51B4" w:rsidP="00B75571">
            <w:pPr>
              <w:jc w:val="center"/>
              <w:rPr>
                <w:sz w:val="28"/>
                <w:szCs w:val="28"/>
              </w:rPr>
            </w:pPr>
            <w:r w:rsidRPr="00B41D36">
              <w:rPr>
                <w:sz w:val="28"/>
                <w:szCs w:val="28"/>
              </w:rPr>
              <w:t>201</w:t>
            </w:r>
            <w:r>
              <w:rPr>
                <w:sz w:val="28"/>
                <w:szCs w:val="28"/>
              </w:rPr>
              <w:t>9</w:t>
            </w:r>
          </w:p>
        </w:tc>
        <w:tc>
          <w:tcPr>
            <w:tcW w:w="6521" w:type="dxa"/>
            <w:tcBorders>
              <w:top w:val="single" w:sz="4" w:space="0" w:color="auto"/>
              <w:left w:val="single" w:sz="4" w:space="0" w:color="auto"/>
              <w:bottom w:val="single" w:sz="4" w:space="0" w:color="auto"/>
              <w:right w:val="single" w:sz="4" w:space="0" w:color="000000"/>
            </w:tcBorders>
          </w:tcPr>
          <w:p w:rsidR="001E51B4" w:rsidRPr="00B41D36" w:rsidRDefault="001E51B4" w:rsidP="001E51B4">
            <w:pPr>
              <w:jc w:val="center"/>
              <w:rPr>
                <w:sz w:val="28"/>
                <w:szCs w:val="28"/>
              </w:rPr>
            </w:pPr>
            <w:r>
              <w:rPr>
                <w:sz w:val="28"/>
                <w:szCs w:val="28"/>
              </w:rPr>
              <w:t>20</w:t>
            </w:r>
          </w:p>
        </w:tc>
      </w:tr>
      <w:tr w:rsidR="001E51B4" w:rsidRPr="00B41D36" w:rsidTr="00B75571">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1E51B4" w:rsidRPr="00B41D36" w:rsidRDefault="001E51B4" w:rsidP="00B75571">
            <w:pPr>
              <w:jc w:val="center"/>
              <w:rPr>
                <w:sz w:val="28"/>
                <w:szCs w:val="28"/>
              </w:rPr>
            </w:pPr>
            <w:r w:rsidRPr="00B41D3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1E51B4" w:rsidRPr="00B41D36" w:rsidRDefault="001E51B4" w:rsidP="00B75571">
            <w:pPr>
              <w:jc w:val="center"/>
              <w:rPr>
                <w:sz w:val="28"/>
                <w:szCs w:val="28"/>
              </w:rPr>
            </w:pPr>
            <w:r w:rsidRPr="00B41D36">
              <w:rPr>
                <w:sz w:val="28"/>
                <w:szCs w:val="28"/>
              </w:rPr>
              <w:t>Удельный расход электрической энергии, потребляемой в технологическом процессе подготовки питьевой воды, на единицу объема воды, отпускаемой в сеть воды</w:t>
            </w:r>
          </w:p>
        </w:tc>
      </w:tr>
      <w:tr w:rsidR="001E51B4" w:rsidRPr="00B41D36" w:rsidTr="00B75571">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1E51B4" w:rsidRPr="00B41D36" w:rsidRDefault="001E51B4" w:rsidP="00B75571">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1E51B4" w:rsidRPr="00B41D36" w:rsidRDefault="001E51B4" w:rsidP="00B75571">
            <w:pPr>
              <w:jc w:val="center"/>
              <w:rPr>
                <w:sz w:val="28"/>
                <w:szCs w:val="28"/>
              </w:rPr>
            </w:pPr>
            <w:r w:rsidRPr="00B41D36">
              <w:rPr>
                <w:sz w:val="28"/>
                <w:szCs w:val="28"/>
              </w:rPr>
              <w:t>кВт*ч/куб.м</w:t>
            </w:r>
          </w:p>
        </w:tc>
      </w:tr>
      <w:tr w:rsidR="001E51B4" w:rsidRPr="00B41D36" w:rsidTr="00B75571">
        <w:trPr>
          <w:trHeight w:val="240"/>
        </w:trPr>
        <w:tc>
          <w:tcPr>
            <w:tcW w:w="2847" w:type="dxa"/>
            <w:tcBorders>
              <w:top w:val="single" w:sz="4" w:space="0" w:color="auto"/>
              <w:left w:val="single" w:sz="4" w:space="0" w:color="auto"/>
              <w:bottom w:val="single" w:sz="4" w:space="0" w:color="auto"/>
              <w:right w:val="single" w:sz="4" w:space="0" w:color="000000"/>
            </w:tcBorders>
          </w:tcPr>
          <w:p w:rsidR="001E51B4" w:rsidRPr="00B41D36" w:rsidRDefault="001E51B4" w:rsidP="00B75571">
            <w:pPr>
              <w:jc w:val="center"/>
              <w:rPr>
                <w:sz w:val="28"/>
                <w:szCs w:val="28"/>
              </w:rPr>
            </w:pPr>
            <w:r w:rsidRPr="00B41D36">
              <w:rPr>
                <w:sz w:val="28"/>
                <w:szCs w:val="28"/>
              </w:rPr>
              <w:t>201</w:t>
            </w:r>
            <w:r>
              <w:rPr>
                <w:sz w:val="28"/>
                <w:szCs w:val="28"/>
              </w:rPr>
              <w:t>9</w:t>
            </w:r>
          </w:p>
        </w:tc>
        <w:tc>
          <w:tcPr>
            <w:tcW w:w="6521" w:type="dxa"/>
            <w:tcBorders>
              <w:top w:val="single" w:sz="4" w:space="0" w:color="auto"/>
              <w:left w:val="single" w:sz="4" w:space="0" w:color="auto"/>
              <w:bottom w:val="single" w:sz="4" w:space="0" w:color="auto"/>
              <w:right w:val="single" w:sz="4" w:space="0" w:color="000000"/>
            </w:tcBorders>
          </w:tcPr>
          <w:p w:rsidR="001E51B4" w:rsidRPr="00B41D36" w:rsidRDefault="001E51B4" w:rsidP="001E51B4">
            <w:pPr>
              <w:jc w:val="center"/>
              <w:rPr>
                <w:sz w:val="28"/>
                <w:szCs w:val="28"/>
              </w:rPr>
            </w:pPr>
            <w:r>
              <w:rPr>
                <w:sz w:val="28"/>
                <w:szCs w:val="28"/>
              </w:rPr>
              <w:t>1,159</w:t>
            </w:r>
          </w:p>
        </w:tc>
      </w:tr>
    </w:tbl>
    <w:p w:rsidR="001E51B4" w:rsidRPr="00B41D36" w:rsidRDefault="001E51B4" w:rsidP="001E51B4">
      <w:pPr>
        <w:jc w:val="right"/>
      </w:pPr>
    </w:p>
    <w:p w:rsidR="001E51B4" w:rsidRPr="00B41D36" w:rsidRDefault="001E51B4" w:rsidP="001E51B4">
      <w:pPr>
        <w:jc w:val="right"/>
      </w:pPr>
    </w:p>
    <w:p w:rsidR="001E51B4" w:rsidRPr="00B41D36" w:rsidRDefault="001E51B4" w:rsidP="001E51B4">
      <w:pPr>
        <w:spacing w:line="276" w:lineRule="auto"/>
        <w:ind w:firstLine="480"/>
        <w:jc w:val="both"/>
        <w:rPr>
          <w:b/>
          <w:sz w:val="28"/>
          <w:szCs w:val="28"/>
        </w:rPr>
      </w:pPr>
      <w:r w:rsidRPr="00B41D36">
        <w:rPr>
          <w:b/>
          <w:sz w:val="28"/>
          <w:szCs w:val="28"/>
        </w:rPr>
        <w:t>Минимально допустимые плановые значения показателей деятельности концессионера:</w:t>
      </w:r>
    </w:p>
    <w:p w:rsidR="001E51B4" w:rsidRPr="00B41D36" w:rsidRDefault="001E51B4" w:rsidP="001E51B4">
      <w:pPr>
        <w:spacing w:line="276" w:lineRule="auto"/>
        <w:jc w:val="both"/>
        <w:rPr>
          <w:sz w:val="28"/>
          <w:szCs w:val="28"/>
        </w:rPr>
      </w:pPr>
      <w:r w:rsidRPr="000E2DFF">
        <w:rPr>
          <w:sz w:val="28"/>
          <w:szCs w:val="28"/>
        </w:rPr>
        <w:t>1.Показатели качества очистки сточных вод</w:t>
      </w:r>
    </w:p>
    <w:tbl>
      <w:tblPr>
        <w:tblW w:w="0" w:type="auto"/>
        <w:tblInd w:w="96" w:type="dxa"/>
        <w:tblLayout w:type="fixed"/>
        <w:tblLook w:val="0000"/>
      </w:tblPr>
      <w:tblGrid>
        <w:gridCol w:w="2847"/>
        <w:gridCol w:w="6521"/>
      </w:tblGrid>
      <w:tr w:rsidR="001E51B4" w:rsidRPr="00B41D36" w:rsidTr="00B75571">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1E51B4" w:rsidRPr="00B41D36" w:rsidRDefault="001E51B4" w:rsidP="00B75571">
            <w:pPr>
              <w:jc w:val="center"/>
              <w:rPr>
                <w:sz w:val="28"/>
                <w:szCs w:val="28"/>
              </w:rPr>
            </w:pPr>
            <w:r w:rsidRPr="00B41D3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1E51B4" w:rsidRPr="00B41D36" w:rsidRDefault="001E51B4" w:rsidP="00B75571">
            <w:pPr>
              <w:adjustRightInd w:val="0"/>
              <w:jc w:val="both"/>
              <w:rPr>
                <w:sz w:val="28"/>
                <w:szCs w:val="28"/>
              </w:rPr>
            </w:pPr>
            <w:r w:rsidRPr="00B41D36">
              <w:rPr>
                <w:sz w:val="28"/>
                <w:szCs w:val="28"/>
              </w:rPr>
              <w:t>Доля сточных вод, не подвергающихся очистке, в общем объеме сточных вод, сбрасываемых в централизованные общесплавные или бытовые системы водоотведения</w:t>
            </w:r>
          </w:p>
        </w:tc>
      </w:tr>
      <w:tr w:rsidR="001E51B4" w:rsidRPr="00B41D36" w:rsidTr="00B75571">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1E51B4" w:rsidRPr="00B41D36" w:rsidRDefault="001E51B4" w:rsidP="00B75571">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1E51B4" w:rsidRPr="00B41D36" w:rsidRDefault="001E51B4" w:rsidP="00B75571">
            <w:pPr>
              <w:jc w:val="center"/>
              <w:rPr>
                <w:sz w:val="28"/>
                <w:szCs w:val="28"/>
              </w:rPr>
            </w:pPr>
            <w:r w:rsidRPr="00B41D36">
              <w:rPr>
                <w:sz w:val="28"/>
                <w:szCs w:val="28"/>
              </w:rPr>
              <w:t>%</w:t>
            </w:r>
          </w:p>
        </w:tc>
      </w:tr>
      <w:tr w:rsidR="001E51B4" w:rsidRPr="00B41D36" w:rsidTr="00B75571">
        <w:trPr>
          <w:trHeight w:val="240"/>
        </w:trPr>
        <w:tc>
          <w:tcPr>
            <w:tcW w:w="2847" w:type="dxa"/>
            <w:tcBorders>
              <w:top w:val="single" w:sz="4" w:space="0" w:color="auto"/>
              <w:left w:val="single" w:sz="4" w:space="0" w:color="auto"/>
              <w:bottom w:val="single" w:sz="4" w:space="0" w:color="auto"/>
              <w:right w:val="single" w:sz="4" w:space="0" w:color="000000"/>
            </w:tcBorders>
          </w:tcPr>
          <w:p w:rsidR="001E51B4" w:rsidRPr="00B41D36" w:rsidRDefault="001E51B4" w:rsidP="00B75571">
            <w:pPr>
              <w:jc w:val="center"/>
              <w:rPr>
                <w:sz w:val="28"/>
                <w:szCs w:val="28"/>
              </w:rPr>
            </w:pPr>
            <w:r w:rsidRPr="00B41D36">
              <w:rPr>
                <w:sz w:val="28"/>
                <w:szCs w:val="28"/>
              </w:rPr>
              <w:t>201</w:t>
            </w:r>
            <w:r>
              <w:rPr>
                <w:sz w:val="28"/>
                <w:szCs w:val="28"/>
              </w:rPr>
              <w:t>9</w:t>
            </w:r>
          </w:p>
        </w:tc>
        <w:tc>
          <w:tcPr>
            <w:tcW w:w="6521" w:type="dxa"/>
            <w:tcBorders>
              <w:top w:val="single" w:sz="4" w:space="0" w:color="auto"/>
              <w:left w:val="single" w:sz="4" w:space="0" w:color="auto"/>
              <w:bottom w:val="single" w:sz="4" w:space="0" w:color="auto"/>
              <w:right w:val="single" w:sz="4" w:space="0" w:color="000000"/>
            </w:tcBorders>
            <w:vAlign w:val="bottom"/>
          </w:tcPr>
          <w:p w:rsidR="001E51B4" w:rsidRPr="00B41D36" w:rsidRDefault="001E51B4" w:rsidP="001E51B4">
            <w:pPr>
              <w:jc w:val="center"/>
              <w:rPr>
                <w:sz w:val="28"/>
                <w:szCs w:val="28"/>
              </w:rPr>
            </w:pPr>
            <w:r>
              <w:rPr>
                <w:sz w:val="28"/>
                <w:szCs w:val="28"/>
              </w:rPr>
              <w:t>40</w:t>
            </w:r>
          </w:p>
        </w:tc>
      </w:tr>
      <w:tr w:rsidR="001E51B4" w:rsidRPr="00B41D36" w:rsidTr="00B75571">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1E51B4" w:rsidRPr="00B41D36" w:rsidRDefault="001E51B4" w:rsidP="00B75571">
            <w:pPr>
              <w:jc w:val="center"/>
              <w:rPr>
                <w:sz w:val="28"/>
                <w:szCs w:val="28"/>
              </w:rPr>
            </w:pPr>
            <w:r w:rsidRPr="00B41D3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1E51B4" w:rsidRPr="00B41D36" w:rsidRDefault="001E51B4" w:rsidP="00B75571">
            <w:pPr>
              <w:jc w:val="center"/>
              <w:rPr>
                <w:sz w:val="28"/>
                <w:szCs w:val="28"/>
              </w:rPr>
            </w:pPr>
            <w:r w:rsidRPr="00B41D36">
              <w:rPr>
                <w:sz w:val="28"/>
                <w:szCs w:val="28"/>
              </w:rPr>
              <w:t>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централизованной общесплавной (бытовой) и централизованной ливневой систем водоотведения</w:t>
            </w:r>
          </w:p>
        </w:tc>
      </w:tr>
      <w:tr w:rsidR="001E51B4" w:rsidRPr="00B41D36" w:rsidTr="00B75571">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1E51B4" w:rsidRPr="00B41D36" w:rsidRDefault="001E51B4" w:rsidP="00B75571">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1E51B4" w:rsidRPr="00B41D36" w:rsidRDefault="001E51B4" w:rsidP="00B75571">
            <w:pPr>
              <w:jc w:val="center"/>
              <w:rPr>
                <w:sz w:val="28"/>
                <w:szCs w:val="28"/>
              </w:rPr>
            </w:pPr>
            <w:r w:rsidRPr="00B41D36">
              <w:rPr>
                <w:sz w:val="28"/>
                <w:szCs w:val="28"/>
              </w:rPr>
              <w:t>%</w:t>
            </w:r>
          </w:p>
        </w:tc>
      </w:tr>
      <w:tr w:rsidR="001E51B4" w:rsidRPr="00B41D36" w:rsidTr="00B75571">
        <w:trPr>
          <w:trHeight w:val="240"/>
        </w:trPr>
        <w:tc>
          <w:tcPr>
            <w:tcW w:w="2847" w:type="dxa"/>
            <w:tcBorders>
              <w:top w:val="single" w:sz="4" w:space="0" w:color="auto"/>
              <w:left w:val="single" w:sz="4" w:space="0" w:color="auto"/>
              <w:bottom w:val="single" w:sz="4" w:space="0" w:color="auto"/>
              <w:right w:val="single" w:sz="4" w:space="0" w:color="000000"/>
            </w:tcBorders>
          </w:tcPr>
          <w:p w:rsidR="001E51B4" w:rsidRPr="00B41D36" w:rsidRDefault="001E51B4" w:rsidP="00B75571">
            <w:pPr>
              <w:jc w:val="center"/>
              <w:rPr>
                <w:sz w:val="28"/>
                <w:szCs w:val="28"/>
              </w:rPr>
            </w:pPr>
            <w:r w:rsidRPr="00B41D36">
              <w:rPr>
                <w:sz w:val="28"/>
                <w:szCs w:val="28"/>
              </w:rPr>
              <w:t>201</w:t>
            </w:r>
            <w:r>
              <w:rPr>
                <w:sz w:val="28"/>
                <w:szCs w:val="28"/>
              </w:rPr>
              <w:t>9</w:t>
            </w:r>
          </w:p>
        </w:tc>
        <w:tc>
          <w:tcPr>
            <w:tcW w:w="6521" w:type="dxa"/>
            <w:tcBorders>
              <w:top w:val="single" w:sz="4" w:space="0" w:color="auto"/>
              <w:left w:val="single" w:sz="4" w:space="0" w:color="auto"/>
              <w:bottom w:val="single" w:sz="4" w:space="0" w:color="auto"/>
              <w:right w:val="single" w:sz="4" w:space="0" w:color="000000"/>
            </w:tcBorders>
            <w:vAlign w:val="bottom"/>
          </w:tcPr>
          <w:p w:rsidR="001E51B4" w:rsidRPr="00B41D36" w:rsidRDefault="001E51B4" w:rsidP="001E51B4">
            <w:pPr>
              <w:jc w:val="center"/>
              <w:rPr>
                <w:sz w:val="28"/>
                <w:szCs w:val="28"/>
              </w:rPr>
            </w:pPr>
            <w:r>
              <w:rPr>
                <w:sz w:val="28"/>
                <w:szCs w:val="28"/>
              </w:rPr>
              <w:t>23</w:t>
            </w:r>
          </w:p>
        </w:tc>
      </w:tr>
    </w:tbl>
    <w:p w:rsidR="001E51B4" w:rsidRDefault="001E51B4" w:rsidP="001E51B4">
      <w:pPr>
        <w:jc w:val="both"/>
        <w:rPr>
          <w:bCs/>
          <w:sz w:val="28"/>
          <w:szCs w:val="28"/>
          <w:highlight w:val="red"/>
        </w:rPr>
      </w:pPr>
    </w:p>
    <w:p w:rsidR="001E51B4" w:rsidRPr="00B41D36" w:rsidRDefault="001E51B4" w:rsidP="001E51B4">
      <w:pPr>
        <w:jc w:val="both"/>
        <w:rPr>
          <w:bCs/>
          <w:sz w:val="28"/>
          <w:szCs w:val="28"/>
        </w:rPr>
      </w:pPr>
      <w:r w:rsidRPr="000E2DFF">
        <w:rPr>
          <w:bCs/>
          <w:sz w:val="28"/>
          <w:szCs w:val="28"/>
        </w:rPr>
        <w:t>2.Показатель надежности и бесперебойности  централизованных систем водоотве</w:t>
      </w:r>
      <w:r>
        <w:rPr>
          <w:bCs/>
          <w:sz w:val="28"/>
          <w:szCs w:val="28"/>
        </w:rPr>
        <w:t>дения</w:t>
      </w:r>
    </w:p>
    <w:tbl>
      <w:tblPr>
        <w:tblW w:w="0" w:type="auto"/>
        <w:tblInd w:w="96" w:type="dxa"/>
        <w:tblLayout w:type="fixed"/>
        <w:tblLook w:val="0000"/>
      </w:tblPr>
      <w:tblGrid>
        <w:gridCol w:w="2847"/>
        <w:gridCol w:w="6521"/>
      </w:tblGrid>
      <w:tr w:rsidR="001E51B4" w:rsidRPr="00B41D36" w:rsidTr="00B75571">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1E51B4" w:rsidRPr="00B41D36" w:rsidRDefault="001E51B4" w:rsidP="00B75571">
            <w:pPr>
              <w:jc w:val="center"/>
              <w:rPr>
                <w:sz w:val="28"/>
                <w:szCs w:val="28"/>
              </w:rPr>
            </w:pPr>
            <w:r w:rsidRPr="00B41D3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1E51B4" w:rsidRPr="00B41D36" w:rsidRDefault="001E51B4" w:rsidP="00B75571">
            <w:pPr>
              <w:jc w:val="center"/>
              <w:rPr>
                <w:sz w:val="28"/>
                <w:szCs w:val="28"/>
              </w:rPr>
            </w:pPr>
            <w:r w:rsidRPr="00B41D36">
              <w:rPr>
                <w:sz w:val="28"/>
                <w:szCs w:val="28"/>
              </w:rPr>
              <w:t>Удельное количество аварий и засоров в расчете на протяженность канализационной сети в год</w:t>
            </w:r>
          </w:p>
        </w:tc>
      </w:tr>
      <w:tr w:rsidR="001E51B4" w:rsidRPr="00B41D36" w:rsidTr="00B75571">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1E51B4" w:rsidRPr="00B41D36" w:rsidRDefault="001E51B4" w:rsidP="00B75571">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vAlign w:val="center"/>
          </w:tcPr>
          <w:p w:rsidR="001E51B4" w:rsidRPr="00B41D36" w:rsidRDefault="001E51B4" w:rsidP="00B75571">
            <w:pPr>
              <w:jc w:val="center"/>
              <w:rPr>
                <w:sz w:val="28"/>
                <w:szCs w:val="28"/>
              </w:rPr>
            </w:pPr>
            <w:r w:rsidRPr="00B41D36">
              <w:rPr>
                <w:sz w:val="28"/>
                <w:szCs w:val="28"/>
              </w:rPr>
              <w:t>(ед./км)</w:t>
            </w:r>
          </w:p>
        </w:tc>
      </w:tr>
      <w:tr w:rsidR="001E51B4" w:rsidRPr="00B41D36" w:rsidTr="00B75571">
        <w:trPr>
          <w:trHeight w:val="240"/>
        </w:trPr>
        <w:tc>
          <w:tcPr>
            <w:tcW w:w="2847" w:type="dxa"/>
            <w:tcBorders>
              <w:top w:val="single" w:sz="4" w:space="0" w:color="auto"/>
              <w:left w:val="single" w:sz="4" w:space="0" w:color="auto"/>
              <w:bottom w:val="single" w:sz="4" w:space="0" w:color="auto"/>
              <w:right w:val="single" w:sz="4" w:space="0" w:color="000000"/>
            </w:tcBorders>
          </w:tcPr>
          <w:p w:rsidR="001E51B4" w:rsidRPr="00B41D36" w:rsidRDefault="001E51B4" w:rsidP="00B75571">
            <w:pPr>
              <w:jc w:val="center"/>
              <w:rPr>
                <w:sz w:val="28"/>
                <w:szCs w:val="28"/>
              </w:rPr>
            </w:pPr>
            <w:r w:rsidRPr="00B41D36">
              <w:rPr>
                <w:sz w:val="28"/>
                <w:szCs w:val="28"/>
              </w:rPr>
              <w:t>201</w:t>
            </w:r>
            <w:r>
              <w:rPr>
                <w:sz w:val="28"/>
                <w:szCs w:val="28"/>
              </w:rPr>
              <w:t>9</w:t>
            </w:r>
          </w:p>
        </w:tc>
        <w:tc>
          <w:tcPr>
            <w:tcW w:w="6521" w:type="dxa"/>
            <w:tcBorders>
              <w:top w:val="single" w:sz="4" w:space="0" w:color="auto"/>
              <w:left w:val="single" w:sz="4" w:space="0" w:color="auto"/>
              <w:bottom w:val="single" w:sz="4" w:space="0" w:color="auto"/>
              <w:right w:val="single" w:sz="4" w:space="0" w:color="000000"/>
            </w:tcBorders>
            <w:vAlign w:val="bottom"/>
          </w:tcPr>
          <w:p w:rsidR="001E51B4" w:rsidRPr="00B41D36" w:rsidRDefault="001E51B4" w:rsidP="001E51B4">
            <w:pPr>
              <w:jc w:val="center"/>
              <w:rPr>
                <w:sz w:val="28"/>
                <w:szCs w:val="28"/>
              </w:rPr>
            </w:pPr>
            <w:r>
              <w:rPr>
                <w:sz w:val="28"/>
                <w:szCs w:val="28"/>
              </w:rPr>
              <w:t>0,3</w:t>
            </w:r>
          </w:p>
        </w:tc>
      </w:tr>
    </w:tbl>
    <w:p w:rsidR="001E51B4" w:rsidRPr="00B41D36" w:rsidRDefault="001E51B4" w:rsidP="001E51B4">
      <w:pPr>
        <w:rPr>
          <w:bCs/>
          <w:sz w:val="28"/>
          <w:szCs w:val="28"/>
        </w:rPr>
      </w:pPr>
      <w:r w:rsidRPr="00B41D36">
        <w:rPr>
          <w:bCs/>
          <w:sz w:val="28"/>
          <w:szCs w:val="28"/>
        </w:rPr>
        <w:lastRenderedPageBreak/>
        <w:t>3.Показатели энергетической эффективности</w:t>
      </w:r>
    </w:p>
    <w:tbl>
      <w:tblPr>
        <w:tblW w:w="0" w:type="auto"/>
        <w:tblInd w:w="96" w:type="dxa"/>
        <w:tblLayout w:type="fixed"/>
        <w:tblLook w:val="0000"/>
      </w:tblPr>
      <w:tblGrid>
        <w:gridCol w:w="2847"/>
        <w:gridCol w:w="6521"/>
      </w:tblGrid>
      <w:tr w:rsidR="001E51B4" w:rsidRPr="00B41D36" w:rsidTr="00B75571">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1E51B4" w:rsidRPr="00B41D36" w:rsidRDefault="001E51B4" w:rsidP="00B75571">
            <w:pPr>
              <w:jc w:val="center"/>
              <w:rPr>
                <w:sz w:val="28"/>
                <w:szCs w:val="28"/>
              </w:rPr>
            </w:pPr>
            <w:r w:rsidRPr="00B41D36">
              <w:rPr>
                <w:sz w:val="28"/>
                <w:szCs w:val="28"/>
              </w:rPr>
              <w:t>Год</w:t>
            </w:r>
          </w:p>
        </w:tc>
        <w:tc>
          <w:tcPr>
            <w:tcW w:w="6521" w:type="dxa"/>
            <w:tcBorders>
              <w:top w:val="single" w:sz="4" w:space="0" w:color="auto"/>
              <w:left w:val="single" w:sz="4" w:space="0" w:color="auto"/>
              <w:bottom w:val="nil"/>
              <w:right w:val="single" w:sz="4" w:space="0" w:color="000000"/>
            </w:tcBorders>
            <w:vAlign w:val="center"/>
          </w:tcPr>
          <w:p w:rsidR="001E51B4" w:rsidRPr="00B41D36" w:rsidRDefault="001E51B4" w:rsidP="00B75571">
            <w:pPr>
              <w:jc w:val="center"/>
              <w:rPr>
                <w:sz w:val="28"/>
                <w:szCs w:val="28"/>
              </w:rPr>
            </w:pPr>
            <w:r w:rsidRPr="00B41D36">
              <w:rPr>
                <w:sz w:val="28"/>
                <w:szCs w:val="28"/>
              </w:rPr>
              <w:t>Удельный расход электрической энергии, потребляемой в технологическом процессе очистки сточных вод, на единицу объема очищаемых сточных вод</w:t>
            </w:r>
          </w:p>
        </w:tc>
      </w:tr>
      <w:tr w:rsidR="001E51B4" w:rsidRPr="00B41D36" w:rsidTr="00B75571">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1E51B4" w:rsidRPr="00B41D36" w:rsidRDefault="001E51B4" w:rsidP="00B75571">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tcPr>
          <w:p w:rsidR="001E51B4" w:rsidRPr="00B41D36" w:rsidRDefault="001E51B4" w:rsidP="00B75571">
            <w:pPr>
              <w:jc w:val="center"/>
              <w:rPr>
                <w:sz w:val="28"/>
                <w:szCs w:val="28"/>
              </w:rPr>
            </w:pPr>
            <w:r w:rsidRPr="00B41D36">
              <w:rPr>
                <w:sz w:val="28"/>
                <w:szCs w:val="28"/>
              </w:rPr>
              <w:t>кВт*ч/куб.м</w:t>
            </w:r>
          </w:p>
        </w:tc>
      </w:tr>
      <w:tr w:rsidR="001E51B4" w:rsidRPr="00B41D36" w:rsidTr="00B75571">
        <w:trPr>
          <w:trHeight w:val="240"/>
        </w:trPr>
        <w:tc>
          <w:tcPr>
            <w:tcW w:w="2847" w:type="dxa"/>
            <w:tcBorders>
              <w:top w:val="single" w:sz="4" w:space="0" w:color="auto"/>
              <w:left w:val="single" w:sz="4" w:space="0" w:color="auto"/>
              <w:bottom w:val="single" w:sz="4" w:space="0" w:color="auto"/>
              <w:right w:val="single" w:sz="4" w:space="0" w:color="000000"/>
            </w:tcBorders>
          </w:tcPr>
          <w:p w:rsidR="001E51B4" w:rsidRPr="00B41D36" w:rsidRDefault="001E51B4" w:rsidP="00B75571">
            <w:pPr>
              <w:jc w:val="center"/>
              <w:rPr>
                <w:sz w:val="28"/>
                <w:szCs w:val="28"/>
              </w:rPr>
            </w:pPr>
            <w:r w:rsidRPr="00B41D36">
              <w:rPr>
                <w:sz w:val="28"/>
                <w:szCs w:val="28"/>
              </w:rPr>
              <w:t>201</w:t>
            </w:r>
            <w:r>
              <w:rPr>
                <w:sz w:val="28"/>
                <w:szCs w:val="28"/>
              </w:rPr>
              <w:t>9</w:t>
            </w:r>
          </w:p>
        </w:tc>
        <w:tc>
          <w:tcPr>
            <w:tcW w:w="6521" w:type="dxa"/>
            <w:tcBorders>
              <w:top w:val="single" w:sz="4" w:space="0" w:color="auto"/>
              <w:left w:val="single" w:sz="4" w:space="0" w:color="auto"/>
              <w:bottom w:val="single" w:sz="4" w:space="0" w:color="auto"/>
              <w:right w:val="single" w:sz="4" w:space="0" w:color="000000"/>
            </w:tcBorders>
          </w:tcPr>
          <w:p w:rsidR="001E51B4" w:rsidRPr="00B41D36" w:rsidRDefault="001E51B4" w:rsidP="001E51B4">
            <w:pPr>
              <w:jc w:val="center"/>
              <w:rPr>
                <w:sz w:val="28"/>
                <w:szCs w:val="28"/>
              </w:rPr>
            </w:pPr>
            <w:r>
              <w:rPr>
                <w:sz w:val="28"/>
                <w:szCs w:val="28"/>
              </w:rPr>
              <w:t>2,546</w:t>
            </w:r>
          </w:p>
        </w:tc>
      </w:tr>
      <w:tr w:rsidR="001E51B4" w:rsidRPr="00B41D36" w:rsidTr="00B75571">
        <w:trPr>
          <w:trHeight w:val="431"/>
        </w:trPr>
        <w:tc>
          <w:tcPr>
            <w:tcW w:w="2847" w:type="dxa"/>
            <w:vMerge w:val="restart"/>
            <w:tcBorders>
              <w:top w:val="single" w:sz="4" w:space="0" w:color="auto"/>
              <w:left w:val="single" w:sz="4" w:space="0" w:color="auto"/>
              <w:bottom w:val="single" w:sz="4" w:space="0" w:color="000000"/>
              <w:right w:val="single" w:sz="4" w:space="0" w:color="000000"/>
            </w:tcBorders>
            <w:vAlign w:val="center"/>
          </w:tcPr>
          <w:p w:rsidR="001E51B4" w:rsidRPr="00B41D36" w:rsidRDefault="001E51B4" w:rsidP="00B75571">
            <w:pPr>
              <w:jc w:val="center"/>
              <w:rPr>
                <w:sz w:val="28"/>
                <w:szCs w:val="28"/>
              </w:rPr>
            </w:pPr>
            <w:r w:rsidRPr="00B41D36">
              <w:rPr>
                <w:sz w:val="28"/>
                <w:szCs w:val="28"/>
              </w:rPr>
              <w:t>Год</w:t>
            </w:r>
          </w:p>
        </w:tc>
        <w:tc>
          <w:tcPr>
            <w:tcW w:w="6521" w:type="dxa"/>
            <w:tcBorders>
              <w:top w:val="single" w:sz="4" w:space="0" w:color="auto"/>
              <w:left w:val="single" w:sz="4" w:space="0" w:color="auto"/>
              <w:bottom w:val="nil"/>
              <w:right w:val="single" w:sz="4" w:space="0" w:color="000000"/>
            </w:tcBorders>
          </w:tcPr>
          <w:p w:rsidR="001E51B4" w:rsidRPr="00B41D36" w:rsidRDefault="001E51B4" w:rsidP="00B75571">
            <w:pPr>
              <w:jc w:val="center"/>
              <w:rPr>
                <w:sz w:val="28"/>
                <w:szCs w:val="28"/>
              </w:rPr>
            </w:pPr>
            <w:r w:rsidRPr="00B41D36">
              <w:rPr>
                <w:sz w:val="28"/>
                <w:szCs w:val="28"/>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r>
      <w:tr w:rsidR="001E51B4" w:rsidRPr="00B41D36" w:rsidTr="00B75571">
        <w:trPr>
          <w:trHeight w:val="216"/>
        </w:trPr>
        <w:tc>
          <w:tcPr>
            <w:tcW w:w="2847" w:type="dxa"/>
            <w:vMerge/>
            <w:tcBorders>
              <w:top w:val="single" w:sz="4" w:space="0" w:color="auto"/>
              <w:left w:val="single" w:sz="4" w:space="0" w:color="auto"/>
              <w:bottom w:val="single" w:sz="4" w:space="0" w:color="000000"/>
              <w:right w:val="single" w:sz="4" w:space="0" w:color="000000"/>
            </w:tcBorders>
            <w:vAlign w:val="center"/>
          </w:tcPr>
          <w:p w:rsidR="001E51B4" w:rsidRPr="00B41D36" w:rsidRDefault="001E51B4" w:rsidP="00B75571">
            <w:pPr>
              <w:jc w:val="center"/>
              <w:rPr>
                <w:sz w:val="28"/>
                <w:szCs w:val="28"/>
              </w:rPr>
            </w:pPr>
          </w:p>
        </w:tc>
        <w:tc>
          <w:tcPr>
            <w:tcW w:w="6521" w:type="dxa"/>
            <w:tcBorders>
              <w:top w:val="single" w:sz="4" w:space="0" w:color="auto"/>
              <w:left w:val="single" w:sz="4" w:space="0" w:color="auto"/>
              <w:bottom w:val="single" w:sz="4" w:space="0" w:color="auto"/>
              <w:right w:val="single" w:sz="4" w:space="0" w:color="000000"/>
            </w:tcBorders>
          </w:tcPr>
          <w:p w:rsidR="001E51B4" w:rsidRPr="00B41D36" w:rsidRDefault="001E51B4" w:rsidP="00B75571">
            <w:pPr>
              <w:jc w:val="center"/>
              <w:rPr>
                <w:sz w:val="28"/>
                <w:szCs w:val="28"/>
              </w:rPr>
            </w:pPr>
            <w:r w:rsidRPr="00B41D36">
              <w:rPr>
                <w:sz w:val="28"/>
                <w:szCs w:val="28"/>
              </w:rPr>
              <w:t>кВт*ч/куб.м</w:t>
            </w:r>
          </w:p>
        </w:tc>
      </w:tr>
      <w:tr w:rsidR="001E51B4" w:rsidRPr="00B41D36" w:rsidTr="00B75571">
        <w:trPr>
          <w:trHeight w:val="240"/>
        </w:trPr>
        <w:tc>
          <w:tcPr>
            <w:tcW w:w="2847" w:type="dxa"/>
            <w:tcBorders>
              <w:top w:val="single" w:sz="4" w:space="0" w:color="auto"/>
              <w:left w:val="single" w:sz="4" w:space="0" w:color="auto"/>
              <w:bottom w:val="single" w:sz="4" w:space="0" w:color="auto"/>
              <w:right w:val="single" w:sz="4" w:space="0" w:color="000000"/>
            </w:tcBorders>
          </w:tcPr>
          <w:p w:rsidR="001E51B4" w:rsidRPr="00B41D36" w:rsidRDefault="001E51B4" w:rsidP="00B75571">
            <w:pPr>
              <w:jc w:val="center"/>
              <w:rPr>
                <w:sz w:val="28"/>
                <w:szCs w:val="28"/>
              </w:rPr>
            </w:pPr>
            <w:r w:rsidRPr="00B41D36">
              <w:rPr>
                <w:sz w:val="28"/>
                <w:szCs w:val="28"/>
              </w:rPr>
              <w:t>2018</w:t>
            </w:r>
          </w:p>
        </w:tc>
        <w:tc>
          <w:tcPr>
            <w:tcW w:w="6521" w:type="dxa"/>
            <w:tcBorders>
              <w:top w:val="single" w:sz="4" w:space="0" w:color="auto"/>
              <w:left w:val="single" w:sz="4" w:space="0" w:color="auto"/>
              <w:bottom w:val="single" w:sz="4" w:space="0" w:color="auto"/>
              <w:right w:val="single" w:sz="4" w:space="0" w:color="000000"/>
            </w:tcBorders>
          </w:tcPr>
          <w:p w:rsidR="001E51B4" w:rsidRPr="00B41D36" w:rsidRDefault="001E51B4" w:rsidP="001E51B4">
            <w:pPr>
              <w:jc w:val="center"/>
              <w:rPr>
                <w:sz w:val="28"/>
                <w:szCs w:val="28"/>
              </w:rPr>
            </w:pPr>
            <w:r>
              <w:rPr>
                <w:sz w:val="28"/>
                <w:szCs w:val="28"/>
              </w:rPr>
              <w:t>0,425</w:t>
            </w:r>
          </w:p>
        </w:tc>
      </w:tr>
    </w:tbl>
    <w:p w:rsidR="001E51B4" w:rsidRPr="00B41D36" w:rsidRDefault="001E51B4" w:rsidP="001E51B4">
      <w:pPr>
        <w:spacing w:line="276" w:lineRule="auto"/>
        <w:ind w:firstLine="709"/>
        <w:jc w:val="both"/>
        <w:rPr>
          <w:b/>
          <w:sz w:val="28"/>
          <w:szCs w:val="28"/>
        </w:rPr>
      </w:pPr>
    </w:p>
    <w:tbl>
      <w:tblPr>
        <w:tblW w:w="12955" w:type="dxa"/>
        <w:tblLayout w:type="fixed"/>
        <w:tblCellMar>
          <w:top w:w="15" w:type="dxa"/>
          <w:left w:w="15" w:type="dxa"/>
          <w:bottom w:w="15" w:type="dxa"/>
          <w:right w:w="15" w:type="dxa"/>
        </w:tblCellMar>
        <w:tblLook w:val="0000"/>
      </w:tblPr>
      <w:tblGrid>
        <w:gridCol w:w="8095"/>
        <w:gridCol w:w="4860"/>
      </w:tblGrid>
      <w:tr w:rsidR="001E51B4" w:rsidRPr="00B41D36" w:rsidTr="001E51B4">
        <w:tc>
          <w:tcPr>
            <w:tcW w:w="8095" w:type="dxa"/>
          </w:tcPr>
          <w:p w:rsidR="001E51B4" w:rsidRPr="00D02446" w:rsidRDefault="001E51B4" w:rsidP="001E51B4">
            <w:pPr>
              <w:jc w:val="center"/>
              <w:rPr>
                <w:b/>
                <w:bCs/>
                <w:color w:val="000000"/>
                <w:sz w:val="28"/>
                <w:szCs w:val="28"/>
                <w:shd w:val="clear" w:color="auto" w:fill="FFFFFF"/>
              </w:rPr>
            </w:pPr>
            <w:r>
              <w:rPr>
                <w:b/>
                <w:bCs/>
                <w:color w:val="000000"/>
                <w:sz w:val="28"/>
                <w:szCs w:val="28"/>
                <w:shd w:val="clear" w:color="auto" w:fill="FFFFFF"/>
              </w:rPr>
              <w:t xml:space="preserve">                           </w:t>
            </w:r>
            <w:r w:rsidRPr="00D02446">
              <w:rPr>
                <w:b/>
                <w:bCs/>
                <w:color w:val="000000"/>
                <w:sz w:val="28"/>
                <w:szCs w:val="28"/>
                <w:shd w:val="clear" w:color="auto" w:fill="FFFFFF"/>
              </w:rPr>
              <w:t>Подписи сторон:</w:t>
            </w:r>
          </w:p>
          <w:p w:rsidR="001E51B4" w:rsidRPr="00D02446" w:rsidRDefault="001E51B4" w:rsidP="001E51B4">
            <w:pPr>
              <w:spacing w:before="100" w:beforeAutospacing="1" w:after="100" w:afterAutospacing="1"/>
              <w:rPr>
                <w:b/>
                <w:bCs/>
                <w:sz w:val="28"/>
                <w:szCs w:val="28"/>
              </w:rPr>
            </w:pPr>
            <w:r w:rsidRPr="00D02446">
              <w:rPr>
                <w:b/>
                <w:bCs/>
                <w:sz w:val="28"/>
                <w:szCs w:val="28"/>
              </w:rPr>
              <w:t xml:space="preserve"> </w:t>
            </w:r>
            <w:r w:rsidRPr="00D02446">
              <w:rPr>
                <w:b/>
                <w:bCs/>
                <w:sz w:val="28"/>
                <w:szCs w:val="28"/>
              </w:rPr>
              <w:tab/>
            </w:r>
            <w:r w:rsidRPr="00D02446">
              <w:rPr>
                <w:b/>
                <w:bCs/>
                <w:sz w:val="28"/>
                <w:szCs w:val="28"/>
              </w:rPr>
              <w:tab/>
              <w:t>Концедент</w:t>
            </w:r>
            <w:r w:rsidRPr="00D02446">
              <w:rPr>
                <w:b/>
                <w:bCs/>
                <w:sz w:val="28"/>
                <w:szCs w:val="28"/>
              </w:rPr>
              <w:tab/>
            </w:r>
            <w:r w:rsidRPr="00D02446">
              <w:rPr>
                <w:b/>
                <w:bCs/>
                <w:sz w:val="28"/>
                <w:szCs w:val="28"/>
              </w:rPr>
              <w:tab/>
            </w:r>
            <w:r w:rsidRPr="00D02446">
              <w:rPr>
                <w:b/>
                <w:bCs/>
                <w:sz w:val="28"/>
                <w:szCs w:val="28"/>
              </w:rPr>
              <w:tab/>
            </w:r>
            <w:r>
              <w:rPr>
                <w:b/>
                <w:bCs/>
                <w:sz w:val="28"/>
                <w:szCs w:val="28"/>
              </w:rPr>
              <w:t xml:space="preserve">                            </w:t>
            </w:r>
            <w:r w:rsidRPr="00D02446">
              <w:rPr>
                <w:b/>
                <w:bCs/>
                <w:sz w:val="28"/>
                <w:szCs w:val="28"/>
              </w:rPr>
              <w:t>Концессионер</w:t>
            </w:r>
          </w:p>
          <w:p w:rsidR="001E51B4" w:rsidRPr="00D02446" w:rsidRDefault="001E51B4" w:rsidP="001E51B4">
            <w:pPr>
              <w:rPr>
                <w:rFonts w:eastAsia="Calibri"/>
                <w:b/>
                <w:bCs/>
                <w:sz w:val="24"/>
                <w:szCs w:val="24"/>
                <w:shd w:val="clear" w:color="auto" w:fill="FFFFFF"/>
              </w:rPr>
            </w:pPr>
            <w:r w:rsidRPr="00D02446">
              <w:rPr>
                <w:rFonts w:eastAsia="Calibri"/>
                <w:b/>
                <w:bCs/>
                <w:sz w:val="24"/>
                <w:szCs w:val="24"/>
                <w:shd w:val="clear" w:color="auto" w:fill="FFFFFF"/>
              </w:rPr>
              <w:t xml:space="preserve"> </w:t>
            </w:r>
          </w:p>
          <w:p w:rsidR="001E51B4" w:rsidRPr="00D02446" w:rsidRDefault="001E51B4" w:rsidP="001E51B4">
            <w:pPr>
              <w:rPr>
                <w:rFonts w:eastAsia="Calibri"/>
                <w:b/>
                <w:bCs/>
                <w:sz w:val="24"/>
                <w:szCs w:val="24"/>
                <w:shd w:val="clear" w:color="auto" w:fill="FFFFFF"/>
              </w:rPr>
            </w:pPr>
            <w:r w:rsidRPr="00D02446">
              <w:rPr>
                <w:rFonts w:eastAsia="Calibri"/>
                <w:b/>
                <w:bCs/>
                <w:sz w:val="24"/>
                <w:szCs w:val="24"/>
                <w:shd w:val="clear" w:color="auto" w:fill="FFFFFF"/>
              </w:rPr>
              <w:t>________________/_______________</w:t>
            </w:r>
            <w:r w:rsidRPr="00D02446">
              <w:rPr>
                <w:rFonts w:eastAsia="Calibri"/>
                <w:b/>
                <w:bCs/>
                <w:sz w:val="24"/>
                <w:szCs w:val="24"/>
                <w:shd w:val="clear" w:color="auto" w:fill="FFFFFF"/>
              </w:rPr>
              <w:tab/>
              <w:t>______________/_______________</w:t>
            </w:r>
          </w:p>
          <w:p w:rsidR="001E51B4" w:rsidRPr="00D02446" w:rsidRDefault="001E51B4" w:rsidP="001E51B4">
            <w:pPr>
              <w:spacing w:line="273" w:lineRule="auto"/>
              <w:jc w:val="right"/>
              <w:rPr>
                <w:b/>
                <w:bCs/>
                <w:sz w:val="24"/>
                <w:szCs w:val="24"/>
                <w:shd w:val="clear" w:color="auto" w:fill="FFFFFF"/>
              </w:rPr>
            </w:pPr>
          </w:p>
          <w:p w:rsidR="001E51B4" w:rsidRPr="00D02446" w:rsidRDefault="001E51B4" w:rsidP="001E51B4">
            <w:pPr>
              <w:spacing w:line="273" w:lineRule="auto"/>
              <w:jc w:val="right"/>
              <w:rPr>
                <w:b/>
                <w:bCs/>
                <w:sz w:val="24"/>
                <w:szCs w:val="24"/>
                <w:shd w:val="clear" w:color="auto" w:fill="FFFFFF"/>
              </w:rPr>
            </w:pPr>
          </w:p>
          <w:p w:rsidR="001E51B4" w:rsidRPr="00D02446" w:rsidRDefault="001E51B4" w:rsidP="001E51B4">
            <w:pPr>
              <w:spacing w:line="273" w:lineRule="auto"/>
              <w:jc w:val="right"/>
              <w:rPr>
                <w:b/>
                <w:bCs/>
                <w:sz w:val="24"/>
                <w:szCs w:val="24"/>
                <w:shd w:val="clear" w:color="auto" w:fill="FFFFFF"/>
              </w:rPr>
            </w:pPr>
          </w:p>
          <w:p w:rsidR="001E51B4" w:rsidRPr="00D02446" w:rsidRDefault="001E51B4" w:rsidP="001E51B4">
            <w:pPr>
              <w:spacing w:line="273" w:lineRule="auto"/>
              <w:jc w:val="center"/>
              <w:rPr>
                <w:b/>
                <w:bCs/>
                <w:sz w:val="28"/>
                <w:szCs w:val="28"/>
                <w:shd w:val="clear" w:color="auto" w:fill="FFFFFF"/>
              </w:rPr>
            </w:pPr>
            <w:r w:rsidRPr="00D02446">
              <w:rPr>
                <w:b/>
                <w:bCs/>
                <w:sz w:val="28"/>
                <w:szCs w:val="28"/>
                <w:shd w:val="clear" w:color="auto" w:fill="FFFFFF"/>
              </w:rPr>
              <w:t>Правительство Новгородской области</w:t>
            </w:r>
          </w:p>
          <w:p w:rsidR="001E51B4" w:rsidRDefault="001E51B4" w:rsidP="001E51B4">
            <w:pPr>
              <w:spacing w:line="273" w:lineRule="auto"/>
              <w:jc w:val="center"/>
              <w:rPr>
                <w:b/>
                <w:bCs/>
                <w:sz w:val="28"/>
                <w:szCs w:val="28"/>
                <w:shd w:val="clear" w:color="auto" w:fill="FFFFFF"/>
              </w:rPr>
            </w:pPr>
            <w:r w:rsidRPr="00D02446">
              <w:rPr>
                <w:b/>
                <w:bCs/>
                <w:sz w:val="28"/>
                <w:szCs w:val="28"/>
                <w:shd w:val="clear" w:color="auto" w:fill="FFFFFF"/>
              </w:rPr>
              <w:t>_________________________/_________________</w:t>
            </w:r>
          </w:p>
          <w:p w:rsidR="001E51B4" w:rsidRDefault="001E51B4" w:rsidP="001E51B4">
            <w:pPr>
              <w:spacing w:line="273" w:lineRule="auto"/>
              <w:jc w:val="center"/>
              <w:rPr>
                <w:b/>
                <w:bCs/>
                <w:sz w:val="28"/>
                <w:szCs w:val="28"/>
                <w:shd w:val="clear" w:color="auto" w:fill="FFFFFF"/>
              </w:rPr>
            </w:pPr>
          </w:p>
          <w:p w:rsidR="001E51B4" w:rsidRPr="00B41D36" w:rsidRDefault="001E51B4" w:rsidP="00B75571"/>
        </w:tc>
        <w:tc>
          <w:tcPr>
            <w:tcW w:w="4860" w:type="dxa"/>
          </w:tcPr>
          <w:p w:rsidR="001E51B4" w:rsidRPr="00B41D36" w:rsidRDefault="001E51B4" w:rsidP="00B75571"/>
        </w:tc>
      </w:tr>
    </w:tbl>
    <w:p w:rsidR="001E51B4" w:rsidRPr="00B41D36" w:rsidRDefault="001E51B4" w:rsidP="001E51B4"/>
    <w:p w:rsidR="001E51B4" w:rsidRDefault="001E51B4" w:rsidP="001E51B4">
      <w:pPr>
        <w:pStyle w:val="311"/>
        <w:keepNext/>
        <w:keepLines/>
        <w:shd w:val="clear" w:color="auto" w:fill="auto"/>
        <w:tabs>
          <w:tab w:val="left" w:leader="underscore" w:pos="8262"/>
        </w:tabs>
        <w:spacing w:before="0" w:after="0" w:line="240" w:lineRule="auto"/>
        <w:ind w:right="941" w:firstLine="567"/>
        <w:jc w:val="center"/>
        <w:rPr>
          <w:sz w:val="24"/>
          <w:szCs w:val="24"/>
        </w:rPr>
      </w:pPr>
    </w:p>
    <w:p w:rsidR="001E51B4" w:rsidRDefault="001E51B4" w:rsidP="001E51B4">
      <w:pPr>
        <w:pStyle w:val="311"/>
        <w:keepNext/>
        <w:keepLines/>
        <w:shd w:val="clear" w:color="auto" w:fill="auto"/>
        <w:tabs>
          <w:tab w:val="left" w:leader="underscore" w:pos="8262"/>
        </w:tabs>
        <w:spacing w:before="0" w:after="0" w:line="240" w:lineRule="auto"/>
        <w:ind w:right="941" w:firstLine="567"/>
        <w:jc w:val="center"/>
        <w:rPr>
          <w:sz w:val="24"/>
          <w:szCs w:val="24"/>
        </w:rPr>
      </w:pPr>
    </w:p>
    <w:p w:rsidR="001E51B4" w:rsidRDefault="001E51B4" w:rsidP="001E51B4">
      <w:pPr>
        <w:pStyle w:val="311"/>
        <w:keepNext/>
        <w:keepLines/>
        <w:shd w:val="clear" w:color="auto" w:fill="auto"/>
        <w:tabs>
          <w:tab w:val="left" w:leader="underscore" w:pos="8262"/>
        </w:tabs>
        <w:spacing w:before="0" w:after="0" w:line="240" w:lineRule="auto"/>
        <w:ind w:right="941" w:firstLine="567"/>
        <w:jc w:val="center"/>
        <w:rPr>
          <w:sz w:val="24"/>
          <w:szCs w:val="24"/>
        </w:rPr>
      </w:pPr>
    </w:p>
    <w:p w:rsidR="001E51B4" w:rsidRDefault="001E51B4" w:rsidP="001E51B4">
      <w:pPr>
        <w:pStyle w:val="311"/>
        <w:keepNext/>
        <w:keepLines/>
        <w:shd w:val="clear" w:color="auto" w:fill="auto"/>
        <w:tabs>
          <w:tab w:val="left" w:leader="underscore" w:pos="8262"/>
        </w:tabs>
        <w:spacing w:before="0" w:after="0" w:line="240" w:lineRule="auto"/>
        <w:ind w:right="941" w:firstLine="567"/>
        <w:jc w:val="center"/>
        <w:rPr>
          <w:sz w:val="24"/>
          <w:szCs w:val="24"/>
        </w:rPr>
      </w:pPr>
    </w:p>
    <w:p w:rsidR="001E51B4" w:rsidRDefault="001E51B4" w:rsidP="001E51B4">
      <w:pPr>
        <w:pStyle w:val="311"/>
        <w:keepNext/>
        <w:keepLines/>
        <w:shd w:val="clear" w:color="auto" w:fill="auto"/>
        <w:tabs>
          <w:tab w:val="left" w:leader="underscore" w:pos="8262"/>
        </w:tabs>
        <w:spacing w:before="0" w:after="0" w:line="240" w:lineRule="auto"/>
        <w:ind w:right="941" w:firstLine="567"/>
        <w:jc w:val="center"/>
        <w:rPr>
          <w:sz w:val="24"/>
          <w:szCs w:val="24"/>
        </w:rPr>
      </w:pPr>
    </w:p>
    <w:p w:rsidR="001E51B4" w:rsidRDefault="001E51B4" w:rsidP="001E51B4">
      <w:pPr>
        <w:pStyle w:val="311"/>
        <w:keepNext/>
        <w:keepLines/>
        <w:shd w:val="clear" w:color="auto" w:fill="auto"/>
        <w:tabs>
          <w:tab w:val="left" w:leader="underscore" w:pos="8262"/>
        </w:tabs>
        <w:spacing w:before="0" w:after="0" w:line="240" w:lineRule="auto"/>
        <w:ind w:right="941"/>
        <w:rPr>
          <w:sz w:val="24"/>
          <w:szCs w:val="24"/>
        </w:rPr>
        <w:sectPr w:rsidR="001E51B4" w:rsidSect="00B75571">
          <w:footerReference w:type="default" r:id="rId96"/>
          <w:pgSz w:w="12240" w:h="15840"/>
          <w:pgMar w:top="1276" w:right="851" w:bottom="1134" w:left="1418" w:header="709" w:footer="198" w:gutter="0"/>
          <w:cols w:space="708"/>
          <w:titlePg/>
          <w:docGrid w:linePitch="360"/>
        </w:sectPr>
      </w:pPr>
    </w:p>
    <w:p w:rsidR="008301CB" w:rsidRDefault="008301CB" w:rsidP="008301CB">
      <w:pPr>
        <w:ind w:firstLineChars="171" w:firstLine="479"/>
        <w:jc w:val="both"/>
        <w:rPr>
          <w:sz w:val="28"/>
          <w:szCs w:val="28"/>
        </w:rPr>
      </w:pPr>
      <w:r>
        <w:rPr>
          <w:sz w:val="28"/>
          <w:szCs w:val="28"/>
        </w:rPr>
        <w:lastRenderedPageBreak/>
        <w:t xml:space="preserve">                                                                                           Приложение № 9 </w:t>
      </w:r>
    </w:p>
    <w:p w:rsidR="008301CB" w:rsidRDefault="008301CB" w:rsidP="008301CB">
      <w:pPr>
        <w:jc w:val="right"/>
        <w:rPr>
          <w:sz w:val="24"/>
          <w:szCs w:val="24"/>
        </w:rPr>
      </w:pPr>
      <w:r w:rsidRPr="00D02446">
        <w:rPr>
          <w:sz w:val="24"/>
          <w:szCs w:val="24"/>
        </w:rPr>
        <w:t xml:space="preserve">к </w:t>
      </w:r>
      <w:r>
        <w:rPr>
          <w:sz w:val="24"/>
          <w:szCs w:val="24"/>
        </w:rPr>
        <w:t>к</w:t>
      </w:r>
      <w:r w:rsidRPr="00D02446">
        <w:rPr>
          <w:sz w:val="24"/>
          <w:szCs w:val="24"/>
        </w:rPr>
        <w:t>онцессионному соглашению</w:t>
      </w:r>
    </w:p>
    <w:p w:rsidR="008301CB" w:rsidRDefault="008301CB" w:rsidP="008301CB">
      <w:pPr>
        <w:jc w:val="right"/>
        <w:rPr>
          <w:sz w:val="24"/>
          <w:szCs w:val="24"/>
        </w:rPr>
      </w:pPr>
      <w:r>
        <w:rPr>
          <w:sz w:val="24"/>
          <w:szCs w:val="24"/>
        </w:rPr>
        <w:t>в отношении объектов централизованных систем водоснабжения</w:t>
      </w:r>
    </w:p>
    <w:p w:rsidR="008301CB" w:rsidRPr="00D02446" w:rsidRDefault="008301CB" w:rsidP="008301CB">
      <w:pPr>
        <w:jc w:val="right"/>
        <w:rPr>
          <w:sz w:val="28"/>
          <w:szCs w:val="28"/>
        </w:rPr>
      </w:pPr>
      <w:r>
        <w:rPr>
          <w:sz w:val="24"/>
          <w:szCs w:val="24"/>
        </w:rPr>
        <w:t>и водоотведения на территории Окуловского муниципального района</w:t>
      </w:r>
    </w:p>
    <w:p w:rsidR="008301CB" w:rsidRPr="00536B6B" w:rsidRDefault="008301CB" w:rsidP="008301CB">
      <w:pPr>
        <w:jc w:val="right"/>
        <w:rPr>
          <w:sz w:val="24"/>
          <w:szCs w:val="24"/>
        </w:rPr>
      </w:pPr>
      <w:r w:rsidRPr="00536B6B">
        <w:rPr>
          <w:sz w:val="24"/>
          <w:szCs w:val="24"/>
        </w:rPr>
        <w:t>от «____»____________ 2019 г. №</w:t>
      </w:r>
    </w:p>
    <w:p w:rsidR="008301CB" w:rsidRDefault="008301CB" w:rsidP="008301CB">
      <w:pPr>
        <w:ind w:firstLineChars="171" w:firstLine="479"/>
        <w:jc w:val="both"/>
        <w:rPr>
          <w:sz w:val="28"/>
          <w:szCs w:val="28"/>
        </w:rPr>
      </w:pPr>
    </w:p>
    <w:p w:rsidR="008301CB" w:rsidRDefault="008301CB" w:rsidP="008301CB">
      <w:pPr>
        <w:ind w:firstLineChars="171" w:firstLine="479"/>
        <w:jc w:val="both"/>
        <w:rPr>
          <w:sz w:val="28"/>
          <w:szCs w:val="28"/>
        </w:rPr>
      </w:pPr>
    </w:p>
    <w:p w:rsidR="008301CB" w:rsidRDefault="008301CB" w:rsidP="008301CB">
      <w:pPr>
        <w:ind w:firstLineChars="171" w:firstLine="479"/>
        <w:jc w:val="both"/>
        <w:rPr>
          <w:sz w:val="28"/>
          <w:szCs w:val="28"/>
        </w:rPr>
      </w:pPr>
    </w:p>
    <w:p w:rsidR="008301CB" w:rsidRDefault="008301CB" w:rsidP="008301CB">
      <w:pPr>
        <w:ind w:firstLineChars="171" w:firstLine="479"/>
        <w:jc w:val="both"/>
        <w:rPr>
          <w:sz w:val="28"/>
          <w:szCs w:val="28"/>
        </w:rPr>
      </w:pPr>
    </w:p>
    <w:p w:rsidR="008301CB" w:rsidRPr="008301CB" w:rsidRDefault="008301CB" w:rsidP="006B6149">
      <w:pPr>
        <w:ind w:firstLineChars="171" w:firstLine="481"/>
        <w:jc w:val="center"/>
        <w:rPr>
          <w:b/>
          <w:sz w:val="28"/>
          <w:szCs w:val="28"/>
        </w:rPr>
      </w:pPr>
      <w:r w:rsidRPr="008301CB">
        <w:rPr>
          <w:b/>
          <w:sz w:val="28"/>
          <w:szCs w:val="28"/>
        </w:rPr>
        <w:t>Предложения об установлении цен (тарифов)</w:t>
      </w:r>
    </w:p>
    <w:tbl>
      <w:tblPr>
        <w:tblW w:w="11016" w:type="dxa"/>
        <w:tblInd w:w="-601" w:type="dxa"/>
        <w:tblLook w:val="04A0"/>
      </w:tblPr>
      <w:tblGrid>
        <w:gridCol w:w="4760"/>
        <w:gridCol w:w="1224"/>
        <w:gridCol w:w="1671"/>
        <w:gridCol w:w="541"/>
        <w:gridCol w:w="1299"/>
        <w:gridCol w:w="1299"/>
        <w:gridCol w:w="222"/>
      </w:tblGrid>
      <w:tr w:rsidR="008301CB" w:rsidRPr="008301CB" w:rsidTr="008301CB">
        <w:trPr>
          <w:trHeight w:val="409"/>
        </w:trPr>
        <w:tc>
          <w:tcPr>
            <w:tcW w:w="11016" w:type="dxa"/>
            <w:gridSpan w:val="7"/>
            <w:tcBorders>
              <w:top w:val="nil"/>
              <w:left w:val="nil"/>
              <w:bottom w:val="nil"/>
              <w:right w:val="nil"/>
            </w:tcBorders>
            <w:shd w:val="clear" w:color="auto" w:fill="auto"/>
            <w:noWrap/>
            <w:vAlign w:val="bottom"/>
            <w:hideMark/>
          </w:tcPr>
          <w:p w:rsidR="008301CB" w:rsidRPr="008301CB" w:rsidRDefault="008301CB" w:rsidP="008301CB">
            <w:pPr>
              <w:autoSpaceDE/>
              <w:autoSpaceDN/>
              <w:rPr>
                <w:b/>
                <w:bCs/>
                <w:color w:val="000000"/>
                <w:sz w:val="22"/>
                <w:szCs w:val="22"/>
              </w:rPr>
            </w:pPr>
            <w:r w:rsidRPr="008301CB">
              <w:rPr>
                <w:b/>
                <w:bCs/>
                <w:color w:val="000000"/>
                <w:sz w:val="22"/>
                <w:szCs w:val="22"/>
              </w:rPr>
              <w:t xml:space="preserve">Информация о предложении об установлении тарифов в  сфере холодного водоснабжения на </w:t>
            </w:r>
          </w:p>
        </w:tc>
      </w:tr>
      <w:tr w:rsidR="008301CB" w:rsidRPr="008301CB" w:rsidTr="008301CB">
        <w:trPr>
          <w:trHeight w:val="500"/>
        </w:trPr>
        <w:tc>
          <w:tcPr>
            <w:tcW w:w="4760"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 xml:space="preserve"> период 2017-2019гг.</w:t>
            </w:r>
          </w:p>
        </w:tc>
        <w:tc>
          <w:tcPr>
            <w:tcW w:w="1224"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c>
          <w:tcPr>
            <w:tcW w:w="2212" w:type="dxa"/>
            <w:gridSpan w:val="2"/>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c>
          <w:tcPr>
            <w:tcW w:w="1299"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c>
          <w:tcPr>
            <w:tcW w:w="1299"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3"/>
        </w:trPr>
        <w:tc>
          <w:tcPr>
            <w:tcW w:w="4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Дата подачи заявления</w:t>
            </w:r>
          </w:p>
        </w:tc>
        <w:tc>
          <w:tcPr>
            <w:tcW w:w="1224" w:type="dxa"/>
            <w:tcBorders>
              <w:top w:val="single" w:sz="4" w:space="0" w:color="auto"/>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 </w:t>
            </w:r>
          </w:p>
        </w:tc>
        <w:tc>
          <w:tcPr>
            <w:tcW w:w="4810" w:type="dxa"/>
            <w:gridSpan w:val="4"/>
            <w:tcBorders>
              <w:top w:val="single" w:sz="4" w:space="0" w:color="auto"/>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sz w:val="22"/>
                <w:szCs w:val="22"/>
              </w:rPr>
            </w:pPr>
            <w:r w:rsidRPr="008301CB">
              <w:rPr>
                <w:color w:val="000000"/>
                <w:sz w:val="22"/>
                <w:szCs w:val="22"/>
              </w:rPr>
              <w:t>27.04.2016</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18"/>
        </w:trPr>
        <w:tc>
          <w:tcPr>
            <w:tcW w:w="4760"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Номер подачи заявления</w:t>
            </w:r>
          </w:p>
        </w:tc>
        <w:tc>
          <w:tcPr>
            <w:tcW w:w="122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 </w:t>
            </w:r>
          </w:p>
        </w:tc>
        <w:tc>
          <w:tcPr>
            <w:tcW w:w="4810" w:type="dxa"/>
            <w:gridSpan w:val="4"/>
            <w:tcBorders>
              <w:top w:val="single" w:sz="4" w:space="0" w:color="auto"/>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sz w:val="22"/>
                <w:szCs w:val="22"/>
              </w:rPr>
            </w:pPr>
            <w:r w:rsidRPr="008301CB">
              <w:rPr>
                <w:color w:val="000000"/>
                <w:sz w:val="22"/>
                <w:szCs w:val="22"/>
              </w:rPr>
              <w:t>№497</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18"/>
        </w:trPr>
        <w:tc>
          <w:tcPr>
            <w:tcW w:w="4760"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Инвестиционная программа</w:t>
            </w:r>
          </w:p>
        </w:tc>
        <w:tc>
          <w:tcPr>
            <w:tcW w:w="122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 </w:t>
            </w:r>
          </w:p>
        </w:tc>
        <w:tc>
          <w:tcPr>
            <w:tcW w:w="4810" w:type="dxa"/>
            <w:gridSpan w:val="4"/>
            <w:tcBorders>
              <w:top w:val="single" w:sz="4" w:space="0" w:color="auto"/>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sz w:val="22"/>
                <w:szCs w:val="22"/>
              </w:rPr>
            </w:pPr>
            <w:r w:rsidRPr="008301CB">
              <w:rPr>
                <w:color w:val="000000"/>
                <w:sz w:val="22"/>
                <w:szCs w:val="22"/>
              </w:rPr>
              <w:t>отсутствует</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3"/>
        </w:trPr>
        <w:tc>
          <w:tcPr>
            <w:tcW w:w="4760"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Предполагаемый метод регулирования</w:t>
            </w:r>
          </w:p>
        </w:tc>
        <w:tc>
          <w:tcPr>
            <w:tcW w:w="122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rPr>
            </w:pPr>
            <w:r w:rsidRPr="008301CB">
              <w:rPr>
                <w:color w:val="000000"/>
              </w:rPr>
              <w:t> </w:t>
            </w:r>
          </w:p>
        </w:tc>
        <w:tc>
          <w:tcPr>
            <w:tcW w:w="4810" w:type="dxa"/>
            <w:gridSpan w:val="4"/>
            <w:tcBorders>
              <w:top w:val="single" w:sz="4" w:space="0" w:color="auto"/>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sz w:val="22"/>
                <w:szCs w:val="22"/>
              </w:rPr>
            </w:pPr>
            <w:r w:rsidRPr="008301CB">
              <w:rPr>
                <w:color w:val="000000"/>
                <w:sz w:val="22"/>
                <w:szCs w:val="22"/>
              </w:rPr>
              <w:t>метод индексации установленных тарифов</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576"/>
        </w:trPr>
        <w:tc>
          <w:tcPr>
            <w:tcW w:w="4760"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Вид тарифа</w:t>
            </w:r>
          </w:p>
        </w:tc>
        <w:tc>
          <w:tcPr>
            <w:tcW w:w="122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rPr>
            </w:pPr>
            <w:r w:rsidRPr="008301CB">
              <w:rPr>
                <w:color w:val="000000"/>
              </w:rPr>
              <w:t> </w:t>
            </w:r>
          </w:p>
        </w:tc>
        <w:tc>
          <w:tcPr>
            <w:tcW w:w="4810" w:type="dxa"/>
            <w:gridSpan w:val="4"/>
            <w:tcBorders>
              <w:top w:val="single" w:sz="4" w:space="0" w:color="auto"/>
              <w:left w:val="nil"/>
              <w:bottom w:val="single" w:sz="4" w:space="0" w:color="auto"/>
              <w:right w:val="single" w:sz="4" w:space="0" w:color="auto"/>
            </w:tcBorders>
            <w:shd w:val="clear" w:color="auto" w:fill="auto"/>
            <w:vAlign w:val="bottom"/>
            <w:hideMark/>
          </w:tcPr>
          <w:p w:rsidR="008301CB" w:rsidRPr="008301CB" w:rsidRDefault="008301CB" w:rsidP="008301CB">
            <w:pPr>
              <w:autoSpaceDE/>
              <w:autoSpaceDN/>
              <w:jc w:val="center"/>
              <w:rPr>
                <w:color w:val="000000"/>
                <w:sz w:val="22"/>
                <w:szCs w:val="22"/>
              </w:rPr>
            </w:pPr>
            <w:r w:rsidRPr="008301CB">
              <w:rPr>
                <w:color w:val="000000"/>
                <w:sz w:val="22"/>
                <w:szCs w:val="22"/>
              </w:rPr>
              <w:t>тариф на холодную питьевую воду (питьевое водоснабжение)</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3"/>
        </w:trPr>
        <w:tc>
          <w:tcPr>
            <w:tcW w:w="4760"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Период действия</w:t>
            </w:r>
          </w:p>
        </w:tc>
        <w:tc>
          <w:tcPr>
            <w:tcW w:w="122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rPr>
            </w:pPr>
            <w:r w:rsidRPr="008301CB">
              <w:rPr>
                <w:color w:val="000000"/>
              </w:rPr>
              <w:t> </w:t>
            </w:r>
          </w:p>
        </w:tc>
        <w:tc>
          <w:tcPr>
            <w:tcW w:w="1671"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2017</w:t>
            </w:r>
          </w:p>
        </w:tc>
        <w:tc>
          <w:tcPr>
            <w:tcW w:w="1840" w:type="dxa"/>
            <w:gridSpan w:val="2"/>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2018</w:t>
            </w:r>
          </w:p>
        </w:tc>
        <w:tc>
          <w:tcPr>
            <w:tcW w:w="1299"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2019</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3"/>
        </w:trPr>
        <w:tc>
          <w:tcPr>
            <w:tcW w:w="4760"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Тариф</w:t>
            </w:r>
          </w:p>
        </w:tc>
        <w:tc>
          <w:tcPr>
            <w:tcW w:w="122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18"/>
                <w:szCs w:val="18"/>
              </w:rPr>
            </w:pPr>
            <w:r w:rsidRPr="008301CB">
              <w:rPr>
                <w:color w:val="000000"/>
                <w:sz w:val="18"/>
                <w:szCs w:val="18"/>
              </w:rPr>
              <w:t>руб.</w:t>
            </w:r>
          </w:p>
        </w:tc>
        <w:tc>
          <w:tcPr>
            <w:tcW w:w="1671"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191,35</w:t>
            </w:r>
          </w:p>
        </w:tc>
        <w:tc>
          <w:tcPr>
            <w:tcW w:w="1840" w:type="dxa"/>
            <w:gridSpan w:val="2"/>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214,95</w:t>
            </w:r>
          </w:p>
        </w:tc>
        <w:tc>
          <w:tcPr>
            <w:tcW w:w="1299"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223,56</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3"/>
        </w:trPr>
        <w:tc>
          <w:tcPr>
            <w:tcW w:w="4760"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Подъем воды</w:t>
            </w:r>
          </w:p>
        </w:tc>
        <w:tc>
          <w:tcPr>
            <w:tcW w:w="122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18"/>
                <w:szCs w:val="18"/>
              </w:rPr>
            </w:pPr>
            <w:r w:rsidRPr="008301CB">
              <w:rPr>
                <w:color w:val="000000"/>
                <w:sz w:val="18"/>
                <w:szCs w:val="18"/>
              </w:rPr>
              <w:t>тыс.куб.м.</w:t>
            </w:r>
          </w:p>
        </w:tc>
        <w:tc>
          <w:tcPr>
            <w:tcW w:w="1671"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1939,993</w:t>
            </w:r>
          </w:p>
        </w:tc>
        <w:tc>
          <w:tcPr>
            <w:tcW w:w="1840" w:type="dxa"/>
            <w:gridSpan w:val="2"/>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1939,993</w:t>
            </w:r>
          </w:p>
        </w:tc>
        <w:tc>
          <w:tcPr>
            <w:tcW w:w="1299"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1939,993</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3"/>
        </w:trPr>
        <w:tc>
          <w:tcPr>
            <w:tcW w:w="4760"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Годовой объем отпущенной в сеть воды</w:t>
            </w:r>
          </w:p>
        </w:tc>
        <w:tc>
          <w:tcPr>
            <w:tcW w:w="122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18"/>
                <w:szCs w:val="18"/>
              </w:rPr>
            </w:pPr>
            <w:r w:rsidRPr="008301CB">
              <w:rPr>
                <w:color w:val="000000"/>
                <w:sz w:val="18"/>
                <w:szCs w:val="18"/>
              </w:rPr>
              <w:t>тыс.куб.м.</w:t>
            </w:r>
          </w:p>
        </w:tc>
        <w:tc>
          <w:tcPr>
            <w:tcW w:w="1671"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1124,851</w:t>
            </w:r>
          </w:p>
        </w:tc>
        <w:tc>
          <w:tcPr>
            <w:tcW w:w="1840" w:type="dxa"/>
            <w:gridSpan w:val="2"/>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1124,851</w:t>
            </w:r>
          </w:p>
        </w:tc>
        <w:tc>
          <w:tcPr>
            <w:tcW w:w="1299"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1124,851</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3"/>
        </w:trPr>
        <w:tc>
          <w:tcPr>
            <w:tcW w:w="4760"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Объем водоснабжения отпущ. потребителям</w:t>
            </w:r>
          </w:p>
        </w:tc>
        <w:tc>
          <w:tcPr>
            <w:tcW w:w="122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18"/>
                <w:szCs w:val="18"/>
              </w:rPr>
            </w:pPr>
            <w:r w:rsidRPr="008301CB">
              <w:rPr>
                <w:color w:val="000000"/>
                <w:sz w:val="18"/>
                <w:szCs w:val="18"/>
              </w:rPr>
              <w:t>тыс.куб.м.</w:t>
            </w:r>
          </w:p>
        </w:tc>
        <w:tc>
          <w:tcPr>
            <w:tcW w:w="1671"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637,371</w:t>
            </w:r>
          </w:p>
        </w:tc>
        <w:tc>
          <w:tcPr>
            <w:tcW w:w="1840" w:type="dxa"/>
            <w:gridSpan w:val="2"/>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637,371</w:t>
            </w:r>
          </w:p>
        </w:tc>
        <w:tc>
          <w:tcPr>
            <w:tcW w:w="1299"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637,371</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3"/>
        </w:trPr>
        <w:tc>
          <w:tcPr>
            <w:tcW w:w="4760"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Необходимая валовая выручка</w:t>
            </w:r>
          </w:p>
        </w:tc>
        <w:tc>
          <w:tcPr>
            <w:tcW w:w="122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18"/>
                <w:szCs w:val="18"/>
              </w:rPr>
            </w:pPr>
            <w:r w:rsidRPr="008301CB">
              <w:rPr>
                <w:color w:val="000000"/>
                <w:sz w:val="18"/>
                <w:szCs w:val="18"/>
              </w:rPr>
              <w:t>тыс.руб.</w:t>
            </w:r>
          </w:p>
        </w:tc>
        <w:tc>
          <w:tcPr>
            <w:tcW w:w="1671"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121960,00</w:t>
            </w:r>
          </w:p>
        </w:tc>
        <w:tc>
          <w:tcPr>
            <w:tcW w:w="1840" w:type="dxa"/>
            <w:gridSpan w:val="2"/>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137002,41</w:t>
            </w:r>
          </w:p>
        </w:tc>
        <w:tc>
          <w:tcPr>
            <w:tcW w:w="1299"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142492,24</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3"/>
        </w:trPr>
        <w:tc>
          <w:tcPr>
            <w:tcW w:w="4760"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Текущие расходы</w:t>
            </w:r>
          </w:p>
        </w:tc>
        <w:tc>
          <w:tcPr>
            <w:tcW w:w="122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18"/>
                <w:szCs w:val="18"/>
              </w:rPr>
            </w:pPr>
            <w:r w:rsidRPr="008301CB">
              <w:rPr>
                <w:color w:val="000000"/>
                <w:sz w:val="18"/>
                <w:szCs w:val="18"/>
              </w:rPr>
              <w:t>тыс.руб.</w:t>
            </w:r>
          </w:p>
        </w:tc>
        <w:tc>
          <w:tcPr>
            <w:tcW w:w="1671"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121960,00</w:t>
            </w:r>
          </w:p>
        </w:tc>
        <w:tc>
          <w:tcPr>
            <w:tcW w:w="1840" w:type="dxa"/>
            <w:gridSpan w:val="2"/>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137002,41</w:t>
            </w:r>
          </w:p>
        </w:tc>
        <w:tc>
          <w:tcPr>
            <w:tcW w:w="1299"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142492,24</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3"/>
        </w:trPr>
        <w:tc>
          <w:tcPr>
            <w:tcW w:w="4760"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Операционные расходы</w:t>
            </w:r>
          </w:p>
        </w:tc>
        <w:tc>
          <w:tcPr>
            <w:tcW w:w="122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18"/>
                <w:szCs w:val="18"/>
              </w:rPr>
            </w:pPr>
            <w:r w:rsidRPr="008301CB">
              <w:rPr>
                <w:color w:val="000000"/>
                <w:sz w:val="18"/>
                <w:szCs w:val="18"/>
              </w:rPr>
              <w:t>тыс.руб.</w:t>
            </w:r>
          </w:p>
        </w:tc>
        <w:tc>
          <w:tcPr>
            <w:tcW w:w="1671"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106499,41</w:t>
            </w:r>
          </w:p>
        </w:tc>
        <w:tc>
          <w:tcPr>
            <w:tcW w:w="1840" w:type="dxa"/>
            <w:gridSpan w:val="2"/>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120394,45</w:t>
            </w:r>
          </w:p>
        </w:tc>
        <w:tc>
          <w:tcPr>
            <w:tcW w:w="1299"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124898,26</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3"/>
        </w:trPr>
        <w:tc>
          <w:tcPr>
            <w:tcW w:w="4760"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Расходы на энергетические ресурсы</w:t>
            </w:r>
          </w:p>
        </w:tc>
        <w:tc>
          <w:tcPr>
            <w:tcW w:w="122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18"/>
                <w:szCs w:val="18"/>
              </w:rPr>
            </w:pPr>
            <w:r w:rsidRPr="008301CB">
              <w:rPr>
                <w:color w:val="000000"/>
                <w:sz w:val="18"/>
                <w:szCs w:val="18"/>
              </w:rPr>
              <w:t>тыс.руб.</w:t>
            </w:r>
          </w:p>
        </w:tc>
        <w:tc>
          <w:tcPr>
            <w:tcW w:w="1671"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11614,80</w:t>
            </w:r>
          </w:p>
        </w:tc>
        <w:tc>
          <w:tcPr>
            <w:tcW w:w="1840" w:type="dxa"/>
            <w:gridSpan w:val="2"/>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12689,48</w:t>
            </w:r>
          </w:p>
        </w:tc>
        <w:tc>
          <w:tcPr>
            <w:tcW w:w="1299"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13590,38</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3"/>
        </w:trPr>
        <w:tc>
          <w:tcPr>
            <w:tcW w:w="4760"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Неподконтрольные расходы</w:t>
            </w:r>
          </w:p>
        </w:tc>
        <w:tc>
          <w:tcPr>
            <w:tcW w:w="122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18"/>
                <w:szCs w:val="18"/>
              </w:rPr>
            </w:pPr>
            <w:r w:rsidRPr="008301CB">
              <w:rPr>
                <w:color w:val="000000"/>
                <w:sz w:val="18"/>
                <w:szCs w:val="18"/>
              </w:rPr>
              <w:t>тыс.руб.</w:t>
            </w:r>
          </w:p>
        </w:tc>
        <w:tc>
          <w:tcPr>
            <w:tcW w:w="1671"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3845,79</w:t>
            </w:r>
          </w:p>
        </w:tc>
        <w:tc>
          <w:tcPr>
            <w:tcW w:w="1840" w:type="dxa"/>
            <w:gridSpan w:val="2"/>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3918,48</w:t>
            </w:r>
          </w:p>
        </w:tc>
        <w:tc>
          <w:tcPr>
            <w:tcW w:w="1299"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4003,60</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3"/>
        </w:trPr>
        <w:tc>
          <w:tcPr>
            <w:tcW w:w="4760"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Амортизация</w:t>
            </w:r>
          </w:p>
        </w:tc>
        <w:tc>
          <w:tcPr>
            <w:tcW w:w="122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18"/>
                <w:szCs w:val="18"/>
              </w:rPr>
            </w:pPr>
            <w:r w:rsidRPr="008301CB">
              <w:rPr>
                <w:color w:val="000000"/>
                <w:sz w:val="18"/>
                <w:szCs w:val="18"/>
              </w:rPr>
              <w:t>тыс.руб.</w:t>
            </w:r>
          </w:p>
        </w:tc>
        <w:tc>
          <w:tcPr>
            <w:tcW w:w="1671"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0</w:t>
            </w:r>
          </w:p>
        </w:tc>
        <w:tc>
          <w:tcPr>
            <w:tcW w:w="1840" w:type="dxa"/>
            <w:gridSpan w:val="2"/>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0</w:t>
            </w:r>
          </w:p>
        </w:tc>
        <w:tc>
          <w:tcPr>
            <w:tcW w:w="1299"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0</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bl>
    <w:p w:rsidR="008301CB" w:rsidRDefault="008301CB" w:rsidP="008301CB">
      <w:pPr>
        <w:ind w:left="-567" w:firstLineChars="373" w:firstLine="1044"/>
        <w:jc w:val="both"/>
        <w:rPr>
          <w:sz w:val="28"/>
          <w:szCs w:val="28"/>
        </w:rPr>
      </w:pPr>
    </w:p>
    <w:tbl>
      <w:tblPr>
        <w:tblW w:w="10911" w:type="dxa"/>
        <w:tblInd w:w="-601" w:type="dxa"/>
        <w:tblLook w:val="04A0"/>
      </w:tblPr>
      <w:tblGrid>
        <w:gridCol w:w="4532"/>
        <w:gridCol w:w="1103"/>
        <w:gridCol w:w="1878"/>
        <w:gridCol w:w="629"/>
        <w:gridCol w:w="1273"/>
        <w:gridCol w:w="1274"/>
        <w:gridCol w:w="222"/>
      </w:tblGrid>
      <w:tr w:rsidR="008301CB" w:rsidRPr="008301CB" w:rsidTr="008301CB">
        <w:trPr>
          <w:trHeight w:val="300"/>
        </w:trPr>
        <w:tc>
          <w:tcPr>
            <w:tcW w:w="10911" w:type="dxa"/>
            <w:gridSpan w:val="7"/>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 xml:space="preserve">Информация о предложении об установлении тарифов в  сфере водоотведения(пропуск неочищаемый) </w:t>
            </w:r>
          </w:p>
        </w:tc>
      </w:tr>
      <w:tr w:rsidR="008301CB" w:rsidRPr="008301CB" w:rsidTr="008301CB">
        <w:trPr>
          <w:trHeight w:val="300"/>
        </w:trPr>
        <w:tc>
          <w:tcPr>
            <w:tcW w:w="4532" w:type="dxa"/>
            <w:tcBorders>
              <w:top w:val="nil"/>
              <w:left w:val="nil"/>
              <w:bottom w:val="nil"/>
              <w:right w:val="nil"/>
            </w:tcBorders>
            <w:shd w:val="clear" w:color="auto" w:fill="auto"/>
            <w:noWrap/>
            <w:vAlign w:val="bottom"/>
            <w:hideMark/>
          </w:tcPr>
          <w:p w:rsidR="008301CB" w:rsidRPr="008301CB" w:rsidRDefault="008301CB" w:rsidP="008301CB">
            <w:pPr>
              <w:autoSpaceDE/>
              <w:autoSpaceDN/>
              <w:rPr>
                <w:sz w:val="22"/>
                <w:szCs w:val="22"/>
              </w:rPr>
            </w:pPr>
            <w:r w:rsidRPr="008301CB">
              <w:rPr>
                <w:sz w:val="22"/>
                <w:szCs w:val="22"/>
              </w:rPr>
              <w:t xml:space="preserve">на период 2017-2019гг </w:t>
            </w:r>
          </w:p>
        </w:tc>
        <w:tc>
          <w:tcPr>
            <w:tcW w:w="1103"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c>
          <w:tcPr>
            <w:tcW w:w="2507" w:type="dxa"/>
            <w:gridSpan w:val="2"/>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c>
          <w:tcPr>
            <w:tcW w:w="1273"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c>
          <w:tcPr>
            <w:tcW w:w="1274"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0"/>
        </w:trPr>
        <w:tc>
          <w:tcPr>
            <w:tcW w:w="45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Дата подачи заявления</w:t>
            </w:r>
          </w:p>
        </w:tc>
        <w:tc>
          <w:tcPr>
            <w:tcW w:w="1103" w:type="dxa"/>
            <w:tcBorders>
              <w:top w:val="single" w:sz="4" w:space="0" w:color="auto"/>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 </w:t>
            </w:r>
          </w:p>
        </w:tc>
        <w:tc>
          <w:tcPr>
            <w:tcW w:w="5054" w:type="dxa"/>
            <w:gridSpan w:val="4"/>
            <w:tcBorders>
              <w:top w:val="single" w:sz="4" w:space="0" w:color="auto"/>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sz w:val="22"/>
                <w:szCs w:val="22"/>
              </w:rPr>
            </w:pPr>
            <w:r w:rsidRPr="008301CB">
              <w:rPr>
                <w:color w:val="000000"/>
                <w:sz w:val="22"/>
                <w:szCs w:val="22"/>
              </w:rPr>
              <w:t>27.04.2016</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15"/>
        </w:trPr>
        <w:tc>
          <w:tcPr>
            <w:tcW w:w="4532"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Номер подачи заявления</w:t>
            </w:r>
          </w:p>
        </w:tc>
        <w:tc>
          <w:tcPr>
            <w:tcW w:w="1103"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 </w:t>
            </w:r>
          </w:p>
        </w:tc>
        <w:tc>
          <w:tcPr>
            <w:tcW w:w="5054" w:type="dxa"/>
            <w:gridSpan w:val="4"/>
            <w:tcBorders>
              <w:top w:val="single" w:sz="4" w:space="0" w:color="auto"/>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sz w:val="22"/>
                <w:szCs w:val="22"/>
              </w:rPr>
            </w:pPr>
            <w:r w:rsidRPr="008301CB">
              <w:rPr>
                <w:color w:val="000000"/>
                <w:sz w:val="22"/>
                <w:szCs w:val="22"/>
              </w:rPr>
              <w:t>№498</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15"/>
        </w:trPr>
        <w:tc>
          <w:tcPr>
            <w:tcW w:w="4532"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Инвестиционная программа</w:t>
            </w:r>
          </w:p>
        </w:tc>
        <w:tc>
          <w:tcPr>
            <w:tcW w:w="1103"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 </w:t>
            </w:r>
          </w:p>
        </w:tc>
        <w:tc>
          <w:tcPr>
            <w:tcW w:w="5054" w:type="dxa"/>
            <w:gridSpan w:val="4"/>
            <w:tcBorders>
              <w:top w:val="single" w:sz="4" w:space="0" w:color="auto"/>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sz w:val="22"/>
                <w:szCs w:val="22"/>
              </w:rPr>
            </w:pPr>
            <w:r w:rsidRPr="008301CB">
              <w:rPr>
                <w:color w:val="000000"/>
                <w:sz w:val="22"/>
                <w:szCs w:val="22"/>
              </w:rPr>
              <w:t>отсутствует</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0"/>
        </w:trPr>
        <w:tc>
          <w:tcPr>
            <w:tcW w:w="4532"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Предполагаемый метод регулирования</w:t>
            </w:r>
          </w:p>
        </w:tc>
        <w:tc>
          <w:tcPr>
            <w:tcW w:w="1103"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rPr>
            </w:pPr>
            <w:r w:rsidRPr="008301CB">
              <w:rPr>
                <w:color w:val="000000"/>
              </w:rPr>
              <w:t> </w:t>
            </w:r>
          </w:p>
        </w:tc>
        <w:tc>
          <w:tcPr>
            <w:tcW w:w="5054" w:type="dxa"/>
            <w:gridSpan w:val="4"/>
            <w:tcBorders>
              <w:top w:val="single" w:sz="4" w:space="0" w:color="auto"/>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sz w:val="22"/>
                <w:szCs w:val="22"/>
              </w:rPr>
            </w:pPr>
            <w:r w:rsidRPr="008301CB">
              <w:rPr>
                <w:color w:val="000000"/>
                <w:sz w:val="22"/>
                <w:szCs w:val="22"/>
              </w:rPr>
              <w:t>метод индексации установленных тарифов</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570"/>
        </w:trPr>
        <w:tc>
          <w:tcPr>
            <w:tcW w:w="4532"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Вид тарифа</w:t>
            </w:r>
          </w:p>
        </w:tc>
        <w:tc>
          <w:tcPr>
            <w:tcW w:w="1103"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rPr>
            </w:pPr>
            <w:r w:rsidRPr="008301CB">
              <w:rPr>
                <w:color w:val="000000"/>
              </w:rPr>
              <w:t> </w:t>
            </w:r>
          </w:p>
        </w:tc>
        <w:tc>
          <w:tcPr>
            <w:tcW w:w="5054" w:type="dxa"/>
            <w:gridSpan w:val="4"/>
            <w:tcBorders>
              <w:top w:val="single" w:sz="4" w:space="0" w:color="auto"/>
              <w:left w:val="nil"/>
              <w:bottom w:val="single" w:sz="4" w:space="0" w:color="auto"/>
              <w:right w:val="single" w:sz="4" w:space="0" w:color="auto"/>
            </w:tcBorders>
            <w:shd w:val="clear" w:color="auto" w:fill="auto"/>
            <w:vAlign w:val="bottom"/>
            <w:hideMark/>
          </w:tcPr>
          <w:p w:rsidR="008301CB" w:rsidRPr="008301CB" w:rsidRDefault="008301CB" w:rsidP="008301CB">
            <w:pPr>
              <w:autoSpaceDE/>
              <w:autoSpaceDN/>
              <w:jc w:val="center"/>
              <w:rPr>
                <w:color w:val="000000"/>
                <w:sz w:val="22"/>
                <w:szCs w:val="22"/>
              </w:rPr>
            </w:pPr>
            <w:r w:rsidRPr="008301CB">
              <w:rPr>
                <w:color w:val="000000"/>
                <w:sz w:val="22"/>
                <w:szCs w:val="22"/>
              </w:rPr>
              <w:t>тариф на водоотведение (пропуск стоков)</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0"/>
        </w:trPr>
        <w:tc>
          <w:tcPr>
            <w:tcW w:w="4532"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Период действия</w:t>
            </w:r>
          </w:p>
        </w:tc>
        <w:tc>
          <w:tcPr>
            <w:tcW w:w="1103"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rPr>
            </w:pPr>
            <w:r w:rsidRPr="008301CB">
              <w:rPr>
                <w:color w:val="000000"/>
              </w:rPr>
              <w:t> </w:t>
            </w:r>
          </w:p>
        </w:tc>
        <w:tc>
          <w:tcPr>
            <w:tcW w:w="1878"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2017</w:t>
            </w:r>
          </w:p>
        </w:tc>
        <w:tc>
          <w:tcPr>
            <w:tcW w:w="1902" w:type="dxa"/>
            <w:gridSpan w:val="2"/>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2018</w:t>
            </w:r>
          </w:p>
        </w:tc>
        <w:tc>
          <w:tcPr>
            <w:tcW w:w="127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2019</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0"/>
        </w:trPr>
        <w:tc>
          <w:tcPr>
            <w:tcW w:w="4532"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Тариф</w:t>
            </w:r>
          </w:p>
        </w:tc>
        <w:tc>
          <w:tcPr>
            <w:tcW w:w="1103"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rPr>
            </w:pPr>
            <w:r w:rsidRPr="008301CB">
              <w:rPr>
                <w:color w:val="000000"/>
              </w:rPr>
              <w:t>руб.</w:t>
            </w:r>
          </w:p>
        </w:tc>
        <w:tc>
          <w:tcPr>
            <w:tcW w:w="1878"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56,04</w:t>
            </w:r>
          </w:p>
        </w:tc>
        <w:tc>
          <w:tcPr>
            <w:tcW w:w="1902" w:type="dxa"/>
            <w:gridSpan w:val="2"/>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66,69</w:t>
            </w:r>
          </w:p>
        </w:tc>
        <w:tc>
          <w:tcPr>
            <w:tcW w:w="127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69,36</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0"/>
        </w:trPr>
        <w:tc>
          <w:tcPr>
            <w:tcW w:w="4532"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Объем водоотведения</w:t>
            </w:r>
          </w:p>
        </w:tc>
        <w:tc>
          <w:tcPr>
            <w:tcW w:w="1103"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rPr>
            </w:pPr>
            <w:r w:rsidRPr="008301CB">
              <w:rPr>
                <w:color w:val="000000"/>
              </w:rPr>
              <w:t>тыс.куб.м.</w:t>
            </w:r>
          </w:p>
        </w:tc>
        <w:tc>
          <w:tcPr>
            <w:tcW w:w="1878"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198,248</w:t>
            </w:r>
          </w:p>
        </w:tc>
        <w:tc>
          <w:tcPr>
            <w:tcW w:w="1902" w:type="dxa"/>
            <w:gridSpan w:val="2"/>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198,248</w:t>
            </w:r>
          </w:p>
        </w:tc>
        <w:tc>
          <w:tcPr>
            <w:tcW w:w="127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198,248</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0"/>
        </w:trPr>
        <w:tc>
          <w:tcPr>
            <w:tcW w:w="4532"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Необходимая валовая выручка</w:t>
            </w:r>
          </w:p>
        </w:tc>
        <w:tc>
          <w:tcPr>
            <w:tcW w:w="1103"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rPr>
            </w:pPr>
            <w:r w:rsidRPr="008301CB">
              <w:rPr>
                <w:color w:val="000000"/>
              </w:rPr>
              <w:t>тыс.руб.</w:t>
            </w:r>
          </w:p>
        </w:tc>
        <w:tc>
          <w:tcPr>
            <w:tcW w:w="1878"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11109,27</w:t>
            </w:r>
          </w:p>
        </w:tc>
        <w:tc>
          <w:tcPr>
            <w:tcW w:w="1902" w:type="dxa"/>
            <w:gridSpan w:val="2"/>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13222,12</w:t>
            </w:r>
          </w:p>
        </w:tc>
        <w:tc>
          <w:tcPr>
            <w:tcW w:w="127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13750,85</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0"/>
        </w:trPr>
        <w:tc>
          <w:tcPr>
            <w:tcW w:w="4532"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Текущие расходы</w:t>
            </w:r>
          </w:p>
        </w:tc>
        <w:tc>
          <w:tcPr>
            <w:tcW w:w="1103"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rPr>
            </w:pPr>
            <w:r w:rsidRPr="008301CB">
              <w:rPr>
                <w:color w:val="000000"/>
              </w:rPr>
              <w:t>тыс.руб.</w:t>
            </w:r>
          </w:p>
        </w:tc>
        <w:tc>
          <w:tcPr>
            <w:tcW w:w="1878"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11109,27</w:t>
            </w:r>
          </w:p>
        </w:tc>
        <w:tc>
          <w:tcPr>
            <w:tcW w:w="1902" w:type="dxa"/>
            <w:gridSpan w:val="2"/>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13222,12</w:t>
            </w:r>
          </w:p>
        </w:tc>
        <w:tc>
          <w:tcPr>
            <w:tcW w:w="127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13750,85</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0"/>
        </w:trPr>
        <w:tc>
          <w:tcPr>
            <w:tcW w:w="4532"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Операционные расходы</w:t>
            </w:r>
          </w:p>
        </w:tc>
        <w:tc>
          <w:tcPr>
            <w:tcW w:w="1103"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rPr>
            </w:pPr>
            <w:r w:rsidRPr="008301CB">
              <w:rPr>
                <w:color w:val="000000"/>
              </w:rPr>
              <w:t>тыс.руб.</w:t>
            </w:r>
          </w:p>
        </w:tc>
        <w:tc>
          <w:tcPr>
            <w:tcW w:w="1878"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10553,54</w:t>
            </w:r>
          </w:p>
        </w:tc>
        <w:tc>
          <w:tcPr>
            <w:tcW w:w="1902" w:type="dxa"/>
            <w:gridSpan w:val="2"/>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12619,21</w:t>
            </w:r>
          </w:p>
        </w:tc>
        <w:tc>
          <w:tcPr>
            <w:tcW w:w="127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13108,19</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0"/>
        </w:trPr>
        <w:tc>
          <w:tcPr>
            <w:tcW w:w="4532"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Расходы на энергетические ресурсы</w:t>
            </w:r>
          </w:p>
        </w:tc>
        <w:tc>
          <w:tcPr>
            <w:tcW w:w="1103"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rPr>
            </w:pPr>
            <w:r w:rsidRPr="008301CB">
              <w:rPr>
                <w:color w:val="000000"/>
              </w:rPr>
              <w:t>тыс.руб.</w:t>
            </w:r>
          </w:p>
        </w:tc>
        <w:tc>
          <w:tcPr>
            <w:tcW w:w="1878"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394,42</w:t>
            </w:r>
          </w:p>
        </w:tc>
        <w:tc>
          <w:tcPr>
            <w:tcW w:w="1902" w:type="dxa"/>
            <w:gridSpan w:val="2"/>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430,88</w:t>
            </w:r>
          </w:p>
        </w:tc>
        <w:tc>
          <w:tcPr>
            <w:tcW w:w="127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461,60</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0"/>
        </w:trPr>
        <w:tc>
          <w:tcPr>
            <w:tcW w:w="4532"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Неподконтрольные расходы</w:t>
            </w:r>
          </w:p>
        </w:tc>
        <w:tc>
          <w:tcPr>
            <w:tcW w:w="1103"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rPr>
            </w:pPr>
            <w:r w:rsidRPr="008301CB">
              <w:rPr>
                <w:color w:val="000000"/>
              </w:rPr>
              <w:t>тыс.руб.</w:t>
            </w:r>
          </w:p>
        </w:tc>
        <w:tc>
          <w:tcPr>
            <w:tcW w:w="1878"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161,31</w:t>
            </w:r>
          </w:p>
        </w:tc>
        <w:tc>
          <w:tcPr>
            <w:tcW w:w="1902" w:type="dxa"/>
            <w:gridSpan w:val="2"/>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172,03</w:t>
            </w:r>
          </w:p>
        </w:tc>
        <w:tc>
          <w:tcPr>
            <w:tcW w:w="127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181,06</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0"/>
        </w:trPr>
        <w:tc>
          <w:tcPr>
            <w:tcW w:w="4532"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lastRenderedPageBreak/>
              <w:t>Амортизация</w:t>
            </w:r>
          </w:p>
        </w:tc>
        <w:tc>
          <w:tcPr>
            <w:tcW w:w="1103"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rPr>
            </w:pPr>
            <w:r w:rsidRPr="008301CB">
              <w:rPr>
                <w:color w:val="000000"/>
              </w:rPr>
              <w:t>тыс.руб.</w:t>
            </w:r>
          </w:p>
        </w:tc>
        <w:tc>
          <w:tcPr>
            <w:tcW w:w="1878"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0</w:t>
            </w:r>
          </w:p>
        </w:tc>
        <w:tc>
          <w:tcPr>
            <w:tcW w:w="1902" w:type="dxa"/>
            <w:gridSpan w:val="2"/>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0</w:t>
            </w:r>
          </w:p>
        </w:tc>
        <w:tc>
          <w:tcPr>
            <w:tcW w:w="127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0</w:t>
            </w:r>
          </w:p>
        </w:tc>
        <w:tc>
          <w:tcPr>
            <w:tcW w:w="222"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bl>
    <w:p w:rsidR="008301CB" w:rsidRDefault="008301CB" w:rsidP="008301CB">
      <w:pPr>
        <w:ind w:left="-567" w:firstLineChars="373" w:firstLine="1044"/>
        <w:jc w:val="both"/>
        <w:rPr>
          <w:sz w:val="28"/>
          <w:szCs w:val="28"/>
        </w:rPr>
      </w:pPr>
    </w:p>
    <w:tbl>
      <w:tblPr>
        <w:tblW w:w="10413" w:type="dxa"/>
        <w:tblInd w:w="-601" w:type="dxa"/>
        <w:tblLook w:val="04A0"/>
      </w:tblPr>
      <w:tblGrid>
        <w:gridCol w:w="4537"/>
        <w:gridCol w:w="1134"/>
        <w:gridCol w:w="2110"/>
        <w:gridCol w:w="1316"/>
        <w:gridCol w:w="1316"/>
      </w:tblGrid>
      <w:tr w:rsidR="008301CB" w:rsidRPr="008301CB" w:rsidTr="008301CB">
        <w:trPr>
          <w:trHeight w:val="300"/>
        </w:trPr>
        <w:tc>
          <w:tcPr>
            <w:tcW w:w="10413" w:type="dxa"/>
            <w:gridSpan w:val="5"/>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Информация о предложении об установлении тарифов в  сфере водоотведения (полный цикл)</w:t>
            </w:r>
          </w:p>
        </w:tc>
      </w:tr>
      <w:tr w:rsidR="008301CB" w:rsidRPr="008301CB" w:rsidTr="008301CB">
        <w:trPr>
          <w:trHeight w:val="300"/>
        </w:trPr>
        <w:tc>
          <w:tcPr>
            <w:tcW w:w="4537"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 xml:space="preserve">на период 2017-2019гг </w:t>
            </w:r>
          </w:p>
        </w:tc>
        <w:tc>
          <w:tcPr>
            <w:tcW w:w="1134"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c>
          <w:tcPr>
            <w:tcW w:w="2110"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c>
          <w:tcPr>
            <w:tcW w:w="1316"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c>
          <w:tcPr>
            <w:tcW w:w="1316" w:type="dxa"/>
            <w:tcBorders>
              <w:top w:val="nil"/>
              <w:left w:val="nil"/>
              <w:bottom w:val="nil"/>
              <w:right w:val="nil"/>
            </w:tcBorders>
            <w:shd w:val="clear" w:color="auto" w:fill="auto"/>
            <w:noWrap/>
            <w:vAlign w:val="bottom"/>
            <w:hideMark/>
          </w:tcPr>
          <w:p w:rsidR="008301CB" w:rsidRPr="008301CB" w:rsidRDefault="008301CB" w:rsidP="008301CB">
            <w:pPr>
              <w:autoSpaceDE/>
              <w:autoSpaceDN/>
              <w:rPr>
                <w:color w:val="000000"/>
                <w:sz w:val="22"/>
                <w:szCs w:val="22"/>
              </w:rPr>
            </w:pPr>
          </w:p>
        </w:tc>
      </w:tr>
      <w:tr w:rsidR="008301CB" w:rsidRPr="008301CB" w:rsidTr="008301CB">
        <w:trPr>
          <w:trHeight w:val="300"/>
        </w:trPr>
        <w:tc>
          <w:tcPr>
            <w:tcW w:w="45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Дата подачи заявления</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 </w:t>
            </w:r>
          </w:p>
        </w:tc>
        <w:tc>
          <w:tcPr>
            <w:tcW w:w="4742" w:type="dxa"/>
            <w:gridSpan w:val="3"/>
            <w:tcBorders>
              <w:top w:val="single" w:sz="4" w:space="0" w:color="auto"/>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sz w:val="22"/>
                <w:szCs w:val="22"/>
              </w:rPr>
            </w:pPr>
            <w:r w:rsidRPr="008301CB">
              <w:rPr>
                <w:color w:val="000000"/>
                <w:sz w:val="22"/>
                <w:szCs w:val="22"/>
              </w:rPr>
              <w:t>27.04.2016</w:t>
            </w:r>
          </w:p>
        </w:tc>
      </w:tr>
      <w:tr w:rsidR="008301CB" w:rsidRPr="008301CB" w:rsidTr="008301CB">
        <w:trPr>
          <w:trHeight w:val="315"/>
        </w:trPr>
        <w:tc>
          <w:tcPr>
            <w:tcW w:w="4537"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Номер подачи заявления</w:t>
            </w:r>
          </w:p>
        </w:tc>
        <w:tc>
          <w:tcPr>
            <w:tcW w:w="113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 </w:t>
            </w:r>
          </w:p>
        </w:tc>
        <w:tc>
          <w:tcPr>
            <w:tcW w:w="4742" w:type="dxa"/>
            <w:gridSpan w:val="3"/>
            <w:tcBorders>
              <w:top w:val="single" w:sz="4" w:space="0" w:color="auto"/>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sz w:val="22"/>
                <w:szCs w:val="22"/>
              </w:rPr>
            </w:pPr>
            <w:r w:rsidRPr="008301CB">
              <w:rPr>
                <w:color w:val="000000"/>
                <w:sz w:val="22"/>
                <w:szCs w:val="22"/>
              </w:rPr>
              <w:t>№499</w:t>
            </w:r>
          </w:p>
        </w:tc>
      </w:tr>
      <w:tr w:rsidR="008301CB" w:rsidRPr="008301CB" w:rsidTr="008301CB">
        <w:trPr>
          <w:trHeight w:val="315"/>
        </w:trPr>
        <w:tc>
          <w:tcPr>
            <w:tcW w:w="4537"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Инвестиционная программа</w:t>
            </w:r>
          </w:p>
        </w:tc>
        <w:tc>
          <w:tcPr>
            <w:tcW w:w="113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 </w:t>
            </w:r>
          </w:p>
        </w:tc>
        <w:tc>
          <w:tcPr>
            <w:tcW w:w="4742" w:type="dxa"/>
            <w:gridSpan w:val="3"/>
            <w:tcBorders>
              <w:top w:val="single" w:sz="4" w:space="0" w:color="auto"/>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sz w:val="22"/>
                <w:szCs w:val="22"/>
              </w:rPr>
            </w:pPr>
            <w:r w:rsidRPr="008301CB">
              <w:rPr>
                <w:color w:val="000000"/>
                <w:sz w:val="22"/>
                <w:szCs w:val="22"/>
              </w:rPr>
              <w:t>отсутствует</w:t>
            </w:r>
          </w:p>
        </w:tc>
      </w:tr>
      <w:tr w:rsidR="008301CB" w:rsidRPr="008301CB" w:rsidTr="008301CB">
        <w:trPr>
          <w:trHeight w:val="300"/>
        </w:trPr>
        <w:tc>
          <w:tcPr>
            <w:tcW w:w="4537"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Предполагаемый метод регулирования</w:t>
            </w:r>
          </w:p>
        </w:tc>
        <w:tc>
          <w:tcPr>
            <w:tcW w:w="113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rPr>
            </w:pPr>
            <w:r w:rsidRPr="008301CB">
              <w:rPr>
                <w:color w:val="000000"/>
              </w:rPr>
              <w:t> </w:t>
            </w:r>
          </w:p>
        </w:tc>
        <w:tc>
          <w:tcPr>
            <w:tcW w:w="4742" w:type="dxa"/>
            <w:gridSpan w:val="3"/>
            <w:tcBorders>
              <w:top w:val="single" w:sz="4" w:space="0" w:color="auto"/>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sz w:val="22"/>
                <w:szCs w:val="22"/>
              </w:rPr>
            </w:pPr>
            <w:r w:rsidRPr="008301CB">
              <w:rPr>
                <w:color w:val="000000"/>
                <w:sz w:val="22"/>
                <w:szCs w:val="22"/>
              </w:rPr>
              <w:t>метод индексации установленных тарифов</w:t>
            </w:r>
          </w:p>
        </w:tc>
      </w:tr>
      <w:tr w:rsidR="008301CB" w:rsidRPr="008301CB" w:rsidTr="008301CB">
        <w:trPr>
          <w:trHeight w:val="570"/>
        </w:trPr>
        <w:tc>
          <w:tcPr>
            <w:tcW w:w="4537"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Вид тарифа</w:t>
            </w:r>
          </w:p>
        </w:tc>
        <w:tc>
          <w:tcPr>
            <w:tcW w:w="113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rPr>
            </w:pPr>
            <w:r w:rsidRPr="008301CB">
              <w:rPr>
                <w:color w:val="000000"/>
              </w:rPr>
              <w:t> </w:t>
            </w:r>
          </w:p>
        </w:tc>
        <w:tc>
          <w:tcPr>
            <w:tcW w:w="4742" w:type="dxa"/>
            <w:gridSpan w:val="3"/>
            <w:tcBorders>
              <w:top w:val="single" w:sz="4" w:space="0" w:color="auto"/>
              <w:left w:val="nil"/>
              <w:bottom w:val="single" w:sz="4" w:space="0" w:color="auto"/>
              <w:right w:val="single" w:sz="4" w:space="0" w:color="auto"/>
            </w:tcBorders>
            <w:shd w:val="clear" w:color="auto" w:fill="auto"/>
            <w:vAlign w:val="bottom"/>
            <w:hideMark/>
          </w:tcPr>
          <w:p w:rsidR="008301CB" w:rsidRPr="008301CB" w:rsidRDefault="008301CB" w:rsidP="008301CB">
            <w:pPr>
              <w:autoSpaceDE/>
              <w:autoSpaceDN/>
              <w:jc w:val="center"/>
              <w:rPr>
                <w:color w:val="000000"/>
                <w:sz w:val="22"/>
                <w:szCs w:val="22"/>
              </w:rPr>
            </w:pPr>
            <w:r w:rsidRPr="008301CB">
              <w:rPr>
                <w:color w:val="000000"/>
                <w:sz w:val="22"/>
                <w:szCs w:val="22"/>
              </w:rPr>
              <w:t>тариф на водоотведение (полный цикл)</w:t>
            </w:r>
          </w:p>
        </w:tc>
      </w:tr>
      <w:tr w:rsidR="008301CB" w:rsidRPr="008301CB" w:rsidTr="008301CB">
        <w:trPr>
          <w:trHeight w:val="300"/>
        </w:trPr>
        <w:tc>
          <w:tcPr>
            <w:tcW w:w="4537"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Период действия</w:t>
            </w:r>
          </w:p>
        </w:tc>
        <w:tc>
          <w:tcPr>
            <w:tcW w:w="113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rPr>
            </w:pPr>
            <w:r w:rsidRPr="008301CB">
              <w:rPr>
                <w:color w:val="000000"/>
              </w:rPr>
              <w:t> </w:t>
            </w:r>
          </w:p>
        </w:tc>
        <w:tc>
          <w:tcPr>
            <w:tcW w:w="2110"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2017</w:t>
            </w:r>
          </w:p>
        </w:tc>
        <w:tc>
          <w:tcPr>
            <w:tcW w:w="1316"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2018</w:t>
            </w:r>
          </w:p>
        </w:tc>
        <w:tc>
          <w:tcPr>
            <w:tcW w:w="1316"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2019</w:t>
            </w:r>
          </w:p>
        </w:tc>
      </w:tr>
      <w:tr w:rsidR="008301CB" w:rsidRPr="008301CB" w:rsidTr="008301CB">
        <w:trPr>
          <w:trHeight w:val="300"/>
        </w:trPr>
        <w:tc>
          <w:tcPr>
            <w:tcW w:w="4537"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Тариф</w:t>
            </w:r>
          </w:p>
        </w:tc>
        <w:tc>
          <w:tcPr>
            <w:tcW w:w="113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rPr>
            </w:pPr>
            <w:r w:rsidRPr="008301CB">
              <w:rPr>
                <w:color w:val="000000"/>
              </w:rPr>
              <w:t>руб.</w:t>
            </w:r>
          </w:p>
        </w:tc>
        <w:tc>
          <w:tcPr>
            <w:tcW w:w="2110"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177,99</w:t>
            </w:r>
          </w:p>
        </w:tc>
        <w:tc>
          <w:tcPr>
            <w:tcW w:w="1316"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196,96</w:t>
            </w:r>
          </w:p>
        </w:tc>
        <w:tc>
          <w:tcPr>
            <w:tcW w:w="1316"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207,45</w:t>
            </w:r>
          </w:p>
        </w:tc>
      </w:tr>
      <w:tr w:rsidR="008301CB" w:rsidRPr="008301CB" w:rsidTr="008301CB">
        <w:trPr>
          <w:trHeight w:val="300"/>
        </w:trPr>
        <w:tc>
          <w:tcPr>
            <w:tcW w:w="4537"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Объем водоотведения</w:t>
            </w:r>
          </w:p>
        </w:tc>
        <w:tc>
          <w:tcPr>
            <w:tcW w:w="113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rPr>
            </w:pPr>
            <w:r w:rsidRPr="008301CB">
              <w:rPr>
                <w:color w:val="000000"/>
              </w:rPr>
              <w:t>тыс.куб.м.</w:t>
            </w:r>
          </w:p>
        </w:tc>
        <w:tc>
          <w:tcPr>
            <w:tcW w:w="2110"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248,263</w:t>
            </w:r>
          </w:p>
        </w:tc>
        <w:tc>
          <w:tcPr>
            <w:tcW w:w="1316"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248,263</w:t>
            </w:r>
          </w:p>
        </w:tc>
        <w:tc>
          <w:tcPr>
            <w:tcW w:w="1316"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248,263</w:t>
            </w:r>
          </w:p>
        </w:tc>
      </w:tr>
      <w:tr w:rsidR="008301CB" w:rsidRPr="008301CB" w:rsidTr="008301CB">
        <w:trPr>
          <w:trHeight w:val="300"/>
        </w:trPr>
        <w:tc>
          <w:tcPr>
            <w:tcW w:w="4537"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Необходимая валовая выручка</w:t>
            </w:r>
          </w:p>
        </w:tc>
        <w:tc>
          <w:tcPr>
            <w:tcW w:w="113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rPr>
            </w:pPr>
            <w:r w:rsidRPr="008301CB">
              <w:rPr>
                <w:color w:val="000000"/>
              </w:rPr>
              <w:t>тыс.руб.</w:t>
            </w:r>
          </w:p>
        </w:tc>
        <w:tc>
          <w:tcPr>
            <w:tcW w:w="2110"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44187,97</w:t>
            </w:r>
          </w:p>
        </w:tc>
        <w:tc>
          <w:tcPr>
            <w:tcW w:w="1316"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48898,30</w:t>
            </w:r>
          </w:p>
        </w:tc>
        <w:tc>
          <w:tcPr>
            <w:tcW w:w="1316"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51503,08</w:t>
            </w:r>
          </w:p>
        </w:tc>
      </w:tr>
      <w:tr w:rsidR="008301CB" w:rsidRPr="008301CB" w:rsidTr="008301CB">
        <w:trPr>
          <w:trHeight w:val="300"/>
        </w:trPr>
        <w:tc>
          <w:tcPr>
            <w:tcW w:w="4537"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Текущие расходы</w:t>
            </w:r>
          </w:p>
        </w:tc>
        <w:tc>
          <w:tcPr>
            <w:tcW w:w="113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rPr>
            </w:pPr>
            <w:r w:rsidRPr="008301CB">
              <w:rPr>
                <w:color w:val="000000"/>
              </w:rPr>
              <w:t>тыс.руб.</w:t>
            </w:r>
          </w:p>
        </w:tc>
        <w:tc>
          <w:tcPr>
            <w:tcW w:w="2110"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42228,19</w:t>
            </w:r>
          </w:p>
        </w:tc>
        <w:tc>
          <w:tcPr>
            <w:tcW w:w="1316"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47003,59</w:t>
            </w:r>
          </w:p>
        </w:tc>
        <w:tc>
          <w:tcPr>
            <w:tcW w:w="1316"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49671,27</w:t>
            </w:r>
          </w:p>
        </w:tc>
      </w:tr>
      <w:tr w:rsidR="008301CB" w:rsidRPr="008301CB" w:rsidTr="008301CB">
        <w:trPr>
          <w:trHeight w:val="300"/>
        </w:trPr>
        <w:tc>
          <w:tcPr>
            <w:tcW w:w="4537"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Операционные расходы</w:t>
            </w:r>
          </w:p>
        </w:tc>
        <w:tc>
          <w:tcPr>
            <w:tcW w:w="113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rPr>
            </w:pPr>
            <w:r w:rsidRPr="008301CB">
              <w:rPr>
                <w:color w:val="000000"/>
              </w:rPr>
              <w:t>тыс.руб.</w:t>
            </w:r>
          </w:p>
        </w:tc>
        <w:tc>
          <w:tcPr>
            <w:tcW w:w="2110"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34606,87</w:t>
            </w:r>
          </w:p>
        </w:tc>
        <w:tc>
          <w:tcPr>
            <w:tcW w:w="1316"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38867,89</w:t>
            </w:r>
          </w:p>
        </w:tc>
        <w:tc>
          <w:tcPr>
            <w:tcW w:w="1316"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41107,76</w:t>
            </w:r>
          </w:p>
        </w:tc>
      </w:tr>
      <w:tr w:rsidR="008301CB" w:rsidRPr="008301CB" w:rsidTr="008301CB">
        <w:trPr>
          <w:trHeight w:val="300"/>
        </w:trPr>
        <w:tc>
          <w:tcPr>
            <w:tcW w:w="4537"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Расходы на энергетические ресурсы</w:t>
            </w:r>
          </w:p>
        </w:tc>
        <w:tc>
          <w:tcPr>
            <w:tcW w:w="113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rPr>
            </w:pPr>
            <w:r w:rsidRPr="008301CB">
              <w:rPr>
                <w:color w:val="000000"/>
              </w:rPr>
              <w:t>тыс.руб.</w:t>
            </w:r>
          </w:p>
        </w:tc>
        <w:tc>
          <w:tcPr>
            <w:tcW w:w="2110"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3542,84</w:t>
            </w:r>
          </w:p>
        </w:tc>
        <w:tc>
          <w:tcPr>
            <w:tcW w:w="1316"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3869,77</w:t>
            </w:r>
          </w:p>
        </w:tc>
        <w:tc>
          <w:tcPr>
            <w:tcW w:w="1316"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4144,95</w:t>
            </w:r>
          </w:p>
        </w:tc>
      </w:tr>
      <w:tr w:rsidR="008301CB" w:rsidRPr="008301CB" w:rsidTr="008301CB">
        <w:trPr>
          <w:trHeight w:val="300"/>
        </w:trPr>
        <w:tc>
          <w:tcPr>
            <w:tcW w:w="4537"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Неподконтрольные расходы</w:t>
            </w:r>
          </w:p>
        </w:tc>
        <w:tc>
          <w:tcPr>
            <w:tcW w:w="113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rPr>
            </w:pPr>
            <w:r w:rsidRPr="008301CB">
              <w:rPr>
                <w:color w:val="000000"/>
              </w:rPr>
              <w:t>тыс.руб.</w:t>
            </w:r>
          </w:p>
        </w:tc>
        <w:tc>
          <w:tcPr>
            <w:tcW w:w="2110"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4078,48</w:t>
            </w:r>
          </w:p>
        </w:tc>
        <w:tc>
          <w:tcPr>
            <w:tcW w:w="1316"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4265,93</w:t>
            </w:r>
          </w:p>
        </w:tc>
        <w:tc>
          <w:tcPr>
            <w:tcW w:w="1316"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4418,56</w:t>
            </w:r>
          </w:p>
        </w:tc>
      </w:tr>
      <w:tr w:rsidR="008301CB" w:rsidRPr="008301CB" w:rsidTr="008301CB">
        <w:trPr>
          <w:trHeight w:val="300"/>
        </w:trPr>
        <w:tc>
          <w:tcPr>
            <w:tcW w:w="4537" w:type="dxa"/>
            <w:tcBorders>
              <w:top w:val="nil"/>
              <w:left w:val="single" w:sz="4" w:space="0" w:color="auto"/>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rPr>
                <w:color w:val="000000"/>
                <w:sz w:val="22"/>
                <w:szCs w:val="22"/>
              </w:rPr>
            </w:pPr>
            <w:r w:rsidRPr="008301CB">
              <w:rPr>
                <w:color w:val="000000"/>
                <w:sz w:val="22"/>
                <w:szCs w:val="22"/>
              </w:rPr>
              <w:t>Амортизация</w:t>
            </w:r>
          </w:p>
        </w:tc>
        <w:tc>
          <w:tcPr>
            <w:tcW w:w="1134"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center"/>
              <w:rPr>
                <w:color w:val="000000"/>
              </w:rPr>
            </w:pPr>
            <w:r w:rsidRPr="008301CB">
              <w:rPr>
                <w:color w:val="000000"/>
              </w:rPr>
              <w:t>тыс.руб.</w:t>
            </w:r>
          </w:p>
        </w:tc>
        <w:tc>
          <w:tcPr>
            <w:tcW w:w="2110"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1959,78</w:t>
            </w:r>
          </w:p>
        </w:tc>
        <w:tc>
          <w:tcPr>
            <w:tcW w:w="1316"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1894,71</w:t>
            </w:r>
          </w:p>
        </w:tc>
        <w:tc>
          <w:tcPr>
            <w:tcW w:w="1316" w:type="dxa"/>
            <w:tcBorders>
              <w:top w:val="nil"/>
              <w:left w:val="nil"/>
              <w:bottom w:val="single" w:sz="4" w:space="0" w:color="auto"/>
              <w:right w:val="single" w:sz="4" w:space="0" w:color="auto"/>
            </w:tcBorders>
            <w:shd w:val="clear" w:color="auto" w:fill="auto"/>
            <w:noWrap/>
            <w:vAlign w:val="bottom"/>
            <w:hideMark/>
          </w:tcPr>
          <w:p w:rsidR="008301CB" w:rsidRPr="008301CB" w:rsidRDefault="008301CB" w:rsidP="008301CB">
            <w:pPr>
              <w:autoSpaceDE/>
              <w:autoSpaceDN/>
              <w:jc w:val="right"/>
              <w:rPr>
                <w:color w:val="000000"/>
                <w:sz w:val="22"/>
                <w:szCs w:val="22"/>
              </w:rPr>
            </w:pPr>
            <w:r w:rsidRPr="008301CB">
              <w:rPr>
                <w:color w:val="000000"/>
                <w:sz w:val="22"/>
                <w:szCs w:val="22"/>
              </w:rPr>
              <w:t>1831,81</w:t>
            </w:r>
          </w:p>
        </w:tc>
      </w:tr>
    </w:tbl>
    <w:p w:rsidR="008301CB" w:rsidRDefault="008301CB"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8807A1" w:rsidRDefault="002E0D3E" w:rsidP="002E0D3E">
      <w:pPr>
        <w:ind w:firstLineChars="171" w:firstLine="479"/>
        <w:jc w:val="both"/>
        <w:rPr>
          <w:sz w:val="28"/>
          <w:szCs w:val="28"/>
        </w:rPr>
      </w:pPr>
      <w:r>
        <w:rPr>
          <w:sz w:val="28"/>
          <w:szCs w:val="28"/>
        </w:rPr>
        <w:lastRenderedPageBreak/>
        <w:t xml:space="preserve">                                                                                          </w:t>
      </w:r>
    </w:p>
    <w:p w:rsidR="002E0D3E" w:rsidRDefault="002E0D3E" w:rsidP="008807A1">
      <w:pPr>
        <w:ind w:firstLineChars="171" w:firstLine="479"/>
        <w:jc w:val="right"/>
        <w:rPr>
          <w:sz w:val="28"/>
          <w:szCs w:val="28"/>
        </w:rPr>
      </w:pPr>
      <w:r>
        <w:rPr>
          <w:sz w:val="28"/>
          <w:szCs w:val="28"/>
        </w:rPr>
        <w:t xml:space="preserve"> Приложение № 10</w:t>
      </w:r>
    </w:p>
    <w:p w:rsidR="002E0D3E" w:rsidRDefault="002E0D3E" w:rsidP="002E0D3E">
      <w:pPr>
        <w:jc w:val="right"/>
        <w:rPr>
          <w:sz w:val="24"/>
          <w:szCs w:val="24"/>
        </w:rPr>
      </w:pPr>
      <w:r w:rsidRPr="00D02446">
        <w:rPr>
          <w:sz w:val="24"/>
          <w:szCs w:val="24"/>
        </w:rPr>
        <w:t xml:space="preserve">к </w:t>
      </w:r>
      <w:r>
        <w:rPr>
          <w:sz w:val="24"/>
          <w:szCs w:val="24"/>
        </w:rPr>
        <w:t>к</w:t>
      </w:r>
      <w:r w:rsidRPr="00D02446">
        <w:rPr>
          <w:sz w:val="24"/>
          <w:szCs w:val="24"/>
        </w:rPr>
        <w:t>онцессионному соглашению</w:t>
      </w:r>
    </w:p>
    <w:p w:rsidR="002E0D3E" w:rsidRDefault="002E0D3E" w:rsidP="002E0D3E">
      <w:pPr>
        <w:jc w:val="right"/>
        <w:rPr>
          <w:sz w:val="24"/>
          <w:szCs w:val="24"/>
        </w:rPr>
      </w:pPr>
      <w:r>
        <w:rPr>
          <w:sz w:val="24"/>
          <w:szCs w:val="24"/>
        </w:rPr>
        <w:t>в отношении объектов централизованных систем водоснабжения</w:t>
      </w:r>
    </w:p>
    <w:p w:rsidR="002E0D3E" w:rsidRPr="00D02446" w:rsidRDefault="002E0D3E" w:rsidP="002E0D3E">
      <w:pPr>
        <w:jc w:val="right"/>
        <w:rPr>
          <w:sz w:val="28"/>
          <w:szCs w:val="28"/>
        </w:rPr>
      </w:pPr>
      <w:r>
        <w:rPr>
          <w:sz w:val="24"/>
          <w:szCs w:val="24"/>
        </w:rPr>
        <w:t>и водоотведения на территории Окуловского муниципального района</w:t>
      </w:r>
    </w:p>
    <w:p w:rsidR="002E0D3E" w:rsidRPr="008807A1" w:rsidRDefault="002E0D3E" w:rsidP="008807A1">
      <w:pPr>
        <w:jc w:val="right"/>
        <w:rPr>
          <w:sz w:val="24"/>
          <w:szCs w:val="24"/>
        </w:rPr>
      </w:pPr>
      <w:r w:rsidRPr="00536B6B">
        <w:rPr>
          <w:sz w:val="24"/>
          <w:szCs w:val="24"/>
        </w:rPr>
        <w:t>от «____»____________ 2019 г. №</w:t>
      </w:r>
    </w:p>
    <w:p w:rsidR="008807A1" w:rsidRDefault="008807A1" w:rsidP="008301CB">
      <w:pPr>
        <w:ind w:left="-567" w:firstLineChars="373" w:firstLine="1044"/>
        <w:jc w:val="both"/>
        <w:rPr>
          <w:sz w:val="28"/>
          <w:szCs w:val="28"/>
        </w:rPr>
      </w:pPr>
    </w:p>
    <w:p w:rsidR="008807A1" w:rsidRDefault="008807A1" w:rsidP="002E0D3E">
      <w:pPr>
        <w:ind w:firstLineChars="171" w:firstLine="479"/>
        <w:jc w:val="both"/>
        <w:rPr>
          <w:sz w:val="28"/>
          <w:szCs w:val="28"/>
        </w:rPr>
      </w:pPr>
    </w:p>
    <w:p w:rsidR="008807A1" w:rsidRDefault="008807A1" w:rsidP="002E0D3E">
      <w:pPr>
        <w:ind w:firstLineChars="171" w:firstLine="479"/>
        <w:jc w:val="both"/>
        <w:rPr>
          <w:sz w:val="28"/>
          <w:szCs w:val="28"/>
        </w:rPr>
      </w:pPr>
    </w:p>
    <w:p w:rsidR="002E0D3E" w:rsidRDefault="002E0D3E" w:rsidP="002E0D3E">
      <w:pPr>
        <w:ind w:firstLineChars="171" w:firstLine="479"/>
        <w:jc w:val="both"/>
        <w:rPr>
          <w:sz w:val="28"/>
          <w:szCs w:val="28"/>
        </w:rPr>
      </w:pPr>
      <w:r>
        <w:rPr>
          <w:sz w:val="28"/>
          <w:szCs w:val="28"/>
        </w:rPr>
        <w:t xml:space="preserve">Копии документов, удостоверяющих право собственности и пользования Концедента, права владения и пользования передаются Концессионеру  </w:t>
      </w:r>
    </w:p>
    <w:p w:rsidR="002E0D3E" w:rsidRDefault="008807A1" w:rsidP="004A58FA">
      <w:pPr>
        <w:jc w:val="both"/>
        <w:rPr>
          <w:sz w:val="28"/>
          <w:szCs w:val="28"/>
        </w:rPr>
      </w:pPr>
      <w:r>
        <w:rPr>
          <w:noProof/>
          <w:sz w:val="28"/>
          <w:szCs w:val="28"/>
        </w:rPr>
        <w:lastRenderedPageBreak/>
        <w:drawing>
          <wp:inline distT="0" distB="0" distL="0" distR="0">
            <wp:extent cx="6096000" cy="9232752"/>
            <wp:effectExtent l="19050" t="0" r="0" b="0"/>
            <wp:docPr id="77" name="Рисунок 76" descr="TБ¦¦¦-¦-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Б¦¦¦-¦-_page-0001.jpg"/>
                    <pic:cNvPicPr/>
                  </pic:nvPicPr>
                  <pic:blipFill>
                    <a:blip r:embed="rId97"/>
                    <a:stretch>
                      <a:fillRect/>
                    </a:stretch>
                  </pic:blipFill>
                  <pic:spPr>
                    <a:xfrm>
                      <a:off x="0" y="0"/>
                      <a:ext cx="6096000" cy="9232752"/>
                    </a:xfrm>
                    <a:prstGeom prst="rect">
                      <a:avLst/>
                    </a:prstGeom>
                  </pic:spPr>
                </pic:pic>
              </a:graphicData>
            </a:graphic>
          </wp:inline>
        </w:drawing>
      </w:r>
      <w:r>
        <w:rPr>
          <w:noProof/>
          <w:sz w:val="28"/>
          <w:szCs w:val="28"/>
        </w:rPr>
        <w:lastRenderedPageBreak/>
        <w:drawing>
          <wp:inline distT="0" distB="0" distL="0" distR="0">
            <wp:extent cx="6283325" cy="8976360"/>
            <wp:effectExtent l="19050" t="0" r="3175" b="0"/>
            <wp:docPr id="78" name="Рисунок 77" descr="TБ¦¦¦-¦-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Б¦¦¦-¦-_page-0002.jpg"/>
                    <pic:cNvPicPr/>
                  </pic:nvPicPr>
                  <pic:blipFill>
                    <a:blip r:embed="rId98"/>
                    <a:stretch>
                      <a:fillRect/>
                    </a:stretch>
                  </pic:blipFill>
                  <pic:spPr>
                    <a:xfrm>
                      <a:off x="0" y="0"/>
                      <a:ext cx="6283325" cy="8976360"/>
                    </a:xfrm>
                    <a:prstGeom prst="rect">
                      <a:avLst/>
                    </a:prstGeom>
                  </pic:spPr>
                </pic:pic>
              </a:graphicData>
            </a:graphic>
          </wp:inline>
        </w:drawing>
      </w:r>
      <w:r>
        <w:rPr>
          <w:noProof/>
          <w:sz w:val="28"/>
          <w:szCs w:val="28"/>
        </w:rPr>
        <w:lastRenderedPageBreak/>
        <w:drawing>
          <wp:inline distT="0" distB="0" distL="0" distR="0">
            <wp:extent cx="6283325" cy="9183370"/>
            <wp:effectExtent l="19050" t="0" r="3175" b="0"/>
            <wp:docPr id="79" name="Рисунок 78" descr="TБ¦¦¦-¦-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Б¦¦¦-¦-_page-0003.jpg"/>
                    <pic:cNvPicPr/>
                  </pic:nvPicPr>
                  <pic:blipFill>
                    <a:blip r:embed="rId99"/>
                    <a:stretch>
                      <a:fillRect/>
                    </a:stretch>
                  </pic:blipFill>
                  <pic:spPr>
                    <a:xfrm>
                      <a:off x="0" y="0"/>
                      <a:ext cx="6283325" cy="9183370"/>
                    </a:xfrm>
                    <a:prstGeom prst="rect">
                      <a:avLst/>
                    </a:prstGeom>
                  </pic:spPr>
                </pic:pic>
              </a:graphicData>
            </a:graphic>
          </wp:inline>
        </w:drawing>
      </w:r>
      <w:r>
        <w:rPr>
          <w:noProof/>
          <w:sz w:val="28"/>
          <w:szCs w:val="28"/>
        </w:rPr>
        <w:lastRenderedPageBreak/>
        <w:drawing>
          <wp:inline distT="0" distB="0" distL="0" distR="0">
            <wp:extent cx="6283325" cy="8997950"/>
            <wp:effectExtent l="19050" t="0" r="3175" b="0"/>
            <wp:docPr id="80" name="Рисунок 79" descr="TБ¦¦¦-¦-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Б¦¦¦-¦-_page-0004.jpg"/>
                    <pic:cNvPicPr/>
                  </pic:nvPicPr>
                  <pic:blipFill>
                    <a:blip r:embed="rId100"/>
                    <a:stretch>
                      <a:fillRect/>
                    </a:stretch>
                  </pic:blipFill>
                  <pic:spPr>
                    <a:xfrm>
                      <a:off x="0" y="0"/>
                      <a:ext cx="6283325" cy="8997950"/>
                    </a:xfrm>
                    <a:prstGeom prst="rect">
                      <a:avLst/>
                    </a:prstGeom>
                  </pic:spPr>
                </pic:pic>
              </a:graphicData>
            </a:graphic>
          </wp:inline>
        </w:drawing>
      </w:r>
      <w:r>
        <w:rPr>
          <w:noProof/>
          <w:sz w:val="28"/>
          <w:szCs w:val="28"/>
        </w:rPr>
        <w:lastRenderedPageBreak/>
        <w:drawing>
          <wp:inline distT="0" distB="0" distL="0" distR="0">
            <wp:extent cx="6089015" cy="9248140"/>
            <wp:effectExtent l="19050" t="0" r="6985" b="0"/>
            <wp:docPr id="81" name="Рисунок 80" descr="TБ¦¦¦-¦-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Б¦¦¦-¦-_page-0005.jpg"/>
                    <pic:cNvPicPr/>
                  </pic:nvPicPr>
                  <pic:blipFill>
                    <a:blip r:embed="rId101"/>
                    <a:stretch>
                      <a:fillRect/>
                    </a:stretch>
                  </pic:blipFill>
                  <pic:spPr>
                    <a:xfrm>
                      <a:off x="0" y="0"/>
                      <a:ext cx="6089015" cy="9248140"/>
                    </a:xfrm>
                    <a:prstGeom prst="rect">
                      <a:avLst/>
                    </a:prstGeom>
                  </pic:spPr>
                </pic:pic>
              </a:graphicData>
            </a:graphic>
          </wp:inline>
        </w:drawing>
      </w:r>
      <w:r>
        <w:rPr>
          <w:noProof/>
          <w:sz w:val="28"/>
          <w:szCs w:val="28"/>
        </w:rPr>
        <w:lastRenderedPageBreak/>
        <w:drawing>
          <wp:inline distT="0" distB="0" distL="0" distR="0">
            <wp:extent cx="6283325" cy="8942070"/>
            <wp:effectExtent l="19050" t="0" r="3175" b="0"/>
            <wp:docPr id="82" name="Рисунок 81" descr="TБ¦¦¦-¦-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Б¦¦¦-¦-_page-0006.jpg"/>
                    <pic:cNvPicPr/>
                  </pic:nvPicPr>
                  <pic:blipFill>
                    <a:blip r:embed="rId102"/>
                    <a:stretch>
                      <a:fillRect/>
                    </a:stretch>
                  </pic:blipFill>
                  <pic:spPr>
                    <a:xfrm>
                      <a:off x="0" y="0"/>
                      <a:ext cx="6283325" cy="8942070"/>
                    </a:xfrm>
                    <a:prstGeom prst="rect">
                      <a:avLst/>
                    </a:prstGeom>
                  </pic:spPr>
                </pic:pic>
              </a:graphicData>
            </a:graphic>
          </wp:inline>
        </w:drawing>
      </w:r>
      <w:r>
        <w:rPr>
          <w:noProof/>
          <w:sz w:val="28"/>
          <w:szCs w:val="28"/>
        </w:rPr>
        <w:lastRenderedPageBreak/>
        <w:drawing>
          <wp:inline distT="0" distB="0" distL="0" distR="0">
            <wp:extent cx="6188075" cy="9248140"/>
            <wp:effectExtent l="19050" t="0" r="3175" b="0"/>
            <wp:docPr id="83" name="Рисунок 82" descr="TБ¦¦¦-¦-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Б¦¦¦-¦-_page-0007.jpg"/>
                    <pic:cNvPicPr/>
                  </pic:nvPicPr>
                  <pic:blipFill>
                    <a:blip r:embed="rId103"/>
                    <a:stretch>
                      <a:fillRect/>
                    </a:stretch>
                  </pic:blipFill>
                  <pic:spPr>
                    <a:xfrm>
                      <a:off x="0" y="0"/>
                      <a:ext cx="6188075" cy="9248140"/>
                    </a:xfrm>
                    <a:prstGeom prst="rect">
                      <a:avLst/>
                    </a:prstGeom>
                  </pic:spPr>
                </pic:pic>
              </a:graphicData>
            </a:graphic>
          </wp:inline>
        </w:drawing>
      </w:r>
      <w:r>
        <w:rPr>
          <w:noProof/>
          <w:sz w:val="28"/>
          <w:szCs w:val="28"/>
        </w:rPr>
        <w:lastRenderedPageBreak/>
        <w:drawing>
          <wp:inline distT="0" distB="0" distL="0" distR="0">
            <wp:extent cx="6217285" cy="9248140"/>
            <wp:effectExtent l="19050" t="0" r="0" b="0"/>
            <wp:docPr id="84" name="Рисунок 83" descr="TБ¦¦¦-¦-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Б¦¦¦-¦-_page-0008.jpg"/>
                    <pic:cNvPicPr/>
                  </pic:nvPicPr>
                  <pic:blipFill>
                    <a:blip r:embed="rId104"/>
                    <a:stretch>
                      <a:fillRect/>
                    </a:stretch>
                  </pic:blipFill>
                  <pic:spPr>
                    <a:xfrm>
                      <a:off x="0" y="0"/>
                      <a:ext cx="6217285" cy="9248140"/>
                    </a:xfrm>
                    <a:prstGeom prst="rect">
                      <a:avLst/>
                    </a:prstGeom>
                  </pic:spPr>
                </pic:pic>
              </a:graphicData>
            </a:graphic>
          </wp:inline>
        </w:drawing>
      </w:r>
      <w:r>
        <w:rPr>
          <w:noProof/>
          <w:sz w:val="28"/>
          <w:szCs w:val="28"/>
        </w:rPr>
        <w:lastRenderedPageBreak/>
        <w:drawing>
          <wp:inline distT="0" distB="0" distL="0" distR="0">
            <wp:extent cx="6283325" cy="9109710"/>
            <wp:effectExtent l="19050" t="0" r="3175" b="0"/>
            <wp:docPr id="85" name="Рисунок 84" descr="TБ¦¦¦-¦-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Б¦¦¦-¦-_page-0009.jpg"/>
                    <pic:cNvPicPr/>
                  </pic:nvPicPr>
                  <pic:blipFill>
                    <a:blip r:embed="rId105"/>
                    <a:stretch>
                      <a:fillRect/>
                    </a:stretch>
                  </pic:blipFill>
                  <pic:spPr>
                    <a:xfrm>
                      <a:off x="0" y="0"/>
                      <a:ext cx="6283325" cy="9109710"/>
                    </a:xfrm>
                    <a:prstGeom prst="rect">
                      <a:avLst/>
                    </a:prstGeom>
                  </pic:spPr>
                </pic:pic>
              </a:graphicData>
            </a:graphic>
          </wp:inline>
        </w:drawing>
      </w:r>
      <w:r>
        <w:rPr>
          <w:noProof/>
          <w:sz w:val="28"/>
          <w:szCs w:val="28"/>
        </w:rPr>
        <w:lastRenderedPageBreak/>
        <w:drawing>
          <wp:inline distT="0" distB="0" distL="0" distR="0">
            <wp:extent cx="6050280" cy="9248140"/>
            <wp:effectExtent l="19050" t="0" r="7620" b="0"/>
            <wp:docPr id="86" name="Рисунок 85" descr="TБ¦¦¦-¦-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Б¦¦¦-¦-_page-0010.jpg"/>
                    <pic:cNvPicPr/>
                  </pic:nvPicPr>
                  <pic:blipFill>
                    <a:blip r:embed="rId106"/>
                    <a:stretch>
                      <a:fillRect/>
                    </a:stretch>
                  </pic:blipFill>
                  <pic:spPr>
                    <a:xfrm>
                      <a:off x="0" y="0"/>
                      <a:ext cx="6050280" cy="9248140"/>
                    </a:xfrm>
                    <a:prstGeom prst="rect">
                      <a:avLst/>
                    </a:prstGeom>
                  </pic:spPr>
                </pic:pic>
              </a:graphicData>
            </a:graphic>
          </wp:inline>
        </w:drawing>
      </w:r>
      <w:r>
        <w:rPr>
          <w:noProof/>
          <w:sz w:val="28"/>
          <w:szCs w:val="28"/>
        </w:rPr>
        <w:lastRenderedPageBreak/>
        <w:drawing>
          <wp:inline distT="0" distB="0" distL="0" distR="0">
            <wp:extent cx="6276340" cy="9248140"/>
            <wp:effectExtent l="19050" t="0" r="0" b="0"/>
            <wp:docPr id="87" name="Рисунок 86" descr="TБ¦¦¦-¦-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Б¦¦¦-¦-_page-0011.jpg"/>
                    <pic:cNvPicPr/>
                  </pic:nvPicPr>
                  <pic:blipFill>
                    <a:blip r:embed="rId107"/>
                    <a:stretch>
                      <a:fillRect/>
                    </a:stretch>
                  </pic:blipFill>
                  <pic:spPr>
                    <a:xfrm>
                      <a:off x="0" y="0"/>
                      <a:ext cx="6276340" cy="9248140"/>
                    </a:xfrm>
                    <a:prstGeom prst="rect">
                      <a:avLst/>
                    </a:prstGeom>
                  </pic:spPr>
                </pic:pic>
              </a:graphicData>
            </a:graphic>
          </wp:inline>
        </w:drawing>
      </w:r>
      <w:r>
        <w:rPr>
          <w:noProof/>
          <w:sz w:val="28"/>
          <w:szCs w:val="28"/>
        </w:rPr>
        <w:lastRenderedPageBreak/>
        <w:drawing>
          <wp:inline distT="0" distB="0" distL="0" distR="0">
            <wp:extent cx="6028690" cy="9248140"/>
            <wp:effectExtent l="19050" t="0" r="0" b="0"/>
            <wp:docPr id="88" name="Рисунок 87" descr="TБ¦¦¦-¦-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Б¦¦¦-¦-_page-0012.jpg"/>
                    <pic:cNvPicPr/>
                  </pic:nvPicPr>
                  <pic:blipFill>
                    <a:blip r:embed="rId108"/>
                    <a:stretch>
                      <a:fillRect/>
                    </a:stretch>
                  </pic:blipFill>
                  <pic:spPr>
                    <a:xfrm>
                      <a:off x="0" y="0"/>
                      <a:ext cx="6028690" cy="9248140"/>
                    </a:xfrm>
                    <a:prstGeom prst="rect">
                      <a:avLst/>
                    </a:prstGeom>
                  </pic:spPr>
                </pic:pic>
              </a:graphicData>
            </a:graphic>
          </wp:inline>
        </w:drawing>
      </w:r>
      <w:r>
        <w:rPr>
          <w:noProof/>
          <w:sz w:val="28"/>
          <w:szCs w:val="28"/>
        </w:rPr>
        <w:lastRenderedPageBreak/>
        <w:drawing>
          <wp:inline distT="0" distB="0" distL="0" distR="0">
            <wp:extent cx="6283325" cy="9118600"/>
            <wp:effectExtent l="19050" t="0" r="3175" b="0"/>
            <wp:docPr id="89" name="Рисунок 88" descr="TБ¦¦¦-¦-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Б¦¦¦-¦-_page-0013.jpg"/>
                    <pic:cNvPicPr/>
                  </pic:nvPicPr>
                  <pic:blipFill>
                    <a:blip r:embed="rId109"/>
                    <a:stretch>
                      <a:fillRect/>
                    </a:stretch>
                  </pic:blipFill>
                  <pic:spPr>
                    <a:xfrm>
                      <a:off x="0" y="0"/>
                      <a:ext cx="6283325" cy="9118600"/>
                    </a:xfrm>
                    <a:prstGeom prst="rect">
                      <a:avLst/>
                    </a:prstGeom>
                  </pic:spPr>
                </pic:pic>
              </a:graphicData>
            </a:graphic>
          </wp:inline>
        </w:drawing>
      </w:r>
      <w:r>
        <w:rPr>
          <w:noProof/>
          <w:sz w:val="28"/>
          <w:szCs w:val="28"/>
        </w:rPr>
        <w:lastRenderedPageBreak/>
        <w:drawing>
          <wp:inline distT="0" distB="0" distL="0" distR="0">
            <wp:extent cx="5948680" cy="9248140"/>
            <wp:effectExtent l="19050" t="0" r="0" b="0"/>
            <wp:docPr id="90" name="Рисунок 89" descr="TБ¦¦¦-¦-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Б¦¦¦-¦-_page-0014.jpg"/>
                    <pic:cNvPicPr/>
                  </pic:nvPicPr>
                  <pic:blipFill>
                    <a:blip r:embed="rId110"/>
                    <a:stretch>
                      <a:fillRect/>
                    </a:stretch>
                  </pic:blipFill>
                  <pic:spPr>
                    <a:xfrm>
                      <a:off x="0" y="0"/>
                      <a:ext cx="5948680" cy="9248140"/>
                    </a:xfrm>
                    <a:prstGeom prst="rect">
                      <a:avLst/>
                    </a:prstGeom>
                  </pic:spPr>
                </pic:pic>
              </a:graphicData>
            </a:graphic>
          </wp:inline>
        </w:drawing>
      </w:r>
      <w:r>
        <w:rPr>
          <w:noProof/>
          <w:sz w:val="28"/>
          <w:szCs w:val="28"/>
        </w:rPr>
        <w:lastRenderedPageBreak/>
        <w:drawing>
          <wp:inline distT="0" distB="0" distL="0" distR="0">
            <wp:extent cx="6195695" cy="9248140"/>
            <wp:effectExtent l="19050" t="0" r="0" b="0"/>
            <wp:docPr id="91" name="Рисунок 90" descr="TБ¦¦¦-¦-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Б¦¦¦-¦-_page-0015.jpg"/>
                    <pic:cNvPicPr/>
                  </pic:nvPicPr>
                  <pic:blipFill>
                    <a:blip r:embed="rId111"/>
                    <a:stretch>
                      <a:fillRect/>
                    </a:stretch>
                  </pic:blipFill>
                  <pic:spPr>
                    <a:xfrm>
                      <a:off x="0" y="0"/>
                      <a:ext cx="6195695" cy="9248140"/>
                    </a:xfrm>
                    <a:prstGeom prst="rect">
                      <a:avLst/>
                    </a:prstGeom>
                  </pic:spPr>
                </pic:pic>
              </a:graphicData>
            </a:graphic>
          </wp:inline>
        </w:drawing>
      </w:r>
      <w:r>
        <w:rPr>
          <w:noProof/>
          <w:sz w:val="28"/>
          <w:szCs w:val="28"/>
        </w:rPr>
        <w:lastRenderedPageBreak/>
        <w:drawing>
          <wp:inline distT="0" distB="0" distL="0" distR="0">
            <wp:extent cx="6237605" cy="9248140"/>
            <wp:effectExtent l="19050" t="0" r="0" b="0"/>
            <wp:docPr id="92" name="Рисунок 91" descr="TБ¦¦¦-¦-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Б¦¦¦-¦-_page-0016.jpg"/>
                    <pic:cNvPicPr/>
                  </pic:nvPicPr>
                  <pic:blipFill>
                    <a:blip r:embed="rId112"/>
                    <a:stretch>
                      <a:fillRect/>
                    </a:stretch>
                  </pic:blipFill>
                  <pic:spPr>
                    <a:xfrm>
                      <a:off x="0" y="0"/>
                      <a:ext cx="6237605" cy="9248140"/>
                    </a:xfrm>
                    <a:prstGeom prst="rect">
                      <a:avLst/>
                    </a:prstGeom>
                  </pic:spPr>
                </pic:pic>
              </a:graphicData>
            </a:graphic>
          </wp:inline>
        </w:drawing>
      </w:r>
    </w:p>
    <w:p w:rsidR="002E0D3E" w:rsidRDefault="002E0D3E" w:rsidP="008301CB">
      <w:pPr>
        <w:ind w:left="-567" w:firstLineChars="373" w:firstLine="1044"/>
        <w:jc w:val="both"/>
        <w:rPr>
          <w:sz w:val="28"/>
          <w:szCs w:val="28"/>
        </w:rPr>
      </w:pPr>
    </w:p>
    <w:p w:rsidR="002E0D3E" w:rsidRDefault="002E0D3E" w:rsidP="008301CB">
      <w:pPr>
        <w:ind w:left="-567" w:firstLineChars="373" w:firstLine="1044"/>
        <w:jc w:val="both"/>
        <w:rPr>
          <w:sz w:val="28"/>
          <w:szCs w:val="28"/>
        </w:rPr>
      </w:pPr>
    </w:p>
    <w:p w:rsidR="002E0D3E" w:rsidRDefault="00D51C55" w:rsidP="004A58FA">
      <w:pPr>
        <w:ind w:left="-567"/>
        <w:jc w:val="both"/>
        <w:rPr>
          <w:noProof/>
          <w:sz w:val="28"/>
          <w:szCs w:val="28"/>
        </w:rPr>
      </w:pPr>
      <w:r>
        <w:rPr>
          <w:noProof/>
          <w:sz w:val="28"/>
          <w:szCs w:val="28"/>
        </w:rPr>
        <w:lastRenderedPageBreak/>
        <w:drawing>
          <wp:inline distT="0" distB="0" distL="0" distR="0">
            <wp:extent cx="6283325" cy="8131175"/>
            <wp:effectExtent l="19050" t="0" r="3175" b="0"/>
            <wp:docPr id="93" name="Рисунок 92" descr="5105453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054530_page-0001.jpg"/>
                    <pic:cNvPicPr/>
                  </pic:nvPicPr>
                  <pic:blipFill>
                    <a:blip r:embed="rId113"/>
                    <a:stretch>
                      <a:fillRect/>
                    </a:stretch>
                  </pic:blipFill>
                  <pic:spPr>
                    <a:xfrm>
                      <a:off x="0" y="0"/>
                      <a:ext cx="6283325" cy="8131175"/>
                    </a:xfrm>
                    <a:prstGeom prst="rect">
                      <a:avLst/>
                    </a:prstGeom>
                  </pic:spPr>
                </pic:pic>
              </a:graphicData>
            </a:graphic>
          </wp:inline>
        </w:drawing>
      </w:r>
      <w:r>
        <w:rPr>
          <w:noProof/>
          <w:sz w:val="28"/>
          <w:szCs w:val="28"/>
        </w:rPr>
        <w:lastRenderedPageBreak/>
        <w:drawing>
          <wp:inline distT="0" distB="0" distL="0" distR="0">
            <wp:extent cx="6283325" cy="8131175"/>
            <wp:effectExtent l="19050" t="0" r="3175" b="0"/>
            <wp:docPr id="94" name="Рисунок 93" descr="5105453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054530_page-0002.jpg"/>
                    <pic:cNvPicPr/>
                  </pic:nvPicPr>
                  <pic:blipFill>
                    <a:blip r:embed="rId114"/>
                    <a:stretch>
                      <a:fillRect/>
                    </a:stretch>
                  </pic:blipFill>
                  <pic:spPr>
                    <a:xfrm>
                      <a:off x="0" y="0"/>
                      <a:ext cx="6283325" cy="8131175"/>
                    </a:xfrm>
                    <a:prstGeom prst="rect">
                      <a:avLst/>
                    </a:prstGeom>
                  </pic:spPr>
                </pic:pic>
              </a:graphicData>
            </a:graphic>
          </wp:inline>
        </w:drawing>
      </w:r>
      <w:r>
        <w:rPr>
          <w:noProof/>
          <w:sz w:val="28"/>
          <w:szCs w:val="28"/>
        </w:rPr>
        <w:lastRenderedPageBreak/>
        <w:drawing>
          <wp:inline distT="0" distB="0" distL="0" distR="0">
            <wp:extent cx="6283325" cy="8131175"/>
            <wp:effectExtent l="19050" t="0" r="3175" b="0"/>
            <wp:docPr id="95" name="Рисунок 94" descr="51054530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054530_page-0003.jpg"/>
                    <pic:cNvPicPr/>
                  </pic:nvPicPr>
                  <pic:blipFill>
                    <a:blip r:embed="rId115"/>
                    <a:stretch>
                      <a:fillRect/>
                    </a:stretch>
                  </pic:blipFill>
                  <pic:spPr>
                    <a:xfrm>
                      <a:off x="0" y="0"/>
                      <a:ext cx="6283325" cy="8131175"/>
                    </a:xfrm>
                    <a:prstGeom prst="rect">
                      <a:avLst/>
                    </a:prstGeom>
                  </pic:spPr>
                </pic:pic>
              </a:graphicData>
            </a:graphic>
          </wp:inline>
        </w:drawing>
      </w:r>
      <w:r>
        <w:rPr>
          <w:noProof/>
          <w:sz w:val="28"/>
          <w:szCs w:val="28"/>
        </w:rPr>
        <w:lastRenderedPageBreak/>
        <w:drawing>
          <wp:inline distT="0" distB="0" distL="0" distR="0">
            <wp:extent cx="6283325" cy="8131175"/>
            <wp:effectExtent l="19050" t="0" r="3175" b="0"/>
            <wp:docPr id="96" name="Рисунок 95" descr="51054530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054530_page-0004.jpg"/>
                    <pic:cNvPicPr/>
                  </pic:nvPicPr>
                  <pic:blipFill>
                    <a:blip r:embed="rId116"/>
                    <a:stretch>
                      <a:fillRect/>
                    </a:stretch>
                  </pic:blipFill>
                  <pic:spPr>
                    <a:xfrm>
                      <a:off x="0" y="0"/>
                      <a:ext cx="6283325" cy="8131175"/>
                    </a:xfrm>
                    <a:prstGeom prst="rect">
                      <a:avLst/>
                    </a:prstGeom>
                  </pic:spPr>
                </pic:pic>
              </a:graphicData>
            </a:graphic>
          </wp:inline>
        </w:drawing>
      </w:r>
      <w:r>
        <w:rPr>
          <w:noProof/>
          <w:sz w:val="28"/>
          <w:szCs w:val="28"/>
        </w:rPr>
        <w:lastRenderedPageBreak/>
        <w:drawing>
          <wp:inline distT="0" distB="0" distL="0" distR="0">
            <wp:extent cx="6283325" cy="8131175"/>
            <wp:effectExtent l="19050" t="0" r="3175" b="0"/>
            <wp:docPr id="97" name="Рисунок 96" descr="51054530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054530_page-0005.jpg"/>
                    <pic:cNvPicPr/>
                  </pic:nvPicPr>
                  <pic:blipFill>
                    <a:blip r:embed="rId117"/>
                    <a:stretch>
                      <a:fillRect/>
                    </a:stretch>
                  </pic:blipFill>
                  <pic:spPr>
                    <a:xfrm>
                      <a:off x="0" y="0"/>
                      <a:ext cx="6283325" cy="8131175"/>
                    </a:xfrm>
                    <a:prstGeom prst="rect">
                      <a:avLst/>
                    </a:prstGeom>
                  </pic:spPr>
                </pic:pic>
              </a:graphicData>
            </a:graphic>
          </wp:inline>
        </w:drawing>
      </w:r>
      <w:r>
        <w:rPr>
          <w:noProof/>
          <w:sz w:val="28"/>
          <w:szCs w:val="28"/>
        </w:rPr>
        <w:lastRenderedPageBreak/>
        <w:drawing>
          <wp:inline distT="0" distB="0" distL="0" distR="0">
            <wp:extent cx="6283325" cy="8131175"/>
            <wp:effectExtent l="19050" t="0" r="3175" b="0"/>
            <wp:docPr id="98" name="Рисунок 97" descr="51054530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054530_page-0006.jpg"/>
                    <pic:cNvPicPr/>
                  </pic:nvPicPr>
                  <pic:blipFill>
                    <a:blip r:embed="rId118"/>
                    <a:stretch>
                      <a:fillRect/>
                    </a:stretch>
                  </pic:blipFill>
                  <pic:spPr>
                    <a:xfrm>
                      <a:off x="0" y="0"/>
                      <a:ext cx="6283325" cy="8131175"/>
                    </a:xfrm>
                    <a:prstGeom prst="rect">
                      <a:avLst/>
                    </a:prstGeom>
                  </pic:spPr>
                </pic:pic>
              </a:graphicData>
            </a:graphic>
          </wp:inline>
        </w:drawing>
      </w:r>
      <w:r>
        <w:rPr>
          <w:noProof/>
          <w:sz w:val="28"/>
          <w:szCs w:val="28"/>
        </w:rPr>
        <w:lastRenderedPageBreak/>
        <w:drawing>
          <wp:inline distT="0" distB="0" distL="0" distR="0">
            <wp:extent cx="6283325" cy="8131175"/>
            <wp:effectExtent l="19050" t="0" r="3175" b="0"/>
            <wp:docPr id="99" name="Рисунок 98" descr="51054530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054530_page-0007.jpg"/>
                    <pic:cNvPicPr/>
                  </pic:nvPicPr>
                  <pic:blipFill>
                    <a:blip r:embed="rId119"/>
                    <a:stretch>
                      <a:fillRect/>
                    </a:stretch>
                  </pic:blipFill>
                  <pic:spPr>
                    <a:xfrm>
                      <a:off x="0" y="0"/>
                      <a:ext cx="6283325" cy="8131175"/>
                    </a:xfrm>
                    <a:prstGeom prst="rect">
                      <a:avLst/>
                    </a:prstGeom>
                  </pic:spPr>
                </pic:pic>
              </a:graphicData>
            </a:graphic>
          </wp:inline>
        </w:drawing>
      </w:r>
      <w:r>
        <w:rPr>
          <w:noProof/>
          <w:sz w:val="28"/>
          <w:szCs w:val="28"/>
        </w:rPr>
        <w:lastRenderedPageBreak/>
        <w:drawing>
          <wp:inline distT="0" distB="0" distL="0" distR="0">
            <wp:extent cx="6283325" cy="8131175"/>
            <wp:effectExtent l="19050" t="0" r="3175" b="0"/>
            <wp:docPr id="100" name="Рисунок 99" descr="51054530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054530_page-0008.jpg"/>
                    <pic:cNvPicPr/>
                  </pic:nvPicPr>
                  <pic:blipFill>
                    <a:blip r:embed="rId120"/>
                    <a:stretch>
                      <a:fillRect/>
                    </a:stretch>
                  </pic:blipFill>
                  <pic:spPr>
                    <a:xfrm>
                      <a:off x="0" y="0"/>
                      <a:ext cx="6283325" cy="8131175"/>
                    </a:xfrm>
                    <a:prstGeom prst="rect">
                      <a:avLst/>
                    </a:prstGeom>
                  </pic:spPr>
                </pic:pic>
              </a:graphicData>
            </a:graphic>
          </wp:inline>
        </w:drawing>
      </w:r>
      <w:r>
        <w:rPr>
          <w:noProof/>
          <w:sz w:val="28"/>
          <w:szCs w:val="28"/>
        </w:rPr>
        <w:lastRenderedPageBreak/>
        <w:drawing>
          <wp:inline distT="0" distB="0" distL="0" distR="0">
            <wp:extent cx="6283325" cy="8131175"/>
            <wp:effectExtent l="19050" t="0" r="3175" b="0"/>
            <wp:docPr id="101" name="Рисунок 100" descr="51054530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054530_page-0009.jpg"/>
                    <pic:cNvPicPr/>
                  </pic:nvPicPr>
                  <pic:blipFill>
                    <a:blip r:embed="rId121"/>
                    <a:stretch>
                      <a:fillRect/>
                    </a:stretch>
                  </pic:blipFill>
                  <pic:spPr>
                    <a:xfrm>
                      <a:off x="0" y="0"/>
                      <a:ext cx="6283325" cy="8131175"/>
                    </a:xfrm>
                    <a:prstGeom prst="rect">
                      <a:avLst/>
                    </a:prstGeom>
                  </pic:spPr>
                </pic:pic>
              </a:graphicData>
            </a:graphic>
          </wp:inline>
        </w:drawing>
      </w:r>
      <w:r>
        <w:rPr>
          <w:noProof/>
          <w:sz w:val="28"/>
          <w:szCs w:val="28"/>
        </w:rPr>
        <w:lastRenderedPageBreak/>
        <w:drawing>
          <wp:inline distT="0" distB="0" distL="0" distR="0">
            <wp:extent cx="6283325" cy="8131175"/>
            <wp:effectExtent l="19050" t="0" r="3175" b="0"/>
            <wp:docPr id="102" name="Рисунок 101" descr="51054530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054530_page-0010.jpg"/>
                    <pic:cNvPicPr/>
                  </pic:nvPicPr>
                  <pic:blipFill>
                    <a:blip r:embed="rId122"/>
                    <a:stretch>
                      <a:fillRect/>
                    </a:stretch>
                  </pic:blipFill>
                  <pic:spPr>
                    <a:xfrm>
                      <a:off x="0" y="0"/>
                      <a:ext cx="6283325" cy="8131175"/>
                    </a:xfrm>
                    <a:prstGeom prst="rect">
                      <a:avLst/>
                    </a:prstGeom>
                  </pic:spPr>
                </pic:pic>
              </a:graphicData>
            </a:graphic>
          </wp:inline>
        </w:drawing>
      </w:r>
      <w:r>
        <w:rPr>
          <w:noProof/>
          <w:sz w:val="28"/>
          <w:szCs w:val="28"/>
        </w:rPr>
        <w:lastRenderedPageBreak/>
        <w:drawing>
          <wp:inline distT="0" distB="0" distL="0" distR="0">
            <wp:extent cx="6283325" cy="8131175"/>
            <wp:effectExtent l="19050" t="0" r="3175" b="0"/>
            <wp:docPr id="103" name="Рисунок 102" descr="51054530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054530_page-0011.jpg"/>
                    <pic:cNvPicPr/>
                  </pic:nvPicPr>
                  <pic:blipFill>
                    <a:blip r:embed="rId123"/>
                    <a:stretch>
                      <a:fillRect/>
                    </a:stretch>
                  </pic:blipFill>
                  <pic:spPr>
                    <a:xfrm>
                      <a:off x="0" y="0"/>
                      <a:ext cx="6283325" cy="8131175"/>
                    </a:xfrm>
                    <a:prstGeom prst="rect">
                      <a:avLst/>
                    </a:prstGeom>
                  </pic:spPr>
                </pic:pic>
              </a:graphicData>
            </a:graphic>
          </wp:inline>
        </w:drawing>
      </w:r>
    </w:p>
    <w:p w:rsidR="00D51C55" w:rsidRDefault="00D51C55" w:rsidP="008301CB">
      <w:pPr>
        <w:ind w:left="-567" w:firstLineChars="373" w:firstLine="1044"/>
        <w:jc w:val="both"/>
        <w:rPr>
          <w:noProof/>
          <w:sz w:val="28"/>
          <w:szCs w:val="28"/>
        </w:rPr>
      </w:pPr>
    </w:p>
    <w:p w:rsidR="00D51C55" w:rsidRDefault="004A58FA" w:rsidP="004A58FA">
      <w:pPr>
        <w:ind w:left="-567"/>
        <w:rPr>
          <w:sz w:val="28"/>
          <w:szCs w:val="28"/>
        </w:rPr>
      </w:pPr>
      <w:r>
        <w:rPr>
          <w:noProof/>
          <w:sz w:val="28"/>
          <w:szCs w:val="28"/>
        </w:rPr>
        <w:lastRenderedPageBreak/>
        <w:drawing>
          <wp:inline distT="0" distB="0" distL="0" distR="0">
            <wp:extent cx="6283325" cy="8887460"/>
            <wp:effectExtent l="19050" t="0" r="3175" b="0"/>
            <wp:docPr id="105" name="Рисунок 104" descr="doc05305620191120081526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5305620191120081526_page-0001.jpg"/>
                    <pic:cNvPicPr/>
                  </pic:nvPicPr>
                  <pic:blipFill>
                    <a:blip r:embed="rId124"/>
                    <a:stretch>
                      <a:fillRect/>
                    </a:stretch>
                  </pic:blipFill>
                  <pic:spPr>
                    <a:xfrm>
                      <a:off x="0" y="0"/>
                      <a:ext cx="6283325" cy="8887460"/>
                    </a:xfrm>
                    <a:prstGeom prst="rect">
                      <a:avLst/>
                    </a:prstGeom>
                  </pic:spPr>
                </pic:pic>
              </a:graphicData>
            </a:graphic>
          </wp:inline>
        </w:drawing>
      </w:r>
    </w:p>
    <w:sectPr w:rsidR="00D51C55" w:rsidSect="008301CB">
      <w:headerReference w:type="default" r:id="rId125"/>
      <w:pgSz w:w="12240" w:h="15840"/>
      <w:pgMar w:top="1134" w:right="474" w:bottom="142" w:left="1871" w:header="709" w:footer="709" w:gutter="0"/>
      <w:pgNumType w:start="1"/>
      <w:cols w:space="709"/>
      <w:noEndnote/>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A0D1C" w:rsidRDefault="008A0D1C">
      <w:r>
        <w:separator/>
      </w:r>
    </w:p>
  </w:endnote>
  <w:endnote w:type="continuationSeparator" w:id="1">
    <w:p w:rsidR="008A0D1C" w:rsidRDefault="008A0D1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Calibri Light">
    <w:altName w:val="Arial"/>
    <w:charset w:val="CC"/>
    <w:family w:val="swiss"/>
    <w:pitch w:val="variable"/>
    <w:sig w:usb0="00000001" w:usb1="4000207B" w:usb2="00000000" w:usb3="00000000" w:csb0="0000019F" w:csb1="00000000"/>
  </w:font>
  <w:font w:name="Consolas">
    <w:panose1 w:val="020B0609020204030204"/>
    <w:charset w:val="CC"/>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W1)">
    <w:altName w:val="Times New Roman"/>
    <w:panose1 w:val="00000000000000000000"/>
    <w:charset w:val="00"/>
    <w:family w:val="roman"/>
    <w:notTrueType/>
    <w:pitch w:val="variable"/>
    <w:sig w:usb0="00000003" w:usb1="00000000" w:usb2="00000000" w:usb3="00000000" w:csb0="00000001" w:csb1="00000000"/>
  </w:font>
  <w:font w:name="NTTierce">
    <w:altName w:val="Times New Roman"/>
    <w:panose1 w:val="00000000000000000000"/>
    <w:charset w:val="00"/>
    <w:family w:val="auto"/>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E88" w:rsidRDefault="00A36E88">
    <w:pPr>
      <w:pStyle w:val="af7"/>
      <w:jc w:val="right"/>
    </w:pPr>
    <w:fldSimple w:instr="PAGE   \* MERGEFORMAT">
      <w:r w:rsidR="00967760">
        <w:rPr>
          <w:noProof/>
        </w:rPr>
        <w:t>6</w:t>
      </w:r>
    </w:fldSimple>
  </w:p>
  <w:p w:rsidR="00A36E88" w:rsidRDefault="00A36E88">
    <w:pPr>
      <w:pStyle w:val="af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A0D1C" w:rsidRDefault="008A0D1C">
      <w:r>
        <w:separator/>
      </w:r>
    </w:p>
  </w:footnote>
  <w:footnote w:type="continuationSeparator" w:id="1">
    <w:p w:rsidR="008A0D1C" w:rsidRDefault="008A0D1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E88" w:rsidRDefault="00A36E88">
    <w:pPr>
      <w:pStyle w:val="a7"/>
      <w:jc w:val="center"/>
    </w:pPr>
    <w:fldSimple w:instr=" PAGE   \* MERGEFORMAT ">
      <w:r w:rsidR="00F1573B">
        <w:rPr>
          <w:noProof/>
        </w:rPr>
        <w:t>2</w:t>
      </w:r>
    </w:fldSimple>
  </w:p>
  <w:p w:rsidR="00A36E88" w:rsidRDefault="00A36E88">
    <w:pPr>
      <w:pStyle w:val="a7"/>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E88" w:rsidRDefault="00A36E88">
    <w:pPr>
      <w:pStyle w:val="a7"/>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E88" w:rsidRDefault="00A36E88">
    <w:pPr>
      <w:pStyle w:val="a7"/>
      <w:jc w:val="center"/>
    </w:pPr>
    <w:fldSimple w:instr=" PAGE   \* MERGEFORMAT ">
      <w:r w:rsidR="00F1573B">
        <w:rPr>
          <w:noProof/>
        </w:rPr>
        <w:t>73</w:t>
      </w:r>
    </w:fldSimple>
  </w:p>
  <w:p w:rsidR="00A36E88" w:rsidRDefault="00A36E88">
    <w:pPr>
      <w:pStyle w:val="a7"/>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E88" w:rsidRDefault="00A36E88">
    <w:pPr>
      <w:pStyle w:val="a7"/>
      <w:framePr w:wrap="auto" w:vAnchor="text" w:hAnchor="margin" w:xAlign="center" w:y="1"/>
      <w:rPr>
        <w:rStyle w:val="a9"/>
      </w:rPr>
    </w:pPr>
    <w:r>
      <w:rPr>
        <w:rStyle w:val="a9"/>
      </w:rPr>
      <w:fldChar w:fldCharType="begin"/>
    </w:r>
    <w:r>
      <w:rPr>
        <w:rStyle w:val="a9"/>
      </w:rPr>
      <w:instrText xml:space="preserve">PAGE  </w:instrText>
    </w:r>
    <w:r>
      <w:rPr>
        <w:rStyle w:val="a9"/>
      </w:rPr>
      <w:fldChar w:fldCharType="separate"/>
    </w:r>
    <w:r w:rsidR="00967760">
      <w:rPr>
        <w:rStyle w:val="a9"/>
        <w:noProof/>
      </w:rPr>
      <w:t>2</w:t>
    </w:r>
    <w:r>
      <w:rPr>
        <w:rStyle w:val="a9"/>
      </w:rPr>
      <w:fldChar w:fldCharType="end"/>
    </w:r>
  </w:p>
  <w:p w:rsidR="00A36E88" w:rsidRDefault="00A36E88">
    <w:pPr>
      <w:pStyle w:val="a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2"/>
    <w:lvl w:ilvl="0">
      <w:start w:val="1"/>
      <w:numFmt w:val="none"/>
      <w:suff w:val="nothing"/>
      <w:lvlText w:val=""/>
      <w:lvlJc w:val="left"/>
      <w:pPr>
        <w:tabs>
          <w:tab w:val="num" w:pos="0"/>
        </w:tabs>
        <w:ind w:left="432" w:hanging="432"/>
      </w:pPr>
      <w:rPr>
        <w:b/>
        <w:sz w:val="28"/>
        <w:szCs w:val="28"/>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5"/>
    <w:multiLevelType w:val="multilevel"/>
    <w:tmpl w:val="00000005"/>
    <w:name w:val="WW8Num5"/>
    <w:lvl w:ilvl="0">
      <w:start w:val="1"/>
      <w:numFmt w:val="decimal"/>
      <w:pStyle w:val="1"/>
      <w:lvlText w:val="%1."/>
      <w:lvlJc w:val="left"/>
      <w:pPr>
        <w:tabs>
          <w:tab w:val="num" w:pos="0"/>
        </w:tabs>
        <w:ind w:left="1571" w:hanging="360"/>
      </w:pPr>
    </w:lvl>
    <w:lvl w:ilvl="1">
      <w:start w:val="1"/>
      <w:numFmt w:val="decimal"/>
      <w:lvlText w:val="%2."/>
      <w:lvlJc w:val="left"/>
      <w:pPr>
        <w:tabs>
          <w:tab w:val="num" w:pos="0"/>
        </w:tabs>
        <w:ind w:left="1070" w:hanging="360"/>
      </w:pPr>
    </w:lvl>
    <w:lvl w:ilvl="2">
      <w:start w:val="1"/>
      <w:numFmt w:val="lowerRoman"/>
      <w:lvlText w:val="%3."/>
      <w:lvlJc w:val="right"/>
      <w:pPr>
        <w:tabs>
          <w:tab w:val="num" w:pos="0"/>
        </w:tabs>
        <w:ind w:left="3011" w:hanging="180"/>
      </w:pPr>
    </w:lvl>
    <w:lvl w:ilvl="3">
      <w:start w:val="1"/>
      <w:numFmt w:val="decimal"/>
      <w:lvlText w:val="%4."/>
      <w:lvlJc w:val="left"/>
      <w:pPr>
        <w:tabs>
          <w:tab w:val="num" w:pos="0"/>
        </w:tabs>
        <w:ind w:left="3731" w:hanging="360"/>
      </w:pPr>
    </w:lvl>
    <w:lvl w:ilvl="4">
      <w:start w:val="1"/>
      <w:numFmt w:val="lowerLetter"/>
      <w:lvlText w:val="%5."/>
      <w:lvlJc w:val="left"/>
      <w:pPr>
        <w:tabs>
          <w:tab w:val="num" w:pos="0"/>
        </w:tabs>
        <w:ind w:left="4451" w:hanging="360"/>
      </w:pPr>
    </w:lvl>
    <w:lvl w:ilvl="5">
      <w:start w:val="1"/>
      <w:numFmt w:val="lowerRoman"/>
      <w:lvlText w:val="%6."/>
      <w:lvlJc w:val="right"/>
      <w:pPr>
        <w:tabs>
          <w:tab w:val="num" w:pos="0"/>
        </w:tabs>
        <w:ind w:left="5171" w:hanging="180"/>
      </w:pPr>
    </w:lvl>
    <w:lvl w:ilvl="6">
      <w:start w:val="1"/>
      <w:numFmt w:val="decimal"/>
      <w:lvlText w:val="%7."/>
      <w:lvlJc w:val="left"/>
      <w:pPr>
        <w:tabs>
          <w:tab w:val="num" w:pos="0"/>
        </w:tabs>
        <w:ind w:left="5891" w:hanging="360"/>
      </w:pPr>
    </w:lvl>
    <w:lvl w:ilvl="7">
      <w:start w:val="1"/>
      <w:numFmt w:val="lowerLetter"/>
      <w:lvlText w:val="%8."/>
      <w:lvlJc w:val="left"/>
      <w:pPr>
        <w:tabs>
          <w:tab w:val="num" w:pos="0"/>
        </w:tabs>
        <w:ind w:left="6611" w:hanging="360"/>
      </w:pPr>
    </w:lvl>
    <w:lvl w:ilvl="8">
      <w:start w:val="1"/>
      <w:numFmt w:val="lowerRoman"/>
      <w:lvlText w:val="%9."/>
      <w:lvlJc w:val="right"/>
      <w:pPr>
        <w:tabs>
          <w:tab w:val="num" w:pos="0"/>
        </w:tabs>
        <w:ind w:left="7331" w:hanging="180"/>
      </w:pPr>
    </w:lvl>
  </w:abstractNum>
  <w:abstractNum w:abstractNumId="2">
    <w:nsid w:val="04DA4778"/>
    <w:multiLevelType w:val="hybridMultilevel"/>
    <w:tmpl w:val="F940A8A2"/>
    <w:lvl w:ilvl="0" w:tplc="BD2CE992">
      <w:start w:val="1"/>
      <w:numFmt w:val="decimal"/>
      <w:lvlText w:val="%1."/>
      <w:lvlJc w:val="left"/>
      <w:pPr>
        <w:ind w:left="719" w:hanging="435"/>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12E63EAA"/>
    <w:multiLevelType w:val="hybridMultilevel"/>
    <w:tmpl w:val="B4C68542"/>
    <w:lvl w:ilvl="0" w:tplc="3BDA7E32">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
    <w:nsid w:val="16987DA7"/>
    <w:multiLevelType w:val="hybridMultilevel"/>
    <w:tmpl w:val="5ABC6D62"/>
    <w:lvl w:ilvl="0" w:tplc="A6CA1F68">
      <w:start w:val="1"/>
      <w:numFmt w:val="decimal"/>
      <w:lvlText w:val="%1."/>
      <w:lvlJc w:val="left"/>
      <w:pPr>
        <w:tabs>
          <w:tab w:val="num" w:pos="1140"/>
        </w:tabs>
        <w:ind w:left="1140" w:hanging="360"/>
      </w:pPr>
      <w:rPr>
        <w:rFonts w:cs="Times New Roman" w:hint="default"/>
      </w:rPr>
    </w:lvl>
    <w:lvl w:ilvl="1" w:tplc="04190019">
      <w:start w:val="1"/>
      <w:numFmt w:val="lowerLetter"/>
      <w:lvlText w:val="%2."/>
      <w:lvlJc w:val="left"/>
      <w:pPr>
        <w:tabs>
          <w:tab w:val="num" w:pos="1860"/>
        </w:tabs>
        <w:ind w:left="1860" w:hanging="360"/>
      </w:pPr>
      <w:rPr>
        <w:rFonts w:cs="Times New Roman"/>
      </w:rPr>
    </w:lvl>
    <w:lvl w:ilvl="2" w:tplc="0419001B">
      <w:start w:val="1"/>
      <w:numFmt w:val="lowerRoman"/>
      <w:lvlText w:val="%3."/>
      <w:lvlJc w:val="right"/>
      <w:pPr>
        <w:tabs>
          <w:tab w:val="num" w:pos="2580"/>
        </w:tabs>
        <w:ind w:left="2580" w:hanging="180"/>
      </w:pPr>
      <w:rPr>
        <w:rFonts w:cs="Times New Roman"/>
      </w:rPr>
    </w:lvl>
    <w:lvl w:ilvl="3" w:tplc="0419000F">
      <w:start w:val="1"/>
      <w:numFmt w:val="decimal"/>
      <w:lvlText w:val="%4."/>
      <w:lvlJc w:val="left"/>
      <w:pPr>
        <w:tabs>
          <w:tab w:val="num" w:pos="3300"/>
        </w:tabs>
        <w:ind w:left="3300" w:hanging="360"/>
      </w:pPr>
      <w:rPr>
        <w:rFonts w:cs="Times New Roman"/>
      </w:rPr>
    </w:lvl>
    <w:lvl w:ilvl="4" w:tplc="04190019">
      <w:start w:val="1"/>
      <w:numFmt w:val="lowerLetter"/>
      <w:lvlText w:val="%5."/>
      <w:lvlJc w:val="left"/>
      <w:pPr>
        <w:tabs>
          <w:tab w:val="num" w:pos="4020"/>
        </w:tabs>
        <w:ind w:left="4020" w:hanging="360"/>
      </w:pPr>
      <w:rPr>
        <w:rFonts w:cs="Times New Roman"/>
      </w:rPr>
    </w:lvl>
    <w:lvl w:ilvl="5" w:tplc="0419001B">
      <w:start w:val="1"/>
      <w:numFmt w:val="lowerRoman"/>
      <w:lvlText w:val="%6."/>
      <w:lvlJc w:val="right"/>
      <w:pPr>
        <w:tabs>
          <w:tab w:val="num" w:pos="4740"/>
        </w:tabs>
        <w:ind w:left="4740" w:hanging="180"/>
      </w:pPr>
      <w:rPr>
        <w:rFonts w:cs="Times New Roman"/>
      </w:rPr>
    </w:lvl>
    <w:lvl w:ilvl="6" w:tplc="0419000F">
      <w:start w:val="1"/>
      <w:numFmt w:val="decimal"/>
      <w:lvlText w:val="%7."/>
      <w:lvlJc w:val="left"/>
      <w:pPr>
        <w:tabs>
          <w:tab w:val="num" w:pos="5460"/>
        </w:tabs>
        <w:ind w:left="5460" w:hanging="360"/>
      </w:pPr>
      <w:rPr>
        <w:rFonts w:cs="Times New Roman"/>
      </w:rPr>
    </w:lvl>
    <w:lvl w:ilvl="7" w:tplc="04190019">
      <w:start w:val="1"/>
      <w:numFmt w:val="lowerLetter"/>
      <w:lvlText w:val="%8."/>
      <w:lvlJc w:val="left"/>
      <w:pPr>
        <w:tabs>
          <w:tab w:val="num" w:pos="6180"/>
        </w:tabs>
        <w:ind w:left="6180" w:hanging="360"/>
      </w:pPr>
      <w:rPr>
        <w:rFonts w:cs="Times New Roman"/>
      </w:rPr>
    </w:lvl>
    <w:lvl w:ilvl="8" w:tplc="0419001B">
      <w:start w:val="1"/>
      <w:numFmt w:val="lowerRoman"/>
      <w:lvlText w:val="%9."/>
      <w:lvlJc w:val="right"/>
      <w:pPr>
        <w:tabs>
          <w:tab w:val="num" w:pos="6900"/>
        </w:tabs>
        <w:ind w:left="6900" w:hanging="180"/>
      </w:pPr>
      <w:rPr>
        <w:rFonts w:cs="Times New Roman"/>
      </w:rPr>
    </w:lvl>
  </w:abstractNum>
  <w:abstractNum w:abstractNumId="5">
    <w:nsid w:val="1C4F3F7D"/>
    <w:multiLevelType w:val="hybridMultilevel"/>
    <w:tmpl w:val="5D90F0DE"/>
    <w:lvl w:ilvl="0" w:tplc="E94EFE9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22D15DCD"/>
    <w:multiLevelType w:val="hybridMultilevel"/>
    <w:tmpl w:val="12D6F8CC"/>
    <w:lvl w:ilvl="0" w:tplc="FFFFFFFF">
      <w:start w:val="1"/>
      <w:numFmt w:val="bullet"/>
      <w:lvlText w:val=""/>
      <w:lvlJc w:val="left"/>
      <w:pPr>
        <w:tabs>
          <w:tab w:val="num" w:pos="1440"/>
        </w:tabs>
        <w:ind w:left="1440" w:hanging="360"/>
      </w:pPr>
      <w:rPr>
        <w:rFonts w:ascii="Symbol" w:hAnsi="Symbol" w:hint="default"/>
      </w:rPr>
    </w:lvl>
    <w:lvl w:ilvl="1" w:tplc="FFFFFFFF">
      <w:start w:val="1"/>
      <w:numFmt w:val="bullet"/>
      <w:lvlText w:val="o"/>
      <w:lvlJc w:val="left"/>
      <w:pPr>
        <w:tabs>
          <w:tab w:val="num" w:pos="2160"/>
        </w:tabs>
        <w:ind w:left="2160" w:hanging="360"/>
      </w:pPr>
      <w:rPr>
        <w:rFonts w:ascii="Courier New" w:hAnsi="Courier New" w:hint="default"/>
      </w:rPr>
    </w:lvl>
    <w:lvl w:ilvl="2" w:tplc="FFFFFFFF">
      <w:start w:val="1"/>
      <w:numFmt w:val="bullet"/>
      <w:lvlText w:val=""/>
      <w:lvlJc w:val="left"/>
      <w:pPr>
        <w:tabs>
          <w:tab w:val="num" w:pos="2880"/>
        </w:tabs>
        <w:ind w:left="2880" w:hanging="360"/>
      </w:pPr>
      <w:rPr>
        <w:rFonts w:ascii="Wingdings" w:hAnsi="Wingdings" w:hint="default"/>
      </w:rPr>
    </w:lvl>
    <w:lvl w:ilvl="3" w:tplc="092EA23A">
      <w:start w:val="1"/>
      <w:numFmt w:val="bullet"/>
      <w:lvlText w:val=""/>
      <w:lvlJc w:val="left"/>
      <w:pPr>
        <w:tabs>
          <w:tab w:val="num" w:pos="3600"/>
        </w:tabs>
        <w:ind w:left="3600" w:hanging="360"/>
      </w:pPr>
      <w:rPr>
        <w:rFonts w:ascii="Symbol" w:hAnsi="Symbol" w:hint="default"/>
      </w:rPr>
    </w:lvl>
    <w:lvl w:ilvl="4" w:tplc="FFFFFFFF">
      <w:start w:val="1"/>
      <w:numFmt w:val="bullet"/>
      <w:lvlText w:val="o"/>
      <w:lvlJc w:val="left"/>
      <w:pPr>
        <w:tabs>
          <w:tab w:val="num" w:pos="4320"/>
        </w:tabs>
        <w:ind w:left="4320" w:hanging="360"/>
      </w:pPr>
      <w:rPr>
        <w:rFonts w:ascii="Courier New" w:hAnsi="Courier New" w:hint="default"/>
      </w:rPr>
    </w:lvl>
    <w:lvl w:ilvl="5" w:tplc="FFFFFFFF">
      <w:start w:val="1"/>
      <w:numFmt w:val="bullet"/>
      <w:lvlText w:val=""/>
      <w:lvlJc w:val="left"/>
      <w:pPr>
        <w:tabs>
          <w:tab w:val="num" w:pos="5040"/>
        </w:tabs>
        <w:ind w:left="5040" w:hanging="360"/>
      </w:pPr>
      <w:rPr>
        <w:rFonts w:ascii="Wingdings" w:hAnsi="Wingdings" w:hint="default"/>
      </w:rPr>
    </w:lvl>
    <w:lvl w:ilvl="6" w:tplc="FFFFFFFF">
      <w:start w:val="1"/>
      <w:numFmt w:val="bullet"/>
      <w:lvlText w:val=""/>
      <w:lvlJc w:val="left"/>
      <w:pPr>
        <w:tabs>
          <w:tab w:val="num" w:pos="5760"/>
        </w:tabs>
        <w:ind w:left="5760" w:hanging="360"/>
      </w:pPr>
      <w:rPr>
        <w:rFonts w:ascii="Symbol" w:hAnsi="Symbol" w:hint="default"/>
      </w:rPr>
    </w:lvl>
    <w:lvl w:ilvl="7" w:tplc="FFFFFFFF">
      <w:start w:val="1"/>
      <w:numFmt w:val="bullet"/>
      <w:lvlText w:val="o"/>
      <w:lvlJc w:val="left"/>
      <w:pPr>
        <w:tabs>
          <w:tab w:val="num" w:pos="6480"/>
        </w:tabs>
        <w:ind w:left="6480" w:hanging="360"/>
      </w:pPr>
      <w:rPr>
        <w:rFonts w:ascii="Courier New" w:hAnsi="Courier New" w:hint="default"/>
      </w:rPr>
    </w:lvl>
    <w:lvl w:ilvl="8" w:tplc="FFFFFFFF">
      <w:start w:val="1"/>
      <w:numFmt w:val="bullet"/>
      <w:lvlText w:val=""/>
      <w:lvlJc w:val="left"/>
      <w:pPr>
        <w:tabs>
          <w:tab w:val="num" w:pos="7200"/>
        </w:tabs>
        <w:ind w:left="7200" w:hanging="360"/>
      </w:pPr>
      <w:rPr>
        <w:rFonts w:ascii="Wingdings" w:hAnsi="Wingdings" w:hint="default"/>
      </w:rPr>
    </w:lvl>
  </w:abstractNum>
  <w:abstractNum w:abstractNumId="7">
    <w:nsid w:val="2341406E"/>
    <w:multiLevelType w:val="hybridMultilevel"/>
    <w:tmpl w:val="FF086484"/>
    <w:lvl w:ilvl="0" w:tplc="5EECD834">
      <w:start w:val="4"/>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8">
    <w:nsid w:val="23E71C0B"/>
    <w:multiLevelType w:val="hybridMultilevel"/>
    <w:tmpl w:val="E39EB0D0"/>
    <w:lvl w:ilvl="0" w:tplc="4C360436">
      <w:start w:val="1"/>
      <w:numFmt w:val="decimal"/>
      <w:lvlText w:val="%1."/>
      <w:lvlJc w:val="left"/>
      <w:pPr>
        <w:tabs>
          <w:tab w:val="num" w:pos="293"/>
        </w:tabs>
        <w:ind w:left="293" w:hanging="435"/>
      </w:pPr>
      <w:rPr>
        <w:rFonts w:cs="Times New Roman" w:hint="default"/>
      </w:rPr>
    </w:lvl>
    <w:lvl w:ilvl="1" w:tplc="04190019">
      <w:start w:val="1"/>
      <w:numFmt w:val="lowerLetter"/>
      <w:lvlText w:val="%2."/>
      <w:lvlJc w:val="left"/>
      <w:pPr>
        <w:tabs>
          <w:tab w:val="num" w:pos="938"/>
        </w:tabs>
        <w:ind w:left="938" w:hanging="360"/>
      </w:pPr>
      <w:rPr>
        <w:rFonts w:cs="Times New Roman"/>
      </w:rPr>
    </w:lvl>
    <w:lvl w:ilvl="2" w:tplc="0419001B">
      <w:start w:val="1"/>
      <w:numFmt w:val="lowerRoman"/>
      <w:lvlText w:val="%3."/>
      <w:lvlJc w:val="right"/>
      <w:pPr>
        <w:tabs>
          <w:tab w:val="num" w:pos="1658"/>
        </w:tabs>
        <w:ind w:left="1658" w:hanging="180"/>
      </w:pPr>
      <w:rPr>
        <w:rFonts w:cs="Times New Roman"/>
      </w:rPr>
    </w:lvl>
    <w:lvl w:ilvl="3" w:tplc="0419000F">
      <w:start w:val="1"/>
      <w:numFmt w:val="decimal"/>
      <w:lvlText w:val="%4."/>
      <w:lvlJc w:val="left"/>
      <w:pPr>
        <w:tabs>
          <w:tab w:val="num" w:pos="2378"/>
        </w:tabs>
        <w:ind w:left="2378" w:hanging="360"/>
      </w:pPr>
      <w:rPr>
        <w:rFonts w:cs="Times New Roman"/>
      </w:rPr>
    </w:lvl>
    <w:lvl w:ilvl="4" w:tplc="04190019">
      <w:start w:val="1"/>
      <w:numFmt w:val="lowerLetter"/>
      <w:lvlText w:val="%5."/>
      <w:lvlJc w:val="left"/>
      <w:pPr>
        <w:tabs>
          <w:tab w:val="num" w:pos="3098"/>
        </w:tabs>
        <w:ind w:left="3098" w:hanging="360"/>
      </w:pPr>
      <w:rPr>
        <w:rFonts w:cs="Times New Roman"/>
      </w:rPr>
    </w:lvl>
    <w:lvl w:ilvl="5" w:tplc="0419001B">
      <w:start w:val="1"/>
      <w:numFmt w:val="lowerRoman"/>
      <w:lvlText w:val="%6."/>
      <w:lvlJc w:val="right"/>
      <w:pPr>
        <w:tabs>
          <w:tab w:val="num" w:pos="3818"/>
        </w:tabs>
        <w:ind w:left="3818" w:hanging="180"/>
      </w:pPr>
      <w:rPr>
        <w:rFonts w:cs="Times New Roman"/>
      </w:rPr>
    </w:lvl>
    <w:lvl w:ilvl="6" w:tplc="0419000F">
      <w:start w:val="1"/>
      <w:numFmt w:val="decimal"/>
      <w:lvlText w:val="%7."/>
      <w:lvlJc w:val="left"/>
      <w:pPr>
        <w:tabs>
          <w:tab w:val="num" w:pos="4538"/>
        </w:tabs>
        <w:ind w:left="4538" w:hanging="360"/>
      </w:pPr>
      <w:rPr>
        <w:rFonts w:cs="Times New Roman"/>
      </w:rPr>
    </w:lvl>
    <w:lvl w:ilvl="7" w:tplc="04190019">
      <w:start w:val="1"/>
      <w:numFmt w:val="lowerLetter"/>
      <w:lvlText w:val="%8."/>
      <w:lvlJc w:val="left"/>
      <w:pPr>
        <w:tabs>
          <w:tab w:val="num" w:pos="5258"/>
        </w:tabs>
        <w:ind w:left="5258" w:hanging="360"/>
      </w:pPr>
      <w:rPr>
        <w:rFonts w:cs="Times New Roman"/>
      </w:rPr>
    </w:lvl>
    <w:lvl w:ilvl="8" w:tplc="0419001B">
      <w:start w:val="1"/>
      <w:numFmt w:val="lowerRoman"/>
      <w:lvlText w:val="%9."/>
      <w:lvlJc w:val="right"/>
      <w:pPr>
        <w:tabs>
          <w:tab w:val="num" w:pos="5978"/>
        </w:tabs>
        <w:ind w:left="5978" w:hanging="180"/>
      </w:pPr>
      <w:rPr>
        <w:rFonts w:cs="Times New Roman"/>
      </w:rPr>
    </w:lvl>
  </w:abstractNum>
  <w:abstractNum w:abstractNumId="9">
    <w:nsid w:val="25816EAE"/>
    <w:multiLevelType w:val="hybridMultilevel"/>
    <w:tmpl w:val="AD2AD284"/>
    <w:lvl w:ilvl="0" w:tplc="0419000F">
      <w:start w:val="1"/>
      <w:numFmt w:val="decimal"/>
      <w:lvlText w:val="%1."/>
      <w:lvlJc w:val="left"/>
      <w:pPr>
        <w:tabs>
          <w:tab w:val="num" w:pos="1428"/>
        </w:tabs>
        <w:ind w:left="1428" w:hanging="360"/>
      </w:pPr>
      <w:rPr>
        <w:rFonts w:cs="Times New Roman"/>
      </w:rPr>
    </w:lvl>
    <w:lvl w:ilvl="1" w:tplc="04190019">
      <w:start w:val="1"/>
      <w:numFmt w:val="lowerLetter"/>
      <w:lvlText w:val="%2."/>
      <w:lvlJc w:val="left"/>
      <w:pPr>
        <w:tabs>
          <w:tab w:val="num" w:pos="2148"/>
        </w:tabs>
        <w:ind w:left="2148" w:hanging="360"/>
      </w:pPr>
      <w:rPr>
        <w:rFonts w:cs="Times New Roman"/>
      </w:rPr>
    </w:lvl>
    <w:lvl w:ilvl="2" w:tplc="0419001B">
      <w:start w:val="1"/>
      <w:numFmt w:val="lowerRoman"/>
      <w:lvlText w:val="%3."/>
      <w:lvlJc w:val="right"/>
      <w:pPr>
        <w:tabs>
          <w:tab w:val="num" w:pos="2868"/>
        </w:tabs>
        <w:ind w:left="2868" w:hanging="180"/>
      </w:pPr>
      <w:rPr>
        <w:rFonts w:cs="Times New Roman"/>
      </w:rPr>
    </w:lvl>
    <w:lvl w:ilvl="3" w:tplc="0419000F">
      <w:start w:val="1"/>
      <w:numFmt w:val="decimal"/>
      <w:lvlText w:val="%4."/>
      <w:lvlJc w:val="left"/>
      <w:pPr>
        <w:tabs>
          <w:tab w:val="num" w:pos="3588"/>
        </w:tabs>
        <w:ind w:left="3588" w:hanging="360"/>
      </w:pPr>
      <w:rPr>
        <w:rFonts w:cs="Times New Roman"/>
      </w:rPr>
    </w:lvl>
    <w:lvl w:ilvl="4" w:tplc="04190019">
      <w:start w:val="1"/>
      <w:numFmt w:val="lowerLetter"/>
      <w:lvlText w:val="%5."/>
      <w:lvlJc w:val="left"/>
      <w:pPr>
        <w:tabs>
          <w:tab w:val="num" w:pos="4308"/>
        </w:tabs>
        <w:ind w:left="4308" w:hanging="360"/>
      </w:pPr>
      <w:rPr>
        <w:rFonts w:cs="Times New Roman"/>
      </w:rPr>
    </w:lvl>
    <w:lvl w:ilvl="5" w:tplc="0419001B">
      <w:start w:val="1"/>
      <w:numFmt w:val="lowerRoman"/>
      <w:lvlText w:val="%6."/>
      <w:lvlJc w:val="right"/>
      <w:pPr>
        <w:tabs>
          <w:tab w:val="num" w:pos="5028"/>
        </w:tabs>
        <w:ind w:left="5028" w:hanging="180"/>
      </w:pPr>
      <w:rPr>
        <w:rFonts w:cs="Times New Roman"/>
      </w:rPr>
    </w:lvl>
    <w:lvl w:ilvl="6" w:tplc="0419000F">
      <w:start w:val="1"/>
      <w:numFmt w:val="decimal"/>
      <w:lvlText w:val="%7."/>
      <w:lvlJc w:val="left"/>
      <w:pPr>
        <w:tabs>
          <w:tab w:val="num" w:pos="5748"/>
        </w:tabs>
        <w:ind w:left="5748" w:hanging="360"/>
      </w:pPr>
      <w:rPr>
        <w:rFonts w:cs="Times New Roman"/>
      </w:rPr>
    </w:lvl>
    <w:lvl w:ilvl="7" w:tplc="04190019">
      <w:start w:val="1"/>
      <w:numFmt w:val="lowerLetter"/>
      <w:lvlText w:val="%8."/>
      <w:lvlJc w:val="left"/>
      <w:pPr>
        <w:tabs>
          <w:tab w:val="num" w:pos="6468"/>
        </w:tabs>
        <w:ind w:left="6468" w:hanging="360"/>
      </w:pPr>
      <w:rPr>
        <w:rFonts w:cs="Times New Roman"/>
      </w:rPr>
    </w:lvl>
    <w:lvl w:ilvl="8" w:tplc="0419001B">
      <w:start w:val="1"/>
      <w:numFmt w:val="lowerRoman"/>
      <w:lvlText w:val="%9."/>
      <w:lvlJc w:val="right"/>
      <w:pPr>
        <w:tabs>
          <w:tab w:val="num" w:pos="7188"/>
        </w:tabs>
        <w:ind w:left="7188" w:hanging="180"/>
      </w:pPr>
      <w:rPr>
        <w:rFonts w:cs="Times New Roman"/>
      </w:rPr>
    </w:lvl>
  </w:abstractNum>
  <w:abstractNum w:abstractNumId="10">
    <w:nsid w:val="264D15B2"/>
    <w:multiLevelType w:val="multilevel"/>
    <w:tmpl w:val="54EE99B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nsid w:val="26DE4DC7"/>
    <w:multiLevelType w:val="hybridMultilevel"/>
    <w:tmpl w:val="77B251E0"/>
    <w:lvl w:ilvl="0" w:tplc="0419000F">
      <w:start w:val="1"/>
      <w:numFmt w:val="decimal"/>
      <w:lvlText w:val="%1."/>
      <w:lvlJc w:val="left"/>
      <w:pPr>
        <w:tabs>
          <w:tab w:val="num" w:pos="1211"/>
        </w:tabs>
        <w:ind w:left="1211" w:hanging="360"/>
      </w:pPr>
      <w:rPr>
        <w:rFonts w:hint="default"/>
      </w:rPr>
    </w:lvl>
    <w:lvl w:ilvl="1" w:tplc="04190003">
      <w:start w:val="1"/>
      <w:numFmt w:val="bullet"/>
      <w:lvlText w:val="o"/>
      <w:lvlJc w:val="left"/>
      <w:pPr>
        <w:tabs>
          <w:tab w:val="num" w:pos="1800"/>
        </w:tabs>
        <w:ind w:left="1800" w:hanging="360"/>
      </w:pPr>
      <w:rPr>
        <w:rFonts w:ascii="Courier New" w:hAnsi="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12">
    <w:nsid w:val="27D60507"/>
    <w:multiLevelType w:val="multilevel"/>
    <w:tmpl w:val="1932E134"/>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3">
    <w:nsid w:val="2A4855A2"/>
    <w:multiLevelType w:val="multilevel"/>
    <w:tmpl w:val="18E0AA50"/>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nsid w:val="2B7C7D5B"/>
    <w:multiLevelType w:val="multilevel"/>
    <w:tmpl w:val="E32CBA1C"/>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5">
    <w:nsid w:val="2D832391"/>
    <w:multiLevelType w:val="hybridMultilevel"/>
    <w:tmpl w:val="D1C2B398"/>
    <w:lvl w:ilvl="0" w:tplc="7EBA11A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nsid w:val="2FD074D0"/>
    <w:multiLevelType w:val="multilevel"/>
    <w:tmpl w:val="1EBC6D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3550EAA"/>
    <w:multiLevelType w:val="multilevel"/>
    <w:tmpl w:val="73DE998C"/>
    <w:lvl w:ilvl="0">
      <w:start w:val="3"/>
      <w:numFmt w:val="decimal"/>
      <w:lvlText w:val="%1."/>
      <w:lvlJc w:val="left"/>
      <w:pPr>
        <w:ind w:left="450" w:hanging="450"/>
      </w:pPr>
      <w:rPr>
        <w:rFonts w:hint="default"/>
      </w:rPr>
    </w:lvl>
    <w:lvl w:ilvl="1">
      <w:start w:val="1"/>
      <w:numFmt w:val="decimal"/>
      <w:lvlText w:val="%1.%2."/>
      <w:lvlJc w:val="left"/>
      <w:pPr>
        <w:ind w:left="1430" w:hanging="7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6060" w:hanging="180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18">
    <w:nsid w:val="3FA02772"/>
    <w:multiLevelType w:val="hybridMultilevel"/>
    <w:tmpl w:val="0BFE532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2ED4524"/>
    <w:multiLevelType w:val="multilevel"/>
    <w:tmpl w:val="18E0AA50"/>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nsid w:val="449134B6"/>
    <w:multiLevelType w:val="hybridMultilevel"/>
    <w:tmpl w:val="C57CC81E"/>
    <w:lvl w:ilvl="0" w:tplc="9CAABB8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nsid w:val="46A74AFA"/>
    <w:multiLevelType w:val="multilevel"/>
    <w:tmpl w:val="BA7A8C4E"/>
    <w:lvl w:ilvl="0">
      <w:start w:val="1"/>
      <w:numFmt w:val="decimal"/>
      <w:lvlText w:val="%1."/>
      <w:lvlJc w:val="left"/>
      <w:pPr>
        <w:ind w:left="720" w:hanging="360"/>
      </w:pPr>
      <w:rPr>
        <w:rFonts w:hint="default"/>
        <w:b w:val="0"/>
        <w:u w:val="none"/>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22">
    <w:nsid w:val="490221A7"/>
    <w:multiLevelType w:val="multilevel"/>
    <w:tmpl w:val="CDBC1E7C"/>
    <w:lvl w:ilvl="0">
      <w:start w:val="1"/>
      <w:numFmt w:val="decimal"/>
      <w:lvlText w:val="%1."/>
      <w:lvlJc w:val="left"/>
      <w:pPr>
        <w:ind w:left="720" w:hanging="360"/>
      </w:pPr>
    </w:lvl>
    <w:lvl w:ilvl="1">
      <w:start w:val="1"/>
      <w:numFmt w:val="decimal"/>
      <w:isLgl/>
      <w:lvlText w:val="%1.%2."/>
      <w:lvlJc w:val="left"/>
      <w:pPr>
        <w:ind w:left="644"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nsid w:val="4B7168F0"/>
    <w:multiLevelType w:val="multilevel"/>
    <w:tmpl w:val="0C80E88E"/>
    <w:lvl w:ilvl="0">
      <w:start w:val="2"/>
      <w:numFmt w:val="decimal"/>
      <w:lvlText w:val="%1."/>
      <w:lvlJc w:val="left"/>
      <w:pPr>
        <w:ind w:left="450" w:hanging="450"/>
      </w:pPr>
      <w:rPr>
        <w:rFonts w:hint="default"/>
        <w:b w:val="0"/>
      </w:rPr>
    </w:lvl>
    <w:lvl w:ilvl="1">
      <w:start w:val="3"/>
      <w:numFmt w:val="decimal"/>
      <w:lvlText w:val="%1.%2."/>
      <w:lvlJc w:val="left"/>
      <w:pPr>
        <w:ind w:left="1080" w:hanging="720"/>
      </w:pPr>
      <w:rPr>
        <w:rFonts w:hint="default"/>
        <w:b w:val="0"/>
      </w:rPr>
    </w:lvl>
    <w:lvl w:ilvl="2">
      <w:start w:val="1"/>
      <w:numFmt w:val="decimal"/>
      <w:lvlText w:val="%1.%2.%3."/>
      <w:lvlJc w:val="left"/>
      <w:pPr>
        <w:ind w:left="1440" w:hanging="720"/>
      </w:pPr>
      <w:rPr>
        <w:rFonts w:hint="default"/>
        <w:b w:val="0"/>
      </w:rPr>
    </w:lvl>
    <w:lvl w:ilvl="3">
      <w:start w:val="1"/>
      <w:numFmt w:val="decimal"/>
      <w:lvlText w:val="%1.%2.%3.%4."/>
      <w:lvlJc w:val="left"/>
      <w:pPr>
        <w:ind w:left="2160" w:hanging="108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3240" w:hanging="1440"/>
      </w:pPr>
      <w:rPr>
        <w:rFonts w:hint="default"/>
        <w:b w:val="0"/>
      </w:rPr>
    </w:lvl>
    <w:lvl w:ilvl="6">
      <w:start w:val="1"/>
      <w:numFmt w:val="decimal"/>
      <w:lvlText w:val="%1.%2.%3.%4.%5.%6.%7."/>
      <w:lvlJc w:val="left"/>
      <w:pPr>
        <w:ind w:left="3960" w:hanging="1800"/>
      </w:pPr>
      <w:rPr>
        <w:rFonts w:hint="default"/>
        <w:b w:val="0"/>
      </w:rPr>
    </w:lvl>
    <w:lvl w:ilvl="7">
      <w:start w:val="1"/>
      <w:numFmt w:val="decimal"/>
      <w:lvlText w:val="%1.%2.%3.%4.%5.%6.%7.%8."/>
      <w:lvlJc w:val="left"/>
      <w:pPr>
        <w:ind w:left="4320" w:hanging="1800"/>
      </w:pPr>
      <w:rPr>
        <w:rFonts w:hint="default"/>
        <w:b w:val="0"/>
      </w:rPr>
    </w:lvl>
    <w:lvl w:ilvl="8">
      <w:start w:val="1"/>
      <w:numFmt w:val="decimal"/>
      <w:lvlText w:val="%1.%2.%3.%4.%5.%6.%7.%8.%9."/>
      <w:lvlJc w:val="left"/>
      <w:pPr>
        <w:ind w:left="5040" w:hanging="2160"/>
      </w:pPr>
      <w:rPr>
        <w:rFonts w:hint="default"/>
        <w:b w:val="0"/>
      </w:rPr>
    </w:lvl>
  </w:abstractNum>
  <w:abstractNum w:abstractNumId="24">
    <w:nsid w:val="4CAE6E43"/>
    <w:multiLevelType w:val="hybridMultilevel"/>
    <w:tmpl w:val="4CE07EC6"/>
    <w:lvl w:ilvl="0" w:tplc="300EEAFC">
      <w:start w:val="1"/>
      <w:numFmt w:val="decimal"/>
      <w:lvlText w:val="%1."/>
      <w:lvlJc w:val="left"/>
      <w:pPr>
        <w:tabs>
          <w:tab w:val="num" w:pos="1215"/>
        </w:tabs>
        <w:ind w:left="1215" w:hanging="360"/>
      </w:pPr>
      <w:rPr>
        <w:rFonts w:cs="Times New Roman" w:hint="default"/>
      </w:rPr>
    </w:lvl>
    <w:lvl w:ilvl="1" w:tplc="04190019">
      <w:start w:val="1"/>
      <w:numFmt w:val="lowerLetter"/>
      <w:lvlText w:val="%2."/>
      <w:lvlJc w:val="left"/>
      <w:pPr>
        <w:tabs>
          <w:tab w:val="num" w:pos="1935"/>
        </w:tabs>
        <w:ind w:left="1935" w:hanging="360"/>
      </w:pPr>
      <w:rPr>
        <w:rFonts w:cs="Times New Roman"/>
      </w:rPr>
    </w:lvl>
    <w:lvl w:ilvl="2" w:tplc="0419001B">
      <w:start w:val="1"/>
      <w:numFmt w:val="lowerRoman"/>
      <w:lvlText w:val="%3."/>
      <w:lvlJc w:val="right"/>
      <w:pPr>
        <w:tabs>
          <w:tab w:val="num" w:pos="2655"/>
        </w:tabs>
        <w:ind w:left="2655" w:hanging="180"/>
      </w:pPr>
      <w:rPr>
        <w:rFonts w:cs="Times New Roman"/>
      </w:rPr>
    </w:lvl>
    <w:lvl w:ilvl="3" w:tplc="0419000F">
      <w:start w:val="1"/>
      <w:numFmt w:val="decimal"/>
      <w:lvlText w:val="%4."/>
      <w:lvlJc w:val="left"/>
      <w:pPr>
        <w:tabs>
          <w:tab w:val="num" w:pos="3375"/>
        </w:tabs>
        <w:ind w:left="3375" w:hanging="360"/>
      </w:pPr>
      <w:rPr>
        <w:rFonts w:cs="Times New Roman"/>
      </w:rPr>
    </w:lvl>
    <w:lvl w:ilvl="4" w:tplc="04190019">
      <w:start w:val="1"/>
      <w:numFmt w:val="lowerLetter"/>
      <w:lvlText w:val="%5."/>
      <w:lvlJc w:val="left"/>
      <w:pPr>
        <w:tabs>
          <w:tab w:val="num" w:pos="4095"/>
        </w:tabs>
        <w:ind w:left="4095" w:hanging="360"/>
      </w:pPr>
      <w:rPr>
        <w:rFonts w:cs="Times New Roman"/>
      </w:rPr>
    </w:lvl>
    <w:lvl w:ilvl="5" w:tplc="0419001B">
      <w:start w:val="1"/>
      <w:numFmt w:val="lowerRoman"/>
      <w:lvlText w:val="%6."/>
      <w:lvlJc w:val="right"/>
      <w:pPr>
        <w:tabs>
          <w:tab w:val="num" w:pos="4815"/>
        </w:tabs>
        <w:ind w:left="4815" w:hanging="180"/>
      </w:pPr>
      <w:rPr>
        <w:rFonts w:cs="Times New Roman"/>
      </w:rPr>
    </w:lvl>
    <w:lvl w:ilvl="6" w:tplc="0419000F">
      <w:start w:val="1"/>
      <w:numFmt w:val="decimal"/>
      <w:lvlText w:val="%7."/>
      <w:lvlJc w:val="left"/>
      <w:pPr>
        <w:tabs>
          <w:tab w:val="num" w:pos="5535"/>
        </w:tabs>
        <w:ind w:left="5535" w:hanging="360"/>
      </w:pPr>
      <w:rPr>
        <w:rFonts w:cs="Times New Roman"/>
      </w:rPr>
    </w:lvl>
    <w:lvl w:ilvl="7" w:tplc="04190019">
      <w:start w:val="1"/>
      <w:numFmt w:val="lowerLetter"/>
      <w:lvlText w:val="%8."/>
      <w:lvlJc w:val="left"/>
      <w:pPr>
        <w:tabs>
          <w:tab w:val="num" w:pos="6255"/>
        </w:tabs>
        <w:ind w:left="6255" w:hanging="360"/>
      </w:pPr>
      <w:rPr>
        <w:rFonts w:cs="Times New Roman"/>
      </w:rPr>
    </w:lvl>
    <w:lvl w:ilvl="8" w:tplc="0419001B">
      <w:start w:val="1"/>
      <w:numFmt w:val="lowerRoman"/>
      <w:lvlText w:val="%9."/>
      <w:lvlJc w:val="right"/>
      <w:pPr>
        <w:tabs>
          <w:tab w:val="num" w:pos="6975"/>
        </w:tabs>
        <w:ind w:left="6975" w:hanging="180"/>
      </w:pPr>
      <w:rPr>
        <w:rFonts w:cs="Times New Roman"/>
      </w:rPr>
    </w:lvl>
  </w:abstractNum>
  <w:abstractNum w:abstractNumId="25">
    <w:nsid w:val="4D2842D7"/>
    <w:multiLevelType w:val="hybridMultilevel"/>
    <w:tmpl w:val="007628D0"/>
    <w:lvl w:ilvl="0" w:tplc="F6640C2A">
      <w:start w:val="3"/>
      <w:numFmt w:val="decimal"/>
      <w:lvlText w:val="%1."/>
      <w:lvlJc w:val="left"/>
      <w:pPr>
        <w:ind w:left="4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6">
    <w:nsid w:val="66E82F0F"/>
    <w:multiLevelType w:val="hybridMultilevel"/>
    <w:tmpl w:val="47C83AF4"/>
    <w:lvl w:ilvl="0" w:tplc="C278F9CA">
      <w:start w:val="2"/>
      <w:numFmt w:val="decimal"/>
      <w:lvlText w:val="%1."/>
      <w:lvlJc w:val="left"/>
      <w:pPr>
        <w:tabs>
          <w:tab w:val="num" w:pos="1215"/>
        </w:tabs>
        <w:ind w:left="1215" w:hanging="360"/>
      </w:pPr>
      <w:rPr>
        <w:rFonts w:cs="Times New Roman" w:hint="default"/>
      </w:rPr>
    </w:lvl>
    <w:lvl w:ilvl="1" w:tplc="04190019">
      <w:start w:val="1"/>
      <w:numFmt w:val="lowerLetter"/>
      <w:lvlText w:val="%2."/>
      <w:lvlJc w:val="left"/>
      <w:pPr>
        <w:tabs>
          <w:tab w:val="num" w:pos="1935"/>
        </w:tabs>
        <w:ind w:left="1935" w:hanging="360"/>
      </w:pPr>
      <w:rPr>
        <w:rFonts w:cs="Times New Roman"/>
      </w:rPr>
    </w:lvl>
    <w:lvl w:ilvl="2" w:tplc="0419001B">
      <w:start w:val="1"/>
      <w:numFmt w:val="lowerRoman"/>
      <w:lvlText w:val="%3."/>
      <w:lvlJc w:val="right"/>
      <w:pPr>
        <w:tabs>
          <w:tab w:val="num" w:pos="2655"/>
        </w:tabs>
        <w:ind w:left="2655" w:hanging="180"/>
      </w:pPr>
      <w:rPr>
        <w:rFonts w:cs="Times New Roman"/>
      </w:rPr>
    </w:lvl>
    <w:lvl w:ilvl="3" w:tplc="0419000F">
      <w:start w:val="1"/>
      <w:numFmt w:val="decimal"/>
      <w:lvlText w:val="%4."/>
      <w:lvlJc w:val="left"/>
      <w:pPr>
        <w:tabs>
          <w:tab w:val="num" w:pos="3375"/>
        </w:tabs>
        <w:ind w:left="3375" w:hanging="360"/>
      </w:pPr>
      <w:rPr>
        <w:rFonts w:cs="Times New Roman"/>
      </w:rPr>
    </w:lvl>
    <w:lvl w:ilvl="4" w:tplc="04190019">
      <w:start w:val="1"/>
      <w:numFmt w:val="lowerLetter"/>
      <w:lvlText w:val="%5."/>
      <w:lvlJc w:val="left"/>
      <w:pPr>
        <w:tabs>
          <w:tab w:val="num" w:pos="4095"/>
        </w:tabs>
        <w:ind w:left="4095" w:hanging="360"/>
      </w:pPr>
      <w:rPr>
        <w:rFonts w:cs="Times New Roman"/>
      </w:rPr>
    </w:lvl>
    <w:lvl w:ilvl="5" w:tplc="0419001B">
      <w:start w:val="1"/>
      <w:numFmt w:val="lowerRoman"/>
      <w:lvlText w:val="%6."/>
      <w:lvlJc w:val="right"/>
      <w:pPr>
        <w:tabs>
          <w:tab w:val="num" w:pos="4815"/>
        </w:tabs>
        <w:ind w:left="4815" w:hanging="180"/>
      </w:pPr>
      <w:rPr>
        <w:rFonts w:cs="Times New Roman"/>
      </w:rPr>
    </w:lvl>
    <w:lvl w:ilvl="6" w:tplc="0419000F">
      <w:start w:val="1"/>
      <w:numFmt w:val="decimal"/>
      <w:lvlText w:val="%7."/>
      <w:lvlJc w:val="left"/>
      <w:pPr>
        <w:tabs>
          <w:tab w:val="num" w:pos="5535"/>
        </w:tabs>
        <w:ind w:left="5535" w:hanging="360"/>
      </w:pPr>
      <w:rPr>
        <w:rFonts w:cs="Times New Roman"/>
      </w:rPr>
    </w:lvl>
    <w:lvl w:ilvl="7" w:tplc="04190019">
      <w:start w:val="1"/>
      <w:numFmt w:val="lowerLetter"/>
      <w:lvlText w:val="%8."/>
      <w:lvlJc w:val="left"/>
      <w:pPr>
        <w:tabs>
          <w:tab w:val="num" w:pos="6255"/>
        </w:tabs>
        <w:ind w:left="6255" w:hanging="360"/>
      </w:pPr>
      <w:rPr>
        <w:rFonts w:cs="Times New Roman"/>
      </w:rPr>
    </w:lvl>
    <w:lvl w:ilvl="8" w:tplc="0419001B">
      <w:start w:val="1"/>
      <w:numFmt w:val="lowerRoman"/>
      <w:lvlText w:val="%9."/>
      <w:lvlJc w:val="right"/>
      <w:pPr>
        <w:tabs>
          <w:tab w:val="num" w:pos="6975"/>
        </w:tabs>
        <w:ind w:left="6975" w:hanging="180"/>
      </w:pPr>
      <w:rPr>
        <w:rFonts w:cs="Times New Roman"/>
      </w:rPr>
    </w:lvl>
  </w:abstractNum>
  <w:abstractNum w:abstractNumId="27">
    <w:nsid w:val="695816F0"/>
    <w:multiLevelType w:val="hybridMultilevel"/>
    <w:tmpl w:val="406A8CA0"/>
    <w:lvl w:ilvl="0" w:tplc="04190017">
      <w:start w:val="1"/>
      <w:numFmt w:val="lowerLetter"/>
      <w:lvlText w:val="%1)"/>
      <w:lvlJc w:val="left"/>
      <w:pPr>
        <w:ind w:left="1996" w:hanging="360"/>
      </w:pPr>
      <w:rPr>
        <w:rFonts w:cs="Times New Roman"/>
      </w:rPr>
    </w:lvl>
    <w:lvl w:ilvl="1" w:tplc="04190019">
      <w:start w:val="1"/>
      <w:numFmt w:val="lowerLetter"/>
      <w:lvlText w:val="%2."/>
      <w:lvlJc w:val="left"/>
      <w:pPr>
        <w:ind w:left="2716" w:hanging="360"/>
      </w:pPr>
      <w:rPr>
        <w:rFonts w:cs="Times New Roman"/>
      </w:rPr>
    </w:lvl>
    <w:lvl w:ilvl="2" w:tplc="0419001B">
      <w:start w:val="1"/>
      <w:numFmt w:val="lowerRoman"/>
      <w:lvlText w:val="%3."/>
      <w:lvlJc w:val="right"/>
      <w:pPr>
        <w:ind w:left="3436" w:hanging="180"/>
      </w:pPr>
      <w:rPr>
        <w:rFonts w:cs="Times New Roman"/>
      </w:rPr>
    </w:lvl>
    <w:lvl w:ilvl="3" w:tplc="0419000F">
      <w:start w:val="1"/>
      <w:numFmt w:val="decimal"/>
      <w:lvlText w:val="%4."/>
      <w:lvlJc w:val="left"/>
      <w:pPr>
        <w:ind w:left="4156" w:hanging="360"/>
      </w:pPr>
      <w:rPr>
        <w:rFonts w:cs="Times New Roman"/>
      </w:rPr>
    </w:lvl>
    <w:lvl w:ilvl="4" w:tplc="04190019">
      <w:start w:val="1"/>
      <w:numFmt w:val="lowerLetter"/>
      <w:lvlText w:val="%5."/>
      <w:lvlJc w:val="left"/>
      <w:pPr>
        <w:ind w:left="4876" w:hanging="360"/>
      </w:pPr>
      <w:rPr>
        <w:rFonts w:cs="Times New Roman"/>
      </w:rPr>
    </w:lvl>
    <w:lvl w:ilvl="5" w:tplc="0419001B">
      <w:start w:val="1"/>
      <w:numFmt w:val="lowerRoman"/>
      <w:lvlText w:val="%6."/>
      <w:lvlJc w:val="right"/>
      <w:pPr>
        <w:ind w:left="5596" w:hanging="180"/>
      </w:pPr>
      <w:rPr>
        <w:rFonts w:cs="Times New Roman"/>
      </w:rPr>
    </w:lvl>
    <w:lvl w:ilvl="6" w:tplc="0419000F">
      <w:start w:val="1"/>
      <w:numFmt w:val="decimal"/>
      <w:lvlText w:val="%7."/>
      <w:lvlJc w:val="left"/>
      <w:pPr>
        <w:ind w:left="6316" w:hanging="360"/>
      </w:pPr>
      <w:rPr>
        <w:rFonts w:cs="Times New Roman"/>
      </w:rPr>
    </w:lvl>
    <w:lvl w:ilvl="7" w:tplc="04190019">
      <w:start w:val="1"/>
      <w:numFmt w:val="lowerLetter"/>
      <w:lvlText w:val="%8."/>
      <w:lvlJc w:val="left"/>
      <w:pPr>
        <w:ind w:left="7036" w:hanging="360"/>
      </w:pPr>
      <w:rPr>
        <w:rFonts w:cs="Times New Roman"/>
      </w:rPr>
    </w:lvl>
    <w:lvl w:ilvl="8" w:tplc="0419001B">
      <w:start w:val="1"/>
      <w:numFmt w:val="lowerRoman"/>
      <w:lvlText w:val="%9."/>
      <w:lvlJc w:val="right"/>
      <w:pPr>
        <w:ind w:left="7756" w:hanging="180"/>
      </w:pPr>
      <w:rPr>
        <w:rFonts w:cs="Times New Roman"/>
      </w:rPr>
    </w:lvl>
  </w:abstractNum>
  <w:abstractNum w:abstractNumId="28">
    <w:nsid w:val="6973290B"/>
    <w:multiLevelType w:val="hybridMultilevel"/>
    <w:tmpl w:val="E6141E00"/>
    <w:lvl w:ilvl="0" w:tplc="DBA28B92">
      <w:start w:val="2"/>
      <w:numFmt w:val="decimal"/>
      <w:lvlText w:val="%1."/>
      <w:lvlJc w:val="left"/>
      <w:pPr>
        <w:tabs>
          <w:tab w:val="num" w:pos="1365"/>
        </w:tabs>
        <w:ind w:left="1365" w:hanging="360"/>
      </w:pPr>
      <w:rPr>
        <w:rFonts w:cs="Times New Roman" w:hint="default"/>
      </w:rPr>
    </w:lvl>
    <w:lvl w:ilvl="1" w:tplc="04190019">
      <w:start w:val="1"/>
      <w:numFmt w:val="lowerLetter"/>
      <w:lvlText w:val="%2."/>
      <w:lvlJc w:val="left"/>
      <w:pPr>
        <w:tabs>
          <w:tab w:val="num" w:pos="2085"/>
        </w:tabs>
        <w:ind w:left="2085" w:hanging="360"/>
      </w:pPr>
      <w:rPr>
        <w:rFonts w:cs="Times New Roman"/>
      </w:rPr>
    </w:lvl>
    <w:lvl w:ilvl="2" w:tplc="0419001B">
      <w:start w:val="1"/>
      <w:numFmt w:val="lowerRoman"/>
      <w:lvlText w:val="%3."/>
      <w:lvlJc w:val="right"/>
      <w:pPr>
        <w:tabs>
          <w:tab w:val="num" w:pos="2805"/>
        </w:tabs>
        <w:ind w:left="2805" w:hanging="180"/>
      </w:pPr>
      <w:rPr>
        <w:rFonts w:cs="Times New Roman"/>
      </w:rPr>
    </w:lvl>
    <w:lvl w:ilvl="3" w:tplc="0419000F">
      <w:start w:val="1"/>
      <w:numFmt w:val="decimal"/>
      <w:lvlText w:val="%4."/>
      <w:lvlJc w:val="left"/>
      <w:pPr>
        <w:tabs>
          <w:tab w:val="num" w:pos="3525"/>
        </w:tabs>
        <w:ind w:left="3525" w:hanging="360"/>
      </w:pPr>
      <w:rPr>
        <w:rFonts w:cs="Times New Roman"/>
      </w:rPr>
    </w:lvl>
    <w:lvl w:ilvl="4" w:tplc="04190019">
      <w:start w:val="1"/>
      <w:numFmt w:val="lowerLetter"/>
      <w:lvlText w:val="%5."/>
      <w:lvlJc w:val="left"/>
      <w:pPr>
        <w:tabs>
          <w:tab w:val="num" w:pos="4245"/>
        </w:tabs>
        <w:ind w:left="4245" w:hanging="360"/>
      </w:pPr>
      <w:rPr>
        <w:rFonts w:cs="Times New Roman"/>
      </w:rPr>
    </w:lvl>
    <w:lvl w:ilvl="5" w:tplc="0419001B">
      <w:start w:val="1"/>
      <w:numFmt w:val="lowerRoman"/>
      <w:lvlText w:val="%6."/>
      <w:lvlJc w:val="right"/>
      <w:pPr>
        <w:tabs>
          <w:tab w:val="num" w:pos="4965"/>
        </w:tabs>
        <w:ind w:left="4965" w:hanging="180"/>
      </w:pPr>
      <w:rPr>
        <w:rFonts w:cs="Times New Roman"/>
      </w:rPr>
    </w:lvl>
    <w:lvl w:ilvl="6" w:tplc="0419000F">
      <w:start w:val="1"/>
      <w:numFmt w:val="decimal"/>
      <w:lvlText w:val="%7."/>
      <w:lvlJc w:val="left"/>
      <w:pPr>
        <w:tabs>
          <w:tab w:val="num" w:pos="5685"/>
        </w:tabs>
        <w:ind w:left="5685" w:hanging="360"/>
      </w:pPr>
      <w:rPr>
        <w:rFonts w:cs="Times New Roman"/>
      </w:rPr>
    </w:lvl>
    <w:lvl w:ilvl="7" w:tplc="04190019">
      <w:start w:val="1"/>
      <w:numFmt w:val="lowerLetter"/>
      <w:lvlText w:val="%8."/>
      <w:lvlJc w:val="left"/>
      <w:pPr>
        <w:tabs>
          <w:tab w:val="num" w:pos="6405"/>
        </w:tabs>
        <w:ind w:left="6405" w:hanging="360"/>
      </w:pPr>
      <w:rPr>
        <w:rFonts w:cs="Times New Roman"/>
      </w:rPr>
    </w:lvl>
    <w:lvl w:ilvl="8" w:tplc="0419001B">
      <w:start w:val="1"/>
      <w:numFmt w:val="lowerRoman"/>
      <w:lvlText w:val="%9."/>
      <w:lvlJc w:val="right"/>
      <w:pPr>
        <w:tabs>
          <w:tab w:val="num" w:pos="7125"/>
        </w:tabs>
        <w:ind w:left="7125" w:hanging="180"/>
      </w:pPr>
      <w:rPr>
        <w:rFonts w:cs="Times New Roman"/>
      </w:rPr>
    </w:lvl>
  </w:abstractNum>
  <w:abstractNum w:abstractNumId="29">
    <w:nsid w:val="6BA13FBC"/>
    <w:multiLevelType w:val="multilevel"/>
    <w:tmpl w:val="22486E86"/>
    <w:lvl w:ilvl="0">
      <w:start w:val="6"/>
      <w:numFmt w:val="decimal"/>
      <w:lvlText w:val="%1."/>
      <w:lvlJc w:val="left"/>
      <w:pPr>
        <w:ind w:left="675" w:hanging="675"/>
      </w:pPr>
      <w:rPr>
        <w:rFonts w:hint="default"/>
      </w:rPr>
    </w:lvl>
    <w:lvl w:ilvl="1">
      <w:start w:val="1"/>
      <w:numFmt w:val="decimal"/>
      <w:lvlText w:val="%1.%2."/>
      <w:lvlJc w:val="left"/>
      <w:pPr>
        <w:ind w:left="1854" w:hanging="720"/>
      </w:pPr>
      <w:rPr>
        <w:rFonts w:hint="default"/>
      </w:rPr>
    </w:lvl>
    <w:lvl w:ilvl="2">
      <w:start w:val="5"/>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30">
    <w:nsid w:val="6D8A11AD"/>
    <w:multiLevelType w:val="hybridMultilevel"/>
    <w:tmpl w:val="B3DE0352"/>
    <w:lvl w:ilvl="0" w:tplc="5770C6BC">
      <w:start w:val="1"/>
      <w:numFmt w:val="decimal"/>
      <w:lvlText w:val="%1."/>
      <w:lvlJc w:val="left"/>
      <w:pPr>
        <w:tabs>
          <w:tab w:val="num" w:pos="1170"/>
        </w:tabs>
        <w:ind w:left="1170" w:hanging="390"/>
      </w:pPr>
      <w:rPr>
        <w:rFonts w:cs="Times New Roman" w:hint="default"/>
      </w:rPr>
    </w:lvl>
    <w:lvl w:ilvl="1" w:tplc="04190019">
      <w:start w:val="1"/>
      <w:numFmt w:val="lowerLetter"/>
      <w:lvlText w:val="%2."/>
      <w:lvlJc w:val="left"/>
      <w:pPr>
        <w:tabs>
          <w:tab w:val="num" w:pos="1860"/>
        </w:tabs>
        <w:ind w:left="1860" w:hanging="360"/>
      </w:pPr>
      <w:rPr>
        <w:rFonts w:cs="Times New Roman"/>
      </w:rPr>
    </w:lvl>
    <w:lvl w:ilvl="2" w:tplc="0419001B">
      <w:start w:val="1"/>
      <w:numFmt w:val="lowerRoman"/>
      <w:lvlText w:val="%3."/>
      <w:lvlJc w:val="right"/>
      <w:pPr>
        <w:tabs>
          <w:tab w:val="num" w:pos="2580"/>
        </w:tabs>
        <w:ind w:left="2580" w:hanging="180"/>
      </w:pPr>
      <w:rPr>
        <w:rFonts w:cs="Times New Roman"/>
      </w:rPr>
    </w:lvl>
    <w:lvl w:ilvl="3" w:tplc="0419000F">
      <w:start w:val="1"/>
      <w:numFmt w:val="decimal"/>
      <w:lvlText w:val="%4."/>
      <w:lvlJc w:val="left"/>
      <w:pPr>
        <w:tabs>
          <w:tab w:val="num" w:pos="3300"/>
        </w:tabs>
        <w:ind w:left="3300" w:hanging="360"/>
      </w:pPr>
      <w:rPr>
        <w:rFonts w:cs="Times New Roman"/>
      </w:rPr>
    </w:lvl>
    <w:lvl w:ilvl="4" w:tplc="04190019">
      <w:start w:val="1"/>
      <w:numFmt w:val="lowerLetter"/>
      <w:lvlText w:val="%5."/>
      <w:lvlJc w:val="left"/>
      <w:pPr>
        <w:tabs>
          <w:tab w:val="num" w:pos="4020"/>
        </w:tabs>
        <w:ind w:left="4020" w:hanging="360"/>
      </w:pPr>
      <w:rPr>
        <w:rFonts w:cs="Times New Roman"/>
      </w:rPr>
    </w:lvl>
    <w:lvl w:ilvl="5" w:tplc="0419001B">
      <w:start w:val="1"/>
      <w:numFmt w:val="lowerRoman"/>
      <w:lvlText w:val="%6."/>
      <w:lvlJc w:val="right"/>
      <w:pPr>
        <w:tabs>
          <w:tab w:val="num" w:pos="4740"/>
        </w:tabs>
        <w:ind w:left="4740" w:hanging="180"/>
      </w:pPr>
      <w:rPr>
        <w:rFonts w:cs="Times New Roman"/>
      </w:rPr>
    </w:lvl>
    <w:lvl w:ilvl="6" w:tplc="0419000F">
      <w:start w:val="1"/>
      <w:numFmt w:val="decimal"/>
      <w:lvlText w:val="%7."/>
      <w:lvlJc w:val="left"/>
      <w:pPr>
        <w:tabs>
          <w:tab w:val="num" w:pos="5460"/>
        </w:tabs>
        <w:ind w:left="5460" w:hanging="360"/>
      </w:pPr>
      <w:rPr>
        <w:rFonts w:cs="Times New Roman"/>
      </w:rPr>
    </w:lvl>
    <w:lvl w:ilvl="7" w:tplc="04190019">
      <w:start w:val="1"/>
      <w:numFmt w:val="lowerLetter"/>
      <w:lvlText w:val="%8."/>
      <w:lvlJc w:val="left"/>
      <w:pPr>
        <w:tabs>
          <w:tab w:val="num" w:pos="6180"/>
        </w:tabs>
        <w:ind w:left="6180" w:hanging="360"/>
      </w:pPr>
      <w:rPr>
        <w:rFonts w:cs="Times New Roman"/>
      </w:rPr>
    </w:lvl>
    <w:lvl w:ilvl="8" w:tplc="0419001B">
      <w:start w:val="1"/>
      <w:numFmt w:val="lowerRoman"/>
      <w:lvlText w:val="%9."/>
      <w:lvlJc w:val="right"/>
      <w:pPr>
        <w:tabs>
          <w:tab w:val="num" w:pos="6900"/>
        </w:tabs>
        <w:ind w:left="6900" w:hanging="180"/>
      </w:pPr>
      <w:rPr>
        <w:rFonts w:cs="Times New Roman"/>
      </w:rPr>
    </w:lvl>
  </w:abstractNum>
  <w:abstractNum w:abstractNumId="31">
    <w:nsid w:val="71D41C5B"/>
    <w:multiLevelType w:val="multilevel"/>
    <w:tmpl w:val="041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2">
    <w:nsid w:val="72B43716"/>
    <w:multiLevelType w:val="hybridMultilevel"/>
    <w:tmpl w:val="45368B88"/>
    <w:lvl w:ilvl="0" w:tplc="AA169804">
      <w:start w:val="1"/>
      <w:numFmt w:val="decimal"/>
      <w:lvlText w:val="%1."/>
      <w:lvlJc w:val="left"/>
      <w:pPr>
        <w:ind w:left="1065" w:hanging="360"/>
      </w:pPr>
      <w:rPr>
        <w:rFonts w:hint="default"/>
        <w:sz w:val="28"/>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3">
    <w:nsid w:val="7508179F"/>
    <w:multiLevelType w:val="multilevel"/>
    <w:tmpl w:val="6F3CD9FC"/>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142"/>
        </w:tabs>
        <w:ind w:left="1142" w:hanging="432"/>
      </w:pPr>
      <w:rPr>
        <w:rFonts w:ascii="Times New Roman" w:hAnsi="Times New Roman" w:cs="Times New Roman" w:hint="default"/>
        <w:i w:val="0"/>
        <w:iCs w:val="0"/>
        <w:color w:val="auto"/>
        <w:sz w:val="28"/>
        <w:szCs w:val="28"/>
      </w:rPr>
    </w:lvl>
    <w:lvl w:ilvl="2">
      <w:start w:val="1"/>
      <w:numFmt w:val="decimal"/>
      <w:lvlText w:val="%1.%2.%3."/>
      <w:lvlJc w:val="left"/>
      <w:pPr>
        <w:tabs>
          <w:tab w:val="num" w:pos="1582"/>
        </w:tabs>
        <w:ind w:left="142" w:firstLine="709"/>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34">
    <w:nsid w:val="7720511B"/>
    <w:multiLevelType w:val="hybridMultilevel"/>
    <w:tmpl w:val="F8C07FC6"/>
    <w:lvl w:ilvl="0" w:tplc="9CDAC02C">
      <w:numFmt w:val="bullet"/>
      <w:lvlText w:val="-"/>
      <w:lvlJc w:val="left"/>
      <w:pPr>
        <w:tabs>
          <w:tab w:val="num" w:pos="218"/>
        </w:tabs>
        <w:ind w:left="218" w:hanging="360"/>
      </w:pPr>
      <w:rPr>
        <w:rFonts w:ascii="Times New Roman" w:eastAsia="Times New Roman" w:hAnsi="Times New Roman" w:hint="default"/>
      </w:rPr>
    </w:lvl>
    <w:lvl w:ilvl="1" w:tplc="04190003">
      <w:start w:val="1"/>
      <w:numFmt w:val="bullet"/>
      <w:lvlText w:val="o"/>
      <w:lvlJc w:val="left"/>
      <w:pPr>
        <w:tabs>
          <w:tab w:val="num" w:pos="938"/>
        </w:tabs>
        <w:ind w:left="938" w:hanging="360"/>
      </w:pPr>
      <w:rPr>
        <w:rFonts w:ascii="Courier New" w:hAnsi="Courier New" w:hint="default"/>
      </w:rPr>
    </w:lvl>
    <w:lvl w:ilvl="2" w:tplc="04190005">
      <w:start w:val="1"/>
      <w:numFmt w:val="bullet"/>
      <w:lvlText w:val=""/>
      <w:lvlJc w:val="left"/>
      <w:pPr>
        <w:tabs>
          <w:tab w:val="num" w:pos="1658"/>
        </w:tabs>
        <w:ind w:left="1658" w:hanging="360"/>
      </w:pPr>
      <w:rPr>
        <w:rFonts w:ascii="Wingdings" w:hAnsi="Wingdings" w:hint="default"/>
      </w:rPr>
    </w:lvl>
    <w:lvl w:ilvl="3" w:tplc="04190001">
      <w:start w:val="1"/>
      <w:numFmt w:val="bullet"/>
      <w:lvlText w:val=""/>
      <w:lvlJc w:val="left"/>
      <w:pPr>
        <w:tabs>
          <w:tab w:val="num" w:pos="2378"/>
        </w:tabs>
        <w:ind w:left="2378" w:hanging="360"/>
      </w:pPr>
      <w:rPr>
        <w:rFonts w:ascii="Symbol" w:hAnsi="Symbol" w:hint="default"/>
      </w:rPr>
    </w:lvl>
    <w:lvl w:ilvl="4" w:tplc="04190003">
      <w:start w:val="1"/>
      <w:numFmt w:val="bullet"/>
      <w:lvlText w:val="o"/>
      <w:lvlJc w:val="left"/>
      <w:pPr>
        <w:tabs>
          <w:tab w:val="num" w:pos="3098"/>
        </w:tabs>
        <w:ind w:left="3098" w:hanging="360"/>
      </w:pPr>
      <w:rPr>
        <w:rFonts w:ascii="Courier New" w:hAnsi="Courier New" w:hint="default"/>
      </w:rPr>
    </w:lvl>
    <w:lvl w:ilvl="5" w:tplc="04190005">
      <w:start w:val="1"/>
      <w:numFmt w:val="bullet"/>
      <w:lvlText w:val=""/>
      <w:lvlJc w:val="left"/>
      <w:pPr>
        <w:tabs>
          <w:tab w:val="num" w:pos="3818"/>
        </w:tabs>
        <w:ind w:left="3818" w:hanging="360"/>
      </w:pPr>
      <w:rPr>
        <w:rFonts w:ascii="Wingdings" w:hAnsi="Wingdings" w:hint="default"/>
      </w:rPr>
    </w:lvl>
    <w:lvl w:ilvl="6" w:tplc="04190001">
      <w:start w:val="1"/>
      <w:numFmt w:val="bullet"/>
      <w:lvlText w:val=""/>
      <w:lvlJc w:val="left"/>
      <w:pPr>
        <w:tabs>
          <w:tab w:val="num" w:pos="4538"/>
        </w:tabs>
        <w:ind w:left="4538" w:hanging="360"/>
      </w:pPr>
      <w:rPr>
        <w:rFonts w:ascii="Symbol" w:hAnsi="Symbol" w:hint="default"/>
      </w:rPr>
    </w:lvl>
    <w:lvl w:ilvl="7" w:tplc="04190003">
      <w:start w:val="1"/>
      <w:numFmt w:val="bullet"/>
      <w:lvlText w:val="o"/>
      <w:lvlJc w:val="left"/>
      <w:pPr>
        <w:tabs>
          <w:tab w:val="num" w:pos="5258"/>
        </w:tabs>
        <w:ind w:left="5258" w:hanging="360"/>
      </w:pPr>
      <w:rPr>
        <w:rFonts w:ascii="Courier New" w:hAnsi="Courier New" w:hint="default"/>
      </w:rPr>
    </w:lvl>
    <w:lvl w:ilvl="8" w:tplc="04190005">
      <w:start w:val="1"/>
      <w:numFmt w:val="bullet"/>
      <w:lvlText w:val=""/>
      <w:lvlJc w:val="left"/>
      <w:pPr>
        <w:tabs>
          <w:tab w:val="num" w:pos="5978"/>
        </w:tabs>
        <w:ind w:left="5978" w:hanging="360"/>
      </w:pPr>
      <w:rPr>
        <w:rFonts w:ascii="Wingdings" w:hAnsi="Wingdings" w:hint="default"/>
      </w:rPr>
    </w:lvl>
  </w:abstractNum>
  <w:abstractNum w:abstractNumId="35">
    <w:nsid w:val="78FA4F0F"/>
    <w:multiLevelType w:val="hybridMultilevel"/>
    <w:tmpl w:val="BE80E1F6"/>
    <w:lvl w:ilvl="0" w:tplc="3014BC56">
      <w:start w:val="1"/>
      <w:numFmt w:val="decimal"/>
      <w:lvlText w:val="%1."/>
      <w:lvlJc w:val="left"/>
      <w:pPr>
        <w:ind w:left="1755" w:hanging="1035"/>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num w:numId="1">
    <w:abstractNumId w:val="24"/>
  </w:num>
  <w:num w:numId="2">
    <w:abstractNumId w:val="28"/>
  </w:num>
  <w:num w:numId="3">
    <w:abstractNumId w:val="9"/>
  </w:num>
  <w:num w:numId="4">
    <w:abstractNumId w:val="26"/>
  </w:num>
  <w:num w:numId="5">
    <w:abstractNumId w:val="30"/>
  </w:num>
  <w:num w:numId="6">
    <w:abstractNumId w:val="4"/>
  </w:num>
  <w:num w:numId="7">
    <w:abstractNumId w:val="8"/>
  </w:num>
  <w:num w:numId="8">
    <w:abstractNumId w:val="34"/>
  </w:num>
  <w:num w:numId="9">
    <w:abstractNumId w:val="31"/>
  </w:num>
  <w:num w:numId="10">
    <w:abstractNumId w:val="2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5"/>
  </w:num>
  <w:num w:numId="12">
    <w:abstractNumId w:val="13"/>
  </w:num>
  <w:num w:numId="13">
    <w:abstractNumId w:val="3"/>
  </w:num>
  <w:num w:numId="14">
    <w:abstractNumId w:val="19"/>
  </w:num>
  <w:num w:numId="15">
    <w:abstractNumId w:val="23"/>
  </w:num>
  <w:num w:numId="16">
    <w:abstractNumId w:val="15"/>
  </w:num>
  <w:num w:numId="17">
    <w:abstractNumId w:val="5"/>
  </w:num>
  <w:num w:numId="18">
    <w:abstractNumId w:val="32"/>
  </w:num>
  <w:num w:numId="19">
    <w:abstractNumId w:val="12"/>
  </w:num>
  <w:num w:numId="20">
    <w:abstractNumId w:val="7"/>
  </w:num>
  <w:num w:numId="21">
    <w:abstractNumId w:val="10"/>
  </w:num>
  <w:num w:numId="22">
    <w:abstractNumId w:val="0"/>
  </w:num>
  <w:num w:numId="23">
    <w:abstractNumId w:val="18"/>
  </w:num>
  <w:num w:numId="24">
    <w:abstractNumId w:val="20"/>
  </w:num>
  <w:num w:numId="25">
    <w:abstractNumId w:val="33"/>
  </w:num>
  <w:num w:numId="26">
    <w:abstractNumId w:val="6"/>
  </w:num>
  <w:num w:numId="27">
    <w:abstractNumId w:val="11"/>
  </w:num>
  <w:num w:numId="28">
    <w:abstractNumId w:val="27"/>
  </w:num>
  <w:num w:numId="29">
    <w:abstractNumId w:val="1"/>
  </w:num>
  <w:num w:numId="3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2"/>
  </w:num>
  <w:num w:numId="3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
  </w:num>
  <w:num w:numId="35">
    <w:abstractNumId w:val="17"/>
  </w:num>
  <w:num w:numId="36">
    <w:abstractNumId w:val="2"/>
  </w:num>
  <w:num w:numId="37">
    <w:abstractNumId w:val="21"/>
  </w:num>
  <w:num w:numId="38">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hideSpellingErrors/>
  <w:stylePaneFormatFilter w:val="3F01"/>
  <w:defaultTabStop w:val="720"/>
  <w:doNotHyphenateCaps/>
  <w:drawingGridHorizontalSpacing w:val="10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49154"/>
  </w:hdrShapeDefaults>
  <w:footnotePr>
    <w:footnote w:id="0"/>
    <w:footnote w:id="1"/>
  </w:footnotePr>
  <w:endnotePr>
    <w:endnote w:id="0"/>
    <w:endnote w:id="1"/>
  </w:endnotePr>
  <w:compat/>
  <w:rsids>
    <w:rsidRoot w:val="00844C0C"/>
    <w:rsid w:val="00003725"/>
    <w:rsid w:val="0000448D"/>
    <w:rsid w:val="0000586A"/>
    <w:rsid w:val="00006960"/>
    <w:rsid w:val="00006E7A"/>
    <w:rsid w:val="00007BDB"/>
    <w:rsid w:val="00010A86"/>
    <w:rsid w:val="00011DF5"/>
    <w:rsid w:val="00013B04"/>
    <w:rsid w:val="00013B3A"/>
    <w:rsid w:val="0002045D"/>
    <w:rsid w:val="00020BA1"/>
    <w:rsid w:val="000228D4"/>
    <w:rsid w:val="000269D0"/>
    <w:rsid w:val="00027340"/>
    <w:rsid w:val="000334C5"/>
    <w:rsid w:val="000407D8"/>
    <w:rsid w:val="00044B40"/>
    <w:rsid w:val="000472C5"/>
    <w:rsid w:val="00047A70"/>
    <w:rsid w:val="000517E7"/>
    <w:rsid w:val="0005382E"/>
    <w:rsid w:val="00054098"/>
    <w:rsid w:val="00054FE7"/>
    <w:rsid w:val="000570A4"/>
    <w:rsid w:val="00072723"/>
    <w:rsid w:val="00076C33"/>
    <w:rsid w:val="0007727D"/>
    <w:rsid w:val="000778E7"/>
    <w:rsid w:val="00083459"/>
    <w:rsid w:val="00084CFF"/>
    <w:rsid w:val="00085C3B"/>
    <w:rsid w:val="000962A2"/>
    <w:rsid w:val="000A4535"/>
    <w:rsid w:val="000A4A46"/>
    <w:rsid w:val="000A5324"/>
    <w:rsid w:val="000B3736"/>
    <w:rsid w:val="000B610C"/>
    <w:rsid w:val="000C0E40"/>
    <w:rsid w:val="000C2EB0"/>
    <w:rsid w:val="000C54B3"/>
    <w:rsid w:val="000C62AF"/>
    <w:rsid w:val="000D1865"/>
    <w:rsid w:val="000D26AB"/>
    <w:rsid w:val="000D315C"/>
    <w:rsid w:val="000D320E"/>
    <w:rsid w:val="000E023D"/>
    <w:rsid w:val="000E0ECE"/>
    <w:rsid w:val="000E16BD"/>
    <w:rsid w:val="000F08DD"/>
    <w:rsid w:val="000F567A"/>
    <w:rsid w:val="00101230"/>
    <w:rsid w:val="00102540"/>
    <w:rsid w:val="00102CA7"/>
    <w:rsid w:val="001033E5"/>
    <w:rsid w:val="00104588"/>
    <w:rsid w:val="00111BE4"/>
    <w:rsid w:val="0011529C"/>
    <w:rsid w:val="00117617"/>
    <w:rsid w:val="0012158F"/>
    <w:rsid w:val="00123F81"/>
    <w:rsid w:val="0012425E"/>
    <w:rsid w:val="001265D9"/>
    <w:rsid w:val="00127833"/>
    <w:rsid w:val="001307F7"/>
    <w:rsid w:val="0013428D"/>
    <w:rsid w:val="0013452E"/>
    <w:rsid w:val="001376A0"/>
    <w:rsid w:val="00140700"/>
    <w:rsid w:val="00142126"/>
    <w:rsid w:val="00144EF0"/>
    <w:rsid w:val="00154C1E"/>
    <w:rsid w:val="00154FB0"/>
    <w:rsid w:val="001605E5"/>
    <w:rsid w:val="00163E01"/>
    <w:rsid w:val="001721AD"/>
    <w:rsid w:val="00172259"/>
    <w:rsid w:val="00172BB5"/>
    <w:rsid w:val="00172D69"/>
    <w:rsid w:val="001776DF"/>
    <w:rsid w:val="00180B56"/>
    <w:rsid w:val="0018361E"/>
    <w:rsid w:val="00191A28"/>
    <w:rsid w:val="00196989"/>
    <w:rsid w:val="00197213"/>
    <w:rsid w:val="00197B74"/>
    <w:rsid w:val="001A47D0"/>
    <w:rsid w:val="001A5BFC"/>
    <w:rsid w:val="001A5FB0"/>
    <w:rsid w:val="001A7B5E"/>
    <w:rsid w:val="001B0297"/>
    <w:rsid w:val="001B1930"/>
    <w:rsid w:val="001C55CB"/>
    <w:rsid w:val="001C5F1A"/>
    <w:rsid w:val="001E21B7"/>
    <w:rsid w:val="001E318C"/>
    <w:rsid w:val="001E51B4"/>
    <w:rsid w:val="001F1ADE"/>
    <w:rsid w:val="001F4734"/>
    <w:rsid w:val="00201B0F"/>
    <w:rsid w:val="00203213"/>
    <w:rsid w:val="002051E5"/>
    <w:rsid w:val="002053BD"/>
    <w:rsid w:val="00207EE0"/>
    <w:rsid w:val="00210CAD"/>
    <w:rsid w:val="00212162"/>
    <w:rsid w:val="00212F4F"/>
    <w:rsid w:val="002130A7"/>
    <w:rsid w:val="00213793"/>
    <w:rsid w:val="00222FAE"/>
    <w:rsid w:val="0022454E"/>
    <w:rsid w:val="00227800"/>
    <w:rsid w:val="00232213"/>
    <w:rsid w:val="00232264"/>
    <w:rsid w:val="002345AC"/>
    <w:rsid w:val="00237137"/>
    <w:rsid w:val="00237545"/>
    <w:rsid w:val="0024206D"/>
    <w:rsid w:val="002435C3"/>
    <w:rsid w:val="00243FA2"/>
    <w:rsid w:val="0024579C"/>
    <w:rsid w:val="00253C40"/>
    <w:rsid w:val="00257853"/>
    <w:rsid w:val="00260290"/>
    <w:rsid w:val="00263769"/>
    <w:rsid w:val="00266355"/>
    <w:rsid w:val="0027339E"/>
    <w:rsid w:val="00275B92"/>
    <w:rsid w:val="002779DD"/>
    <w:rsid w:val="00285759"/>
    <w:rsid w:val="00286839"/>
    <w:rsid w:val="00286FDF"/>
    <w:rsid w:val="00293EC1"/>
    <w:rsid w:val="0029531C"/>
    <w:rsid w:val="00297197"/>
    <w:rsid w:val="002A0F5E"/>
    <w:rsid w:val="002A5063"/>
    <w:rsid w:val="002B23AA"/>
    <w:rsid w:val="002B2751"/>
    <w:rsid w:val="002C247F"/>
    <w:rsid w:val="002C45E1"/>
    <w:rsid w:val="002C6B47"/>
    <w:rsid w:val="002D13A9"/>
    <w:rsid w:val="002D3A67"/>
    <w:rsid w:val="002D71BA"/>
    <w:rsid w:val="002E0D3E"/>
    <w:rsid w:val="002E30E6"/>
    <w:rsid w:val="002E4F0E"/>
    <w:rsid w:val="002E5078"/>
    <w:rsid w:val="002E630F"/>
    <w:rsid w:val="002E66F7"/>
    <w:rsid w:val="002E7AE6"/>
    <w:rsid w:val="002F42E0"/>
    <w:rsid w:val="0030254E"/>
    <w:rsid w:val="00302669"/>
    <w:rsid w:val="0030397A"/>
    <w:rsid w:val="00305ECE"/>
    <w:rsid w:val="0031037A"/>
    <w:rsid w:val="00313126"/>
    <w:rsid w:val="003138B3"/>
    <w:rsid w:val="00316534"/>
    <w:rsid w:val="00323329"/>
    <w:rsid w:val="003246AC"/>
    <w:rsid w:val="0032686B"/>
    <w:rsid w:val="00330A50"/>
    <w:rsid w:val="00333197"/>
    <w:rsid w:val="00345D92"/>
    <w:rsid w:val="003469A8"/>
    <w:rsid w:val="00350A9C"/>
    <w:rsid w:val="0035124D"/>
    <w:rsid w:val="00352D47"/>
    <w:rsid w:val="00356217"/>
    <w:rsid w:val="00363289"/>
    <w:rsid w:val="003724B3"/>
    <w:rsid w:val="00372C24"/>
    <w:rsid w:val="00372EC0"/>
    <w:rsid w:val="00374EC2"/>
    <w:rsid w:val="003757C2"/>
    <w:rsid w:val="00376BD8"/>
    <w:rsid w:val="00377A73"/>
    <w:rsid w:val="00382A53"/>
    <w:rsid w:val="00382E00"/>
    <w:rsid w:val="003904F6"/>
    <w:rsid w:val="00390F5F"/>
    <w:rsid w:val="00392057"/>
    <w:rsid w:val="00392699"/>
    <w:rsid w:val="0039400B"/>
    <w:rsid w:val="00394158"/>
    <w:rsid w:val="00396B64"/>
    <w:rsid w:val="00397D36"/>
    <w:rsid w:val="003A0828"/>
    <w:rsid w:val="003A1284"/>
    <w:rsid w:val="003A2D12"/>
    <w:rsid w:val="003A6383"/>
    <w:rsid w:val="003B2900"/>
    <w:rsid w:val="003B488A"/>
    <w:rsid w:val="003B5A58"/>
    <w:rsid w:val="003B74C2"/>
    <w:rsid w:val="003C1698"/>
    <w:rsid w:val="003C1FD5"/>
    <w:rsid w:val="003C4763"/>
    <w:rsid w:val="003C73A0"/>
    <w:rsid w:val="003D5BCE"/>
    <w:rsid w:val="003D755D"/>
    <w:rsid w:val="003E0F5F"/>
    <w:rsid w:val="003E36DE"/>
    <w:rsid w:val="003E5612"/>
    <w:rsid w:val="003F3069"/>
    <w:rsid w:val="003F3AB4"/>
    <w:rsid w:val="003F4770"/>
    <w:rsid w:val="003F505A"/>
    <w:rsid w:val="003F6A40"/>
    <w:rsid w:val="00414608"/>
    <w:rsid w:val="004148BA"/>
    <w:rsid w:val="004205F8"/>
    <w:rsid w:val="00432C67"/>
    <w:rsid w:val="00435556"/>
    <w:rsid w:val="004407BD"/>
    <w:rsid w:val="004409E8"/>
    <w:rsid w:val="004414AE"/>
    <w:rsid w:val="0044185C"/>
    <w:rsid w:val="004419E5"/>
    <w:rsid w:val="00441C9F"/>
    <w:rsid w:val="004428A5"/>
    <w:rsid w:val="00442A55"/>
    <w:rsid w:val="0044557E"/>
    <w:rsid w:val="0045018F"/>
    <w:rsid w:val="00452C7F"/>
    <w:rsid w:val="00455BA9"/>
    <w:rsid w:val="00460623"/>
    <w:rsid w:val="004610C8"/>
    <w:rsid w:val="00464002"/>
    <w:rsid w:val="00467312"/>
    <w:rsid w:val="0047691A"/>
    <w:rsid w:val="0047791F"/>
    <w:rsid w:val="00477C08"/>
    <w:rsid w:val="00482EF2"/>
    <w:rsid w:val="00483789"/>
    <w:rsid w:val="00485E5E"/>
    <w:rsid w:val="004908EA"/>
    <w:rsid w:val="00491524"/>
    <w:rsid w:val="004937E1"/>
    <w:rsid w:val="00493DAB"/>
    <w:rsid w:val="004949BD"/>
    <w:rsid w:val="00494E51"/>
    <w:rsid w:val="0049668F"/>
    <w:rsid w:val="004A17BE"/>
    <w:rsid w:val="004A441F"/>
    <w:rsid w:val="004A58FA"/>
    <w:rsid w:val="004A6B89"/>
    <w:rsid w:val="004B03C3"/>
    <w:rsid w:val="004B0845"/>
    <w:rsid w:val="004B37ED"/>
    <w:rsid w:val="004B64C5"/>
    <w:rsid w:val="004B6B15"/>
    <w:rsid w:val="004B73EE"/>
    <w:rsid w:val="004C1961"/>
    <w:rsid w:val="004C19C5"/>
    <w:rsid w:val="004C27D8"/>
    <w:rsid w:val="004C5216"/>
    <w:rsid w:val="004C6580"/>
    <w:rsid w:val="004D0D53"/>
    <w:rsid w:val="004D23F2"/>
    <w:rsid w:val="004D7534"/>
    <w:rsid w:val="004E3B53"/>
    <w:rsid w:val="004E4DFB"/>
    <w:rsid w:val="004E54EE"/>
    <w:rsid w:val="004F00CB"/>
    <w:rsid w:val="005000C4"/>
    <w:rsid w:val="00501B45"/>
    <w:rsid w:val="005041BF"/>
    <w:rsid w:val="00504BC7"/>
    <w:rsid w:val="005053E5"/>
    <w:rsid w:val="00505426"/>
    <w:rsid w:val="005132F8"/>
    <w:rsid w:val="0051368A"/>
    <w:rsid w:val="005213C0"/>
    <w:rsid w:val="00521587"/>
    <w:rsid w:val="005219FC"/>
    <w:rsid w:val="00522FA7"/>
    <w:rsid w:val="005333E8"/>
    <w:rsid w:val="00535AA4"/>
    <w:rsid w:val="00540913"/>
    <w:rsid w:val="00540F9D"/>
    <w:rsid w:val="005427E3"/>
    <w:rsid w:val="00544998"/>
    <w:rsid w:val="005473E5"/>
    <w:rsid w:val="00547B7E"/>
    <w:rsid w:val="0055113E"/>
    <w:rsid w:val="00551F64"/>
    <w:rsid w:val="00554761"/>
    <w:rsid w:val="00561D25"/>
    <w:rsid w:val="005626E2"/>
    <w:rsid w:val="005638D2"/>
    <w:rsid w:val="00581432"/>
    <w:rsid w:val="00582895"/>
    <w:rsid w:val="00587708"/>
    <w:rsid w:val="00587C6E"/>
    <w:rsid w:val="00590205"/>
    <w:rsid w:val="00594175"/>
    <w:rsid w:val="005A066B"/>
    <w:rsid w:val="005A15D3"/>
    <w:rsid w:val="005A17AA"/>
    <w:rsid w:val="005A19F5"/>
    <w:rsid w:val="005A7BF7"/>
    <w:rsid w:val="005B6F45"/>
    <w:rsid w:val="005C3F8E"/>
    <w:rsid w:val="005C4D20"/>
    <w:rsid w:val="005C657F"/>
    <w:rsid w:val="005D11BB"/>
    <w:rsid w:val="005E184F"/>
    <w:rsid w:val="005E33A1"/>
    <w:rsid w:val="005E46FA"/>
    <w:rsid w:val="005E5021"/>
    <w:rsid w:val="005F4526"/>
    <w:rsid w:val="005F46E5"/>
    <w:rsid w:val="00616F5D"/>
    <w:rsid w:val="00625F3E"/>
    <w:rsid w:val="0062618C"/>
    <w:rsid w:val="00627ED0"/>
    <w:rsid w:val="006353EB"/>
    <w:rsid w:val="0063615B"/>
    <w:rsid w:val="00636A23"/>
    <w:rsid w:val="00641423"/>
    <w:rsid w:val="006420F8"/>
    <w:rsid w:val="00642C2B"/>
    <w:rsid w:val="006443E2"/>
    <w:rsid w:val="0064670D"/>
    <w:rsid w:val="00651F08"/>
    <w:rsid w:val="00652BA4"/>
    <w:rsid w:val="006542B6"/>
    <w:rsid w:val="00664169"/>
    <w:rsid w:val="00666697"/>
    <w:rsid w:val="00673664"/>
    <w:rsid w:val="0068007D"/>
    <w:rsid w:val="0068059A"/>
    <w:rsid w:val="00683671"/>
    <w:rsid w:val="006845D6"/>
    <w:rsid w:val="00685479"/>
    <w:rsid w:val="00686756"/>
    <w:rsid w:val="00686A30"/>
    <w:rsid w:val="00686DEE"/>
    <w:rsid w:val="00687E0B"/>
    <w:rsid w:val="00687E6A"/>
    <w:rsid w:val="00690CAA"/>
    <w:rsid w:val="0069343D"/>
    <w:rsid w:val="006966FA"/>
    <w:rsid w:val="006A13D3"/>
    <w:rsid w:val="006A384D"/>
    <w:rsid w:val="006A579B"/>
    <w:rsid w:val="006B0613"/>
    <w:rsid w:val="006B0B3A"/>
    <w:rsid w:val="006B1ECF"/>
    <w:rsid w:val="006B3D3A"/>
    <w:rsid w:val="006B49AA"/>
    <w:rsid w:val="006B6149"/>
    <w:rsid w:val="006B6EE0"/>
    <w:rsid w:val="006C0022"/>
    <w:rsid w:val="006C1621"/>
    <w:rsid w:val="006C2758"/>
    <w:rsid w:val="006C3CF3"/>
    <w:rsid w:val="006C4A7D"/>
    <w:rsid w:val="006C708F"/>
    <w:rsid w:val="006D094E"/>
    <w:rsid w:val="006D1565"/>
    <w:rsid w:val="006D7212"/>
    <w:rsid w:val="006E1287"/>
    <w:rsid w:val="006E2703"/>
    <w:rsid w:val="006E2E45"/>
    <w:rsid w:val="006E3627"/>
    <w:rsid w:val="006E388B"/>
    <w:rsid w:val="006E3F1F"/>
    <w:rsid w:val="006E5C94"/>
    <w:rsid w:val="006E6EE4"/>
    <w:rsid w:val="006F0808"/>
    <w:rsid w:val="006F0C2B"/>
    <w:rsid w:val="006F517E"/>
    <w:rsid w:val="00700FF5"/>
    <w:rsid w:val="00701BEC"/>
    <w:rsid w:val="0070211D"/>
    <w:rsid w:val="00706A28"/>
    <w:rsid w:val="00707ADF"/>
    <w:rsid w:val="00711F9A"/>
    <w:rsid w:val="0072039A"/>
    <w:rsid w:val="00721FDB"/>
    <w:rsid w:val="00723FC3"/>
    <w:rsid w:val="00727B00"/>
    <w:rsid w:val="00735651"/>
    <w:rsid w:val="007377B4"/>
    <w:rsid w:val="00741062"/>
    <w:rsid w:val="00743BFA"/>
    <w:rsid w:val="0074491F"/>
    <w:rsid w:val="00745C6F"/>
    <w:rsid w:val="00746A8D"/>
    <w:rsid w:val="00752778"/>
    <w:rsid w:val="007528EF"/>
    <w:rsid w:val="007604BC"/>
    <w:rsid w:val="00760C3A"/>
    <w:rsid w:val="007713F3"/>
    <w:rsid w:val="007738CF"/>
    <w:rsid w:val="00775F46"/>
    <w:rsid w:val="0077758F"/>
    <w:rsid w:val="00777A7E"/>
    <w:rsid w:val="00777DB1"/>
    <w:rsid w:val="00782AD4"/>
    <w:rsid w:val="0078421F"/>
    <w:rsid w:val="00787541"/>
    <w:rsid w:val="007902D7"/>
    <w:rsid w:val="00790F02"/>
    <w:rsid w:val="007912B6"/>
    <w:rsid w:val="00794423"/>
    <w:rsid w:val="00794F1D"/>
    <w:rsid w:val="007A0171"/>
    <w:rsid w:val="007A2AB1"/>
    <w:rsid w:val="007A3970"/>
    <w:rsid w:val="007A527F"/>
    <w:rsid w:val="007A623F"/>
    <w:rsid w:val="007A7939"/>
    <w:rsid w:val="007A7E97"/>
    <w:rsid w:val="007C0B1D"/>
    <w:rsid w:val="007C1E4F"/>
    <w:rsid w:val="007C50E6"/>
    <w:rsid w:val="007C5B29"/>
    <w:rsid w:val="007C608D"/>
    <w:rsid w:val="007C7CFC"/>
    <w:rsid w:val="007D2125"/>
    <w:rsid w:val="007D54D5"/>
    <w:rsid w:val="007E0F86"/>
    <w:rsid w:val="007E1DA5"/>
    <w:rsid w:val="007E4ED1"/>
    <w:rsid w:val="007E5B14"/>
    <w:rsid w:val="007F4C83"/>
    <w:rsid w:val="007F500F"/>
    <w:rsid w:val="007F5539"/>
    <w:rsid w:val="00806951"/>
    <w:rsid w:val="0081492C"/>
    <w:rsid w:val="00817C34"/>
    <w:rsid w:val="00821A0F"/>
    <w:rsid w:val="00830055"/>
    <w:rsid w:val="008301CB"/>
    <w:rsid w:val="00830786"/>
    <w:rsid w:val="00830B74"/>
    <w:rsid w:val="00831B65"/>
    <w:rsid w:val="0083493D"/>
    <w:rsid w:val="00836C6F"/>
    <w:rsid w:val="00837538"/>
    <w:rsid w:val="0084106F"/>
    <w:rsid w:val="00843E99"/>
    <w:rsid w:val="00844C0C"/>
    <w:rsid w:val="00844D9F"/>
    <w:rsid w:val="00846F76"/>
    <w:rsid w:val="008518DF"/>
    <w:rsid w:val="00852484"/>
    <w:rsid w:val="00860045"/>
    <w:rsid w:val="00863EE2"/>
    <w:rsid w:val="00865763"/>
    <w:rsid w:val="00874AE6"/>
    <w:rsid w:val="008807A1"/>
    <w:rsid w:val="00884AFF"/>
    <w:rsid w:val="008852CB"/>
    <w:rsid w:val="00890030"/>
    <w:rsid w:val="00890EF7"/>
    <w:rsid w:val="00891918"/>
    <w:rsid w:val="00894961"/>
    <w:rsid w:val="008A0D1C"/>
    <w:rsid w:val="008B1B27"/>
    <w:rsid w:val="008B39E9"/>
    <w:rsid w:val="008B6D8D"/>
    <w:rsid w:val="008C02ED"/>
    <w:rsid w:val="008C0B67"/>
    <w:rsid w:val="008C2AF5"/>
    <w:rsid w:val="008C43C3"/>
    <w:rsid w:val="008C5771"/>
    <w:rsid w:val="008D3B4E"/>
    <w:rsid w:val="008D41FD"/>
    <w:rsid w:val="008D7A79"/>
    <w:rsid w:val="008E2EAF"/>
    <w:rsid w:val="008E4B53"/>
    <w:rsid w:val="008E54A4"/>
    <w:rsid w:val="008F3BFA"/>
    <w:rsid w:val="008F4F82"/>
    <w:rsid w:val="008F5220"/>
    <w:rsid w:val="00903D5F"/>
    <w:rsid w:val="00904DB7"/>
    <w:rsid w:val="00906B57"/>
    <w:rsid w:val="00913E74"/>
    <w:rsid w:val="009165A6"/>
    <w:rsid w:val="0091710B"/>
    <w:rsid w:val="009174EC"/>
    <w:rsid w:val="00920B8C"/>
    <w:rsid w:val="009213B8"/>
    <w:rsid w:val="00921CBE"/>
    <w:rsid w:val="00925145"/>
    <w:rsid w:val="00926A15"/>
    <w:rsid w:val="00930344"/>
    <w:rsid w:val="0093278D"/>
    <w:rsid w:val="009363AF"/>
    <w:rsid w:val="00936F91"/>
    <w:rsid w:val="009375F0"/>
    <w:rsid w:val="00940D98"/>
    <w:rsid w:val="00941F69"/>
    <w:rsid w:val="0094380F"/>
    <w:rsid w:val="00943C2B"/>
    <w:rsid w:val="00946620"/>
    <w:rsid w:val="009472F6"/>
    <w:rsid w:val="009476C5"/>
    <w:rsid w:val="00951D35"/>
    <w:rsid w:val="00955A12"/>
    <w:rsid w:val="009605DC"/>
    <w:rsid w:val="009639EC"/>
    <w:rsid w:val="00964821"/>
    <w:rsid w:val="009671A1"/>
    <w:rsid w:val="00967760"/>
    <w:rsid w:val="0097122D"/>
    <w:rsid w:val="00973C68"/>
    <w:rsid w:val="00974A9F"/>
    <w:rsid w:val="00981A16"/>
    <w:rsid w:val="00982647"/>
    <w:rsid w:val="0098348B"/>
    <w:rsid w:val="00983762"/>
    <w:rsid w:val="0099110E"/>
    <w:rsid w:val="00992C3B"/>
    <w:rsid w:val="009A0295"/>
    <w:rsid w:val="009A38C5"/>
    <w:rsid w:val="009A4985"/>
    <w:rsid w:val="009A6552"/>
    <w:rsid w:val="009A77BF"/>
    <w:rsid w:val="009A7B95"/>
    <w:rsid w:val="009B0D69"/>
    <w:rsid w:val="009B27CB"/>
    <w:rsid w:val="009B3269"/>
    <w:rsid w:val="009B3A42"/>
    <w:rsid w:val="009B4B30"/>
    <w:rsid w:val="009B5ED9"/>
    <w:rsid w:val="009B6486"/>
    <w:rsid w:val="009C0A2D"/>
    <w:rsid w:val="009C133D"/>
    <w:rsid w:val="009C1A3A"/>
    <w:rsid w:val="009C4F9A"/>
    <w:rsid w:val="009C5E49"/>
    <w:rsid w:val="009D0478"/>
    <w:rsid w:val="009D41FB"/>
    <w:rsid w:val="009E0481"/>
    <w:rsid w:val="009E2864"/>
    <w:rsid w:val="009E3F49"/>
    <w:rsid w:val="009F1C99"/>
    <w:rsid w:val="009F1FB8"/>
    <w:rsid w:val="009F2BB5"/>
    <w:rsid w:val="00A03EA0"/>
    <w:rsid w:val="00A076FF"/>
    <w:rsid w:val="00A07A46"/>
    <w:rsid w:val="00A07D80"/>
    <w:rsid w:val="00A2192C"/>
    <w:rsid w:val="00A23CE9"/>
    <w:rsid w:val="00A26078"/>
    <w:rsid w:val="00A31761"/>
    <w:rsid w:val="00A32C39"/>
    <w:rsid w:val="00A34188"/>
    <w:rsid w:val="00A3636F"/>
    <w:rsid w:val="00A36E88"/>
    <w:rsid w:val="00A401D5"/>
    <w:rsid w:val="00A40DE6"/>
    <w:rsid w:val="00A44E97"/>
    <w:rsid w:val="00A45A80"/>
    <w:rsid w:val="00A5174B"/>
    <w:rsid w:val="00A560CD"/>
    <w:rsid w:val="00A613A2"/>
    <w:rsid w:val="00A624B4"/>
    <w:rsid w:val="00A6725F"/>
    <w:rsid w:val="00A71A1B"/>
    <w:rsid w:val="00A725FF"/>
    <w:rsid w:val="00A746CE"/>
    <w:rsid w:val="00A750FF"/>
    <w:rsid w:val="00A771B3"/>
    <w:rsid w:val="00A80D15"/>
    <w:rsid w:val="00A8589D"/>
    <w:rsid w:val="00A92831"/>
    <w:rsid w:val="00A95A7F"/>
    <w:rsid w:val="00AA771F"/>
    <w:rsid w:val="00AB09A6"/>
    <w:rsid w:val="00AB5A09"/>
    <w:rsid w:val="00AB5BE3"/>
    <w:rsid w:val="00AB723E"/>
    <w:rsid w:val="00AC1661"/>
    <w:rsid w:val="00AC4BA2"/>
    <w:rsid w:val="00AC7499"/>
    <w:rsid w:val="00AD1DB0"/>
    <w:rsid w:val="00AD3BFE"/>
    <w:rsid w:val="00AE2063"/>
    <w:rsid w:val="00AE21BA"/>
    <w:rsid w:val="00AE4E46"/>
    <w:rsid w:val="00AE7E32"/>
    <w:rsid w:val="00AF4FD2"/>
    <w:rsid w:val="00AF5043"/>
    <w:rsid w:val="00B0160D"/>
    <w:rsid w:val="00B02C8A"/>
    <w:rsid w:val="00B0611A"/>
    <w:rsid w:val="00B1042E"/>
    <w:rsid w:val="00B148DF"/>
    <w:rsid w:val="00B246F0"/>
    <w:rsid w:val="00B36A63"/>
    <w:rsid w:val="00B37E41"/>
    <w:rsid w:val="00B37FB7"/>
    <w:rsid w:val="00B43C8D"/>
    <w:rsid w:val="00B46983"/>
    <w:rsid w:val="00B477BE"/>
    <w:rsid w:val="00B54CC7"/>
    <w:rsid w:val="00B55964"/>
    <w:rsid w:val="00B55C26"/>
    <w:rsid w:val="00B6099C"/>
    <w:rsid w:val="00B610DE"/>
    <w:rsid w:val="00B62B21"/>
    <w:rsid w:val="00B6560E"/>
    <w:rsid w:val="00B67B54"/>
    <w:rsid w:val="00B71B82"/>
    <w:rsid w:val="00B75571"/>
    <w:rsid w:val="00B75E5C"/>
    <w:rsid w:val="00B75F58"/>
    <w:rsid w:val="00B76F08"/>
    <w:rsid w:val="00B94C08"/>
    <w:rsid w:val="00B969AF"/>
    <w:rsid w:val="00BA0784"/>
    <w:rsid w:val="00BA0F1E"/>
    <w:rsid w:val="00BA42A0"/>
    <w:rsid w:val="00BA4D08"/>
    <w:rsid w:val="00BA623C"/>
    <w:rsid w:val="00BA7014"/>
    <w:rsid w:val="00BB0D29"/>
    <w:rsid w:val="00BB54E3"/>
    <w:rsid w:val="00BB65F5"/>
    <w:rsid w:val="00BB66F7"/>
    <w:rsid w:val="00BC14DE"/>
    <w:rsid w:val="00BC5DD8"/>
    <w:rsid w:val="00BC7313"/>
    <w:rsid w:val="00BD3C1E"/>
    <w:rsid w:val="00BD4674"/>
    <w:rsid w:val="00BD56F9"/>
    <w:rsid w:val="00BD7225"/>
    <w:rsid w:val="00BE0A32"/>
    <w:rsid w:val="00BE75ED"/>
    <w:rsid w:val="00BF042F"/>
    <w:rsid w:val="00BF0D2B"/>
    <w:rsid w:val="00BF0D8B"/>
    <w:rsid w:val="00BF1DA2"/>
    <w:rsid w:val="00BF42D6"/>
    <w:rsid w:val="00BF5DB5"/>
    <w:rsid w:val="00C01D66"/>
    <w:rsid w:val="00C053AA"/>
    <w:rsid w:val="00C05C24"/>
    <w:rsid w:val="00C07AB1"/>
    <w:rsid w:val="00C110BC"/>
    <w:rsid w:val="00C1595C"/>
    <w:rsid w:val="00C17747"/>
    <w:rsid w:val="00C17BAA"/>
    <w:rsid w:val="00C21A99"/>
    <w:rsid w:val="00C23BB4"/>
    <w:rsid w:val="00C23D6D"/>
    <w:rsid w:val="00C24646"/>
    <w:rsid w:val="00C25269"/>
    <w:rsid w:val="00C25746"/>
    <w:rsid w:val="00C333FF"/>
    <w:rsid w:val="00C35FB9"/>
    <w:rsid w:val="00C40513"/>
    <w:rsid w:val="00C412B3"/>
    <w:rsid w:val="00C41F01"/>
    <w:rsid w:val="00C42C8B"/>
    <w:rsid w:val="00C45921"/>
    <w:rsid w:val="00C46598"/>
    <w:rsid w:val="00C506A3"/>
    <w:rsid w:val="00C564A7"/>
    <w:rsid w:val="00C56D20"/>
    <w:rsid w:val="00C577F5"/>
    <w:rsid w:val="00C61484"/>
    <w:rsid w:val="00C61900"/>
    <w:rsid w:val="00C63C5F"/>
    <w:rsid w:val="00C66977"/>
    <w:rsid w:val="00C705B8"/>
    <w:rsid w:val="00C70D9E"/>
    <w:rsid w:val="00C7112A"/>
    <w:rsid w:val="00C74035"/>
    <w:rsid w:val="00C7555B"/>
    <w:rsid w:val="00C75878"/>
    <w:rsid w:val="00C86549"/>
    <w:rsid w:val="00C867C3"/>
    <w:rsid w:val="00C87150"/>
    <w:rsid w:val="00C906F3"/>
    <w:rsid w:val="00CA15BD"/>
    <w:rsid w:val="00CA2D92"/>
    <w:rsid w:val="00CA3403"/>
    <w:rsid w:val="00CB008E"/>
    <w:rsid w:val="00CB1998"/>
    <w:rsid w:val="00CC303E"/>
    <w:rsid w:val="00CC700C"/>
    <w:rsid w:val="00CD3CEB"/>
    <w:rsid w:val="00CD4001"/>
    <w:rsid w:val="00CD42F5"/>
    <w:rsid w:val="00CD54EF"/>
    <w:rsid w:val="00CD7B22"/>
    <w:rsid w:val="00CE0A9A"/>
    <w:rsid w:val="00CE49C7"/>
    <w:rsid w:val="00CE5BC3"/>
    <w:rsid w:val="00CF31DF"/>
    <w:rsid w:val="00CF4BFF"/>
    <w:rsid w:val="00CF6518"/>
    <w:rsid w:val="00CF7302"/>
    <w:rsid w:val="00D0266D"/>
    <w:rsid w:val="00D02BBE"/>
    <w:rsid w:val="00D14714"/>
    <w:rsid w:val="00D17A9E"/>
    <w:rsid w:val="00D250BC"/>
    <w:rsid w:val="00D3017E"/>
    <w:rsid w:val="00D30658"/>
    <w:rsid w:val="00D333DB"/>
    <w:rsid w:val="00D37076"/>
    <w:rsid w:val="00D51C55"/>
    <w:rsid w:val="00D56D71"/>
    <w:rsid w:val="00D65F88"/>
    <w:rsid w:val="00D66D76"/>
    <w:rsid w:val="00D670C8"/>
    <w:rsid w:val="00D72AE5"/>
    <w:rsid w:val="00D73E31"/>
    <w:rsid w:val="00D85DD9"/>
    <w:rsid w:val="00D97C11"/>
    <w:rsid w:val="00DA22E5"/>
    <w:rsid w:val="00DA344E"/>
    <w:rsid w:val="00DB3A30"/>
    <w:rsid w:val="00DB7496"/>
    <w:rsid w:val="00DC001B"/>
    <w:rsid w:val="00DC0202"/>
    <w:rsid w:val="00DC2532"/>
    <w:rsid w:val="00DC4422"/>
    <w:rsid w:val="00DD0E90"/>
    <w:rsid w:val="00DD2EDF"/>
    <w:rsid w:val="00DD5E1D"/>
    <w:rsid w:val="00DF3B4E"/>
    <w:rsid w:val="00DF4E45"/>
    <w:rsid w:val="00E042A5"/>
    <w:rsid w:val="00E0599D"/>
    <w:rsid w:val="00E05A63"/>
    <w:rsid w:val="00E07C71"/>
    <w:rsid w:val="00E13CCB"/>
    <w:rsid w:val="00E140D6"/>
    <w:rsid w:val="00E14383"/>
    <w:rsid w:val="00E1614E"/>
    <w:rsid w:val="00E171D2"/>
    <w:rsid w:val="00E21DAF"/>
    <w:rsid w:val="00E30D7B"/>
    <w:rsid w:val="00E31025"/>
    <w:rsid w:val="00E33435"/>
    <w:rsid w:val="00E33702"/>
    <w:rsid w:val="00E40361"/>
    <w:rsid w:val="00E43D45"/>
    <w:rsid w:val="00E450C9"/>
    <w:rsid w:val="00E46D60"/>
    <w:rsid w:val="00E47940"/>
    <w:rsid w:val="00E51D1F"/>
    <w:rsid w:val="00E6107C"/>
    <w:rsid w:val="00E62829"/>
    <w:rsid w:val="00E62917"/>
    <w:rsid w:val="00E62D5E"/>
    <w:rsid w:val="00E630D0"/>
    <w:rsid w:val="00E6699F"/>
    <w:rsid w:val="00E67333"/>
    <w:rsid w:val="00E70942"/>
    <w:rsid w:val="00E72119"/>
    <w:rsid w:val="00E76371"/>
    <w:rsid w:val="00E76C85"/>
    <w:rsid w:val="00E90349"/>
    <w:rsid w:val="00E9164D"/>
    <w:rsid w:val="00E9284F"/>
    <w:rsid w:val="00E9736F"/>
    <w:rsid w:val="00E97E04"/>
    <w:rsid w:val="00EA151D"/>
    <w:rsid w:val="00EA6908"/>
    <w:rsid w:val="00EB4E1D"/>
    <w:rsid w:val="00EC0437"/>
    <w:rsid w:val="00EC4E5C"/>
    <w:rsid w:val="00EC583F"/>
    <w:rsid w:val="00EC7093"/>
    <w:rsid w:val="00ED10B9"/>
    <w:rsid w:val="00ED1266"/>
    <w:rsid w:val="00ED2ED4"/>
    <w:rsid w:val="00EE5EF9"/>
    <w:rsid w:val="00EE683B"/>
    <w:rsid w:val="00EE6B71"/>
    <w:rsid w:val="00EE7B37"/>
    <w:rsid w:val="00EF220D"/>
    <w:rsid w:val="00EF3F85"/>
    <w:rsid w:val="00F0134F"/>
    <w:rsid w:val="00F1573B"/>
    <w:rsid w:val="00F23712"/>
    <w:rsid w:val="00F30E35"/>
    <w:rsid w:val="00F344F2"/>
    <w:rsid w:val="00F403FC"/>
    <w:rsid w:val="00F40A8B"/>
    <w:rsid w:val="00F41D49"/>
    <w:rsid w:val="00F4468F"/>
    <w:rsid w:val="00F454BE"/>
    <w:rsid w:val="00F5251D"/>
    <w:rsid w:val="00F52B44"/>
    <w:rsid w:val="00F54AEF"/>
    <w:rsid w:val="00F55793"/>
    <w:rsid w:val="00F55D74"/>
    <w:rsid w:val="00F639A3"/>
    <w:rsid w:val="00F6488F"/>
    <w:rsid w:val="00F658BC"/>
    <w:rsid w:val="00F65A5A"/>
    <w:rsid w:val="00F756B1"/>
    <w:rsid w:val="00F77EC8"/>
    <w:rsid w:val="00F8060C"/>
    <w:rsid w:val="00F848C3"/>
    <w:rsid w:val="00F86AAF"/>
    <w:rsid w:val="00F87051"/>
    <w:rsid w:val="00F960B1"/>
    <w:rsid w:val="00FB29A8"/>
    <w:rsid w:val="00FB3CA1"/>
    <w:rsid w:val="00FB6177"/>
    <w:rsid w:val="00FC15FC"/>
    <w:rsid w:val="00FC2C9A"/>
    <w:rsid w:val="00FC5BCD"/>
    <w:rsid w:val="00FD09B7"/>
    <w:rsid w:val="00FE04A4"/>
    <w:rsid w:val="00FE4C4F"/>
    <w:rsid w:val="00FE5FF0"/>
    <w:rsid w:val="00FE68D0"/>
    <w:rsid w:val="00FF0DF1"/>
    <w:rsid w:val="00FF3972"/>
    <w:rsid w:val="00FF6AE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metricconverter"/>
  <w:shapeDefaults>
    <o:shapedefaults v:ext="edit" spidmax="49154"/>
    <o:shapelayout v:ext="edit">
      <o:idmap v:ext="edit" data="1"/>
      <o:rules v:ext="edit">
        <o:r id="V:Rule9" type="connector" idref="#_x0000_s1071"/>
        <o:r id="V:Rule10" type="connector" idref="#_x0000_s1072"/>
        <o:r id="V:Rule11" type="connector" idref="#_x0000_s1066"/>
        <o:r id="V:Rule12" type="connector" idref="#_x0000_s1081"/>
        <o:r id="V:Rule13" type="connector" idref="#_x0000_s1073"/>
        <o:r id="V:Rule14" type="connector" idref="#_x0000_s1070"/>
        <o:r id="V:Rule15" type="connector" idref="#_x0000_s1080"/>
        <o:r id="V:Rule16" type="connector" idref="#_x0000_s106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header" w:uiPriority="99"/>
    <w:lsdException w:name="caption" w:locked="1" w:semiHidden="1" w:unhideWhenUsed="1" w:qFormat="1"/>
    <w:lsdException w:name="Title" w:locked="1" w:qFormat="1"/>
    <w:lsdException w:name="Default Paragraph Font" w:locked="1"/>
    <w:lsdException w:name="Body Text Indent" w:uiPriority="99"/>
    <w:lsdException w:name="Subtitle" w:locked="1" w:qFormat="1"/>
    <w:lsdException w:name="Hyperlink" w:uiPriority="99"/>
    <w:lsdException w:name="FollowedHyperlink" w:uiPriority="99"/>
    <w:lsdException w:name="Strong" w:locked="1" w:qFormat="1"/>
    <w:lsdException w:name="Emphasis" w:locked="1" w:qFormat="1"/>
    <w:lsdException w:name="Normal (Web)" w:uiPriority="99"/>
    <w:lsdException w:name="No List" w:uiPriority="99"/>
    <w:lsdException w:name="Table Grid" w:lock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66D76"/>
    <w:pPr>
      <w:autoSpaceDE w:val="0"/>
      <w:autoSpaceDN w:val="0"/>
    </w:pPr>
  </w:style>
  <w:style w:type="paragraph" w:styleId="10">
    <w:name w:val="heading 1"/>
    <w:aliases w:val="(Раздела),(Раздела)1,Head 1,Куда Arial,H1,Заголовок 1 Знак Знак Знак Знак"/>
    <w:basedOn w:val="a"/>
    <w:next w:val="a"/>
    <w:link w:val="11"/>
    <w:qFormat/>
    <w:rsid w:val="00D66D76"/>
    <w:pPr>
      <w:keepNext/>
      <w:widowControl w:val="0"/>
      <w:jc w:val="both"/>
      <w:outlineLvl w:val="0"/>
    </w:pPr>
    <w:rPr>
      <w:b/>
      <w:bCs/>
      <w:sz w:val="40"/>
      <w:szCs w:val="40"/>
    </w:rPr>
  </w:style>
  <w:style w:type="paragraph" w:styleId="2">
    <w:name w:val="heading 2"/>
    <w:basedOn w:val="a"/>
    <w:next w:val="a"/>
    <w:link w:val="20"/>
    <w:qFormat/>
    <w:rsid w:val="00D66D76"/>
    <w:pPr>
      <w:keepNext/>
      <w:autoSpaceDE/>
      <w:autoSpaceDN/>
      <w:outlineLvl w:val="1"/>
    </w:pPr>
    <w:rPr>
      <w:b/>
      <w:bCs/>
    </w:rPr>
  </w:style>
  <w:style w:type="paragraph" w:styleId="3">
    <w:name w:val="heading 3"/>
    <w:basedOn w:val="a"/>
    <w:next w:val="a"/>
    <w:link w:val="30"/>
    <w:qFormat/>
    <w:rsid w:val="00D66D76"/>
    <w:pPr>
      <w:keepNext/>
      <w:autoSpaceDE/>
      <w:autoSpaceDN/>
      <w:outlineLvl w:val="2"/>
    </w:pPr>
    <w:rPr>
      <w:b/>
      <w:bCs/>
      <w:sz w:val="24"/>
      <w:szCs w:val="24"/>
    </w:rPr>
  </w:style>
  <w:style w:type="paragraph" w:styleId="4">
    <w:name w:val="heading 4"/>
    <w:basedOn w:val="a"/>
    <w:next w:val="a"/>
    <w:link w:val="40"/>
    <w:qFormat/>
    <w:rsid w:val="00D66D76"/>
    <w:pPr>
      <w:keepNext/>
      <w:outlineLvl w:val="3"/>
    </w:pPr>
    <w:rPr>
      <w:sz w:val="28"/>
      <w:szCs w:val="28"/>
    </w:rPr>
  </w:style>
  <w:style w:type="paragraph" w:styleId="5">
    <w:name w:val="heading 5"/>
    <w:basedOn w:val="a"/>
    <w:next w:val="a"/>
    <w:link w:val="50"/>
    <w:qFormat/>
    <w:rsid w:val="00D66D76"/>
    <w:pPr>
      <w:keepNext/>
      <w:spacing w:line="240" w:lineRule="exact"/>
      <w:jc w:val="center"/>
      <w:outlineLvl w:val="4"/>
    </w:pPr>
    <w:rPr>
      <w:sz w:val="28"/>
      <w:szCs w:val="28"/>
    </w:rPr>
  </w:style>
  <w:style w:type="paragraph" w:styleId="6">
    <w:name w:val="heading 6"/>
    <w:basedOn w:val="a"/>
    <w:next w:val="a"/>
    <w:link w:val="60"/>
    <w:qFormat/>
    <w:locked/>
    <w:rsid w:val="00F848C3"/>
    <w:pPr>
      <w:keepNext/>
      <w:autoSpaceDE/>
      <w:autoSpaceDN/>
      <w:jc w:val="both"/>
      <w:outlineLvl w:val="5"/>
    </w:pPr>
    <w:rPr>
      <w:b/>
      <w:sz w:val="24"/>
    </w:rPr>
  </w:style>
  <w:style w:type="paragraph" w:styleId="7">
    <w:name w:val="heading 7"/>
    <w:basedOn w:val="a"/>
    <w:next w:val="a"/>
    <w:link w:val="70"/>
    <w:qFormat/>
    <w:locked/>
    <w:rsid w:val="00F848C3"/>
    <w:pPr>
      <w:keepNext/>
      <w:autoSpaceDE/>
      <w:autoSpaceDN/>
      <w:jc w:val="both"/>
      <w:outlineLvl w:val="6"/>
    </w:pPr>
    <w:rPr>
      <w:sz w:val="24"/>
    </w:rPr>
  </w:style>
  <w:style w:type="paragraph" w:styleId="8">
    <w:name w:val="heading 8"/>
    <w:basedOn w:val="a"/>
    <w:next w:val="a"/>
    <w:link w:val="80"/>
    <w:qFormat/>
    <w:locked/>
    <w:rsid w:val="00F848C3"/>
    <w:pPr>
      <w:keepNext/>
      <w:autoSpaceDE/>
      <w:autoSpaceDN/>
      <w:outlineLvl w:val="7"/>
    </w:pPr>
    <w:rPr>
      <w:sz w:val="24"/>
    </w:rPr>
  </w:style>
  <w:style w:type="paragraph" w:styleId="9">
    <w:name w:val="heading 9"/>
    <w:basedOn w:val="a"/>
    <w:next w:val="a"/>
    <w:link w:val="90"/>
    <w:qFormat/>
    <w:locked/>
    <w:rsid w:val="00F848C3"/>
    <w:pPr>
      <w:keepNext/>
      <w:autoSpaceDE/>
      <w:autoSpaceDN/>
      <w:outlineLvl w:val="8"/>
    </w:pPr>
    <w:rPr>
      <w:b/>
      <w:sz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aliases w:val="(Раздела) Знак2,(Раздела)1 Знак2,Head 1 Знак1,Куда Arial Знак,H1 Знак,Заголовок 1 Знак Знак Знак Знак Знак"/>
    <w:basedOn w:val="a0"/>
    <w:link w:val="10"/>
    <w:locked/>
    <w:rsid w:val="00D66D76"/>
    <w:rPr>
      <w:rFonts w:ascii="Cambria" w:eastAsia="Times New Roman" w:hAnsi="Cambria" w:cs="Times New Roman"/>
      <w:b/>
      <w:bCs/>
      <w:kern w:val="32"/>
      <w:sz w:val="32"/>
      <w:szCs w:val="32"/>
    </w:rPr>
  </w:style>
  <w:style w:type="character" w:customStyle="1" w:styleId="20">
    <w:name w:val="Заголовок 2 Знак"/>
    <w:basedOn w:val="a0"/>
    <w:link w:val="2"/>
    <w:locked/>
    <w:rsid w:val="00D66D76"/>
    <w:rPr>
      <w:rFonts w:ascii="Cambria" w:eastAsia="Times New Roman" w:hAnsi="Cambria" w:cs="Times New Roman"/>
      <w:b/>
      <w:bCs/>
      <w:i/>
      <w:iCs/>
      <w:sz w:val="28"/>
      <w:szCs w:val="28"/>
    </w:rPr>
  </w:style>
  <w:style w:type="character" w:customStyle="1" w:styleId="30">
    <w:name w:val="Заголовок 3 Знак"/>
    <w:basedOn w:val="a0"/>
    <w:link w:val="3"/>
    <w:locked/>
    <w:rsid w:val="00D66D76"/>
    <w:rPr>
      <w:rFonts w:ascii="Cambria" w:eastAsia="Times New Roman" w:hAnsi="Cambria" w:cs="Times New Roman"/>
      <w:b/>
      <w:bCs/>
      <w:sz w:val="26"/>
      <w:szCs w:val="26"/>
    </w:rPr>
  </w:style>
  <w:style w:type="character" w:customStyle="1" w:styleId="40">
    <w:name w:val="Заголовок 4 Знак"/>
    <w:basedOn w:val="a0"/>
    <w:link w:val="4"/>
    <w:locked/>
    <w:rsid w:val="00D66D76"/>
    <w:rPr>
      <w:rFonts w:ascii="Calibri" w:eastAsia="Times New Roman" w:hAnsi="Calibri" w:cs="Times New Roman"/>
      <w:b/>
      <w:bCs/>
      <w:sz w:val="28"/>
      <w:szCs w:val="28"/>
    </w:rPr>
  </w:style>
  <w:style w:type="character" w:customStyle="1" w:styleId="50">
    <w:name w:val="Заголовок 5 Знак"/>
    <w:basedOn w:val="a0"/>
    <w:link w:val="5"/>
    <w:locked/>
    <w:rsid w:val="00D66D76"/>
    <w:rPr>
      <w:rFonts w:ascii="Calibri" w:eastAsia="Times New Roman" w:hAnsi="Calibri" w:cs="Times New Roman"/>
      <w:b/>
      <w:bCs/>
      <w:i/>
      <w:iCs/>
      <w:sz w:val="26"/>
      <w:szCs w:val="26"/>
    </w:rPr>
  </w:style>
  <w:style w:type="paragraph" w:customStyle="1" w:styleId="12">
    <w:name w:val="заголовок 1"/>
    <w:basedOn w:val="a"/>
    <w:next w:val="a"/>
    <w:rsid w:val="00D66D76"/>
    <w:pPr>
      <w:keepNext/>
      <w:widowControl w:val="0"/>
      <w:ind w:left="602"/>
      <w:outlineLvl w:val="0"/>
    </w:pPr>
    <w:rPr>
      <w:sz w:val="24"/>
      <w:szCs w:val="24"/>
    </w:rPr>
  </w:style>
  <w:style w:type="character" w:customStyle="1" w:styleId="a3">
    <w:name w:val="Основной шрифт"/>
    <w:rsid w:val="00D66D76"/>
  </w:style>
  <w:style w:type="paragraph" w:styleId="a4">
    <w:name w:val="Body Text"/>
    <w:aliases w:val="бпОсновной текст,Body Text Char,body text,Основной текст1"/>
    <w:basedOn w:val="a"/>
    <w:link w:val="a5"/>
    <w:rsid w:val="00D66D76"/>
    <w:pPr>
      <w:widowControl w:val="0"/>
      <w:spacing w:line="360" w:lineRule="auto"/>
      <w:jc w:val="both"/>
    </w:pPr>
    <w:rPr>
      <w:sz w:val="28"/>
      <w:szCs w:val="28"/>
    </w:rPr>
  </w:style>
  <w:style w:type="character" w:customStyle="1" w:styleId="a5">
    <w:name w:val="Основной текст Знак"/>
    <w:aliases w:val="бпОсновной текст Знак2,Body Text Char Знак2,body text Знак2,Основной текст1 Знак2"/>
    <w:basedOn w:val="a0"/>
    <w:link w:val="a4"/>
    <w:locked/>
    <w:rsid w:val="00D66D76"/>
    <w:rPr>
      <w:rFonts w:cs="Times New Roman"/>
      <w:sz w:val="20"/>
      <w:szCs w:val="20"/>
    </w:rPr>
  </w:style>
  <w:style w:type="paragraph" w:styleId="21">
    <w:name w:val="Body Text 2"/>
    <w:basedOn w:val="a"/>
    <w:link w:val="22"/>
    <w:rsid w:val="00D66D76"/>
    <w:pPr>
      <w:widowControl w:val="0"/>
      <w:spacing w:line="360" w:lineRule="auto"/>
      <w:jc w:val="both"/>
    </w:pPr>
    <w:rPr>
      <w:b/>
      <w:bCs/>
      <w:sz w:val="32"/>
      <w:szCs w:val="32"/>
    </w:rPr>
  </w:style>
  <w:style w:type="character" w:customStyle="1" w:styleId="22">
    <w:name w:val="Основной текст 2 Знак"/>
    <w:basedOn w:val="a0"/>
    <w:link w:val="21"/>
    <w:locked/>
    <w:rsid w:val="00D66D76"/>
    <w:rPr>
      <w:rFonts w:cs="Times New Roman"/>
      <w:sz w:val="20"/>
      <w:szCs w:val="20"/>
    </w:rPr>
  </w:style>
  <w:style w:type="paragraph" w:customStyle="1" w:styleId="a6">
    <w:name w:val="подпись к объекту"/>
    <w:basedOn w:val="a"/>
    <w:next w:val="a"/>
    <w:rsid w:val="00D66D76"/>
    <w:pPr>
      <w:tabs>
        <w:tab w:val="left" w:pos="3060"/>
      </w:tabs>
      <w:autoSpaceDE/>
      <w:autoSpaceDN/>
      <w:spacing w:line="240" w:lineRule="atLeast"/>
      <w:jc w:val="center"/>
    </w:pPr>
    <w:rPr>
      <w:b/>
      <w:bCs/>
      <w:caps/>
      <w:sz w:val="28"/>
      <w:szCs w:val="28"/>
    </w:rPr>
  </w:style>
  <w:style w:type="paragraph" w:customStyle="1" w:styleId="ConsNonformat">
    <w:name w:val="ConsNonformat"/>
    <w:rsid w:val="00D66D76"/>
    <w:pPr>
      <w:widowControl w:val="0"/>
      <w:autoSpaceDE w:val="0"/>
      <w:autoSpaceDN w:val="0"/>
      <w:adjustRightInd w:val="0"/>
    </w:pPr>
    <w:rPr>
      <w:rFonts w:ascii="Courier New" w:hAnsi="Courier New" w:cs="Courier New"/>
    </w:rPr>
  </w:style>
  <w:style w:type="paragraph" w:styleId="23">
    <w:name w:val="Body Text Indent 2"/>
    <w:basedOn w:val="a"/>
    <w:link w:val="24"/>
    <w:rsid w:val="00D66D76"/>
    <w:pPr>
      <w:spacing w:line="360" w:lineRule="exact"/>
      <w:ind w:firstLine="720"/>
      <w:jc w:val="both"/>
    </w:pPr>
    <w:rPr>
      <w:sz w:val="28"/>
      <w:szCs w:val="28"/>
    </w:rPr>
  </w:style>
  <w:style w:type="character" w:customStyle="1" w:styleId="24">
    <w:name w:val="Основной текст с отступом 2 Знак"/>
    <w:basedOn w:val="a0"/>
    <w:link w:val="23"/>
    <w:locked/>
    <w:rsid w:val="00D66D76"/>
    <w:rPr>
      <w:rFonts w:cs="Times New Roman"/>
      <w:sz w:val="20"/>
      <w:szCs w:val="20"/>
    </w:rPr>
  </w:style>
  <w:style w:type="paragraph" w:styleId="a7">
    <w:name w:val="header"/>
    <w:basedOn w:val="a"/>
    <w:link w:val="a8"/>
    <w:uiPriority w:val="99"/>
    <w:rsid w:val="00D66D76"/>
    <w:pPr>
      <w:tabs>
        <w:tab w:val="center" w:pos="4677"/>
        <w:tab w:val="right" w:pos="9355"/>
      </w:tabs>
    </w:pPr>
  </w:style>
  <w:style w:type="character" w:customStyle="1" w:styleId="a8">
    <w:name w:val="Верхний колонтитул Знак"/>
    <w:basedOn w:val="a0"/>
    <w:link w:val="a7"/>
    <w:uiPriority w:val="99"/>
    <w:locked/>
    <w:rsid w:val="00D66D76"/>
    <w:rPr>
      <w:rFonts w:cs="Times New Roman"/>
      <w:sz w:val="20"/>
      <w:szCs w:val="20"/>
    </w:rPr>
  </w:style>
  <w:style w:type="character" w:styleId="a9">
    <w:name w:val="page number"/>
    <w:basedOn w:val="a0"/>
    <w:rsid w:val="00D66D76"/>
    <w:rPr>
      <w:rFonts w:cs="Times New Roman"/>
    </w:rPr>
  </w:style>
  <w:style w:type="paragraph" w:styleId="aa">
    <w:name w:val="Balloon Text"/>
    <w:basedOn w:val="a"/>
    <w:link w:val="ab"/>
    <w:rsid w:val="00127833"/>
    <w:rPr>
      <w:rFonts w:ascii="Tahoma" w:hAnsi="Tahoma" w:cs="Tahoma"/>
      <w:sz w:val="16"/>
      <w:szCs w:val="16"/>
    </w:rPr>
  </w:style>
  <w:style w:type="character" w:customStyle="1" w:styleId="ab">
    <w:name w:val="Текст выноски Знак"/>
    <w:basedOn w:val="a0"/>
    <w:link w:val="aa"/>
    <w:locked/>
    <w:rsid w:val="00D66D76"/>
    <w:rPr>
      <w:rFonts w:ascii="Tahoma" w:hAnsi="Tahoma" w:cs="Tahoma"/>
      <w:sz w:val="16"/>
      <w:szCs w:val="16"/>
    </w:rPr>
  </w:style>
  <w:style w:type="character" w:styleId="ac">
    <w:name w:val="Hyperlink"/>
    <w:basedOn w:val="a0"/>
    <w:uiPriority w:val="99"/>
    <w:rsid w:val="00983762"/>
    <w:rPr>
      <w:rFonts w:cs="Times New Roman"/>
      <w:color w:val="0000FF"/>
      <w:u w:val="single"/>
    </w:rPr>
  </w:style>
  <w:style w:type="paragraph" w:customStyle="1" w:styleId="13">
    <w:name w:val="Без интервала1"/>
    <w:link w:val="NoSpacingChar"/>
    <w:rsid w:val="00983762"/>
    <w:rPr>
      <w:rFonts w:ascii="Calibri" w:hAnsi="Calibri"/>
      <w:sz w:val="22"/>
    </w:rPr>
  </w:style>
  <w:style w:type="paragraph" w:styleId="31">
    <w:name w:val="Body Text 3"/>
    <w:aliases w:val="Основной текст 3 Знак"/>
    <w:basedOn w:val="a"/>
    <w:link w:val="310"/>
    <w:rsid w:val="00983762"/>
    <w:pPr>
      <w:spacing w:after="120"/>
    </w:pPr>
    <w:rPr>
      <w:sz w:val="16"/>
      <w:szCs w:val="16"/>
    </w:rPr>
  </w:style>
  <w:style w:type="paragraph" w:customStyle="1" w:styleId="ConsPlusNormal">
    <w:name w:val="ConsPlusNormal"/>
    <w:link w:val="ConsPlusNormal0"/>
    <w:qFormat/>
    <w:rsid w:val="00983762"/>
    <w:pPr>
      <w:autoSpaceDE w:val="0"/>
      <w:autoSpaceDN w:val="0"/>
      <w:adjustRightInd w:val="0"/>
    </w:pPr>
    <w:rPr>
      <w:rFonts w:ascii="Arial" w:hAnsi="Arial"/>
    </w:rPr>
  </w:style>
  <w:style w:type="paragraph" w:customStyle="1" w:styleId="14">
    <w:name w:val="Абзац списка1"/>
    <w:basedOn w:val="a"/>
    <w:link w:val="ListParagraphChar2"/>
    <w:rsid w:val="00983762"/>
    <w:pPr>
      <w:autoSpaceDE/>
      <w:autoSpaceDN/>
      <w:spacing w:after="200" w:line="276" w:lineRule="auto"/>
      <w:ind w:left="720"/>
      <w:contextualSpacing/>
    </w:pPr>
    <w:rPr>
      <w:rFonts w:ascii="Calibri" w:hAnsi="Calibri"/>
      <w:sz w:val="22"/>
      <w:szCs w:val="22"/>
    </w:rPr>
  </w:style>
  <w:style w:type="character" w:customStyle="1" w:styleId="ConsPlusNormal0">
    <w:name w:val="ConsPlusNormal Знак"/>
    <w:link w:val="ConsPlusNormal"/>
    <w:locked/>
    <w:rsid w:val="00983762"/>
    <w:rPr>
      <w:rFonts w:ascii="Arial" w:hAnsi="Arial"/>
      <w:lang w:val="ru-RU" w:eastAsia="ru-RU" w:bidi="ar-SA"/>
    </w:rPr>
  </w:style>
  <w:style w:type="paragraph" w:styleId="ad">
    <w:name w:val="Plain Text"/>
    <w:basedOn w:val="a"/>
    <w:link w:val="ae"/>
    <w:semiHidden/>
    <w:rsid w:val="00983762"/>
    <w:pPr>
      <w:autoSpaceDE/>
      <w:autoSpaceDN/>
    </w:pPr>
    <w:rPr>
      <w:rFonts w:ascii="Courier New" w:hAnsi="Courier New" w:cs="Courier New"/>
    </w:rPr>
  </w:style>
  <w:style w:type="character" w:customStyle="1" w:styleId="ae">
    <w:name w:val="Текст Знак"/>
    <w:basedOn w:val="a0"/>
    <w:link w:val="ad"/>
    <w:semiHidden/>
    <w:locked/>
    <w:rsid w:val="00983762"/>
    <w:rPr>
      <w:rFonts w:ascii="Courier New" w:hAnsi="Courier New" w:cs="Courier New"/>
      <w:lang w:val="ru-RU" w:eastAsia="ru-RU" w:bidi="ar-SA"/>
    </w:rPr>
  </w:style>
  <w:style w:type="character" w:styleId="af">
    <w:name w:val="Strong"/>
    <w:basedOn w:val="a0"/>
    <w:qFormat/>
    <w:locked/>
    <w:rsid w:val="00983762"/>
    <w:rPr>
      <w:rFonts w:cs="Times New Roman"/>
      <w:b/>
      <w:bCs/>
    </w:rPr>
  </w:style>
  <w:style w:type="paragraph" w:customStyle="1" w:styleId="15">
    <w:name w:val="Без интервала1"/>
    <w:rsid w:val="00983762"/>
    <w:rPr>
      <w:rFonts w:ascii="Calibri" w:hAnsi="Calibri"/>
      <w:sz w:val="22"/>
      <w:szCs w:val="22"/>
    </w:rPr>
  </w:style>
  <w:style w:type="character" w:customStyle="1" w:styleId="NoSpacingChar">
    <w:name w:val="No Spacing Char"/>
    <w:link w:val="13"/>
    <w:locked/>
    <w:rsid w:val="00983762"/>
    <w:rPr>
      <w:rFonts w:ascii="Calibri" w:hAnsi="Calibri"/>
      <w:sz w:val="22"/>
      <w:lang w:val="ru-RU" w:eastAsia="ru-RU" w:bidi="ar-SA"/>
    </w:rPr>
  </w:style>
  <w:style w:type="paragraph" w:customStyle="1" w:styleId="25">
    <w:name w:val="Без интервала2"/>
    <w:rsid w:val="00983762"/>
    <w:rPr>
      <w:rFonts w:ascii="Calibri" w:hAnsi="Calibri"/>
      <w:sz w:val="22"/>
      <w:szCs w:val="22"/>
    </w:rPr>
  </w:style>
  <w:style w:type="paragraph" w:customStyle="1" w:styleId="formattexttopleveltext">
    <w:name w:val="formattext topleveltext"/>
    <w:basedOn w:val="a"/>
    <w:rsid w:val="00983762"/>
    <w:pPr>
      <w:autoSpaceDE/>
      <w:autoSpaceDN/>
      <w:spacing w:before="100" w:beforeAutospacing="1" w:after="100" w:afterAutospacing="1"/>
    </w:pPr>
    <w:rPr>
      <w:sz w:val="24"/>
      <w:szCs w:val="24"/>
    </w:rPr>
  </w:style>
  <w:style w:type="paragraph" w:styleId="af0">
    <w:name w:val="No Spacing"/>
    <w:qFormat/>
    <w:rsid w:val="00983762"/>
    <w:rPr>
      <w:rFonts w:ascii="Calibri" w:hAnsi="Calibri"/>
      <w:sz w:val="22"/>
      <w:szCs w:val="22"/>
      <w:lang w:eastAsia="en-US"/>
    </w:rPr>
  </w:style>
  <w:style w:type="paragraph" w:customStyle="1" w:styleId="ConsPlusTitle">
    <w:name w:val="ConsPlusTitle"/>
    <w:rsid w:val="002E30E6"/>
    <w:pPr>
      <w:widowControl w:val="0"/>
      <w:autoSpaceDE w:val="0"/>
      <w:autoSpaceDN w:val="0"/>
      <w:adjustRightInd w:val="0"/>
    </w:pPr>
    <w:rPr>
      <w:b/>
      <w:bCs/>
      <w:sz w:val="24"/>
      <w:szCs w:val="24"/>
    </w:rPr>
  </w:style>
  <w:style w:type="paragraph" w:styleId="af1">
    <w:name w:val="Normal (Web)"/>
    <w:basedOn w:val="a"/>
    <w:uiPriority w:val="99"/>
    <w:rsid w:val="00E47940"/>
    <w:pPr>
      <w:autoSpaceDE/>
      <w:autoSpaceDN/>
      <w:spacing w:before="100" w:beforeAutospacing="1" w:after="100" w:afterAutospacing="1"/>
    </w:pPr>
    <w:rPr>
      <w:color w:val="000000"/>
      <w:sz w:val="24"/>
      <w:szCs w:val="24"/>
    </w:rPr>
  </w:style>
  <w:style w:type="table" w:styleId="af2">
    <w:name w:val="Table Grid"/>
    <w:basedOn w:val="a1"/>
    <w:locked/>
    <w:rsid w:val="00FC5BC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60">
    <w:name w:val="Заголовок 6 Знак"/>
    <w:basedOn w:val="a0"/>
    <w:link w:val="6"/>
    <w:rsid w:val="00F848C3"/>
    <w:rPr>
      <w:b/>
      <w:sz w:val="24"/>
    </w:rPr>
  </w:style>
  <w:style w:type="character" w:customStyle="1" w:styleId="70">
    <w:name w:val="Заголовок 7 Знак"/>
    <w:basedOn w:val="a0"/>
    <w:link w:val="7"/>
    <w:rsid w:val="00F848C3"/>
    <w:rPr>
      <w:sz w:val="24"/>
    </w:rPr>
  </w:style>
  <w:style w:type="character" w:customStyle="1" w:styleId="80">
    <w:name w:val="Заголовок 8 Знак"/>
    <w:basedOn w:val="a0"/>
    <w:link w:val="8"/>
    <w:rsid w:val="00F848C3"/>
    <w:rPr>
      <w:sz w:val="24"/>
    </w:rPr>
  </w:style>
  <w:style w:type="character" w:customStyle="1" w:styleId="90">
    <w:name w:val="Заголовок 9 Знак"/>
    <w:basedOn w:val="a0"/>
    <w:link w:val="9"/>
    <w:rsid w:val="00F848C3"/>
    <w:rPr>
      <w:b/>
      <w:sz w:val="24"/>
    </w:rPr>
  </w:style>
  <w:style w:type="paragraph" w:styleId="af3">
    <w:name w:val="Body Text Indent"/>
    <w:basedOn w:val="a"/>
    <w:link w:val="16"/>
    <w:uiPriority w:val="99"/>
    <w:rsid w:val="00F848C3"/>
    <w:pPr>
      <w:autoSpaceDE/>
      <w:autoSpaceDN/>
      <w:ind w:firstLine="5529"/>
    </w:pPr>
    <w:rPr>
      <w:sz w:val="24"/>
    </w:rPr>
  </w:style>
  <w:style w:type="character" w:customStyle="1" w:styleId="af4">
    <w:name w:val="Основной текст с отступом Знак"/>
    <w:basedOn w:val="a0"/>
    <w:link w:val="af3"/>
    <w:rsid w:val="00F848C3"/>
  </w:style>
  <w:style w:type="paragraph" w:styleId="af5">
    <w:name w:val="Title"/>
    <w:basedOn w:val="a"/>
    <w:link w:val="af6"/>
    <w:qFormat/>
    <w:locked/>
    <w:rsid w:val="00F848C3"/>
    <w:pPr>
      <w:autoSpaceDE/>
      <w:autoSpaceDN/>
      <w:ind w:firstLine="284"/>
      <w:jc w:val="center"/>
    </w:pPr>
    <w:rPr>
      <w:b/>
      <w:sz w:val="28"/>
    </w:rPr>
  </w:style>
  <w:style w:type="character" w:customStyle="1" w:styleId="af6">
    <w:name w:val="Название Знак"/>
    <w:basedOn w:val="a0"/>
    <w:link w:val="af5"/>
    <w:rsid w:val="00F848C3"/>
    <w:rPr>
      <w:b/>
      <w:sz w:val="28"/>
    </w:rPr>
  </w:style>
  <w:style w:type="paragraph" w:styleId="32">
    <w:name w:val="Body Text Indent 3"/>
    <w:basedOn w:val="a"/>
    <w:link w:val="33"/>
    <w:rsid w:val="00F848C3"/>
    <w:pPr>
      <w:autoSpaceDE/>
      <w:autoSpaceDN/>
      <w:ind w:firstLine="720"/>
      <w:jc w:val="both"/>
    </w:pPr>
    <w:rPr>
      <w:sz w:val="24"/>
    </w:rPr>
  </w:style>
  <w:style w:type="character" w:customStyle="1" w:styleId="33">
    <w:name w:val="Основной текст с отступом 3 Знак"/>
    <w:basedOn w:val="a0"/>
    <w:link w:val="32"/>
    <w:rsid w:val="00F848C3"/>
    <w:rPr>
      <w:sz w:val="24"/>
    </w:rPr>
  </w:style>
  <w:style w:type="paragraph" w:styleId="af7">
    <w:name w:val="footer"/>
    <w:basedOn w:val="a"/>
    <w:link w:val="af8"/>
    <w:rsid w:val="00F848C3"/>
    <w:pPr>
      <w:tabs>
        <w:tab w:val="center" w:pos="4153"/>
        <w:tab w:val="right" w:pos="8306"/>
      </w:tabs>
      <w:autoSpaceDE/>
      <w:autoSpaceDN/>
    </w:pPr>
    <w:rPr>
      <w:sz w:val="24"/>
    </w:rPr>
  </w:style>
  <w:style w:type="character" w:customStyle="1" w:styleId="af8">
    <w:name w:val="Нижний колонтитул Знак"/>
    <w:basedOn w:val="a0"/>
    <w:link w:val="af7"/>
    <w:rsid w:val="00F848C3"/>
    <w:rPr>
      <w:sz w:val="24"/>
    </w:rPr>
  </w:style>
  <w:style w:type="paragraph" w:styleId="af9">
    <w:name w:val="Document Map"/>
    <w:basedOn w:val="a"/>
    <w:link w:val="afa"/>
    <w:rsid w:val="00F848C3"/>
    <w:pPr>
      <w:shd w:val="clear" w:color="auto" w:fill="000080"/>
      <w:autoSpaceDE/>
      <w:autoSpaceDN/>
    </w:pPr>
    <w:rPr>
      <w:rFonts w:ascii="Tahoma" w:hAnsi="Tahoma" w:cs="Tahoma"/>
    </w:rPr>
  </w:style>
  <w:style w:type="character" w:customStyle="1" w:styleId="afa">
    <w:name w:val="Схема документа Знак"/>
    <w:basedOn w:val="a0"/>
    <w:link w:val="af9"/>
    <w:rsid w:val="00F848C3"/>
    <w:rPr>
      <w:rFonts w:ascii="Tahoma" w:hAnsi="Tahoma" w:cs="Tahoma"/>
      <w:shd w:val="clear" w:color="auto" w:fill="000080"/>
    </w:rPr>
  </w:style>
  <w:style w:type="character" w:customStyle="1" w:styleId="310">
    <w:name w:val="Основной текст 3 Знак1"/>
    <w:aliases w:val="Основной текст 3 Знак Знак"/>
    <w:link w:val="31"/>
    <w:locked/>
    <w:rsid w:val="00F848C3"/>
    <w:rPr>
      <w:sz w:val="16"/>
      <w:szCs w:val="16"/>
    </w:rPr>
  </w:style>
  <w:style w:type="paragraph" w:customStyle="1" w:styleId="ConsPlusNonformat">
    <w:name w:val="ConsPlusNonformat"/>
    <w:rsid w:val="00F848C3"/>
    <w:pPr>
      <w:widowControl w:val="0"/>
      <w:autoSpaceDE w:val="0"/>
      <w:autoSpaceDN w:val="0"/>
      <w:adjustRightInd w:val="0"/>
    </w:pPr>
    <w:rPr>
      <w:rFonts w:ascii="Courier New" w:hAnsi="Courier New" w:cs="Courier New"/>
    </w:rPr>
  </w:style>
  <w:style w:type="paragraph" w:customStyle="1" w:styleId="afb">
    <w:name w:val="Знак Знак Знак Знак Знак Знак Знак"/>
    <w:basedOn w:val="a"/>
    <w:rsid w:val="00F848C3"/>
    <w:pPr>
      <w:autoSpaceDE/>
      <w:autoSpaceDN/>
      <w:spacing w:before="100" w:beforeAutospacing="1" w:after="100" w:afterAutospacing="1"/>
      <w:jc w:val="both"/>
    </w:pPr>
    <w:rPr>
      <w:rFonts w:ascii="Tahoma" w:hAnsi="Tahoma"/>
      <w:lang w:val="en-US" w:eastAsia="en-US"/>
    </w:rPr>
  </w:style>
  <w:style w:type="paragraph" w:customStyle="1" w:styleId="afc">
    <w:name w:val="Знак"/>
    <w:basedOn w:val="a"/>
    <w:rsid w:val="00F848C3"/>
    <w:pPr>
      <w:autoSpaceDE/>
      <w:autoSpaceDN/>
      <w:spacing w:before="100" w:beforeAutospacing="1" w:after="100" w:afterAutospacing="1"/>
      <w:jc w:val="both"/>
    </w:pPr>
    <w:rPr>
      <w:rFonts w:ascii="Tahoma" w:hAnsi="Tahoma"/>
      <w:lang w:val="en-US" w:eastAsia="en-US"/>
    </w:rPr>
  </w:style>
  <w:style w:type="paragraph" w:customStyle="1" w:styleId="fn2r">
    <w:name w:val="fn2r"/>
    <w:basedOn w:val="a"/>
    <w:rsid w:val="00F848C3"/>
    <w:pPr>
      <w:autoSpaceDE/>
      <w:autoSpaceDN/>
      <w:spacing w:before="100" w:beforeAutospacing="1" w:after="100" w:afterAutospacing="1"/>
    </w:pPr>
    <w:rPr>
      <w:sz w:val="24"/>
      <w:szCs w:val="24"/>
    </w:rPr>
  </w:style>
  <w:style w:type="paragraph" w:customStyle="1" w:styleId="ConsPlusCell">
    <w:name w:val="ConsPlusCell"/>
    <w:rsid w:val="00F848C3"/>
    <w:pPr>
      <w:widowControl w:val="0"/>
      <w:autoSpaceDE w:val="0"/>
      <w:autoSpaceDN w:val="0"/>
      <w:adjustRightInd w:val="0"/>
    </w:pPr>
    <w:rPr>
      <w:rFonts w:ascii="Arial" w:hAnsi="Arial" w:cs="Arial"/>
    </w:rPr>
  </w:style>
  <w:style w:type="paragraph" w:customStyle="1" w:styleId="afd">
    <w:name w:val="Знак Знак Знак Знак Знак Знак Знак Знак"/>
    <w:basedOn w:val="a"/>
    <w:rsid w:val="00F848C3"/>
    <w:pPr>
      <w:autoSpaceDE/>
      <w:autoSpaceDN/>
      <w:spacing w:before="100" w:beforeAutospacing="1" w:after="100" w:afterAutospacing="1"/>
    </w:pPr>
    <w:rPr>
      <w:rFonts w:ascii="Tahoma" w:hAnsi="Tahoma" w:cs="Tahoma"/>
      <w:lang w:val="en-US" w:eastAsia="en-US"/>
    </w:rPr>
  </w:style>
  <w:style w:type="paragraph" w:customStyle="1" w:styleId="afe">
    <w:name w:val="Знак Знак Знак Знак Знак Знак Знак Знак Знак Знак Знак"/>
    <w:basedOn w:val="a"/>
    <w:rsid w:val="00F848C3"/>
    <w:pPr>
      <w:autoSpaceDE/>
      <w:autoSpaceDN/>
      <w:spacing w:before="100" w:beforeAutospacing="1" w:after="100" w:afterAutospacing="1"/>
      <w:jc w:val="both"/>
    </w:pPr>
    <w:rPr>
      <w:rFonts w:ascii="Tahoma" w:hAnsi="Tahoma" w:cs="Tahoma"/>
      <w:lang w:val="en-US" w:eastAsia="en-US"/>
    </w:rPr>
  </w:style>
  <w:style w:type="paragraph" w:customStyle="1" w:styleId="ConsNormal">
    <w:name w:val="ConsNormal"/>
    <w:rsid w:val="00F848C3"/>
    <w:pPr>
      <w:widowControl w:val="0"/>
      <w:ind w:firstLine="720"/>
    </w:pPr>
    <w:rPr>
      <w:rFonts w:ascii="Arial" w:hAnsi="Arial"/>
      <w:snapToGrid w:val="0"/>
    </w:rPr>
  </w:style>
  <w:style w:type="paragraph" w:customStyle="1" w:styleId="aff">
    <w:name w:val="Знак"/>
    <w:basedOn w:val="a"/>
    <w:rsid w:val="00F848C3"/>
    <w:pPr>
      <w:autoSpaceDE/>
      <w:autoSpaceDN/>
      <w:spacing w:before="100" w:beforeAutospacing="1" w:after="100" w:afterAutospacing="1"/>
      <w:jc w:val="both"/>
    </w:pPr>
    <w:rPr>
      <w:rFonts w:ascii="Tahoma" w:hAnsi="Tahoma"/>
      <w:lang w:val="en-US" w:eastAsia="en-US"/>
    </w:rPr>
  </w:style>
  <w:style w:type="paragraph" w:customStyle="1" w:styleId="aff0">
    <w:name w:val="Знак Знак Знак Знак Знак"/>
    <w:basedOn w:val="a"/>
    <w:rsid w:val="00F848C3"/>
    <w:pPr>
      <w:autoSpaceDE/>
      <w:autoSpaceDN/>
      <w:spacing w:before="100" w:beforeAutospacing="1" w:after="100" w:afterAutospacing="1"/>
      <w:jc w:val="both"/>
    </w:pPr>
    <w:rPr>
      <w:rFonts w:ascii="Tahoma" w:hAnsi="Tahoma"/>
      <w:lang w:val="en-US" w:eastAsia="en-US"/>
    </w:rPr>
  </w:style>
  <w:style w:type="paragraph" w:styleId="HTML">
    <w:name w:val="HTML Preformatted"/>
    <w:basedOn w:val="a"/>
    <w:link w:val="HTML0"/>
    <w:rsid w:val="00F848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rPr>
  </w:style>
  <w:style w:type="character" w:customStyle="1" w:styleId="HTML0">
    <w:name w:val="Стандартный HTML Знак"/>
    <w:basedOn w:val="a0"/>
    <w:link w:val="HTML"/>
    <w:rsid w:val="00F848C3"/>
    <w:rPr>
      <w:rFonts w:ascii="Courier New" w:hAnsi="Courier New" w:cs="Courier New"/>
    </w:rPr>
  </w:style>
  <w:style w:type="paragraph" w:customStyle="1" w:styleId="Standard">
    <w:name w:val="Standard"/>
    <w:rsid w:val="00F848C3"/>
    <w:pPr>
      <w:widowControl w:val="0"/>
      <w:suppressAutoHyphens/>
      <w:autoSpaceDN w:val="0"/>
    </w:pPr>
    <w:rPr>
      <w:rFonts w:eastAsia="Arial Unicode MS" w:cs="Mangal"/>
      <w:kern w:val="3"/>
      <w:sz w:val="24"/>
      <w:szCs w:val="24"/>
      <w:lang w:eastAsia="zh-CN" w:bidi="hi-IN"/>
    </w:rPr>
  </w:style>
  <w:style w:type="paragraph" w:customStyle="1" w:styleId="TableContents">
    <w:name w:val="Table Contents"/>
    <w:basedOn w:val="Standard"/>
    <w:rsid w:val="00F848C3"/>
    <w:pPr>
      <w:suppressLineNumbers/>
      <w:textAlignment w:val="baseline"/>
    </w:pPr>
  </w:style>
  <w:style w:type="character" w:customStyle="1" w:styleId="41">
    <w:name w:val="Основной шрифт абзаца4"/>
    <w:rsid w:val="00F848C3"/>
  </w:style>
  <w:style w:type="character" w:customStyle="1" w:styleId="17">
    <w:name w:val="Основной шрифт абзаца1"/>
    <w:rsid w:val="00F848C3"/>
  </w:style>
  <w:style w:type="paragraph" w:customStyle="1" w:styleId="western">
    <w:name w:val="western"/>
    <w:basedOn w:val="a"/>
    <w:rsid w:val="00F848C3"/>
    <w:pPr>
      <w:autoSpaceDE/>
      <w:autoSpaceDN/>
      <w:spacing w:before="100" w:beforeAutospacing="1" w:after="119"/>
    </w:pPr>
    <w:rPr>
      <w:color w:val="000000"/>
      <w:sz w:val="24"/>
      <w:szCs w:val="24"/>
    </w:rPr>
  </w:style>
  <w:style w:type="paragraph" w:styleId="aff1">
    <w:name w:val="List"/>
    <w:basedOn w:val="a"/>
    <w:rsid w:val="00F848C3"/>
    <w:pPr>
      <w:autoSpaceDE/>
      <w:autoSpaceDN/>
      <w:ind w:left="283" w:hanging="283"/>
      <w:contextualSpacing/>
    </w:pPr>
  </w:style>
  <w:style w:type="character" w:customStyle="1" w:styleId="34">
    <w:name w:val="Основной шрифт абзаца3"/>
    <w:rsid w:val="00F848C3"/>
  </w:style>
  <w:style w:type="character" w:customStyle="1" w:styleId="26">
    <w:name w:val="Основной шрифт абзаца2"/>
    <w:rsid w:val="00F848C3"/>
  </w:style>
  <w:style w:type="numbering" w:customStyle="1" w:styleId="18">
    <w:name w:val="Нет списка1"/>
    <w:next w:val="a2"/>
    <w:semiHidden/>
    <w:rsid w:val="00F848C3"/>
  </w:style>
  <w:style w:type="paragraph" w:customStyle="1" w:styleId="aff2">
    <w:name w:val="Знак Знак Знак Знак Знак"/>
    <w:basedOn w:val="a"/>
    <w:rsid w:val="00F848C3"/>
    <w:pPr>
      <w:autoSpaceDE/>
      <w:autoSpaceDN/>
      <w:spacing w:before="100" w:beforeAutospacing="1" w:after="100" w:afterAutospacing="1"/>
    </w:pPr>
    <w:rPr>
      <w:rFonts w:ascii="Tahoma" w:hAnsi="Tahoma"/>
      <w:lang w:val="en-US" w:eastAsia="en-US"/>
    </w:rPr>
  </w:style>
  <w:style w:type="paragraph" w:customStyle="1" w:styleId="ConsPlusDocList">
    <w:name w:val="ConsPlusDocList"/>
    <w:next w:val="a"/>
    <w:rsid w:val="00F848C3"/>
    <w:pPr>
      <w:widowControl w:val="0"/>
      <w:suppressAutoHyphens/>
      <w:autoSpaceDE w:val="0"/>
    </w:pPr>
    <w:rPr>
      <w:rFonts w:ascii="Arial" w:eastAsia="Arial" w:hAnsi="Arial" w:cs="Arial"/>
      <w:lang w:eastAsia="hi-IN" w:bidi="hi-IN"/>
    </w:rPr>
  </w:style>
  <w:style w:type="paragraph" w:styleId="19">
    <w:name w:val="toc 1"/>
    <w:basedOn w:val="a"/>
    <w:next w:val="a"/>
    <w:autoRedefine/>
    <w:locked/>
    <w:rsid w:val="00F848C3"/>
    <w:pPr>
      <w:tabs>
        <w:tab w:val="right" w:leader="dot" w:pos="10195"/>
      </w:tabs>
      <w:autoSpaceDE/>
      <w:autoSpaceDN/>
      <w:spacing w:before="120"/>
    </w:pPr>
    <w:rPr>
      <w:noProof/>
      <w:sz w:val="28"/>
      <w:szCs w:val="28"/>
    </w:rPr>
  </w:style>
  <w:style w:type="character" w:customStyle="1" w:styleId="ListParagraphChar2">
    <w:name w:val="List Paragraph Char2"/>
    <w:link w:val="14"/>
    <w:locked/>
    <w:rsid w:val="00F848C3"/>
    <w:rPr>
      <w:rFonts w:ascii="Calibri" w:hAnsi="Calibri"/>
      <w:sz w:val="22"/>
      <w:szCs w:val="22"/>
    </w:rPr>
  </w:style>
  <w:style w:type="character" w:customStyle="1" w:styleId="1a">
    <w:name w:val="Основной текст Знак1"/>
    <w:aliases w:val="бпОсновной текст Знак,Body Text Char Знак,body text Знак,Основной текст1 Знак,Основной текст Знак Знак"/>
    <w:uiPriority w:val="99"/>
    <w:rsid w:val="00F848C3"/>
    <w:rPr>
      <w:sz w:val="24"/>
      <w:szCs w:val="24"/>
      <w:lang w:val="ru-RU" w:eastAsia="ru-RU" w:bidi="ar-SA"/>
    </w:rPr>
  </w:style>
  <w:style w:type="paragraph" w:customStyle="1" w:styleId="311">
    <w:name w:val="Заголовок №31"/>
    <w:basedOn w:val="a"/>
    <w:rsid w:val="00F848C3"/>
    <w:pPr>
      <w:shd w:val="clear" w:color="auto" w:fill="FFFFFF"/>
      <w:autoSpaceDE/>
      <w:autoSpaceDN/>
      <w:spacing w:before="240" w:after="360" w:line="240" w:lineRule="atLeast"/>
      <w:outlineLvl w:val="2"/>
    </w:pPr>
    <w:rPr>
      <w:b/>
      <w:bCs/>
      <w:sz w:val="23"/>
      <w:szCs w:val="23"/>
    </w:rPr>
  </w:style>
  <w:style w:type="character" w:customStyle="1" w:styleId="aff3">
    <w:name w:val="Основной текст + Полужирный"/>
    <w:rsid w:val="00F848C3"/>
    <w:rPr>
      <w:rFonts w:cs="Times New Roman"/>
      <w:b/>
      <w:bCs/>
      <w:sz w:val="23"/>
      <w:szCs w:val="23"/>
    </w:rPr>
  </w:style>
  <w:style w:type="character" w:customStyle="1" w:styleId="aff4">
    <w:name w:val="Гипертекстовая ссылка"/>
    <w:rsid w:val="00F848C3"/>
    <w:rPr>
      <w:color w:val="008000"/>
    </w:rPr>
  </w:style>
  <w:style w:type="paragraph" w:customStyle="1" w:styleId="1">
    <w:name w:val="Стиль1"/>
    <w:basedOn w:val="ConsPlusNormal"/>
    <w:rsid w:val="00F848C3"/>
    <w:pPr>
      <w:numPr>
        <w:numId w:val="29"/>
      </w:numPr>
      <w:tabs>
        <w:tab w:val="left" w:pos="360"/>
      </w:tabs>
      <w:suppressAutoHyphens/>
      <w:autoSpaceDE/>
      <w:autoSpaceDN/>
      <w:adjustRightInd/>
      <w:jc w:val="both"/>
    </w:pPr>
    <w:rPr>
      <w:rFonts w:ascii="Times New Roman" w:eastAsia="Arial" w:hAnsi="Times New Roman"/>
      <w:kern w:val="1"/>
      <w:sz w:val="28"/>
      <w:szCs w:val="28"/>
      <w:lang w:eastAsia="hi-IN" w:bidi="hi-IN"/>
    </w:rPr>
  </w:style>
  <w:style w:type="character" w:customStyle="1" w:styleId="aff5">
    <w:name w:val="(Раздела) Знак"/>
    <w:aliases w:val="(Раздела)1 Знак,Head 1 Знак Знак"/>
    <w:rsid w:val="00F848C3"/>
    <w:rPr>
      <w:b/>
      <w:kern w:val="28"/>
      <w:sz w:val="36"/>
      <w:lang w:val="ru-RU" w:eastAsia="ru-RU" w:bidi="ar-SA"/>
    </w:rPr>
  </w:style>
  <w:style w:type="paragraph" w:customStyle="1" w:styleId="Default">
    <w:name w:val="Default"/>
    <w:rsid w:val="00F848C3"/>
    <w:pPr>
      <w:autoSpaceDE w:val="0"/>
      <w:autoSpaceDN w:val="0"/>
      <w:adjustRightInd w:val="0"/>
    </w:pPr>
    <w:rPr>
      <w:color w:val="000000"/>
      <w:sz w:val="24"/>
      <w:szCs w:val="24"/>
    </w:rPr>
  </w:style>
  <w:style w:type="paragraph" w:styleId="aff6">
    <w:name w:val="List Paragraph"/>
    <w:basedOn w:val="a"/>
    <w:uiPriority w:val="34"/>
    <w:qFormat/>
    <w:rsid w:val="00F848C3"/>
    <w:pPr>
      <w:autoSpaceDE/>
      <w:autoSpaceDN/>
      <w:ind w:left="720"/>
      <w:contextualSpacing/>
    </w:pPr>
    <w:rPr>
      <w:sz w:val="24"/>
      <w:szCs w:val="24"/>
    </w:rPr>
  </w:style>
  <w:style w:type="character" w:customStyle="1" w:styleId="blk">
    <w:name w:val="blk"/>
    <w:rsid w:val="00F848C3"/>
  </w:style>
  <w:style w:type="character" w:customStyle="1" w:styleId="apple-converted-space">
    <w:name w:val="apple-converted-space"/>
    <w:rsid w:val="00F848C3"/>
  </w:style>
  <w:style w:type="paragraph" w:styleId="aff7">
    <w:name w:val="annotation text"/>
    <w:basedOn w:val="a"/>
    <w:link w:val="aff8"/>
    <w:unhideWhenUsed/>
    <w:rsid w:val="00F848C3"/>
    <w:pPr>
      <w:autoSpaceDE/>
      <w:autoSpaceDN/>
    </w:pPr>
  </w:style>
  <w:style w:type="character" w:customStyle="1" w:styleId="aff8">
    <w:name w:val="Текст примечания Знак"/>
    <w:basedOn w:val="a0"/>
    <w:link w:val="aff7"/>
    <w:rsid w:val="00F848C3"/>
  </w:style>
  <w:style w:type="paragraph" w:styleId="aff9">
    <w:name w:val="annotation subject"/>
    <w:basedOn w:val="aff7"/>
    <w:next w:val="aff7"/>
    <w:link w:val="affa"/>
    <w:unhideWhenUsed/>
    <w:rsid w:val="00F848C3"/>
    <w:rPr>
      <w:b/>
      <w:bCs/>
    </w:rPr>
  </w:style>
  <w:style w:type="character" w:customStyle="1" w:styleId="affa">
    <w:name w:val="Тема примечания Знак"/>
    <w:basedOn w:val="aff8"/>
    <w:link w:val="aff9"/>
    <w:rsid w:val="00F848C3"/>
    <w:rPr>
      <w:b/>
      <w:bCs/>
    </w:rPr>
  </w:style>
  <w:style w:type="paragraph" w:customStyle="1" w:styleId="1b">
    <w:name w:val="1 Знак Знак Знак Знак"/>
    <w:basedOn w:val="a"/>
    <w:rsid w:val="00F848C3"/>
    <w:pPr>
      <w:autoSpaceDE/>
      <w:autoSpaceDN/>
      <w:spacing w:before="100" w:beforeAutospacing="1" w:after="100" w:afterAutospacing="1"/>
    </w:pPr>
    <w:rPr>
      <w:rFonts w:ascii="Tahoma" w:hAnsi="Tahoma"/>
      <w:lang w:val="en-US" w:eastAsia="en-US"/>
    </w:rPr>
  </w:style>
  <w:style w:type="character" w:customStyle="1" w:styleId="Arial">
    <w:name w:val="Куда Arial Знак Знак"/>
    <w:rsid w:val="00F848C3"/>
    <w:rPr>
      <w:rFonts w:ascii="Arial" w:hAnsi="Arial"/>
      <w:bCs/>
      <w:kern w:val="32"/>
      <w:szCs w:val="32"/>
      <w:lang w:bidi="ar-SA"/>
    </w:rPr>
  </w:style>
  <w:style w:type="character" w:styleId="affb">
    <w:name w:val="FollowedHyperlink"/>
    <w:uiPriority w:val="99"/>
    <w:unhideWhenUsed/>
    <w:rsid w:val="00F848C3"/>
    <w:rPr>
      <w:color w:val="800080"/>
      <w:u w:val="single"/>
    </w:rPr>
  </w:style>
  <w:style w:type="paragraph" w:customStyle="1" w:styleId="affc">
    <w:name w:val="a"/>
    <w:basedOn w:val="a"/>
    <w:rsid w:val="00F848C3"/>
    <w:pPr>
      <w:autoSpaceDE/>
      <w:autoSpaceDN/>
      <w:spacing w:before="100" w:beforeAutospacing="1" w:after="100" w:afterAutospacing="1"/>
    </w:pPr>
    <w:rPr>
      <w:sz w:val="24"/>
      <w:szCs w:val="24"/>
    </w:rPr>
  </w:style>
  <w:style w:type="paragraph" w:customStyle="1" w:styleId="a00">
    <w:name w:val="a0"/>
    <w:basedOn w:val="a"/>
    <w:rsid w:val="00F848C3"/>
    <w:pPr>
      <w:autoSpaceDE/>
      <w:autoSpaceDN/>
      <w:spacing w:before="100" w:beforeAutospacing="1" w:after="100" w:afterAutospacing="1"/>
    </w:pPr>
    <w:rPr>
      <w:sz w:val="24"/>
      <w:szCs w:val="24"/>
    </w:rPr>
  </w:style>
  <w:style w:type="character" w:customStyle="1" w:styleId="1c">
    <w:name w:val="(Раздела) Знак1"/>
    <w:aliases w:val="(Раздела)1 Знак1,Head 1 Знак,Куда Arial Знак Знак1"/>
    <w:locked/>
    <w:rsid w:val="00F848C3"/>
    <w:rPr>
      <w:b/>
      <w:kern w:val="28"/>
      <w:sz w:val="36"/>
      <w:lang w:val="ru-RU" w:eastAsia="ru-RU" w:bidi="ar-SA"/>
    </w:rPr>
  </w:style>
  <w:style w:type="character" w:styleId="affd">
    <w:name w:val="Emphasis"/>
    <w:qFormat/>
    <w:locked/>
    <w:rsid w:val="00F848C3"/>
    <w:rPr>
      <w:i/>
      <w:iCs/>
    </w:rPr>
  </w:style>
  <w:style w:type="paragraph" w:customStyle="1" w:styleId="35">
    <w:name w:val="Красная строка 3"/>
    <w:basedOn w:val="a"/>
    <w:rsid w:val="00F848C3"/>
    <w:pPr>
      <w:autoSpaceDE/>
      <w:autoSpaceDN/>
      <w:ind w:firstLine="720"/>
    </w:pPr>
    <w:rPr>
      <w:sz w:val="28"/>
    </w:rPr>
  </w:style>
  <w:style w:type="character" w:customStyle="1" w:styleId="Heading1Char">
    <w:name w:val="Heading 1 Char"/>
    <w:aliases w:val="H1 Char,Заголовок 1 Знак Знак Знак Знак Char,(Раздела) Char,(Раздела)1 Char,Head 1 Char,Куда Arial Char"/>
    <w:locked/>
    <w:rsid w:val="00F848C3"/>
    <w:rPr>
      <w:rFonts w:cs="Times New Roman"/>
      <w:sz w:val="28"/>
    </w:rPr>
  </w:style>
  <w:style w:type="character" w:customStyle="1" w:styleId="Heading4Char">
    <w:name w:val="Heading 4 Char"/>
    <w:locked/>
    <w:rsid w:val="00F848C3"/>
    <w:rPr>
      <w:rFonts w:cs="Times New Roman"/>
      <w:b/>
      <w:sz w:val="28"/>
    </w:rPr>
  </w:style>
  <w:style w:type="character" w:customStyle="1" w:styleId="Heading7Char">
    <w:name w:val="Heading 7 Char"/>
    <w:locked/>
    <w:rsid w:val="00F848C3"/>
    <w:rPr>
      <w:rFonts w:ascii="Calibri" w:hAnsi="Calibri" w:cs="Times New Roman"/>
      <w:sz w:val="24"/>
      <w:lang w:val="en-US" w:eastAsia="en-US"/>
    </w:rPr>
  </w:style>
  <w:style w:type="character" w:customStyle="1" w:styleId="Heading9Char">
    <w:name w:val="Heading 9 Char"/>
    <w:locked/>
    <w:rsid w:val="00F848C3"/>
    <w:rPr>
      <w:rFonts w:ascii="Cambria" w:hAnsi="Cambria" w:cs="Times New Roman"/>
    </w:rPr>
  </w:style>
  <w:style w:type="character" w:customStyle="1" w:styleId="HeaderChar">
    <w:name w:val="Header Char"/>
    <w:locked/>
    <w:rsid w:val="00F848C3"/>
    <w:rPr>
      <w:rFonts w:cs="Times New Roman"/>
    </w:rPr>
  </w:style>
  <w:style w:type="character" w:customStyle="1" w:styleId="BodyTextChar1">
    <w:name w:val="Body Text Char1"/>
    <w:aliases w:val="бпОсновной текст Char,Body Text Char Char,body text Char,Основной текст1 Char,Основной текст Знак Char"/>
    <w:locked/>
    <w:rsid w:val="00F848C3"/>
    <w:rPr>
      <w:rFonts w:cs="Times New Roman"/>
      <w:color w:val="000000"/>
      <w:sz w:val="28"/>
    </w:rPr>
  </w:style>
  <w:style w:type="character" w:customStyle="1" w:styleId="BalloonTextChar">
    <w:name w:val="Balloon Text Char"/>
    <w:semiHidden/>
    <w:locked/>
    <w:rsid w:val="00F848C3"/>
    <w:rPr>
      <w:rFonts w:ascii="Tahoma" w:hAnsi="Tahoma" w:cs="Times New Roman"/>
      <w:sz w:val="16"/>
    </w:rPr>
  </w:style>
  <w:style w:type="character" w:customStyle="1" w:styleId="FooterChar">
    <w:name w:val="Footer Char"/>
    <w:locked/>
    <w:rsid w:val="00F848C3"/>
    <w:rPr>
      <w:rFonts w:cs="Times New Roman"/>
    </w:rPr>
  </w:style>
  <w:style w:type="character" w:customStyle="1" w:styleId="affe">
    <w:name w:val="Центр Знак"/>
    <w:link w:val="afff"/>
    <w:locked/>
    <w:rsid w:val="00F848C3"/>
    <w:rPr>
      <w:sz w:val="24"/>
    </w:rPr>
  </w:style>
  <w:style w:type="paragraph" w:customStyle="1" w:styleId="afff">
    <w:name w:val="Центр"/>
    <w:basedOn w:val="a"/>
    <w:link w:val="affe"/>
    <w:rsid w:val="00F848C3"/>
    <w:pPr>
      <w:autoSpaceDE/>
      <w:autoSpaceDN/>
      <w:jc w:val="center"/>
    </w:pPr>
    <w:rPr>
      <w:sz w:val="24"/>
    </w:rPr>
  </w:style>
  <w:style w:type="character" w:customStyle="1" w:styleId="TitleChar">
    <w:name w:val="Title Char"/>
    <w:locked/>
    <w:rsid w:val="00F848C3"/>
    <w:rPr>
      <w:rFonts w:cs="Times New Roman"/>
      <w:sz w:val="28"/>
      <w:lang w:val="ru-RU" w:eastAsia="ru-RU"/>
    </w:rPr>
  </w:style>
  <w:style w:type="character" w:customStyle="1" w:styleId="HTMLPreformattedChar">
    <w:name w:val="HTML Preformatted Char"/>
    <w:locked/>
    <w:rsid w:val="00F848C3"/>
    <w:rPr>
      <w:rFonts w:ascii="Courier New" w:hAnsi="Courier New" w:cs="Times New Roman"/>
      <w:lang w:eastAsia="ar-SA" w:bidi="ar-SA"/>
    </w:rPr>
  </w:style>
  <w:style w:type="paragraph" w:customStyle="1" w:styleId="210">
    <w:name w:val="Основной текст с отступом 21"/>
    <w:basedOn w:val="a"/>
    <w:rsid w:val="00F848C3"/>
    <w:pPr>
      <w:autoSpaceDE/>
      <w:autoSpaceDN/>
      <w:ind w:firstLine="284"/>
      <w:jc w:val="center"/>
    </w:pPr>
    <w:rPr>
      <w:b/>
      <w:sz w:val="40"/>
      <w:lang w:eastAsia="ar-SA"/>
    </w:rPr>
  </w:style>
  <w:style w:type="paragraph" w:styleId="27">
    <w:name w:val="List 2"/>
    <w:basedOn w:val="a"/>
    <w:rsid w:val="00F848C3"/>
    <w:pPr>
      <w:autoSpaceDE/>
      <w:autoSpaceDN/>
      <w:ind w:left="566" w:hanging="283"/>
    </w:pPr>
    <w:rPr>
      <w:sz w:val="24"/>
      <w:szCs w:val="24"/>
    </w:rPr>
  </w:style>
  <w:style w:type="paragraph" w:styleId="afff0">
    <w:name w:val="Body Text First Indent"/>
    <w:basedOn w:val="a4"/>
    <w:link w:val="afff1"/>
    <w:rsid w:val="00F848C3"/>
    <w:pPr>
      <w:widowControl/>
      <w:autoSpaceDE/>
      <w:autoSpaceDN/>
      <w:spacing w:after="120" w:line="240" w:lineRule="auto"/>
      <w:ind w:firstLine="210"/>
      <w:jc w:val="left"/>
    </w:pPr>
    <w:rPr>
      <w:sz w:val="24"/>
      <w:szCs w:val="24"/>
    </w:rPr>
  </w:style>
  <w:style w:type="character" w:customStyle="1" w:styleId="afff1">
    <w:name w:val="Красная строка Знак"/>
    <w:basedOn w:val="a5"/>
    <w:link w:val="afff0"/>
    <w:rsid w:val="00F848C3"/>
    <w:rPr>
      <w:sz w:val="24"/>
      <w:szCs w:val="24"/>
    </w:rPr>
  </w:style>
  <w:style w:type="character" w:customStyle="1" w:styleId="28">
    <w:name w:val="Основной текст Знак2"/>
    <w:aliases w:val="бпОсновной текст Знак1,Body Text Char Знак1,body text Знак1,Основной текст1 Знак1,Основной текст Знак Знак1"/>
    <w:rsid w:val="00F848C3"/>
    <w:rPr>
      <w:sz w:val="24"/>
    </w:rPr>
  </w:style>
  <w:style w:type="paragraph" w:styleId="29">
    <w:name w:val="Body Text First Indent 2"/>
    <w:basedOn w:val="af3"/>
    <w:link w:val="2a"/>
    <w:rsid w:val="00F848C3"/>
    <w:pPr>
      <w:spacing w:after="120"/>
      <w:ind w:left="283" w:firstLine="210"/>
    </w:pPr>
    <w:rPr>
      <w:szCs w:val="24"/>
    </w:rPr>
  </w:style>
  <w:style w:type="character" w:customStyle="1" w:styleId="2a">
    <w:name w:val="Красная строка 2 Знак"/>
    <w:basedOn w:val="af4"/>
    <w:link w:val="29"/>
    <w:rsid w:val="00F848C3"/>
    <w:rPr>
      <w:sz w:val="24"/>
      <w:szCs w:val="24"/>
    </w:rPr>
  </w:style>
  <w:style w:type="character" w:customStyle="1" w:styleId="16">
    <w:name w:val="Основной текст с отступом Знак1"/>
    <w:link w:val="af3"/>
    <w:uiPriority w:val="99"/>
    <w:rsid w:val="00F848C3"/>
    <w:rPr>
      <w:sz w:val="24"/>
    </w:rPr>
  </w:style>
  <w:style w:type="paragraph" w:customStyle="1" w:styleId="afff2">
    <w:name w:val="Содержимое таблицы"/>
    <w:basedOn w:val="a"/>
    <w:rsid w:val="00F848C3"/>
    <w:pPr>
      <w:suppressLineNumbers/>
      <w:suppressAutoHyphens/>
      <w:autoSpaceDE/>
      <w:autoSpaceDN/>
    </w:pPr>
    <w:rPr>
      <w:lang w:eastAsia="ar-SA"/>
    </w:rPr>
  </w:style>
  <w:style w:type="paragraph" w:customStyle="1" w:styleId="afff3">
    <w:name w:val="Стиль"/>
    <w:basedOn w:val="a"/>
    <w:rsid w:val="00F848C3"/>
    <w:pPr>
      <w:autoSpaceDE/>
      <w:autoSpaceDN/>
      <w:spacing w:before="100" w:beforeAutospacing="1" w:after="100" w:afterAutospacing="1"/>
    </w:pPr>
    <w:rPr>
      <w:rFonts w:ascii="Tahoma" w:hAnsi="Tahoma"/>
      <w:lang w:val="en-US" w:eastAsia="en-US"/>
    </w:rPr>
  </w:style>
  <w:style w:type="character" w:customStyle="1" w:styleId="CommentTextChar">
    <w:name w:val="Comment Text Char"/>
    <w:locked/>
    <w:rsid w:val="00F848C3"/>
  </w:style>
  <w:style w:type="character" w:customStyle="1" w:styleId="CommentTextChar1">
    <w:name w:val="Comment Text Char1"/>
    <w:semiHidden/>
    <w:locked/>
    <w:rsid w:val="00F848C3"/>
    <w:rPr>
      <w:rFonts w:cs="Times New Roman"/>
      <w:sz w:val="20"/>
      <w:szCs w:val="20"/>
    </w:rPr>
  </w:style>
  <w:style w:type="character" w:customStyle="1" w:styleId="1d">
    <w:name w:val="Текст примечания Знак1"/>
    <w:rsid w:val="00F848C3"/>
    <w:rPr>
      <w:rFonts w:cs="Times New Roman"/>
    </w:rPr>
  </w:style>
  <w:style w:type="character" w:customStyle="1" w:styleId="CommentSubjectChar">
    <w:name w:val="Comment Subject Char"/>
    <w:locked/>
    <w:rsid w:val="00F848C3"/>
    <w:rPr>
      <w:b/>
    </w:rPr>
  </w:style>
  <w:style w:type="character" w:customStyle="1" w:styleId="CommentSubjectChar1">
    <w:name w:val="Comment Subject Char1"/>
    <w:semiHidden/>
    <w:locked/>
    <w:rsid w:val="00F848C3"/>
    <w:rPr>
      <w:rFonts w:cs="Times New Roman"/>
      <w:b/>
      <w:bCs/>
      <w:sz w:val="20"/>
      <w:szCs w:val="20"/>
    </w:rPr>
  </w:style>
  <w:style w:type="character" w:customStyle="1" w:styleId="1e">
    <w:name w:val="Тема примечания Знак1"/>
    <w:rsid w:val="00F848C3"/>
    <w:rPr>
      <w:b/>
    </w:rPr>
  </w:style>
  <w:style w:type="paragraph" w:customStyle="1" w:styleId="ConsPlusDocList0">
    <w:name w:val="ConsPlusDocList"/>
    <w:next w:val="a"/>
    <w:rsid w:val="00F848C3"/>
    <w:pPr>
      <w:widowControl w:val="0"/>
      <w:suppressAutoHyphens/>
      <w:autoSpaceDE w:val="0"/>
    </w:pPr>
    <w:rPr>
      <w:rFonts w:ascii="Arial" w:hAnsi="Arial" w:cs="Arial"/>
      <w:lang w:eastAsia="hi-IN" w:bidi="hi-IN"/>
    </w:rPr>
  </w:style>
  <w:style w:type="paragraph" w:customStyle="1" w:styleId="ListParagraph1">
    <w:name w:val="List Paragraph1"/>
    <w:basedOn w:val="a"/>
    <w:rsid w:val="00F848C3"/>
    <w:pPr>
      <w:autoSpaceDE/>
      <w:ind w:left="720"/>
    </w:pPr>
    <w:rPr>
      <w:sz w:val="24"/>
    </w:rPr>
  </w:style>
  <w:style w:type="character" w:customStyle="1" w:styleId="190">
    <w:name w:val="19"/>
    <w:rsid w:val="00F848C3"/>
    <w:rPr>
      <w:rFonts w:ascii="Times New Roman" w:hAnsi="Times New Roman" w:cs="Times New Roman" w:hint="default"/>
      <w:color w:val="0000FF"/>
      <w:u w:val="single"/>
    </w:rPr>
  </w:style>
  <w:style w:type="character" w:customStyle="1" w:styleId="150">
    <w:name w:val="15"/>
    <w:rsid w:val="00F848C3"/>
    <w:rPr>
      <w:rFonts w:ascii="Times New Roman" w:hAnsi="Times New Roman" w:cs="Times New Roman" w:hint="default"/>
      <w:color w:val="008000"/>
    </w:rPr>
  </w:style>
  <w:style w:type="character" w:customStyle="1" w:styleId="100">
    <w:name w:val="10"/>
    <w:rsid w:val="00F848C3"/>
    <w:rPr>
      <w:rFonts w:ascii="Times New Roman" w:hAnsi="Times New Roman" w:cs="Times New Roman" w:hint="default"/>
    </w:rPr>
  </w:style>
  <w:style w:type="character" w:customStyle="1" w:styleId="160">
    <w:name w:val="16"/>
    <w:rsid w:val="00F848C3"/>
    <w:rPr>
      <w:rFonts w:ascii="Times New Roman" w:hAnsi="Times New Roman" w:cs="Times New Roman" w:hint="default"/>
      <w:b/>
      <w:bCs/>
    </w:rPr>
  </w:style>
  <w:style w:type="character" w:customStyle="1" w:styleId="170">
    <w:name w:val="17"/>
    <w:rsid w:val="00F848C3"/>
    <w:rPr>
      <w:rFonts w:ascii="Times New Roman" w:hAnsi="Times New Roman" w:cs="Times New Roman" w:hint="default"/>
    </w:rPr>
  </w:style>
  <w:style w:type="character" w:customStyle="1" w:styleId="180">
    <w:name w:val="18"/>
    <w:rsid w:val="00F848C3"/>
    <w:rPr>
      <w:rFonts w:ascii="Times New Roman" w:hAnsi="Times New Roman" w:cs="Times New Roman" w:hint="default"/>
      <w:b/>
      <w:bCs/>
    </w:rPr>
  </w:style>
  <w:style w:type="character" w:customStyle="1" w:styleId="200">
    <w:name w:val="20"/>
    <w:rsid w:val="00F848C3"/>
    <w:rPr>
      <w:rFonts w:ascii="Times New Roman" w:hAnsi="Times New Roman" w:cs="Times New Roman" w:hint="default"/>
    </w:rPr>
  </w:style>
  <w:style w:type="paragraph" w:customStyle="1" w:styleId="xl101">
    <w:name w:val="xl101"/>
    <w:basedOn w:val="a"/>
    <w:rsid w:val="00F848C3"/>
    <w:pPr>
      <w:shd w:val="clear" w:color="000000" w:fill="FFFFFF"/>
      <w:autoSpaceDE/>
      <w:autoSpaceDN/>
      <w:spacing w:before="100" w:beforeAutospacing="1" w:after="100" w:afterAutospacing="1"/>
      <w:jc w:val="center"/>
    </w:pPr>
    <w:rPr>
      <w:b/>
      <w:bCs/>
      <w:sz w:val="16"/>
      <w:szCs w:val="16"/>
    </w:rPr>
  </w:style>
  <w:style w:type="paragraph" w:customStyle="1" w:styleId="xl142">
    <w:name w:val="xl142"/>
    <w:basedOn w:val="a"/>
    <w:rsid w:val="00F848C3"/>
    <w:pPr>
      <w:pBdr>
        <w:left w:val="single" w:sz="8" w:space="0" w:color="auto"/>
        <w:bottom w:val="single" w:sz="4" w:space="0" w:color="auto"/>
      </w:pBdr>
      <w:shd w:val="clear" w:color="000000" w:fill="FFFFFF"/>
      <w:autoSpaceDE/>
      <w:autoSpaceDN/>
      <w:spacing w:before="100" w:beforeAutospacing="1" w:after="100" w:afterAutospacing="1"/>
    </w:pPr>
    <w:rPr>
      <w:sz w:val="24"/>
      <w:szCs w:val="24"/>
    </w:rPr>
  </w:style>
  <w:style w:type="paragraph" w:customStyle="1" w:styleId="xl138">
    <w:name w:val="xl138"/>
    <w:basedOn w:val="a"/>
    <w:rsid w:val="00F848C3"/>
    <w:pPr>
      <w:pBdr>
        <w:top w:val="single" w:sz="4" w:space="0" w:color="auto"/>
        <w:left w:val="single" w:sz="8" w:space="0" w:color="auto"/>
      </w:pBdr>
      <w:shd w:val="clear" w:color="000000" w:fill="FFFFFF"/>
      <w:autoSpaceDE/>
      <w:autoSpaceDN/>
      <w:spacing w:before="100" w:beforeAutospacing="1" w:after="100" w:afterAutospacing="1"/>
    </w:pPr>
    <w:rPr>
      <w:sz w:val="24"/>
      <w:szCs w:val="24"/>
    </w:rPr>
  </w:style>
  <w:style w:type="paragraph" w:customStyle="1" w:styleId="xl73">
    <w:name w:val="xl73"/>
    <w:basedOn w:val="a"/>
    <w:rsid w:val="00F848C3"/>
    <w:pPr>
      <w:pBdr>
        <w:bottom w:val="single" w:sz="8" w:space="0" w:color="auto"/>
        <w:right w:val="single" w:sz="8" w:space="0" w:color="auto"/>
      </w:pBdr>
      <w:autoSpaceDE/>
      <w:autoSpaceDN/>
      <w:spacing w:before="100" w:beforeAutospacing="1" w:after="100" w:afterAutospacing="1"/>
      <w:jc w:val="center"/>
    </w:pPr>
    <w:rPr>
      <w:sz w:val="16"/>
      <w:szCs w:val="16"/>
    </w:rPr>
  </w:style>
  <w:style w:type="paragraph" w:customStyle="1" w:styleId="xl78">
    <w:name w:val="xl78"/>
    <w:basedOn w:val="a"/>
    <w:rsid w:val="00F848C3"/>
    <w:pPr>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pPr>
    <w:rPr>
      <w:sz w:val="16"/>
      <w:szCs w:val="16"/>
    </w:rPr>
  </w:style>
  <w:style w:type="paragraph" w:customStyle="1" w:styleId="xl135">
    <w:name w:val="xl135"/>
    <w:basedOn w:val="a"/>
    <w:rsid w:val="00F848C3"/>
    <w:pPr>
      <w:pBdr>
        <w:top w:val="single" w:sz="4" w:space="0" w:color="auto"/>
        <w:left w:val="single" w:sz="4" w:space="0" w:color="auto"/>
        <w:right w:val="single" w:sz="4" w:space="0" w:color="auto"/>
      </w:pBdr>
      <w:autoSpaceDE/>
      <w:autoSpaceDN/>
      <w:spacing w:before="100" w:beforeAutospacing="1" w:after="100" w:afterAutospacing="1"/>
    </w:pPr>
    <w:rPr>
      <w:sz w:val="24"/>
      <w:szCs w:val="24"/>
    </w:rPr>
  </w:style>
  <w:style w:type="character" w:customStyle="1" w:styleId="211">
    <w:name w:val="Основной текст с отступом 2 Знак1"/>
    <w:uiPriority w:val="99"/>
    <w:rsid w:val="00F848C3"/>
    <w:rPr>
      <w:sz w:val="24"/>
      <w:szCs w:val="24"/>
    </w:rPr>
  </w:style>
  <w:style w:type="paragraph" w:customStyle="1" w:styleId="xl167">
    <w:name w:val="xl167"/>
    <w:basedOn w:val="a"/>
    <w:rsid w:val="00F848C3"/>
    <w:pPr>
      <w:pBdr>
        <w:left w:val="single" w:sz="8" w:space="0" w:color="auto"/>
        <w:bottom w:val="single" w:sz="8" w:space="0" w:color="000000"/>
        <w:right w:val="single" w:sz="8" w:space="0" w:color="auto"/>
      </w:pBdr>
      <w:shd w:val="clear" w:color="000000" w:fill="FFFFFF"/>
      <w:autoSpaceDE/>
      <w:autoSpaceDN/>
      <w:spacing w:before="100" w:beforeAutospacing="1" w:after="100" w:afterAutospacing="1"/>
      <w:jc w:val="center"/>
      <w:textAlignment w:val="top"/>
    </w:pPr>
    <w:rPr>
      <w:sz w:val="16"/>
      <w:szCs w:val="16"/>
    </w:rPr>
  </w:style>
  <w:style w:type="paragraph" w:customStyle="1" w:styleId="xl84">
    <w:name w:val="xl84"/>
    <w:basedOn w:val="a"/>
    <w:rsid w:val="00F848C3"/>
    <w:pPr>
      <w:pBdr>
        <w:top w:val="single" w:sz="8"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pPr>
    <w:rPr>
      <w:sz w:val="16"/>
      <w:szCs w:val="16"/>
    </w:rPr>
  </w:style>
  <w:style w:type="paragraph" w:customStyle="1" w:styleId="ListParagraph11">
    <w:name w:val="List Paragraph11"/>
    <w:basedOn w:val="a"/>
    <w:rsid w:val="00F848C3"/>
    <w:pPr>
      <w:autoSpaceDE/>
      <w:autoSpaceDN/>
      <w:spacing w:before="100" w:beforeAutospacing="1" w:after="100" w:afterAutospacing="1"/>
      <w:contextualSpacing/>
    </w:pPr>
    <w:rPr>
      <w:sz w:val="24"/>
      <w:szCs w:val="24"/>
    </w:rPr>
  </w:style>
  <w:style w:type="paragraph" w:customStyle="1" w:styleId="xl176">
    <w:name w:val="xl176"/>
    <w:basedOn w:val="a"/>
    <w:rsid w:val="00F848C3"/>
    <w:pPr>
      <w:pBdr>
        <w:left w:val="single" w:sz="8" w:space="0" w:color="auto"/>
      </w:pBdr>
      <w:shd w:val="clear" w:color="000000" w:fill="FFFFFF"/>
      <w:autoSpaceDE/>
      <w:autoSpaceDN/>
      <w:spacing w:before="100" w:beforeAutospacing="1" w:after="100" w:afterAutospacing="1"/>
      <w:jc w:val="center"/>
      <w:textAlignment w:val="top"/>
    </w:pPr>
    <w:rPr>
      <w:sz w:val="16"/>
      <w:szCs w:val="16"/>
    </w:rPr>
  </w:style>
  <w:style w:type="paragraph" w:customStyle="1" w:styleId="xl88">
    <w:name w:val="xl88"/>
    <w:basedOn w:val="a"/>
    <w:rsid w:val="00F848C3"/>
    <w:pPr>
      <w:pBdr>
        <w:top w:val="single" w:sz="8" w:space="0" w:color="auto"/>
        <w:bottom w:val="single" w:sz="8" w:space="0" w:color="auto"/>
        <w:right w:val="single" w:sz="8" w:space="0" w:color="auto"/>
      </w:pBdr>
      <w:shd w:val="clear" w:color="000000" w:fill="FFFFFF"/>
      <w:autoSpaceDE/>
      <w:autoSpaceDN/>
      <w:spacing w:before="100" w:beforeAutospacing="1" w:after="100" w:afterAutospacing="1"/>
    </w:pPr>
    <w:rPr>
      <w:sz w:val="16"/>
      <w:szCs w:val="16"/>
    </w:rPr>
  </w:style>
  <w:style w:type="paragraph" w:customStyle="1" w:styleId="xl94">
    <w:name w:val="xl94"/>
    <w:basedOn w:val="a"/>
    <w:rsid w:val="00F848C3"/>
    <w:pPr>
      <w:pBdr>
        <w:left w:val="single" w:sz="4" w:space="0" w:color="auto"/>
        <w:bottom w:val="single" w:sz="4" w:space="0" w:color="auto"/>
      </w:pBdr>
      <w:shd w:val="clear" w:color="000000" w:fill="FFFFFF"/>
      <w:autoSpaceDE/>
      <w:autoSpaceDN/>
      <w:spacing w:before="100" w:beforeAutospacing="1" w:after="100" w:afterAutospacing="1"/>
    </w:pPr>
    <w:rPr>
      <w:sz w:val="24"/>
      <w:szCs w:val="24"/>
    </w:rPr>
  </w:style>
  <w:style w:type="paragraph" w:customStyle="1" w:styleId="xl197">
    <w:name w:val="xl197"/>
    <w:basedOn w:val="a"/>
    <w:rsid w:val="00F848C3"/>
    <w:pPr>
      <w:pBdr>
        <w:left w:val="single" w:sz="4" w:space="0" w:color="auto"/>
        <w:bottom w:val="single" w:sz="8" w:space="0" w:color="auto"/>
        <w:right w:val="single" w:sz="8" w:space="0" w:color="auto"/>
      </w:pBdr>
      <w:shd w:val="clear" w:color="000000" w:fill="FFFFFF"/>
      <w:autoSpaceDE/>
      <w:autoSpaceDN/>
      <w:spacing w:before="100" w:beforeAutospacing="1" w:after="100" w:afterAutospacing="1"/>
    </w:pPr>
    <w:rPr>
      <w:sz w:val="16"/>
      <w:szCs w:val="16"/>
    </w:rPr>
  </w:style>
  <w:style w:type="paragraph" w:customStyle="1" w:styleId="xl136">
    <w:name w:val="xl136"/>
    <w:basedOn w:val="a"/>
    <w:rsid w:val="00F848C3"/>
    <w:pPr>
      <w:pBdr>
        <w:left w:val="single" w:sz="4" w:space="0" w:color="auto"/>
        <w:right w:val="single" w:sz="4" w:space="0" w:color="auto"/>
      </w:pBdr>
      <w:autoSpaceDE/>
      <w:autoSpaceDN/>
      <w:spacing w:before="100" w:beforeAutospacing="1" w:after="100" w:afterAutospacing="1"/>
    </w:pPr>
    <w:rPr>
      <w:sz w:val="24"/>
      <w:szCs w:val="24"/>
    </w:rPr>
  </w:style>
  <w:style w:type="paragraph" w:customStyle="1" w:styleId="xl122">
    <w:name w:val="xl122"/>
    <w:basedOn w:val="a"/>
    <w:rsid w:val="00F848C3"/>
    <w:pPr>
      <w:pBdr>
        <w:top w:val="single" w:sz="8" w:space="0" w:color="auto"/>
        <w:left w:val="single" w:sz="8" w:space="0" w:color="auto"/>
        <w:bottom w:val="single" w:sz="8" w:space="0" w:color="auto"/>
      </w:pBdr>
      <w:shd w:val="clear" w:color="000000" w:fill="FFFFFF"/>
      <w:autoSpaceDE/>
      <w:autoSpaceDN/>
      <w:spacing w:before="100" w:beforeAutospacing="1" w:after="100" w:afterAutospacing="1"/>
    </w:pPr>
    <w:rPr>
      <w:sz w:val="24"/>
      <w:szCs w:val="24"/>
    </w:rPr>
  </w:style>
  <w:style w:type="paragraph" w:customStyle="1" w:styleId="xl196">
    <w:name w:val="xl196"/>
    <w:basedOn w:val="a"/>
    <w:rsid w:val="00F848C3"/>
    <w:pPr>
      <w:pBdr>
        <w:top w:val="single" w:sz="8" w:space="0" w:color="auto"/>
        <w:left w:val="single" w:sz="4" w:space="0" w:color="auto"/>
        <w:right w:val="single" w:sz="8" w:space="0" w:color="auto"/>
      </w:pBdr>
      <w:shd w:val="clear" w:color="000000" w:fill="FFFFFF"/>
      <w:autoSpaceDE/>
      <w:autoSpaceDN/>
      <w:spacing w:before="100" w:beforeAutospacing="1" w:after="100" w:afterAutospacing="1"/>
    </w:pPr>
    <w:rPr>
      <w:sz w:val="16"/>
      <w:szCs w:val="16"/>
    </w:rPr>
  </w:style>
  <w:style w:type="paragraph" w:customStyle="1" w:styleId="xl186">
    <w:name w:val="xl186"/>
    <w:basedOn w:val="a"/>
    <w:rsid w:val="00F848C3"/>
    <w:pPr>
      <w:pBdr>
        <w:top w:val="single" w:sz="8" w:space="0" w:color="auto"/>
        <w:left w:val="single" w:sz="8" w:space="0" w:color="auto"/>
        <w:right w:val="single" w:sz="8" w:space="0" w:color="auto"/>
      </w:pBdr>
      <w:shd w:val="clear" w:color="000000" w:fill="FFFFFF"/>
      <w:autoSpaceDE/>
      <w:autoSpaceDN/>
      <w:spacing w:before="100" w:beforeAutospacing="1" w:after="100" w:afterAutospacing="1"/>
    </w:pPr>
    <w:rPr>
      <w:sz w:val="16"/>
      <w:szCs w:val="16"/>
    </w:rPr>
  </w:style>
  <w:style w:type="paragraph" w:customStyle="1" w:styleId="xl115">
    <w:name w:val="xl115"/>
    <w:basedOn w:val="a"/>
    <w:rsid w:val="00F848C3"/>
    <w:pPr>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top"/>
    </w:pPr>
    <w:rPr>
      <w:sz w:val="16"/>
      <w:szCs w:val="16"/>
    </w:rPr>
  </w:style>
  <w:style w:type="paragraph" w:customStyle="1" w:styleId="xl201">
    <w:name w:val="xl201"/>
    <w:basedOn w:val="a"/>
    <w:rsid w:val="00F848C3"/>
    <w:pPr>
      <w:pBdr>
        <w:left w:val="single" w:sz="4" w:space="0" w:color="auto"/>
        <w:bottom w:val="single" w:sz="4" w:space="0" w:color="auto"/>
      </w:pBdr>
      <w:shd w:val="clear" w:color="000000" w:fill="FFFFFF"/>
      <w:autoSpaceDE/>
      <w:autoSpaceDN/>
      <w:spacing w:before="100" w:beforeAutospacing="1" w:after="100" w:afterAutospacing="1"/>
    </w:pPr>
    <w:rPr>
      <w:sz w:val="24"/>
      <w:szCs w:val="24"/>
    </w:rPr>
  </w:style>
  <w:style w:type="paragraph" w:customStyle="1" w:styleId="xl96">
    <w:name w:val="xl96"/>
    <w:basedOn w:val="a"/>
    <w:rsid w:val="00F848C3"/>
    <w:pPr>
      <w:pBdr>
        <w:top w:val="single" w:sz="8" w:space="0" w:color="auto"/>
        <w:left w:val="single" w:sz="8" w:space="0" w:color="auto"/>
        <w:bottom w:val="single" w:sz="8" w:space="0" w:color="auto"/>
      </w:pBdr>
      <w:shd w:val="clear" w:color="000000" w:fill="FFFFFF"/>
      <w:autoSpaceDE/>
      <w:autoSpaceDN/>
      <w:spacing w:before="100" w:beforeAutospacing="1" w:after="100" w:afterAutospacing="1"/>
    </w:pPr>
    <w:rPr>
      <w:sz w:val="24"/>
      <w:szCs w:val="24"/>
    </w:rPr>
  </w:style>
  <w:style w:type="paragraph" w:customStyle="1" w:styleId="xl192">
    <w:name w:val="xl192"/>
    <w:basedOn w:val="a"/>
    <w:rsid w:val="00F848C3"/>
    <w:pPr>
      <w:pBdr>
        <w:top w:val="single" w:sz="4" w:space="0" w:color="auto"/>
        <w:bottom w:val="single" w:sz="4" w:space="0" w:color="auto"/>
      </w:pBdr>
      <w:autoSpaceDE/>
      <w:autoSpaceDN/>
      <w:spacing w:before="100" w:beforeAutospacing="1" w:after="100" w:afterAutospacing="1"/>
      <w:jc w:val="center"/>
    </w:pPr>
    <w:rPr>
      <w:sz w:val="24"/>
      <w:szCs w:val="24"/>
    </w:rPr>
  </w:style>
  <w:style w:type="paragraph" w:customStyle="1" w:styleId="xl190">
    <w:name w:val="xl190"/>
    <w:basedOn w:val="a"/>
    <w:rsid w:val="00F848C3"/>
    <w:pPr>
      <w:pBdr>
        <w:bottom w:val="single" w:sz="8" w:space="0" w:color="auto"/>
        <w:right w:val="single" w:sz="8" w:space="0" w:color="auto"/>
      </w:pBdr>
      <w:shd w:val="clear" w:color="000000" w:fill="FFFFFF"/>
      <w:autoSpaceDE/>
      <w:autoSpaceDN/>
      <w:spacing w:before="100" w:beforeAutospacing="1" w:after="100" w:afterAutospacing="1"/>
      <w:jc w:val="center"/>
    </w:pPr>
    <w:rPr>
      <w:sz w:val="24"/>
      <w:szCs w:val="24"/>
    </w:rPr>
  </w:style>
  <w:style w:type="paragraph" w:customStyle="1" w:styleId="1f">
    <w:name w:val="Название1"/>
    <w:basedOn w:val="a"/>
    <w:rsid w:val="00F848C3"/>
    <w:pPr>
      <w:autoSpaceDE/>
      <w:autoSpaceDN/>
      <w:jc w:val="center"/>
    </w:pPr>
    <w:rPr>
      <w:b/>
      <w:bCs/>
      <w:sz w:val="24"/>
      <w:szCs w:val="24"/>
    </w:rPr>
  </w:style>
  <w:style w:type="paragraph" w:customStyle="1" w:styleId="xl195">
    <w:name w:val="xl195"/>
    <w:basedOn w:val="a"/>
    <w:rsid w:val="00F848C3"/>
    <w:pPr>
      <w:pBdr>
        <w:left w:val="single" w:sz="4" w:space="0" w:color="auto"/>
        <w:bottom w:val="single" w:sz="4" w:space="0" w:color="auto"/>
        <w:right w:val="single" w:sz="4" w:space="0" w:color="auto"/>
      </w:pBdr>
      <w:shd w:val="clear" w:color="000000" w:fill="FFFFFF"/>
      <w:autoSpaceDE/>
      <w:autoSpaceDN/>
      <w:spacing w:before="100" w:beforeAutospacing="1" w:after="100" w:afterAutospacing="1"/>
    </w:pPr>
    <w:rPr>
      <w:sz w:val="16"/>
      <w:szCs w:val="16"/>
    </w:rPr>
  </w:style>
  <w:style w:type="paragraph" w:customStyle="1" w:styleId="xl191">
    <w:name w:val="xl191"/>
    <w:basedOn w:val="a"/>
    <w:rsid w:val="00F848C3"/>
    <w:pPr>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rPr>
  </w:style>
  <w:style w:type="paragraph" w:customStyle="1" w:styleId="Heading1">
    <w:name w:val="Heading 1"/>
    <w:basedOn w:val="a"/>
    <w:next w:val="1f0"/>
    <w:rsid w:val="00F848C3"/>
    <w:pPr>
      <w:keepNext/>
      <w:autoSpaceDE/>
      <w:autoSpaceDN/>
      <w:spacing w:before="100" w:beforeAutospacing="1" w:after="100" w:afterAutospacing="1"/>
      <w:jc w:val="center"/>
      <w:outlineLvl w:val="0"/>
    </w:pPr>
    <w:rPr>
      <w:b/>
      <w:bCs/>
      <w:sz w:val="24"/>
      <w:szCs w:val="24"/>
    </w:rPr>
  </w:style>
  <w:style w:type="paragraph" w:customStyle="1" w:styleId="xl184">
    <w:name w:val="xl184"/>
    <w:basedOn w:val="a"/>
    <w:rsid w:val="00F848C3"/>
    <w:pPr>
      <w:pBdr>
        <w:top w:val="single" w:sz="8" w:space="0" w:color="000000"/>
        <w:left w:val="single" w:sz="8" w:space="0" w:color="auto"/>
        <w:right w:val="single" w:sz="8" w:space="0" w:color="auto"/>
      </w:pBdr>
      <w:shd w:val="clear" w:color="000000" w:fill="FFFFFF"/>
      <w:autoSpaceDE/>
      <w:autoSpaceDN/>
      <w:spacing w:before="100" w:beforeAutospacing="1" w:after="100" w:afterAutospacing="1"/>
      <w:jc w:val="center"/>
    </w:pPr>
    <w:rPr>
      <w:sz w:val="16"/>
      <w:szCs w:val="16"/>
    </w:rPr>
  </w:style>
  <w:style w:type="paragraph" w:customStyle="1" w:styleId="xl148">
    <w:name w:val="xl148"/>
    <w:basedOn w:val="a"/>
    <w:rsid w:val="00F848C3"/>
    <w:pPr>
      <w:pBdr>
        <w:top w:val="single" w:sz="8" w:space="0" w:color="auto"/>
        <w:left w:val="single" w:sz="8" w:space="0" w:color="auto"/>
        <w:right w:val="single" w:sz="8" w:space="0" w:color="auto"/>
      </w:pBdr>
      <w:shd w:val="clear" w:color="000000" w:fill="FFFFFF"/>
      <w:autoSpaceDE/>
      <w:autoSpaceDN/>
      <w:spacing w:before="100" w:beforeAutospacing="1" w:after="100" w:afterAutospacing="1"/>
      <w:jc w:val="center"/>
    </w:pPr>
    <w:rPr>
      <w:sz w:val="16"/>
      <w:szCs w:val="16"/>
    </w:rPr>
  </w:style>
  <w:style w:type="paragraph" w:customStyle="1" w:styleId="1f1">
    <w:name w:val="Основной текст с отступом1"/>
    <w:basedOn w:val="a"/>
    <w:rsid w:val="00F848C3"/>
    <w:pPr>
      <w:autoSpaceDE/>
      <w:autoSpaceDN/>
    </w:pPr>
    <w:rPr>
      <w:rFonts w:ascii="Bookman Old Style" w:hAnsi="Bookman Old Style"/>
      <w:sz w:val="24"/>
      <w:szCs w:val="24"/>
    </w:rPr>
  </w:style>
  <w:style w:type="paragraph" w:customStyle="1" w:styleId="xl180">
    <w:name w:val="xl180"/>
    <w:basedOn w:val="a"/>
    <w:rsid w:val="00F848C3"/>
    <w:pPr>
      <w:pBdr>
        <w:left w:val="single" w:sz="8" w:space="0" w:color="auto"/>
        <w:right w:val="single" w:sz="8" w:space="0" w:color="auto"/>
      </w:pBdr>
      <w:autoSpaceDE/>
      <w:autoSpaceDN/>
      <w:spacing w:before="100" w:beforeAutospacing="1" w:after="100" w:afterAutospacing="1"/>
      <w:jc w:val="center"/>
      <w:textAlignment w:val="top"/>
    </w:pPr>
    <w:rPr>
      <w:sz w:val="16"/>
      <w:szCs w:val="16"/>
    </w:rPr>
  </w:style>
  <w:style w:type="paragraph" w:customStyle="1" w:styleId="xl161">
    <w:name w:val="xl161"/>
    <w:basedOn w:val="a"/>
    <w:rsid w:val="00F848C3"/>
    <w:pPr>
      <w:pBdr>
        <w:top w:val="single" w:sz="8" w:space="0" w:color="auto"/>
        <w:left w:val="single" w:sz="8" w:space="0" w:color="auto"/>
        <w:right w:val="single" w:sz="8" w:space="0" w:color="auto"/>
      </w:pBdr>
      <w:shd w:val="clear" w:color="000000" w:fill="FFFFFF"/>
      <w:autoSpaceDE/>
      <w:autoSpaceDN/>
      <w:spacing w:before="100" w:beforeAutospacing="1" w:after="100" w:afterAutospacing="1"/>
      <w:jc w:val="center"/>
    </w:pPr>
    <w:rPr>
      <w:sz w:val="16"/>
      <w:szCs w:val="16"/>
    </w:rPr>
  </w:style>
  <w:style w:type="paragraph" w:customStyle="1" w:styleId="1f0">
    <w:name w:val="Обычный1"/>
    <w:rsid w:val="00F848C3"/>
    <w:rPr>
      <w:sz w:val="24"/>
      <w:szCs w:val="24"/>
    </w:rPr>
  </w:style>
  <w:style w:type="paragraph" w:customStyle="1" w:styleId="xl163">
    <w:name w:val="xl163"/>
    <w:basedOn w:val="a"/>
    <w:rsid w:val="00F848C3"/>
    <w:pPr>
      <w:pBdr>
        <w:left w:val="single" w:sz="8" w:space="0" w:color="auto"/>
        <w:bottom w:val="single" w:sz="8" w:space="0" w:color="auto"/>
        <w:right w:val="single" w:sz="8" w:space="0" w:color="auto"/>
      </w:pBdr>
      <w:autoSpaceDE/>
      <w:autoSpaceDN/>
      <w:spacing w:before="100" w:beforeAutospacing="1" w:after="100" w:afterAutospacing="1"/>
      <w:jc w:val="center"/>
    </w:pPr>
    <w:rPr>
      <w:sz w:val="16"/>
      <w:szCs w:val="16"/>
    </w:rPr>
  </w:style>
  <w:style w:type="paragraph" w:customStyle="1" w:styleId="xl151">
    <w:name w:val="xl151"/>
    <w:basedOn w:val="a"/>
    <w:rsid w:val="00F848C3"/>
    <w:pPr>
      <w:pBdr>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pPr>
    <w:rPr>
      <w:sz w:val="24"/>
      <w:szCs w:val="24"/>
    </w:rPr>
  </w:style>
  <w:style w:type="paragraph" w:customStyle="1" w:styleId="xl112">
    <w:name w:val="xl112"/>
    <w:basedOn w:val="a"/>
    <w:rsid w:val="00F848C3"/>
    <w:pPr>
      <w:pBdr>
        <w:right w:val="single" w:sz="8" w:space="0" w:color="auto"/>
      </w:pBdr>
      <w:shd w:val="clear" w:color="000000" w:fill="FFFFFF"/>
      <w:autoSpaceDE/>
      <w:autoSpaceDN/>
      <w:spacing w:before="100" w:beforeAutospacing="1" w:after="100" w:afterAutospacing="1"/>
    </w:pPr>
    <w:rPr>
      <w:sz w:val="16"/>
      <w:szCs w:val="16"/>
    </w:rPr>
  </w:style>
  <w:style w:type="paragraph" w:customStyle="1" w:styleId="2b">
    <w:name w:val="Основной текст2"/>
    <w:basedOn w:val="a"/>
    <w:rsid w:val="00F848C3"/>
    <w:pPr>
      <w:autoSpaceDE/>
      <w:autoSpaceDN/>
      <w:spacing w:before="100" w:beforeAutospacing="1" w:after="100" w:afterAutospacing="1"/>
    </w:pPr>
    <w:rPr>
      <w:sz w:val="24"/>
      <w:szCs w:val="24"/>
    </w:rPr>
  </w:style>
  <w:style w:type="paragraph" w:customStyle="1" w:styleId="xl100">
    <w:name w:val="xl100"/>
    <w:basedOn w:val="a"/>
    <w:rsid w:val="00F848C3"/>
    <w:pPr>
      <w:pBdr>
        <w:left w:val="single" w:sz="8" w:space="0" w:color="auto"/>
      </w:pBdr>
      <w:shd w:val="clear" w:color="000000" w:fill="FFFFFF"/>
      <w:autoSpaceDE/>
      <w:autoSpaceDN/>
      <w:spacing w:before="100" w:beforeAutospacing="1" w:after="100" w:afterAutospacing="1"/>
      <w:jc w:val="center"/>
    </w:pPr>
    <w:rPr>
      <w:b/>
      <w:bCs/>
      <w:sz w:val="16"/>
      <w:szCs w:val="16"/>
    </w:rPr>
  </w:style>
  <w:style w:type="paragraph" w:customStyle="1" w:styleId="xl71">
    <w:name w:val="xl71"/>
    <w:basedOn w:val="a"/>
    <w:rsid w:val="00F848C3"/>
    <w:pPr>
      <w:pBdr>
        <w:bottom w:val="single" w:sz="8" w:space="0" w:color="auto"/>
        <w:right w:val="single" w:sz="8" w:space="0" w:color="auto"/>
      </w:pBdr>
      <w:shd w:val="clear" w:color="000000" w:fill="FFFFFF"/>
      <w:autoSpaceDE/>
      <w:autoSpaceDN/>
      <w:spacing w:before="100" w:beforeAutospacing="1" w:after="100" w:afterAutospacing="1"/>
      <w:jc w:val="center"/>
    </w:pPr>
    <w:rPr>
      <w:sz w:val="16"/>
      <w:szCs w:val="16"/>
    </w:rPr>
  </w:style>
  <w:style w:type="paragraph" w:customStyle="1" w:styleId="xl67">
    <w:name w:val="xl67"/>
    <w:basedOn w:val="a"/>
    <w:rsid w:val="00F848C3"/>
    <w:pPr>
      <w:pBdr>
        <w:bottom w:val="single" w:sz="8" w:space="0" w:color="auto"/>
        <w:right w:val="single" w:sz="8" w:space="0" w:color="auto"/>
      </w:pBdr>
      <w:shd w:val="clear" w:color="000000" w:fill="FFFFFF"/>
      <w:autoSpaceDE/>
      <w:autoSpaceDN/>
      <w:spacing w:before="100" w:beforeAutospacing="1" w:after="100" w:afterAutospacing="1"/>
      <w:jc w:val="center"/>
    </w:pPr>
    <w:rPr>
      <w:sz w:val="16"/>
      <w:szCs w:val="16"/>
    </w:rPr>
  </w:style>
  <w:style w:type="paragraph" w:customStyle="1" w:styleId="Footer">
    <w:name w:val="Footer"/>
    <w:basedOn w:val="a"/>
    <w:semiHidden/>
    <w:rsid w:val="00F848C3"/>
    <w:pPr>
      <w:autoSpaceDE/>
      <w:autoSpaceDN/>
    </w:pPr>
    <w:rPr>
      <w:sz w:val="24"/>
      <w:szCs w:val="24"/>
    </w:rPr>
  </w:style>
  <w:style w:type="paragraph" w:customStyle="1" w:styleId="212">
    <w:name w:val="Красная строка 21"/>
    <w:basedOn w:val="1f1"/>
    <w:rsid w:val="00F848C3"/>
    <w:pPr>
      <w:spacing w:before="100" w:beforeAutospacing="1" w:after="100" w:afterAutospacing="1"/>
    </w:pPr>
    <w:rPr>
      <w:rFonts w:ascii="Times New Roman" w:hAnsi="Times New Roman"/>
    </w:rPr>
  </w:style>
  <w:style w:type="paragraph" w:customStyle="1" w:styleId="Heading4">
    <w:name w:val="Heading 4"/>
    <w:basedOn w:val="a"/>
    <w:next w:val="1f0"/>
    <w:rsid w:val="00F848C3"/>
    <w:pPr>
      <w:keepNext/>
      <w:autoSpaceDE/>
      <w:autoSpaceDN/>
      <w:outlineLvl w:val="3"/>
    </w:pPr>
    <w:rPr>
      <w:b/>
      <w:bCs/>
      <w:sz w:val="24"/>
      <w:szCs w:val="24"/>
    </w:rPr>
  </w:style>
  <w:style w:type="paragraph" w:customStyle="1" w:styleId="xl68">
    <w:name w:val="xl68"/>
    <w:basedOn w:val="a"/>
    <w:rsid w:val="00F848C3"/>
    <w:pPr>
      <w:pBdr>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pPr>
    <w:rPr>
      <w:sz w:val="16"/>
      <w:szCs w:val="16"/>
    </w:rPr>
  </w:style>
  <w:style w:type="paragraph" w:customStyle="1" w:styleId="Header">
    <w:name w:val="Header"/>
    <w:basedOn w:val="a"/>
    <w:rsid w:val="00F848C3"/>
    <w:pPr>
      <w:autoSpaceDE/>
      <w:autoSpaceDN/>
    </w:pPr>
    <w:rPr>
      <w:sz w:val="24"/>
      <w:szCs w:val="24"/>
    </w:rPr>
  </w:style>
  <w:style w:type="paragraph" w:customStyle="1" w:styleId="xl152">
    <w:name w:val="xl152"/>
    <w:basedOn w:val="a"/>
    <w:rsid w:val="00F848C3"/>
    <w:pPr>
      <w:pBdr>
        <w:top w:val="single" w:sz="8" w:space="0" w:color="000000"/>
        <w:left w:val="single" w:sz="8" w:space="0" w:color="auto"/>
        <w:right w:val="single" w:sz="8" w:space="0" w:color="auto"/>
      </w:pBdr>
      <w:autoSpaceDE/>
      <w:autoSpaceDN/>
      <w:spacing w:before="100" w:beforeAutospacing="1" w:after="100" w:afterAutospacing="1"/>
    </w:pPr>
    <w:rPr>
      <w:sz w:val="16"/>
      <w:szCs w:val="16"/>
    </w:rPr>
  </w:style>
  <w:style w:type="paragraph" w:customStyle="1" w:styleId="xl133">
    <w:name w:val="xl133"/>
    <w:basedOn w:val="a"/>
    <w:rsid w:val="00F848C3"/>
    <w:pPr>
      <w:pBdr>
        <w:left w:val="single" w:sz="8" w:space="0" w:color="auto"/>
        <w:bottom w:val="single" w:sz="4" w:space="0" w:color="auto"/>
        <w:right w:val="single" w:sz="8" w:space="0" w:color="auto"/>
      </w:pBdr>
      <w:autoSpaceDE/>
      <w:autoSpaceDN/>
      <w:spacing w:before="100" w:beforeAutospacing="1" w:after="100" w:afterAutospacing="1"/>
      <w:jc w:val="center"/>
      <w:textAlignment w:val="top"/>
    </w:pPr>
    <w:rPr>
      <w:sz w:val="16"/>
      <w:szCs w:val="16"/>
    </w:rPr>
  </w:style>
  <w:style w:type="paragraph" w:customStyle="1" w:styleId="xl124">
    <w:name w:val="xl124"/>
    <w:basedOn w:val="a"/>
    <w:rsid w:val="00F848C3"/>
    <w:pPr>
      <w:pBdr>
        <w:top w:val="single" w:sz="4" w:space="0" w:color="auto"/>
        <w:left w:val="single" w:sz="4" w:space="0" w:color="auto"/>
        <w:bottom w:val="single" w:sz="4" w:space="0" w:color="auto"/>
      </w:pBdr>
      <w:shd w:val="clear" w:color="000000" w:fill="FFFFFF"/>
      <w:autoSpaceDE/>
      <w:autoSpaceDN/>
      <w:spacing w:before="100" w:beforeAutospacing="1" w:after="100" w:afterAutospacing="1"/>
    </w:pPr>
    <w:rPr>
      <w:rFonts w:ascii="Arial" w:hAnsi="Arial" w:cs="Arial"/>
      <w:b/>
      <w:bCs/>
      <w:sz w:val="24"/>
      <w:szCs w:val="24"/>
    </w:rPr>
  </w:style>
  <w:style w:type="paragraph" w:customStyle="1" w:styleId="xl69">
    <w:name w:val="xl69"/>
    <w:basedOn w:val="a"/>
    <w:rsid w:val="00F848C3"/>
    <w:pPr>
      <w:pBdr>
        <w:bottom w:val="single" w:sz="8" w:space="0" w:color="auto"/>
        <w:right w:val="single" w:sz="8" w:space="0" w:color="auto"/>
      </w:pBdr>
      <w:shd w:val="clear" w:color="000000" w:fill="FFFFFF"/>
      <w:autoSpaceDE/>
      <w:autoSpaceDN/>
      <w:spacing w:before="100" w:beforeAutospacing="1" w:after="100" w:afterAutospacing="1"/>
    </w:pPr>
    <w:rPr>
      <w:sz w:val="16"/>
      <w:szCs w:val="16"/>
    </w:rPr>
  </w:style>
  <w:style w:type="paragraph" w:customStyle="1" w:styleId="xl70">
    <w:name w:val="xl70"/>
    <w:basedOn w:val="a"/>
    <w:rsid w:val="00F848C3"/>
    <w:pPr>
      <w:pBdr>
        <w:bottom w:val="single" w:sz="8" w:space="0" w:color="auto"/>
        <w:right w:val="single" w:sz="8" w:space="0" w:color="auto"/>
      </w:pBdr>
      <w:shd w:val="clear" w:color="000000" w:fill="FFFFFF"/>
      <w:autoSpaceDE/>
      <w:autoSpaceDN/>
      <w:spacing w:before="100" w:beforeAutospacing="1" w:after="100" w:afterAutospacing="1"/>
      <w:jc w:val="center"/>
    </w:pPr>
    <w:rPr>
      <w:sz w:val="16"/>
      <w:szCs w:val="16"/>
    </w:rPr>
  </w:style>
  <w:style w:type="paragraph" w:customStyle="1" w:styleId="xl160">
    <w:name w:val="xl160"/>
    <w:basedOn w:val="a"/>
    <w:rsid w:val="00F848C3"/>
    <w:pPr>
      <w:pBdr>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top"/>
    </w:pPr>
    <w:rPr>
      <w:sz w:val="16"/>
      <w:szCs w:val="16"/>
    </w:rPr>
  </w:style>
  <w:style w:type="paragraph" w:customStyle="1" w:styleId="xl72">
    <w:name w:val="xl72"/>
    <w:basedOn w:val="a"/>
    <w:rsid w:val="00F848C3"/>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pPr>
    <w:rPr>
      <w:sz w:val="16"/>
      <w:szCs w:val="16"/>
    </w:rPr>
  </w:style>
  <w:style w:type="paragraph" w:customStyle="1" w:styleId="xl74">
    <w:name w:val="xl74"/>
    <w:basedOn w:val="a"/>
    <w:rsid w:val="00F848C3"/>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rPr>
  </w:style>
  <w:style w:type="paragraph" w:customStyle="1" w:styleId="xl75">
    <w:name w:val="xl75"/>
    <w:basedOn w:val="a"/>
    <w:rsid w:val="00F848C3"/>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b/>
      <w:bCs/>
      <w:sz w:val="24"/>
      <w:szCs w:val="24"/>
    </w:rPr>
  </w:style>
  <w:style w:type="paragraph" w:customStyle="1" w:styleId="xl76">
    <w:name w:val="xl76"/>
    <w:basedOn w:val="a"/>
    <w:rsid w:val="00F848C3"/>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b/>
      <w:bCs/>
      <w:sz w:val="24"/>
      <w:szCs w:val="24"/>
    </w:rPr>
  </w:style>
  <w:style w:type="paragraph" w:customStyle="1" w:styleId="xl77">
    <w:name w:val="xl77"/>
    <w:basedOn w:val="a"/>
    <w:rsid w:val="00F848C3"/>
    <w:pPr>
      <w:pBdr>
        <w:top w:val="single" w:sz="8" w:space="0" w:color="auto"/>
        <w:left w:val="single" w:sz="8" w:space="0" w:color="auto"/>
        <w:bottom w:val="single" w:sz="8" w:space="0" w:color="auto"/>
      </w:pBdr>
      <w:shd w:val="clear" w:color="000000" w:fill="FFFFFF"/>
      <w:autoSpaceDE/>
      <w:autoSpaceDN/>
      <w:spacing w:before="100" w:beforeAutospacing="1" w:after="100" w:afterAutospacing="1"/>
      <w:jc w:val="center"/>
    </w:pPr>
    <w:rPr>
      <w:sz w:val="16"/>
      <w:szCs w:val="16"/>
    </w:rPr>
  </w:style>
  <w:style w:type="paragraph" w:customStyle="1" w:styleId="xl118">
    <w:name w:val="xl118"/>
    <w:basedOn w:val="a"/>
    <w:rsid w:val="00F848C3"/>
    <w:pPr>
      <w:shd w:val="clear" w:color="000000" w:fill="FFFFFF"/>
      <w:autoSpaceDE/>
      <w:autoSpaceDN/>
      <w:spacing w:before="100" w:beforeAutospacing="1" w:after="100" w:afterAutospacing="1"/>
      <w:jc w:val="center"/>
    </w:pPr>
    <w:rPr>
      <w:sz w:val="24"/>
      <w:szCs w:val="24"/>
    </w:rPr>
  </w:style>
  <w:style w:type="paragraph" w:customStyle="1" w:styleId="xl79">
    <w:name w:val="xl79"/>
    <w:basedOn w:val="a"/>
    <w:rsid w:val="00F848C3"/>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pPr>
    <w:rPr>
      <w:sz w:val="16"/>
      <w:szCs w:val="16"/>
    </w:rPr>
  </w:style>
  <w:style w:type="paragraph" w:customStyle="1" w:styleId="xl80">
    <w:name w:val="xl80"/>
    <w:basedOn w:val="a"/>
    <w:rsid w:val="00F848C3"/>
    <w:pPr>
      <w:pBdr>
        <w:top w:val="single" w:sz="4" w:space="0" w:color="auto"/>
        <w:bottom w:val="single" w:sz="4" w:space="0" w:color="auto"/>
        <w:right w:val="single" w:sz="4" w:space="0" w:color="auto"/>
      </w:pBdr>
      <w:autoSpaceDE/>
      <w:autoSpaceDN/>
      <w:spacing w:before="100" w:beforeAutospacing="1" w:after="100" w:afterAutospacing="1"/>
      <w:jc w:val="center"/>
    </w:pPr>
    <w:rPr>
      <w:sz w:val="16"/>
      <w:szCs w:val="16"/>
    </w:rPr>
  </w:style>
  <w:style w:type="paragraph" w:customStyle="1" w:styleId="xl81">
    <w:name w:val="xl81"/>
    <w:basedOn w:val="a"/>
    <w:rsid w:val="00F848C3"/>
    <w:pPr>
      <w:pBdr>
        <w:top w:val="single" w:sz="8"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pPr>
    <w:rPr>
      <w:sz w:val="16"/>
      <w:szCs w:val="16"/>
    </w:rPr>
  </w:style>
  <w:style w:type="paragraph" w:customStyle="1" w:styleId="xl87">
    <w:name w:val="xl87"/>
    <w:basedOn w:val="a"/>
    <w:rsid w:val="00F848C3"/>
    <w:pPr>
      <w:pBdr>
        <w:top w:val="single" w:sz="8"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pPr>
    <w:rPr>
      <w:sz w:val="16"/>
      <w:szCs w:val="16"/>
    </w:rPr>
  </w:style>
  <w:style w:type="paragraph" w:customStyle="1" w:styleId="xl82">
    <w:name w:val="xl82"/>
    <w:basedOn w:val="a"/>
    <w:rsid w:val="00F848C3"/>
    <w:pPr>
      <w:pBdr>
        <w:bottom w:val="single" w:sz="4" w:space="0" w:color="auto"/>
        <w:right w:val="single" w:sz="4" w:space="0" w:color="auto"/>
      </w:pBdr>
      <w:autoSpaceDE/>
      <w:autoSpaceDN/>
      <w:spacing w:before="100" w:beforeAutospacing="1" w:after="100" w:afterAutospacing="1"/>
      <w:jc w:val="center"/>
    </w:pPr>
    <w:rPr>
      <w:sz w:val="16"/>
      <w:szCs w:val="16"/>
    </w:rPr>
  </w:style>
  <w:style w:type="paragraph" w:customStyle="1" w:styleId="xl83">
    <w:name w:val="xl83"/>
    <w:basedOn w:val="a"/>
    <w:rsid w:val="00F848C3"/>
    <w:pPr>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pPr>
    <w:rPr>
      <w:sz w:val="16"/>
      <w:szCs w:val="16"/>
    </w:rPr>
  </w:style>
  <w:style w:type="paragraph" w:customStyle="1" w:styleId="xl85">
    <w:name w:val="xl85"/>
    <w:basedOn w:val="a"/>
    <w:rsid w:val="00F848C3"/>
    <w:pPr>
      <w:pBdr>
        <w:left w:val="single" w:sz="4" w:space="0" w:color="auto"/>
        <w:bottom w:val="single" w:sz="4" w:space="0" w:color="auto"/>
      </w:pBdr>
      <w:shd w:val="clear" w:color="000000" w:fill="FFFFFF"/>
      <w:autoSpaceDE/>
      <w:autoSpaceDN/>
      <w:spacing w:before="100" w:beforeAutospacing="1" w:after="100" w:afterAutospacing="1"/>
      <w:jc w:val="center"/>
    </w:pPr>
    <w:rPr>
      <w:sz w:val="16"/>
      <w:szCs w:val="16"/>
    </w:rPr>
  </w:style>
  <w:style w:type="paragraph" w:customStyle="1" w:styleId="xl145">
    <w:name w:val="xl145"/>
    <w:basedOn w:val="a"/>
    <w:rsid w:val="00F848C3"/>
    <w:pPr>
      <w:pBdr>
        <w:top w:val="single" w:sz="8" w:space="0" w:color="auto"/>
        <w:left w:val="single" w:sz="8" w:space="0" w:color="auto"/>
        <w:right w:val="single" w:sz="8" w:space="0" w:color="auto"/>
      </w:pBdr>
      <w:shd w:val="clear" w:color="000000" w:fill="FFFFFF"/>
      <w:autoSpaceDE/>
      <w:autoSpaceDN/>
      <w:spacing w:before="100" w:beforeAutospacing="1" w:after="100" w:afterAutospacing="1"/>
    </w:pPr>
    <w:rPr>
      <w:sz w:val="16"/>
      <w:szCs w:val="16"/>
    </w:rPr>
  </w:style>
  <w:style w:type="paragraph" w:customStyle="1" w:styleId="xl86">
    <w:name w:val="xl86"/>
    <w:basedOn w:val="a"/>
    <w:rsid w:val="00F848C3"/>
    <w:pPr>
      <w:pBdr>
        <w:top w:val="single" w:sz="8" w:space="0" w:color="auto"/>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sz w:val="16"/>
      <w:szCs w:val="16"/>
    </w:rPr>
  </w:style>
  <w:style w:type="paragraph" w:customStyle="1" w:styleId="xl89">
    <w:name w:val="xl89"/>
    <w:basedOn w:val="a"/>
    <w:rsid w:val="00F848C3"/>
    <w:pPr>
      <w:pBdr>
        <w:top w:val="single" w:sz="8" w:space="0" w:color="auto"/>
        <w:bottom w:val="single" w:sz="8" w:space="0" w:color="auto"/>
        <w:right w:val="single" w:sz="8" w:space="0" w:color="auto"/>
      </w:pBdr>
      <w:shd w:val="clear" w:color="000000" w:fill="FFFFFF"/>
      <w:autoSpaceDE/>
      <w:autoSpaceDN/>
      <w:spacing w:before="100" w:beforeAutospacing="1" w:after="100" w:afterAutospacing="1"/>
      <w:jc w:val="center"/>
    </w:pPr>
    <w:rPr>
      <w:sz w:val="16"/>
      <w:szCs w:val="16"/>
    </w:rPr>
  </w:style>
  <w:style w:type="paragraph" w:customStyle="1" w:styleId="xl113">
    <w:name w:val="xl113"/>
    <w:basedOn w:val="a"/>
    <w:rsid w:val="00F848C3"/>
    <w:pPr>
      <w:pBdr>
        <w:bottom w:val="single" w:sz="8" w:space="0" w:color="auto"/>
        <w:right w:val="single" w:sz="8" w:space="0" w:color="auto"/>
      </w:pBdr>
      <w:autoSpaceDE/>
      <w:autoSpaceDN/>
      <w:spacing w:before="100" w:beforeAutospacing="1" w:after="100" w:afterAutospacing="1"/>
    </w:pPr>
    <w:rPr>
      <w:sz w:val="24"/>
      <w:szCs w:val="24"/>
    </w:rPr>
  </w:style>
  <w:style w:type="paragraph" w:customStyle="1" w:styleId="xl90">
    <w:name w:val="xl90"/>
    <w:basedOn w:val="a"/>
    <w:rsid w:val="00F848C3"/>
    <w:pPr>
      <w:pBdr>
        <w:top w:val="single" w:sz="8" w:space="0" w:color="auto"/>
        <w:bottom w:val="single" w:sz="8" w:space="0" w:color="auto"/>
        <w:right w:val="single" w:sz="8" w:space="0" w:color="auto"/>
      </w:pBdr>
      <w:autoSpaceDE/>
      <w:autoSpaceDN/>
      <w:spacing w:before="100" w:beforeAutospacing="1" w:after="100" w:afterAutospacing="1"/>
      <w:jc w:val="center"/>
    </w:pPr>
    <w:rPr>
      <w:sz w:val="16"/>
      <w:szCs w:val="16"/>
    </w:rPr>
  </w:style>
  <w:style w:type="paragraph" w:customStyle="1" w:styleId="xl91">
    <w:name w:val="xl91"/>
    <w:basedOn w:val="a"/>
    <w:rsid w:val="00F848C3"/>
    <w:pPr>
      <w:pBdr>
        <w:top w:val="single" w:sz="8" w:space="0" w:color="auto"/>
        <w:bottom w:val="single" w:sz="8" w:space="0" w:color="auto"/>
        <w:right w:val="single" w:sz="8" w:space="0" w:color="auto"/>
      </w:pBdr>
      <w:shd w:val="clear" w:color="000000" w:fill="FFFFFF"/>
      <w:autoSpaceDE/>
      <w:autoSpaceDN/>
      <w:spacing w:before="100" w:beforeAutospacing="1" w:after="100" w:afterAutospacing="1"/>
      <w:jc w:val="center"/>
    </w:pPr>
    <w:rPr>
      <w:sz w:val="16"/>
      <w:szCs w:val="16"/>
    </w:rPr>
  </w:style>
  <w:style w:type="paragraph" w:customStyle="1" w:styleId="xl155">
    <w:name w:val="xl155"/>
    <w:basedOn w:val="a"/>
    <w:rsid w:val="00F848C3"/>
    <w:pPr>
      <w:pBdr>
        <w:top w:val="single" w:sz="8" w:space="0" w:color="auto"/>
        <w:left w:val="single" w:sz="8" w:space="0" w:color="auto"/>
        <w:right w:val="single" w:sz="8" w:space="0" w:color="auto"/>
      </w:pBdr>
      <w:autoSpaceDE/>
      <w:autoSpaceDN/>
      <w:spacing w:before="100" w:beforeAutospacing="1" w:after="100" w:afterAutospacing="1"/>
      <w:jc w:val="center"/>
      <w:textAlignment w:val="top"/>
    </w:pPr>
    <w:rPr>
      <w:sz w:val="16"/>
      <w:szCs w:val="16"/>
    </w:rPr>
  </w:style>
  <w:style w:type="paragraph" w:customStyle="1" w:styleId="xl99">
    <w:name w:val="xl99"/>
    <w:basedOn w:val="a"/>
    <w:rsid w:val="00F848C3"/>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b/>
      <w:bCs/>
      <w:sz w:val="24"/>
      <w:szCs w:val="24"/>
    </w:rPr>
  </w:style>
  <w:style w:type="paragraph" w:customStyle="1" w:styleId="xl169">
    <w:name w:val="xl169"/>
    <w:basedOn w:val="a"/>
    <w:rsid w:val="00F848C3"/>
    <w:pPr>
      <w:pBdr>
        <w:left w:val="single" w:sz="8" w:space="0" w:color="auto"/>
        <w:bottom w:val="single" w:sz="8" w:space="0" w:color="000000"/>
        <w:right w:val="single" w:sz="8" w:space="0" w:color="auto"/>
      </w:pBdr>
      <w:autoSpaceDE/>
      <w:autoSpaceDN/>
      <w:spacing w:before="100" w:beforeAutospacing="1" w:after="100" w:afterAutospacing="1"/>
    </w:pPr>
    <w:rPr>
      <w:sz w:val="24"/>
      <w:szCs w:val="24"/>
    </w:rPr>
  </w:style>
  <w:style w:type="paragraph" w:customStyle="1" w:styleId="xl147">
    <w:name w:val="xl147"/>
    <w:basedOn w:val="a"/>
    <w:rsid w:val="00F848C3"/>
    <w:pPr>
      <w:pBdr>
        <w:left w:val="single" w:sz="8" w:space="0" w:color="auto"/>
        <w:bottom w:val="single" w:sz="8" w:space="0" w:color="auto"/>
        <w:right w:val="single" w:sz="8" w:space="0" w:color="auto"/>
      </w:pBdr>
      <w:shd w:val="clear" w:color="000000" w:fill="FFFFFF"/>
      <w:autoSpaceDE/>
      <w:autoSpaceDN/>
      <w:spacing w:before="100" w:beforeAutospacing="1" w:after="100" w:afterAutospacing="1"/>
    </w:pPr>
    <w:rPr>
      <w:sz w:val="16"/>
      <w:szCs w:val="16"/>
    </w:rPr>
  </w:style>
  <w:style w:type="paragraph" w:customStyle="1" w:styleId="xl92">
    <w:name w:val="xl92"/>
    <w:basedOn w:val="a"/>
    <w:rsid w:val="00F848C3"/>
    <w:pPr>
      <w:pBdr>
        <w:top w:val="single" w:sz="8" w:space="0" w:color="auto"/>
        <w:bottom w:val="single" w:sz="8" w:space="0" w:color="auto"/>
        <w:right w:val="single" w:sz="8" w:space="0" w:color="auto"/>
      </w:pBdr>
      <w:shd w:val="clear" w:color="000000" w:fill="FFFFFF"/>
      <w:autoSpaceDE/>
      <w:autoSpaceDN/>
      <w:spacing w:before="100" w:beforeAutospacing="1" w:after="100" w:afterAutospacing="1"/>
      <w:jc w:val="center"/>
    </w:pPr>
    <w:rPr>
      <w:sz w:val="16"/>
      <w:szCs w:val="16"/>
    </w:rPr>
  </w:style>
  <w:style w:type="paragraph" w:customStyle="1" w:styleId="xl93">
    <w:name w:val="xl93"/>
    <w:basedOn w:val="a"/>
    <w:rsid w:val="00F848C3"/>
    <w:pPr>
      <w:pBdr>
        <w:top w:val="single" w:sz="8" w:space="0" w:color="auto"/>
        <w:left w:val="single" w:sz="4" w:space="0" w:color="auto"/>
        <w:bottom w:val="single" w:sz="8" w:space="0" w:color="auto"/>
      </w:pBdr>
      <w:shd w:val="clear" w:color="000000" w:fill="FFFFFF"/>
      <w:autoSpaceDE/>
      <w:autoSpaceDN/>
      <w:spacing w:before="100" w:beforeAutospacing="1" w:after="100" w:afterAutospacing="1"/>
    </w:pPr>
    <w:rPr>
      <w:sz w:val="24"/>
      <w:szCs w:val="24"/>
    </w:rPr>
  </w:style>
  <w:style w:type="paragraph" w:customStyle="1" w:styleId="xl95">
    <w:name w:val="xl95"/>
    <w:basedOn w:val="a"/>
    <w:rsid w:val="00F848C3"/>
    <w:pPr>
      <w:pBdr>
        <w:top w:val="single" w:sz="4" w:space="0" w:color="auto"/>
        <w:left w:val="single" w:sz="4" w:space="0" w:color="auto"/>
        <w:bottom w:val="single" w:sz="4" w:space="0" w:color="auto"/>
      </w:pBdr>
      <w:shd w:val="clear" w:color="000000" w:fill="FFFFFF"/>
      <w:autoSpaceDE/>
      <w:autoSpaceDN/>
      <w:spacing w:before="100" w:beforeAutospacing="1" w:after="100" w:afterAutospacing="1"/>
    </w:pPr>
    <w:rPr>
      <w:sz w:val="24"/>
      <w:szCs w:val="24"/>
    </w:rPr>
  </w:style>
  <w:style w:type="paragraph" w:customStyle="1" w:styleId="xl97">
    <w:name w:val="xl97"/>
    <w:basedOn w:val="a"/>
    <w:rsid w:val="00F848C3"/>
    <w:pPr>
      <w:pBdr>
        <w:top w:val="single" w:sz="4" w:space="0" w:color="auto"/>
        <w:left w:val="single" w:sz="4" w:space="0" w:color="auto"/>
        <w:bottom w:val="single" w:sz="4" w:space="0" w:color="auto"/>
      </w:pBdr>
      <w:autoSpaceDE/>
      <w:autoSpaceDN/>
      <w:spacing w:before="100" w:beforeAutospacing="1" w:after="100" w:afterAutospacing="1"/>
    </w:pPr>
    <w:rPr>
      <w:rFonts w:ascii="Arial" w:hAnsi="Arial" w:cs="Arial"/>
      <w:b/>
      <w:bCs/>
      <w:sz w:val="24"/>
      <w:szCs w:val="24"/>
    </w:rPr>
  </w:style>
  <w:style w:type="paragraph" w:customStyle="1" w:styleId="xl140">
    <w:name w:val="xl140"/>
    <w:basedOn w:val="a"/>
    <w:rsid w:val="00F848C3"/>
    <w:pPr>
      <w:pBdr>
        <w:left w:val="single" w:sz="8" w:space="0" w:color="auto"/>
        <w:bottom w:val="single" w:sz="4" w:space="0" w:color="auto"/>
      </w:pBdr>
      <w:shd w:val="clear" w:color="000000" w:fill="FFFFFF"/>
      <w:autoSpaceDE/>
      <w:autoSpaceDN/>
      <w:spacing w:before="100" w:beforeAutospacing="1" w:after="100" w:afterAutospacing="1"/>
    </w:pPr>
    <w:rPr>
      <w:sz w:val="24"/>
      <w:szCs w:val="24"/>
    </w:rPr>
  </w:style>
  <w:style w:type="paragraph" w:customStyle="1" w:styleId="xl98">
    <w:name w:val="xl98"/>
    <w:basedOn w:val="a"/>
    <w:rsid w:val="00F848C3"/>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b/>
      <w:bCs/>
      <w:sz w:val="24"/>
      <w:szCs w:val="24"/>
    </w:rPr>
  </w:style>
  <w:style w:type="paragraph" w:customStyle="1" w:styleId="xl102">
    <w:name w:val="xl102"/>
    <w:basedOn w:val="a"/>
    <w:rsid w:val="00F848C3"/>
    <w:pPr>
      <w:autoSpaceDE/>
      <w:autoSpaceDN/>
      <w:spacing w:before="100" w:beforeAutospacing="1" w:after="100" w:afterAutospacing="1"/>
    </w:pPr>
    <w:rPr>
      <w:sz w:val="24"/>
      <w:szCs w:val="24"/>
    </w:rPr>
  </w:style>
  <w:style w:type="paragraph" w:customStyle="1" w:styleId="xl103">
    <w:name w:val="xl103"/>
    <w:basedOn w:val="a"/>
    <w:rsid w:val="00F848C3"/>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pPr>
    <w:rPr>
      <w:sz w:val="16"/>
      <w:szCs w:val="16"/>
    </w:rPr>
  </w:style>
  <w:style w:type="paragraph" w:customStyle="1" w:styleId="xl166">
    <w:name w:val="xl166"/>
    <w:basedOn w:val="a"/>
    <w:rsid w:val="00F848C3"/>
    <w:pPr>
      <w:pBdr>
        <w:left w:val="single" w:sz="8" w:space="0" w:color="auto"/>
        <w:bottom w:val="single" w:sz="8" w:space="0" w:color="000000"/>
        <w:right w:val="single" w:sz="8" w:space="0" w:color="auto"/>
      </w:pBdr>
      <w:shd w:val="clear" w:color="000000" w:fill="FFFFFF"/>
      <w:autoSpaceDE/>
      <w:autoSpaceDN/>
      <w:spacing w:before="100" w:beforeAutospacing="1" w:after="100" w:afterAutospacing="1"/>
      <w:jc w:val="center"/>
      <w:textAlignment w:val="top"/>
    </w:pPr>
    <w:rPr>
      <w:sz w:val="16"/>
      <w:szCs w:val="16"/>
    </w:rPr>
  </w:style>
  <w:style w:type="paragraph" w:customStyle="1" w:styleId="xl104">
    <w:name w:val="xl104"/>
    <w:basedOn w:val="a"/>
    <w:rsid w:val="00F848C3"/>
    <w:pPr>
      <w:pBdr>
        <w:top w:val="single" w:sz="4" w:space="0" w:color="auto"/>
        <w:left w:val="single" w:sz="4" w:space="0" w:color="auto"/>
        <w:bottom w:val="single" w:sz="4" w:space="0" w:color="auto"/>
      </w:pBdr>
      <w:autoSpaceDE/>
      <w:autoSpaceDN/>
      <w:spacing w:before="100" w:beforeAutospacing="1" w:after="100" w:afterAutospacing="1"/>
      <w:jc w:val="center"/>
      <w:textAlignment w:val="top"/>
    </w:pPr>
    <w:rPr>
      <w:sz w:val="16"/>
      <w:szCs w:val="16"/>
    </w:rPr>
  </w:style>
  <w:style w:type="paragraph" w:customStyle="1" w:styleId="xl109">
    <w:name w:val="xl109"/>
    <w:basedOn w:val="a"/>
    <w:rsid w:val="00F848C3"/>
    <w:pPr>
      <w:pBdr>
        <w:top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top"/>
    </w:pPr>
    <w:rPr>
      <w:sz w:val="16"/>
      <w:szCs w:val="16"/>
    </w:rPr>
  </w:style>
  <w:style w:type="paragraph" w:customStyle="1" w:styleId="xl105">
    <w:name w:val="xl105"/>
    <w:basedOn w:val="a"/>
    <w:rsid w:val="00F848C3"/>
    <w:pPr>
      <w:pBdr>
        <w:bottom w:val="single" w:sz="8" w:space="0" w:color="auto"/>
      </w:pBdr>
      <w:autoSpaceDE/>
      <w:autoSpaceDN/>
      <w:spacing w:before="100" w:beforeAutospacing="1" w:after="100" w:afterAutospacing="1"/>
      <w:jc w:val="center"/>
      <w:textAlignment w:val="top"/>
    </w:pPr>
    <w:rPr>
      <w:sz w:val="16"/>
      <w:szCs w:val="16"/>
    </w:rPr>
  </w:style>
  <w:style w:type="paragraph" w:customStyle="1" w:styleId="xl106">
    <w:name w:val="xl106"/>
    <w:basedOn w:val="a"/>
    <w:rsid w:val="00F848C3"/>
    <w:pPr>
      <w:pBdr>
        <w:left w:val="single" w:sz="8" w:space="0" w:color="auto"/>
        <w:right w:val="single" w:sz="8" w:space="0" w:color="auto"/>
      </w:pBdr>
      <w:shd w:val="clear" w:color="000000" w:fill="FFFFFF"/>
      <w:autoSpaceDE/>
      <w:autoSpaceDN/>
      <w:spacing w:before="100" w:beforeAutospacing="1" w:after="100" w:afterAutospacing="1"/>
      <w:jc w:val="center"/>
    </w:pPr>
    <w:rPr>
      <w:sz w:val="16"/>
      <w:szCs w:val="16"/>
    </w:rPr>
  </w:style>
  <w:style w:type="paragraph" w:customStyle="1" w:styleId="xl107">
    <w:name w:val="xl107"/>
    <w:basedOn w:val="a"/>
    <w:rsid w:val="00F848C3"/>
    <w:pPr>
      <w:pBdr>
        <w:top w:val="single" w:sz="8" w:space="0" w:color="auto"/>
        <w:bottom w:val="single" w:sz="8" w:space="0" w:color="auto"/>
        <w:right w:val="single" w:sz="8" w:space="0" w:color="auto"/>
      </w:pBdr>
      <w:shd w:val="clear" w:color="000000" w:fill="FFFFFF"/>
      <w:autoSpaceDE/>
      <w:autoSpaceDN/>
      <w:spacing w:before="100" w:beforeAutospacing="1" w:after="100" w:afterAutospacing="1"/>
    </w:pPr>
    <w:rPr>
      <w:sz w:val="16"/>
      <w:szCs w:val="16"/>
    </w:rPr>
  </w:style>
  <w:style w:type="paragraph" w:customStyle="1" w:styleId="xl108">
    <w:name w:val="xl108"/>
    <w:basedOn w:val="a"/>
    <w:rsid w:val="00F848C3"/>
    <w:pPr>
      <w:pBdr>
        <w:top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top"/>
    </w:pPr>
    <w:rPr>
      <w:sz w:val="16"/>
      <w:szCs w:val="16"/>
    </w:rPr>
  </w:style>
  <w:style w:type="paragraph" w:customStyle="1" w:styleId="xl110">
    <w:name w:val="xl110"/>
    <w:basedOn w:val="a"/>
    <w:rsid w:val="00F848C3"/>
    <w:pPr>
      <w:pBdr>
        <w:top w:val="single" w:sz="8" w:space="0" w:color="auto"/>
        <w:bottom w:val="single" w:sz="8" w:space="0" w:color="auto"/>
        <w:right w:val="single" w:sz="8" w:space="0" w:color="auto"/>
      </w:pBdr>
      <w:autoSpaceDE/>
      <w:autoSpaceDN/>
      <w:spacing w:before="100" w:beforeAutospacing="1" w:after="100" w:afterAutospacing="1"/>
      <w:jc w:val="center"/>
      <w:textAlignment w:val="top"/>
    </w:pPr>
    <w:rPr>
      <w:sz w:val="16"/>
      <w:szCs w:val="16"/>
    </w:rPr>
  </w:style>
  <w:style w:type="paragraph" w:customStyle="1" w:styleId="xl111">
    <w:name w:val="xl111"/>
    <w:basedOn w:val="a"/>
    <w:rsid w:val="00F848C3"/>
    <w:pPr>
      <w:pBdr>
        <w:right w:val="single" w:sz="8" w:space="0" w:color="auto"/>
      </w:pBdr>
      <w:autoSpaceDE/>
      <w:autoSpaceDN/>
      <w:spacing w:before="100" w:beforeAutospacing="1" w:after="100" w:afterAutospacing="1"/>
    </w:pPr>
    <w:rPr>
      <w:sz w:val="24"/>
      <w:szCs w:val="24"/>
    </w:rPr>
  </w:style>
  <w:style w:type="paragraph" w:customStyle="1" w:styleId="xl114">
    <w:name w:val="xl114"/>
    <w:basedOn w:val="a"/>
    <w:rsid w:val="00F848C3"/>
    <w:pPr>
      <w:pBdr>
        <w:top w:val="single" w:sz="8"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top"/>
    </w:pPr>
    <w:rPr>
      <w:sz w:val="16"/>
      <w:szCs w:val="16"/>
    </w:rPr>
  </w:style>
  <w:style w:type="paragraph" w:customStyle="1" w:styleId="xl116">
    <w:name w:val="xl116"/>
    <w:basedOn w:val="a"/>
    <w:rsid w:val="00F848C3"/>
    <w:pPr>
      <w:pBdr>
        <w:bottom w:val="single" w:sz="4" w:space="0" w:color="auto"/>
        <w:right w:val="single" w:sz="8" w:space="0" w:color="auto"/>
      </w:pBdr>
      <w:autoSpaceDE/>
      <w:autoSpaceDN/>
      <w:spacing w:before="100" w:beforeAutospacing="1" w:after="100" w:afterAutospacing="1"/>
    </w:pPr>
    <w:rPr>
      <w:sz w:val="16"/>
      <w:szCs w:val="16"/>
    </w:rPr>
  </w:style>
  <w:style w:type="paragraph" w:customStyle="1" w:styleId="xl117">
    <w:name w:val="xl117"/>
    <w:basedOn w:val="a"/>
    <w:rsid w:val="00F848C3"/>
    <w:pPr>
      <w:pBdr>
        <w:left w:val="single" w:sz="8" w:space="0" w:color="auto"/>
        <w:bottom w:val="single" w:sz="8" w:space="0" w:color="auto"/>
        <w:right w:val="single" w:sz="8" w:space="0" w:color="auto"/>
      </w:pBdr>
      <w:autoSpaceDE/>
      <w:autoSpaceDN/>
      <w:spacing w:before="100" w:beforeAutospacing="1" w:after="100" w:afterAutospacing="1"/>
      <w:jc w:val="center"/>
      <w:textAlignment w:val="top"/>
    </w:pPr>
    <w:rPr>
      <w:sz w:val="24"/>
      <w:szCs w:val="24"/>
    </w:rPr>
  </w:style>
  <w:style w:type="paragraph" w:customStyle="1" w:styleId="xl119">
    <w:name w:val="xl119"/>
    <w:basedOn w:val="a"/>
    <w:rsid w:val="00F848C3"/>
    <w:pPr>
      <w:pBdr>
        <w:top w:val="single" w:sz="8" w:space="0" w:color="auto"/>
        <w:left w:val="single" w:sz="4" w:space="0" w:color="auto"/>
        <w:bottom w:val="single" w:sz="8" w:space="0" w:color="auto"/>
      </w:pBdr>
      <w:shd w:val="clear" w:color="000000" w:fill="FFFFFF"/>
      <w:autoSpaceDE/>
      <w:autoSpaceDN/>
      <w:spacing w:before="100" w:beforeAutospacing="1" w:after="100" w:afterAutospacing="1"/>
    </w:pPr>
    <w:rPr>
      <w:sz w:val="24"/>
      <w:szCs w:val="24"/>
    </w:rPr>
  </w:style>
  <w:style w:type="paragraph" w:customStyle="1" w:styleId="xl199">
    <w:name w:val="xl199"/>
    <w:basedOn w:val="a"/>
    <w:rsid w:val="00F848C3"/>
    <w:pPr>
      <w:pBdr>
        <w:top w:val="single" w:sz="4" w:space="0" w:color="auto"/>
        <w:left w:val="single" w:sz="4" w:space="0" w:color="auto"/>
      </w:pBdr>
      <w:shd w:val="clear" w:color="000000" w:fill="FFFFFF"/>
      <w:autoSpaceDE/>
      <w:autoSpaceDN/>
      <w:spacing w:before="100" w:beforeAutospacing="1" w:after="100" w:afterAutospacing="1"/>
    </w:pPr>
    <w:rPr>
      <w:sz w:val="24"/>
      <w:szCs w:val="24"/>
    </w:rPr>
  </w:style>
  <w:style w:type="paragraph" w:customStyle="1" w:styleId="xl158">
    <w:name w:val="xl158"/>
    <w:basedOn w:val="a"/>
    <w:rsid w:val="00F848C3"/>
    <w:pPr>
      <w:pBdr>
        <w:top w:val="single" w:sz="8" w:space="0" w:color="auto"/>
        <w:left w:val="single" w:sz="8" w:space="0" w:color="auto"/>
        <w:right w:val="single" w:sz="8" w:space="0" w:color="auto"/>
      </w:pBdr>
      <w:shd w:val="clear" w:color="000000" w:fill="FFFFFF"/>
      <w:autoSpaceDE/>
      <w:autoSpaceDN/>
      <w:spacing w:before="100" w:beforeAutospacing="1" w:after="100" w:afterAutospacing="1"/>
      <w:jc w:val="center"/>
      <w:textAlignment w:val="top"/>
    </w:pPr>
    <w:rPr>
      <w:sz w:val="16"/>
      <w:szCs w:val="16"/>
    </w:rPr>
  </w:style>
  <w:style w:type="paragraph" w:customStyle="1" w:styleId="xl156">
    <w:name w:val="xl156"/>
    <w:basedOn w:val="a"/>
    <w:rsid w:val="00F848C3"/>
    <w:pPr>
      <w:pBdr>
        <w:left w:val="single" w:sz="8" w:space="0" w:color="auto"/>
        <w:right w:val="single" w:sz="8" w:space="0" w:color="auto"/>
      </w:pBdr>
      <w:autoSpaceDE/>
      <w:autoSpaceDN/>
      <w:spacing w:before="100" w:beforeAutospacing="1" w:after="100" w:afterAutospacing="1"/>
      <w:jc w:val="center"/>
      <w:textAlignment w:val="top"/>
    </w:pPr>
    <w:rPr>
      <w:sz w:val="16"/>
      <w:szCs w:val="16"/>
    </w:rPr>
  </w:style>
  <w:style w:type="paragraph" w:customStyle="1" w:styleId="xl120">
    <w:name w:val="xl120"/>
    <w:basedOn w:val="a"/>
    <w:rsid w:val="00F848C3"/>
    <w:pPr>
      <w:pBdr>
        <w:left w:val="single" w:sz="4" w:space="0" w:color="auto"/>
        <w:bottom w:val="single" w:sz="4" w:space="0" w:color="auto"/>
      </w:pBdr>
      <w:shd w:val="clear" w:color="000000" w:fill="FFFFFF"/>
      <w:autoSpaceDE/>
      <w:autoSpaceDN/>
      <w:spacing w:before="100" w:beforeAutospacing="1" w:after="100" w:afterAutospacing="1"/>
    </w:pPr>
    <w:rPr>
      <w:sz w:val="24"/>
      <w:szCs w:val="24"/>
    </w:rPr>
  </w:style>
  <w:style w:type="paragraph" w:customStyle="1" w:styleId="xl121">
    <w:name w:val="xl121"/>
    <w:basedOn w:val="a"/>
    <w:rsid w:val="00F848C3"/>
    <w:pPr>
      <w:pBdr>
        <w:top w:val="single" w:sz="4" w:space="0" w:color="auto"/>
        <w:left w:val="single" w:sz="4" w:space="0" w:color="auto"/>
        <w:bottom w:val="single" w:sz="4" w:space="0" w:color="auto"/>
      </w:pBdr>
      <w:shd w:val="clear" w:color="000000" w:fill="FFFFFF"/>
      <w:autoSpaceDE/>
      <w:autoSpaceDN/>
      <w:spacing w:before="100" w:beforeAutospacing="1" w:after="100" w:afterAutospacing="1"/>
    </w:pPr>
    <w:rPr>
      <w:sz w:val="24"/>
      <w:szCs w:val="24"/>
    </w:rPr>
  </w:style>
  <w:style w:type="paragraph" w:customStyle="1" w:styleId="xl123">
    <w:name w:val="xl123"/>
    <w:basedOn w:val="a"/>
    <w:rsid w:val="00F848C3"/>
    <w:pPr>
      <w:pBdr>
        <w:top w:val="single" w:sz="4" w:space="0" w:color="auto"/>
        <w:bottom w:val="single" w:sz="4" w:space="0" w:color="auto"/>
      </w:pBdr>
      <w:shd w:val="clear" w:color="000000" w:fill="FFFFFF"/>
      <w:autoSpaceDE/>
      <w:autoSpaceDN/>
      <w:spacing w:before="100" w:beforeAutospacing="1" w:after="100" w:afterAutospacing="1"/>
    </w:pPr>
    <w:rPr>
      <w:sz w:val="24"/>
      <w:szCs w:val="24"/>
    </w:rPr>
  </w:style>
  <w:style w:type="paragraph" w:customStyle="1" w:styleId="xl125">
    <w:name w:val="xl125"/>
    <w:basedOn w:val="a"/>
    <w:rsid w:val="00F848C3"/>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pPr>
    <w:rPr>
      <w:rFonts w:ascii="Arial" w:hAnsi="Arial" w:cs="Arial"/>
      <w:b/>
      <w:bCs/>
      <w:sz w:val="24"/>
      <w:szCs w:val="24"/>
    </w:rPr>
  </w:style>
  <w:style w:type="paragraph" w:customStyle="1" w:styleId="xl126">
    <w:name w:val="xl126"/>
    <w:basedOn w:val="a"/>
    <w:rsid w:val="00F848C3"/>
    <w:pPr>
      <w:pBdr>
        <w:left w:val="single" w:sz="4" w:space="0" w:color="auto"/>
      </w:pBdr>
      <w:shd w:val="clear" w:color="000000" w:fill="FFFFFF"/>
      <w:autoSpaceDE/>
      <w:autoSpaceDN/>
      <w:spacing w:before="100" w:beforeAutospacing="1" w:after="100" w:afterAutospacing="1"/>
    </w:pPr>
    <w:rPr>
      <w:sz w:val="24"/>
      <w:szCs w:val="24"/>
    </w:rPr>
  </w:style>
  <w:style w:type="paragraph" w:customStyle="1" w:styleId="xl127">
    <w:name w:val="xl127"/>
    <w:basedOn w:val="a"/>
    <w:rsid w:val="00F848C3"/>
    <w:pPr>
      <w:pBdr>
        <w:left w:val="single" w:sz="4" w:space="0" w:color="auto"/>
        <w:bottom w:val="single" w:sz="4" w:space="0" w:color="auto"/>
        <w:right w:val="single" w:sz="4" w:space="0" w:color="auto"/>
      </w:pBdr>
      <w:autoSpaceDE/>
      <w:autoSpaceDN/>
      <w:spacing w:before="100" w:beforeAutospacing="1" w:after="100" w:afterAutospacing="1"/>
    </w:pPr>
    <w:rPr>
      <w:sz w:val="24"/>
      <w:szCs w:val="24"/>
    </w:rPr>
  </w:style>
  <w:style w:type="paragraph" w:customStyle="1" w:styleId="xl128">
    <w:name w:val="xl128"/>
    <w:basedOn w:val="a"/>
    <w:rsid w:val="00F848C3"/>
    <w:pPr>
      <w:pBdr>
        <w:left w:val="single" w:sz="8" w:space="0" w:color="auto"/>
      </w:pBdr>
      <w:shd w:val="clear" w:color="000000" w:fill="FFFFFF"/>
      <w:autoSpaceDE/>
      <w:autoSpaceDN/>
      <w:spacing w:before="100" w:beforeAutospacing="1" w:after="100" w:afterAutospacing="1"/>
      <w:jc w:val="center"/>
    </w:pPr>
    <w:rPr>
      <w:b/>
      <w:bCs/>
      <w:sz w:val="16"/>
      <w:szCs w:val="16"/>
    </w:rPr>
  </w:style>
  <w:style w:type="paragraph" w:customStyle="1" w:styleId="xl129">
    <w:name w:val="xl129"/>
    <w:basedOn w:val="a"/>
    <w:rsid w:val="00F848C3"/>
    <w:pPr>
      <w:shd w:val="clear" w:color="000000" w:fill="FFFFFF"/>
      <w:autoSpaceDE/>
      <w:autoSpaceDN/>
      <w:spacing w:before="100" w:beforeAutospacing="1" w:after="100" w:afterAutospacing="1"/>
      <w:jc w:val="center"/>
    </w:pPr>
    <w:rPr>
      <w:b/>
      <w:bCs/>
      <w:sz w:val="16"/>
      <w:szCs w:val="16"/>
    </w:rPr>
  </w:style>
  <w:style w:type="paragraph" w:customStyle="1" w:styleId="xl130">
    <w:name w:val="xl130"/>
    <w:basedOn w:val="a"/>
    <w:rsid w:val="00F848C3"/>
    <w:pPr>
      <w:autoSpaceDE/>
      <w:autoSpaceDN/>
      <w:spacing w:before="100" w:beforeAutospacing="1" w:after="100" w:afterAutospacing="1"/>
    </w:pPr>
    <w:rPr>
      <w:sz w:val="24"/>
      <w:szCs w:val="24"/>
    </w:rPr>
  </w:style>
  <w:style w:type="paragraph" w:customStyle="1" w:styleId="xl131">
    <w:name w:val="xl131"/>
    <w:basedOn w:val="a"/>
    <w:rsid w:val="00F848C3"/>
    <w:pPr>
      <w:pBdr>
        <w:top w:val="single" w:sz="4" w:space="0" w:color="auto"/>
        <w:left w:val="single" w:sz="4" w:space="0" w:color="auto"/>
        <w:right w:val="single" w:sz="4" w:space="0" w:color="auto"/>
      </w:pBdr>
      <w:autoSpaceDE/>
      <w:autoSpaceDN/>
      <w:spacing w:before="100" w:beforeAutospacing="1" w:after="100" w:afterAutospacing="1"/>
    </w:pPr>
    <w:rPr>
      <w:sz w:val="24"/>
      <w:szCs w:val="24"/>
    </w:rPr>
  </w:style>
  <w:style w:type="paragraph" w:customStyle="1" w:styleId="xl132">
    <w:name w:val="xl132"/>
    <w:basedOn w:val="a"/>
    <w:rsid w:val="00F848C3"/>
    <w:pPr>
      <w:pBdr>
        <w:top w:val="single" w:sz="4" w:space="0" w:color="auto"/>
        <w:left w:val="single" w:sz="8" w:space="0" w:color="auto"/>
        <w:right w:val="single" w:sz="8" w:space="0" w:color="auto"/>
      </w:pBdr>
      <w:autoSpaceDE/>
      <w:autoSpaceDN/>
      <w:spacing w:before="100" w:beforeAutospacing="1" w:after="100" w:afterAutospacing="1"/>
      <w:jc w:val="center"/>
      <w:textAlignment w:val="top"/>
    </w:pPr>
    <w:rPr>
      <w:sz w:val="16"/>
      <w:szCs w:val="16"/>
    </w:rPr>
  </w:style>
  <w:style w:type="paragraph" w:customStyle="1" w:styleId="xl134">
    <w:name w:val="xl134"/>
    <w:basedOn w:val="a"/>
    <w:rsid w:val="00F848C3"/>
    <w:pPr>
      <w:pBdr>
        <w:left w:val="single" w:sz="4" w:space="0" w:color="auto"/>
        <w:right w:val="single" w:sz="4" w:space="0" w:color="auto"/>
      </w:pBdr>
      <w:autoSpaceDE/>
      <w:autoSpaceDN/>
      <w:spacing w:before="100" w:beforeAutospacing="1" w:after="100" w:afterAutospacing="1"/>
    </w:pPr>
    <w:rPr>
      <w:sz w:val="24"/>
      <w:szCs w:val="24"/>
    </w:rPr>
  </w:style>
  <w:style w:type="paragraph" w:customStyle="1" w:styleId="xl137">
    <w:name w:val="xl137"/>
    <w:basedOn w:val="a"/>
    <w:rsid w:val="00F848C3"/>
    <w:pPr>
      <w:pBdr>
        <w:left w:val="single" w:sz="4" w:space="0" w:color="auto"/>
        <w:bottom w:val="single" w:sz="4" w:space="0" w:color="auto"/>
        <w:right w:val="single" w:sz="4" w:space="0" w:color="auto"/>
      </w:pBdr>
      <w:autoSpaceDE/>
      <w:autoSpaceDN/>
      <w:spacing w:before="100" w:beforeAutospacing="1" w:after="100" w:afterAutospacing="1"/>
    </w:pPr>
    <w:rPr>
      <w:sz w:val="24"/>
      <w:szCs w:val="24"/>
    </w:rPr>
  </w:style>
  <w:style w:type="paragraph" w:customStyle="1" w:styleId="xl139">
    <w:name w:val="xl139"/>
    <w:basedOn w:val="a"/>
    <w:rsid w:val="00F848C3"/>
    <w:pPr>
      <w:pBdr>
        <w:left w:val="single" w:sz="8" w:space="0" w:color="auto"/>
      </w:pBdr>
      <w:shd w:val="clear" w:color="000000" w:fill="FFFFFF"/>
      <w:autoSpaceDE/>
      <w:autoSpaceDN/>
      <w:spacing w:before="100" w:beforeAutospacing="1" w:after="100" w:afterAutospacing="1"/>
    </w:pPr>
    <w:rPr>
      <w:sz w:val="24"/>
      <w:szCs w:val="24"/>
    </w:rPr>
  </w:style>
  <w:style w:type="paragraph" w:customStyle="1" w:styleId="xl141">
    <w:name w:val="xl141"/>
    <w:basedOn w:val="a"/>
    <w:rsid w:val="00F848C3"/>
    <w:pPr>
      <w:pBdr>
        <w:top w:val="single" w:sz="4" w:space="0" w:color="auto"/>
        <w:left w:val="single" w:sz="8" w:space="0" w:color="auto"/>
      </w:pBdr>
      <w:shd w:val="clear" w:color="000000" w:fill="FFFFFF"/>
      <w:autoSpaceDE/>
      <w:autoSpaceDN/>
      <w:spacing w:before="100" w:beforeAutospacing="1" w:after="100" w:afterAutospacing="1"/>
    </w:pPr>
    <w:rPr>
      <w:sz w:val="24"/>
      <w:szCs w:val="24"/>
    </w:rPr>
  </w:style>
  <w:style w:type="paragraph" w:customStyle="1" w:styleId="xl143">
    <w:name w:val="xl143"/>
    <w:basedOn w:val="a"/>
    <w:rsid w:val="00F848C3"/>
    <w:pPr>
      <w:pBdr>
        <w:top w:val="single" w:sz="4" w:space="0" w:color="auto"/>
        <w:left w:val="single" w:sz="4" w:space="0" w:color="auto"/>
        <w:right w:val="single" w:sz="4" w:space="0" w:color="auto"/>
      </w:pBdr>
      <w:shd w:val="clear" w:color="000000" w:fill="FFFFFF"/>
      <w:autoSpaceDE/>
      <w:autoSpaceDN/>
      <w:spacing w:before="100" w:beforeAutospacing="1" w:after="100" w:afterAutospacing="1"/>
    </w:pPr>
    <w:rPr>
      <w:sz w:val="24"/>
      <w:szCs w:val="24"/>
    </w:rPr>
  </w:style>
  <w:style w:type="paragraph" w:customStyle="1" w:styleId="xl144">
    <w:name w:val="xl144"/>
    <w:basedOn w:val="a"/>
    <w:rsid w:val="00F848C3"/>
    <w:pPr>
      <w:pBdr>
        <w:left w:val="single" w:sz="4" w:space="0" w:color="auto"/>
        <w:bottom w:val="single" w:sz="4" w:space="0" w:color="auto"/>
        <w:right w:val="single" w:sz="4" w:space="0" w:color="auto"/>
      </w:pBdr>
      <w:shd w:val="clear" w:color="000000" w:fill="FFFFFF"/>
      <w:autoSpaceDE/>
      <w:autoSpaceDN/>
      <w:spacing w:before="100" w:beforeAutospacing="1" w:after="100" w:afterAutospacing="1"/>
    </w:pPr>
    <w:rPr>
      <w:sz w:val="24"/>
      <w:szCs w:val="24"/>
    </w:rPr>
  </w:style>
  <w:style w:type="paragraph" w:customStyle="1" w:styleId="xl157">
    <w:name w:val="xl157"/>
    <w:basedOn w:val="a"/>
    <w:rsid w:val="00F848C3"/>
    <w:pPr>
      <w:pBdr>
        <w:left w:val="single" w:sz="8" w:space="0" w:color="auto"/>
        <w:bottom w:val="single" w:sz="8" w:space="0" w:color="auto"/>
        <w:right w:val="single" w:sz="8" w:space="0" w:color="auto"/>
      </w:pBdr>
      <w:autoSpaceDE/>
      <w:autoSpaceDN/>
      <w:spacing w:before="100" w:beforeAutospacing="1" w:after="100" w:afterAutospacing="1"/>
      <w:jc w:val="center"/>
      <w:textAlignment w:val="top"/>
    </w:pPr>
    <w:rPr>
      <w:sz w:val="16"/>
      <w:szCs w:val="16"/>
    </w:rPr>
  </w:style>
  <w:style w:type="paragraph" w:customStyle="1" w:styleId="xl146">
    <w:name w:val="xl146"/>
    <w:basedOn w:val="a"/>
    <w:rsid w:val="00F848C3"/>
    <w:pPr>
      <w:pBdr>
        <w:left w:val="single" w:sz="8" w:space="0" w:color="auto"/>
        <w:right w:val="single" w:sz="8" w:space="0" w:color="auto"/>
      </w:pBdr>
      <w:shd w:val="clear" w:color="000000" w:fill="FFFFFF"/>
      <w:autoSpaceDE/>
      <w:autoSpaceDN/>
      <w:spacing w:before="100" w:beforeAutospacing="1" w:after="100" w:afterAutospacing="1"/>
    </w:pPr>
    <w:rPr>
      <w:sz w:val="16"/>
      <w:szCs w:val="16"/>
    </w:rPr>
  </w:style>
  <w:style w:type="paragraph" w:customStyle="1" w:styleId="xl149">
    <w:name w:val="xl149"/>
    <w:basedOn w:val="a"/>
    <w:rsid w:val="00F848C3"/>
    <w:pPr>
      <w:pBdr>
        <w:left w:val="single" w:sz="8" w:space="0" w:color="auto"/>
        <w:right w:val="single" w:sz="8" w:space="0" w:color="auto"/>
      </w:pBdr>
      <w:autoSpaceDE/>
      <w:autoSpaceDN/>
      <w:spacing w:before="100" w:beforeAutospacing="1" w:after="100" w:afterAutospacing="1"/>
    </w:pPr>
    <w:rPr>
      <w:sz w:val="24"/>
      <w:szCs w:val="24"/>
    </w:rPr>
  </w:style>
  <w:style w:type="paragraph" w:customStyle="1" w:styleId="xl153">
    <w:name w:val="xl153"/>
    <w:basedOn w:val="a"/>
    <w:rsid w:val="00F848C3"/>
    <w:pPr>
      <w:pBdr>
        <w:left w:val="single" w:sz="8" w:space="0" w:color="auto"/>
        <w:right w:val="single" w:sz="8" w:space="0" w:color="auto"/>
      </w:pBdr>
      <w:autoSpaceDE/>
      <w:autoSpaceDN/>
      <w:spacing w:before="100" w:beforeAutospacing="1" w:after="100" w:afterAutospacing="1"/>
    </w:pPr>
    <w:rPr>
      <w:sz w:val="16"/>
      <w:szCs w:val="16"/>
    </w:rPr>
  </w:style>
  <w:style w:type="paragraph" w:customStyle="1" w:styleId="xl150">
    <w:name w:val="xl150"/>
    <w:basedOn w:val="a"/>
    <w:rsid w:val="00F848C3"/>
    <w:pPr>
      <w:pBdr>
        <w:top w:val="single" w:sz="4" w:space="0" w:color="auto"/>
        <w:left w:val="single" w:sz="4" w:space="0" w:color="auto"/>
        <w:right w:val="single" w:sz="4" w:space="0" w:color="auto"/>
      </w:pBdr>
      <w:autoSpaceDE/>
      <w:autoSpaceDN/>
      <w:spacing w:before="100" w:beforeAutospacing="1" w:after="100" w:afterAutospacing="1"/>
    </w:pPr>
    <w:rPr>
      <w:sz w:val="16"/>
      <w:szCs w:val="16"/>
    </w:rPr>
  </w:style>
  <w:style w:type="paragraph" w:customStyle="1" w:styleId="xl172">
    <w:name w:val="xl172"/>
    <w:basedOn w:val="a"/>
    <w:rsid w:val="00F848C3"/>
    <w:pPr>
      <w:pBdr>
        <w:top w:val="single" w:sz="4" w:space="0" w:color="auto"/>
        <w:left w:val="single" w:sz="4" w:space="0" w:color="auto"/>
        <w:right w:val="single" w:sz="4" w:space="0" w:color="auto"/>
      </w:pBdr>
      <w:shd w:val="clear" w:color="000000" w:fill="FFFFFF"/>
      <w:autoSpaceDE/>
      <w:autoSpaceDN/>
      <w:spacing w:before="100" w:beforeAutospacing="1" w:after="100" w:afterAutospacing="1"/>
      <w:jc w:val="center"/>
    </w:pPr>
    <w:rPr>
      <w:sz w:val="16"/>
      <w:szCs w:val="16"/>
    </w:rPr>
  </w:style>
  <w:style w:type="paragraph" w:customStyle="1" w:styleId="xl173">
    <w:name w:val="xl173"/>
    <w:basedOn w:val="a"/>
    <w:rsid w:val="00F848C3"/>
    <w:pPr>
      <w:pBdr>
        <w:top w:val="single" w:sz="4" w:space="0" w:color="auto"/>
        <w:left w:val="single" w:sz="4" w:space="0" w:color="auto"/>
        <w:right w:val="single" w:sz="4" w:space="0" w:color="auto"/>
      </w:pBdr>
      <w:autoSpaceDE/>
      <w:autoSpaceDN/>
      <w:spacing w:before="100" w:beforeAutospacing="1" w:after="100" w:afterAutospacing="1"/>
      <w:jc w:val="center"/>
      <w:textAlignment w:val="top"/>
    </w:pPr>
    <w:rPr>
      <w:sz w:val="16"/>
      <w:szCs w:val="16"/>
    </w:rPr>
  </w:style>
  <w:style w:type="paragraph" w:customStyle="1" w:styleId="xl154">
    <w:name w:val="xl154"/>
    <w:basedOn w:val="a"/>
    <w:rsid w:val="00F848C3"/>
    <w:pPr>
      <w:pBdr>
        <w:left w:val="single" w:sz="8" w:space="0" w:color="auto"/>
        <w:bottom w:val="single" w:sz="8" w:space="0" w:color="000000"/>
        <w:right w:val="single" w:sz="8" w:space="0" w:color="auto"/>
      </w:pBdr>
      <w:autoSpaceDE/>
      <w:autoSpaceDN/>
      <w:spacing w:before="100" w:beforeAutospacing="1" w:after="100" w:afterAutospacing="1"/>
    </w:pPr>
    <w:rPr>
      <w:sz w:val="16"/>
      <w:szCs w:val="16"/>
    </w:rPr>
  </w:style>
  <w:style w:type="paragraph" w:customStyle="1" w:styleId="xl174">
    <w:name w:val="xl174"/>
    <w:basedOn w:val="a"/>
    <w:rsid w:val="00F848C3"/>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16"/>
      <w:szCs w:val="16"/>
    </w:rPr>
  </w:style>
  <w:style w:type="paragraph" w:customStyle="1" w:styleId="xl159">
    <w:name w:val="xl159"/>
    <w:basedOn w:val="a"/>
    <w:rsid w:val="00F848C3"/>
    <w:pPr>
      <w:pBdr>
        <w:left w:val="single" w:sz="8" w:space="0" w:color="auto"/>
        <w:right w:val="single" w:sz="8" w:space="0" w:color="auto"/>
      </w:pBdr>
      <w:shd w:val="clear" w:color="000000" w:fill="FFFFFF"/>
      <w:autoSpaceDE/>
      <w:autoSpaceDN/>
      <w:spacing w:before="100" w:beforeAutospacing="1" w:after="100" w:afterAutospacing="1"/>
      <w:jc w:val="center"/>
      <w:textAlignment w:val="top"/>
    </w:pPr>
    <w:rPr>
      <w:sz w:val="16"/>
      <w:szCs w:val="16"/>
    </w:rPr>
  </w:style>
  <w:style w:type="paragraph" w:customStyle="1" w:styleId="xl162">
    <w:name w:val="xl162"/>
    <w:basedOn w:val="a"/>
    <w:rsid w:val="00F848C3"/>
    <w:pPr>
      <w:pBdr>
        <w:top w:val="single" w:sz="8" w:space="0" w:color="auto"/>
        <w:left w:val="single" w:sz="8" w:space="0" w:color="auto"/>
        <w:right w:val="single" w:sz="8" w:space="0" w:color="auto"/>
      </w:pBdr>
      <w:autoSpaceDE/>
      <w:autoSpaceDN/>
      <w:spacing w:before="100" w:beforeAutospacing="1" w:after="100" w:afterAutospacing="1"/>
      <w:jc w:val="center"/>
    </w:pPr>
    <w:rPr>
      <w:sz w:val="16"/>
      <w:szCs w:val="16"/>
    </w:rPr>
  </w:style>
  <w:style w:type="paragraph" w:customStyle="1" w:styleId="xl164">
    <w:name w:val="xl164"/>
    <w:basedOn w:val="a"/>
    <w:rsid w:val="00F848C3"/>
    <w:pPr>
      <w:pBdr>
        <w:top w:val="single" w:sz="8" w:space="0" w:color="000000"/>
        <w:left w:val="single" w:sz="8" w:space="0" w:color="auto"/>
        <w:right w:val="single" w:sz="8" w:space="0" w:color="auto"/>
      </w:pBdr>
      <w:autoSpaceDE/>
      <w:autoSpaceDN/>
      <w:spacing w:before="100" w:beforeAutospacing="1" w:after="100" w:afterAutospacing="1"/>
      <w:jc w:val="center"/>
      <w:textAlignment w:val="top"/>
    </w:pPr>
    <w:rPr>
      <w:sz w:val="16"/>
      <w:szCs w:val="16"/>
    </w:rPr>
  </w:style>
  <w:style w:type="paragraph" w:customStyle="1" w:styleId="xl165">
    <w:name w:val="xl165"/>
    <w:basedOn w:val="a"/>
    <w:rsid w:val="00F848C3"/>
    <w:pPr>
      <w:pBdr>
        <w:left w:val="single" w:sz="8" w:space="0" w:color="auto"/>
        <w:bottom w:val="single" w:sz="8" w:space="0" w:color="000000"/>
        <w:right w:val="single" w:sz="8" w:space="0" w:color="auto"/>
      </w:pBdr>
      <w:autoSpaceDE/>
      <w:autoSpaceDN/>
      <w:spacing w:before="100" w:beforeAutospacing="1" w:after="100" w:afterAutospacing="1"/>
      <w:jc w:val="center"/>
      <w:textAlignment w:val="top"/>
    </w:pPr>
    <w:rPr>
      <w:sz w:val="16"/>
      <w:szCs w:val="16"/>
    </w:rPr>
  </w:style>
  <w:style w:type="paragraph" w:customStyle="1" w:styleId="xl168">
    <w:name w:val="xl168"/>
    <w:basedOn w:val="a"/>
    <w:rsid w:val="00F848C3"/>
    <w:pPr>
      <w:pBdr>
        <w:left w:val="single" w:sz="8" w:space="0" w:color="auto"/>
        <w:right w:val="single" w:sz="8" w:space="0" w:color="auto"/>
      </w:pBdr>
      <w:autoSpaceDE/>
      <w:autoSpaceDN/>
      <w:spacing w:before="100" w:beforeAutospacing="1" w:after="100" w:afterAutospacing="1"/>
    </w:pPr>
    <w:rPr>
      <w:sz w:val="24"/>
      <w:szCs w:val="24"/>
    </w:rPr>
  </w:style>
  <w:style w:type="paragraph" w:customStyle="1" w:styleId="xl170">
    <w:name w:val="xl170"/>
    <w:basedOn w:val="a"/>
    <w:rsid w:val="00F848C3"/>
    <w:pPr>
      <w:pBdr>
        <w:top w:val="single" w:sz="8" w:space="0" w:color="000000"/>
        <w:left w:val="single" w:sz="8" w:space="0" w:color="auto"/>
        <w:right w:val="single" w:sz="8" w:space="0" w:color="auto"/>
      </w:pBdr>
      <w:shd w:val="clear" w:color="000000" w:fill="FFFFFF"/>
      <w:autoSpaceDE/>
      <w:autoSpaceDN/>
      <w:spacing w:before="100" w:beforeAutospacing="1" w:after="100" w:afterAutospacing="1"/>
      <w:jc w:val="center"/>
      <w:textAlignment w:val="top"/>
    </w:pPr>
    <w:rPr>
      <w:sz w:val="16"/>
      <w:szCs w:val="16"/>
    </w:rPr>
  </w:style>
  <w:style w:type="paragraph" w:customStyle="1" w:styleId="xl171">
    <w:name w:val="xl171"/>
    <w:basedOn w:val="a"/>
    <w:rsid w:val="00F848C3"/>
    <w:pPr>
      <w:pBdr>
        <w:left w:val="single" w:sz="8" w:space="0" w:color="auto"/>
        <w:bottom w:val="single" w:sz="8" w:space="0" w:color="000000"/>
        <w:right w:val="single" w:sz="8" w:space="0" w:color="auto"/>
      </w:pBdr>
      <w:autoSpaceDE/>
      <w:autoSpaceDN/>
      <w:spacing w:before="100" w:beforeAutospacing="1" w:after="100" w:afterAutospacing="1"/>
      <w:jc w:val="center"/>
      <w:textAlignment w:val="top"/>
    </w:pPr>
    <w:rPr>
      <w:sz w:val="24"/>
      <w:szCs w:val="24"/>
    </w:rPr>
  </w:style>
  <w:style w:type="paragraph" w:customStyle="1" w:styleId="xl175">
    <w:name w:val="xl175"/>
    <w:basedOn w:val="a"/>
    <w:rsid w:val="00F848C3"/>
    <w:pPr>
      <w:pBdr>
        <w:top w:val="single" w:sz="8" w:space="0" w:color="auto"/>
        <w:left w:val="single" w:sz="8" w:space="0" w:color="auto"/>
      </w:pBdr>
      <w:shd w:val="clear" w:color="000000" w:fill="FFFFFF"/>
      <w:autoSpaceDE/>
      <w:autoSpaceDN/>
      <w:spacing w:before="100" w:beforeAutospacing="1" w:after="100" w:afterAutospacing="1"/>
      <w:jc w:val="center"/>
      <w:textAlignment w:val="top"/>
    </w:pPr>
    <w:rPr>
      <w:sz w:val="16"/>
      <w:szCs w:val="16"/>
    </w:rPr>
  </w:style>
  <w:style w:type="paragraph" w:customStyle="1" w:styleId="xl177">
    <w:name w:val="xl177"/>
    <w:basedOn w:val="a"/>
    <w:rsid w:val="00F848C3"/>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16"/>
      <w:szCs w:val="16"/>
    </w:rPr>
  </w:style>
  <w:style w:type="paragraph" w:customStyle="1" w:styleId="xl178">
    <w:name w:val="xl178"/>
    <w:basedOn w:val="a"/>
    <w:rsid w:val="00F848C3"/>
    <w:pPr>
      <w:pBdr>
        <w:top w:val="single" w:sz="8" w:space="0" w:color="000000"/>
        <w:left w:val="single" w:sz="8" w:space="0" w:color="auto"/>
        <w:right w:val="single" w:sz="8" w:space="0" w:color="auto"/>
      </w:pBdr>
      <w:shd w:val="clear" w:color="000000" w:fill="FFFFFF"/>
      <w:autoSpaceDE/>
      <w:autoSpaceDN/>
      <w:spacing w:before="100" w:beforeAutospacing="1" w:after="100" w:afterAutospacing="1"/>
      <w:jc w:val="center"/>
      <w:textAlignment w:val="top"/>
    </w:pPr>
    <w:rPr>
      <w:sz w:val="16"/>
      <w:szCs w:val="16"/>
    </w:rPr>
  </w:style>
  <w:style w:type="paragraph" w:customStyle="1" w:styleId="xl187">
    <w:name w:val="xl187"/>
    <w:basedOn w:val="a"/>
    <w:rsid w:val="00F848C3"/>
    <w:pPr>
      <w:pBdr>
        <w:top w:val="single" w:sz="8" w:space="0" w:color="auto"/>
        <w:left w:val="single" w:sz="8" w:space="0" w:color="auto"/>
      </w:pBdr>
      <w:shd w:val="clear" w:color="000000" w:fill="FFFFFF"/>
      <w:autoSpaceDE/>
      <w:autoSpaceDN/>
      <w:spacing w:before="100" w:beforeAutospacing="1" w:after="100" w:afterAutospacing="1"/>
      <w:jc w:val="right"/>
    </w:pPr>
    <w:rPr>
      <w:rFonts w:ascii="Arial" w:hAnsi="Arial" w:cs="Arial"/>
      <w:sz w:val="24"/>
      <w:szCs w:val="24"/>
    </w:rPr>
  </w:style>
  <w:style w:type="paragraph" w:customStyle="1" w:styleId="xl179">
    <w:name w:val="xl179"/>
    <w:basedOn w:val="a"/>
    <w:rsid w:val="00F848C3"/>
    <w:pPr>
      <w:pBdr>
        <w:top w:val="single" w:sz="8" w:space="0" w:color="auto"/>
        <w:left w:val="single" w:sz="8" w:space="0" w:color="auto"/>
        <w:right w:val="single" w:sz="8" w:space="0" w:color="auto"/>
      </w:pBdr>
      <w:autoSpaceDE/>
      <w:autoSpaceDN/>
      <w:spacing w:before="100" w:beforeAutospacing="1" w:after="100" w:afterAutospacing="1"/>
      <w:jc w:val="center"/>
      <w:textAlignment w:val="top"/>
    </w:pPr>
    <w:rPr>
      <w:sz w:val="16"/>
      <w:szCs w:val="16"/>
    </w:rPr>
  </w:style>
  <w:style w:type="paragraph" w:customStyle="1" w:styleId="xl188">
    <w:name w:val="xl188"/>
    <w:basedOn w:val="a"/>
    <w:rsid w:val="00F848C3"/>
    <w:pPr>
      <w:pBdr>
        <w:left w:val="single" w:sz="8" w:space="0" w:color="auto"/>
        <w:bottom w:val="single" w:sz="8" w:space="0" w:color="auto"/>
      </w:pBdr>
      <w:shd w:val="clear" w:color="000000" w:fill="FFFFFF"/>
      <w:autoSpaceDE/>
      <w:autoSpaceDN/>
      <w:spacing w:before="100" w:beforeAutospacing="1" w:after="100" w:afterAutospacing="1"/>
      <w:jc w:val="right"/>
    </w:pPr>
    <w:rPr>
      <w:rFonts w:ascii="Arial" w:hAnsi="Arial" w:cs="Arial"/>
      <w:sz w:val="24"/>
      <w:szCs w:val="24"/>
    </w:rPr>
  </w:style>
  <w:style w:type="paragraph" w:customStyle="1" w:styleId="xl181">
    <w:name w:val="xl181"/>
    <w:basedOn w:val="a"/>
    <w:rsid w:val="00F848C3"/>
    <w:pPr>
      <w:pBdr>
        <w:left w:val="single" w:sz="8" w:space="0" w:color="auto"/>
        <w:bottom w:val="single" w:sz="8" w:space="0" w:color="auto"/>
        <w:right w:val="single" w:sz="8" w:space="0" w:color="auto"/>
      </w:pBdr>
      <w:autoSpaceDE/>
      <w:autoSpaceDN/>
      <w:spacing w:before="100" w:beforeAutospacing="1" w:after="100" w:afterAutospacing="1"/>
      <w:jc w:val="center"/>
      <w:textAlignment w:val="top"/>
    </w:pPr>
    <w:rPr>
      <w:sz w:val="16"/>
      <w:szCs w:val="16"/>
    </w:rPr>
  </w:style>
  <w:style w:type="paragraph" w:customStyle="1" w:styleId="xl182">
    <w:name w:val="xl182"/>
    <w:basedOn w:val="a"/>
    <w:rsid w:val="00F848C3"/>
    <w:pPr>
      <w:pBdr>
        <w:left w:val="single" w:sz="8" w:space="0" w:color="auto"/>
        <w:bottom w:val="single" w:sz="8" w:space="0" w:color="000000"/>
        <w:right w:val="single" w:sz="8" w:space="0" w:color="auto"/>
      </w:pBdr>
      <w:shd w:val="clear" w:color="000000" w:fill="FFFFFF"/>
      <w:autoSpaceDE/>
      <w:autoSpaceDN/>
      <w:spacing w:before="100" w:beforeAutospacing="1" w:after="100" w:afterAutospacing="1"/>
      <w:jc w:val="center"/>
    </w:pPr>
    <w:rPr>
      <w:sz w:val="16"/>
      <w:szCs w:val="16"/>
    </w:rPr>
  </w:style>
  <w:style w:type="paragraph" w:customStyle="1" w:styleId="xl183">
    <w:name w:val="xl183"/>
    <w:basedOn w:val="a"/>
    <w:rsid w:val="00F848C3"/>
    <w:pPr>
      <w:pBdr>
        <w:left w:val="single" w:sz="8" w:space="0" w:color="auto"/>
        <w:bottom w:val="single" w:sz="8" w:space="0" w:color="000000"/>
        <w:right w:val="single" w:sz="8" w:space="0" w:color="auto"/>
      </w:pBdr>
      <w:shd w:val="clear" w:color="000000" w:fill="FFFFFF"/>
      <w:autoSpaceDE/>
      <w:autoSpaceDN/>
      <w:spacing w:before="100" w:beforeAutospacing="1" w:after="100" w:afterAutospacing="1"/>
    </w:pPr>
    <w:rPr>
      <w:sz w:val="16"/>
      <w:szCs w:val="16"/>
    </w:rPr>
  </w:style>
  <w:style w:type="paragraph" w:customStyle="1" w:styleId="xl185">
    <w:name w:val="xl185"/>
    <w:basedOn w:val="a"/>
    <w:rsid w:val="00F848C3"/>
    <w:pPr>
      <w:pBdr>
        <w:top w:val="single" w:sz="8" w:space="0" w:color="000000"/>
        <w:left w:val="single" w:sz="8" w:space="0" w:color="auto"/>
        <w:right w:val="single" w:sz="8" w:space="0" w:color="auto"/>
      </w:pBdr>
      <w:shd w:val="clear" w:color="000000" w:fill="FFFFFF"/>
      <w:autoSpaceDE/>
      <w:autoSpaceDN/>
      <w:spacing w:before="100" w:beforeAutospacing="1" w:after="100" w:afterAutospacing="1"/>
    </w:pPr>
    <w:rPr>
      <w:sz w:val="16"/>
      <w:szCs w:val="16"/>
    </w:rPr>
  </w:style>
  <w:style w:type="paragraph" w:customStyle="1" w:styleId="xl189">
    <w:name w:val="xl189"/>
    <w:basedOn w:val="a"/>
    <w:rsid w:val="00F848C3"/>
    <w:pPr>
      <w:pBdr>
        <w:top w:val="single" w:sz="8" w:space="0" w:color="auto"/>
        <w:right w:val="single" w:sz="8" w:space="0" w:color="auto"/>
      </w:pBdr>
      <w:shd w:val="clear" w:color="000000" w:fill="FFFFFF"/>
      <w:autoSpaceDE/>
      <w:autoSpaceDN/>
      <w:spacing w:before="100" w:beforeAutospacing="1" w:after="100" w:afterAutospacing="1"/>
      <w:jc w:val="center"/>
    </w:pPr>
    <w:rPr>
      <w:sz w:val="16"/>
      <w:szCs w:val="16"/>
    </w:rPr>
  </w:style>
  <w:style w:type="paragraph" w:customStyle="1" w:styleId="xl193">
    <w:name w:val="xl193"/>
    <w:basedOn w:val="a"/>
    <w:rsid w:val="00F848C3"/>
    <w:pPr>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rPr>
  </w:style>
  <w:style w:type="paragraph" w:customStyle="1" w:styleId="xl194">
    <w:name w:val="xl194"/>
    <w:basedOn w:val="a"/>
    <w:rsid w:val="00F848C3"/>
    <w:pPr>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pPr>
    <w:rPr>
      <w:sz w:val="16"/>
      <w:szCs w:val="16"/>
    </w:rPr>
  </w:style>
  <w:style w:type="paragraph" w:customStyle="1" w:styleId="xl198">
    <w:name w:val="xl198"/>
    <w:basedOn w:val="a"/>
    <w:rsid w:val="00F848C3"/>
    <w:pPr>
      <w:pBdr>
        <w:top w:val="single" w:sz="4" w:space="0" w:color="auto"/>
        <w:left w:val="single" w:sz="4" w:space="0" w:color="auto"/>
      </w:pBdr>
      <w:shd w:val="clear" w:color="000000" w:fill="FFFFFF"/>
      <w:autoSpaceDE/>
      <w:autoSpaceDN/>
      <w:spacing w:before="100" w:beforeAutospacing="1" w:after="100" w:afterAutospacing="1"/>
    </w:pPr>
    <w:rPr>
      <w:sz w:val="24"/>
      <w:szCs w:val="24"/>
    </w:rPr>
  </w:style>
  <w:style w:type="paragraph" w:customStyle="1" w:styleId="xl200">
    <w:name w:val="xl200"/>
    <w:basedOn w:val="a"/>
    <w:rsid w:val="00F848C3"/>
    <w:pPr>
      <w:pBdr>
        <w:left w:val="single" w:sz="4" w:space="0" w:color="auto"/>
      </w:pBdr>
      <w:shd w:val="clear" w:color="000000" w:fill="FFFFFF"/>
      <w:autoSpaceDE/>
      <w:autoSpaceDN/>
      <w:spacing w:before="100" w:beforeAutospacing="1" w:after="100" w:afterAutospacing="1"/>
    </w:pPr>
    <w:rPr>
      <w:sz w:val="24"/>
      <w:szCs w:val="24"/>
    </w:rPr>
  </w:style>
  <w:style w:type="table" w:customStyle="1" w:styleId="TableNormal">
    <w:name w:val="Table Normal"/>
    <w:semiHidden/>
    <w:rsid w:val="00F848C3"/>
    <w:tblPr>
      <w:tblCellMar>
        <w:top w:w="0" w:type="dxa"/>
        <w:left w:w="0" w:type="dxa"/>
        <w:bottom w:w="0" w:type="dxa"/>
        <w:right w:w="0" w:type="dxa"/>
      </w:tblCellMar>
    </w:tblPr>
  </w:style>
  <w:style w:type="numbering" w:customStyle="1" w:styleId="110">
    <w:name w:val="Нет списка11"/>
    <w:next w:val="a2"/>
    <w:semiHidden/>
    <w:unhideWhenUsed/>
    <w:rsid w:val="00F848C3"/>
  </w:style>
  <w:style w:type="numbering" w:customStyle="1" w:styleId="111">
    <w:name w:val="Нет списка111"/>
    <w:next w:val="a2"/>
    <w:uiPriority w:val="99"/>
    <w:semiHidden/>
    <w:unhideWhenUsed/>
    <w:rsid w:val="00F848C3"/>
  </w:style>
  <w:style w:type="numbering" w:customStyle="1" w:styleId="2c">
    <w:name w:val="Нет списка2"/>
    <w:next w:val="a2"/>
    <w:uiPriority w:val="99"/>
    <w:semiHidden/>
    <w:unhideWhenUsed/>
    <w:rsid w:val="00F848C3"/>
  </w:style>
  <w:style w:type="numbering" w:customStyle="1" w:styleId="36">
    <w:name w:val="Нет списка3"/>
    <w:next w:val="a2"/>
    <w:uiPriority w:val="99"/>
    <w:semiHidden/>
    <w:unhideWhenUsed/>
    <w:rsid w:val="00F848C3"/>
  </w:style>
  <w:style w:type="numbering" w:customStyle="1" w:styleId="42">
    <w:name w:val="Нет списка4"/>
    <w:next w:val="a2"/>
    <w:semiHidden/>
    <w:unhideWhenUsed/>
    <w:rsid w:val="00F848C3"/>
  </w:style>
  <w:style w:type="numbering" w:customStyle="1" w:styleId="120">
    <w:name w:val="Нет списка12"/>
    <w:next w:val="a2"/>
    <w:uiPriority w:val="99"/>
    <w:semiHidden/>
    <w:unhideWhenUsed/>
    <w:rsid w:val="00F848C3"/>
  </w:style>
  <w:style w:type="numbering" w:customStyle="1" w:styleId="213">
    <w:name w:val="Нет списка21"/>
    <w:next w:val="a2"/>
    <w:uiPriority w:val="99"/>
    <w:semiHidden/>
    <w:unhideWhenUsed/>
    <w:rsid w:val="00F848C3"/>
  </w:style>
  <w:style w:type="numbering" w:customStyle="1" w:styleId="312">
    <w:name w:val="Нет списка31"/>
    <w:next w:val="a2"/>
    <w:uiPriority w:val="99"/>
    <w:semiHidden/>
    <w:unhideWhenUsed/>
    <w:rsid w:val="00F848C3"/>
  </w:style>
  <w:style w:type="numbering" w:customStyle="1" w:styleId="51">
    <w:name w:val="Нет списка5"/>
    <w:next w:val="a2"/>
    <w:semiHidden/>
    <w:rsid w:val="00F848C3"/>
  </w:style>
  <w:style w:type="numbering" w:customStyle="1" w:styleId="130">
    <w:name w:val="Нет списка13"/>
    <w:next w:val="a2"/>
    <w:uiPriority w:val="99"/>
    <w:semiHidden/>
    <w:unhideWhenUsed/>
    <w:rsid w:val="00F848C3"/>
  </w:style>
  <w:style w:type="numbering" w:customStyle="1" w:styleId="220">
    <w:name w:val="Нет списка22"/>
    <w:next w:val="a2"/>
    <w:uiPriority w:val="99"/>
    <w:semiHidden/>
    <w:unhideWhenUsed/>
    <w:rsid w:val="00F848C3"/>
  </w:style>
  <w:style w:type="numbering" w:customStyle="1" w:styleId="320">
    <w:name w:val="Нет списка32"/>
    <w:next w:val="a2"/>
    <w:uiPriority w:val="99"/>
    <w:semiHidden/>
    <w:unhideWhenUsed/>
    <w:rsid w:val="00F848C3"/>
  </w:style>
  <w:style w:type="numbering" w:customStyle="1" w:styleId="61">
    <w:name w:val="Нет списка6"/>
    <w:next w:val="a2"/>
    <w:uiPriority w:val="99"/>
    <w:semiHidden/>
    <w:unhideWhenUsed/>
    <w:rsid w:val="00F848C3"/>
  </w:style>
  <w:style w:type="numbering" w:customStyle="1" w:styleId="140">
    <w:name w:val="Нет списка14"/>
    <w:next w:val="a2"/>
    <w:uiPriority w:val="99"/>
    <w:semiHidden/>
    <w:rsid w:val="00F848C3"/>
  </w:style>
  <w:style w:type="numbering" w:customStyle="1" w:styleId="1111">
    <w:name w:val="Нет списка1111"/>
    <w:next w:val="a2"/>
    <w:semiHidden/>
    <w:unhideWhenUsed/>
    <w:rsid w:val="00F848C3"/>
  </w:style>
  <w:style w:type="numbering" w:customStyle="1" w:styleId="11111">
    <w:name w:val="Нет списка11111"/>
    <w:next w:val="a2"/>
    <w:uiPriority w:val="99"/>
    <w:semiHidden/>
    <w:unhideWhenUsed/>
    <w:rsid w:val="00F848C3"/>
  </w:style>
  <w:style w:type="numbering" w:customStyle="1" w:styleId="230">
    <w:name w:val="Нет списка23"/>
    <w:next w:val="a2"/>
    <w:uiPriority w:val="99"/>
    <w:semiHidden/>
    <w:unhideWhenUsed/>
    <w:rsid w:val="00F848C3"/>
  </w:style>
  <w:style w:type="numbering" w:customStyle="1" w:styleId="330">
    <w:name w:val="Нет списка33"/>
    <w:next w:val="a2"/>
    <w:uiPriority w:val="99"/>
    <w:semiHidden/>
    <w:unhideWhenUsed/>
    <w:rsid w:val="00F848C3"/>
  </w:style>
  <w:style w:type="numbering" w:customStyle="1" w:styleId="410">
    <w:name w:val="Нет списка41"/>
    <w:next w:val="a2"/>
    <w:semiHidden/>
    <w:unhideWhenUsed/>
    <w:rsid w:val="00F848C3"/>
  </w:style>
  <w:style w:type="numbering" w:customStyle="1" w:styleId="121">
    <w:name w:val="Нет списка121"/>
    <w:next w:val="a2"/>
    <w:uiPriority w:val="99"/>
    <w:semiHidden/>
    <w:unhideWhenUsed/>
    <w:rsid w:val="00F848C3"/>
  </w:style>
  <w:style w:type="numbering" w:customStyle="1" w:styleId="2110">
    <w:name w:val="Нет списка211"/>
    <w:next w:val="a2"/>
    <w:uiPriority w:val="99"/>
    <w:semiHidden/>
    <w:unhideWhenUsed/>
    <w:rsid w:val="00F848C3"/>
  </w:style>
  <w:style w:type="numbering" w:customStyle="1" w:styleId="3110">
    <w:name w:val="Нет списка311"/>
    <w:next w:val="a2"/>
    <w:uiPriority w:val="99"/>
    <w:semiHidden/>
    <w:unhideWhenUsed/>
    <w:rsid w:val="00F848C3"/>
  </w:style>
  <w:style w:type="numbering" w:customStyle="1" w:styleId="510">
    <w:name w:val="Нет списка51"/>
    <w:next w:val="a2"/>
    <w:semiHidden/>
    <w:rsid w:val="00F848C3"/>
  </w:style>
  <w:style w:type="numbering" w:customStyle="1" w:styleId="131">
    <w:name w:val="Нет списка131"/>
    <w:next w:val="a2"/>
    <w:uiPriority w:val="99"/>
    <w:semiHidden/>
    <w:unhideWhenUsed/>
    <w:rsid w:val="00F848C3"/>
  </w:style>
  <w:style w:type="numbering" w:customStyle="1" w:styleId="221">
    <w:name w:val="Нет списка221"/>
    <w:next w:val="a2"/>
    <w:uiPriority w:val="99"/>
    <w:semiHidden/>
    <w:unhideWhenUsed/>
    <w:rsid w:val="00F848C3"/>
  </w:style>
  <w:style w:type="numbering" w:customStyle="1" w:styleId="321">
    <w:name w:val="Нет списка321"/>
    <w:next w:val="a2"/>
    <w:uiPriority w:val="99"/>
    <w:semiHidden/>
    <w:unhideWhenUsed/>
    <w:rsid w:val="00F848C3"/>
  </w:style>
  <w:style w:type="character" w:customStyle="1" w:styleId="214">
    <w:name w:val="Основной текст 2 Знак1"/>
    <w:uiPriority w:val="99"/>
    <w:semiHidden/>
    <w:rsid w:val="00F848C3"/>
    <w:rPr>
      <w:sz w:val="24"/>
      <w:szCs w:val="24"/>
    </w:rPr>
  </w:style>
  <w:style w:type="character" w:customStyle="1" w:styleId="1f2">
    <w:name w:val="Текст выноски Знак1"/>
    <w:uiPriority w:val="99"/>
    <w:semiHidden/>
    <w:rsid w:val="00F848C3"/>
    <w:rPr>
      <w:rFonts w:ascii="Segoe UI" w:hAnsi="Segoe UI" w:cs="Segoe UI"/>
      <w:sz w:val="18"/>
      <w:szCs w:val="18"/>
    </w:rPr>
  </w:style>
  <w:style w:type="character" w:customStyle="1" w:styleId="313">
    <w:name w:val="Основной текст с отступом 3 Знак1"/>
    <w:uiPriority w:val="99"/>
    <w:semiHidden/>
    <w:rsid w:val="00F848C3"/>
    <w:rPr>
      <w:sz w:val="16"/>
      <w:szCs w:val="16"/>
    </w:rPr>
  </w:style>
  <w:style w:type="character" w:customStyle="1" w:styleId="1f3">
    <w:name w:val="Схема документа Знак1"/>
    <w:uiPriority w:val="99"/>
    <w:semiHidden/>
    <w:rsid w:val="00F848C3"/>
    <w:rPr>
      <w:rFonts w:ascii="Segoe UI" w:hAnsi="Segoe UI" w:cs="Segoe UI"/>
      <w:sz w:val="16"/>
      <w:szCs w:val="16"/>
    </w:rPr>
  </w:style>
  <w:style w:type="character" w:customStyle="1" w:styleId="1f4">
    <w:name w:val="Верхний колонтитул Знак1"/>
    <w:uiPriority w:val="99"/>
    <w:semiHidden/>
    <w:rsid w:val="00F848C3"/>
    <w:rPr>
      <w:sz w:val="24"/>
      <w:szCs w:val="24"/>
    </w:rPr>
  </w:style>
  <w:style w:type="character" w:customStyle="1" w:styleId="1f5">
    <w:name w:val="Название Знак1"/>
    <w:uiPriority w:val="10"/>
    <w:rsid w:val="00F848C3"/>
    <w:rPr>
      <w:rFonts w:ascii="Calibri Light" w:eastAsia="Times New Roman" w:hAnsi="Calibri Light" w:cs="Times New Roman"/>
      <w:spacing w:val="-10"/>
      <w:kern w:val="28"/>
      <w:sz w:val="56"/>
      <w:szCs w:val="56"/>
    </w:rPr>
  </w:style>
  <w:style w:type="character" w:customStyle="1" w:styleId="1f6">
    <w:name w:val="Нижний колонтитул Знак1"/>
    <w:uiPriority w:val="99"/>
    <w:semiHidden/>
    <w:rsid w:val="00F848C3"/>
    <w:rPr>
      <w:sz w:val="24"/>
      <w:szCs w:val="24"/>
    </w:rPr>
  </w:style>
  <w:style w:type="character" w:customStyle="1" w:styleId="322">
    <w:name w:val="Основной текст 3 Знак2"/>
    <w:uiPriority w:val="99"/>
    <w:semiHidden/>
    <w:rsid w:val="00F848C3"/>
    <w:rPr>
      <w:sz w:val="16"/>
      <w:szCs w:val="16"/>
    </w:rPr>
  </w:style>
  <w:style w:type="character" w:customStyle="1" w:styleId="HTML1">
    <w:name w:val="Стандартный HTML Знак1"/>
    <w:uiPriority w:val="99"/>
    <w:semiHidden/>
    <w:rsid w:val="00F848C3"/>
    <w:rPr>
      <w:rFonts w:ascii="Consolas" w:hAnsi="Consolas" w:cs="Consolas"/>
    </w:rPr>
  </w:style>
  <w:style w:type="character" w:styleId="afff4">
    <w:name w:val="footnote reference"/>
    <w:aliases w:val="Знак сноски-FN,Ciae niinee-FN,Знак сноски 1"/>
    <w:rsid w:val="00F848C3"/>
    <w:rPr>
      <w:vertAlign w:val="superscript"/>
    </w:rPr>
  </w:style>
  <w:style w:type="paragraph" w:styleId="afff5">
    <w:name w:val="footnote text"/>
    <w:basedOn w:val="a"/>
    <w:link w:val="afff6"/>
    <w:rsid w:val="00F848C3"/>
    <w:pPr>
      <w:adjustRightInd w:val="0"/>
      <w:ind w:firstLine="720"/>
      <w:jc w:val="both"/>
    </w:pPr>
    <w:rPr>
      <w:rFonts w:eastAsia="MS Mincho"/>
      <w:lang w:eastAsia="ja-JP"/>
    </w:rPr>
  </w:style>
  <w:style w:type="character" w:customStyle="1" w:styleId="afff6">
    <w:name w:val="Текст сноски Знак"/>
    <w:basedOn w:val="a0"/>
    <w:link w:val="afff5"/>
    <w:rsid w:val="00F848C3"/>
    <w:rPr>
      <w:rFonts w:eastAsia="MS Mincho"/>
      <w:lang w:eastAsia="ja-JP"/>
    </w:rPr>
  </w:style>
  <w:style w:type="numbering" w:customStyle="1" w:styleId="71">
    <w:name w:val="Нет списка7"/>
    <w:next w:val="a2"/>
    <w:semiHidden/>
    <w:rsid w:val="00F848C3"/>
  </w:style>
  <w:style w:type="numbering" w:customStyle="1" w:styleId="151">
    <w:name w:val="Нет списка15"/>
    <w:next w:val="a2"/>
    <w:semiHidden/>
    <w:unhideWhenUsed/>
    <w:rsid w:val="00F848C3"/>
  </w:style>
  <w:style w:type="numbering" w:customStyle="1" w:styleId="112">
    <w:name w:val="Нет списка112"/>
    <w:next w:val="a2"/>
    <w:uiPriority w:val="99"/>
    <w:semiHidden/>
    <w:unhideWhenUsed/>
    <w:rsid w:val="00F848C3"/>
  </w:style>
  <w:style w:type="numbering" w:customStyle="1" w:styleId="240">
    <w:name w:val="Нет списка24"/>
    <w:next w:val="a2"/>
    <w:uiPriority w:val="99"/>
    <w:semiHidden/>
    <w:unhideWhenUsed/>
    <w:rsid w:val="00F848C3"/>
  </w:style>
  <w:style w:type="numbering" w:customStyle="1" w:styleId="340">
    <w:name w:val="Нет списка34"/>
    <w:next w:val="a2"/>
    <w:uiPriority w:val="99"/>
    <w:semiHidden/>
    <w:unhideWhenUsed/>
    <w:rsid w:val="00F848C3"/>
  </w:style>
  <w:style w:type="numbering" w:customStyle="1" w:styleId="420">
    <w:name w:val="Нет списка42"/>
    <w:next w:val="a2"/>
    <w:semiHidden/>
    <w:unhideWhenUsed/>
    <w:rsid w:val="00F848C3"/>
  </w:style>
  <w:style w:type="numbering" w:customStyle="1" w:styleId="122">
    <w:name w:val="Нет списка122"/>
    <w:next w:val="a2"/>
    <w:uiPriority w:val="99"/>
    <w:semiHidden/>
    <w:unhideWhenUsed/>
    <w:rsid w:val="00F848C3"/>
  </w:style>
  <w:style w:type="numbering" w:customStyle="1" w:styleId="2120">
    <w:name w:val="Нет списка212"/>
    <w:next w:val="a2"/>
    <w:uiPriority w:val="99"/>
    <w:semiHidden/>
    <w:unhideWhenUsed/>
    <w:rsid w:val="00F848C3"/>
  </w:style>
  <w:style w:type="numbering" w:customStyle="1" w:styleId="3120">
    <w:name w:val="Нет списка312"/>
    <w:next w:val="a2"/>
    <w:uiPriority w:val="99"/>
    <w:semiHidden/>
    <w:unhideWhenUsed/>
    <w:rsid w:val="00F848C3"/>
  </w:style>
  <w:style w:type="numbering" w:customStyle="1" w:styleId="52">
    <w:name w:val="Нет списка52"/>
    <w:next w:val="a2"/>
    <w:semiHidden/>
    <w:rsid w:val="00F848C3"/>
  </w:style>
  <w:style w:type="numbering" w:customStyle="1" w:styleId="132">
    <w:name w:val="Нет списка132"/>
    <w:next w:val="a2"/>
    <w:uiPriority w:val="99"/>
    <w:semiHidden/>
    <w:unhideWhenUsed/>
    <w:rsid w:val="00F848C3"/>
  </w:style>
  <w:style w:type="numbering" w:customStyle="1" w:styleId="222">
    <w:name w:val="Нет списка222"/>
    <w:next w:val="a2"/>
    <w:uiPriority w:val="99"/>
    <w:semiHidden/>
    <w:unhideWhenUsed/>
    <w:rsid w:val="00F848C3"/>
  </w:style>
  <w:style w:type="numbering" w:customStyle="1" w:styleId="3220">
    <w:name w:val="Нет списка322"/>
    <w:next w:val="a2"/>
    <w:uiPriority w:val="99"/>
    <w:semiHidden/>
    <w:unhideWhenUsed/>
    <w:rsid w:val="00F848C3"/>
  </w:style>
  <w:style w:type="numbering" w:customStyle="1" w:styleId="610">
    <w:name w:val="Нет списка61"/>
    <w:next w:val="a2"/>
    <w:uiPriority w:val="99"/>
    <w:semiHidden/>
    <w:unhideWhenUsed/>
    <w:rsid w:val="00F848C3"/>
  </w:style>
  <w:style w:type="numbering" w:customStyle="1" w:styleId="141">
    <w:name w:val="Нет списка141"/>
    <w:next w:val="a2"/>
    <w:uiPriority w:val="99"/>
    <w:semiHidden/>
    <w:rsid w:val="00F848C3"/>
  </w:style>
  <w:style w:type="numbering" w:customStyle="1" w:styleId="1112">
    <w:name w:val="Нет списка1112"/>
    <w:next w:val="a2"/>
    <w:semiHidden/>
    <w:unhideWhenUsed/>
    <w:rsid w:val="00F848C3"/>
  </w:style>
  <w:style w:type="numbering" w:customStyle="1" w:styleId="11112">
    <w:name w:val="Нет списка11112"/>
    <w:next w:val="a2"/>
    <w:uiPriority w:val="99"/>
    <w:semiHidden/>
    <w:unhideWhenUsed/>
    <w:rsid w:val="00F848C3"/>
  </w:style>
  <w:style w:type="numbering" w:customStyle="1" w:styleId="231">
    <w:name w:val="Нет списка231"/>
    <w:next w:val="a2"/>
    <w:uiPriority w:val="99"/>
    <w:semiHidden/>
    <w:unhideWhenUsed/>
    <w:rsid w:val="00F848C3"/>
  </w:style>
  <w:style w:type="numbering" w:customStyle="1" w:styleId="331">
    <w:name w:val="Нет списка331"/>
    <w:next w:val="a2"/>
    <w:uiPriority w:val="99"/>
    <w:semiHidden/>
    <w:unhideWhenUsed/>
    <w:rsid w:val="00F848C3"/>
  </w:style>
  <w:style w:type="numbering" w:customStyle="1" w:styleId="411">
    <w:name w:val="Нет списка411"/>
    <w:next w:val="a2"/>
    <w:semiHidden/>
    <w:unhideWhenUsed/>
    <w:rsid w:val="00F848C3"/>
  </w:style>
  <w:style w:type="numbering" w:customStyle="1" w:styleId="1211">
    <w:name w:val="Нет списка1211"/>
    <w:next w:val="a2"/>
    <w:uiPriority w:val="99"/>
    <w:semiHidden/>
    <w:unhideWhenUsed/>
    <w:rsid w:val="00F848C3"/>
  </w:style>
  <w:style w:type="numbering" w:customStyle="1" w:styleId="2111">
    <w:name w:val="Нет списка2111"/>
    <w:next w:val="a2"/>
    <w:uiPriority w:val="99"/>
    <w:semiHidden/>
    <w:unhideWhenUsed/>
    <w:rsid w:val="00F848C3"/>
  </w:style>
  <w:style w:type="numbering" w:customStyle="1" w:styleId="3111">
    <w:name w:val="Нет списка3111"/>
    <w:next w:val="a2"/>
    <w:uiPriority w:val="99"/>
    <w:semiHidden/>
    <w:unhideWhenUsed/>
    <w:rsid w:val="00F848C3"/>
  </w:style>
  <w:style w:type="numbering" w:customStyle="1" w:styleId="511">
    <w:name w:val="Нет списка511"/>
    <w:next w:val="a2"/>
    <w:semiHidden/>
    <w:rsid w:val="00F848C3"/>
  </w:style>
  <w:style w:type="numbering" w:customStyle="1" w:styleId="1311">
    <w:name w:val="Нет списка1311"/>
    <w:next w:val="a2"/>
    <w:uiPriority w:val="99"/>
    <w:semiHidden/>
    <w:unhideWhenUsed/>
    <w:rsid w:val="00F848C3"/>
  </w:style>
  <w:style w:type="numbering" w:customStyle="1" w:styleId="2211">
    <w:name w:val="Нет списка2211"/>
    <w:next w:val="a2"/>
    <w:uiPriority w:val="99"/>
    <w:semiHidden/>
    <w:unhideWhenUsed/>
    <w:rsid w:val="00F848C3"/>
  </w:style>
  <w:style w:type="numbering" w:customStyle="1" w:styleId="3211">
    <w:name w:val="Нет списка3211"/>
    <w:next w:val="a2"/>
    <w:uiPriority w:val="99"/>
    <w:semiHidden/>
    <w:unhideWhenUsed/>
    <w:rsid w:val="00F848C3"/>
  </w:style>
  <w:style w:type="numbering" w:customStyle="1" w:styleId="81">
    <w:name w:val="Нет списка8"/>
    <w:next w:val="a2"/>
    <w:semiHidden/>
    <w:rsid w:val="00F848C3"/>
  </w:style>
  <w:style w:type="numbering" w:customStyle="1" w:styleId="161">
    <w:name w:val="Нет списка16"/>
    <w:next w:val="a2"/>
    <w:semiHidden/>
    <w:unhideWhenUsed/>
    <w:rsid w:val="00F848C3"/>
  </w:style>
  <w:style w:type="numbering" w:customStyle="1" w:styleId="113">
    <w:name w:val="Нет списка113"/>
    <w:next w:val="a2"/>
    <w:uiPriority w:val="99"/>
    <w:semiHidden/>
    <w:unhideWhenUsed/>
    <w:rsid w:val="00F848C3"/>
  </w:style>
  <w:style w:type="numbering" w:customStyle="1" w:styleId="250">
    <w:name w:val="Нет списка25"/>
    <w:next w:val="a2"/>
    <w:uiPriority w:val="99"/>
    <w:semiHidden/>
    <w:unhideWhenUsed/>
    <w:rsid w:val="00F848C3"/>
  </w:style>
  <w:style w:type="numbering" w:customStyle="1" w:styleId="350">
    <w:name w:val="Нет списка35"/>
    <w:next w:val="a2"/>
    <w:uiPriority w:val="99"/>
    <w:semiHidden/>
    <w:unhideWhenUsed/>
    <w:rsid w:val="00F848C3"/>
  </w:style>
  <w:style w:type="numbering" w:customStyle="1" w:styleId="43">
    <w:name w:val="Нет списка43"/>
    <w:next w:val="a2"/>
    <w:semiHidden/>
    <w:unhideWhenUsed/>
    <w:rsid w:val="00F848C3"/>
  </w:style>
  <w:style w:type="numbering" w:customStyle="1" w:styleId="123">
    <w:name w:val="Нет списка123"/>
    <w:next w:val="a2"/>
    <w:uiPriority w:val="99"/>
    <w:semiHidden/>
    <w:unhideWhenUsed/>
    <w:rsid w:val="00F848C3"/>
  </w:style>
  <w:style w:type="numbering" w:customStyle="1" w:styleId="2130">
    <w:name w:val="Нет списка213"/>
    <w:next w:val="a2"/>
    <w:uiPriority w:val="99"/>
    <w:semiHidden/>
    <w:unhideWhenUsed/>
    <w:rsid w:val="00F848C3"/>
  </w:style>
  <w:style w:type="numbering" w:customStyle="1" w:styleId="3130">
    <w:name w:val="Нет списка313"/>
    <w:next w:val="a2"/>
    <w:uiPriority w:val="99"/>
    <w:semiHidden/>
    <w:unhideWhenUsed/>
    <w:rsid w:val="00F848C3"/>
  </w:style>
  <w:style w:type="numbering" w:customStyle="1" w:styleId="53">
    <w:name w:val="Нет списка53"/>
    <w:next w:val="a2"/>
    <w:semiHidden/>
    <w:rsid w:val="00F848C3"/>
  </w:style>
  <w:style w:type="numbering" w:customStyle="1" w:styleId="133">
    <w:name w:val="Нет списка133"/>
    <w:next w:val="a2"/>
    <w:uiPriority w:val="99"/>
    <w:semiHidden/>
    <w:unhideWhenUsed/>
    <w:rsid w:val="00F848C3"/>
  </w:style>
  <w:style w:type="numbering" w:customStyle="1" w:styleId="223">
    <w:name w:val="Нет списка223"/>
    <w:next w:val="a2"/>
    <w:uiPriority w:val="99"/>
    <w:semiHidden/>
    <w:unhideWhenUsed/>
    <w:rsid w:val="00F848C3"/>
  </w:style>
  <w:style w:type="numbering" w:customStyle="1" w:styleId="323">
    <w:name w:val="Нет списка323"/>
    <w:next w:val="a2"/>
    <w:uiPriority w:val="99"/>
    <w:semiHidden/>
    <w:unhideWhenUsed/>
    <w:rsid w:val="00F848C3"/>
  </w:style>
  <w:style w:type="numbering" w:customStyle="1" w:styleId="62">
    <w:name w:val="Нет списка62"/>
    <w:next w:val="a2"/>
    <w:uiPriority w:val="99"/>
    <w:semiHidden/>
    <w:unhideWhenUsed/>
    <w:rsid w:val="00F848C3"/>
  </w:style>
  <w:style w:type="numbering" w:customStyle="1" w:styleId="142">
    <w:name w:val="Нет списка142"/>
    <w:next w:val="a2"/>
    <w:uiPriority w:val="99"/>
    <w:semiHidden/>
    <w:rsid w:val="00F848C3"/>
  </w:style>
  <w:style w:type="numbering" w:customStyle="1" w:styleId="1113">
    <w:name w:val="Нет списка1113"/>
    <w:next w:val="a2"/>
    <w:semiHidden/>
    <w:unhideWhenUsed/>
    <w:rsid w:val="00F848C3"/>
  </w:style>
  <w:style w:type="numbering" w:customStyle="1" w:styleId="11113">
    <w:name w:val="Нет списка11113"/>
    <w:next w:val="a2"/>
    <w:uiPriority w:val="99"/>
    <w:semiHidden/>
    <w:unhideWhenUsed/>
    <w:rsid w:val="00F848C3"/>
  </w:style>
  <w:style w:type="numbering" w:customStyle="1" w:styleId="232">
    <w:name w:val="Нет списка232"/>
    <w:next w:val="a2"/>
    <w:uiPriority w:val="99"/>
    <w:semiHidden/>
    <w:unhideWhenUsed/>
    <w:rsid w:val="00F848C3"/>
  </w:style>
  <w:style w:type="numbering" w:customStyle="1" w:styleId="332">
    <w:name w:val="Нет списка332"/>
    <w:next w:val="a2"/>
    <w:uiPriority w:val="99"/>
    <w:semiHidden/>
    <w:unhideWhenUsed/>
    <w:rsid w:val="00F848C3"/>
  </w:style>
  <w:style w:type="numbering" w:customStyle="1" w:styleId="412">
    <w:name w:val="Нет списка412"/>
    <w:next w:val="a2"/>
    <w:semiHidden/>
    <w:unhideWhenUsed/>
    <w:rsid w:val="00F848C3"/>
  </w:style>
  <w:style w:type="numbering" w:customStyle="1" w:styleId="1212">
    <w:name w:val="Нет списка1212"/>
    <w:next w:val="a2"/>
    <w:uiPriority w:val="99"/>
    <w:semiHidden/>
    <w:unhideWhenUsed/>
    <w:rsid w:val="00F848C3"/>
  </w:style>
  <w:style w:type="numbering" w:customStyle="1" w:styleId="2112">
    <w:name w:val="Нет списка2112"/>
    <w:next w:val="a2"/>
    <w:uiPriority w:val="99"/>
    <w:semiHidden/>
    <w:unhideWhenUsed/>
    <w:rsid w:val="00F848C3"/>
  </w:style>
  <w:style w:type="numbering" w:customStyle="1" w:styleId="3112">
    <w:name w:val="Нет списка3112"/>
    <w:next w:val="a2"/>
    <w:uiPriority w:val="99"/>
    <w:semiHidden/>
    <w:unhideWhenUsed/>
    <w:rsid w:val="00F848C3"/>
  </w:style>
  <w:style w:type="numbering" w:customStyle="1" w:styleId="512">
    <w:name w:val="Нет списка512"/>
    <w:next w:val="a2"/>
    <w:semiHidden/>
    <w:rsid w:val="00F848C3"/>
  </w:style>
  <w:style w:type="numbering" w:customStyle="1" w:styleId="1312">
    <w:name w:val="Нет списка1312"/>
    <w:next w:val="a2"/>
    <w:uiPriority w:val="99"/>
    <w:semiHidden/>
    <w:unhideWhenUsed/>
    <w:rsid w:val="00F848C3"/>
  </w:style>
  <w:style w:type="numbering" w:customStyle="1" w:styleId="2212">
    <w:name w:val="Нет списка2212"/>
    <w:next w:val="a2"/>
    <w:uiPriority w:val="99"/>
    <w:semiHidden/>
    <w:unhideWhenUsed/>
    <w:rsid w:val="00F848C3"/>
  </w:style>
  <w:style w:type="numbering" w:customStyle="1" w:styleId="3212">
    <w:name w:val="Нет списка3212"/>
    <w:next w:val="a2"/>
    <w:uiPriority w:val="99"/>
    <w:semiHidden/>
    <w:unhideWhenUsed/>
    <w:rsid w:val="00F848C3"/>
  </w:style>
  <w:style w:type="numbering" w:customStyle="1" w:styleId="91">
    <w:name w:val="Нет списка9"/>
    <w:next w:val="a2"/>
    <w:semiHidden/>
    <w:rsid w:val="00F848C3"/>
  </w:style>
  <w:style w:type="numbering" w:customStyle="1" w:styleId="171">
    <w:name w:val="Нет списка17"/>
    <w:next w:val="a2"/>
    <w:semiHidden/>
    <w:unhideWhenUsed/>
    <w:rsid w:val="00F848C3"/>
  </w:style>
  <w:style w:type="numbering" w:customStyle="1" w:styleId="114">
    <w:name w:val="Нет списка114"/>
    <w:next w:val="a2"/>
    <w:uiPriority w:val="99"/>
    <w:semiHidden/>
    <w:unhideWhenUsed/>
    <w:rsid w:val="00F848C3"/>
  </w:style>
  <w:style w:type="numbering" w:customStyle="1" w:styleId="260">
    <w:name w:val="Нет списка26"/>
    <w:next w:val="a2"/>
    <w:uiPriority w:val="99"/>
    <w:semiHidden/>
    <w:unhideWhenUsed/>
    <w:rsid w:val="00F848C3"/>
  </w:style>
  <w:style w:type="numbering" w:customStyle="1" w:styleId="360">
    <w:name w:val="Нет списка36"/>
    <w:next w:val="a2"/>
    <w:uiPriority w:val="99"/>
    <w:semiHidden/>
    <w:unhideWhenUsed/>
    <w:rsid w:val="00F848C3"/>
  </w:style>
  <w:style w:type="numbering" w:customStyle="1" w:styleId="44">
    <w:name w:val="Нет списка44"/>
    <w:next w:val="a2"/>
    <w:semiHidden/>
    <w:unhideWhenUsed/>
    <w:rsid w:val="00F848C3"/>
  </w:style>
  <w:style w:type="numbering" w:customStyle="1" w:styleId="124">
    <w:name w:val="Нет списка124"/>
    <w:next w:val="a2"/>
    <w:uiPriority w:val="99"/>
    <w:semiHidden/>
    <w:unhideWhenUsed/>
    <w:rsid w:val="00F848C3"/>
  </w:style>
  <w:style w:type="numbering" w:customStyle="1" w:styleId="2140">
    <w:name w:val="Нет списка214"/>
    <w:next w:val="a2"/>
    <w:uiPriority w:val="99"/>
    <w:semiHidden/>
    <w:unhideWhenUsed/>
    <w:rsid w:val="00F848C3"/>
  </w:style>
  <w:style w:type="numbering" w:customStyle="1" w:styleId="314">
    <w:name w:val="Нет списка314"/>
    <w:next w:val="a2"/>
    <w:uiPriority w:val="99"/>
    <w:semiHidden/>
    <w:unhideWhenUsed/>
    <w:rsid w:val="00F848C3"/>
  </w:style>
  <w:style w:type="numbering" w:customStyle="1" w:styleId="54">
    <w:name w:val="Нет списка54"/>
    <w:next w:val="a2"/>
    <w:semiHidden/>
    <w:rsid w:val="00F848C3"/>
  </w:style>
  <w:style w:type="numbering" w:customStyle="1" w:styleId="134">
    <w:name w:val="Нет списка134"/>
    <w:next w:val="a2"/>
    <w:uiPriority w:val="99"/>
    <w:semiHidden/>
    <w:unhideWhenUsed/>
    <w:rsid w:val="00F848C3"/>
  </w:style>
  <w:style w:type="numbering" w:customStyle="1" w:styleId="224">
    <w:name w:val="Нет списка224"/>
    <w:next w:val="a2"/>
    <w:uiPriority w:val="99"/>
    <w:semiHidden/>
    <w:unhideWhenUsed/>
    <w:rsid w:val="00F848C3"/>
  </w:style>
  <w:style w:type="numbering" w:customStyle="1" w:styleId="324">
    <w:name w:val="Нет списка324"/>
    <w:next w:val="a2"/>
    <w:uiPriority w:val="99"/>
    <w:semiHidden/>
    <w:unhideWhenUsed/>
    <w:rsid w:val="00F848C3"/>
  </w:style>
  <w:style w:type="numbering" w:customStyle="1" w:styleId="63">
    <w:name w:val="Нет списка63"/>
    <w:next w:val="a2"/>
    <w:uiPriority w:val="99"/>
    <w:semiHidden/>
    <w:unhideWhenUsed/>
    <w:rsid w:val="00F848C3"/>
  </w:style>
  <w:style w:type="numbering" w:customStyle="1" w:styleId="143">
    <w:name w:val="Нет списка143"/>
    <w:next w:val="a2"/>
    <w:uiPriority w:val="99"/>
    <w:semiHidden/>
    <w:rsid w:val="00F848C3"/>
  </w:style>
  <w:style w:type="numbering" w:customStyle="1" w:styleId="1114">
    <w:name w:val="Нет списка1114"/>
    <w:next w:val="a2"/>
    <w:semiHidden/>
    <w:unhideWhenUsed/>
    <w:rsid w:val="00F848C3"/>
  </w:style>
  <w:style w:type="numbering" w:customStyle="1" w:styleId="11114">
    <w:name w:val="Нет списка11114"/>
    <w:next w:val="a2"/>
    <w:uiPriority w:val="99"/>
    <w:semiHidden/>
    <w:unhideWhenUsed/>
    <w:rsid w:val="00F848C3"/>
  </w:style>
  <w:style w:type="numbering" w:customStyle="1" w:styleId="233">
    <w:name w:val="Нет списка233"/>
    <w:next w:val="a2"/>
    <w:uiPriority w:val="99"/>
    <w:semiHidden/>
    <w:unhideWhenUsed/>
    <w:rsid w:val="00F848C3"/>
  </w:style>
  <w:style w:type="numbering" w:customStyle="1" w:styleId="333">
    <w:name w:val="Нет списка333"/>
    <w:next w:val="a2"/>
    <w:uiPriority w:val="99"/>
    <w:semiHidden/>
    <w:unhideWhenUsed/>
    <w:rsid w:val="00F848C3"/>
  </w:style>
  <w:style w:type="numbering" w:customStyle="1" w:styleId="413">
    <w:name w:val="Нет списка413"/>
    <w:next w:val="a2"/>
    <w:semiHidden/>
    <w:unhideWhenUsed/>
    <w:rsid w:val="00F848C3"/>
  </w:style>
  <w:style w:type="numbering" w:customStyle="1" w:styleId="1213">
    <w:name w:val="Нет списка1213"/>
    <w:next w:val="a2"/>
    <w:uiPriority w:val="99"/>
    <w:semiHidden/>
    <w:unhideWhenUsed/>
    <w:rsid w:val="00F848C3"/>
  </w:style>
  <w:style w:type="numbering" w:customStyle="1" w:styleId="2113">
    <w:name w:val="Нет списка2113"/>
    <w:next w:val="a2"/>
    <w:uiPriority w:val="99"/>
    <w:semiHidden/>
    <w:unhideWhenUsed/>
    <w:rsid w:val="00F848C3"/>
  </w:style>
  <w:style w:type="numbering" w:customStyle="1" w:styleId="3113">
    <w:name w:val="Нет списка3113"/>
    <w:next w:val="a2"/>
    <w:uiPriority w:val="99"/>
    <w:semiHidden/>
    <w:unhideWhenUsed/>
    <w:rsid w:val="00F848C3"/>
  </w:style>
  <w:style w:type="numbering" w:customStyle="1" w:styleId="513">
    <w:name w:val="Нет списка513"/>
    <w:next w:val="a2"/>
    <w:semiHidden/>
    <w:rsid w:val="00F848C3"/>
  </w:style>
  <w:style w:type="numbering" w:customStyle="1" w:styleId="1313">
    <w:name w:val="Нет списка1313"/>
    <w:next w:val="a2"/>
    <w:uiPriority w:val="99"/>
    <w:semiHidden/>
    <w:unhideWhenUsed/>
    <w:rsid w:val="00F848C3"/>
  </w:style>
  <w:style w:type="numbering" w:customStyle="1" w:styleId="2213">
    <w:name w:val="Нет списка2213"/>
    <w:next w:val="a2"/>
    <w:uiPriority w:val="99"/>
    <w:semiHidden/>
    <w:unhideWhenUsed/>
    <w:rsid w:val="00F848C3"/>
  </w:style>
  <w:style w:type="numbering" w:customStyle="1" w:styleId="3213">
    <w:name w:val="Нет списка3213"/>
    <w:next w:val="a2"/>
    <w:uiPriority w:val="99"/>
    <w:semiHidden/>
    <w:unhideWhenUsed/>
    <w:rsid w:val="00F848C3"/>
  </w:style>
  <w:style w:type="paragraph" w:customStyle="1" w:styleId="1f7">
    <w:name w:val="Абзац списка1"/>
    <w:basedOn w:val="a"/>
    <w:rsid w:val="00B67B54"/>
    <w:pPr>
      <w:autoSpaceDE/>
      <w:autoSpaceDN/>
      <w:spacing w:after="200" w:line="276" w:lineRule="auto"/>
      <w:ind w:left="720"/>
      <w:contextualSpacing/>
    </w:pPr>
    <w:rPr>
      <w:rFonts w:ascii="Calibri" w:hAnsi="Calibri"/>
      <w:sz w:val="22"/>
      <w:szCs w:val="22"/>
    </w:rPr>
  </w:style>
  <w:style w:type="paragraph" w:customStyle="1" w:styleId="115">
    <w:name w:val="Без интервала11"/>
    <w:rsid w:val="00B67B54"/>
    <w:rPr>
      <w:rFonts w:ascii="Calibri" w:hAnsi="Calibri"/>
      <w:sz w:val="22"/>
      <w:szCs w:val="22"/>
    </w:rPr>
  </w:style>
  <w:style w:type="paragraph" w:customStyle="1" w:styleId="1f8">
    <w:name w:val="Знак1"/>
    <w:basedOn w:val="a"/>
    <w:rsid w:val="00B67B54"/>
    <w:pPr>
      <w:autoSpaceDE/>
      <w:autoSpaceDN/>
      <w:spacing w:before="100" w:beforeAutospacing="1" w:after="100" w:afterAutospacing="1"/>
      <w:jc w:val="both"/>
    </w:pPr>
    <w:rPr>
      <w:rFonts w:ascii="Tahoma" w:hAnsi="Tahoma"/>
      <w:lang w:val="en-US" w:eastAsia="en-US"/>
    </w:rPr>
  </w:style>
  <w:style w:type="paragraph" w:customStyle="1" w:styleId="1f9">
    <w:name w:val="Знак Знак Знак Знак Знак1"/>
    <w:basedOn w:val="a"/>
    <w:rsid w:val="00B67B54"/>
    <w:pPr>
      <w:autoSpaceDE/>
      <w:autoSpaceDN/>
      <w:spacing w:before="100" w:beforeAutospacing="1" w:after="100" w:afterAutospacing="1"/>
    </w:pPr>
    <w:rPr>
      <w:rFonts w:ascii="Tahoma" w:hAnsi="Tahoma"/>
      <w:lang w:val="en-US" w:eastAsia="en-US"/>
    </w:rPr>
  </w:style>
  <w:style w:type="paragraph" w:customStyle="1" w:styleId="ConsPlusDocList1">
    <w:name w:val="ConsPlusDocList1"/>
    <w:next w:val="a"/>
    <w:rsid w:val="00B67B54"/>
    <w:pPr>
      <w:widowControl w:val="0"/>
      <w:suppressAutoHyphens/>
      <w:autoSpaceDE w:val="0"/>
    </w:pPr>
    <w:rPr>
      <w:rFonts w:ascii="Arial" w:hAnsi="Arial" w:cs="Arial"/>
      <w:lang w:eastAsia="hi-IN" w:bidi="hi-IN"/>
    </w:rPr>
  </w:style>
  <w:style w:type="paragraph" w:customStyle="1" w:styleId="1fa">
    <w:name w:val="Название1"/>
    <w:basedOn w:val="a"/>
    <w:rsid w:val="00B67B54"/>
    <w:pPr>
      <w:autoSpaceDE/>
      <w:autoSpaceDN/>
      <w:jc w:val="center"/>
    </w:pPr>
    <w:rPr>
      <w:b/>
      <w:bCs/>
      <w:sz w:val="24"/>
      <w:szCs w:val="24"/>
    </w:rPr>
  </w:style>
  <w:style w:type="paragraph" w:customStyle="1" w:styleId="1fb">
    <w:name w:val="Основной текст с отступом1"/>
    <w:basedOn w:val="a"/>
    <w:rsid w:val="00B67B54"/>
    <w:pPr>
      <w:autoSpaceDE/>
      <w:autoSpaceDN/>
    </w:pPr>
    <w:rPr>
      <w:rFonts w:ascii="Bookman Old Style" w:hAnsi="Bookman Old Style"/>
      <w:sz w:val="24"/>
      <w:szCs w:val="24"/>
    </w:rPr>
  </w:style>
  <w:style w:type="paragraph" w:customStyle="1" w:styleId="1fc">
    <w:name w:val="Обычный1"/>
    <w:rsid w:val="00B67B54"/>
    <w:rPr>
      <w:sz w:val="24"/>
      <w:szCs w:val="24"/>
    </w:rPr>
  </w:style>
  <w:style w:type="paragraph" w:customStyle="1" w:styleId="2d">
    <w:name w:val="Основной текст2"/>
    <w:basedOn w:val="a"/>
    <w:rsid w:val="00B67B54"/>
    <w:pPr>
      <w:autoSpaceDE/>
      <w:autoSpaceDN/>
      <w:spacing w:before="100" w:beforeAutospacing="1" w:after="100" w:afterAutospacing="1"/>
    </w:pPr>
    <w:rPr>
      <w:sz w:val="24"/>
      <w:szCs w:val="24"/>
    </w:rPr>
  </w:style>
  <w:style w:type="paragraph" w:customStyle="1" w:styleId="215">
    <w:name w:val="Красная строка 21"/>
    <w:basedOn w:val="1fb"/>
    <w:rsid w:val="00B67B54"/>
    <w:pPr>
      <w:spacing w:before="100" w:beforeAutospacing="1" w:after="100" w:afterAutospacing="1"/>
    </w:pPr>
    <w:rPr>
      <w:rFonts w:ascii="Times New Roman" w:hAnsi="Times New Roman"/>
    </w:rPr>
  </w:style>
</w:styles>
</file>

<file path=word/webSettings.xml><?xml version="1.0" encoding="utf-8"?>
<w:webSettings xmlns:r="http://schemas.openxmlformats.org/officeDocument/2006/relationships" xmlns:w="http://schemas.openxmlformats.org/wordprocessingml/2006/main">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301665557">
      <w:bodyDiv w:val="1"/>
      <w:marLeft w:val="0"/>
      <w:marRight w:val="0"/>
      <w:marTop w:val="0"/>
      <w:marBottom w:val="0"/>
      <w:divBdr>
        <w:top w:val="none" w:sz="0" w:space="0" w:color="auto"/>
        <w:left w:val="none" w:sz="0" w:space="0" w:color="auto"/>
        <w:bottom w:val="none" w:sz="0" w:space="0" w:color="auto"/>
        <w:right w:val="none" w:sz="0" w:space="0" w:color="auto"/>
      </w:divBdr>
    </w:div>
    <w:div w:id="394940528">
      <w:bodyDiv w:val="1"/>
      <w:marLeft w:val="0"/>
      <w:marRight w:val="0"/>
      <w:marTop w:val="0"/>
      <w:marBottom w:val="0"/>
      <w:divBdr>
        <w:top w:val="none" w:sz="0" w:space="0" w:color="auto"/>
        <w:left w:val="none" w:sz="0" w:space="0" w:color="auto"/>
        <w:bottom w:val="none" w:sz="0" w:space="0" w:color="auto"/>
        <w:right w:val="none" w:sz="0" w:space="0" w:color="auto"/>
      </w:divBdr>
    </w:div>
    <w:div w:id="1134367481">
      <w:bodyDiv w:val="1"/>
      <w:marLeft w:val="0"/>
      <w:marRight w:val="0"/>
      <w:marTop w:val="0"/>
      <w:marBottom w:val="0"/>
      <w:divBdr>
        <w:top w:val="none" w:sz="0" w:space="0" w:color="auto"/>
        <w:left w:val="none" w:sz="0" w:space="0" w:color="auto"/>
        <w:bottom w:val="none" w:sz="0" w:space="0" w:color="auto"/>
        <w:right w:val="none" w:sz="0" w:space="0" w:color="auto"/>
      </w:divBdr>
    </w:div>
    <w:div w:id="1545100086">
      <w:bodyDiv w:val="1"/>
      <w:marLeft w:val="0"/>
      <w:marRight w:val="0"/>
      <w:marTop w:val="0"/>
      <w:marBottom w:val="0"/>
      <w:divBdr>
        <w:top w:val="none" w:sz="0" w:space="0" w:color="auto"/>
        <w:left w:val="none" w:sz="0" w:space="0" w:color="auto"/>
        <w:bottom w:val="none" w:sz="0" w:space="0" w:color="auto"/>
        <w:right w:val="none" w:sz="0" w:space="0" w:color="auto"/>
      </w:divBdr>
    </w:div>
    <w:div w:id="1619218789">
      <w:bodyDiv w:val="1"/>
      <w:marLeft w:val="0"/>
      <w:marRight w:val="0"/>
      <w:marTop w:val="0"/>
      <w:marBottom w:val="0"/>
      <w:divBdr>
        <w:top w:val="none" w:sz="0" w:space="0" w:color="auto"/>
        <w:left w:val="none" w:sz="0" w:space="0" w:color="auto"/>
        <w:bottom w:val="none" w:sz="0" w:space="0" w:color="auto"/>
        <w:right w:val="none" w:sz="0" w:space="0" w:color="auto"/>
      </w:divBdr>
    </w:div>
    <w:div w:id="1671447925">
      <w:bodyDiv w:val="1"/>
      <w:marLeft w:val="0"/>
      <w:marRight w:val="0"/>
      <w:marTop w:val="0"/>
      <w:marBottom w:val="0"/>
      <w:divBdr>
        <w:top w:val="none" w:sz="0" w:space="0" w:color="auto"/>
        <w:left w:val="none" w:sz="0" w:space="0" w:color="auto"/>
        <w:bottom w:val="none" w:sz="0" w:space="0" w:color="auto"/>
        <w:right w:val="none" w:sz="0" w:space="0" w:color="auto"/>
      </w:divBdr>
    </w:div>
    <w:div w:id="1712536468">
      <w:bodyDiv w:val="1"/>
      <w:marLeft w:val="0"/>
      <w:marRight w:val="0"/>
      <w:marTop w:val="0"/>
      <w:marBottom w:val="0"/>
      <w:divBdr>
        <w:top w:val="none" w:sz="0" w:space="0" w:color="auto"/>
        <w:left w:val="none" w:sz="0" w:space="0" w:color="auto"/>
        <w:bottom w:val="none" w:sz="0" w:space="0" w:color="auto"/>
        <w:right w:val="none" w:sz="0" w:space="0" w:color="auto"/>
      </w:divBdr>
    </w:div>
    <w:div w:id="1761170707">
      <w:bodyDiv w:val="1"/>
      <w:marLeft w:val="0"/>
      <w:marRight w:val="0"/>
      <w:marTop w:val="0"/>
      <w:marBottom w:val="0"/>
      <w:divBdr>
        <w:top w:val="none" w:sz="0" w:space="0" w:color="auto"/>
        <w:left w:val="none" w:sz="0" w:space="0" w:color="auto"/>
        <w:bottom w:val="none" w:sz="0" w:space="0" w:color="auto"/>
        <w:right w:val="none" w:sz="0" w:space="0" w:color="auto"/>
      </w:divBdr>
    </w:div>
    <w:div w:id="2140606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97.jpeg"/><Relationship Id="rId21" Type="http://schemas.openxmlformats.org/officeDocument/2006/relationships/image" Target="media/image6.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2.jpeg"/><Relationship Id="rId16" Type="http://schemas.openxmlformats.org/officeDocument/2006/relationships/image" Target="media/image1.jpeg"/><Relationship Id="rId107" Type="http://schemas.openxmlformats.org/officeDocument/2006/relationships/image" Target="media/image87.jpeg"/><Relationship Id="rId11" Type="http://schemas.openxmlformats.org/officeDocument/2006/relationships/hyperlink" Target="http://www.torgi.gov.ru" TargetMode="Externa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2.jpeg"/><Relationship Id="rId123" Type="http://schemas.openxmlformats.org/officeDocument/2006/relationships/image" Target="media/image103.jpeg"/><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hyperlink" Target="consultantplus://offline/ref=C914AC0E45DAD4DDF3FF439AAD0C56E6724AFF11B63D579C8853B86154CFA12F4FEA91A546k8N" TargetMode="External"/><Relationship Id="rId19" Type="http://schemas.openxmlformats.org/officeDocument/2006/relationships/image" Target="media/image4.jpeg"/><Relationship Id="rId14" Type="http://schemas.openxmlformats.org/officeDocument/2006/relationships/header" Target="header3.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100" Type="http://schemas.openxmlformats.org/officeDocument/2006/relationships/image" Target="media/image80.jpeg"/><Relationship Id="rId105" Type="http://schemas.openxmlformats.org/officeDocument/2006/relationships/image" Target="media/image85.jpeg"/><Relationship Id="rId113" Type="http://schemas.openxmlformats.org/officeDocument/2006/relationships/image" Target="media/image93.jpeg"/><Relationship Id="rId118" Type="http://schemas.openxmlformats.org/officeDocument/2006/relationships/image" Target="media/image98.jpeg"/><Relationship Id="rId126" Type="http://schemas.openxmlformats.org/officeDocument/2006/relationships/fontTable" Target="fontTable.xml"/><Relationship Id="rId8" Type="http://schemas.openxmlformats.org/officeDocument/2006/relationships/hyperlink" Target="http://www.torgi.gov.ru" TargetMode="External"/><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hyperlink" Target="consultantplus://offline/ref=7E5AC538AC9B7481B0323FC70A96DAD8819C83341E6592BCFDA1B84A03J1Y4M" TargetMode="External"/><Relationship Id="rId98" Type="http://schemas.openxmlformats.org/officeDocument/2006/relationships/image" Target="media/image78.jpeg"/><Relationship Id="rId121" Type="http://schemas.openxmlformats.org/officeDocument/2006/relationships/image" Target="media/image101.jpeg"/><Relationship Id="rId3" Type="http://schemas.openxmlformats.org/officeDocument/2006/relationships/styles" Target="styles.xml"/><Relationship Id="rId12" Type="http://schemas.openxmlformats.org/officeDocument/2006/relationships/hyperlink" Target="consultantplus://offline/ref=5EAECFD723340EE44FFC3105C745DC82A451EC7E0FE2FD267DB66D8BAC2A9080F94F79A41EF0A2C270J8N"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103" Type="http://schemas.openxmlformats.org/officeDocument/2006/relationships/image" Target="media/image83.jpeg"/><Relationship Id="rId108" Type="http://schemas.openxmlformats.org/officeDocument/2006/relationships/image" Target="media/image88.jpeg"/><Relationship Id="rId116" Type="http://schemas.openxmlformats.org/officeDocument/2006/relationships/image" Target="media/image96.jpeg"/><Relationship Id="rId124" Type="http://schemas.openxmlformats.org/officeDocument/2006/relationships/image" Target="media/image104.jpeg"/><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footer" Target="footer1.xml"/><Relationship Id="rId111"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ref=C914AC0E45DAD4DDF3FF439AAD0C56E6724AFF11B63D579C8853B86154CFA12F4FEA91A546k8N"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image" Target="media/image86.jpeg"/><Relationship Id="rId114" Type="http://schemas.openxmlformats.org/officeDocument/2006/relationships/image" Target="media/image94.jpeg"/><Relationship Id="rId119" Type="http://schemas.openxmlformats.org/officeDocument/2006/relationships/image" Target="media/image99.jpeg"/><Relationship Id="rId127" Type="http://schemas.openxmlformats.org/officeDocument/2006/relationships/theme" Target="theme/theme1.xml"/><Relationship Id="rId10" Type="http://schemas.openxmlformats.org/officeDocument/2006/relationships/hyperlink" Target="http://www.torgi.gov.ru" TargetMode="Externa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hyperlink" Target="http://www.consultant.ru/document/cons_doc_LAW_54572/" TargetMode="External"/><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2.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image" Target="media/image3.jpeg"/><Relationship Id="rId39" Type="http://schemas.openxmlformats.org/officeDocument/2006/relationships/image" Target="media/image24.jpeg"/><Relationship Id="rId109" Type="http://schemas.openxmlformats.org/officeDocument/2006/relationships/image" Target="media/image89.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77.jpeg"/><Relationship Id="rId104" Type="http://schemas.openxmlformats.org/officeDocument/2006/relationships/image" Target="media/image84.jpeg"/><Relationship Id="rId120" Type="http://schemas.openxmlformats.org/officeDocument/2006/relationships/image" Target="media/image100.jpeg"/><Relationship Id="rId125"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hyperlink" Target="consultantplus://offline/ref=CB817B4D519F84E28C28FB01554324005FC41845AC89103E6D5BEF579CE99F7840FB2A25972822F336DF5F6688o6S5J" TargetMode="External"/><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image" Target="media/image90.jpeg"/><Relationship Id="rId115" Type="http://schemas.openxmlformats.org/officeDocument/2006/relationships/image" Target="media/image95.jpeg"/><Relationship Id="rId61" Type="http://schemas.openxmlformats.org/officeDocument/2006/relationships/image" Target="media/image46.jpeg"/><Relationship Id="rId82" Type="http://schemas.openxmlformats.org/officeDocument/2006/relationships/image" Target="media/image6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8A7990-CCF2-4D9B-B886-CE00B1E31A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1092</TotalTime>
  <Pages>1</Pages>
  <Words>51156</Words>
  <Characters>291595</Characters>
  <Application>Microsoft Office Word</Application>
  <DocSecurity>0</DocSecurity>
  <Lines>2429</Lines>
  <Paragraphs>684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342067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Володько</dc:creator>
  <cp:lastModifiedBy>Светлана Евсеева</cp:lastModifiedBy>
  <cp:revision>51</cp:revision>
  <cp:lastPrinted>2019-12-11T06:54:00Z</cp:lastPrinted>
  <dcterms:created xsi:type="dcterms:W3CDTF">2019-11-19T13:37:00Z</dcterms:created>
  <dcterms:modified xsi:type="dcterms:W3CDTF">2019-12-11T07:06:00Z</dcterms:modified>
</cp:coreProperties>
</file>