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24" w:rsidRDefault="005D7024" w:rsidP="005D7024">
      <w:pPr>
        <w:spacing w:line="360" w:lineRule="atLeast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ТЕКСТОВАЯ ЧАСТЬ ДОКЛАДА</w:t>
      </w:r>
    </w:p>
    <w:p w:rsidR="005D7024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</w:p>
    <w:p w:rsidR="005D7024" w:rsidRPr="00826539" w:rsidRDefault="00E94663" w:rsidP="00E94663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Шитова</w:t>
      </w:r>
      <w:r w:rsidR="006A4915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Алексея</w:t>
      </w:r>
      <w:r w:rsidR="006A4915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Леонидовича</w:t>
      </w:r>
      <w:r w:rsidR="00407069">
        <w:rPr>
          <w:sz w:val="28"/>
          <w:szCs w:val="28"/>
        </w:rPr>
        <w:t>,</w:t>
      </w:r>
    </w:p>
    <w:p w:rsidR="00826539" w:rsidRDefault="00432EF3" w:rsidP="006A4915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 w:rsidRPr="00826539">
        <w:rPr>
          <w:sz w:val="28"/>
          <w:szCs w:val="28"/>
        </w:rPr>
        <w:t>Главы</w:t>
      </w:r>
      <w:r w:rsidR="005D7024" w:rsidRPr="00826539">
        <w:rPr>
          <w:sz w:val="28"/>
          <w:szCs w:val="28"/>
        </w:rPr>
        <w:t xml:space="preserve"> </w:t>
      </w:r>
      <w:proofErr w:type="spellStart"/>
      <w:r w:rsidR="005D7024" w:rsidRPr="00826539">
        <w:rPr>
          <w:sz w:val="28"/>
          <w:szCs w:val="28"/>
        </w:rPr>
        <w:t>Окуловского</w:t>
      </w:r>
      <w:proofErr w:type="spellEnd"/>
      <w:r w:rsidR="005D7024" w:rsidRPr="00826539">
        <w:rPr>
          <w:sz w:val="28"/>
          <w:szCs w:val="28"/>
        </w:rPr>
        <w:t xml:space="preserve"> муниципального района</w:t>
      </w:r>
    </w:p>
    <w:p w:rsidR="005D7024" w:rsidRDefault="005D7024" w:rsidP="002C378A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5D7024" w:rsidRDefault="005D7024" w:rsidP="002C378A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городского округа, муниципальных районов области за </w:t>
      </w:r>
      <w:r w:rsidR="00E9466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их планируемых значениях на 3-летний период</w:t>
      </w:r>
    </w:p>
    <w:p w:rsidR="005D7024" w:rsidRDefault="005D7024" w:rsidP="002C378A">
      <w:pPr>
        <w:tabs>
          <w:tab w:val="left" w:pos="4160"/>
        </w:tabs>
        <w:spacing w:line="360" w:lineRule="exact"/>
        <w:jc w:val="both"/>
        <w:rPr>
          <w:b/>
          <w:sz w:val="28"/>
          <w:szCs w:val="28"/>
        </w:rPr>
      </w:pPr>
    </w:p>
    <w:p w:rsidR="005D7024" w:rsidRPr="00106331" w:rsidRDefault="005D7024" w:rsidP="002C378A">
      <w:pPr>
        <w:tabs>
          <w:tab w:val="left" w:pos="416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Экономическое развитие</w:t>
      </w:r>
    </w:p>
    <w:p w:rsidR="005D7024" w:rsidRPr="00A06AE2" w:rsidRDefault="00E876CD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4E86">
        <w:rPr>
          <w:sz w:val="28"/>
          <w:szCs w:val="28"/>
        </w:rPr>
        <w:t>2019 году</w:t>
      </w:r>
      <w:r w:rsidR="00A06AE2" w:rsidRPr="00A06AE2">
        <w:rPr>
          <w:sz w:val="28"/>
          <w:szCs w:val="28"/>
        </w:rPr>
        <w:t xml:space="preserve"> </w:t>
      </w:r>
      <w:r w:rsidR="005D7024" w:rsidRPr="00A06AE2">
        <w:rPr>
          <w:sz w:val="28"/>
          <w:szCs w:val="28"/>
        </w:rPr>
        <w:t xml:space="preserve">в </w:t>
      </w:r>
      <w:proofErr w:type="spellStart"/>
      <w:r w:rsidR="005D7024" w:rsidRPr="00A06AE2">
        <w:rPr>
          <w:sz w:val="28"/>
          <w:szCs w:val="28"/>
        </w:rPr>
        <w:t>Окуловском</w:t>
      </w:r>
      <w:proofErr w:type="spellEnd"/>
      <w:r w:rsidR="005D7024" w:rsidRPr="00A06AE2">
        <w:rPr>
          <w:sz w:val="28"/>
          <w:szCs w:val="28"/>
        </w:rPr>
        <w:t xml:space="preserve"> муниципальном районе число субъектов малого и среднего предпринимательства на 10 тыс. че</w:t>
      </w:r>
      <w:r w:rsidR="00113E31" w:rsidRPr="00A06AE2">
        <w:rPr>
          <w:sz w:val="28"/>
          <w:szCs w:val="28"/>
        </w:rPr>
        <w:t>ловек населения</w:t>
      </w:r>
      <w:r w:rsidR="00216D88" w:rsidRPr="00A06AE2">
        <w:rPr>
          <w:sz w:val="28"/>
          <w:szCs w:val="28"/>
        </w:rPr>
        <w:t xml:space="preserve">  </w:t>
      </w:r>
      <w:r w:rsidR="005D7024" w:rsidRPr="00A06AE2">
        <w:rPr>
          <w:sz w:val="28"/>
          <w:szCs w:val="28"/>
        </w:rPr>
        <w:t xml:space="preserve">составило </w:t>
      </w:r>
      <w:r w:rsidR="005421ED" w:rsidRPr="00A06AE2">
        <w:rPr>
          <w:sz w:val="28"/>
          <w:szCs w:val="28"/>
        </w:rPr>
        <w:t>293</w:t>
      </w:r>
      <w:r w:rsidR="005D7024" w:rsidRPr="00A06AE2">
        <w:rPr>
          <w:sz w:val="28"/>
          <w:szCs w:val="28"/>
        </w:rPr>
        <w:t xml:space="preserve"> единиц</w:t>
      </w:r>
      <w:r w:rsidR="005421ED" w:rsidRPr="00A06AE2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5D7024" w:rsidRPr="00A06AE2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показателя рассчитано н</w:t>
      </w:r>
      <w:r w:rsidRPr="00A06AE2">
        <w:rPr>
          <w:sz w:val="28"/>
          <w:szCs w:val="28"/>
        </w:rPr>
        <w:t xml:space="preserve">а основании данных Единого реестра субъектов малого и среднего предпринимательства, ведение которого осуществляется Федеральной налоговой службой, </w:t>
      </w:r>
      <w:r w:rsidR="005421ED" w:rsidRPr="00A06AE2">
        <w:rPr>
          <w:sz w:val="28"/>
          <w:szCs w:val="28"/>
        </w:rPr>
        <w:t xml:space="preserve">за 2017- 2018 годы данные </w:t>
      </w:r>
      <w:r w:rsidR="003F26B5" w:rsidRPr="00A06AE2">
        <w:rPr>
          <w:sz w:val="28"/>
          <w:szCs w:val="28"/>
        </w:rPr>
        <w:t xml:space="preserve">были представлены </w:t>
      </w:r>
      <w:r w:rsidR="005421ED" w:rsidRPr="00A06AE2">
        <w:rPr>
          <w:sz w:val="28"/>
          <w:szCs w:val="28"/>
        </w:rPr>
        <w:t xml:space="preserve">по итогам сплошного наблюдения за деятельностью субъектов малого и среднего предпринимательства </w:t>
      </w:r>
      <w:r w:rsidR="00A06AE2" w:rsidRPr="00A06AE2">
        <w:rPr>
          <w:sz w:val="28"/>
          <w:szCs w:val="28"/>
        </w:rPr>
        <w:t xml:space="preserve">по данным </w:t>
      </w:r>
      <w:proofErr w:type="spellStart"/>
      <w:r w:rsidR="00A06AE2" w:rsidRPr="00A06AE2">
        <w:rPr>
          <w:sz w:val="28"/>
          <w:szCs w:val="28"/>
        </w:rPr>
        <w:t>Новгородстата</w:t>
      </w:r>
      <w:proofErr w:type="spellEnd"/>
      <w:r w:rsidR="00A06AE2" w:rsidRPr="00A06AE2">
        <w:rPr>
          <w:sz w:val="28"/>
          <w:szCs w:val="28"/>
        </w:rPr>
        <w:t xml:space="preserve"> </w:t>
      </w:r>
      <w:r w:rsidR="005421ED" w:rsidRPr="00A06AE2">
        <w:rPr>
          <w:sz w:val="28"/>
          <w:szCs w:val="28"/>
        </w:rPr>
        <w:t>за 2015 год</w:t>
      </w:r>
      <w:r w:rsidR="00A06AE2" w:rsidRPr="00A06AE2">
        <w:rPr>
          <w:sz w:val="28"/>
          <w:szCs w:val="28"/>
        </w:rPr>
        <w:t>.</w:t>
      </w:r>
      <w:r w:rsidR="005421ED" w:rsidRPr="00A06AE2">
        <w:rPr>
          <w:sz w:val="28"/>
          <w:szCs w:val="28"/>
        </w:rPr>
        <w:t xml:space="preserve"> </w:t>
      </w:r>
      <w:r w:rsidR="00A06AE2" w:rsidRPr="00A06AE2">
        <w:rPr>
          <w:sz w:val="28"/>
          <w:szCs w:val="28"/>
        </w:rPr>
        <w:t>Д</w:t>
      </w:r>
      <w:r w:rsidR="005D7024" w:rsidRPr="00A06AE2">
        <w:rPr>
          <w:sz w:val="28"/>
          <w:szCs w:val="28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отчетном периоде составила </w:t>
      </w:r>
      <w:r w:rsidR="005421ED" w:rsidRPr="00A06AE2">
        <w:rPr>
          <w:sz w:val="28"/>
          <w:szCs w:val="28"/>
        </w:rPr>
        <w:t>27,69</w:t>
      </w:r>
      <w:r w:rsidR="00707858" w:rsidRPr="00A06AE2">
        <w:rPr>
          <w:sz w:val="28"/>
          <w:szCs w:val="28"/>
        </w:rPr>
        <w:t xml:space="preserve"> </w:t>
      </w:r>
      <w:r w:rsidR="005D7024" w:rsidRPr="00A06AE2">
        <w:rPr>
          <w:sz w:val="28"/>
          <w:szCs w:val="28"/>
        </w:rPr>
        <w:t>%</w:t>
      </w:r>
      <w:r w:rsidR="00216D88" w:rsidRPr="00A06AE2">
        <w:rPr>
          <w:sz w:val="28"/>
          <w:szCs w:val="28"/>
        </w:rPr>
        <w:t>.</w:t>
      </w:r>
    </w:p>
    <w:p w:rsidR="004A4E86" w:rsidRPr="00D70CA0" w:rsidRDefault="00D70CA0" w:rsidP="004A4E86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3710C">
        <w:rPr>
          <w:sz w:val="28"/>
          <w:szCs w:val="28"/>
        </w:rPr>
        <w:t xml:space="preserve">Поддержка малого бизнеса в </w:t>
      </w:r>
      <w:proofErr w:type="spellStart"/>
      <w:r w:rsidRPr="00C3710C">
        <w:rPr>
          <w:sz w:val="28"/>
          <w:szCs w:val="28"/>
        </w:rPr>
        <w:t>Окуловском</w:t>
      </w:r>
      <w:proofErr w:type="spellEnd"/>
      <w:r w:rsidRPr="00C3710C">
        <w:rPr>
          <w:sz w:val="28"/>
          <w:szCs w:val="28"/>
        </w:rPr>
        <w:t xml:space="preserve"> муниципальном районе осуществляется путем  реализации</w:t>
      </w:r>
      <w:r w:rsidR="005D7024" w:rsidRPr="00C3710C">
        <w:rPr>
          <w:sz w:val="28"/>
          <w:szCs w:val="28"/>
        </w:rPr>
        <w:t xml:space="preserve"> мероприятий подпрограмм «Развитие </w:t>
      </w:r>
      <w:proofErr w:type="gramStart"/>
      <w:r w:rsidR="005D7024" w:rsidRPr="00C3710C">
        <w:rPr>
          <w:sz w:val="28"/>
          <w:szCs w:val="28"/>
        </w:rPr>
        <w:t xml:space="preserve">малого и среднего предпринимательства в </w:t>
      </w:r>
      <w:proofErr w:type="spellStart"/>
      <w:r w:rsidR="005D7024" w:rsidRPr="00C3710C">
        <w:rPr>
          <w:sz w:val="28"/>
          <w:szCs w:val="28"/>
        </w:rPr>
        <w:t>Окуловском</w:t>
      </w:r>
      <w:proofErr w:type="spellEnd"/>
      <w:r w:rsidR="005D7024" w:rsidRPr="00C3710C">
        <w:rPr>
          <w:sz w:val="28"/>
          <w:szCs w:val="28"/>
        </w:rPr>
        <w:t xml:space="preserve"> муниципальном районе» и «Развитие малого и среднего предпринимательства в </w:t>
      </w:r>
      <w:proofErr w:type="spellStart"/>
      <w:r w:rsidR="005D7024" w:rsidRPr="00C3710C">
        <w:rPr>
          <w:sz w:val="28"/>
          <w:szCs w:val="28"/>
        </w:rPr>
        <w:t>монопрофильном</w:t>
      </w:r>
      <w:proofErr w:type="spellEnd"/>
      <w:r w:rsidR="005D7024" w:rsidRPr="00C3710C">
        <w:rPr>
          <w:sz w:val="28"/>
          <w:szCs w:val="28"/>
        </w:rPr>
        <w:t xml:space="preserve"> </w:t>
      </w:r>
      <w:r w:rsidR="00C3710C" w:rsidRPr="00C3710C">
        <w:rPr>
          <w:sz w:val="28"/>
          <w:szCs w:val="28"/>
        </w:rPr>
        <w:t xml:space="preserve">муниципальном </w:t>
      </w:r>
      <w:r w:rsidR="005D7024" w:rsidRPr="00C3710C">
        <w:rPr>
          <w:sz w:val="28"/>
          <w:szCs w:val="28"/>
        </w:rPr>
        <w:t xml:space="preserve">образовании </w:t>
      </w:r>
      <w:r w:rsidR="002D5DF6" w:rsidRPr="00C3710C">
        <w:rPr>
          <w:sz w:val="28"/>
          <w:szCs w:val="28"/>
        </w:rPr>
        <w:t>Угловское городское поселение</w:t>
      </w:r>
      <w:r w:rsidR="005D7024" w:rsidRPr="00C3710C">
        <w:rPr>
          <w:sz w:val="28"/>
          <w:szCs w:val="28"/>
        </w:rPr>
        <w:t xml:space="preserve">» муниципальной программы «Обеспечение экономического развития </w:t>
      </w:r>
      <w:proofErr w:type="spellStart"/>
      <w:r w:rsidR="005D7024" w:rsidRPr="00C3710C">
        <w:rPr>
          <w:sz w:val="28"/>
          <w:szCs w:val="28"/>
        </w:rPr>
        <w:t>Окуловского</w:t>
      </w:r>
      <w:proofErr w:type="spellEnd"/>
      <w:r w:rsidR="005D7024" w:rsidRPr="00C3710C">
        <w:rPr>
          <w:sz w:val="28"/>
          <w:szCs w:val="28"/>
        </w:rPr>
        <w:t xml:space="preserve"> му</w:t>
      </w:r>
      <w:r w:rsidR="00C3710C" w:rsidRPr="00C3710C">
        <w:rPr>
          <w:sz w:val="28"/>
          <w:szCs w:val="28"/>
        </w:rPr>
        <w:t>ниципального района на 2015-2022</w:t>
      </w:r>
      <w:r w:rsidR="005D7024" w:rsidRPr="00C3710C">
        <w:rPr>
          <w:sz w:val="28"/>
          <w:szCs w:val="28"/>
        </w:rPr>
        <w:t xml:space="preserve"> годы», утвержденн</w:t>
      </w:r>
      <w:r w:rsidR="00D815F6" w:rsidRPr="00C3710C">
        <w:rPr>
          <w:sz w:val="28"/>
          <w:szCs w:val="28"/>
        </w:rPr>
        <w:t>ой</w:t>
      </w:r>
      <w:r w:rsidRPr="00C3710C">
        <w:rPr>
          <w:sz w:val="28"/>
          <w:szCs w:val="28"/>
        </w:rPr>
        <w:t xml:space="preserve"> </w:t>
      </w:r>
      <w:r w:rsidR="00032057" w:rsidRPr="00C3710C">
        <w:rPr>
          <w:sz w:val="28"/>
          <w:szCs w:val="28"/>
        </w:rPr>
        <w:t xml:space="preserve">постановлением Администрации </w:t>
      </w:r>
      <w:proofErr w:type="spellStart"/>
      <w:r w:rsidR="00032057" w:rsidRPr="00C3710C">
        <w:rPr>
          <w:sz w:val="28"/>
          <w:szCs w:val="28"/>
        </w:rPr>
        <w:t>Окуловского</w:t>
      </w:r>
      <w:proofErr w:type="spellEnd"/>
      <w:r w:rsidR="00032057" w:rsidRPr="00C3710C">
        <w:rPr>
          <w:sz w:val="28"/>
          <w:szCs w:val="28"/>
        </w:rPr>
        <w:t xml:space="preserve"> муниципального района</w:t>
      </w:r>
      <w:r w:rsidR="005D7024" w:rsidRPr="00C3710C">
        <w:rPr>
          <w:sz w:val="28"/>
          <w:szCs w:val="28"/>
        </w:rPr>
        <w:t xml:space="preserve"> от 22.10.2014 №</w:t>
      </w:r>
      <w:r w:rsidR="0050431F" w:rsidRPr="00C3710C">
        <w:rPr>
          <w:sz w:val="28"/>
          <w:szCs w:val="28"/>
        </w:rPr>
        <w:t xml:space="preserve"> </w:t>
      </w:r>
      <w:r w:rsidR="005D7024" w:rsidRPr="00C3710C">
        <w:rPr>
          <w:sz w:val="28"/>
          <w:szCs w:val="28"/>
        </w:rPr>
        <w:t xml:space="preserve">1902 (в редакции постановлений Администрации </w:t>
      </w:r>
      <w:proofErr w:type="spellStart"/>
      <w:r w:rsidR="005D7024" w:rsidRPr="00C3710C">
        <w:rPr>
          <w:sz w:val="28"/>
          <w:szCs w:val="28"/>
        </w:rPr>
        <w:t>Окуловского</w:t>
      </w:r>
      <w:proofErr w:type="spellEnd"/>
      <w:r w:rsidR="005D7024" w:rsidRPr="00C3710C">
        <w:rPr>
          <w:sz w:val="28"/>
          <w:szCs w:val="28"/>
        </w:rPr>
        <w:t xml:space="preserve"> муниципального района от 07.05.2015 №</w:t>
      </w:r>
      <w:r w:rsidR="0050431F" w:rsidRPr="00C3710C">
        <w:rPr>
          <w:sz w:val="28"/>
          <w:szCs w:val="28"/>
        </w:rPr>
        <w:t xml:space="preserve"> </w:t>
      </w:r>
      <w:r w:rsidR="005D7024" w:rsidRPr="00C3710C">
        <w:rPr>
          <w:sz w:val="28"/>
          <w:szCs w:val="28"/>
        </w:rPr>
        <w:t>702, от 08.07.2015 №</w:t>
      </w:r>
      <w:r w:rsidR="0050431F" w:rsidRPr="00C3710C">
        <w:rPr>
          <w:sz w:val="28"/>
          <w:szCs w:val="28"/>
        </w:rPr>
        <w:t xml:space="preserve"> </w:t>
      </w:r>
      <w:r w:rsidR="005D7024" w:rsidRPr="00C3710C">
        <w:rPr>
          <w:sz w:val="28"/>
          <w:szCs w:val="28"/>
        </w:rPr>
        <w:t>1119, от 18.12.2015 №2</w:t>
      </w:r>
      <w:r w:rsidR="0050431F" w:rsidRPr="00C3710C">
        <w:rPr>
          <w:sz w:val="28"/>
          <w:szCs w:val="28"/>
        </w:rPr>
        <w:t xml:space="preserve"> </w:t>
      </w:r>
      <w:r w:rsidR="005D7024" w:rsidRPr="00C3710C">
        <w:rPr>
          <w:sz w:val="28"/>
          <w:szCs w:val="28"/>
        </w:rPr>
        <w:t>230</w:t>
      </w:r>
      <w:r w:rsidR="00113E31" w:rsidRPr="00C3710C">
        <w:rPr>
          <w:sz w:val="28"/>
          <w:szCs w:val="28"/>
        </w:rPr>
        <w:t>, от 06.05.2016</w:t>
      </w:r>
      <w:proofErr w:type="gramEnd"/>
      <w:r w:rsidR="00113E31" w:rsidRPr="00C3710C">
        <w:rPr>
          <w:sz w:val="28"/>
          <w:szCs w:val="28"/>
        </w:rPr>
        <w:t xml:space="preserve"> № </w:t>
      </w:r>
      <w:r w:rsidR="0050431F" w:rsidRPr="00C3710C">
        <w:rPr>
          <w:sz w:val="28"/>
          <w:szCs w:val="28"/>
        </w:rPr>
        <w:t xml:space="preserve"> </w:t>
      </w:r>
      <w:proofErr w:type="gramStart"/>
      <w:r w:rsidR="00113E31" w:rsidRPr="00C3710C">
        <w:rPr>
          <w:sz w:val="28"/>
          <w:szCs w:val="28"/>
        </w:rPr>
        <w:t xml:space="preserve">556, от 28.09.2016 № </w:t>
      </w:r>
      <w:r w:rsidR="0050431F" w:rsidRPr="00C3710C">
        <w:rPr>
          <w:sz w:val="28"/>
          <w:szCs w:val="28"/>
        </w:rPr>
        <w:t xml:space="preserve"> </w:t>
      </w:r>
      <w:r w:rsidR="00113E31" w:rsidRPr="00C3710C">
        <w:rPr>
          <w:sz w:val="28"/>
          <w:szCs w:val="28"/>
        </w:rPr>
        <w:t>1385, от 01.11.2016 № 1539, от 09.12.2016 № 1721</w:t>
      </w:r>
      <w:r w:rsidRPr="00C3710C">
        <w:rPr>
          <w:sz w:val="28"/>
          <w:szCs w:val="28"/>
        </w:rPr>
        <w:t>, от 23.11.2017 № 1776, от 28.12.2017 № 2025</w:t>
      </w:r>
      <w:r w:rsidR="002D5DF6" w:rsidRPr="00C3710C">
        <w:rPr>
          <w:sz w:val="28"/>
          <w:szCs w:val="28"/>
        </w:rPr>
        <w:t>, от 27.09.2018 № 1234, от 02.11.2018 № 1433, от 12.12.2018 № 1659, от 15.02</w:t>
      </w:r>
      <w:r w:rsidR="00DC38E9" w:rsidRPr="00C3710C">
        <w:rPr>
          <w:sz w:val="28"/>
          <w:szCs w:val="28"/>
        </w:rPr>
        <w:t>.</w:t>
      </w:r>
      <w:r w:rsidR="002D5DF6" w:rsidRPr="00C3710C">
        <w:rPr>
          <w:sz w:val="28"/>
          <w:szCs w:val="28"/>
        </w:rPr>
        <w:t>2019 № 144</w:t>
      </w:r>
      <w:r w:rsidR="00C3710C" w:rsidRPr="00C3710C">
        <w:rPr>
          <w:sz w:val="28"/>
          <w:szCs w:val="28"/>
        </w:rPr>
        <w:t>, от 24.04.2019 № 479, от 13.09.2019 № 1192, от 01.11.2019 № 1452, от 30.12.2019 № 1885</w:t>
      </w:r>
      <w:r w:rsidR="005D7024" w:rsidRPr="00C3710C">
        <w:rPr>
          <w:sz w:val="28"/>
          <w:szCs w:val="28"/>
        </w:rPr>
        <w:t>).</w:t>
      </w:r>
      <w:proofErr w:type="gramEnd"/>
      <w:r w:rsidR="005D7024" w:rsidRPr="00C3710C">
        <w:rPr>
          <w:sz w:val="28"/>
          <w:szCs w:val="28"/>
        </w:rPr>
        <w:t xml:space="preserve"> </w:t>
      </w:r>
      <w:r w:rsidR="004A4E86" w:rsidRPr="00D70CA0">
        <w:rPr>
          <w:sz w:val="28"/>
          <w:szCs w:val="28"/>
        </w:rPr>
        <w:t xml:space="preserve">В рамках подпрограмм  субъектам малого и среднего предпринимательства, осуществляющим (планирующим осуществлять) деятельность на территории </w:t>
      </w:r>
      <w:proofErr w:type="spellStart"/>
      <w:r w:rsidR="004A4E86" w:rsidRPr="00D70CA0">
        <w:rPr>
          <w:sz w:val="28"/>
          <w:szCs w:val="28"/>
        </w:rPr>
        <w:lastRenderedPageBreak/>
        <w:t>Окуловского</w:t>
      </w:r>
      <w:proofErr w:type="spellEnd"/>
      <w:r w:rsidR="004A4E86" w:rsidRPr="00D70CA0">
        <w:rPr>
          <w:sz w:val="28"/>
          <w:szCs w:val="28"/>
        </w:rPr>
        <w:t xml:space="preserve"> муниципального района, оказывалась информационная, консультационная поддержка, поддержка в области подготовки, переподготовки и повышения квалификации кадров, имущественная поддержка.</w:t>
      </w:r>
    </w:p>
    <w:p w:rsidR="00C3710C" w:rsidRPr="00C3710C" w:rsidRDefault="00E876CD" w:rsidP="00C371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710C" w:rsidRPr="00C3710C">
        <w:rPr>
          <w:sz w:val="28"/>
          <w:szCs w:val="28"/>
        </w:rPr>
        <w:t xml:space="preserve"> 2019 году </w:t>
      </w:r>
      <w:proofErr w:type="spellStart"/>
      <w:r w:rsidR="00C3710C" w:rsidRPr="00C3710C">
        <w:rPr>
          <w:sz w:val="28"/>
          <w:szCs w:val="28"/>
        </w:rPr>
        <w:t>микрофинансовая</w:t>
      </w:r>
      <w:proofErr w:type="spellEnd"/>
      <w:r w:rsidR="00C3710C" w:rsidRPr="00C3710C">
        <w:rPr>
          <w:sz w:val="28"/>
          <w:szCs w:val="28"/>
        </w:rPr>
        <w:t xml:space="preserve"> поддержка  малому бизнесу </w:t>
      </w:r>
      <w:proofErr w:type="spellStart"/>
      <w:r w:rsidR="006E3159">
        <w:rPr>
          <w:sz w:val="28"/>
          <w:szCs w:val="28"/>
        </w:rPr>
        <w:t>Окуловского</w:t>
      </w:r>
      <w:proofErr w:type="spellEnd"/>
      <w:r w:rsidR="006E3159">
        <w:rPr>
          <w:sz w:val="28"/>
          <w:szCs w:val="28"/>
        </w:rPr>
        <w:t xml:space="preserve"> муниципального района </w:t>
      </w:r>
      <w:r w:rsidR="00C3710C" w:rsidRPr="00C3710C">
        <w:rPr>
          <w:sz w:val="28"/>
          <w:szCs w:val="28"/>
        </w:rPr>
        <w:t>оказывалась в  виде займов по льготной процентной ставке Новгородским Фондом поддержки малого предпринимательства.  Было выдано 8 займов на сумму 11,4</w:t>
      </w:r>
      <w:r w:rsidR="00C36045">
        <w:rPr>
          <w:sz w:val="28"/>
          <w:szCs w:val="28"/>
        </w:rPr>
        <w:t xml:space="preserve"> млн. рублей по </w:t>
      </w:r>
      <w:proofErr w:type="gramStart"/>
      <w:r w:rsidR="00C36045">
        <w:rPr>
          <w:sz w:val="28"/>
          <w:szCs w:val="28"/>
        </w:rPr>
        <w:t>бизнес-проектам</w:t>
      </w:r>
      <w:proofErr w:type="gramEnd"/>
      <w:r w:rsidR="00C3710C" w:rsidRPr="00C3710C">
        <w:rPr>
          <w:sz w:val="28"/>
          <w:szCs w:val="28"/>
        </w:rPr>
        <w:t xml:space="preserve"> в сферах торговли, сельского хозяйства, лесозаготовок, производства мебели, предоставления бытовых услуг. </w:t>
      </w:r>
    </w:p>
    <w:p w:rsidR="00C3710C" w:rsidRPr="00C3710C" w:rsidRDefault="00C3710C" w:rsidP="00C3710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10C">
        <w:rPr>
          <w:sz w:val="28"/>
          <w:szCs w:val="28"/>
        </w:rPr>
        <w:t xml:space="preserve">Для сравнения в 2018 году были выданы займы по 8 проектам на сумму 9,5 </w:t>
      </w:r>
      <w:proofErr w:type="spellStart"/>
      <w:r w:rsidRPr="00C3710C">
        <w:rPr>
          <w:sz w:val="28"/>
          <w:szCs w:val="28"/>
        </w:rPr>
        <w:t>млн</w:t>
      </w:r>
      <w:proofErr w:type="gramStart"/>
      <w:r w:rsidRPr="00C3710C">
        <w:rPr>
          <w:sz w:val="28"/>
          <w:szCs w:val="28"/>
        </w:rPr>
        <w:t>.р</w:t>
      </w:r>
      <w:proofErr w:type="gramEnd"/>
      <w:r w:rsidRPr="00C3710C">
        <w:rPr>
          <w:sz w:val="28"/>
          <w:szCs w:val="28"/>
        </w:rPr>
        <w:t>ублей</w:t>
      </w:r>
      <w:proofErr w:type="spellEnd"/>
      <w:r w:rsidRPr="00C3710C">
        <w:rPr>
          <w:sz w:val="28"/>
          <w:szCs w:val="28"/>
        </w:rPr>
        <w:t xml:space="preserve">, в 2017 году - по 7 проектам на сумму 6,5 </w:t>
      </w:r>
      <w:proofErr w:type="spellStart"/>
      <w:r w:rsidRPr="00C3710C">
        <w:rPr>
          <w:sz w:val="28"/>
          <w:szCs w:val="28"/>
        </w:rPr>
        <w:t>млн.руб</w:t>
      </w:r>
      <w:proofErr w:type="spellEnd"/>
      <w:r w:rsidRPr="00C3710C">
        <w:rPr>
          <w:sz w:val="28"/>
          <w:szCs w:val="28"/>
        </w:rPr>
        <w:t>.</w:t>
      </w:r>
    </w:p>
    <w:p w:rsidR="00C3710C" w:rsidRPr="00C3710C" w:rsidRDefault="00C3710C" w:rsidP="00C3710C">
      <w:pPr>
        <w:spacing w:line="360" w:lineRule="atLeast"/>
        <w:ind w:firstLine="709"/>
        <w:jc w:val="both"/>
        <w:rPr>
          <w:sz w:val="28"/>
          <w:szCs w:val="28"/>
        </w:rPr>
      </w:pPr>
      <w:r w:rsidRPr="00C3710C">
        <w:rPr>
          <w:sz w:val="28"/>
          <w:szCs w:val="28"/>
        </w:rPr>
        <w:t xml:space="preserve">Также в 2019 году 1 </w:t>
      </w:r>
      <w:proofErr w:type="spellStart"/>
      <w:r w:rsidRPr="00C3710C">
        <w:rPr>
          <w:sz w:val="28"/>
          <w:szCs w:val="28"/>
        </w:rPr>
        <w:t>микропредприятие</w:t>
      </w:r>
      <w:proofErr w:type="spellEnd"/>
      <w:r w:rsidRPr="00C3710C">
        <w:rPr>
          <w:sz w:val="28"/>
          <w:szCs w:val="28"/>
        </w:rPr>
        <w:t xml:space="preserve">, </w:t>
      </w:r>
      <w:proofErr w:type="gramStart"/>
      <w:r w:rsidRPr="00C3710C">
        <w:rPr>
          <w:sz w:val="28"/>
          <w:szCs w:val="28"/>
        </w:rPr>
        <w:t>занимающееся</w:t>
      </w:r>
      <w:proofErr w:type="gramEnd"/>
      <w:r w:rsidRPr="00C3710C">
        <w:rPr>
          <w:sz w:val="28"/>
          <w:szCs w:val="28"/>
        </w:rPr>
        <w:t xml:space="preserve"> лесозаготовительной деятельностью, получило поддержку, оказываемую министерством инвестиционной политики Новгородской области, в виде компенсации части затрат</w:t>
      </w:r>
      <w:r w:rsidRPr="00C3710C">
        <w:t xml:space="preserve"> </w:t>
      </w:r>
      <w:r w:rsidRPr="00C3710C">
        <w:rPr>
          <w:sz w:val="28"/>
          <w:szCs w:val="28"/>
        </w:rPr>
        <w:t>по уплате лизинговых платежей в сумме 300 тыс. руб.</w:t>
      </w:r>
    </w:p>
    <w:p w:rsidR="005D7024" w:rsidRPr="00C3710C" w:rsidRDefault="005D7024" w:rsidP="002C378A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C3710C">
        <w:rPr>
          <w:sz w:val="28"/>
          <w:szCs w:val="28"/>
        </w:rPr>
        <w:t xml:space="preserve">Планируется, что </w:t>
      </w:r>
      <w:r w:rsidR="00024827" w:rsidRPr="00C3710C">
        <w:rPr>
          <w:sz w:val="28"/>
          <w:szCs w:val="28"/>
        </w:rPr>
        <w:t xml:space="preserve">в среднесрочной перспективе, </w:t>
      </w:r>
      <w:r w:rsidRPr="00C3710C">
        <w:rPr>
          <w:sz w:val="28"/>
          <w:szCs w:val="28"/>
        </w:rPr>
        <w:t xml:space="preserve">несмотря на кризисные явления в экономике, а также благодаря мерам поддержки малого бизнеса на государственном, региональном и муниципальном уровнях, </w:t>
      </w:r>
      <w:r w:rsidR="009A74B3" w:rsidRPr="00C3710C">
        <w:rPr>
          <w:sz w:val="28"/>
          <w:szCs w:val="28"/>
        </w:rPr>
        <w:t xml:space="preserve">значение показателя останется </w:t>
      </w:r>
      <w:r w:rsidR="00826539" w:rsidRPr="00C3710C">
        <w:rPr>
          <w:sz w:val="28"/>
          <w:szCs w:val="28"/>
        </w:rPr>
        <w:t>не ниже уровня</w:t>
      </w:r>
      <w:r w:rsidR="00C3710C" w:rsidRPr="00C3710C">
        <w:rPr>
          <w:sz w:val="28"/>
          <w:szCs w:val="28"/>
        </w:rPr>
        <w:t xml:space="preserve"> 2019</w:t>
      </w:r>
      <w:r w:rsidR="009A74B3" w:rsidRPr="00C3710C">
        <w:rPr>
          <w:sz w:val="28"/>
          <w:szCs w:val="28"/>
        </w:rPr>
        <w:t xml:space="preserve"> года</w:t>
      </w:r>
      <w:r w:rsidR="00024827" w:rsidRPr="00C3710C">
        <w:rPr>
          <w:sz w:val="28"/>
          <w:szCs w:val="28"/>
        </w:rPr>
        <w:t xml:space="preserve">. </w:t>
      </w:r>
      <w:r w:rsidR="001342B2" w:rsidRPr="00C3710C">
        <w:rPr>
          <w:sz w:val="28"/>
          <w:szCs w:val="28"/>
        </w:rPr>
        <w:t>Число субъектов малого и сре</w:t>
      </w:r>
      <w:r w:rsidR="00C3710C" w:rsidRPr="00C3710C">
        <w:rPr>
          <w:sz w:val="28"/>
          <w:szCs w:val="28"/>
        </w:rPr>
        <w:t>днего предпринимательства в 2020</w:t>
      </w:r>
      <w:r w:rsidR="001342B2" w:rsidRPr="00C3710C">
        <w:rPr>
          <w:sz w:val="28"/>
          <w:szCs w:val="28"/>
        </w:rPr>
        <w:t xml:space="preserve"> – 202</w:t>
      </w:r>
      <w:r w:rsidR="00C3710C" w:rsidRPr="00C3710C">
        <w:rPr>
          <w:sz w:val="28"/>
          <w:szCs w:val="28"/>
        </w:rPr>
        <w:t>2</w:t>
      </w:r>
      <w:r w:rsidR="001342B2" w:rsidRPr="00C3710C">
        <w:rPr>
          <w:sz w:val="28"/>
          <w:szCs w:val="28"/>
        </w:rPr>
        <w:t xml:space="preserve"> годах составит </w:t>
      </w:r>
      <w:r w:rsidR="009A74B3" w:rsidRPr="00C3710C">
        <w:rPr>
          <w:sz w:val="28"/>
          <w:szCs w:val="28"/>
        </w:rPr>
        <w:t>3</w:t>
      </w:r>
      <w:r w:rsidR="00C3710C" w:rsidRPr="00C3710C">
        <w:rPr>
          <w:sz w:val="28"/>
          <w:szCs w:val="28"/>
        </w:rPr>
        <w:t>31</w:t>
      </w:r>
      <w:r w:rsidR="001342B2" w:rsidRPr="00C3710C">
        <w:rPr>
          <w:sz w:val="28"/>
          <w:szCs w:val="28"/>
        </w:rPr>
        <w:t xml:space="preserve"> единиц</w:t>
      </w:r>
      <w:r w:rsidR="00C3710C" w:rsidRPr="00C3710C">
        <w:rPr>
          <w:sz w:val="28"/>
          <w:szCs w:val="28"/>
        </w:rPr>
        <w:t>у</w:t>
      </w:r>
      <w:r w:rsidR="001342B2" w:rsidRPr="00C3710C">
        <w:rPr>
          <w:sz w:val="28"/>
          <w:szCs w:val="28"/>
        </w:rPr>
        <w:t xml:space="preserve"> на 10 тыс. человек населения. </w:t>
      </w:r>
    </w:p>
    <w:p w:rsidR="007C367F" w:rsidRPr="00391F15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r w:rsidRPr="00391F15">
        <w:rPr>
          <w:sz w:val="28"/>
          <w:szCs w:val="28"/>
        </w:rPr>
        <w:t>В отчётном периоде объем инвестиций в основной капитал (за исключением бюджетных средств) в расчете на 1 жителя составил  80996,70 рублей, что 21,0 % меньше значения 2018 года (2018 год -  102512,80 рублей).</w:t>
      </w:r>
    </w:p>
    <w:p w:rsidR="007C367F" w:rsidRPr="00391F15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r w:rsidRPr="00391F15">
        <w:rPr>
          <w:sz w:val="28"/>
          <w:szCs w:val="28"/>
        </w:rPr>
        <w:t xml:space="preserve">По сведениям  </w:t>
      </w:r>
      <w:proofErr w:type="spellStart"/>
      <w:r w:rsidRPr="00391F15">
        <w:rPr>
          <w:sz w:val="28"/>
          <w:szCs w:val="28"/>
        </w:rPr>
        <w:t>Новгородстата</w:t>
      </w:r>
      <w:proofErr w:type="spellEnd"/>
      <w:r w:rsidRPr="00391F15">
        <w:rPr>
          <w:sz w:val="28"/>
          <w:szCs w:val="28"/>
        </w:rPr>
        <w:t xml:space="preserve"> в 2019 году объём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составил 1 млрд. 724 млн. 238 тыс. рублей, в том числе: </w:t>
      </w:r>
    </w:p>
    <w:p w:rsidR="007C367F" w:rsidRPr="00E94663" w:rsidRDefault="007C367F" w:rsidP="007C367F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391F15">
        <w:rPr>
          <w:sz w:val="28"/>
          <w:szCs w:val="28"/>
        </w:rPr>
        <w:t xml:space="preserve">привлечённые средства –1 млрд. 326 млн. 464 тыс. рублей или </w:t>
      </w:r>
      <w:r w:rsidRPr="000102F4">
        <w:rPr>
          <w:sz w:val="28"/>
          <w:szCs w:val="28"/>
        </w:rPr>
        <w:t>76,9%;</w:t>
      </w:r>
    </w:p>
    <w:p w:rsidR="007C367F" w:rsidRPr="00E94663" w:rsidRDefault="007C367F" w:rsidP="007C367F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844BC3">
        <w:rPr>
          <w:sz w:val="28"/>
          <w:szCs w:val="28"/>
        </w:rPr>
        <w:t xml:space="preserve">собственные средства предприятий - 397 млн. 774 тыс. рублей или </w:t>
      </w:r>
      <w:r w:rsidRPr="000102F4">
        <w:rPr>
          <w:sz w:val="28"/>
          <w:szCs w:val="28"/>
        </w:rPr>
        <w:t>23,1%.</w:t>
      </w:r>
    </w:p>
    <w:p w:rsidR="007C367F" w:rsidRPr="000102F4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r w:rsidRPr="00844BC3">
        <w:rPr>
          <w:sz w:val="28"/>
          <w:szCs w:val="28"/>
        </w:rPr>
        <w:t xml:space="preserve">Из привлечённых средств – 62 млн. 267 тыс. рублей или </w:t>
      </w:r>
      <w:r w:rsidRPr="000102F4">
        <w:rPr>
          <w:sz w:val="28"/>
          <w:szCs w:val="28"/>
        </w:rPr>
        <w:t>4,7% - бюджетные средства.</w:t>
      </w:r>
    </w:p>
    <w:p w:rsidR="007C367F" w:rsidRPr="000877F2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r w:rsidRPr="000877F2">
        <w:rPr>
          <w:sz w:val="28"/>
          <w:szCs w:val="28"/>
        </w:rPr>
        <w:t>Индекс физического объёма инвестиций в основной капитал (</w:t>
      </w:r>
      <w:proofErr w:type="gramStart"/>
      <w:r w:rsidRPr="000877F2">
        <w:rPr>
          <w:sz w:val="28"/>
          <w:szCs w:val="28"/>
        </w:rPr>
        <w:t>в</w:t>
      </w:r>
      <w:proofErr w:type="gramEnd"/>
      <w:r w:rsidRPr="000877F2">
        <w:rPr>
          <w:sz w:val="28"/>
          <w:szCs w:val="28"/>
        </w:rPr>
        <w:t xml:space="preserve"> % </w:t>
      </w:r>
      <w:proofErr w:type="gramStart"/>
      <w:r w:rsidRPr="000877F2">
        <w:rPr>
          <w:sz w:val="28"/>
          <w:szCs w:val="28"/>
        </w:rPr>
        <w:t>к</w:t>
      </w:r>
      <w:proofErr w:type="gramEnd"/>
      <w:r w:rsidRPr="000877F2">
        <w:rPr>
          <w:sz w:val="28"/>
          <w:szCs w:val="28"/>
        </w:rPr>
        <w:t xml:space="preserve"> уровню 2018 года) составил 37,7 %, что ниже, чем в среднем по области (на 31,2 </w:t>
      </w:r>
      <w:proofErr w:type="spellStart"/>
      <w:r w:rsidRPr="000877F2">
        <w:rPr>
          <w:sz w:val="28"/>
          <w:szCs w:val="28"/>
        </w:rPr>
        <w:t>п.п</w:t>
      </w:r>
      <w:proofErr w:type="spellEnd"/>
      <w:r w:rsidRPr="000877F2">
        <w:rPr>
          <w:sz w:val="28"/>
          <w:szCs w:val="28"/>
        </w:rPr>
        <w:t>.).</w:t>
      </w:r>
    </w:p>
    <w:p w:rsidR="007C367F" w:rsidRPr="00E94663" w:rsidRDefault="007C367F" w:rsidP="007C367F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0102F4">
        <w:rPr>
          <w:sz w:val="28"/>
          <w:szCs w:val="28"/>
        </w:rPr>
        <w:lastRenderedPageBreak/>
        <w:t>Наибольший объём инвестиций в отчётном периоде приходится на сооружения</w:t>
      </w:r>
      <w:r w:rsidR="00B85BE7">
        <w:rPr>
          <w:sz w:val="28"/>
          <w:szCs w:val="28"/>
        </w:rPr>
        <w:t xml:space="preserve"> </w:t>
      </w:r>
      <w:r w:rsidRPr="000102F4">
        <w:rPr>
          <w:sz w:val="28"/>
          <w:szCs w:val="28"/>
        </w:rPr>
        <w:t xml:space="preserve"> – 1 млрд. 371 млн. 844 тыс. рублей или 79,6%, </w:t>
      </w:r>
      <w:r w:rsidRPr="00831696">
        <w:rPr>
          <w:sz w:val="28"/>
          <w:szCs w:val="28"/>
        </w:rPr>
        <w:t>на втором месте - инвестиции в прочие машины и оборудование, включая хозяйственный инвентарь и другие объекты  – 251  млн. 633 тыс. рублей или 14,6%, на третьем месте – инвестиции в здания (кроме жилых) – 37 млн. 956 тыс. рублей или 2,2%.</w:t>
      </w:r>
      <w:proofErr w:type="gramEnd"/>
    </w:p>
    <w:p w:rsidR="007C367F" w:rsidRPr="00E94663" w:rsidRDefault="007C367F" w:rsidP="007C367F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831696">
        <w:rPr>
          <w:sz w:val="28"/>
          <w:szCs w:val="28"/>
        </w:rPr>
        <w:t xml:space="preserve">  В отчетном периоде наибольший удельный вес инвестиций приходится на отрасль «</w:t>
      </w:r>
      <w:r>
        <w:rPr>
          <w:sz w:val="28"/>
          <w:szCs w:val="28"/>
        </w:rPr>
        <w:t>т</w:t>
      </w:r>
      <w:r w:rsidRPr="00831696">
        <w:rPr>
          <w:sz w:val="28"/>
          <w:szCs w:val="28"/>
        </w:rPr>
        <w:t xml:space="preserve">ранспортировка и хранение» </w:t>
      </w:r>
      <w:r w:rsidR="00B85BE7" w:rsidRPr="00831696">
        <w:rPr>
          <w:sz w:val="28"/>
          <w:szCs w:val="28"/>
        </w:rPr>
        <w:t>–</w:t>
      </w:r>
      <w:r w:rsidRPr="00831696">
        <w:rPr>
          <w:sz w:val="28"/>
          <w:szCs w:val="28"/>
        </w:rPr>
        <w:t xml:space="preserve"> 74,8%, на втором месте «обрабатывающие производства» –</w:t>
      </w:r>
      <w:r w:rsidR="00B85BE7">
        <w:rPr>
          <w:sz w:val="28"/>
          <w:szCs w:val="28"/>
        </w:rPr>
        <w:t xml:space="preserve"> </w:t>
      </w:r>
      <w:r w:rsidRPr="00831696">
        <w:rPr>
          <w:sz w:val="28"/>
          <w:szCs w:val="28"/>
        </w:rPr>
        <w:t>15,6</w:t>
      </w:r>
      <w:r w:rsidRPr="000D2229">
        <w:rPr>
          <w:sz w:val="28"/>
          <w:szCs w:val="28"/>
        </w:rPr>
        <w:t>%, на третьем месте инвестиции в отрасли «обеспечение электрической энергией, газом и паром»</w:t>
      </w:r>
      <w:r w:rsidR="00B85BE7">
        <w:rPr>
          <w:sz w:val="28"/>
          <w:szCs w:val="28"/>
        </w:rPr>
        <w:t xml:space="preserve"> </w:t>
      </w:r>
      <w:r w:rsidRPr="000D2229">
        <w:rPr>
          <w:sz w:val="28"/>
          <w:szCs w:val="28"/>
        </w:rPr>
        <w:t>– 3,6%.</w:t>
      </w:r>
    </w:p>
    <w:p w:rsidR="007C367F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r w:rsidRPr="000D2229">
        <w:rPr>
          <w:sz w:val="28"/>
          <w:szCs w:val="28"/>
        </w:rPr>
        <w:t xml:space="preserve">В 2016-2018 годах наибольший объем инвестиций пришелся на строительство скоростной платной автомобильной дороги Москва – Санкт-Петербург (М11). Строительство осуществлялось за счет средств федерального бюджета и частных инвесторов. В 2019 году строительство М11 было завершено, соответственно объём инвестиций в 2019 году по сравнению с 2018 годом уменьшился. </w:t>
      </w:r>
    </w:p>
    <w:p w:rsidR="007C367F" w:rsidRPr="000D2229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r w:rsidRPr="000C66B8">
        <w:rPr>
          <w:sz w:val="28"/>
          <w:szCs w:val="28"/>
        </w:rPr>
        <w:t xml:space="preserve">Так же в 2018 году был завершен крупный инвестиционный проект «Организация производства косметической продукции», реализованный ООО "Органик </w:t>
      </w:r>
      <w:proofErr w:type="spellStart"/>
      <w:r w:rsidRPr="000C66B8">
        <w:rPr>
          <w:sz w:val="28"/>
          <w:szCs w:val="28"/>
        </w:rPr>
        <w:t>Фармасьютикалз</w:t>
      </w:r>
      <w:proofErr w:type="spellEnd"/>
      <w:r w:rsidRPr="000C66B8">
        <w:rPr>
          <w:sz w:val="28"/>
          <w:szCs w:val="28"/>
        </w:rPr>
        <w:t>" (общий объем инвестиций по проекту составил около 900 млн. рублей).</w:t>
      </w:r>
    </w:p>
    <w:p w:rsidR="007C367F" w:rsidRPr="000D2229" w:rsidRDefault="007C367F" w:rsidP="007C367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D2229">
        <w:rPr>
          <w:sz w:val="28"/>
          <w:szCs w:val="28"/>
        </w:rPr>
        <w:t xml:space="preserve">Учитывая объем собственных средств инвесторов в основной капитал  в 2018- 2019 годах (источник - </w:t>
      </w:r>
      <w:proofErr w:type="spellStart"/>
      <w:r w:rsidRPr="000D2229">
        <w:rPr>
          <w:sz w:val="28"/>
          <w:szCs w:val="28"/>
        </w:rPr>
        <w:t>Новгородстат</w:t>
      </w:r>
      <w:proofErr w:type="spellEnd"/>
      <w:r w:rsidRPr="000D2229">
        <w:rPr>
          <w:sz w:val="28"/>
          <w:szCs w:val="28"/>
        </w:rPr>
        <w:t xml:space="preserve">), реализующих инвестиционные проекты на территории </w:t>
      </w:r>
      <w:proofErr w:type="spellStart"/>
      <w:r w:rsidRPr="000D2229">
        <w:rPr>
          <w:sz w:val="28"/>
          <w:szCs w:val="28"/>
        </w:rPr>
        <w:t>Окуловского</w:t>
      </w:r>
      <w:proofErr w:type="spellEnd"/>
      <w:r w:rsidRPr="000D2229">
        <w:rPr>
          <w:sz w:val="28"/>
          <w:szCs w:val="28"/>
        </w:rPr>
        <w:t xml:space="preserve"> района, сопоставляя данные с имеющейся информацией об инвестиционных проектах, можно сделать вывод, что снижение показателя по объему инвестиций в 2019 году по сравнению с 2018 годом (как за счет собственных средств, так и за счет средств федерального бюджета) напрямую связано</w:t>
      </w:r>
      <w:proofErr w:type="gramEnd"/>
      <w:r w:rsidRPr="000D2229">
        <w:rPr>
          <w:sz w:val="28"/>
          <w:szCs w:val="28"/>
        </w:rPr>
        <w:t xml:space="preserve"> с завершением работ по строительству М11.</w:t>
      </w:r>
    </w:p>
    <w:p w:rsidR="007C367F" w:rsidRPr="000D2229" w:rsidRDefault="007C367F" w:rsidP="007C367F">
      <w:pPr>
        <w:spacing w:line="360" w:lineRule="atLeast"/>
        <w:ind w:firstLine="709"/>
        <w:jc w:val="both"/>
        <w:rPr>
          <w:sz w:val="28"/>
          <w:szCs w:val="28"/>
        </w:rPr>
      </w:pPr>
      <w:r w:rsidRPr="000D2229">
        <w:rPr>
          <w:kern w:val="24"/>
          <w:sz w:val="28"/>
          <w:szCs w:val="28"/>
        </w:rPr>
        <w:t xml:space="preserve">Строительство скоростной автодороги </w:t>
      </w:r>
      <w:r w:rsidRPr="000D2229">
        <w:rPr>
          <w:sz w:val="28"/>
          <w:szCs w:val="28"/>
        </w:rPr>
        <w:t>радикально улучшит транспортную доступность нашей территории, повысит ее туристскую привлекательность, будет способствовать притоку инвестиций, повлечет за собой строительство инженерной и сопутствующей инфраструктуры.</w:t>
      </w:r>
    </w:p>
    <w:p w:rsidR="007C367F" w:rsidRDefault="007C367F" w:rsidP="007C367F">
      <w:pPr>
        <w:spacing w:line="360" w:lineRule="atLeast"/>
        <w:ind w:firstLine="709"/>
        <w:jc w:val="both"/>
      </w:pPr>
      <w:r w:rsidRPr="000D2229">
        <w:rPr>
          <w:sz w:val="28"/>
          <w:szCs w:val="28"/>
        </w:rPr>
        <w:t>Плановое значение показателя по объему инвестиций в основной капитал (за исключением бюджетных средств) в расчете на 1 жителя в 2020</w:t>
      </w:r>
      <w:r>
        <w:rPr>
          <w:sz w:val="28"/>
          <w:szCs w:val="28"/>
        </w:rPr>
        <w:t xml:space="preserve"> году </w:t>
      </w:r>
      <w:r w:rsidRPr="007C367F">
        <w:rPr>
          <w:sz w:val="28"/>
          <w:szCs w:val="28"/>
        </w:rPr>
        <w:t xml:space="preserve">составит 27 656,70 рублей, в 2021 году – 34959,40 рублей, в 2022 году 37 212,40 рублей, </w:t>
      </w:r>
      <w:r w:rsidRPr="000D2229">
        <w:rPr>
          <w:sz w:val="28"/>
          <w:szCs w:val="28"/>
        </w:rPr>
        <w:t>что будет достигнуто за счет реализации  инвестиционных проектов.</w:t>
      </w:r>
    </w:p>
    <w:p w:rsidR="005D7024" w:rsidRPr="00E94663" w:rsidRDefault="005D7024" w:rsidP="007C367F">
      <w:pPr>
        <w:spacing w:line="360" w:lineRule="atLeast"/>
        <w:ind w:firstLine="709"/>
        <w:jc w:val="both"/>
        <w:rPr>
          <w:kern w:val="24"/>
          <w:sz w:val="28"/>
          <w:szCs w:val="28"/>
          <w:highlight w:val="yellow"/>
        </w:rPr>
      </w:pPr>
      <w:r w:rsidRPr="003A221E">
        <w:rPr>
          <w:sz w:val="28"/>
          <w:szCs w:val="28"/>
        </w:rPr>
        <w:lastRenderedPageBreak/>
        <w:t xml:space="preserve">Доля площади земельных участков, являющихся объектами налогообложения земельным налогом, от общей площади территории муниципального района в отчетном периоде </w:t>
      </w:r>
      <w:r w:rsidR="00394C1D" w:rsidRPr="003A221E">
        <w:rPr>
          <w:sz w:val="28"/>
          <w:szCs w:val="28"/>
        </w:rPr>
        <w:t xml:space="preserve">увеличилась на </w:t>
      </w:r>
      <w:r w:rsidR="00F1770D" w:rsidRPr="003A221E">
        <w:rPr>
          <w:sz w:val="28"/>
          <w:szCs w:val="28"/>
        </w:rPr>
        <w:t>0,</w:t>
      </w:r>
      <w:r w:rsidR="003A221E" w:rsidRPr="003A221E">
        <w:rPr>
          <w:sz w:val="28"/>
          <w:szCs w:val="28"/>
        </w:rPr>
        <w:t>22</w:t>
      </w:r>
      <w:r w:rsidRPr="003A221E">
        <w:rPr>
          <w:sz w:val="28"/>
          <w:szCs w:val="28"/>
        </w:rPr>
        <w:t xml:space="preserve"> процентных пункта и составила </w:t>
      </w:r>
      <w:r w:rsidR="00F1770D" w:rsidRPr="003A221E">
        <w:rPr>
          <w:sz w:val="28"/>
          <w:szCs w:val="28"/>
        </w:rPr>
        <w:t>57,</w:t>
      </w:r>
      <w:r w:rsidR="003A221E" w:rsidRPr="003A221E">
        <w:rPr>
          <w:sz w:val="28"/>
          <w:szCs w:val="28"/>
        </w:rPr>
        <w:t>81 % (2018</w:t>
      </w:r>
      <w:r w:rsidRPr="003A221E">
        <w:rPr>
          <w:sz w:val="28"/>
          <w:szCs w:val="28"/>
        </w:rPr>
        <w:t xml:space="preserve"> год – </w:t>
      </w:r>
      <w:r w:rsidR="00F1770D" w:rsidRPr="003A221E">
        <w:rPr>
          <w:sz w:val="28"/>
          <w:szCs w:val="28"/>
        </w:rPr>
        <w:t>57,</w:t>
      </w:r>
      <w:r w:rsidR="003A221E" w:rsidRPr="003A221E">
        <w:rPr>
          <w:sz w:val="28"/>
          <w:szCs w:val="28"/>
        </w:rPr>
        <w:t>59</w:t>
      </w:r>
      <w:r w:rsidR="0044066A" w:rsidRPr="003A221E">
        <w:rPr>
          <w:sz w:val="28"/>
          <w:szCs w:val="28"/>
        </w:rPr>
        <w:t xml:space="preserve"> </w:t>
      </w:r>
      <w:r w:rsidRPr="003A221E">
        <w:rPr>
          <w:sz w:val="28"/>
          <w:szCs w:val="28"/>
        </w:rPr>
        <w:t xml:space="preserve">%). </w:t>
      </w:r>
    </w:p>
    <w:p w:rsidR="009E08A9" w:rsidRPr="003A221E" w:rsidRDefault="009E08A9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3A221E">
        <w:rPr>
          <w:kern w:val="24"/>
          <w:sz w:val="28"/>
          <w:szCs w:val="28"/>
        </w:rPr>
        <w:t xml:space="preserve">Доля прибыльных сельскохозяйственных </w:t>
      </w:r>
      <w:proofErr w:type="gramStart"/>
      <w:r w:rsidRPr="003A221E">
        <w:rPr>
          <w:kern w:val="24"/>
          <w:sz w:val="28"/>
          <w:szCs w:val="28"/>
        </w:rPr>
        <w:t>орган</w:t>
      </w:r>
      <w:r w:rsidR="003F0B85" w:rsidRPr="003A221E">
        <w:rPr>
          <w:kern w:val="24"/>
          <w:sz w:val="28"/>
          <w:szCs w:val="28"/>
        </w:rPr>
        <w:t>изаций</w:t>
      </w:r>
      <w:proofErr w:type="gramEnd"/>
      <w:r w:rsidR="003F0B85" w:rsidRPr="003A221E">
        <w:rPr>
          <w:kern w:val="24"/>
          <w:sz w:val="28"/>
          <w:szCs w:val="28"/>
        </w:rPr>
        <w:t xml:space="preserve"> в общем их числе</w:t>
      </w:r>
      <w:r w:rsidRPr="003A221E">
        <w:rPr>
          <w:kern w:val="24"/>
          <w:sz w:val="28"/>
          <w:szCs w:val="28"/>
        </w:rPr>
        <w:t xml:space="preserve"> составляет </w:t>
      </w:r>
      <w:r w:rsidR="006372CE" w:rsidRPr="003A221E">
        <w:rPr>
          <w:kern w:val="24"/>
          <w:sz w:val="28"/>
          <w:szCs w:val="28"/>
        </w:rPr>
        <w:t>10</w:t>
      </w:r>
      <w:r w:rsidRPr="003A221E">
        <w:rPr>
          <w:kern w:val="24"/>
          <w:sz w:val="28"/>
          <w:szCs w:val="28"/>
        </w:rPr>
        <w:t xml:space="preserve">0 %. </w:t>
      </w:r>
    </w:p>
    <w:p w:rsidR="003E02C9" w:rsidRPr="000F35C9" w:rsidRDefault="003E02C9" w:rsidP="000F35C9">
      <w:pPr>
        <w:spacing w:line="360" w:lineRule="exact"/>
        <w:ind w:firstLine="709"/>
        <w:jc w:val="both"/>
        <w:rPr>
          <w:sz w:val="28"/>
          <w:szCs w:val="28"/>
        </w:rPr>
      </w:pPr>
      <w:r w:rsidRPr="000F35C9">
        <w:rPr>
          <w:sz w:val="28"/>
          <w:szCs w:val="28"/>
        </w:rPr>
        <w:t>В сельскохозяйственном секторе экономики района осуществляют деятельность предприятия, относящиеся к категории малого и среднего предпринимательства, в их состав входят:</w:t>
      </w:r>
    </w:p>
    <w:p w:rsidR="003E02C9" w:rsidRPr="000F35C9" w:rsidRDefault="003E02C9" w:rsidP="000F35C9">
      <w:pPr>
        <w:spacing w:line="360" w:lineRule="exact"/>
        <w:ind w:firstLine="709"/>
        <w:jc w:val="both"/>
        <w:rPr>
          <w:sz w:val="28"/>
          <w:szCs w:val="28"/>
        </w:rPr>
      </w:pPr>
      <w:r w:rsidRPr="000F35C9">
        <w:rPr>
          <w:sz w:val="28"/>
          <w:szCs w:val="28"/>
        </w:rPr>
        <w:t xml:space="preserve">одна </w:t>
      </w:r>
      <w:proofErr w:type="spellStart"/>
      <w:r w:rsidRPr="000F35C9">
        <w:rPr>
          <w:sz w:val="28"/>
          <w:szCs w:val="28"/>
        </w:rPr>
        <w:t>сельхозорганизация</w:t>
      </w:r>
      <w:proofErr w:type="spellEnd"/>
      <w:r w:rsidRPr="000F35C9">
        <w:rPr>
          <w:sz w:val="28"/>
          <w:szCs w:val="28"/>
        </w:rPr>
        <w:t xml:space="preserve">  (СПК «МТС Русь»),</w:t>
      </w:r>
    </w:p>
    <w:p w:rsidR="003E02C9" w:rsidRPr="000F35C9" w:rsidRDefault="003E02C9" w:rsidP="000F35C9">
      <w:pPr>
        <w:spacing w:line="360" w:lineRule="exact"/>
        <w:ind w:firstLine="709"/>
        <w:jc w:val="both"/>
        <w:rPr>
          <w:sz w:val="28"/>
          <w:szCs w:val="28"/>
        </w:rPr>
      </w:pPr>
      <w:r w:rsidRPr="000F35C9">
        <w:rPr>
          <w:sz w:val="28"/>
          <w:szCs w:val="28"/>
        </w:rPr>
        <w:t xml:space="preserve">два подсобных хозяйства (ФБУ КП -6, ООО «Сокол»), </w:t>
      </w:r>
    </w:p>
    <w:p w:rsidR="000F35C9" w:rsidRDefault="002279C7" w:rsidP="000F35C9">
      <w:pPr>
        <w:spacing w:line="360" w:lineRule="atLeast"/>
        <w:ind w:firstLine="709"/>
        <w:jc w:val="both"/>
        <w:rPr>
          <w:sz w:val="28"/>
          <w:szCs w:val="28"/>
        </w:rPr>
      </w:pPr>
      <w:r w:rsidRPr="000F35C9">
        <w:rPr>
          <w:sz w:val="28"/>
          <w:szCs w:val="28"/>
        </w:rPr>
        <w:t>20</w:t>
      </w:r>
      <w:r w:rsidR="003E02C9" w:rsidRPr="000F35C9">
        <w:rPr>
          <w:sz w:val="28"/>
          <w:szCs w:val="28"/>
        </w:rPr>
        <w:t xml:space="preserve"> </w:t>
      </w:r>
      <w:r w:rsidR="000F35C9" w:rsidRPr="000F35C9">
        <w:rPr>
          <w:sz w:val="28"/>
          <w:szCs w:val="28"/>
        </w:rPr>
        <w:t>крестьянских (фермерских) хозяйств.</w:t>
      </w:r>
      <w:r w:rsidRPr="002279C7">
        <w:rPr>
          <w:sz w:val="28"/>
          <w:szCs w:val="28"/>
        </w:rPr>
        <w:t xml:space="preserve"> </w:t>
      </w:r>
    </w:p>
    <w:p w:rsidR="003F488C" w:rsidRPr="003F488C" w:rsidRDefault="003F488C" w:rsidP="003F488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2019 году закрылось 4 КФХ,</w:t>
      </w:r>
      <w:r w:rsidRPr="003F488C">
        <w:rPr>
          <w:bCs/>
          <w:color w:val="000000" w:themeColor="text1"/>
          <w:sz w:val="28"/>
          <w:szCs w:val="28"/>
        </w:rPr>
        <w:t xml:space="preserve"> однако вновь отрылось 8 КФХ.</w:t>
      </w:r>
      <w:r w:rsidRPr="003F488C">
        <w:rPr>
          <w:sz w:val="28"/>
          <w:szCs w:val="28"/>
        </w:rPr>
        <w:t xml:space="preserve"> </w:t>
      </w:r>
      <w:r w:rsidRPr="002279C7">
        <w:rPr>
          <w:sz w:val="28"/>
          <w:szCs w:val="28"/>
        </w:rPr>
        <w:t>Численность занятых в хозяйс</w:t>
      </w:r>
      <w:r>
        <w:rPr>
          <w:sz w:val="28"/>
          <w:szCs w:val="28"/>
        </w:rPr>
        <w:t>твах района порядка 70 человек.</w:t>
      </w:r>
    </w:p>
    <w:p w:rsidR="003F488C" w:rsidRPr="003F488C" w:rsidRDefault="003F488C" w:rsidP="003F488C">
      <w:pPr>
        <w:spacing w:line="360" w:lineRule="atLeas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F488C">
        <w:rPr>
          <w:bCs/>
          <w:color w:val="000000" w:themeColor="text1"/>
          <w:sz w:val="28"/>
          <w:szCs w:val="28"/>
        </w:rPr>
        <w:t xml:space="preserve">За 2019 год государственную поддержку </w:t>
      </w:r>
      <w:proofErr w:type="spellStart"/>
      <w:r w:rsidRPr="003F488C">
        <w:rPr>
          <w:bCs/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3F488C">
        <w:rPr>
          <w:bCs/>
          <w:color w:val="000000" w:themeColor="text1"/>
          <w:sz w:val="28"/>
          <w:szCs w:val="28"/>
        </w:rPr>
        <w:t xml:space="preserve"> района получили в объеме 2856,2 тыс. рублей, в том числе из федерального бюджета 1639,7, тыс. рублей и 1216,5 тыс. рублей из областного  бюджета, что выше уровн</w:t>
      </w:r>
      <w:r>
        <w:rPr>
          <w:bCs/>
          <w:color w:val="000000" w:themeColor="text1"/>
          <w:sz w:val="28"/>
          <w:szCs w:val="28"/>
        </w:rPr>
        <w:t>я</w:t>
      </w:r>
      <w:r w:rsidRPr="003F488C">
        <w:rPr>
          <w:bCs/>
          <w:color w:val="000000" w:themeColor="text1"/>
          <w:sz w:val="28"/>
          <w:szCs w:val="28"/>
        </w:rPr>
        <w:t xml:space="preserve"> прошлого года в 3,1 раза. Увеличение произошло за счет возмещения затрат на приобретенную кормозаготовительную технику в СПК «МТС Русь» и выделения гранта КФХ </w:t>
      </w:r>
      <w:proofErr w:type="spellStart"/>
      <w:r w:rsidRPr="003F488C">
        <w:rPr>
          <w:bCs/>
          <w:color w:val="000000" w:themeColor="text1"/>
          <w:sz w:val="28"/>
          <w:szCs w:val="28"/>
        </w:rPr>
        <w:t>Айшалаеву</w:t>
      </w:r>
      <w:proofErr w:type="spellEnd"/>
      <w:r w:rsidRPr="003F488C">
        <w:rPr>
          <w:bCs/>
          <w:color w:val="000000" w:themeColor="text1"/>
          <w:sz w:val="28"/>
          <w:szCs w:val="28"/>
        </w:rPr>
        <w:t xml:space="preserve"> З.Р. </w:t>
      </w:r>
    </w:p>
    <w:p w:rsidR="00110C6F" w:rsidRPr="0050611B" w:rsidRDefault="0024643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50611B">
        <w:rPr>
          <w:sz w:val="28"/>
          <w:szCs w:val="28"/>
        </w:rPr>
        <w:t>По итогам 201</w:t>
      </w:r>
      <w:r w:rsidR="00EC402D" w:rsidRPr="0050611B">
        <w:rPr>
          <w:sz w:val="28"/>
          <w:szCs w:val="28"/>
        </w:rPr>
        <w:t>7</w:t>
      </w:r>
      <w:r w:rsidR="00110C6F" w:rsidRPr="0050611B">
        <w:rPr>
          <w:sz w:val="28"/>
          <w:szCs w:val="28"/>
        </w:rPr>
        <w:t xml:space="preserve"> года </w:t>
      </w:r>
      <w:r w:rsidR="00DB412C" w:rsidRPr="0050611B">
        <w:rPr>
          <w:sz w:val="28"/>
          <w:szCs w:val="28"/>
        </w:rPr>
        <w:t xml:space="preserve">была </w:t>
      </w:r>
      <w:r w:rsidR="00110C6F" w:rsidRPr="0050611B">
        <w:rPr>
          <w:sz w:val="28"/>
          <w:szCs w:val="28"/>
        </w:rPr>
        <w:t xml:space="preserve">проведена инвентаризация автомобильных дорог общего пользования местного значения на территории </w:t>
      </w:r>
      <w:proofErr w:type="spellStart"/>
      <w:r w:rsidR="00110C6F" w:rsidRPr="0050611B">
        <w:rPr>
          <w:sz w:val="28"/>
          <w:szCs w:val="28"/>
        </w:rPr>
        <w:t>Ок</w:t>
      </w:r>
      <w:r w:rsidR="00024827" w:rsidRPr="0050611B">
        <w:rPr>
          <w:sz w:val="28"/>
          <w:szCs w:val="28"/>
        </w:rPr>
        <w:t>уловского</w:t>
      </w:r>
      <w:proofErr w:type="spellEnd"/>
      <w:r w:rsidR="00024827" w:rsidRPr="0050611B">
        <w:rPr>
          <w:sz w:val="28"/>
          <w:szCs w:val="28"/>
        </w:rPr>
        <w:t xml:space="preserve"> муниципального района. Т</w:t>
      </w:r>
      <w:r w:rsidR="00110C6F" w:rsidRPr="0050611B">
        <w:rPr>
          <w:sz w:val="28"/>
          <w:szCs w:val="28"/>
        </w:rPr>
        <w:t xml:space="preserve">аким образом, общая протяженность автомобильных дорог общего пользования местного значения, относящихся к собственности муниципального района, </w:t>
      </w:r>
      <w:r w:rsidR="00EC402D" w:rsidRPr="0050611B">
        <w:rPr>
          <w:sz w:val="28"/>
          <w:szCs w:val="28"/>
        </w:rPr>
        <w:t xml:space="preserve">в </w:t>
      </w:r>
      <w:r w:rsidR="00DB412C" w:rsidRPr="0050611B">
        <w:rPr>
          <w:sz w:val="28"/>
          <w:szCs w:val="28"/>
        </w:rPr>
        <w:t>2017 и 2018 годах</w:t>
      </w:r>
      <w:r w:rsidR="00C15405" w:rsidRPr="0050611B">
        <w:rPr>
          <w:sz w:val="28"/>
          <w:szCs w:val="28"/>
        </w:rPr>
        <w:t xml:space="preserve"> составила 508,52 км</w:t>
      </w:r>
      <w:r w:rsidR="00D3288A" w:rsidRPr="0050611B">
        <w:rPr>
          <w:sz w:val="28"/>
          <w:szCs w:val="28"/>
        </w:rPr>
        <w:t>,</w:t>
      </w:r>
      <w:r w:rsidR="00C15405" w:rsidRPr="0050611B">
        <w:rPr>
          <w:sz w:val="28"/>
          <w:szCs w:val="28"/>
        </w:rPr>
        <w:t xml:space="preserve"> в </w:t>
      </w:r>
      <w:r w:rsidR="00DB412C" w:rsidRPr="0050611B">
        <w:rPr>
          <w:sz w:val="28"/>
          <w:szCs w:val="28"/>
        </w:rPr>
        <w:t>2019</w:t>
      </w:r>
      <w:r w:rsidR="00EC402D" w:rsidRPr="0050611B">
        <w:rPr>
          <w:sz w:val="28"/>
          <w:szCs w:val="28"/>
        </w:rPr>
        <w:t xml:space="preserve"> году </w:t>
      </w:r>
      <w:r w:rsidR="00C15405" w:rsidRPr="0050611B">
        <w:rPr>
          <w:sz w:val="28"/>
          <w:szCs w:val="28"/>
        </w:rPr>
        <w:t>значение показателя сохранилось на прежнем уровне</w:t>
      </w:r>
      <w:r w:rsidR="00110C6F" w:rsidRPr="0050611B">
        <w:rPr>
          <w:sz w:val="28"/>
          <w:szCs w:val="28"/>
        </w:rPr>
        <w:t xml:space="preserve">. В соответствии с ГОСТ </w:t>
      </w:r>
      <w:proofErr w:type="gramStart"/>
      <w:r w:rsidR="00110C6F" w:rsidRPr="0050611B">
        <w:rPr>
          <w:sz w:val="28"/>
          <w:szCs w:val="28"/>
        </w:rPr>
        <w:t>Р</w:t>
      </w:r>
      <w:proofErr w:type="gramEnd"/>
      <w:r w:rsidR="00110C6F" w:rsidRPr="0050611B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безопасного дорожного движения», грунтовые автомобильные дороги не отв</w:t>
      </w:r>
      <w:r w:rsidR="00024827" w:rsidRPr="0050611B">
        <w:rPr>
          <w:sz w:val="28"/>
          <w:szCs w:val="28"/>
        </w:rPr>
        <w:t xml:space="preserve">ечают нормативным требованиям. </w:t>
      </w:r>
      <w:r w:rsidR="00110C6F" w:rsidRPr="0050611B">
        <w:rPr>
          <w:sz w:val="28"/>
          <w:szCs w:val="28"/>
        </w:rPr>
        <w:t>Таким образом, протяженность автомобильных дорог общего пользования местного значения, относящихся к собственности муниципального района, не отвечающих нормативным требованиям на 01.</w:t>
      </w:r>
      <w:r w:rsidR="005A19B9" w:rsidRPr="0050611B">
        <w:rPr>
          <w:sz w:val="28"/>
          <w:szCs w:val="28"/>
        </w:rPr>
        <w:t>01.20</w:t>
      </w:r>
      <w:r w:rsidR="0050611B" w:rsidRPr="0050611B">
        <w:rPr>
          <w:sz w:val="28"/>
          <w:szCs w:val="28"/>
        </w:rPr>
        <w:t>20</w:t>
      </w:r>
      <w:r w:rsidR="00110C6F" w:rsidRPr="0050611B">
        <w:rPr>
          <w:sz w:val="28"/>
          <w:szCs w:val="28"/>
        </w:rPr>
        <w:t xml:space="preserve"> года составила </w:t>
      </w:r>
      <w:r w:rsidR="0050611B" w:rsidRPr="0050611B">
        <w:rPr>
          <w:sz w:val="28"/>
          <w:szCs w:val="28"/>
        </w:rPr>
        <w:t>299,90 км, на 01.01.2019</w:t>
      </w:r>
      <w:r w:rsidR="00110C6F" w:rsidRPr="0050611B">
        <w:rPr>
          <w:sz w:val="28"/>
          <w:szCs w:val="28"/>
        </w:rPr>
        <w:t xml:space="preserve"> года – </w:t>
      </w:r>
      <w:r w:rsidR="0050611B" w:rsidRPr="0050611B">
        <w:rPr>
          <w:sz w:val="28"/>
          <w:szCs w:val="28"/>
        </w:rPr>
        <w:t xml:space="preserve">310,49 </w:t>
      </w:r>
      <w:r w:rsidR="00110C6F" w:rsidRPr="0050611B">
        <w:rPr>
          <w:sz w:val="28"/>
          <w:szCs w:val="28"/>
        </w:rPr>
        <w:t xml:space="preserve">км. </w:t>
      </w:r>
    </w:p>
    <w:p w:rsidR="00110C6F" w:rsidRPr="0050611B" w:rsidRDefault="00110C6F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A7ECD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</w:r>
      <w:r w:rsidR="00C97B3F" w:rsidRPr="00BA7ECD">
        <w:rPr>
          <w:sz w:val="28"/>
          <w:szCs w:val="28"/>
        </w:rPr>
        <w:t xml:space="preserve"> местного значения</w:t>
      </w:r>
      <w:r w:rsidRPr="00BA7ECD">
        <w:rPr>
          <w:sz w:val="28"/>
          <w:szCs w:val="28"/>
        </w:rPr>
        <w:t xml:space="preserve"> за отчетный период уменьши</w:t>
      </w:r>
      <w:r w:rsidR="007721BC" w:rsidRPr="00BA7ECD">
        <w:rPr>
          <w:sz w:val="28"/>
          <w:szCs w:val="28"/>
        </w:rPr>
        <w:t xml:space="preserve">лась  на </w:t>
      </w:r>
      <w:r w:rsidR="005A19B9" w:rsidRPr="00BA7ECD">
        <w:rPr>
          <w:sz w:val="28"/>
          <w:szCs w:val="28"/>
        </w:rPr>
        <w:t>3,12</w:t>
      </w:r>
      <w:r w:rsidR="007721BC" w:rsidRPr="00BA7ECD">
        <w:rPr>
          <w:sz w:val="28"/>
          <w:szCs w:val="28"/>
        </w:rPr>
        <w:t xml:space="preserve"> процентных пункта</w:t>
      </w:r>
      <w:r w:rsidRPr="00BA7ECD">
        <w:rPr>
          <w:sz w:val="28"/>
          <w:szCs w:val="28"/>
        </w:rPr>
        <w:t xml:space="preserve"> по ср</w:t>
      </w:r>
      <w:r w:rsidR="008233C7">
        <w:rPr>
          <w:sz w:val="28"/>
          <w:szCs w:val="28"/>
        </w:rPr>
        <w:t>авнению с</w:t>
      </w:r>
      <w:r w:rsidR="00BA7ECD" w:rsidRPr="00BA7ECD">
        <w:rPr>
          <w:sz w:val="28"/>
          <w:szCs w:val="28"/>
        </w:rPr>
        <w:t xml:space="preserve"> базовым периодом 2018</w:t>
      </w:r>
      <w:r w:rsidRPr="00BA7ECD">
        <w:rPr>
          <w:sz w:val="28"/>
          <w:szCs w:val="28"/>
        </w:rPr>
        <w:t xml:space="preserve"> года</w:t>
      </w:r>
      <w:r w:rsidR="00C97B3F" w:rsidRPr="00BA7ECD">
        <w:rPr>
          <w:sz w:val="28"/>
          <w:szCs w:val="28"/>
        </w:rPr>
        <w:t xml:space="preserve"> и составила </w:t>
      </w:r>
      <w:r w:rsidR="00BA7ECD" w:rsidRPr="00BA7ECD">
        <w:rPr>
          <w:sz w:val="28"/>
          <w:szCs w:val="28"/>
        </w:rPr>
        <w:t>58,98 % (2018</w:t>
      </w:r>
      <w:r w:rsidR="00C97B3F" w:rsidRPr="00BA7ECD">
        <w:rPr>
          <w:sz w:val="28"/>
          <w:szCs w:val="28"/>
        </w:rPr>
        <w:t xml:space="preserve"> год – </w:t>
      </w:r>
      <w:r w:rsidR="00BA7ECD" w:rsidRPr="00BA7ECD">
        <w:rPr>
          <w:sz w:val="28"/>
          <w:szCs w:val="28"/>
        </w:rPr>
        <w:lastRenderedPageBreak/>
        <w:t>61,06</w:t>
      </w:r>
      <w:r w:rsidR="00C97B3F" w:rsidRPr="00BA7ECD">
        <w:rPr>
          <w:sz w:val="28"/>
          <w:szCs w:val="28"/>
        </w:rPr>
        <w:t xml:space="preserve"> %)</w:t>
      </w:r>
      <w:r w:rsidRPr="00BA7ECD">
        <w:rPr>
          <w:sz w:val="28"/>
          <w:szCs w:val="28"/>
        </w:rPr>
        <w:t xml:space="preserve">. </w:t>
      </w:r>
      <w:r w:rsidR="00854C48" w:rsidRPr="00D51350">
        <w:rPr>
          <w:sz w:val="28"/>
          <w:szCs w:val="28"/>
        </w:rPr>
        <w:t xml:space="preserve">За отчетный период протяженность отремонтированных автомобильных дорог составила </w:t>
      </w:r>
      <w:r w:rsidR="0050611B" w:rsidRPr="00D51350">
        <w:rPr>
          <w:sz w:val="28"/>
          <w:szCs w:val="28"/>
        </w:rPr>
        <w:t>10</w:t>
      </w:r>
      <w:r w:rsidR="003F0B85" w:rsidRPr="00D51350">
        <w:rPr>
          <w:sz w:val="28"/>
          <w:szCs w:val="28"/>
        </w:rPr>
        <w:t>,</w:t>
      </w:r>
      <w:r w:rsidR="0050611B" w:rsidRPr="00D51350">
        <w:rPr>
          <w:sz w:val="28"/>
          <w:szCs w:val="28"/>
        </w:rPr>
        <w:t>59</w:t>
      </w:r>
      <w:r w:rsidR="00854C48" w:rsidRPr="00D51350">
        <w:rPr>
          <w:sz w:val="28"/>
          <w:szCs w:val="28"/>
        </w:rPr>
        <w:t xml:space="preserve"> км.</w:t>
      </w:r>
    </w:p>
    <w:p w:rsidR="005D7024" w:rsidRPr="00BA7ECD" w:rsidRDefault="00BA7ECD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A7ECD">
        <w:rPr>
          <w:sz w:val="28"/>
          <w:szCs w:val="28"/>
        </w:rPr>
        <w:t>В 2019</w:t>
      </w:r>
      <w:r w:rsidR="005D7024" w:rsidRPr="00BA7ECD">
        <w:rPr>
          <w:sz w:val="28"/>
          <w:szCs w:val="28"/>
        </w:rPr>
        <w:t xml:space="preserve"> году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</w:t>
      </w:r>
      <w:r w:rsidR="00D33A2D" w:rsidRPr="00BA7ECD">
        <w:rPr>
          <w:sz w:val="28"/>
          <w:szCs w:val="28"/>
        </w:rPr>
        <w:t xml:space="preserve">аселения </w:t>
      </w:r>
      <w:r w:rsidR="00662182" w:rsidRPr="00BA7ECD">
        <w:rPr>
          <w:sz w:val="28"/>
          <w:szCs w:val="28"/>
        </w:rPr>
        <w:t xml:space="preserve">муниципального района </w:t>
      </w:r>
      <w:r w:rsidRPr="00BA7ECD">
        <w:rPr>
          <w:sz w:val="28"/>
          <w:szCs w:val="28"/>
        </w:rPr>
        <w:t>осталась на уровне 2018</w:t>
      </w:r>
      <w:r w:rsidR="005D7024" w:rsidRPr="00BA7ECD">
        <w:rPr>
          <w:sz w:val="28"/>
          <w:szCs w:val="28"/>
        </w:rPr>
        <w:t xml:space="preserve"> года и составила 0,99</w:t>
      </w:r>
      <w:r w:rsidR="00662182" w:rsidRPr="00BA7ECD">
        <w:rPr>
          <w:sz w:val="28"/>
          <w:szCs w:val="28"/>
        </w:rPr>
        <w:t xml:space="preserve"> </w:t>
      </w:r>
      <w:r w:rsidR="005D7024" w:rsidRPr="00BA7ECD">
        <w:rPr>
          <w:sz w:val="28"/>
          <w:szCs w:val="28"/>
        </w:rPr>
        <w:t xml:space="preserve">%. </w:t>
      </w:r>
    </w:p>
    <w:p w:rsidR="00730FBA" w:rsidRPr="006E3159" w:rsidRDefault="006E315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6E3159">
        <w:rPr>
          <w:sz w:val="28"/>
          <w:szCs w:val="28"/>
        </w:rPr>
        <w:t>Сложившийся в 2019</w:t>
      </w:r>
      <w:r w:rsidR="005D7024" w:rsidRPr="006E3159">
        <w:rPr>
          <w:sz w:val="28"/>
          <w:szCs w:val="28"/>
        </w:rPr>
        <w:t xml:space="preserve"> году уровень заработной платы работников крупных и средних предприятий и некоммерческих организаций муниципального района состав</w:t>
      </w:r>
      <w:r w:rsidR="003F0B85" w:rsidRPr="006E3159">
        <w:rPr>
          <w:sz w:val="28"/>
          <w:szCs w:val="28"/>
        </w:rPr>
        <w:t>ил</w:t>
      </w:r>
      <w:r w:rsidR="005D7024" w:rsidRPr="006E3159">
        <w:rPr>
          <w:sz w:val="28"/>
          <w:szCs w:val="28"/>
        </w:rPr>
        <w:t xml:space="preserve"> </w:t>
      </w:r>
      <w:r w:rsidRPr="006E3159">
        <w:rPr>
          <w:sz w:val="28"/>
          <w:szCs w:val="28"/>
        </w:rPr>
        <w:t>33</w:t>
      </w:r>
      <w:r w:rsidR="00034AA3">
        <w:rPr>
          <w:sz w:val="28"/>
          <w:szCs w:val="28"/>
        </w:rPr>
        <w:t xml:space="preserve"> </w:t>
      </w:r>
      <w:r w:rsidR="000550B4">
        <w:rPr>
          <w:sz w:val="28"/>
          <w:szCs w:val="28"/>
        </w:rPr>
        <w:t>965</w:t>
      </w:r>
      <w:r w:rsidRPr="006E3159">
        <w:rPr>
          <w:sz w:val="28"/>
          <w:szCs w:val="28"/>
        </w:rPr>
        <w:t>,4</w:t>
      </w:r>
      <w:r w:rsidR="005D7024" w:rsidRPr="006E3159">
        <w:rPr>
          <w:sz w:val="28"/>
          <w:szCs w:val="28"/>
        </w:rPr>
        <w:t xml:space="preserve"> рубл</w:t>
      </w:r>
      <w:r w:rsidRPr="006E3159">
        <w:rPr>
          <w:sz w:val="28"/>
          <w:szCs w:val="28"/>
        </w:rPr>
        <w:t>я, что на 12,03 % выше, чем в 2018</w:t>
      </w:r>
      <w:r w:rsidR="00730FBA" w:rsidRPr="006E3159">
        <w:rPr>
          <w:sz w:val="28"/>
          <w:szCs w:val="28"/>
        </w:rPr>
        <w:t xml:space="preserve"> году.</w:t>
      </w:r>
    </w:p>
    <w:p w:rsidR="005D7024" w:rsidRPr="00E94663" w:rsidRDefault="005D7024" w:rsidP="002C378A">
      <w:pPr>
        <w:spacing w:line="360" w:lineRule="exact"/>
        <w:ind w:firstLine="709"/>
        <w:jc w:val="both"/>
        <w:rPr>
          <w:color w:val="FF0000"/>
          <w:sz w:val="28"/>
          <w:szCs w:val="28"/>
          <w:highlight w:val="yellow"/>
        </w:rPr>
      </w:pPr>
      <w:r w:rsidRPr="00534463">
        <w:rPr>
          <w:sz w:val="28"/>
          <w:szCs w:val="28"/>
        </w:rPr>
        <w:t>Уровень среднемесячной заработной платы отдельных категорий «бюджетников» ниже, чем в среднем по району. Так, среднемесячная номинальная начисленная заработная плата работников муниципальных дошкольных образовател</w:t>
      </w:r>
      <w:r w:rsidR="001E5DD0" w:rsidRPr="00534463">
        <w:rPr>
          <w:sz w:val="28"/>
          <w:szCs w:val="28"/>
        </w:rPr>
        <w:t>ьных учреждений сос</w:t>
      </w:r>
      <w:r w:rsidR="00D33A2D" w:rsidRPr="00534463">
        <w:rPr>
          <w:sz w:val="28"/>
          <w:szCs w:val="28"/>
        </w:rPr>
        <w:t>тавила в 201</w:t>
      </w:r>
      <w:r w:rsidR="00534463" w:rsidRPr="00534463">
        <w:rPr>
          <w:sz w:val="28"/>
          <w:szCs w:val="28"/>
        </w:rPr>
        <w:t>9</w:t>
      </w:r>
      <w:r w:rsidRPr="00534463">
        <w:rPr>
          <w:sz w:val="28"/>
          <w:szCs w:val="28"/>
        </w:rPr>
        <w:t xml:space="preserve"> году </w:t>
      </w:r>
      <w:r w:rsidR="00534463" w:rsidRPr="00534463">
        <w:rPr>
          <w:sz w:val="28"/>
          <w:szCs w:val="28"/>
        </w:rPr>
        <w:t>21</w:t>
      </w:r>
      <w:r w:rsidR="00034AA3">
        <w:rPr>
          <w:sz w:val="28"/>
          <w:szCs w:val="28"/>
        </w:rPr>
        <w:t xml:space="preserve"> </w:t>
      </w:r>
      <w:r w:rsidR="00534463" w:rsidRPr="00534463">
        <w:rPr>
          <w:sz w:val="28"/>
          <w:szCs w:val="28"/>
        </w:rPr>
        <w:t>762,8 рубля</w:t>
      </w:r>
      <w:r w:rsidRPr="00534463">
        <w:rPr>
          <w:sz w:val="28"/>
          <w:szCs w:val="28"/>
        </w:rPr>
        <w:t xml:space="preserve">, </w:t>
      </w:r>
      <w:r w:rsidR="00534463" w:rsidRPr="00534463">
        <w:rPr>
          <w:sz w:val="28"/>
          <w:szCs w:val="28"/>
        </w:rPr>
        <w:t>что выше, чем в 2018</w:t>
      </w:r>
      <w:r w:rsidRPr="00534463">
        <w:rPr>
          <w:sz w:val="28"/>
          <w:szCs w:val="28"/>
        </w:rPr>
        <w:t xml:space="preserve"> году на </w:t>
      </w:r>
      <w:r w:rsidR="00534463" w:rsidRPr="00534463">
        <w:rPr>
          <w:sz w:val="28"/>
          <w:szCs w:val="28"/>
        </w:rPr>
        <w:t>5,63</w:t>
      </w:r>
      <w:r w:rsidR="00D33A2D" w:rsidRPr="00534463">
        <w:rPr>
          <w:sz w:val="28"/>
          <w:szCs w:val="28"/>
        </w:rPr>
        <w:t xml:space="preserve"> </w:t>
      </w:r>
      <w:r w:rsidRPr="00534463">
        <w:rPr>
          <w:sz w:val="28"/>
          <w:szCs w:val="28"/>
        </w:rPr>
        <w:t xml:space="preserve">%, </w:t>
      </w:r>
      <w:r w:rsidR="001E5DD0" w:rsidRPr="00534463">
        <w:rPr>
          <w:sz w:val="28"/>
          <w:szCs w:val="28"/>
        </w:rPr>
        <w:t xml:space="preserve">но </w:t>
      </w:r>
      <w:r w:rsidRPr="00534463">
        <w:rPr>
          <w:sz w:val="28"/>
          <w:szCs w:val="28"/>
        </w:rPr>
        <w:t xml:space="preserve"> ниже, чем заработная плата работников крупных и средних предприятий (организаций) на </w:t>
      </w:r>
      <w:r w:rsidR="00534463" w:rsidRPr="00534463">
        <w:rPr>
          <w:sz w:val="28"/>
          <w:szCs w:val="28"/>
        </w:rPr>
        <w:t>35,93</w:t>
      </w:r>
      <w:r w:rsidR="00663AC4" w:rsidRPr="00534463">
        <w:rPr>
          <w:sz w:val="28"/>
          <w:szCs w:val="28"/>
        </w:rPr>
        <w:t xml:space="preserve"> </w:t>
      </w:r>
      <w:r w:rsidRPr="00534463">
        <w:rPr>
          <w:sz w:val="28"/>
          <w:szCs w:val="28"/>
        </w:rPr>
        <w:t>%.</w:t>
      </w:r>
    </w:p>
    <w:p w:rsidR="005D7024" w:rsidRPr="00534463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534463">
        <w:rPr>
          <w:sz w:val="28"/>
          <w:szCs w:val="28"/>
        </w:rPr>
        <w:t xml:space="preserve">Среднемесячная </w:t>
      </w:r>
      <w:r w:rsidR="005C5509" w:rsidRPr="00534463">
        <w:rPr>
          <w:sz w:val="28"/>
          <w:szCs w:val="28"/>
        </w:rPr>
        <w:t xml:space="preserve">номинальная начисленная </w:t>
      </w:r>
      <w:r w:rsidRPr="00534463">
        <w:rPr>
          <w:sz w:val="28"/>
          <w:szCs w:val="28"/>
        </w:rPr>
        <w:t xml:space="preserve">заработная плата работников </w:t>
      </w:r>
      <w:r w:rsidR="005C5509" w:rsidRPr="00534463">
        <w:rPr>
          <w:sz w:val="28"/>
          <w:szCs w:val="28"/>
        </w:rPr>
        <w:t xml:space="preserve">муниципальных </w:t>
      </w:r>
      <w:r w:rsidRPr="00534463">
        <w:rPr>
          <w:sz w:val="28"/>
          <w:szCs w:val="28"/>
        </w:rPr>
        <w:t>общеобразовател</w:t>
      </w:r>
      <w:r w:rsidR="001E5DD0" w:rsidRPr="00534463">
        <w:rPr>
          <w:sz w:val="28"/>
          <w:szCs w:val="28"/>
        </w:rPr>
        <w:t>ьных учреждений составила в 201</w:t>
      </w:r>
      <w:r w:rsidR="00534463" w:rsidRPr="00534463">
        <w:rPr>
          <w:sz w:val="28"/>
          <w:szCs w:val="28"/>
        </w:rPr>
        <w:t>9</w:t>
      </w:r>
      <w:r w:rsidRPr="00534463">
        <w:rPr>
          <w:sz w:val="28"/>
          <w:szCs w:val="28"/>
        </w:rPr>
        <w:t xml:space="preserve"> году </w:t>
      </w:r>
      <w:r w:rsidR="00534463" w:rsidRPr="00534463">
        <w:rPr>
          <w:sz w:val="28"/>
          <w:szCs w:val="28"/>
        </w:rPr>
        <w:t>25</w:t>
      </w:r>
      <w:r w:rsidR="00034AA3">
        <w:rPr>
          <w:sz w:val="28"/>
          <w:szCs w:val="28"/>
        </w:rPr>
        <w:t xml:space="preserve"> </w:t>
      </w:r>
      <w:r w:rsidR="00534463" w:rsidRPr="00534463">
        <w:rPr>
          <w:sz w:val="28"/>
          <w:szCs w:val="28"/>
        </w:rPr>
        <w:t>544,5</w:t>
      </w:r>
      <w:r w:rsidR="00813130" w:rsidRPr="00534463">
        <w:rPr>
          <w:sz w:val="28"/>
          <w:szCs w:val="28"/>
        </w:rPr>
        <w:t xml:space="preserve"> </w:t>
      </w:r>
      <w:r w:rsidRPr="00534463">
        <w:rPr>
          <w:sz w:val="28"/>
          <w:szCs w:val="28"/>
        </w:rPr>
        <w:t xml:space="preserve">рублей, что на </w:t>
      </w:r>
      <w:r w:rsidR="00534463" w:rsidRPr="00534463">
        <w:rPr>
          <w:sz w:val="28"/>
          <w:szCs w:val="28"/>
        </w:rPr>
        <w:t>2,97</w:t>
      </w:r>
      <w:r w:rsidR="00B91FC9" w:rsidRPr="00534463">
        <w:rPr>
          <w:sz w:val="28"/>
          <w:szCs w:val="28"/>
        </w:rPr>
        <w:t xml:space="preserve"> </w:t>
      </w:r>
      <w:r w:rsidRPr="00534463">
        <w:rPr>
          <w:sz w:val="28"/>
          <w:szCs w:val="28"/>
        </w:rPr>
        <w:t xml:space="preserve">% </w:t>
      </w:r>
      <w:r w:rsidR="00534463" w:rsidRPr="00534463">
        <w:rPr>
          <w:sz w:val="28"/>
          <w:szCs w:val="28"/>
        </w:rPr>
        <w:t>выше, чем в 2018</w:t>
      </w:r>
      <w:r w:rsidRPr="00534463">
        <w:rPr>
          <w:sz w:val="28"/>
          <w:szCs w:val="28"/>
        </w:rPr>
        <w:t xml:space="preserve"> году</w:t>
      </w:r>
      <w:r w:rsidR="00B91FC9" w:rsidRPr="00534463">
        <w:rPr>
          <w:sz w:val="28"/>
          <w:szCs w:val="28"/>
        </w:rPr>
        <w:t>, но</w:t>
      </w:r>
      <w:r w:rsidRPr="00534463">
        <w:rPr>
          <w:sz w:val="28"/>
          <w:szCs w:val="28"/>
        </w:rPr>
        <w:t xml:space="preserve"> ниже, чем в среднем по району. </w:t>
      </w:r>
    </w:p>
    <w:p w:rsidR="00DE0829" w:rsidRPr="00DE0829" w:rsidRDefault="00DE0829" w:rsidP="00DE0829">
      <w:pPr>
        <w:pStyle w:val="aa"/>
        <w:widowControl w:val="0"/>
        <w:tabs>
          <w:tab w:val="left" w:pos="0"/>
        </w:tabs>
        <w:spacing w:after="0" w:line="36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024" w:rsidRPr="000550B4">
        <w:rPr>
          <w:sz w:val="28"/>
          <w:szCs w:val="28"/>
        </w:rPr>
        <w:t>Заработная плата учителей</w:t>
      </w:r>
      <w:r w:rsidR="005C5509" w:rsidRPr="000550B4">
        <w:rPr>
          <w:sz w:val="28"/>
          <w:szCs w:val="28"/>
        </w:rPr>
        <w:t xml:space="preserve"> муниципальных общеобразовательных учреждений</w:t>
      </w:r>
      <w:r w:rsidR="005D7024" w:rsidRPr="000550B4">
        <w:rPr>
          <w:sz w:val="28"/>
          <w:szCs w:val="28"/>
        </w:rPr>
        <w:t xml:space="preserve"> в отчетном</w:t>
      </w:r>
      <w:r w:rsidR="00D005AC" w:rsidRPr="000550B4">
        <w:rPr>
          <w:sz w:val="28"/>
          <w:szCs w:val="28"/>
        </w:rPr>
        <w:t xml:space="preserve"> периоде </w:t>
      </w:r>
      <w:r w:rsidR="001E5DD0" w:rsidRPr="000550B4">
        <w:rPr>
          <w:sz w:val="28"/>
          <w:szCs w:val="28"/>
        </w:rPr>
        <w:t>ниже</w:t>
      </w:r>
      <w:r w:rsidR="00D005AC" w:rsidRPr="000550B4">
        <w:rPr>
          <w:sz w:val="28"/>
          <w:szCs w:val="28"/>
        </w:rPr>
        <w:t xml:space="preserve"> </w:t>
      </w:r>
      <w:proofErr w:type="spellStart"/>
      <w:r w:rsidR="00D005AC" w:rsidRPr="000550B4">
        <w:rPr>
          <w:sz w:val="28"/>
          <w:szCs w:val="28"/>
        </w:rPr>
        <w:t>среднерайонн</w:t>
      </w:r>
      <w:r w:rsidR="001E5DD0" w:rsidRPr="000550B4">
        <w:rPr>
          <w:sz w:val="28"/>
          <w:szCs w:val="28"/>
        </w:rPr>
        <w:t>ого</w:t>
      </w:r>
      <w:proofErr w:type="spellEnd"/>
      <w:r w:rsidR="007721BC" w:rsidRPr="000550B4">
        <w:rPr>
          <w:sz w:val="28"/>
          <w:szCs w:val="28"/>
        </w:rPr>
        <w:t xml:space="preserve"> уров</w:t>
      </w:r>
      <w:r w:rsidR="007F4877" w:rsidRPr="000550B4">
        <w:rPr>
          <w:sz w:val="28"/>
          <w:szCs w:val="28"/>
        </w:rPr>
        <w:t>ня</w:t>
      </w:r>
      <w:r w:rsidR="005D7024" w:rsidRPr="000550B4">
        <w:rPr>
          <w:sz w:val="28"/>
          <w:szCs w:val="28"/>
        </w:rPr>
        <w:t xml:space="preserve"> на </w:t>
      </w:r>
      <w:r w:rsidR="000550B4" w:rsidRPr="000550B4">
        <w:rPr>
          <w:sz w:val="28"/>
          <w:szCs w:val="28"/>
        </w:rPr>
        <w:t>21,78</w:t>
      </w:r>
      <w:r w:rsidR="007F4877" w:rsidRPr="000550B4">
        <w:rPr>
          <w:sz w:val="28"/>
          <w:szCs w:val="28"/>
        </w:rPr>
        <w:t xml:space="preserve"> </w:t>
      </w:r>
      <w:r w:rsidR="005D7024" w:rsidRPr="000550B4">
        <w:rPr>
          <w:sz w:val="28"/>
          <w:szCs w:val="28"/>
        </w:rPr>
        <w:t xml:space="preserve">% и составила </w:t>
      </w:r>
      <w:r w:rsidR="00534463" w:rsidRPr="000550B4">
        <w:rPr>
          <w:sz w:val="28"/>
          <w:szCs w:val="28"/>
        </w:rPr>
        <w:t>26</w:t>
      </w:r>
      <w:r w:rsidR="00034AA3">
        <w:rPr>
          <w:sz w:val="28"/>
          <w:szCs w:val="28"/>
        </w:rPr>
        <w:t xml:space="preserve"> </w:t>
      </w:r>
      <w:r w:rsidR="00534463" w:rsidRPr="000550B4">
        <w:rPr>
          <w:sz w:val="28"/>
          <w:szCs w:val="28"/>
        </w:rPr>
        <w:t>566,3</w:t>
      </w:r>
      <w:r w:rsidR="005D7024" w:rsidRPr="000550B4">
        <w:rPr>
          <w:sz w:val="28"/>
          <w:szCs w:val="28"/>
        </w:rPr>
        <w:t xml:space="preserve"> рублей</w:t>
      </w:r>
      <w:r w:rsidR="00BF55C6" w:rsidRPr="000550B4">
        <w:rPr>
          <w:sz w:val="28"/>
          <w:szCs w:val="28"/>
        </w:rPr>
        <w:t>, что</w:t>
      </w:r>
      <w:r w:rsidR="00813130" w:rsidRPr="000550B4">
        <w:rPr>
          <w:sz w:val="28"/>
          <w:szCs w:val="28"/>
        </w:rPr>
        <w:t xml:space="preserve"> на </w:t>
      </w:r>
      <w:r w:rsidR="006B3BA6" w:rsidRPr="000550B4">
        <w:rPr>
          <w:sz w:val="28"/>
          <w:szCs w:val="28"/>
        </w:rPr>
        <w:t>0,3</w:t>
      </w:r>
      <w:r w:rsidR="00403EE6" w:rsidRPr="000550B4">
        <w:rPr>
          <w:sz w:val="28"/>
          <w:szCs w:val="28"/>
        </w:rPr>
        <w:t xml:space="preserve"> </w:t>
      </w:r>
      <w:r w:rsidR="00813130" w:rsidRPr="000550B4">
        <w:rPr>
          <w:sz w:val="28"/>
          <w:szCs w:val="28"/>
        </w:rPr>
        <w:t xml:space="preserve">% </w:t>
      </w:r>
      <w:r w:rsidR="006B3BA6" w:rsidRPr="000550B4">
        <w:rPr>
          <w:sz w:val="28"/>
          <w:szCs w:val="28"/>
        </w:rPr>
        <w:t>ниже уровня 2018</w:t>
      </w:r>
      <w:r w:rsidR="00813130" w:rsidRPr="000550B4">
        <w:rPr>
          <w:sz w:val="28"/>
          <w:szCs w:val="28"/>
        </w:rPr>
        <w:t xml:space="preserve"> года</w:t>
      </w:r>
      <w:r w:rsidR="005D7024" w:rsidRPr="000550B4">
        <w:rPr>
          <w:sz w:val="28"/>
          <w:szCs w:val="28"/>
        </w:rPr>
        <w:t xml:space="preserve">. </w:t>
      </w:r>
      <w:r w:rsidRPr="00DE0829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значения показателя</w:t>
      </w:r>
      <w:r w:rsidRPr="00DE0829">
        <w:rPr>
          <w:sz w:val="28"/>
          <w:szCs w:val="28"/>
        </w:rPr>
        <w:t xml:space="preserve"> произошло в связи с увеличением численности совместителей.</w:t>
      </w:r>
    </w:p>
    <w:p w:rsidR="002C378A" w:rsidRPr="00034AA3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034AA3">
        <w:rPr>
          <w:sz w:val="28"/>
          <w:szCs w:val="28"/>
        </w:rPr>
        <w:t>По сравнению с 201</w:t>
      </w:r>
      <w:r w:rsidR="00034AA3" w:rsidRPr="00034AA3">
        <w:rPr>
          <w:sz w:val="28"/>
          <w:szCs w:val="28"/>
        </w:rPr>
        <w:t>8</w:t>
      </w:r>
      <w:r w:rsidRPr="00034AA3">
        <w:rPr>
          <w:sz w:val="28"/>
          <w:szCs w:val="28"/>
        </w:rPr>
        <w:t xml:space="preserve"> годом в отчетном периоде увеличился размер заработной платы работников муниципальных учреждений культуры и искусства с </w:t>
      </w:r>
      <w:r w:rsidR="00E4706F">
        <w:rPr>
          <w:sz w:val="28"/>
          <w:szCs w:val="28"/>
        </w:rPr>
        <w:t>27</w:t>
      </w:r>
      <w:r w:rsidR="00034AA3" w:rsidRPr="00034AA3">
        <w:rPr>
          <w:sz w:val="28"/>
          <w:szCs w:val="28"/>
        </w:rPr>
        <w:t xml:space="preserve"> </w:t>
      </w:r>
      <w:r w:rsidR="00E4706F">
        <w:rPr>
          <w:sz w:val="28"/>
          <w:szCs w:val="28"/>
        </w:rPr>
        <w:t>067</w:t>
      </w:r>
      <w:r w:rsidR="00034AA3" w:rsidRPr="00034AA3">
        <w:rPr>
          <w:sz w:val="28"/>
          <w:szCs w:val="28"/>
        </w:rPr>
        <w:t>,</w:t>
      </w:r>
      <w:r w:rsidR="00E4706F">
        <w:rPr>
          <w:sz w:val="28"/>
          <w:szCs w:val="28"/>
        </w:rPr>
        <w:t>80</w:t>
      </w:r>
      <w:r w:rsidR="00034AA3" w:rsidRPr="00034AA3">
        <w:rPr>
          <w:sz w:val="28"/>
          <w:szCs w:val="28"/>
        </w:rPr>
        <w:t xml:space="preserve"> </w:t>
      </w:r>
      <w:r w:rsidRPr="00034AA3">
        <w:rPr>
          <w:sz w:val="28"/>
          <w:szCs w:val="28"/>
        </w:rPr>
        <w:t xml:space="preserve">рублей до </w:t>
      </w:r>
      <w:r w:rsidR="00034AA3" w:rsidRPr="00034AA3">
        <w:rPr>
          <w:sz w:val="28"/>
          <w:szCs w:val="28"/>
        </w:rPr>
        <w:t xml:space="preserve">29 982,40 </w:t>
      </w:r>
      <w:r w:rsidRPr="00034AA3">
        <w:rPr>
          <w:sz w:val="28"/>
          <w:szCs w:val="28"/>
        </w:rPr>
        <w:t xml:space="preserve">рублей, или на </w:t>
      </w:r>
      <w:r w:rsidR="00E4706F">
        <w:rPr>
          <w:sz w:val="28"/>
          <w:szCs w:val="28"/>
        </w:rPr>
        <w:t>10,77</w:t>
      </w:r>
      <w:r w:rsidR="00BF55C6" w:rsidRPr="00034AA3">
        <w:rPr>
          <w:sz w:val="28"/>
          <w:szCs w:val="28"/>
        </w:rPr>
        <w:t xml:space="preserve"> </w:t>
      </w:r>
      <w:r w:rsidRPr="00034AA3">
        <w:rPr>
          <w:sz w:val="28"/>
          <w:szCs w:val="28"/>
        </w:rPr>
        <w:t>%.</w:t>
      </w:r>
    </w:p>
    <w:p w:rsidR="000653B7" w:rsidRPr="00E94663" w:rsidRDefault="000653B7" w:rsidP="002C378A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894F67">
        <w:rPr>
          <w:sz w:val="28"/>
          <w:szCs w:val="28"/>
        </w:rPr>
        <w:t>Заработная плата работников муниципальных учреждений физической культуры и спорта</w:t>
      </w:r>
      <w:r w:rsidR="00894F67" w:rsidRPr="00894F67">
        <w:rPr>
          <w:sz w:val="28"/>
          <w:szCs w:val="28"/>
        </w:rPr>
        <w:t xml:space="preserve"> в 2019</w:t>
      </w:r>
      <w:r w:rsidRPr="00894F67">
        <w:rPr>
          <w:sz w:val="28"/>
          <w:szCs w:val="28"/>
        </w:rPr>
        <w:t xml:space="preserve"> году составила </w:t>
      </w:r>
      <w:r w:rsidR="00894F67" w:rsidRPr="00894F67">
        <w:rPr>
          <w:sz w:val="28"/>
          <w:szCs w:val="28"/>
        </w:rPr>
        <w:t>29</w:t>
      </w:r>
      <w:r w:rsidR="007A078F" w:rsidRPr="00894F67">
        <w:rPr>
          <w:sz w:val="28"/>
          <w:szCs w:val="28"/>
        </w:rPr>
        <w:t> </w:t>
      </w:r>
      <w:r w:rsidR="00894F67" w:rsidRPr="00894F67">
        <w:rPr>
          <w:sz w:val="28"/>
          <w:szCs w:val="28"/>
        </w:rPr>
        <w:t>695</w:t>
      </w:r>
      <w:r w:rsidR="007A078F" w:rsidRPr="00894F67">
        <w:rPr>
          <w:sz w:val="28"/>
          <w:szCs w:val="28"/>
        </w:rPr>
        <w:t>,00</w:t>
      </w:r>
      <w:r w:rsidR="00894F67" w:rsidRPr="00894F67">
        <w:rPr>
          <w:sz w:val="28"/>
          <w:szCs w:val="28"/>
        </w:rPr>
        <w:t xml:space="preserve"> рублей, что на 20,92% выше, чем в 2018 году,</w:t>
      </w:r>
      <w:r w:rsidRPr="00894F67">
        <w:rPr>
          <w:sz w:val="28"/>
          <w:szCs w:val="28"/>
        </w:rPr>
        <w:t xml:space="preserve"> </w:t>
      </w:r>
      <w:r w:rsidR="00894F67" w:rsidRPr="00534463">
        <w:rPr>
          <w:sz w:val="28"/>
          <w:szCs w:val="28"/>
        </w:rPr>
        <w:t xml:space="preserve">но  ниже, чем заработная плата работников крупных и средних предприятий (организаций) на </w:t>
      </w:r>
      <w:r w:rsidR="00894F67">
        <w:rPr>
          <w:sz w:val="28"/>
          <w:szCs w:val="28"/>
        </w:rPr>
        <w:t>12,57</w:t>
      </w:r>
      <w:r w:rsidR="00894F67" w:rsidRPr="00534463">
        <w:rPr>
          <w:sz w:val="28"/>
          <w:szCs w:val="28"/>
        </w:rPr>
        <w:t xml:space="preserve"> %.</w:t>
      </w:r>
    </w:p>
    <w:p w:rsidR="007A078F" w:rsidRPr="00E94663" w:rsidRDefault="007A078F" w:rsidP="002C378A">
      <w:pPr>
        <w:spacing w:line="360" w:lineRule="exact"/>
        <w:rPr>
          <w:b/>
          <w:sz w:val="28"/>
          <w:szCs w:val="28"/>
          <w:highlight w:val="yellow"/>
        </w:rPr>
      </w:pPr>
    </w:p>
    <w:p w:rsidR="005D7024" w:rsidRPr="00DB412C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DB412C">
        <w:rPr>
          <w:b/>
          <w:sz w:val="28"/>
          <w:szCs w:val="28"/>
        </w:rPr>
        <w:t>Дошкольное, общее и дополнительное образование</w:t>
      </w:r>
    </w:p>
    <w:p w:rsidR="00CF162C" w:rsidRPr="00CF162C" w:rsidRDefault="00E52E7A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0829">
        <w:rPr>
          <w:sz w:val="28"/>
          <w:szCs w:val="28"/>
        </w:rPr>
        <w:t xml:space="preserve">В отчётном периоде 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</w:t>
      </w:r>
      <w:r w:rsidR="00B77263" w:rsidRPr="00DE0829">
        <w:rPr>
          <w:sz w:val="28"/>
          <w:szCs w:val="28"/>
        </w:rPr>
        <w:t>1 -</w:t>
      </w:r>
      <w:r w:rsidRPr="00DE0829">
        <w:rPr>
          <w:sz w:val="28"/>
          <w:szCs w:val="28"/>
        </w:rPr>
        <w:t xml:space="preserve"> 6 лет, составила </w:t>
      </w:r>
      <w:r w:rsidR="001B6B6A" w:rsidRPr="00DE0829">
        <w:rPr>
          <w:sz w:val="28"/>
          <w:szCs w:val="28"/>
        </w:rPr>
        <w:t>83,</w:t>
      </w:r>
      <w:r w:rsidR="00DE0829" w:rsidRPr="00DE0829">
        <w:rPr>
          <w:sz w:val="28"/>
          <w:szCs w:val="28"/>
        </w:rPr>
        <w:t>29</w:t>
      </w:r>
      <w:r w:rsidR="001B6B6A" w:rsidRPr="00DE0829">
        <w:rPr>
          <w:sz w:val="28"/>
          <w:szCs w:val="28"/>
        </w:rPr>
        <w:t xml:space="preserve"> </w:t>
      </w:r>
      <w:r w:rsidRPr="00DE0829">
        <w:rPr>
          <w:sz w:val="28"/>
          <w:szCs w:val="28"/>
        </w:rPr>
        <w:t xml:space="preserve">%, что на </w:t>
      </w:r>
      <w:r w:rsidR="00DE0829" w:rsidRPr="00DE0829">
        <w:rPr>
          <w:sz w:val="28"/>
          <w:szCs w:val="28"/>
        </w:rPr>
        <w:t xml:space="preserve">0,14 </w:t>
      </w:r>
      <w:r w:rsidRPr="00DE0829">
        <w:rPr>
          <w:sz w:val="28"/>
          <w:szCs w:val="28"/>
        </w:rPr>
        <w:t xml:space="preserve">процентных </w:t>
      </w:r>
      <w:r w:rsidR="007721BC" w:rsidRPr="00DE0829">
        <w:rPr>
          <w:sz w:val="28"/>
          <w:szCs w:val="28"/>
        </w:rPr>
        <w:t>пункта</w:t>
      </w:r>
      <w:r w:rsidRPr="00DE0829">
        <w:rPr>
          <w:sz w:val="28"/>
          <w:szCs w:val="28"/>
        </w:rPr>
        <w:t xml:space="preserve"> </w:t>
      </w:r>
      <w:r w:rsidR="00DE0829" w:rsidRPr="00DE0829">
        <w:rPr>
          <w:sz w:val="28"/>
          <w:szCs w:val="28"/>
        </w:rPr>
        <w:t xml:space="preserve">ниже, чем в 2018 году </w:t>
      </w:r>
      <w:r w:rsidR="00DE0829" w:rsidRPr="00CF162C">
        <w:rPr>
          <w:sz w:val="28"/>
          <w:szCs w:val="28"/>
        </w:rPr>
        <w:lastRenderedPageBreak/>
        <w:t>(2018</w:t>
      </w:r>
      <w:r w:rsidRPr="00CF162C">
        <w:rPr>
          <w:sz w:val="28"/>
          <w:szCs w:val="28"/>
        </w:rPr>
        <w:t xml:space="preserve"> год – </w:t>
      </w:r>
      <w:r w:rsidR="009F08CB" w:rsidRPr="00CF162C">
        <w:rPr>
          <w:sz w:val="28"/>
          <w:szCs w:val="28"/>
        </w:rPr>
        <w:t>8</w:t>
      </w:r>
      <w:r w:rsidR="00DE0829" w:rsidRPr="00CF162C">
        <w:rPr>
          <w:sz w:val="28"/>
          <w:szCs w:val="28"/>
        </w:rPr>
        <w:t>3</w:t>
      </w:r>
      <w:r w:rsidR="009F08CB" w:rsidRPr="00CF162C">
        <w:rPr>
          <w:sz w:val="28"/>
          <w:szCs w:val="28"/>
        </w:rPr>
        <w:t>,</w:t>
      </w:r>
      <w:r w:rsidR="00DE0829" w:rsidRPr="00CF162C">
        <w:rPr>
          <w:sz w:val="28"/>
          <w:szCs w:val="28"/>
        </w:rPr>
        <w:t>43</w:t>
      </w:r>
      <w:r w:rsidR="009F08CB" w:rsidRPr="00CF162C">
        <w:rPr>
          <w:sz w:val="28"/>
          <w:szCs w:val="28"/>
        </w:rPr>
        <w:t xml:space="preserve"> </w:t>
      </w:r>
      <w:r w:rsidRPr="00CF162C">
        <w:rPr>
          <w:sz w:val="28"/>
          <w:szCs w:val="28"/>
        </w:rPr>
        <w:t xml:space="preserve">%). </w:t>
      </w:r>
      <w:r w:rsidR="00021183" w:rsidRPr="00CF162C">
        <w:rPr>
          <w:sz w:val="28"/>
          <w:szCs w:val="28"/>
        </w:rPr>
        <w:t>Снижение доли</w:t>
      </w:r>
      <w:r w:rsidR="00021183" w:rsidRPr="00CF162C">
        <w:rPr>
          <w:rFonts w:ascii="Tahoma" w:hAnsi="Tahoma" w:cs="Tahoma"/>
          <w:color w:val="333333"/>
          <w:sz w:val="28"/>
          <w:szCs w:val="28"/>
        </w:rPr>
        <w:t xml:space="preserve"> </w:t>
      </w:r>
      <w:r w:rsidR="00021183" w:rsidRPr="00CF162C">
        <w:rPr>
          <w:color w:val="333333"/>
          <w:sz w:val="28"/>
          <w:szCs w:val="28"/>
        </w:rPr>
        <w:t xml:space="preserve">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</w:t>
      </w:r>
      <w:r w:rsidR="00021183" w:rsidRPr="00CF162C">
        <w:rPr>
          <w:sz w:val="28"/>
          <w:szCs w:val="28"/>
        </w:rPr>
        <w:t xml:space="preserve">  произошло из-за уменьшения </w:t>
      </w:r>
      <w:r w:rsidR="00CF162C" w:rsidRPr="00CF162C">
        <w:rPr>
          <w:sz w:val="28"/>
          <w:szCs w:val="28"/>
        </w:rPr>
        <w:t xml:space="preserve">численности воспитанников сельских </w:t>
      </w:r>
      <w:r w:rsidR="00752C74" w:rsidRPr="00CF162C">
        <w:rPr>
          <w:sz w:val="28"/>
          <w:szCs w:val="28"/>
        </w:rPr>
        <w:t>дошкол</w:t>
      </w:r>
      <w:r w:rsidR="00CF162C" w:rsidRPr="00CF162C">
        <w:rPr>
          <w:sz w:val="28"/>
          <w:szCs w:val="28"/>
        </w:rPr>
        <w:t>ьных образовательных учреждений.</w:t>
      </w:r>
      <w:r w:rsidR="00021183" w:rsidRPr="00CF162C">
        <w:rPr>
          <w:sz w:val="28"/>
          <w:szCs w:val="28"/>
        </w:rPr>
        <w:t xml:space="preserve"> </w:t>
      </w:r>
    </w:p>
    <w:p w:rsidR="00E52E7A" w:rsidRPr="00D75757" w:rsidRDefault="00D21343" w:rsidP="002C378A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75757">
        <w:rPr>
          <w:sz w:val="28"/>
          <w:szCs w:val="28"/>
        </w:rPr>
        <w:t>Ч</w:t>
      </w:r>
      <w:r w:rsidR="00E52E7A" w:rsidRPr="00D75757">
        <w:rPr>
          <w:sz w:val="28"/>
          <w:szCs w:val="28"/>
        </w:rPr>
        <w:t xml:space="preserve">исло детей в возрасте от 1 года до 7 лет, получающих дошкольную образовательную услугу по их содержанию в муниципальных дошкольных образовательных учреждениях, сократилось на </w:t>
      </w:r>
      <w:r w:rsidR="00D75757" w:rsidRPr="00D75757">
        <w:rPr>
          <w:sz w:val="28"/>
          <w:szCs w:val="28"/>
        </w:rPr>
        <w:t>3,67</w:t>
      </w:r>
      <w:r w:rsidRPr="00D75757">
        <w:rPr>
          <w:sz w:val="28"/>
          <w:szCs w:val="28"/>
        </w:rPr>
        <w:t xml:space="preserve"> </w:t>
      </w:r>
      <w:r w:rsidR="00E52E7A" w:rsidRPr="00D75757">
        <w:rPr>
          <w:sz w:val="28"/>
          <w:szCs w:val="28"/>
        </w:rPr>
        <w:t xml:space="preserve">% </w:t>
      </w:r>
      <w:r w:rsidR="00836CD6" w:rsidRPr="00D75757">
        <w:rPr>
          <w:sz w:val="28"/>
          <w:szCs w:val="28"/>
        </w:rPr>
        <w:t xml:space="preserve"> </w:t>
      </w:r>
      <w:r w:rsidR="00E52E7A" w:rsidRPr="00D75757">
        <w:rPr>
          <w:sz w:val="28"/>
          <w:szCs w:val="28"/>
        </w:rPr>
        <w:t>(2</w:t>
      </w:r>
      <w:r w:rsidR="00D75757" w:rsidRPr="00D75757">
        <w:rPr>
          <w:sz w:val="28"/>
          <w:szCs w:val="28"/>
        </w:rPr>
        <w:t>019</w:t>
      </w:r>
      <w:r w:rsidR="00E52E7A" w:rsidRPr="00D75757">
        <w:rPr>
          <w:sz w:val="28"/>
          <w:szCs w:val="28"/>
        </w:rPr>
        <w:t xml:space="preserve"> год </w:t>
      </w:r>
      <w:r w:rsidR="0097513C" w:rsidRPr="00D75757">
        <w:rPr>
          <w:sz w:val="28"/>
          <w:szCs w:val="28"/>
        </w:rPr>
        <w:t>–</w:t>
      </w:r>
      <w:r w:rsidR="00E52E7A" w:rsidRPr="00D75757">
        <w:rPr>
          <w:sz w:val="28"/>
          <w:szCs w:val="28"/>
        </w:rPr>
        <w:t xml:space="preserve"> </w:t>
      </w:r>
      <w:r w:rsidR="00D75757" w:rsidRPr="00D75757">
        <w:rPr>
          <w:sz w:val="28"/>
          <w:szCs w:val="28"/>
        </w:rPr>
        <w:t>1261</w:t>
      </w:r>
      <w:r w:rsidR="0097513C" w:rsidRPr="00D75757">
        <w:rPr>
          <w:sz w:val="28"/>
          <w:szCs w:val="28"/>
        </w:rPr>
        <w:t xml:space="preserve"> ребенка, </w:t>
      </w:r>
      <w:r w:rsidR="00D75757" w:rsidRPr="00D75757">
        <w:rPr>
          <w:sz w:val="28"/>
          <w:szCs w:val="28"/>
        </w:rPr>
        <w:t>2018</w:t>
      </w:r>
      <w:r w:rsidRPr="00D75757">
        <w:rPr>
          <w:sz w:val="28"/>
          <w:szCs w:val="28"/>
        </w:rPr>
        <w:t xml:space="preserve"> год - </w:t>
      </w:r>
      <w:r w:rsidR="00D75757" w:rsidRPr="00D75757">
        <w:rPr>
          <w:sz w:val="28"/>
          <w:szCs w:val="28"/>
        </w:rPr>
        <w:t>1309</w:t>
      </w:r>
      <w:r w:rsidR="00E52E7A" w:rsidRPr="00D75757">
        <w:rPr>
          <w:sz w:val="28"/>
          <w:szCs w:val="28"/>
        </w:rPr>
        <w:t xml:space="preserve"> ребенка), а общая численность детей в возрасте от 1 года до 7 лет на территории </w:t>
      </w:r>
      <w:proofErr w:type="spellStart"/>
      <w:r w:rsidR="00E52E7A" w:rsidRPr="00D75757">
        <w:rPr>
          <w:sz w:val="28"/>
          <w:szCs w:val="28"/>
        </w:rPr>
        <w:t>Окуловского</w:t>
      </w:r>
      <w:proofErr w:type="spellEnd"/>
      <w:r w:rsidR="00E52E7A" w:rsidRPr="00D75757">
        <w:rPr>
          <w:sz w:val="28"/>
          <w:szCs w:val="28"/>
        </w:rPr>
        <w:t xml:space="preserve"> муниципального района (за исключением детей, воспользовавшихся правом поступления в первый класс до</w:t>
      </w:r>
      <w:proofErr w:type="gramEnd"/>
      <w:r w:rsidR="00E52E7A" w:rsidRPr="00D75757">
        <w:rPr>
          <w:sz w:val="28"/>
          <w:szCs w:val="28"/>
        </w:rPr>
        <w:t xml:space="preserve"> достижения возраста 7 лет) сократилась на </w:t>
      </w:r>
      <w:r w:rsidR="00D75757" w:rsidRPr="00D75757">
        <w:rPr>
          <w:sz w:val="28"/>
          <w:szCs w:val="28"/>
        </w:rPr>
        <w:t>55</w:t>
      </w:r>
      <w:r w:rsidRPr="00D75757">
        <w:rPr>
          <w:sz w:val="28"/>
          <w:szCs w:val="28"/>
        </w:rPr>
        <w:t xml:space="preserve"> человек</w:t>
      </w:r>
      <w:r w:rsidR="00E52E7A" w:rsidRPr="00D75757">
        <w:rPr>
          <w:sz w:val="28"/>
          <w:szCs w:val="28"/>
        </w:rPr>
        <w:t xml:space="preserve"> (</w:t>
      </w:r>
      <w:r w:rsidR="00D75757" w:rsidRPr="00D75757">
        <w:rPr>
          <w:sz w:val="28"/>
          <w:szCs w:val="28"/>
        </w:rPr>
        <w:t>3,51</w:t>
      </w:r>
      <w:r w:rsidR="00CE2289" w:rsidRPr="00D75757">
        <w:rPr>
          <w:sz w:val="28"/>
          <w:szCs w:val="28"/>
        </w:rPr>
        <w:t xml:space="preserve"> </w:t>
      </w:r>
      <w:r w:rsidR="00E52E7A" w:rsidRPr="00D75757">
        <w:rPr>
          <w:sz w:val="28"/>
          <w:szCs w:val="28"/>
        </w:rPr>
        <w:t>%) (</w:t>
      </w:r>
      <w:r w:rsidR="00D75757" w:rsidRPr="00D75757">
        <w:rPr>
          <w:sz w:val="28"/>
          <w:szCs w:val="28"/>
        </w:rPr>
        <w:t>2019</w:t>
      </w:r>
      <w:r w:rsidRPr="00D75757">
        <w:rPr>
          <w:sz w:val="28"/>
          <w:szCs w:val="28"/>
        </w:rPr>
        <w:t xml:space="preserve"> год – 1</w:t>
      </w:r>
      <w:r w:rsidR="00D75757" w:rsidRPr="00D75757">
        <w:rPr>
          <w:sz w:val="28"/>
          <w:szCs w:val="28"/>
        </w:rPr>
        <w:t>514</w:t>
      </w:r>
      <w:r w:rsidR="00CE2289" w:rsidRPr="00D75757">
        <w:rPr>
          <w:sz w:val="28"/>
          <w:szCs w:val="28"/>
        </w:rPr>
        <w:t xml:space="preserve"> человек, </w:t>
      </w:r>
      <w:r w:rsidR="00D75757" w:rsidRPr="00D75757">
        <w:rPr>
          <w:sz w:val="28"/>
          <w:szCs w:val="28"/>
        </w:rPr>
        <w:t>2018</w:t>
      </w:r>
      <w:r w:rsidR="00E52E7A" w:rsidRPr="00D75757">
        <w:rPr>
          <w:sz w:val="28"/>
          <w:szCs w:val="28"/>
        </w:rPr>
        <w:t xml:space="preserve"> год - </w:t>
      </w:r>
      <w:r w:rsidRPr="00D75757">
        <w:rPr>
          <w:sz w:val="28"/>
          <w:szCs w:val="28"/>
        </w:rPr>
        <w:t>15</w:t>
      </w:r>
      <w:r w:rsidR="00D75757" w:rsidRPr="00D75757">
        <w:rPr>
          <w:sz w:val="28"/>
          <w:szCs w:val="28"/>
        </w:rPr>
        <w:t>69</w:t>
      </w:r>
      <w:r w:rsidR="00E52E7A" w:rsidRPr="00D75757">
        <w:rPr>
          <w:sz w:val="28"/>
          <w:szCs w:val="28"/>
        </w:rPr>
        <w:t xml:space="preserve"> человек).</w:t>
      </w:r>
    </w:p>
    <w:p w:rsidR="001D773F" w:rsidRPr="001D773F" w:rsidRDefault="001D773F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1D773F">
        <w:rPr>
          <w:sz w:val="28"/>
          <w:szCs w:val="28"/>
        </w:rPr>
        <w:t>В 2019</w:t>
      </w:r>
      <w:r w:rsidR="007A06D9" w:rsidRPr="001D773F">
        <w:rPr>
          <w:sz w:val="28"/>
          <w:szCs w:val="28"/>
        </w:rPr>
        <w:t xml:space="preserve"> году </w:t>
      </w:r>
      <w:r w:rsidRPr="001D773F">
        <w:rPr>
          <w:sz w:val="28"/>
          <w:szCs w:val="28"/>
        </w:rPr>
        <w:t xml:space="preserve">отсутствуют </w:t>
      </w:r>
      <w:r w:rsidR="007A06D9" w:rsidRPr="001D773F">
        <w:rPr>
          <w:sz w:val="28"/>
          <w:szCs w:val="28"/>
        </w:rPr>
        <w:t xml:space="preserve"> дет</w:t>
      </w:r>
      <w:r w:rsidRPr="001D773F">
        <w:rPr>
          <w:sz w:val="28"/>
          <w:szCs w:val="28"/>
        </w:rPr>
        <w:t>и</w:t>
      </w:r>
      <w:r w:rsidR="007A06D9" w:rsidRPr="001D773F">
        <w:rPr>
          <w:sz w:val="28"/>
          <w:szCs w:val="28"/>
        </w:rPr>
        <w:t xml:space="preserve"> в возрасте 1-6 лет, стоящи</w:t>
      </w:r>
      <w:r w:rsidRPr="001D773F">
        <w:rPr>
          <w:sz w:val="28"/>
          <w:szCs w:val="28"/>
        </w:rPr>
        <w:t>е</w:t>
      </w:r>
      <w:r w:rsidR="007A06D9" w:rsidRPr="001D773F">
        <w:rPr>
          <w:sz w:val="28"/>
          <w:szCs w:val="28"/>
        </w:rPr>
        <w:t xml:space="preserve"> на учете для определения в муниципальные дошколь</w:t>
      </w:r>
      <w:r w:rsidR="00D21343" w:rsidRPr="001D773F">
        <w:rPr>
          <w:sz w:val="28"/>
          <w:szCs w:val="28"/>
        </w:rPr>
        <w:t xml:space="preserve">ные образовательные учреждения </w:t>
      </w:r>
      <w:r w:rsidR="007A06D9" w:rsidRPr="001D773F">
        <w:rPr>
          <w:sz w:val="28"/>
          <w:szCs w:val="28"/>
        </w:rPr>
        <w:t>(</w:t>
      </w:r>
      <w:r w:rsidRPr="001D773F">
        <w:rPr>
          <w:sz w:val="28"/>
          <w:szCs w:val="28"/>
        </w:rPr>
        <w:t>в 2018 году - 10</w:t>
      </w:r>
      <w:r w:rsidR="007A06D9" w:rsidRPr="001D773F">
        <w:rPr>
          <w:sz w:val="28"/>
          <w:szCs w:val="28"/>
        </w:rPr>
        <w:t xml:space="preserve"> человек). </w:t>
      </w:r>
    </w:p>
    <w:p w:rsidR="000F5563" w:rsidRDefault="007A06D9" w:rsidP="002C378A">
      <w:pPr>
        <w:spacing w:line="360" w:lineRule="exact"/>
        <w:ind w:firstLine="709"/>
        <w:jc w:val="both"/>
        <w:rPr>
          <w:b/>
          <w:bCs/>
        </w:rPr>
      </w:pPr>
      <w:r w:rsidRPr="000F5563">
        <w:rPr>
          <w:sz w:val="28"/>
          <w:szCs w:val="28"/>
        </w:rPr>
        <w:t xml:space="preserve">На территории муниципального района отсутствуют  муниципальные  дошкольные образовательные и общеобразовательные учреждения, здания которых находятся  в аварийном состоянии </w:t>
      </w:r>
      <w:r w:rsidR="00307576" w:rsidRPr="000F5563">
        <w:rPr>
          <w:sz w:val="28"/>
          <w:szCs w:val="28"/>
        </w:rPr>
        <w:t>или требуют капитального ремонта, в общем числе муниципальных дошкольных образовательных учреждений</w:t>
      </w:r>
      <w:r w:rsidR="001D773F" w:rsidRPr="000F5563">
        <w:rPr>
          <w:sz w:val="28"/>
          <w:szCs w:val="28"/>
        </w:rPr>
        <w:t xml:space="preserve"> </w:t>
      </w:r>
      <w:r w:rsidR="002D4F54" w:rsidRPr="000F5563">
        <w:rPr>
          <w:sz w:val="28"/>
          <w:szCs w:val="28"/>
        </w:rPr>
        <w:t>и общеобразовательных учреждений</w:t>
      </w:r>
      <w:r w:rsidRPr="000F5563">
        <w:rPr>
          <w:sz w:val="28"/>
          <w:szCs w:val="28"/>
        </w:rPr>
        <w:t>.</w:t>
      </w:r>
      <w:r w:rsidR="00307576" w:rsidRPr="000F5563">
        <w:rPr>
          <w:sz w:val="28"/>
          <w:szCs w:val="28"/>
        </w:rPr>
        <w:t xml:space="preserve"> </w:t>
      </w:r>
      <w:r w:rsidR="00C30FB0" w:rsidRPr="000F5563">
        <w:rPr>
          <w:sz w:val="28"/>
          <w:szCs w:val="28"/>
        </w:rPr>
        <w:t>К</w:t>
      </w:r>
      <w:r w:rsidR="00C91F26" w:rsidRPr="000F5563">
        <w:rPr>
          <w:sz w:val="28"/>
          <w:szCs w:val="28"/>
        </w:rPr>
        <w:t xml:space="preserve">оличество муниципальных дошкольных образовательных учреждений </w:t>
      </w:r>
      <w:r w:rsidR="009C3625" w:rsidRPr="000F5563">
        <w:rPr>
          <w:sz w:val="28"/>
          <w:szCs w:val="28"/>
        </w:rPr>
        <w:t xml:space="preserve">в отчетном периоде </w:t>
      </w:r>
      <w:r w:rsidR="00C91F26" w:rsidRPr="000F5563">
        <w:rPr>
          <w:sz w:val="28"/>
          <w:szCs w:val="28"/>
        </w:rPr>
        <w:t xml:space="preserve">составляет </w:t>
      </w:r>
      <w:r w:rsidR="000F5563" w:rsidRPr="000F5563">
        <w:rPr>
          <w:sz w:val="28"/>
          <w:szCs w:val="28"/>
        </w:rPr>
        <w:t>8</w:t>
      </w:r>
      <w:r w:rsidR="00C91F26" w:rsidRPr="000F5563">
        <w:rPr>
          <w:sz w:val="28"/>
          <w:szCs w:val="28"/>
        </w:rPr>
        <w:t xml:space="preserve"> единиц</w:t>
      </w:r>
      <w:r w:rsidR="000F5563" w:rsidRPr="000F5563">
        <w:rPr>
          <w:sz w:val="28"/>
          <w:szCs w:val="28"/>
        </w:rPr>
        <w:t xml:space="preserve"> (2018 год – 9</w:t>
      </w:r>
      <w:r w:rsidR="009C3625" w:rsidRPr="000F5563">
        <w:rPr>
          <w:sz w:val="28"/>
          <w:szCs w:val="28"/>
        </w:rPr>
        <w:t xml:space="preserve"> единиц), МАДОУ </w:t>
      </w:r>
      <w:r w:rsidR="00BA727E" w:rsidRPr="000F5563">
        <w:rPr>
          <w:sz w:val="28"/>
          <w:szCs w:val="28"/>
        </w:rPr>
        <w:t>«Д</w:t>
      </w:r>
      <w:r w:rsidR="009C3625" w:rsidRPr="000F5563">
        <w:rPr>
          <w:sz w:val="28"/>
          <w:szCs w:val="28"/>
        </w:rPr>
        <w:t xml:space="preserve">етский сад </w:t>
      </w:r>
      <w:r w:rsidR="000F5563" w:rsidRPr="000F5563">
        <w:rPr>
          <w:sz w:val="28"/>
          <w:szCs w:val="28"/>
        </w:rPr>
        <w:t>с</w:t>
      </w:r>
      <w:r w:rsidR="00BA727E" w:rsidRPr="000F5563">
        <w:rPr>
          <w:sz w:val="28"/>
          <w:szCs w:val="28"/>
        </w:rPr>
        <w:t xml:space="preserve">. </w:t>
      </w:r>
      <w:proofErr w:type="spellStart"/>
      <w:r w:rsidR="000F5563" w:rsidRPr="000F5563">
        <w:rPr>
          <w:sz w:val="28"/>
          <w:szCs w:val="28"/>
        </w:rPr>
        <w:t>Берёзовик</w:t>
      </w:r>
      <w:proofErr w:type="spellEnd"/>
      <w:r w:rsidR="00BA727E" w:rsidRPr="000F5563">
        <w:rPr>
          <w:sz w:val="28"/>
          <w:szCs w:val="28"/>
        </w:rPr>
        <w:t>»</w:t>
      </w:r>
      <w:r w:rsidR="009C3625" w:rsidRPr="000F5563">
        <w:rPr>
          <w:sz w:val="28"/>
          <w:szCs w:val="28"/>
        </w:rPr>
        <w:t xml:space="preserve"> реорганизовано и присоединено к МА</w:t>
      </w:r>
      <w:r w:rsidR="00BA727E" w:rsidRPr="000F5563">
        <w:rPr>
          <w:sz w:val="28"/>
          <w:szCs w:val="28"/>
        </w:rPr>
        <w:t>Д</w:t>
      </w:r>
      <w:r w:rsidR="009C3625" w:rsidRPr="000F5563">
        <w:rPr>
          <w:sz w:val="28"/>
          <w:szCs w:val="28"/>
        </w:rPr>
        <w:t xml:space="preserve">ОУ </w:t>
      </w:r>
      <w:r w:rsidR="000F5563" w:rsidRPr="000F5563">
        <w:rPr>
          <w:sz w:val="28"/>
          <w:szCs w:val="28"/>
        </w:rPr>
        <w:t>«Детский сад № 6</w:t>
      </w:r>
      <w:r w:rsidR="00BA727E" w:rsidRPr="000F5563">
        <w:rPr>
          <w:sz w:val="28"/>
          <w:szCs w:val="28"/>
        </w:rPr>
        <w:t xml:space="preserve"> г. Окуловка»</w:t>
      </w:r>
      <w:r w:rsidR="009C3625" w:rsidRPr="000F5563">
        <w:rPr>
          <w:sz w:val="28"/>
          <w:szCs w:val="28"/>
        </w:rPr>
        <w:t>.</w:t>
      </w:r>
      <w:r w:rsidR="000F5563" w:rsidRPr="000F5563">
        <w:rPr>
          <w:b/>
          <w:bCs/>
        </w:rPr>
        <w:t xml:space="preserve"> </w:t>
      </w:r>
    </w:p>
    <w:p w:rsidR="00057007" w:rsidRPr="002A1D3A" w:rsidRDefault="0005700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2A1D3A">
        <w:rPr>
          <w:sz w:val="28"/>
          <w:szCs w:val="28"/>
        </w:rPr>
        <w:t xml:space="preserve">В отчетном периоде в муниципальных общеобразовательных учреждениях </w:t>
      </w:r>
      <w:proofErr w:type="spellStart"/>
      <w:r w:rsidRPr="002A1D3A">
        <w:rPr>
          <w:sz w:val="28"/>
          <w:szCs w:val="28"/>
        </w:rPr>
        <w:t>Окуловского</w:t>
      </w:r>
      <w:proofErr w:type="spellEnd"/>
      <w:r w:rsidRPr="002A1D3A">
        <w:rPr>
          <w:sz w:val="28"/>
          <w:szCs w:val="28"/>
        </w:rPr>
        <w:t xml:space="preserve"> муниципального района все выпускники получили аттестаты о среднем (полном) образовании.</w:t>
      </w:r>
    </w:p>
    <w:p w:rsidR="0053002A" w:rsidRPr="0059413C" w:rsidRDefault="00D23B92" w:rsidP="0059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851"/>
        <w:jc w:val="both"/>
        <w:rPr>
          <w:sz w:val="28"/>
          <w:szCs w:val="28"/>
        </w:rPr>
      </w:pPr>
      <w:r w:rsidRPr="00D23B92">
        <w:rPr>
          <w:sz w:val="28"/>
          <w:szCs w:val="28"/>
        </w:rPr>
        <w:t>В 2019</w:t>
      </w:r>
      <w:r w:rsidR="00057007" w:rsidRPr="00D23B92">
        <w:rPr>
          <w:sz w:val="28"/>
          <w:szCs w:val="28"/>
        </w:rPr>
        <w:t xml:space="preserve">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</w:t>
      </w:r>
      <w:r w:rsidR="006F720B" w:rsidRPr="00D23B92">
        <w:rPr>
          <w:sz w:val="28"/>
          <w:szCs w:val="28"/>
        </w:rPr>
        <w:t xml:space="preserve">льных учреждений составила 83,75 </w:t>
      </w:r>
      <w:r w:rsidRPr="00D23B92">
        <w:rPr>
          <w:sz w:val="28"/>
          <w:szCs w:val="28"/>
        </w:rPr>
        <w:t>%, по сравнению с 2018 годом значение показателя сохранилось на прежнем уровне.</w:t>
      </w:r>
      <w:r w:rsidR="0053002A" w:rsidRPr="0053002A">
        <w:rPr>
          <w:sz w:val="28"/>
          <w:szCs w:val="28"/>
        </w:rPr>
        <w:t xml:space="preserve"> </w:t>
      </w:r>
      <w:r w:rsidR="0053002A">
        <w:rPr>
          <w:sz w:val="28"/>
          <w:szCs w:val="28"/>
        </w:rPr>
        <w:t xml:space="preserve">На территории </w:t>
      </w:r>
      <w:proofErr w:type="spellStart"/>
      <w:r w:rsidR="0053002A">
        <w:rPr>
          <w:sz w:val="28"/>
          <w:szCs w:val="28"/>
        </w:rPr>
        <w:t>Окуловского</w:t>
      </w:r>
      <w:proofErr w:type="spellEnd"/>
      <w:r w:rsidR="0053002A">
        <w:rPr>
          <w:sz w:val="28"/>
          <w:szCs w:val="28"/>
        </w:rPr>
        <w:t xml:space="preserve"> муниципального района 8 общеобразовательных учреждений, из них</w:t>
      </w:r>
      <w:r w:rsidR="0053002A" w:rsidRPr="0053002A">
        <w:rPr>
          <w:sz w:val="28"/>
          <w:szCs w:val="28"/>
        </w:rPr>
        <w:t>:</w:t>
      </w:r>
      <w:r w:rsidR="0053002A">
        <w:rPr>
          <w:sz w:val="28"/>
          <w:szCs w:val="28"/>
        </w:rPr>
        <w:t xml:space="preserve"> 2 учреждения, в которых созданы условия для беспрепятственного доступа инвалидов;</w:t>
      </w:r>
      <w:r w:rsidR="0059413C">
        <w:rPr>
          <w:sz w:val="28"/>
          <w:szCs w:val="28"/>
        </w:rPr>
        <w:t xml:space="preserve"> </w:t>
      </w:r>
      <w:r w:rsidR="0053002A">
        <w:rPr>
          <w:sz w:val="28"/>
          <w:szCs w:val="28"/>
        </w:rPr>
        <w:t>8 учреждений, реализующи</w:t>
      </w:r>
      <w:r w:rsidR="0059413C">
        <w:rPr>
          <w:sz w:val="28"/>
          <w:szCs w:val="28"/>
        </w:rPr>
        <w:t>е</w:t>
      </w:r>
      <w:r w:rsidR="0053002A">
        <w:rPr>
          <w:sz w:val="28"/>
          <w:szCs w:val="28"/>
        </w:rPr>
        <w:t xml:space="preserve"> образовательные программы с использов</w:t>
      </w:r>
      <w:r w:rsidR="0059413C">
        <w:rPr>
          <w:sz w:val="28"/>
          <w:szCs w:val="28"/>
        </w:rPr>
        <w:t>анием дистанционных технологий</w:t>
      </w:r>
      <w:r w:rsidR="0053002A">
        <w:rPr>
          <w:sz w:val="28"/>
          <w:szCs w:val="28"/>
        </w:rPr>
        <w:t>;</w:t>
      </w:r>
      <w:r w:rsidR="0059413C">
        <w:rPr>
          <w:sz w:val="28"/>
          <w:szCs w:val="28"/>
        </w:rPr>
        <w:t xml:space="preserve"> 7 </w:t>
      </w:r>
      <w:r w:rsidR="0053002A">
        <w:rPr>
          <w:sz w:val="28"/>
          <w:szCs w:val="28"/>
        </w:rPr>
        <w:t>учрежде</w:t>
      </w:r>
      <w:r w:rsidR="0059413C">
        <w:rPr>
          <w:sz w:val="28"/>
          <w:szCs w:val="28"/>
        </w:rPr>
        <w:t>ний, имеющие физкультурный зал</w:t>
      </w:r>
      <w:r w:rsidR="0053002A">
        <w:rPr>
          <w:sz w:val="28"/>
          <w:szCs w:val="28"/>
        </w:rPr>
        <w:t>;</w:t>
      </w:r>
      <w:r w:rsidR="0059413C">
        <w:rPr>
          <w:sz w:val="28"/>
          <w:szCs w:val="28"/>
        </w:rPr>
        <w:t xml:space="preserve"> 3 </w:t>
      </w:r>
      <w:r w:rsidR="0053002A">
        <w:rPr>
          <w:sz w:val="28"/>
          <w:szCs w:val="28"/>
        </w:rPr>
        <w:t>учреждени</w:t>
      </w:r>
      <w:r w:rsidR="0059413C">
        <w:rPr>
          <w:sz w:val="28"/>
          <w:szCs w:val="28"/>
        </w:rPr>
        <w:t>я</w:t>
      </w:r>
      <w:r w:rsidR="0053002A">
        <w:rPr>
          <w:sz w:val="28"/>
          <w:szCs w:val="28"/>
        </w:rPr>
        <w:t>, имеющи</w:t>
      </w:r>
      <w:r w:rsidR="0059413C">
        <w:rPr>
          <w:sz w:val="28"/>
          <w:szCs w:val="28"/>
        </w:rPr>
        <w:t>е</w:t>
      </w:r>
      <w:r w:rsidR="0053002A">
        <w:rPr>
          <w:sz w:val="28"/>
          <w:szCs w:val="28"/>
        </w:rPr>
        <w:t xml:space="preserve"> актовый или лекционный зал.</w:t>
      </w:r>
    </w:p>
    <w:p w:rsidR="00CD65AE" w:rsidRDefault="00D23B92" w:rsidP="002C378A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D65AE">
        <w:rPr>
          <w:sz w:val="28"/>
          <w:szCs w:val="28"/>
        </w:rPr>
        <w:lastRenderedPageBreak/>
        <w:t>В 2019</w:t>
      </w:r>
      <w:r w:rsidR="00E710A8" w:rsidRPr="00CD65AE">
        <w:rPr>
          <w:sz w:val="28"/>
          <w:szCs w:val="28"/>
        </w:rPr>
        <w:t xml:space="preserve"> году доля детей первой и второй групп здоровья</w:t>
      </w:r>
      <w:r w:rsidR="00000EB6" w:rsidRPr="00CD65AE">
        <w:rPr>
          <w:sz w:val="28"/>
          <w:szCs w:val="28"/>
        </w:rPr>
        <w:t xml:space="preserve"> </w:t>
      </w:r>
      <w:r w:rsidR="00E710A8" w:rsidRPr="00CD65AE">
        <w:rPr>
          <w:sz w:val="28"/>
          <w:szCs w:val="28"/>
        </w:rPr>
        <w:t xml:space="preserve"> </w:t>
      </w:r>
      <w:r w:rsidR="00000EB6" w:rsidRPr="00CD65AE">
        <w:rPr>
          <w:sz w:val="28"/>
          <w:szCs w:val="28"/>
        </w:rPr>
        <w:t xml:space="preserve">в общей </w:t>
      </w:r>
      <w:proofErr w:type="gramStart"/>
      <w:r w:rsidR="00000EB6" w:rsidRPr="00CD65AE">
        <w:rPr>
          <w:sz w:val="28"/>
          <w:szCs w:val="28"/>
        </w:rPr>
        <w:t>численности</w:t>
      </w:r>
      <w:proofErr w:type="gramEnd"/>
      <w:r w:rsidR="00000EB6" w:rsidRPr="00CD65AE">
        <w:rPr>
          <w:sz w:val="28"/>
          <w:szCs w:val="28"/>
        </w:rPr>
        <w:t xml:space="preserve"> обучающихся в муниципальных общеобразовательных учреждениях составляет </w:t>
      </w:r>
      <w:r w:rsidRPr="00CD65AE">
        <w:rPr>
          <w:sz w:val="28"/>
          <w:szCs w:val="28"/>
        </w:rPr>
        <w:t xml:space="preserve"> 91,35</w:t>
      </w:r>
      <w:r w:rsidR="00000EB6" w:rsidRPr="00CD65AE">
        <w:rPr>
          <w:sz w:val="28"/>
          <w:szCs w:val="28"/>
        </w:rPr>
        <w:t xml:space="preserve"> </w:t>
      </w:r>
      <w:r w:rsidR="007721BC" w:rsidRPr="00CD65AE">
        <w:rPr>
          <w:sz w:val="28"/>
          <w:szCs w:val="28"/>
        </w:rPr>
        <w:t xml:space="preserve">%, что на </w:t>
      </w:r>
      <w:r w:rsidRPr="00CD65AE">
        <w:rPr>
          <w:sz w:val="28"/>
          <w:szCs w:val="28"/>
        </w:rPr>
        <w:t>1,05</w:t>
      </w:r>
      <w:r w:rsidR="007721BC" w:rsidRPr="00CD65AE">
        <w:rPr>
          <w:sz w:val="28"/>
          <w:szCs w:val="28"/>
        </w:rPr>
        <w:t xml:space="preserve"> процентных пункта</w:t>
      </w:r>
      <w:r w:rsidR="00000EB6" w:rsidRPr="00CD65AE">
        <w:rPr>
          <w:sz w:val="28"/>
          <w:szCs w:val="28"/>
        </w:rPr>
        <w:t xml:space="preserve"> больше по сравнению с прошл</w:t>
      </w:r>
      <w:r w:rsidRPr="00CD65AE">
        <w:rPr>
          <w:sz w:val="28"/>
          <w:szCs w:val="28"/>
        </w:rPr>
        <w:t>ым годом</w:t>
      </w:r>
      <w:r w:rsidR="00000EB6" w:rsidRPr="00CD65AE">
        <w:rPr>
          <w:sz w:val="28"/>
          <w:szCs w:val="28"/>
        </w:rPr>
        <w:t xml:space="preserve">. В отчетном периоде </w:t>
      </w:r>
      <w:r w:rsidRPr="00CD65AE">
        <w:rPr>
          <w:sz w:val="28"/>
          <w:szCs w:val="28"/>
        </w:rPr>
        <w:t>2388</w:t>
      </w:r>
      <w:r w:rsidR="00000EB6" w:rsidRPr="00CD65AE">
        <w:rPr>
          <w:sz w:val="28"/>
          <w:szCs w:val="28"/>
        </w:rPr>
        <w:t xml:space="preserve"> детей первой и второй групп здоровья обучаются в муниципальных общеобразовательных учреждениях</w:t>
      </w:r>
      <w:r w:rsidRPr="00CD65AE">
        <w:rPr>
          <w:sz w:val="28"/>
          <w:szCs w:val="28"/>
        </w:rPr>
        <w:t xml:space="preserve"> (2018</w:t>
      </w:r>
      <w:r w:rsidR="005A6DDA" w:rsidRPr="00CD65AE">
        <w:rPr>
          <w:sz w:val="28"/>
          <w:szCs w:val="28"/>
        </w:rPr>
        <w:t xml:space="preserve"> год – </w:t>
      </w:r>
      <w:r w:rsidRPr="00CD65AE">
        <w:rPr>
          <w:sz w:val="28"/>
          <w:szCs w:val="28"/>
        </w:rPr>
        <w:t>2373</w:t>
      </w:r>
      <w:r w:rsidR="005A6DDA" w:rsidRPr="00CD65AE">
        <w:rPr>
          <w:sz w:val="28"/>
          <w:szCs w:val="28"/>
        </w:rPr>
        <w:t xml:space="preserve"> </w:t>
      </w:r>
      <w:r w:rsidRPr="00CD65AE">
        <w:rPr>
          <w:sz w:val="28"/>
          <w:szCs w:val="28"/>
        </w:rPr>
        <w:t>ребенка</w:t>
      </w:r>
      <w:r w:rsidR="005A6DDA" w:rsidRPr="00CD65AE">
        <w:rPr>
          <w:sz w:val="28"/>
          <w:szCs w:val="28"/>
        </w:rPr>
        <w:t>)</w:t>
      </w:r>
      <w:r w:rsidR="00000EB6" w:rsidRPr="00CD65AE">
        <w:rPr>
          <w:sz w:val="28"/>
          <w:szCs w:val="28"/>
        </w:rPr>
        <w:t xml:space="preserve">. </w:t>
      </w:r>
    </w:p>
    <w:p w:rsidR="00E710A8" w:rsidRPr="00D17084" w:rsidRDefault="00B62A4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17084">
        <w:rPr>
          <w:sz w:val="28"/>
          <w:szCs w:val="28"/>
        </w:rPr>
        <w:t xml:space="preserve">Численность детей первой, второй, третьей четвертой и пятой групп здоровья, обучающихся в муниципальных общеобразовательных учреждениях, составляет </w:t>
      </w:r>
      <w:r w:rsidR="00D17084" w:rsidRPr="00D17084">
        <w:rPr>
          <w:sz w:val="28"/>
          <w:szCs w:val="28"/>
        </w:rPr>
        <w:t>в 2019</w:t>
      </w:r>
      <w:r w:rsidR="00A73F47" w:rsidRPr="00D17084">
        <w:rPr>
          <w:sz w:val="28"/>
          <w:szCs w:val="28"/>
        </w:rPr>
        <w:t xml:space="preserve"> году </w:t>
      </w:r>
      <w:r w:rsidR="00AB75E5" w:rsidRPr="00D17084">
        <w:rPr>
          <w:sz w:val="28"/>
          <w:szCs w:val="28"/>
        </w:rPr>
        <w:t>2 6</w:t>
      </w:r>
      <w:r w:rsidR="00D17084" w:rsidRPr="00D17084">
        <w:rPr>
          <w:sz w:val="28"/>
          <w:szCs w:val="28"/>
        </w:rPr>
        <w:t>14</w:t>
      </w:r>
      <w:r w:rsidRPr="00D17084">
        <w:rPr>
          <w:sz w:val="28"/>
          <w:szCs w:val="28"/>
        </w:rPr>
        <w:t xml:space="preserve"> человек</w:t>
      </w:r>
      <w:r w:rsidR="00D17084" w:rsidRPr="00D17084">
        <w:rPr>
          <w:sz w:val="28"/>
          <w:szCs w:val="28"/>
        </w:rPr>
        <w:t xml:space="preserve"> (2018</w:t>
      </w:r>
      <w:r w:rsidR="005A6DDA" w:rsidRPr="00D17084">
        <w:rPr>
          <w:sz w:val="28"/>
          <w:szCs w:val="28"/>
        </w:rPr>
        <w:t xml:space="preserve"> год – </w:t>
      </w:r>
      <w:r w:rsidR="00AB75E5" w:rsidRPr="00D17084">
        <w:rPr>
          <w:sz w:val="28"/>
          <w:szCs w:val="28"/>
        </w:rPr>
        <w:t>2 6</w:t>
      </w:r>
      <w:r w:rsidR="00D17084" w:rsidRPr="00D17084">
        <w:rPr>
          <w:sz w:val="28"/>
          <w:szCs w:val="28"/>
        </w:rPr>
        <w:t>28</w:t>
      </w:r>
      <w:r w:rsidR="005A6DDA" w:rsidRPr="00D17084">
        <w:rPr>
          <w:sz w:val="28"/>
          <w:szCs w:val="28"/>
        </w:rPr>
        <w:t xml:space="preserve"> человек)</w:t>
      </w:r>
      <w:r w:rsidRPr="00D17084">
        <w:rPr>
          <w:sz w:val="28"/>
          <w:szCs w:val="28"/>
        </w:rPr>
        <w:t>.</w:t>
      </w:r>
    </w:p>
    <w:p w:rsidR="00537473" w:rsidRPr="00D17084" w:rsidRDefault="00B62A4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17084">
        <w:rPr>
          <w:sz w:val="28"/>
          <w:szCs w:val="28"/>
        </w:rPr>
        <w:t xml:space="preserve">В отчётном периоде обучение в муниципальных общеобразовательных учреждениях во вторую и третью смену не производилось, соответственно, доля обучающихся  в муниципальных общеобразовательных учреждениях, занимающихся во вторую (третью) смену, в общей </w:t>
      </w:r>
      <w:proofErr w:type="gramStart"/>
      <w:r w:rsidRPr="00D17084">
        <w:rPr>
          <w:sz w:val="28"/>
          <w:szCs w:val="28"/>
        </w:rPr>
        <w:t>численности</w:t>
      </w:r>
      <w:proofErr w:type="gramEnd"/>
      <w:r w:rsidRPr="00D17084">
        <w:rPr>
          <w:sz w:val="28"/>
          <w:szCs w:val="28"/>
        </w:rPr>
        <w:t xml:space="preserve"> обучающихся в муниципальных общеобразовательных учреждениях района равна «0».</w:t>
      </w:r>
    </w:p>
    <w:p w:rsidR="00057007" w:rsidRPr="00444262" w:rsidRDefault="00AE1A1C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44262">
        <w:rPr>
          <w:sz w:val="28"/>
          <w:szCs w:val="28"/>
        </w:rPr>
        <w:t>В отчетном периоде численность обучающихся в образовательных учреждениях и шко</w:t>
      </w:r>
      <w:r w:rsidR="00537473" w:rsidRPr="00444262">
        <w:rPr>
          <w:sz w:val="28"/>
          <w:szCs w:val="28"/>
        </w:rPr>
        <w:t xml:space="preserve">лах-интернатах </w:t>
      </w:r>
      <w:r w:rsidR="00444262" w:rsidRPr="00444262">
        <w:rPr>
          <w:sz w:val="28"/>
          <w:szCs w:val="28"/>
        </w:rPr>
        <w:t>снизилась</w:t>
      </w:r>
      <w:r w:rsidR="00537473" w:rsidRPr="00444262">
        <w:rPr>
          <w:sz w:val="28"/>
          <w:szCs w:val="28"/>
        </w:rPr>
        <w:t xml:space="preserve"> на </w:t>
      </w:r>
      <w:r w:rsidR="00444262" w:rsidRPr="00444262">
        <w:rPr>
          <w:sz w:val="28"/>
          <w:szCs w:val="28"/>
        </w:rPr>
        <w:t>9 человек (2019</w:t>
      </w:r>
      <w:r w:rsidRPr="00444262">
        <w:rPr>
          <w:sz w:val="28"/>
          <w:szCs w:val="28"/>
        </w:rPr>
        <w:t xml:space="preserve"> год – </w:t>
      </w:r>
      <w:r w:rsidR="00537473" w:rsidRPr="00444262">
        <w:rPr>
          <w:sz w:val="28"/>
          <w:szCs w:val="28"/>
        </w:rPr>
        <w:t>26</w:t>
      </w:r>
      <w:r w:rsidR="00444262" w:rsidRPr="00444262">
        <w:rPr>
          <w:sz w:val="28"/>
          <w:szCs w:val="28"/>
        </w:rPr>
        <w:t>24</w:t>
      </w:r>
      <w:r w:rsidRPr="00444262">
        <w:rPr>
          <w:sz w:val="28"/>
          <w:szCs w:val="28"/>
        </w:rPr>
        <w:t xml:space="preserve"> человек</w:t>
      </w:r>
      <w:r w:rsidR="00444262" w:rsidRPr="00444262">
        <w:rPr>
          <w:sz w:val="28"/>
          <w:szCs w:val="28"/>
        </w:rPr>
        <w:t>а, 2018</w:t>
      </w:r>
      <w:r w:rsidRPr="00444262">
        <w:rPr>
          <w:sz w:val="28"/>
          <w:szCs w:val="28"/>
        </w:rPr>
        <w:t xml:space="preserve"> год – </w:t>
      </w:r>
      <w:r w:rsidR="00537473" w:rsidRPr="00444262">
        <w:rPr>
          <w:sz w:val="28"/>
          <w:szCs w:val="28"/>
        </w:rPr>
        <w:t>26</w:t>
      </w:r>
      <w:r w:rsidR="00444262" w:rsidRPr="00444262">
        <w:rPr>
          <w:sz w:val="28"/>
          <w:szCs w:val="28"/>
        </w:rPr>
        <w:t>33</w:t>
      </w:r>
      <w:r w:rsidRPr="00444262">
        <w:rPr>
          <w:sz w:val="28"/>
          <w:szCs w:val="28"/>
        </w:rPr>
        <w:t xml:space="preserve"> человек</w:t>
      </w:r>
      <w:r w:rsidR="00444262" w:rsidRPr="00444262">
        <w:rPr>
          <w:sz w:val="28"/>
          <w:szCs w:val="28"/>
        </w:rPr>
        <w:t>а</w:t>
      </w:r>
      <w:r w:rsidRPr="00444262">
        <w:rPr>
          <w:sz w:val="28"/>
          <w:szCs w:val="28"/>
        </w:rPr>
        <w:t xml:space="preserve">). </w:t>
      </w:r>
    </w:p>
    <w:p w:rsidR="00490168" w:rsidRPr="00444262" w:rsidRDefault="00444262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44262">
        <w:rPr>
          <w:sz w:val="28"/>
          <w:szCs w:val="28"/>
        </w:rPr>
        <w:t>В 2019</w:t>
      </w:r>
      <w:r w:rsidR="0021734E" w:rsidRPr="00444262">
        <w:rPr>
          <w:sz w:val="28"/>
          <w:szCs w:val="28"/>
        </w:rPr>
        <w:t xml:space="preserve"> году расходы бюджета муниципального района на общее образование в расчете на 1 обучающегося в муниципальных общеобразовательных</w:t>
      </w:r>
      <w:r w:rsidRPr="00444262">
        <w:rPr>
          <w:sz w:val="28"/>
          <w:szCs w:val="28"/>
        </w:rPr>
        <w:t xml:space="preserve"> учреждениях по сравнению с 2018</w:t>
      </w:r>
      <w:r w:rsidR="0021734E" w:rsidRPr="00444262">
        <w:rPr>
          <w:sz w:val="28"/>
          <w:szCs w:val="28"/>
        </w:rPr>
        <w:t xml:space="preserve"> годом </w:t>
      </w:r>
      <w:r w:rsidRPr="00444262">
        <w:rPr>
          <w:sz w:val="28"/>
          <w:szCs w:val="28"/>
        </w:rPr>
        <w:t xml:space="preserve">увеличились </w:t>
      </w:r>
      <w:r w:rsidR="00490168" w:rsidRPr="00444262">
        <w:rPr>
          <w:sz w:val="28"/>
          <w:szCs w:val="28"/>
        </w:rPr>
        <w:t xml:space="preserve">на </w:t>
      </w:r>
      <w:r>
        <w:rPr>
          <w:sz w:val="28"/>
          <w:szCs w:val="28"/>
        </w:rPr>
        <w:t>10,47</w:t>
      </w:r>
      <w:r w:rsidR="0021734E" w:rsidRPr="00444262">
        <w:rPr>
          <w:sz w:val="28"/>
          <w:szCs w:val="28"/>
        </w:rPr>
        <w:t xml:space="preserve"> </w:t>
      </w:r>
      <w:r w:rsidRPr="00444262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4262">
        <w:rPr>
          <w:sz w:val="28"/>
          <w:szCs w:val="28"/>
        </w:rPr>
        <w:t xml:space="preserve"> </w:t>
      </w:r>
      <w:r w:rsidR="00BC6BC5" w:rsidRPr="00444262">
        <w:rPr>
          <w:sz w:val="28"/>
          <w:szCs w:val="28"/>
        </w:rPr>
        <w:t xml:space="preserve">и составили </w:t>
      </w:r>
      <w:r w:rsidRPr="00444262">
        <w:rPr>
          <w:sz w:val="28"/>
          <w:szCs w:val="28"/>
        </w:rPr>
        <w:t>60,53</w:t>
      </w:r>
      <w:r w:rsidR="00BC6BC5" w:rsidRPr="00444262">
        <w:rPr>
          <w:sz w:val="28"/>
          <w:szCs w:val="28"/>
        </w:rPr>
        <w:t xml:space="preserve"> тыс. руб.</w:t>
      </w:r>
    </w:p>
    <w:p w:rsidR="0021734E" w:rsidRPr="00D17E5E" w:rsidRDefault="0021734E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17E5E">
        <w:rPr>
          <w:sz w:val="28"/>
          <w:szCs w:val="28"/>
        </w:rPr>
        <w:t>Расходы бюджета муниципального ра</w:t>
      </w:r>
      <w:r w:rsidR="00444262" w:rsidRPr="00D17E5E">
        <w:rPr>
          <w:sz w:val="28"/>
          <w:szCs w:val="28"/>
        </w:rPr>
        <w:t>йона на общее образование в 2019</w:t>
      </w:r>
      <w:r w:rsidRPr="00D17E5E">
        <w:rPr>
          <w:sz w:val="28"/>
          <w:szCs w:val="28"/>
        </w:rPr>
        <w:t xml:space="preserve"> году </w:t>
      </w:r>
      <w:r w:rsidR="00444262" w:rsidRPr="00D17E5E">
        <w:rPr>
          <w:sz w:val="28"/>
          <w:szCs w:val="28"/>
        </w:rPr>
        <w:t>увеличились</w:t>
      </w:r>
      <w:r w:rsidRPr="00D17E5E">
        <w:rPr>
          <w:sz w:val="28"/>
          <w:szCs w:val="28"/>
        </w:rPr>
        <w:t xml:space="preserve"> на </w:t>
      </w:r>
      <w:r w:rsidR="00444262" w:rsidRPr="00D17E5E">
        <w:rPr>
          <w:sz w:val="28"/>
          <w:szCs w:val="28"/>
        </w:rPr>
        <w:t>21,19</w:t>
      </w:r>
      <w:r w:rsidR="007721BC" w:rsidRPr="00D17E5E">
        <w:rPr>
          <w:sz w:val="28"/>
          <w:szCs w:val="28"/>
        </w:rPr>
        <w:t xml:space="preserve"> </w:t>
      </w:r>
      <w:r w:rsidR="00444262" w:rsidRPr="00D17E5E">
        <w:rPr>
          <w:sz w:val="28"/>
          <w:szCs w:val="28"/>
        </w:rPr>
        <w:t>% по сравнению с 2018</w:t>
      </w:r>
      <w:r w:rsidRPr="00D17E5E">
        <w:rPr>
          <w:sz w:val="28"/>
          <w:szCs w:val="28"/>
        </w:rPr>
        <w:t xml:space="preserve"> годом и составили</w:t>
      </w:r>
      <w:r w:rsidR="00444262" w:rsidRPr="00D17E5E">
        <w:rPr>
          <w:sz w:val="28"/>
          <w:szCs w:val="28"/>
        </w:rPr>
        <w:t xml:space="preserve"> </w:t>
      </w:r>
      <w:r w:rsidR="00D17E5E" w:rsidRPr="00D17E5E">
        <w:rPr>
          <w:sz w:val="28"/>
          <w:szCs w:val="28"/>
        </w:rPr>
        <w:t>158 712 972  рубля</w:t>
      </w:r>
      <w:r w:rsidR="009E6D9C" w:rsidRPr="00D17E5E">
        <w:rPr>
          <w:sz w:val="28"/>
          <w:szCs w:val="28"/>
        </w:rPr>
        <w:t xml:space="preserve"> (2017</w:t>
      </w:r>
      <w:r w:rsidRPr="00D17E5E">
        <w:rPr>
          <w:sz w:val="28"/>
          <w:szCs w:val="28"/>
        </w:rPr>
        <w:t xml:space="preserve"> год </w:t>
      </w:r>
      <w:r w:rsidR="00490168" w:rsidRPr="00D17E5E">
        <w:rPr>
          <w:sz w:val="28"/>
          <w:szCs w:val="28"/>
        </w:rPr>
        <w:t>–</w:t>
      </w:r>
      <w:r w:rsidRPr="00D17E5E">
        <w:rPr>
          <w:sz w:val="28"/>
          <w:szCs w:val="28"/>
        </w:rPr>
        <w:t xml:space="preserve"> </w:t>
      </w:r>
      <w:r w:rsidR="00444262" w:rsidRPr="00D17E5E">
        <w:rPr>
          <w:sz w:val="28"/>
          <w:szCs w:val="28"/>
        </w:rPr>
        <w:t>130 962 641</w:t>
      </w:r>
      <w:r w:rsidR="00D17E5E" w:rsidRPr="00D17E5E">
        <w:rPr>
          <w:sz w:val="28"/>
          <w:szCs w:val="28"/>
        </w:rPr>
        <w:t xml:space="preserve"> рубль</w:t>
      </w:r>
      <w:r w:rsidR="00490168" w:rsidRPr="00D17E5E">
        <w:rPr>
          <w:sz w:val="28"/>
          <w:szCs w:val="28"/>
        </w:rPr>
        <w:t>)</w:t>
      </w:r>
      <w:r w:rsidRPr="00D17E5E">
        <w:rPr>
          <w:sz w:val="28"/>
          <w:szCs w:val="28"/>
        </w:rPr>
        <w:t xml:space="preserve">. </w:t>
      </w:r>
    </w:p>
    <w:p w:rsidR="00E02960" w:rsidRDefault="002A78A3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1D5574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="0070207B" w:rsidRPr="001D5574">
        <w:rPr>
          <w:sz w:val="28"/>
          <w:szCs w:val="28"/>
        </w:rPr>
        <w:t>,</w:t>
      </w:r>
      <w:r w:rsidRPr="001D5574">
        <w:rPr>
          <w:sz w:val="28"/>
          <w:szCs w:val="28"/>
        </w:rPr>
        <w:t xml:space="preserve"> в общей численности детей данной возрастной группы за </w:t>
      </w:r>
      <w:r w:rsidR="00D17E5E" w:rsidRPr="001D5574">
        <w:rPr>
          <w:sz w:val="28"/>
          <w:szCs w:val="28"/>
        </w:rPr>
        <w:t>2019</w:t>
      </w:r>
      <w:r w:rsidRPr="001D5574">
        <w:rPr>
          <w:sz w:val="28"/>
          <w:szCs w:val="28"/>
        </w:rPr>
        <w:t xml:space="preserve"> год составила</w:t>
      </w:r>
      <w:r w:rsidRPr="001D5574">
        <w:rPr>
          <w:color w:val="FF0000"/>
          <w:sz w:val="28"/>
          <w:szCs w:val="28"/>
        </w:rPr>
        <w:t xml:space="preserve"> </w:t>
      </w:r>
      <w:r w:rsidR="00D17E5E" w:rsidRPr="001D5574">
        <w:rPr>
          <w:sz w:val="28"/>
          <w:szCs w:val="28"/>
        </w:rPr>
        <w:t>63,79</w:t>
      </w:r>
      <w:r w:rsidR="007721BC" w:rsidRPr="001D5574">
        <w:rPr>
          <w:sz w:val="28"/>
          <w:szCs w:val="28"/>
        </w:rPr>
        <w:t xml:space="preserve"> </w:t>
      </w:r>
      <w:r w:rsidRPr="001D5574">
        <w:rPr>
          <w:sz w:val="28"/>
          <w:szCs w:val="28"/>
        </w:rPr>
        <w:t>%,</w:t>
      </w:r>
      <w:r w:rsidRPr="001D5574">
        <w:rPr>
          <w:color w:val="FF0000"/>
          <w:sz w:val="28"/>
          <w:szCs w:val="28"/>
        </w:rPr>
        <w:t xml:space="preserve"> </w:t>
      </w:r>
      <w:r w:rsidR="00372420" w:rsidRPr="001D5574">
        <w:rPr>
          <w:sz w:val="28"/>
          <w:szCs w:val="28"/>
        </w:rPr>
        <w:t>что на 1</w:t>
      </w:r>
      <w:r w:rsidR="001D5574" w:rsidRPr="001D5574">
        <w:rPr>
          <w:sz w:val="28"/>
          <w:szCs w:val="28"/>
        </w:rPr>
        <w:t>0,5</w:t>
      </w:r>
      <w:r w:rsidR="00372420" w:rsidRPr="001D5574">
        <w:rPr>
          <w:sz w:val="28"/>
          <w:szCs w:val="28"/>
        </w:rPr>
        <w:t xml:space="preserve">5 процентных пункта </w:t>
      </w:r>
      <w:r w:rsidRPr="001D5574">
        <w:rPr>
          <w:sz w:val="28"/>
          <w:szCs w:val="28"/>
        </w:rPr>
        <w:t xml:space="preserve">меньше базового периода. </w:t>
      </w:r>
      <w:r w:rsidR="0045280C" w:rsidRPr="00592914">
        <w:rPr>
          <w:sz w:val="28"/>
          <w:szCs w:val="28"/>
        </w:rPr>
        <w:t>Снижение</w:t>
      </w:r>
      <w:r w:rsidR="0045280C">
        <w:rPr>
          <w:sz w:val="28"/>
          <w:szCs w:val="28"/>
        </w:rPr>
        <w:t xml:space="preserve"> данного</w:t>
      </w:r>
      <w:r w:rsidR="0045280C" w:rsidRPr="00592914">
        <w:rPr>
          <w:sz w:val="28"/>
          <w:szCs w:val="28"/>
        </w:rPr>
        <w:t xml:space="preserve"> показателя связано с увеличением общей численности детей в возрасте от 5 до 18 лет в сравнении с предыдущим периодом, а также исключением из системы дополнительного образования МАУ «Спортивная школа г. Окуловка» в связи с переходом на программы спортивного мастерства. Плановые показатели на 2020 год скорректированы в соответствии с имеющимися изменениями в системе дополнительного образования.</w:t>
      </w:r>
      <w:r w:rsidR="0045280C">
        <w:rPr>
          <w:sz w:val="28"/>
          <w:szCs w:val="28"/>
        </w:rPr>
        <w:t xml:space="preserve"> </w:t>
      </w:r>
    </w:p>
    <w:p w:rsidR="002A78A3" w:rsidRPr="00E02960" w:rsidRDefault="002A78A3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02960">
        <w:rPr>
          <w:sz w:val="28"/>
          <w:szCs w:val="28"/>
        </w:rPr>
        <w:lastRenderedPageBreak/>
        <w:t>В настоящее время в общеобразовательных учреждениях ведется работа по увеличению вовлечения детей в занятия по программам дополнительного образования, в том числе на платной основе.</w:t>
      </w:r>
    </w:p>
    <w:p w:rsidR="00561A78" w:rsidRPr="00F97D68" w:rsidRDefault="00561A78" w:rsidP="00F97D68">
      <w:pPr>
        <w:spacing w:line="360" w:lineRule="exact"/>
        <w:ind w:firstLine="709"/>
        <w:jc w:val="both"/>
        <w:rPr>
          <w:sz w:val="28"/>
          <w:szCs w:val="28"/>
        </w:rPr>
      </w:pPr>
      <w:r w:rsidRPr="00F97D68">
        <w:rPr>
          <w:sz w:val="28"/>
          <w:szCs w:val="28"/>
        </w:rPr>
        <w:t xml:space="preserve">Результат независимой </w:t>
      </w:r>
      <w:proofErr w:type="gramStart"/>
      <w:r w:rsidRPr="00F97D68">
        <w:rPr>
          <w:sz w:val="28"/>
          <w:szCs w:val="28"/>
        </w:rPr>
        <w:t>оценки качества условий оказания услуг</w:t>
      </w:r>
      <w:proofErr w:type="gramEnd"/>
      <w:r w:rsidRPr="00F97D68">
        <w:rPr>
          <w:sz w:val="28"/>
          <w:szCs w:val="28"/>
        </w:rPr>
        <w:t xml:space="preserve"> муниципальными организациями в сфере образования, расположенными на территории муниципальн</w:t>
      </w:r>
      <w:r w:rsidR="00B441DA" w:rsidRPr="00F97D68">
        <w:rPr>
          <w:sz w:val="28"/>
          <w:szCs w:val="28"/>
        </w:rPr>
        <w:t>ого</w:t>
      </w:r>
      <w:r w:rsidRPr="00F97D68">
        <w:rPr>
          <w:sz w:val="28"/>
          <w:szCs w:val="28"/>
        </w:rPr>
        <w:t xml:space="preserve"> образовани</w:t>
      </w:r>
      <w:r w:rsidR="00B441DA" w:rsidRPr="00F97D68">
        <w:rPr>
          <w:sz w:val="28"/>
          <w:szCs w:val="28"/>
        </w:rPr>
        <w:t>я</w:t>
      </w:r>
      <w:r w:rsidRPr="00F97D68">
        <w:rPr>
          <w:sz w:val="28"/>
          <w:szCs w:val="28"/>
        </w:rPr>
        <w:t xml:space="preserve"> и оказывающими услуги в указанн</w:t>
      </w:r>
      <w:r w:rsidR="00B441DA" w:rsidRPr="00F97D68">
        <w:rPr>
          <w:sz w:val="28"/>
          <w:szCs w:val="28"/>
        </w:rPr>
        <w:t>ой</w:t>
      </w:r>
      <w:r w:rsidRPr="00F97D68">
        <w:rPr>
          <w:sz w:val="28"/>
          <w:szCs w:val="28"/>
        </w:rPr>
        <w:t xml:space="preserve"> сфер</w:t>
      </w:r>
      <w:r w:rsidR="00B441DA" w:rsidRPr="00F97D68">
        <w:rPr>
          <w:sz w:val="28"/>
          <w:szCs w:val="28"/>
        </w:rPr>
        <w:t>е</w:t>
      </w:r>
      <w:r w:rsidRPr="00F97D68">
        <w:rPr>
          <w:sz w:val="28"/>
          <w:szCs w:val="28"/>
        </w:rPr>
        <w:t xml:space="preserve"> за счет бюджетных ассигнований бюджет</w:t>
      </w:r>
      <w:r w:rsidR="00B441DA" w:rsidRPr="00F97D68">
        <w:rPr>
          <w:sz w:val="28"/>
          <w:szCs w:val="28"/>
        </w:rPr>
        <w:t>а</w:t>
      </w:r>
      <w:r w:rsidRPr="00F97D68">
        <w:rPr>
          <w:sz w:val="28"/>
          <w:szCs w:val="28"/>
        </w:rPr>
        <w:t xml:space="preserve"> муниципальн</w:t>
      </w:r>
      <w:r w:rsidR="00B441DA" w:rsidRPr="00F97D68">
        <w:rPr>
          <w:sz w:val="28"/>
          <w:szCs w:val="28"/>
        </w:rPr>
        <w:t>ого</w:t>
      </w:r>
      <w:r w:rsidRPr="00F97D68">
        <w:rPr>
          <w:sz w:val="28"/>
          <w:szCs w:val="28"/>
        </w:rPr>
        <w:t xml:space="preserve"> образовани</w:t>
      </w:r>
      <w:r w:rsidR="00B441DA" w:rsidRPr="00F97D68">
        <w:rPr>
          <w:sz w:val="28"/>
          <w:szCs w:val="28"/>
        </w:rPr>
        <w:t>я</w:t>
      </w:r>
      <w:r w:rsidRPr="00F97D68">
        <w:rPr>
          <w:sz w:val="28"/>
          <w:szCs w:val="28"/>
        </w:rPr>
        <w:t xml:space="preserve"> составляет 86,31 балл</w:t>
      </w:r>
      <w:r w:rsidR="00B441DA" w:rsidRPr="00F97D68">
        <w:rPr>
          <w:sz w:val="28"/>
          <w:szCs w:val="28"/>
        </w:rPr>
        <w:t xml:space="preserve">а. </w:t>
      </w:r>
      <w:proofErr w:type="gramStart"/>
      <w:r w:rsidR="0089054E">
        <w:rPr>
          <w:sz w:val="28"/>
          <w:szCs w:val="28"/>
        </w:rPr>
        <w:t>В</w:t>
      </w:r>
      <w:r w:rsidR="00F97D68" w:rsidRPr="00F97D68">
        <w:rPr>
          <w:sz w:val="28"/>
          <w:szCs w:val="28"/>
        </w:rPr>
        <w:t xml:space="preserve"> соответствии с </w:t>
      </w:r>
      <w:r w:rsidR="001244F7" w:rsidRPr="004B7FAF">
        <w:rPr>
          <w:sz w:val="28"/>
          <w:szCs w:val="28"/>
        </w:rPr>
        <w:t>Федеральны</w:t>
      </w:r>
      <w:r w:rsidR="001244F7">
        <w:rPr>
          <w:sz w:val="28"/>
          <w:szCs w:val="28"/>
        </w:rPr>
        <w:t>м</w:t>
      </w:r>
      <w:r w:rsidR="001244F7" w:rsidRPr="004B7FAF">
        <w:rPr>
          <w:sz w:val="28"/>
          <w:szCs w:val="28"/>
        </w:rPr>
        <w:t xml:space="preserve"> закон</w:t>
      </w:r>
      <w:r w:rsidR="001244F7">
        <w:rPr>
          <w:sz w:val="28"/>
          <w:szCs w:val="28"/>
        </w:rPr>
        <w:t>ом</w:t>
      </w:r>
      <w:r w:rsidR="001244F7" w:rsidRPr="004B7FAF">
        <w:rPr>
          <w:sz w:val="28"/>
          <w:szCs w:val="28"/>
        </w:rPr>
        <w:t xml:space="preserve"> от 29.12</w:t>
      </w:r>
      <w:r w:rsidR="001244F7">
        <w:rPr>
          <w:sz w:val="28"/>
          <w:szCs w:val="28"/>
        </w:rPr>
        <w:t>.2012</w:t>
      </w:r>
      <w:r w:rsidR="001244F7" w:rsidRPr="004B7FAF">
        <w:rPr>
          <w:sz w:val="28"/>
          <w:szCs w:val="28"/>
        </w:rPr>
        <w:t xml:space="preserve"> </w:t>
      </w:r>
      <w:r w:rsidR="001244F7">
        <w:rPr>
          <w:sz w:val="28"/>
          <w:szCs w:val="28"/>
        </w:rPr>
        <w:t xml:space="preserve">№ </w:t>
      </w:r>
      <w:r w:rsidR="001244F7" w:rsidRPr="004B7FAF">
        <w:rPr>
          <w:sz w:val="28"/>
          <w:szCs w:val="28"/>
        </w:rPr>
        <w:t xml:space="preserve">273-ФЗ </w:t>
      </w:r>
      <w:r w:rsidR="001244F7">
        <w:rPr>
          <w:sz w:val="28"/>
          <w:szCs w:val="28"/>
        </w:rPr>
        <w:t>«</w:t>
      </w:r>
      <w:r w:rsidR="001244F7" w:rsidRPr="004B7FAF">
        <w:rPr>
          <w:sz w:val="28"/>
          <w:szCs w:val="28"/>
        </w:rPr>
        <w:t>Об обр</w:t>
      </w:r>
      <w:r w:rsidR="001244F7">
        <w:rPr>
          <w:sz w:val="28"/>
          <w:szCs w:val="28"/>
        </w:rPr>
        <w:t>азовании в Российской Федерации» (статья 95.2 пункт 6), п</w:t>
      </w:r>
      <w:r w:rsidR="00F97D68" w:rsidRPr="00F97D68">
        <w:rPr>
          <w:sz w:val="28"/>
          <w:szCs w:val="28"/>
        </w:rPr>
        <w:t xml:space="preserve">риказом комитета образования </w:t>
      </w:r>
      <w:proofErr w:type="spellStart"/>
      <w:r w:rsidR="00F97D68" w:rsidRPr="00F97D68">
        <w:rPr>
          <w:sz w:val="28"/>
          <w:szCs w:val="28"/>
        </w:rPr>
        <w:t>Окуловского</w:t>
      </w:r>
      <w:proofErr w:type="spellEnd"/>
      <w:r w:rsidR="00F97D68" w:rsidRPr="00F97D68">
        <w:rPr>
          <w:sz w:val="28"/>
          <w:szCs w:val="28"/>
        </w:rPr>
        <w:t xml:space="preserve"> муниципального района  от 03.04.2019 №110 «Об утверждении Положения 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  <w:proofErr w:type="spellStart"/>
      <w:r w:rsidR="00F97D68" w:rsidRPr="00F97D68">
        <w:rPr>
          <w:sz w:val="28"/>
          <w:szCs w:val="28"/>
        </w:rPr>
        <w:t>Окуловского</w:t>
      </w:r>
      <w:proofErr w:type="spellEnd"/>
      <w:r w:rsidR="00F97D68" w:rsidRPr="00F97D68">
        <w:rPr>
          <w:sz w:val="28"/>
          <w:szCs w:val="28"/>
        </w:rPr>
        <w:t xml:space="preserve"> муниципального района»</w:t>
      </w:r>
      <w:r w:rsidR="0089054E">
        <w:rPr>
          <w:sz w:val="28"/>
          <w:szCs w:val="28"/>
        </w:rPr>
        <w:t>,</w:t>
      </w:r>
      <w:r w:rsidR="0089054E" w:rsidRPr="0089054E">
        <w:rPr>
          <w:rFonts w:eastAsiaTheme="minorHAnsi"/>
          <w:sz w:val="28"/>
          <w:szCs w:val="28"/>
          <w:lang w:eastAsia="en-US"/>
        </w:rPr>
        <w:t xml:space="preserve"> </w:t>
      </w:r>
      <w:r w:rsidR="0089054E" w:rsidRPr="004C5439">
        <w:rPr>
          <w:rFonts w:eastAsiaTheme="minorHAnsi"/>
          <w:sz w:val="28"/>
          <w:szCs w:val="28"/>
          <w:lang w:eastAsia="en-US"/>
        </w:rPr>
        <w:t xml:space="preserve">независимая оценка качества условий оказания услуг организациями </w:t>
      </w:r>
      <w:r w:rsidR="004A6CA2">
        <w:rPr>
          <w:rFonts w:eastAsiaTheme="minorHAnsi"/>
          <w:sz w:val="28"/>
          <w:szCs w:val="28"/>
          <w:lang w:eastAsia="en-US"/>
        </w:rPr>
        <w:t xml:space="preserve">в сфере образования </w:t>
      </w:r>
      <w:r w:rsidR="0089054E" w:rsidRPr="004C5439">
        <w:rPr>
          <w:rFonts w:eastAsiaTheme="minorHAnsi"/>
          <w:sz w:val="28"/>
          <w:szCs w:val="28"/>
          <w:lang w:eastAsia="en-US"/>
        </w:rPr>
        <w:t xml:space="preserve"> проводится не</w:t>
      </w:r>
      <w:proofErr w:type="gramEnd"/>
      <w:r w:rsidR="0089054E" w:rsidRPr="004C5439">
        <w:rPr>
          <w:rFonts w:eastAsiaTheme="minorHAnsi"/>
          <w:sz w:val="28"/>
          <w:szCs w:val="28"/>
          <w:lang w:eastAsia="en-US"/>
        </w:rPr>
        <w:t xml:space="preserve"> чаще чем один раз в год и не реже чем один раз в три года в отнош</w:t>
      </w:r>
      <w:r w:rsidR="0089054E">
        <w:rPr>
          <w:rFonts w:eastAsiaTheme="minorHAnsi"/>
          <w:sz w:val="28"/>
          <w:szCs w:val="28"/>
          <w:lang w:eastAsia="en-US"/>
        </w:rPr>
        <w:t>ении одной и той же организации</w:t>
      </w:r>
      <w:r w:rsidR="00F97D68" w:rsidRPr="00F97D68">
        <w:rPr>
          <w:sz w:val="28"/>
          <w:szCs w:val="28"/>
        </w:rPr>
        <w:t>. В 2019 году 100 % муниципальных учреждений образования прошли независимую оценку качества условий оказания услуг в сфере образования.</w:t>
      </w:r>
    </w:p>
    <w:p w:rsidR="00F97D68" w:rsidRPr="008211A5" w:rsidRDefault="00F97D68" w:rsidP="00F97D68">
      <w:pPr>
        <w:spacing w:line="360" w:lineRule="exact"/>
        <w:ind w:firstLine="709"/>
        <w:jc w:val="both"/>
        <w:rPr>
          <w:sz w:val="28"/>
          <w:szCs w:val="28"/>
        </w:rPr>
      </w:pPr>
      <w:r w:rsidRPr="008211A5">
        <w:rPr>
          <w:sz w:val="28"/>
          <w:szCs w:val="28"/>
        </w:rPr>
        <w:t xml:space="preserve">Удовлетворенность населения качеством дошкольного образования детей </w:t>
      </w:r>
      <w:r w:rsidR="002C2D2C" w:rsidRPr="008211A5">
        <w:rPr>
          <w:sz w:val="28"/>
          <w:szCs w:val="28"/>
        </w:rPr>
        <w:t>снизилась на 34,6 процентных пункта и составила в 2019 году 65,40 %</w:t>
      </w:r>
      <w:r w:rsidRPr="008211A5">
        <w:rPr>
          <w:sz w:val="28"/>
          <w:szCs w:val="28"/>
        </w:rPr>
        <w:t xml:space="preserve">, </w:t>
      </w:r>
      <w:r w:rsidR="002C2D2C" w:rsidRPr="008211A5">
        <w:rPr>
          <w:sz w:val="28"/>
          <w:szCs w:val="28"/>
        </w:rPr>
        <w:t xml:space="preserve"> тем значение показателя вернулось на уровень </w:t>
      </w:r>
      <w:r w:rsidRPr="008211A5">
        <w:rPr>
          <w:sz w:val="28"/>
          <w:szCs w:val="28"/>
        </w:rPr>
        <w:t>2017</w:t>
      </w:r>
      <w:r w:rsidR="002C2D2C" w:rsidRPr="008211A5">
        <w:rPr>
          <w:sz w:val="28"/>
          <w:szCs w:val="28"/>
        </w:rPr>
        <w:t xml:space="preserve"> года</w:t>
      </w:r>
      <w:r w:rsidRPr="008211A5">
        <w:rPr>
          <w:sz w:val="28"/>
          <w:szCs w:val="28"/>
        </w:rPr>
        <w:t xml:space="preserve">. Удовлетворенность населения качеством общего образования детей </w:t>
      </w:r>
      <w:r w:rsidR="002C2D2C" w:rsidRPr="008211A5">
        <w:rPr>
          <w:sz w:val="28"/>
          <w:szCs w:val="28"/>
        </w:rPr>
        <w:t>снизилось</w:t>
      </w:r>
      <w:r w:rsidRPr="008211A5">
        <w:rPr>
          <w:sz w:val="28"/>
          <w:szCs w:val="28"/>
        </w:rPr>
        <w:t xml:space="preserve"> на </w:t>
      </w:r>
      <w:r w:rsidR="002C2D2C" w:rsidRPr="008211A5">
        <w:rPr>
          <w:sz w:val="28"/>
          <w:szCs w:val="28"/>
        </w:rPr>
        <w:t>32,9</w:t>
      </w:r>
      <w:r w:rsidRPr="008211A5">
        <w:rPr>
          <w:sz w:val="28"/>
          <w:szCs w:val="28"/>
        </w:rPr>
        <w:t xml:space="preserve"> проц</w:t>
      </w:r>
      <w:r w:rsidR="002C2D2C" w:rsidRPr="008211A5">
        <w:rPr>
          <w:sz w:val="28"/>
          <w:szCs w:val="28"/>
        </w:rPr>
        <w:t xml:space="preserve">ентных </w:t>
      </w:r>
      <w:proofErr w:type="gramStart"/>
      <w:r w:rsidR="002C2D2C" w:rsidRPr="008211A5">
        <w:rPr>
          <w:sz w:val="28"/>
          <w:szCs w:val="28"/>
        </w:rPr>
        <w:t>пункта</w:t>
      </w:r>
      <w:proofErr w:type="gramEnd"/>
      <w:r w:rsidR="002C2D2C" w:rsidRPr="008211A5">
        <w:rPr>
          <w:sz w:val="28"/>
          <w:szCs w:val="28"/>
        </w:rPr>
        <w:t xml:space="preserve"> и составила в 2019</w:t>
      </w:r>
      <w:r w:rsidRPr="008211A5">
        <w:rPr>
          <w:sz w:val="28"/>
          <w:szCs w:val="28"/>
        </w:rPr>
        <w:t xml:space="preserve"> году </w:t>
      </w:r>
      <w:r w:rsidR="002C2D2C" w:rsidRPr="008211A5">
        <w:rPr>
          <w:sz w:val="28"/>
          <w:szCs w:val="28"/>
        </w:rPr>
        <w:t>57,70</w:t>
      </w:r>
      <w:r w:rsidRPr="008211A5">
        <w:rPr>
          <w:sz w:val="28"/>
          <w:szCs w:val="28"/>
        </w:rPr>
        <w:t xml:space="preserve"> %. Удовлетворенность населения качеством дополнительного образования детей </w:t>
      </w:r>
      <w:r w:rsidR="002C2D2C" w:rsidRPr="008211A5">
        <w:rPr>
          <w:sz w:val="28"/>
          <w:szCs w:val="28"/>
        </w:rPr>
        <w:t>снизилась на 34,6 процентных пункта и составила в 2019 году 82,40 % (</w:t>
      </w:r>
      <w:r w:rsidR="008211A5" w:rsidRPr="008211A5">
        <w:rPr>
          <w:sz w:val="28"/>
          <w:szCs w:val="28"/>
        </w:rPr>
        <w:t>2018</w:t>
      </w:r>
      <w:r w:rsidR="002C2D2C" w:rsidRPr="008211A5">
        <w:rPr>
          <w:sz w:val="28"/>
          <w:szCs w:val="28"/>
        </w:rPr>
        <w:t xml:space="preserve"> – </w:t>
      </w:r>
      <w:r w:rsidR="008211A5" w:rsidRPr="008211A5">
        <w:rPr>
          <w:sz w:val="28"/>
          <w:szCs w:val="28"/>
        </w:rPr>
        <w:t>100,00</w:t>
      </w:r>
      <w:r w:rsidR="002C2D2C" w:rsidRPr="008211A5">
        <w:rPr>
          <w:sz w:val="28"/>
          <w:szCs w:val="28"/>
        </w:rPr>
        <w:t xml:space="preserve">%, 2017 год – </w:t>
      </w:r>
      <w:r w:rsidR="008211A5" w:rsidRPr="008211A5">
        <w:rPr>
          <w:sz w:val="28"/>
          <w:szCs w:val="28"/>
        </w:rPr>
        <w:t>92,90</w:t>
      </w:r>
      <w:r w:rsidR="002C2D2C" w:rsidRPr="008211A5">
        <w:rPr>
          <w:sz w:val="28"/>
          <w:szCs w:val="28"/>
        </w:rPr>
        <w:t xml:space="preserve"> %)</w:t>
      </w:r>
      <w:r w:rsidRPr="008211A5">
        <w:rPr>
          <w:sz w:val="28"/>
          <w:szCs w:val="28"/>
        </w:rPr>
        <w:t>.</w:t>
      </w:r>
    </w:p>
    <w:p w:rsidR="00AE6571" w:rsidRPr="00F97D68" w:rsidRDefault="00AE6571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36FEC" w:rsidRPr="00E02960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E02960">
        <w:rPr>
          <w:b/>
          <w:sz w:val="28"/>
          <w:szCs w:val="28"/>
        </w:rPr>
        <w:t>Культура</w:t>
      </w:r>
    </w:p>
    <w:p w:rsidR="00D37CCE" w:rsidRPr="00E02960" w:rsidRDefault="00DE29D0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02960">
        <w:rPr>
          <w:sz w:val="28"/>
          <w:szCs w:val="28"/>
        </w:rPr>
        <w:t>В 201</w:t>
      </w:r>
      <w:r w:rsidR="00E02960" w:rsidRPr="00E02960">
        <w:rPr>
          <w:sz w:val="28"/>
          <w:szCs w:val="28"/>
        </w:rPr>
        <w:t>9</w:t>
      </w:r>
      <w:r w:rsidRPr="00E02960">
        <w:rPr>
          <w:sz w:val="28"/>
          <w:szCs w:val="28"/>
        </w:rPr>
        <w:t xml:space="preserve"> году уровень фактической обеспеченности учреждениями </w:t>
      </w:r>
      <w:r w:rsidR="0046715E" w:rsidRPr="00E02960">
        <w:rPr>
          <w:sz w:val="28"/>
          <w:szCs w:val="28"/>
        </w:rPr>
        <w:t xml:space="preserve">культуры </w:t>
      </w:r>
      <w:r w:rsidRPr="00E02960">
        <w:rPr>
          <w:sz w:val="28"/>
          <w:szCs w:val="28"/>
        </w:rPr>
        <w:t xml:space="preserve">клубного типа в муниципальном районе от нормативной потребности </w:t>
      </w:r>
      <w:r w:rsidR="007C71DD">
        <w:rPr>
          <w:sz w:val="28"/>
          <w:szCs w:val="28"/>
        </w:rPr>
        <w:t>снизился</w:t>
      </w:r>
      <w:r w:rsidR="007C71DD" w:rsidRPr="008211A5">
        <w:rPr>
          <w:sz w:val="28"/>
          <w:szCs w:val="28"/>
        </w:rPr>
        <w:t xml:space="preserve"> на </w:t>
      </w:r>
      <w:r w:rsidR="007C71DD">
        <w:rPr>
          <w:sz w:val="28"/>
          <w:szCs w:val="28"/>
        </w:rPr>
        <w:t>10,00</w:t>
      </w:r>
      <w:r w:rsidR="007C71DD" w:rsidRPr="008211A5">
        <w:rPr>
          <w:sz w:val="28"/>
          <w:szCs w:val="28"/>
        </w:rPr>
        <w:t xml:space="preserve"> процентных пункта</w:t>
      </w:r>
      <w:r w:rsidR="007C71DD">
        <w:rPr>
          <w:sz w:val="28"/>
          <w:szCs w:val="28"/>
        </w:rPr>
        <w:t xml:space="preserve"> и</w:t>
      </w:r>
      <w:r w:rsidR="007C71DD" w:rsidRPr="00E02960">
        <w:rPr>
          <w:sz w:val="28"/>
          <w:szCs w:val="28"/>
        </w:rPr>
        <w:t xml:space="preserve"> </w:t>
      </w:r>
      <w:r w:rsidRPr="00E02960">
        <w:rPr>
          <w:sz w:val="28"/>
          <w:szCs w:val="28"/>
        </w:rPr>
        <w:t xml:space="preserve">составил </w:t>
      </w:r>
      <w:r w:rsidR="00E02960" w:rsidRPr="00E02960">
        <w:rPr>
          <w:sz w:val="28"/>
          <w:szCs w:val="28"/>
        </w:rPr>
        <w:t>11</w:t>
      </w:r>
      <w:r w:rsidR="00E33F44" w:rsidRPr="00E02960">
        <w:rPr>
          <w:sz w:val="28"/>
          <w:szCs w:val="28"/>
        </w:rPr>
        <w:t>0</w:t>
      </w:r>
      <w:r w:rsidR="007C71DD">
        <w:rPr>
          <w:sz w:val="28"/>
          <w:szCs w:val="28"/>
        </w:rPr>
        <w:t>,00</w:t>
      </w:r>
      <w:r w:rsidR="00E33F44" w:rsidRPr="00E02960">
        <w:rPr>
          <w:sz w:val="28"/>
          <w:szCs w:val="28"/>
        </w:rPr>
        <w:t xml:space="preserve"> </w:t>
      </w:r>
      <w:r w:rsidR="009D0B2E" w:rsidRPr="00E02960">
        <w:rPr>
          <w:sz w:val="28"/>
          <w:szCs w:val="28"/>
        </w:rPr>
        <w:t xml:space="preserve"> </w:t>
      </w:r>
      <w:r w:rsidR="00E33F44" w:rsidRPr="00E02960">
        <w:rPr>
          <w:sz w:val="28"/>
          <w:szCs w:val="28"/>
        </w:rPr>
        <w:t>%</w:t>
      </w:r>
      <w:r w:rsidRPr="00E02960">
        <w:rPr>
          <w:sz w:val="28"/>
          <w:szCs w:val="28"/>
        </w:rPr>
        <w:t xml:space="preserve">. </w:t>
      </w:r>
      <w:r w:rsidR="00E33F44" w:rsidRPr="00E02960">
        <w:rPr>
          <w:sz w:val="28"/>
          <w:szCs w:val="28"/>
        </w:rPr>
        <w:t xml:space="preserve"> Число учреждений культурно - досугового типа, включая обособленные подразделения, в отчетном периоде сос</w:t>
      </w:r>
      <w:r w:rsidR="00E02960" w:rsidRPr="00E02960">
        <w:rPr>
          <w:sz w:val="28"/>
          <w:szCs w:val="28"/>
        </w:rPr>
        <w:t>тавляет 11</w:t>
      </w:r>
      <w:r w:rsidR="00E33F44" w:rsidRPr="00E02960">
        <w:rPr>
          <w:sz w:val="28"/>
          <w:szCs w:val="28"/>
        </w:rPr>
        <w:t xml:space="preserve"> единиц. Необходимое количество учреждений культуры клубного типа в соответствии с рекомендуемыми нормами и нормативами составляет </w:t>
      </w:r>
      <w:r w:rsidR="00E02960" w:rsidRPr="00E02960">
        <w:rPr>
          <w:sz w:val="28"/>
          <w:szCs w:val="28"/>
        </w:rPr>
        <w:t>10</w:t>
      </w:r>
      <w:r w:rsidR="00E33F44" w:rsidRPr="00E02960">
        <w:rPr>
          <w:sz w:val="28"/>
          <w:szCs w:val="28"/>
        </w:rPr>
        <w:t xml:space="preserve"> единиц.</w:t>
      </w:r>
      <w:r w:rsidR="00111DBC" w:rsidRPr="00E02960">
        <w:rPr>
          <w:sz w:val="28"/>
          <w:szCs w:val="28"/>
        </w:rPr>
        <w:t xml:space="preserve"> </w:t>
      </w:r>
    </w:p>
    <w:p w:rsidR="00D37CCE" w:rsidRPr="00220CB9" w:rsidRDefault="007F0F1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220CB9">
        <w:rPr>
          <w:sz w:val="28"/>
          <w:szCs w:val="28"/>
        </w:rPr>
        <w:t xml:space="preserve">Уровень фактической обеспеченности библиотеками составил </w:t>
      </w:r>
      <w:r w:rsidR="00D37CCE" w:rsidRPr="00220CB9">
        <w:rPr>
          <w:sz w:val="28"/>
          <w:szCs w:val="28"/>
        </w:rPr>
        <w:t>1</w:t>
      </w:r>
      <w:r w:rsidR="00E02960" w:rsidRPr="00220CB9">
        <w:rPr>
          <w:sz w:val="28"/>
          <w:szCs w:val="28"/>
        </w:rPr>
        <w:t>33,33</w:t>
      </w:r>
      <w:r w:rsidR="00D37CCE" w:rsidRPr="00220CB9">
        <w:rPr>
          <w:sz w:val="28"/>
          <w:szCs w:val="28"/>
        </w:rPr>
        <w:t xml:space="preserve"> </w:t>
      </w:r>
      <w:r w:rsidRPr="00220CB9">
        <w:rPr>
          <w:sz w:val="28"/>
          <w:szCs w:val="28"/>
        </w:rPr>
        <w:t>%</w:t>
      </w:r>
      <w:r w:rsidR="00D37CCE" w:rsidRPr="00220CB9">
        <w:rPr>
          <w:sz w:val="28"/>
          <w:szCs w:val="28"/>
        </w:rPr>
        <w:t>.</w:t>
      </w:r>
      <w:r w:rsidRPr="00220CB9">
        <w:rPr>
          <w:sz w:val="28"/>
          <w:szCs w:val="28"/>
        </w:rPr>
        <w:t xml:space="preserve"> Количество библиотек в МБУК «</w:t>
      </w:r>
      <w:proofErr w:type="spellStart"/>
      <w:r w:rsidRPr="00220CB9">
        <w:rPr>
          <w:sz w:val="28"/>
          <w:szCs w:val="28"/>
        </w:rPr>
        <w:t>Межпоселенческий</w:t>
      </w:r>
      <w:proofErr w:type="spellEnd"/>
      <w:r w:rsidRPr="00220CB9">
        <w:rPr>
          <w:sz w:val="28"/>
          <w:szCs w:val="28"/>
        </w:rPr>
        <w:t xml:space="preserve"> библиотечно-информационный цен</w:t>
      </w:r>
      <w:r w:rsidR="00E02960" w:rsidRPr="00220CB9">
        <w:rPr>
          <w:sz w:val="28"/>
          <w:szCs w:val="28"/>
        </w:rPr>
        <w:t>тр» сократилось и составило 16</w:t>
      </w:r>
      <w:r w:rsidRPr="00220CB9">
        <w:rPr>
          <w:sz w:val="28"/>
          <w:szCs w:val="28"/>
        </w:rPr>
        <w:t xml:space="preserve"> единиц. </w:t>
      </w:r>
      <w:r w:rsidR="00DE29D0" w:rsidRPr="00220CB9">
        <w:rPr>
          <w:sz w:val="28"/>
          <w:szCs w:val="28"/>
        </w:rPr>
        <w:t xml:space="preserve"> </w:t>
      </w:r>
      <w:r w:rsidR="00111DBC" w:rsidRPr="00220CB9">
        <w:rPr>
          <w:sz w:val="28"/>
          <w:szCs w:val="28"/>
        </w:rPr>
        <w:t xml:space="preserve"> Необходимое </w:t>
      </w:r>
      <w:r w:rsidR="00111DBC" w:rsidRPr="00220CB9">
        <w:rPr>
          <w:sz w:val="28"/>
          <w:szCs w:val="28"/>
        </w:rPr>
        <w:lastRenderedPageBreak/>
        <w:t>количество библиотек в соответствии с рекомендуемыми нор</w:t>
      </w:r>
      <w:r w:rsidR="00220CB9" w:rsidRPr="00220CB9">
        <w:rPr>
          <w:sz w:val="28"/>
          <w:szCs w:val="28"/>
        </w:rPr>
        <w:t>мами и нормативами составляет 12</w:t>
      </w:r>
      <w:r w:rsidR="00111DBC" w:rsidRPr="00220CB9">
        <w:rPr>
          <w:sz w:val="28"/>
          <w:szCs w:val="28"/>
        </w:rPr>
        <w:t xml:space="preserve"> единиц. </w:t>
      </w:r>
    </w:p>
    <w:p w:rsidR="00063948" w:rsidRPr="00220CB9" w:rsidRDefault="00063948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220CB9">
        <w:rPr>
          <w:sz w:val="28"/>
          <w:szCs w:val="28"/>
        </w:rPr>
        <w:t>В отчетном периоде уровень фактической обеспеченности парками культуры и отдыха в муниципальном районе от нормативной потребности составил 0%.</w:t>
      </w:r>
      <w:r w:rsidR="00F4775A" w:rsidRPr="00220CB9">
        <w:rPr>
          <w:sz w:val="28"/>
          <w:szCs w:val="28"/>
        </w:rPr>
        <w:t xml:space="preserve"> Нормативная потребность в парках культуры и отдыха в </w:t>
      </w:r>
      <w:r w:rsidR="00DE6D6E" w:rsidRPr="00220CB9">
        <w:rPr>
          <w:sz w:val="28"/>
          <w:szCs w:val="28"/>
        </w:rPr>
        <w:t>отчетном периоде</w:t>
      </w:r>
      <w:r w:rsidR="00F4775A" w:rsidRPr="00220CB9">
        <w:rPr>
          <w:sz w:val="28"/>
          <w:szCs w:val="28"/>
        </w:rPr>
        <w:t xml:space="preserve"> о</w:t>
      </w:r>
      <w:r w:rsidR="00965F9D" w:rsidRPr="00220CB9">
        <w:rPr>
          <w:sz w:val="28"/>
          <w:szCs w:val="28"/>
        </w:rPr>
        <w:t>т</w:t>
      </w:r>
      <w:r w:rsidR="00F4775A" w:rsidRPr="00220CB9">
        <w:rPr>
          <w:sz w:val="28"/>
          <w:szCs w:val="28"/>
        </w:rPr>
        <w:t>сутствует</w:t>
      </w:r>
      <w:r w:rsidR="00965F9D" w:rsidRPr="00220CB9">
        <w:rPr>
          <w:sz w:val="28"/>
          <w:szCs w:val="28"/>
        </w:rPr>
        <w:t>.</w:t>
      </w:r>
      <w:r w:rsidR="00F4775A" w:rsidRPr="00220CB9">
        <w:rPr>
          <w:sz w:val="28"/>
          <w:szCs w:val="28"/>
        </w:rPr>
        <w:t xml:space="preserve"> </w:t>
      </w:r>
      <w:r w:rsidR="00965F9D" w:rsidRPr="00220CB9">
        <w:rPr>
          <w:sz w:val="28"/>
          <w:szCs w:val="28"/>
        </w:rPr>
        <w:t>В соответствии с социальными нормативами и нормами на 30 тыс. человек населения предназначена одна единица парков культуры и отдыха, а среднегодовая ч</w:t>
      </w:r>
      <w:r w:rsidRPr="00220CB9">
        <w:rPr>
          <w:sz w:val="28"/>
          <w:szCs w:val="28"/>
        </w:rPr>
        <w:t xml:space="preserve">исленность постоянного населения, проживающего в </w:t>
      </w:r>
      <w:proofErr w:type="spellStart"/>
      <w:r w:rsidRPr="00220CB9">
        <w:rPr>
          <w:sz w:val="28"/>
          <w:szCs w:val="28"/>
        </w:rPr>
        <w:t>Окуловском</w:t>
      </w:r>
      <w:proofErr w:type="spellEnd"/>
      <w:r w:rsidRPr="00220CB9">
        <w:rPr>
          <w:sz w:val="28"/>
          <w:szCs w:val="28"/>
        </w:rPr>
        <w:t xml:space="preserve"> муниципальном районе,  по данным </w:t>
      </w:r>
      <w:proofErr w:type="spellStart"/>
      <w:r w:rsidR="00965F9D" w:rsidRPr="00220CB9">
        <w:rPr>
          <w:sz w:val="28"/>
          <w:szCs w:val="28"/>
        </w:rPr>
        <w:t>Новгородстата</w:t>
      </w:r>
      <w:proofErr w:type="spellEnd"/>
      <w:r w:rsidR="00965F9D" w:rsidRPr="00220CB9">
        <w:rPr>
          <w:sz w:val="28"/>
          <w:szCs w:val="28"/>
        </w:rPr>
        <w:t xml:space="preserve"> составляет 2</w:t>
      </w:r>
      <w:r w:rsidR="00220CB9" w:rsidRPr="00220CB9">
        <w:rPr>
          <w:sz w:val="28"/>
          <w:szCs w:val="28"/>
        </w:rPr>
        <w:t>0</w:t>
      </w:r>
      <w:r w:rsidR="00965F9D" w:rsidRPr="00220CB9">
        <w:rPr>
          <w:sz w:val="28"/>
          <w:szCs w:val="28"/>
        </w:rPr>
        <w:t> </w:t>
      </w:r>
      <w:r w:rsidR="00220CB9" w:rsidRPr="00220CB9">
        <w:rPr>
          <w:sz w:val="28"/>
          <w:szCs w:val="28"/>
        </w:rPr>
        <w:t>519</w:t>
      </w:r>
      <w:r w:rsidR="00965F9D" w:rsidRPr="00220CB9">
        <w:rPr>
          <w:sz w:val="28"/>
          <w:szCs w:val="28"/>
        </w:rPr>
        <w:t xml:space="preserve"> человек.</w:t>
      </w:r>
    </w:p>
    <w:p w:rsidR="0044445E" w:rsidRDefault="00E51D0C" w:rsidP="0044445E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57923">
        <w:rPr>
          <w:sz w:val="28"/>
          <w:szCs w:val="28"/>
        </w:rPr>
        <w:t>В 201</w:t>
      </w:r>
      <w:r w:rsidR="00220CB9" w:rsidRPr="00C57923">
        <w:rPr>
          <w:sz w:val="28"/>
          <w:szCs w:val="28"/>
        </w:rPr>
        <w:t>9</w:t>
      </w:r>
      <w:r w:rsidRPr="00C57923">
        <w:rPr>
          <w:sz w:val="28"/>
          <w:szCs w:val="28"/>
        </w:rPr>
        <w:t xml:space="preserve"> году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составила </w:t>
      </w:r>
      <w:r w:rsidR="00220CB9" w:rsidRPr="00C57923">
        <w:rPr>
          <w:sz w:val="28"/>
          <w:szCs w:val="28"/>
        </w:rPr>
        <w:t>17,86</w:t>
      </w:r>
      <w:r w:rsidR="007721BC" w:rsidRPr="00C57923">
        <w:rPr>
          <w:sz w:val="28"/>
          <w:szCs w:val="28"/>
        </w:rPr>
        <w:t xml:space="preserve"> </w:t>
      </w:r>
      <w:r w:rsidR="00220CB9" w:rsidRPr="00C57923">
        <w:rPr>
          <w:sz w:val="28"/>
          <w:szCs w:val="28"/>
        </w:rPr>
        <w:t>% или 5</w:t>
      </w:r>
      <w:r w:rsidRPr="00C57923">
        <w:rPr>
          <w:sz w:val="28"/>
          <w:szCs w:val="28"/>
        </w:rPr>
        <w:t xml:space="preserve"> из </w:t>
      </w:r>
      <w:r w:rsidR="00220CB9" w:rsidRPr="00C57923">
        <w:rPr>
          <w:sz w:val="28"/>
          <w:szCs w:val="28"/>
        </w:rPr>
        <w:t>28</w:t>
      </w:r>
      <w:r w:rsidRPr="00C57923">
        <w:rPr>
          <w:sz w:val="28"/>
          <w:szCs w:val="28"/>
        </w:rPr>
        <w:t xml:space="preserve"> учреждений культуры: </w:t>
      </w:r>
      <w:r w:rsidR="0044445E">
        <w:rPr>
          <w:sz w:val="28"/>
          <w:szCs w:val="28"/>
        </w:rPr>
        <w:t>муниципальное бюджетное учреждение культуры «</w:t>
      </w:r>
      <w:proofErr w:type="spellStart"/>
      <w:r w:rsidR="0044445E">
        <w:rPr>
          <w:sz w:val="28"/>
          <w:szCs w:val="28"/>
        </w:rPr>
        <w:t>Боровенковская</w:t>
      </w:r>
      <w:proofErr w:type="spellEnd"/>
      <w:r w:rsidR="0044445E">
        <w:rPr>
          <w:sz w:val="28"/>
          <w:szCs w:val="28"/>
        </w:rPr>
        <w:t xml:space="preserve"> централизованная клубная система» - здание </w:t>
      </w:r>
      <w:proofErr w:type="spellStart"/>
      <w:r w:rsidR="0044445E">
        <w:rPr>
          <w:sz w:val="28"/>
          <w:szCs w:val="28"/>
        </w:rPr>
        <w:t>Боровёнковского</w:t>
      </w:r>
      <w:proofErr w:type="spellEnd"/>
      <w:r w:rsidR="0044445E">
        <w:rPr>
          <w:sz w:val="28"/>
          <w:szCs w:val="28"/>
        </w:rPr>
        <w:t xml:space="preserve"> сельского дома культуры, муниципальное бюджетное учреждение культуры «</w:t>
      </w:r>
      <w:proofErr w:type="spellStart"/>
      <w:r w:rsidR="0044445E">
        <w:rPr>
          <w:sz w:val="28"/>
          <w:szCs w:val="28"/>
        </w:rPr>
        <w:t>Угловский</w:t>
      </w:r>
      <w:proofErr w:type="spellEnd"/>
      <w:r w:rsidR="0044445E">
        <w:rPr>
          <w:sz w:val="28"/>
          <w:szCs w:val="28"/>
        </w:rPr>
        <w:t xml:space="preserve">  </w:t>
      </w:r>
      <w:proofErr w:type="spellStart"/>
      <w:r w:rsidR="0044445E">
        <w:rPr>
          <w:sz w:val="28"/>
          <w:szCs w:val="28"/>
        </w:rPr>
        <w:t>межпоселенческий</w:t>
      </w:r>
      <w:proofErr w:type="spellEnd"/>
      <w:r w:rsidR="0044445E">
        <w:rPr>
          <w:sz w:val="28"/>
          <w:szCs w:val="28"/>
        </w:rPr>
        <w:t xml:space="preserve"> дом культуры» - здание Угловского дома культуры, муниципальное бюджетное учреждение культуры</w:t>
      </w:r>
      <w:proofErr w:type="gramEnd"/>
      <w:r w:rsidR="0044445E">
        <w:rPr>
          <w:sz w:val="28"/>
          <w:szCs w:val="28"/>
        </w:rPr>
        <w:t xml:space="preserve"> «</w:t>
      </w:r>
      <w:proofErr w:type="spellStart"/>
      <w:r w:rsidR="0044445E">
        <w:rPr>
          <w:sz w:val="28"/>
          <w:szCs w:val="28"/>
        </w:rPr>
        <w:t>Кулотинский</w:t>
      </w:r>
      <w:proofErr w:type="spellEnd"/>
      <w:r w:rsidR="0044445E">
        <w:rPr>
          <w:sz w:val="28"/>
          <w:szCs w:val="28"/>
        </w:rPr>
        <w:t xml:space="preserve"> городской дом культуры» - здание </w:t>
      </w:r>
      <w:proofErr w:type="spellStart"/>
      <w:r w:rsidR="0044445E">
        <w:rPr>
          <w:sz w:val="28"/>
          <w:szCs w:val="28"/>
        </w:rPr>
        <w:t>Кулотинского</w:t>
      </w:r>
      <w:proofErr w:type="spellEnd"/>
      <w:r w:rsidR="0044445E">
        <w:rPr>
          <w:sz w:val="28"/>
          <w:szCs w:val="28"/>
        </w:rPr>
        <w:t xml:space="preserve"> Дома культуры, здание  </w:t>
      </w:r>
      <w:proofErr w:type="spellStart"/>
      <w:r w:rsidR="0044445E">
        <w:rPr>
          <w:sz w:val="28"/>
          <w:szCs w:val="28"/>
        </w:rPr>
        <w:t>Березовикского</w:t>
      </w:r>
      <w:proofErr w:type="spellEnd"/>
      <w:r w:rsidR="0044445E">
        <w:rPr>
          <w:sz w:val="28"/>
          <w:szCs w:val="28"/>
        </w:rPr>
        <w:t xml:space="preserve"> сельского Дома культуры филиал муниципального бюджетного учреждения культуры «</w:t>
      </w:r>
      <w:proofErr w:type="spellStart"/>
      <w:r w:rsidR="0044445E">
        <w:rPr>
          <w:sz w:val="28"/>
          <w:szCs w:val="28"/>
        </w:rPr>
        <w:t>Межпоселенческий</w:t>
      </w:r>
      <w:proofErr w:type="spellEnd"/>
      <w:r w:rsidR="0044445E">
        <w:rPr>
          <w:sz w:val="28"/>
          <w:szCs w:val="28"/>
        </w:rPr>
        <w:t xml:space="preserve"> культурно-досуговый Центр» и здание купеческого клуба.</w:t>
      </w:r>
    </w:p>
    <w:p w:rsidR="005350CD" w:rsidRPr="0089054E" w:rsidRDefault="001C196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51A32">
        <w:rPr>
          <w:sz w:val="28"/>
          <w:szCs w:val="28"/>
        </w:rPr>
        <w:t xml:space="preserve">В муниципальной собственности  </w:t>
      </w:r>
      <w:proofErr w:type="spellStart"/>
      <w:r w:rsidRPr="00A51A32">
        <w:rPr>
          <w:sz w:val="28"/>
          <w:szCs w:val="28"/>
        </w:rPr>
        <w:t>Окуловского</w:t>
      </w:r>
      <w:proofErr w:type="spellEnd"/>
      <w:r w:rsidRPr="00A51A32">
        <w:rPr>
          <w:sz w:val="28"/>
          <w:szCs w:val="28"/>
        </w:rPr>
        <w:t xml:space="preserve"> муниципального района находится </w:t>
      </w:r>
      <w:r w:rsidR="00A51A32" w:rsidRPr="00A51A32">
        <w:rPr>
          <w:sz w:val="28"/>
          <w:szCs w:val="28"/>
        </w:rPr>
        <w:t>8</w:t>
      </w:r>
      <w:r w:rsidRPr="00A51A32">
        <w:rPr>
          <w:sz w:val="28"/>
          <w:szCs w:val="28"/>
        </w:rPr>
        <w:t xml:space="preserve"> объектов  культурного наследия, что </w:t>
      </w:r>
      <w:r w:rsidR="00A51A32" w:rsidRPr="00A51A32">
        <w:rPr>
          <w:sz w:val="28"/>
          <w:szCs w:val="28"/>
        </w:rPr>
        <w:t>на 33,33 %</w:t>
      </w:r>
      <w:r w:rsidR="00BF345E" w:rsidRPr="00A51A32">
        <w:rPr>
          <w:sz w:val="28"/>
          <w:szCs w:val="28"/>
        </w:rPr>
        <w:t xml:space="preserve"> </w:t>
      </w:r>
      <w:r w:rsidR="00A51A32" w:rsidRPr="00A51A32">
        <w:rPr>
          <w:sz w:val="28"/>
          <w:szCs w:val="28"/>
        </w:rPr>
        <w:t xml:space="preserve">больше </w:t>
      </w:r>
      <w:r w:rsidR="00BF345E" w:rsidRPr="00A51A32">
        <w:rPr>
          <w:sz w:val="28"/>
          <w:szCs w:val="28"/>
        </w:rPr>
        <w:t>значени</w:t>
      </w:r>
      <w:r w:rsidR="00A51A32" w:rsidRPr="00A51A32">
        <w:rPr>
          <w:sz w:val="28"/>
          <w:szCs w:val="28"/>
        </w:rPr>
        <w:t>я</w:t>
      </w:r>
      <w:r w:rsidR="00BF345E" w:rsidRPr="00A51A32">
        <w:rPr>
          <w:sz w:val="28"/>
          <w:szCs w:val="28"/>
        </w:rPr>
        <w:t xml:space="preserve"> показателя 201</w:t>
      </w:r>
      <w:r w:rsidR="00A51A32" w:rsidRPr="00A51A32">
        <w:rPr>
          <w:sz w:val="28"/>
          <w:szCs w:val="28"/>
        </w:rPr>
        <w:t>8</w:t>
      </w:r>
      <w:r w:rsidR="00BF345E" w:rsidRPr="00A51A32">
        <w:rPr>
          <w:sz w:val="28"/>
          <w:szCs w:val="28"/>
        </w:rPr>
        <w:t xml:space="preserve"> года</w:t>
      </w:r>
      <w:r w:rsidRPr="00A51A32">
        <w:rPr>
          <w:sz w:val="28"/>
          <w:szCs w:val="28"/>
        </w:rPr>
        <w:t>. Доля объектов культурного наследия, находящихся в муниципальной собственности и требующих консервации или реставрации,  в общем количестве объектов культурного наследия, находящихся в му</w:t>
      </w:r>
      <w:r w:rsidR="00A51A32" w:rsidRPr="00A51A32">
        <w:rPr>
          <w:sz w:val="28"/>
          <w:szCs w:val="28"/>
        </w:rPr>
        <w:t>ниципальной собственности в 2019</w:t>
      </w:r>
      <w:r w:rsidR="00BF345E" w:rsidRPr="00A51A32">
        <w:rPr>
          <w:sz w:val="28"/>
          <w:szCs w:val="28"/>
        </w:rPr>
        <w:t xml:space="preserve"> году </w:t>
      </w:r>
      <w:r w:rsidR="00A51A32" w:rsidRPr="00A51A32">
        <w:rPr>
          <w:sz w:val="28"/>
          <w:szCs w:val="28"/>
        </w:rPr>
        <w:t xml:space="preserve">увеличилась </w:t>
      </w:r>
      <w:r w:rsidR="00BF345E" w:rsidRPr="00A51A32">
        <w:rPr>
          <w:sz w:val="28"/>
          <w:szCs w:val="28"/>
        </w:rPr>
        <w:t xml:space="preserve">на </w:t>
      </w:r>
      <w:r w:rsidR="00A51A32" w:rsidRPr="00A51A32">
        <w:rPr>
          <w:sz w:val="28"/>
          <w:szCs w:val="28"/>
        </w:rPr>
        <w:t>16,67 процентных пункта по сравнению с 2018 годом</w:t>
      </w:r>
      <w:r w:rsidRPr="00A51A32">
        <w:rPr>
          <w:sz w:val="28"/>
          <w:szCs w:val="28"/>
        </w:rPr>
        <w:t xml:space="preserve"> </w:t>
      </w:r>
      <w:r w:rsidR="00BF345E" w:rsidRPr="00A51A32">
        <w:rPr>
          <w:sz w:val="28"/>
          <w:szCs w:val="28"/>
        </w:rPr>
        <w:t xml:space="preserve">и </w:t>
      </w:r>
      <w:r w:rsidRPr="00A51A32">
        <w:rPr>
          <w:sz w:val="28"/>
          <w:szCs w:val="28"/>
        </w:rPr>
        <w:t xml:space="preserve">составила </w:t>
      </w:r>
      <w:r w:rsidR="00A51A32" w:rsidRPr="00A51A32">
        <w:rPr>
          <w:sz w:val="28"/>
          <w:szCs w:val="28"/>
        </w:rPr>
        <w:t>100,00</w:t>
      </w:r>
      <w:r w:rsidRPr="00A51A32">
        <w:rPr>
          <w:sz w:val="28"/>
          <w:szCs w:val="28"/>
        </w:rPr>
        <w:t xml:space="preserve"> %, </w:t>
      </w:r>
      <w:r w:rsidR="008F3744" w:rsidRPr="0044445E">
        <w:rPr>
          <w:sz w:val="28"/>
          <w:szCs w:val="28"/>
        </w:rPr>
        <w:t>4</w:t>
      </w:r>
      <w:r w:rsidRPr="0044445E">
        <w:rPr>
          <w:sz w:val="28"/>
          <w:szCs w:val="28"/>
        </w:rPr>
        <w:t xml:space="preserve"> объекта культурного</w:t>
      </w:r>
      <w:r w:rsidR="0044445E" w:rsidRPr="0044445E">
        <w:rPr>
          <w:sz w:val="28"/>
          <w:szCs w:val="28"/>
        </w:rPr>
        <w:t xml:space="preserve"> наследия требуют реставрации, 4</w:t>
      </w:r>
      <w:r w:rsidR="00DE6D6E" w:rsidRPr="0044445E">
        <w:rPr>
          <w:sz w:val="28"/>
          <w:szCs w:val="28"/>
        </w:rPr>
        <w:t xml:space="preserve"> объект</w:t>
      </w:r>
      <w:r w:rsidR="0044445E" w:rsidRPr="0044445E">
        <w:rPr>
          <w:sz w:val="28"/>
          <w:szCs w:val="28"/>
        </w:rPr>
        <w:t>а</w:t>
      </w:r>
      <w:r w:rsidRPr="0044445E">
        <w:rPr>
          <w:sz w:val="28"/>
          <w:szCs w:val="28"/>
        </w:rPr>
        <w:t xml:space="preserve"> </w:t>
      </w:r>
      <w:r w:rsidR="00A51A32" w:rsidRPr="0044445E">
        <w:rPr>
          <w:sz w:val="28"/>
          <w:szCs w:val="28"/>
        </w:rPr>
        <w:t>–</w:t>
      </w:r>
      <w:r w:rsidRPr="0044445E">
        <w:rPr>
          <w:sz w:val="28"/>
          <w:szCs w:val="28"/>
        </w:rPr>
        <w:t xml:space="preserve"> консервации. В перечень указанных объектов входят: здание школы, в которой учился Герой Великой Отечественной войны, летчик Д. Парфенов (1914-1941); здание школы к.</w:t>
      </w:r>
      <w:r w:rsidRPr="0044445E">
        <w:rPr>
          <w:sz w:val="28"/>
          <w:szCs w:val="28"/>
          <w:lang w:val="en-US"/>
        </w:rPr>
        <w:t>XIX</w:t>
      </w:r>
      <w:r w:rsidRPr="0044445E">
        <w:rPr>
          <w:sz w:val="28"/>
          <w:szCs w:val="28"/>
        </w:rPr>
        <w:t xml:space="preserve"> в. д. Погост; здание купеческого клуба к.</w:t>
      </w:r>
      <w:r w:rsidRPr="0044445E">
        <w:rPr>
          <w:sz w:val="28"/>
          <w:szCs w:val="28"/>
          <w:lang w:val="en-US"/>
        </w:rPr>
        <w:t>XIX</w:t>
      </w:r>
      <w:r w:rsidRPr="0044445E">
        <w:rPr>
          <w:sz w:val="28"/>
          <w:szCs w:val="28"/>
        </w:rPr>
        <w:t xml:space="preserve"> в.; здание коммерческого училища; усадьба герцога </w:t>
      </w:r>
      <w:proofErr w:type="spellStart"/>
      <w:r w:rsidRPr="0044445E">
        <w:rPr>
          <w:sz w:val="28"/>
          <w:szCs w:val="28"/>
        </w:rPr>
        <w:t>Лихтенбергского</w:t>
      </w:r>
      <w:proofErr w:type="spellEnd"/>
      <w:r w:rsidR="0044445E" w:rsidRPr="0044445E">
        <w:rPr>
          <w:sz w:val="28"/>
          <w:szCs w:val="28"/>
        </w:rPr>
        <w:t xml:space="preserve"> (Дом усадебный, Дом для прислуги, Двор скотный</w:t>
      </w:r>
      <w:r w:rsidR="0044445E" w:rsidRPr="0089054E">
        <w:rPr>
          <w:sz w:val="28"/>
          <w:szCs w:val="28"/>
        </w:rPr>
        <w:t>)</w:t>
      </w:r>
      <w:r w:rsidRPr="0089054E">
        <w:rPr>
          <w:sz w:val="28"/>
          <w:szCs w:val="28"/>
        </w:rPr>
        <w:t>.</w:t>
      </w:r>
      <w:r w:rsidR="00DE6D6E" w:rsidRPr="0089054E">
        <w:rPr>
          <w:sz w:val="28"/>
          <w:szCs w:val="28"/>
        </w:rPr>
        <w:t xml:space="preserve"> </w:t>
      </w:r>
    </w:p>
    <w:p w:rsidR="000D103F" w:rsidRPr="000D103F" w:rsidRDefault="004C5439" w:rsidP="000D103F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4C5439">
        <w:rPr>
          <w:rFonts w:eastAsiaTheme="minorHAnsi"/>
          <w:sz w:val="28"/>
          <w:szCs w:val="28"/>
          <w:lang w:eastAsia="en-US"/>
        </w:rPr>
        <w:t xml:space="preserve">В соответствии с Законом </w:t>
      </w:r>
      <w:r w:rsidR="00565A01">
        <w:rPr>
          <w:rFonts w:eastAsiaTheme="minorHAnsi"/>
          <w:sz w:val="28"/>
          <w:szCs w:val="28"/>
          <w:lang w:eastAsia="en-US"/>
        </w:rPr>
        <w:t>РФ от 9 октября 1992 года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8905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3612-1 «</w:t>
      </w:r>
      <w:r w:rsidRPr="004C5439">
        <w:rPr>
          <w:rFonts w:eastAsiaTheme="minorHAnsi"/>
          <w:sz w:val="28"/>
          <w:szCs w:val="28"/>
          <w:lang w:eastAsia="en-US"/>
        </w:rPr>
        <w:t xml:space="preserve">Основы законодательства </w:t>
      </w:r>
      <w:r>
        <w:rPr>
          <w:rFonts w:eastAsiaTheme="minorHAnsi"/>
          <w:sz w:val="28"/>
          <w:szCs w:val="28"/>
          <w:lang w:eastAsia="en-US"/>
        </w:rPr>
        <w:t>Российской Федерации о культуре»</w:t>
      </w:r>
      <w:r w:rsidRPr="004C54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(статья 36.1) </w:t>
      </w:r>
      <w:r w:rsidRPr="004C5439">
        <w:rPr>
          <w:rFonts w:eastAsiaTheme="minorHAnsi"/>
          <w:sz w:val="28"/>
          <w:szCs w:val="28"/>
          <w:lang w:eastAsia="en-US"/>
        </w:rPr>
        <w:t xml:space="preserve">«Независимая оценка качества условий оказания услуг организациями </w:t>
      </w:r>
      <w:r w:rsidRPr="004C5439">
        <w:rPr>
          <w:rFonts w:eastAsiaTheme="minorHAnsi"/>
          <w:sz w:val="28"/>
          <w:szCs w:val="28"/>
          <w:lang w:eastAsia="en-US"/>
        </w:rPr>
        <w:lastRenderedPageBreak/>
        <w:t>культуры», независимая оценка качества условий оказания услуг организациями культуры проводится не чаще чем один раз в год и не реже чем один раз в три года в отношении одной и той же организации.</w:t>
      </w:r>
      <w:proofErr w:type="gramEnd"/>
      <w:r w:rsidRPr="004C5439">
        <w:rPr>
          <w:rFonts w:eastAsiaTheme="minorHAnsi"/>
          <w:sz w:val="28"/>
          <w:szCs w:val="28"/>
          <w:lang w:eastAsia="en-US"/>
        </w:rPr>
        <w:t xml:space="preserve"> </w:t>
      </w:r>
      <w:r w:rsidR="000D103F" w:rsidRPr="000D103F">
        <w:rPr>
          <w:sz w:val="28"/>
          <w:szCs w:val="28"/>
        </w:rPr>
        <w:t>В 2019 году независимая оценка качества условий оказания услуг муниципальными организациями в сфере культуры, расположенными на территории муниципального образования и оказывающими услуги в указанной сфере за счет бюджетных ассигнований бюджета муниципального образования не проводилась.</w:t>
      </w:r>
    </w:p>
    <w:p w:rsidR="00561A78" w:rsidRPr="006B48CF" w:rsidRDefault="000D103F" w:rsidP="006B48CF">
      <w:pPr>
        <w:spacing w:line="360" w:lineRule="atLeast"/>
        <w:ind w:firstLine="708"/>
        <w:jc w:val="both"/>
        <w:rPr>
          <w:sz w:val="28"/>
          <w:szCs w:val="28"/>
        </w:rPr>
      </w:pPr>
      <w:r w:rsidRPr="006B48CF">
        <w:rPr>
          <w:sz w:val="28"/>
          <w:szCs w:val="28"/>
        </w:rPr>
        <w:t xml:space="preserve">Удовлетворенность населения качеством предоставляемых услуг в сфере культуры (качество культурного обслуживания) </w:t>
      </w:r>
      <w:r w:rsidR="006B48CF" w:rsidRPr="006B48CF">
        <w:rPr>
          <w:sz w:val="28"/>
          <w:szCs w:val="28"/>
        </w:rPr>
        <w:t>снизилась</w:t>
      </w:r>
      <w:r w:rsidRPr="006B48CF">
        <w:rPr>
          <w:sz w:val="28"/>
          <w:szCs w:val="28"/>
        </w:rPr>
        <w:t xml:space="preserve"> на </w:t>
      </w:r>
      <w:r w:rsidR="006B48CF" w:rsidRPr="006B48CF">
        <w:rPr>
          <w:sz w:val="28"/>
          <w:szCs w:val="28"/>
        </w:rPr>
        <w:t>18,2</w:t>
      </w:r>
      <w:r w:rsidRPr="006B48CF">
        <w:rPr>
          <w:sz w:val="28"/>
          <w:szCs w:val="28"/>
        </w:rPr>
        <w:t xml:space="preserve"> проц</w:t>
      </w:r>
      <w:r w:rsidR="006B48CF" w:rsidRPr="006B48CF">
        <w:rPr>
          <w:sz w:val="28"/>
          <w:szCs w:val="28"/>
        </w:rPr>
        <w:t>ентных пункта и составила в 2019</w:t>
      </w:r>
      <w:r w:rsidRPr="006B48CF">
        <w:rPr>
          <w:sz w:val="28"/>
          <w:szCs w:val="28"/>
        </w:rPr>
        <w:t xml:space="preserve"> году </w:t>
      </w:r>
      <w:r w:rsidR="006B48CF" w:rsidRPr="006B48CF">
        <w:rPr>
          <w:sz w:val="28"/>
          <w:szCs w:val="28"/>
        </w:rPr>
        <w:t>81,80</w:t>
      </w:r>
      <w:r w:rsidRPr="006B48CF">
        <w:rPr>
          <w:sz w:val="28"/>
          <w:szCs w:val="28"/>
        </w:rPr>
        <w:t xml:space="preserve"> %</w:t>
      </w:r>
      <w:r w:rsidR="006B48CF" w:rsidRPr="006B48CF">
        <w:rPr>
          <w:sz w:val="28"/>
          <w:szCs w:val="28"/>
        </w:rPr>
        <w:t xml:space="preserve"> (2018 – 100,00%, 2017 год – 79,60 %)</w:t>
      </w:r>
      <w:r w:rsidRPr="006B48CF">
        <w:rPr>
          <w:sz w:val="28"/>
          <w:szCs w:val="28"/>
        </w:rPr>
        <w:t>.</w:t>
      </w:r>
    </w:p>
    <w:p w:rsidR="000D103F" w:rsidRDefault="000D103F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D7024" w:rsidRPr="00FD16A4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D16A4">
        <w:rPr>
          <w:b/>
          <w:sz w:val="28"/>
          <w:szCs w:val="28"/>
        </w:rPr>
        <w:t>Физическая культура и спорт</w:t>
      </w:r>
    </w:p>
    <w:p w:rsidR="005D7024" w:rsidRPr="00FD16A4" w:rsidRDefault="00FD16A4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FD16A4">
        <w:rPr>
          <w:sz w:val="28"/>
          <w:szCs w:val="28"/>
        </w:rPr>
        <w:t>В 2019</w:t>
      </w:r>
      <w:r w:rsidR="005D7024" w:rsidRPr="00FD16A4">
        <w:rPr>
          <w:sz w:val="28"/>
          <w:szCs w:val="28"/>
        </w:rPr>
        <w:t xml:space="preserve"> году численность лиц, систематически занимающихся физической культурой и спортом, составила </w:t>
      </w:r>
      <w:r w:rsidRPr="00FD16A4">
        <w:rPr>
          <w:sz w:val="28"/>
          <w:szCs w:val="28"/>
        </w:rPr>
        <w:t>8 283</w:t>
      </w:r>
      <w:r w:rsidR="005D7024" w:rsidRPr="00FD16A4">
        <w:rPr>
          <w:sz w:val="28"/>
          <w:szCs w:val="28"/>
        </w:rPr>
        <w:t xml:space="preserve"> человек</w:t>
      </w:r>
      <w:r w:rsidRPr="00FD16A4">
        <w:rPr>
          <w:sz w:val="28"/>
          <w:szCs w:val="28"/>
        </w:rPr>
        <w:t>а</w:t>
      </w:r>
      <w:r w:rsidR="005D7024" w:rsidRPr="00FD16A4">
        <w:rPr>
          <w:sz w:val="28"/>
          <w:szCs w:val="28"/>
        </w:rPr>
        <w:t xml:space="preserve"> или </w:t>
      </w:r>
      <w:r w:rsidRPr="00FD16A4">
        <w:rPr>
          <w:sz w:val="28"/>
          <w:szCs w:val="28"/>
        </w:rPr>
        <w:t>44,57</w:t>
      </w:r>
      <w:r w:rsidR="0012174A" w:rsidRPr="00FD16A4">
        <w:rPr>
          <w:sz w:val="28"/>
          <w:szCs w:val="28"/>
        </w:rPr>
        <w:t xml:space="preserve"> </w:t>
      </w:r>
      <w:r w:rsidR="005D7024" w:rsidRPr="00FD16A4">
        <w:rPr>
          <w:sz w:val="28"/>
          <w:szCs w:val="28"/>
        </w:rPr>
        <w:t>% от общей численности населения муниципального района в возрасте от 3 до 79 лет. Количество лиц, систематически занимающихся физической культурой и спортом, увелич</w:t>
      </w:r>
      <w:r w:rsidRPr="00FD16A4">
        <w:rPr>
          <w:sz w:val="28"/>
          <w:szCs w:val="28"/>
        </w:rPr>
        <w:t>илось по сравнению с 2018</w:t>
      </w:r>
      <w:r w:rsidR="005D7024" w:rsidRPr="00FD16A4">
        <w:rPr>
          <w:sz w:val="28"/>
          <w:szCs w:val="28"/>
        </w:rPr>
        <w:t xml:space="preserve"> годом на </w:t>
      </w:r>
      <w:r w:rsidRPr="00FD16A4">
        <w:rPr>
          <w:sz w:val="28"/>
          <w:szCs w:val="28"/>
        </w:rPr>
        <w:t>342</w:t>
      </w:r>
      <w:r w:rsidR="0012174A" w:rsidRPr="00FD16A4">
        <w:rPr>
          <w:sz w:val="28"/>
          <w:szCs w:val="28"/>
        </w:rPr>
        <w:t xml:space="preserve"> человек. </w:t>
      </w:r>
      <w:r w:rsidR="005D7024" w:rsidRPr="00FD16A4">
        <w:rPr>
          <w:sz w:val="28"/>
          <w:szCs w:val="28"/>
        </w:rPr>
        <w:t>Динамика по показателю положи</w:t>
      </w:r>
      <w:r w:rsidRPr="00FD16A4">
        <w:rPr>
          <w:sz w:val="28"/>
          <w:szCs w:val="28"/>
        </w:rPr>
        <w:t>тельная. Планируется, что к 2022</w:t>
      </w:r>
      <w:r w:rsidR="005D7024" w:rsidRPr="00FD16A4">
        <w:rPr>
          <w:sz w:val="28"/>
          <w:szCs w:val="28"/>
        </w:rPr>
        <w:t xml:space="preserve"> году доля населения, систематически занимающегося физической культурой и спортом, составит не менее </w:t>
      </w:r>
      <w:r w:rsidRPr="00FD16A4">
        <w:rPr>
          <w:sz w:val="28"/>
          <w:szCs w:val="28"/>
        </w:rPr>
        <w:t>47,5</w:t>
      </w:r>
      <w:r w:rsidR="0053422B" w:rsidRPr="00FD16A4">
        <w:rPr>
          <w:sz w:val="28"/>
          <w:szCs w:val="28"/>
        </w:rPr>
        <w:t xml:space="preserve"> </w:t>
      </w:r>
      <w:r w:rsidR="005D7024" w:rsidRPr="00FD16A4">
        <w:rPr>
          <w:sz w:val="28"/>
          <w:szCs w:val="28"/>
        </w:rPr>
        <w:t>%.</w:t>
      </w:r>
    </w:p>
    <w:p w:rsidR="005D7024" w:rsidRPr="00FD16A4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FD16A4">
        <w:rPr>
          <w:sz w:val="28"/>
          <w:szCs w:val="28"/>
        </w:rPr>
        <w:t xml:space="preserve">Доля обучающихся, систематически занимающихся физической культурой и спортом в общей </w:t>
      </w:r>
      <w:proofErr w:type="gramStart"/>
      <w:r w:rsidRPr="00FD16A4">
        <w:rPr>
          <w:sz w:val="28"/>
          <w:szCs w:val="28"/>
        </w:rPr>
        <w:t>численности</w:t>
      </w:r>
      <w:proofErr w:type="gramEnd"/>
      <w:r w:rsidRPr="00FD16A4">
        <w:rPr>
          <w:sz w:val="28"/>
          <w:szCs w:val="28"/>
        </w:rPr>
        <w:t xml:space="preserve"> обучающихся, в отчетном периоде составила </w:t>
      </w:r>
      <w:r w:rsidR="00FD16A4" w:rsidRPr="00FD16A4">
        <w:rPr>
          <w:sz w:val="28"/>
          <w:szCs w:val="28"/>
        </w:rPr>
        <w:t>85,72</w:t>
      </w:r>
      <w:r w:rsidR="00DD541B" w:rsidRPr="00FD16A4">
        <w:rPr>
          <w:sz w:val="28"/>
          <w:szCs w:val="28"/>
        </w:rPr>
        <w:t xml:space="preserve"> </w:t>
      </w:r>
      <w:r w:rsidRPr="00FD16A4">
        <w:rPr>
          <w:sz w:val="28"/>
          <w:szCs w:val="28"/>
        </w:rPr>
        <w:t xml:space="preserve">% или </w:t>
      </w:r>
      <w:r w:rsidR="002E1EDE" w:rsidRPr="00FD16A4">
        <w:rPr>
          <w:sz w:val="28"/>
          <w:szCs w:val="28"/>
        </w:rPr>
        <w:t>33</w:t>
      </w:r>
      <w:r w:rsidR="00FD16A4" w:rsidRPr="00FD16A4">
        <w:rPr>
          <w:sz w:val="28"/>
          <w:szCs w:val="28"/>
        </w:rPr>
        <w:t>91</w:t>
      </w:r>
      <w:r w:rsidRPr="00FD16A4">
        <w:rPr>
          <w:sz w:val="28"/>
          <w:szCs w:val="28"/>
        </w:rPr>
        <w:t xml:space="preserve"> человек. </w:t>
      </w:r>
    </w:p>
    <w:p w:rsidR="001B606C" w:rsidRPr="00FE1737" w:rsidRDefault="003F1236" w:rsidP="00FE1737">
      <w:pPr>
        <w:tabs>
          <w:tab w:val="left" w:pos="1920"/>
        </w:tabs>
        <w:spacing w:line="360" w:lineRule="exact"/>
        <w:ind w:firstLine="709"/>
        <w:jc w:val="both"/>
        <w:rPr>
          <w:sz w:val="28"/>
          <w:szCs w:val="28"/>
        </w:rPr>
      </w:pPr>
      <w:r w:rsidRPr="00FE1737">
        <w:rPr>
          <w:sz w:val="28"/>
          <w:szCs w:val="28"/>
        </w:rPr>
        <w:t xml:space="preserve">В </w:t>
      </w:r>
      <w:r w:rsidR="008E4F78" w:rsidRPr="00FE1737">
        <w:rPr>
          <w:sz w:val="28"/>
          <w:szCs w:val="28"/>
        </w:rPr>
        <w:t>2019 году</w:t>
      </w:r>
      <w:r w:rsidR="00A51E91" w:rsidRPr="00FE1737">
        <w:rPr>
          <w:sz w:val="28"/>
          <w:szCs w:val="28"/>
        </w:rPr>
        <w:t xml:space="preserve"> </w:t>
      </w:r>
      <w:r w:rsidR="001B606C" w:rsidRPr="00FE1737">
        <w:rPr>
          <w:sz w:val="28"/>
          <w:szCs w:val="28"/>
        </w:rPr>
        <w:t>общая численность населения, систематически занимающегося физической культурой и спортом, увеличи</w:t>
      </w:r>
      <w:r w:rsidR="008E4F78" w:rsidRPr="00FE1737">
        <w:rPr>
          <w:sz w:val="28"/>
          <w:szCs w:val="28"/>
        </w:rPr>
        <w:t>лась</w:t>
      </w:r>
      <w:r w:rsidR="001B606C" w:rsidRPr="00FE1737">
        <w:rPr>
          <w:sz w:val="28"/>
          <w:szCs w:val="28"/>
        </w:rPr>
        <w:t xml:space="preserve"> за счет </w:t>
      </w:r>
      <w:r w:rsidR="0010769C" w:rsidRPr="00FE1737">
        <w:rPr>
          <w:sz w:val="28"/>
          <w:szCs w:val="28"/>
        </w:rPr>
        <w:t xml:space="preserve">открытия </w:t>
      </w:r>
      <w:r w:rsidR="000A6A00" w:rsidRPr="00FE1737">
        <w:rPr>
          <w:sz w:val="28"/>
          <w:szCs w:val="28"/>
        </w:rPr>
        <w:t>новых</w:t>
      </w:r>
      <w:r w:rsidR="0010769C" w:rsidRPr="00FE1737">
        <w:rPr>
          <w:sz w:val="28"/>
          <w:szCs w:val="28"/>
        </w:rPr>
        <w:t xml:space="preserve"> спортивных секций </w:t>
      </w:r>
      <w:r w:rsidR="008E4F78" w:rsidRPr="00FE1737">
        <w:rPr>
          <w:sz w:val="28"/>
          <w:szCs w:val="28"/>
        </w:rPr>
        <w:t xml:space="preserve">и большей наполняемости существующих секций </w:t>
      </w:r>
      <w:r w:rsidR="0010769C" w:rsidRPr="00FE1737">
        <w:rPr>
          <w:sz w:val="28"/>
          <w:szCs w:val="28"/>
        </w:rPr>
        <w:t>в физкультурно-оздор</w:t>
      </w:r>
      <w:r w:rsidR="008E4F78" w:rsidRPr="00FE1737">
        <w:rPr>
          <w:sz w:val="28"/>
          <w:szCs w:val="28"/>
        </w:rPr>
        <w:t>овительном комплексе «Импульс»,</w:t>
      </w:r>
      <w:r w:rsidR="001B606C" w:rsidRPr="00FE1737">
        <w:rPr>
          <w:sz w:val="28"/>
          <w:szCs w:val="28"/>
        </w:rPr>
        <w:t xml:space="preserve"> </w:t>
      </w:r>
      <w:r w:rsidR="008E4F78" w:rsidRPr="00FE1737">
        <w:rPr>
          <w:sz w:val="28"/>
          <w:szCs w:val="28"/>
        </w:rPr>
        <w:t xml:space="preserve">участия в спортивных мероприятиях, посвященных сдаче норм ГТО, </w:t>
      </w:r>
      <w:r w:rsidR="001B606C" w:rsidRPr="00FE1737">
        <w:rPr>
          <w:sz w:val="28"/>
          <w:szCs w:val="28"/>
        </w:rPr>
        <w:t xml:space="preserve">а также за счет </w:t>
      </w:r>
      <w:r w:rsidR="008E4F78" w:rsidRPr="00FE1737">
        <w:rPr>
          <w:sz w:val="28"/>
          <w:szCs w:val="28"/>
        </w:rPr>
        <w:t xml:space="preserve">увеличения посещений населением частных </w:t>
      </w:r>
      <w:proofErr w:type="gramStart"/>
      <w:r w:rsidR="008E4F78" w:rsidRPr="00FE1737">
        <w:rPr>
          <w:sz w:val="28"/>
          <w:szCs w:val="28"/>
        </w:rPr>
        <w:t>фитнес-клубов</w:t>
      </w:r>
      <w:proofErr w:type="gramEnd"/>
      <w:r w:rsidR="008E4F78" w:rsidRPr="00FE1737">
        <w:rPr>
          <w:sz w:val="28"/>
          <w:szCs w:val="28"/>
        </w:rPr>
        <w:t>.</w:t>
      </w:r>
      <w:r w:rsidR="001B606C" w:rsidRPr="00FE1737">
        <w:rPr>
          <w:sz w:val="28"/>
          <w:szCs w:val="28"/>
        </w:rPr>
        <w:t xml:space="preserve"> </w:t>
      </w:r>
    </w:p>
    <w:p w:rsidR="005D7024" w:rsidRPr="00FE1737" w:rsidRDefault="005D7024" w:rsidP="002C378A">
      <w:pPr>
        <w:spacing w:line="360" w:lineRule="exact"/>
        <w:ind w:firstLine="709"/>
        <w:jc w:val="both"/>
        <w:rPr>
          <w:b/>
          <w:color w:val="FF0000"/>
          <w:sz w:val="28"/>
          <w:szCs w:val="28"/>
        </w:rPr>
      </w:pPr>
      <w:r w:rsidRPr="00FE1737">
        <w:rPr>
          <w:color w:val="FF0000"/>
          <w:sz w:val="28"/>
          <w:szCs w:val="28"/>
        </w:rPr>
        <w:tab/>
      </w:r>
      <w:r w:rsidRPr="00FE1737">
        <w:rPr>
          <w:b/>
          <w:sz w:val="28"/>
          <w:szCs w:val="28"/>
        </w:rPr>
        <w:t>Жилищное строительство и обеспечение граждан жильём</w:t>
      </w:r>
    </w:p>
    <w:p w:rsidR="00A4551D" w:rsidRPr="00D8411A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8411A">
        <w:rPr>
          <w:sz w:val="28"/>
          <w:szCs w:val="28"/>
        </w:rPr>
        <w:t xml:space="preserve">В отчетном периоде общая площадь жилых помещений, приходящаяся в среднем на одного жителя, - всего, составила </w:t>
      </w:r>
      <w:r w:rsidR="00FE1737" w:rsidRPr="00D8411A">
        <w:rPr>
          <w:sz w:val="28"/>
          <w:szCs w:val="28"/>
        </w:rPr>
        <w:t>40,70</w:t>
      </w:r>
      <w:r w:rsidRPr="00D8411A">
        <w:rPr>
          <w:sz w:val="28"/>
          <w:szCs w:val="28"/>
        </w:rPr>
        <w:t xml:space="preserve"> </w:t>
      </w:r>
      <w:proofErr w:type="spellStart"/>
      <w:r w:rsidRPr="00D8411A">
        <w:rPr>
          <w:sz w:val="28"/>
          <w:szCs w:val="28"/>
        </w:rPr>
        <w:t>кв.м</w:t>
      </w:r>
      <w:proofErr w:type="spellEnd"/>
      <w:r w:rsidRPr="00D8411A">
        <w:rPr>
          <w:sz w:val="28"/>
          <w:szCs w:val="28"/>
        </w:rPr>
        <w:t xml:space="preserve">., что на </w:t>
      </w:r>
      <w:r w:rsidR="00A4551D" w:rsidRPr="00D8411A">
        <w:rPr>
          <w:sz w:val="28"/>
          <w:szCs w:val="28"/>
        </w:rPr>
        <w:t>1,5</w:t>
      </w:r>
      <w:r w:rsidR="001B606C" w:rsidRPr="00D8411A">
        <w:rPr>
          <w:sz w:val="28"/>
          <w:szCs w:val="28"/>
        </w:rPr>
        <w:t xml:space="preserve"> </w:t>
      </w:r>
      <w:proofErr w:type="spellStart"/>
      <w:r w:rsidR="001B606C" w:rsidRPr="00D8411A">
        <w:rPr>
          <w:sz w:val="28"/>
          <w:szCs w:val="28"/>
        </w:rPr>
        <w:t>кв.м</w:t>
      </w:r>
      <w:proofErr w:type="spellEnd"/>
      <w:r w:rsidR="001B606C" w:rsidRPr="00D8411A">
        <w:rPr>
          <w:sz w:val="28"/>
          <w:szCs w:val="28"/>
        </w:rPr>
        <w:t xml:space="preserve">. </w:t>
      </w:r>
      <w:r w:rsidR="00A4551D" w:rsidRPr="00D8411A">
        <w:rPr>
          <w:sz w:val="28"/>
          <w:szCs w:val="28"/>
        </w:rPr>
        <w:t>больше, чем в 2018</w:t>
      </w:r>
      <w:r w:rsidR="001B606C" w:rsidRPr="00D8411A">
        <w:rPr>
          <w:sz w:val="28"/>
          <w:szCs w:val="28"/>
        </w:rPr>
        <w:t xml:space="preserve"> году</w:t>
      </w:r>
      <w:r w:rsidR="0026755A" w:rsidRPr="00D8411A">
        <w:rPr>
          <w:sz w:val="28"/>
          <w:szCs w:val="28"/>
        </w:rPr>
        <w:t xml:space="preserve">. </w:t>
      </w:r>
    </w:p>
    <w:p w:rsidR="005D7024" w:rsidRPr="00126220" w:rsidRDefault="00D005AC" w:rsidP="002C378A">
      <w:pPr>
        <w:spacing w:line="360" w:lineRule="exact"/>
        <w:ind w:firstLine="709"/>
        <w:jc w:val="both"/>
        <w:rPr>
          <w:b/>
          <w:sz w:val="28"/>
          <w:szCs w:val="28"/>
          <w:u w:val="single"/>
        </w:rPr>
      </w:pPr>
      <w:r w:rsidRPr="00D8411A">
        <w:rPr>
          <w:sz w:val="28"/>
          <w:szCs w:val="28"/>
        </w:rPr>
        <w:t>О</w:t>
      </w:r>
      <w:r w:rsidR="005D7024" w:rsidRPr="00D8411A">
        <w:rPr>
          <w:sz w:val="28"/>
          <w:szCs w:val="28"/>
        </w:rPr>
        <w:t>бщая площадь жилых помещен</w:t>
      </w:r>
      <w:r w:rsidR="00FD719A" w:rsidRPr="00D8411A">
        <w:rPr>
          <w:sz w:val="28"/>
          <w:szCs w:val="28"/>
        </w:rPr>
        <w:t>ий, введенная в действие за 201</w:t>
      </w:r>
      <w:r w:rsidR="00A4551D" w:rsidRPr="00D8411A">
        <w:rPr>
          <w:sz w:val="28"/>
          <w:szCs w:val="28"/>
        </w:rPr>
        <w:t>9</w:t>
      </w:r>
      <w:r w:rsidR="004E5F5B" w:rsidRPr="00D8411A">
        <w:rPr>
          <w:sz w:val="28"/>
          <w:szCs w:val="28"/>
        </w:rPr>
        <w:t xml:space="preserve"> год,</w:t>
      </w:r>
      <w:r w:rsidR="004E5F5B" w:rsidRPr="007C21F2">
        <w:rPr>
          <w:sz w:val="28"/>
          <w:szCs w:val="28"/>
        </w:rPr>
        <w:t xml:space="preserve"> составила </w:t>
      </w:r>
      <w:r w:rsidR="00FD719A" w:rsidRPr="007C21F2">
        <w:rPr>
          <w:sz w:val="28"/>
          <w:szCs w:val="28"/>
        </w:rPr>
        <w:t>0,39</w:t>
      </w:r>
      <w:r w:rsidR="005D7024" w:rsidRPr="007C21F2">
        <w:rPr>
          <w:sz w:val="28"/>
          <w:szCs w:val="28"/>
        </w:rPr>
        <w:t xml:space="preserve"> </w:t>
      </w:r>
      <w:proofErr w:type="spellStart"/>
      <w:r w:rsidR="005D7024" w:rsidRPr="007C21F2">
        <w:rPr>
          <w:sz w:val="28"/>
          <w:szCs w:val="28"/>
        </w:rPr>
        <w:t>кв.м</w:t>
      </w:r>
      <w:proofErr w:type="spellEnd"/>
      <w:r w:rsidR="005D7024" w:rsidRPr="007C21F2">
        <w:rPr>
          <w:sz w:val="28"/>
          <w:szCs w:val="28"/>
        </w:rPr>
        <w:t xml:space="preserve">. в среднем на одного жителя, </w:t>
      </w:r>
      <w:r w:rsidR="00A4551D" w:rsidRPr="007C21F2">
        <w:rPr>
          <w:sz w:val="28"/>
          <w:szCs w:val="28"/>
        </w:rPr>
        <w:t>значение показателя сохранилось на уровне прошлого года</w:t>
      </w:r>
      <w:r w:rsidR="005D7024" w:rsidRPr="007C21F2">
        <w:rPr>
          <w:sz w:val="28"/>
          <w:szCs w:val="28"/>
        </w:rPr>
        <w:t>.</w:t>
      </w:r>
      <w:r w:rsidR="00B2505A" w:rsidRPr="007C21F2">
        <w:rPr>
          <w:sz w:val="28"/>
          <w:szCs w:val="28"/>
        </w:rPr>
        <w:t xml:space="preserve"> </w:t>
      </w:r>
      <w:r w:rsidR="00126220" w:rsidRPr="00126220">
        <w:rPr>
          <w:sz w:val="28"/>
          <w:szCs w:val="28"/>
        </w:rPr>
        <w:t>В 2019</w:t>
      </w:r>
      <w:r w:rsidR="00345A98" w:rsidRPr="00126220">
        <w:rPr>
          <w:sz w:val="28"/>
          <w:szCs w:val="28"/>
        </w:rPr>
        <w:t xml:space="preserve"> году введен в эксплуатацию </w:t>
      </w:r>
      <w:r w:rsidR="00345A98" w:rsidRPr="00126220">
        <w:rPr>
          <w:sz w:val="28"/>
          <w:szCs w:val="28"/>
        </w:rPr>
        <w:lastRenderedPageBreak/>
        <w:t xml:space="preserve">многоквартирный жилой дом площадью </w:t>
      </w:r>
      <w:r w:rsidR="00126220" w:rsidRPr="00126220">
        <w:rPr>
          <w:sz w:val="28"/>
          <w:szCs w:val="28"/>
        </w:rPr>
        <w:t>1244,70</w:t>
      </w:r>
      <w:r w:rsidR="00AA5E68" w:rsidRPr="00126220">
        <w:rPr>
          <w:sz w:val="28"/>
          <w:szCs w:val="28"/>
        </w:rPr>
        <w:t xml:space="preserve"> </w:t>
      </w:r>
      <w:proofErr w:type="spellStart"/>
      <w:r w:rsidR="00AA5E68" w:rsidRPr="00126220">
        <w:rPr>
          <w:sz w:val="28"/>
          <w:szCs w:val="28"/>
        </w:rPr>
        <w:t>кв.м</w:t>
      </w:r>
      <w:proofErr w:type="spellEnd"/>
      <w:r w:rsidR="00AA5E68" w:rsidRPr="00126220">
        <w:rPr>
          <w:sz w:val="28"/>
          <w:szCs w:val="28"/>
        </w:rPr>
        <w:t>.</w:t>
      </w:r>
      <w:r w:rsidR="00345A98" w:rsidRPr="00126220">
        <w:rPr>
          <w:sz w:val="28"/>
          <w:szCs w:val="28"/>
        </w:rPr>
        <w:t xml:space="preserve"> по адресу г. Окуловка, ул. </w:t>
      </w:r>
      <w:r w:rsidR="00126220" w:rsidRPr="00126220">
        <w:rPr>
          <w:sz w:val="28"/>
          <w:szCs w:val="28"/>
        </w:rPr>
        <w:t>Рылеева, д.3</w:t>
      </w:r>
      <w:r w:rsidR="00345A98" w:rsidRPr="00126220">
        <w:rPr>
          <w:sz w:val="28"/>
          <w:szCs w:val="28"/>
        </w:rPr>
        <w:t>.</w:t>
      </w:r>
    </w:p>
    <w:p w:rsidR="005D7024" w:rsidRPr="00DA3983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A3983">
        <w:rPr>
          <w:sz w:val="28"/>
          <w:szCs w:val="28"/>
        </w:rPr>
        <w:t>Площадь земельных участков, предоставленных для строительства в расчете на 10 тыс. человек населения, - всего</w:t>
      </w:r>
      <w:r w:rsidR="00A8252C" w:rsidRPr="00DA3983">
        <w:rPr>
          <w:sz w:val="28"/>
          <w:szCs w:val="28"/>
        </w:rPr>
        <w:t xml:space="preserve"> сократилась в отчетном периоде </w:t>
      </w:r>
      <w:r w:rsidR="00DA3983" w:rsidRPr="00DA3983">
        <w:rPr>
          <w:sz w:val="28"/>
          <w:szCs w:val="28"/>
        </w:rPr>
        <w:t xml:space="preserve">на </w:t>
      </w:r>
      <w:r w:rsidR="00DA3983">
        <w:rPr>
          <w:sz w:val="28"/>
          <w:szCs w:val="28"/>
        </w:rPr>
        <w:t>0,36 га</w:t>
      </w:r>
      <w:r w:rsidRPr="00DA3983">
        <w:rPr>
          <w:sz w:val="28"/>
          <w:szCs w:val="28"/>
        </w:rPr>
        <w:t xml:space="preserve"> </w:t>
      </w:r>
      <w:r w:rsidR="00A8252C" w:rsidRPr="00DA3983">
        <w:rPr>
          <w:sz w:val="28"/>
          <w:szCs w:val="28"/>
        </w:rPr>
        <w:t xml:space="preserve">и </w:t>
      </w:r>
      <w:r w:rsidRPr="00DA3983">
        <w:rPr>
          <w:sz w:val="28"/>
          <w:szCs w:val="28"/>
        </w:rPr>
        <w:t xml:space="preserve">составила </w:t>
      </w:r>
      <w:r w:rsidR="00DA3983" w:rsidRPr="00DA3983">
        <w:rPr>
          <w:sz w:val="28"/>
          <w:szCs w:val="28"/>
        </w:rPr>
        <w:t>1,97</w:t>
      </w:r>
      <w:r w:rsidR="00A8252C" w:rsidRPr="00DA3983">
        <w:rPr>
          <w:sz w:val="28"/>
          <w:szCs w:val="28"/>
        </w:rPr>
        <w:t xml:space="preserve"> га.</w:t>
      </w:r>
      <w:r w:rsidR="00B51C2B" w:rsidRPr="00DA3983">
        <w:rPr>
          <w:sz w:val="28"/>
          <w:szCs w:val="28"/>
        </w:rPr>
        <w:t xml:space="preserve"> </w:t>
      </w:r>
      <w:r w:rsidRPr="00DA3983">
        <w:rPr>
          <w:sz w:val="28"/>
          <w:szCs w:val="28"/>
        </w:rPr>
        <w:t xml:space="preserve"> </w:t>
      </w:r>
    </w:p>
    <w:p w:rsidR="00470EEA" w:rsidRPr="00E94663" w:rsidRDefault="005D7024" w:rsidP="002C378A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A3983">
        <w:rPr>
          <w:sz w:val="28"/>
          <w:szCs w:val="28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</w:t>
      </w:r>
      <w:r w:rsidR="00A80E21" w:rsidRPr="00DA3983">
        <w:rPr>
          <w:sz w:val="28"/>
          <w:szCs w:val="28"/>
        </w:rPr>
        <w:t xml:space="preserve"> 10 тыс.</w:t>
      </w:r>
      <w:r w:rsidR="00F1347A" w:rsidRPr="00DA3983">
        <w:rPr>
          <w:sz w:val="28"/>
          <w:szCs w:val="28"/>
        </w:rPr>
        <w:t xml:space="preserve">  </w:t>
      </w:r>
      <w:r w:rsidR="00B51C2B" w:rsidRPr="00DA3983">
        <w:rPr>
          <w:sz w:val="28"/>
          <w:szCs w:val="28"/>
        </w:rPr>
        <w:t xml:space="preserve">человек населения </w:t>
      </w:r>
      <w:r w:rsidR="00DA3983" w:rsidRPr="00DA3983">
        <w:rPr>
          <w:sz w:val="28"/>
          <w:szCs w:val="28"/>
        </w:rPr>
        <w:t>в 2019</w:t>
      </w:r>
      <w:r w:rsidRPr="00DA3983">
        <w:rPr>
          <w:sz w:val="28"/>
          <w:szCs w:val="28"/>
        </w:rPr>
        <w:t xml:space="preserve"> году составила </w:t>
      </w:r>
      <w:r w:rsidR="00DA3983" w:rsidRPr="00DA3983">
        <w:rPr>
          <w:sz w:val="28"/>
          <w:szCs w:val="28"/>
        </w:rPr>
        <w:t>1,73 га, по сравнению с 2018</w:t>
      </w:r>
      <w:r w:rsidRPr="00DA3983">
        <w:rPr>
          <w:sz w:val="28"/>
          <w:szCs w:val="28"/>
        </w:rPr>
        <w:t xml:space="preserve"> годом площадь </w:t>
      </w:r>
      <w:r w:rsidR="00B51C2B" w:rsidRPr="00DA3983">
        <w:rPr>
          <w:sz w:val="28"/>
          <w:szCs w:val="28"/>
        </w:rPr>
        <w:t>уменьшилась</w:t>
      </w:r>
      <w:r w:rsidR="00A80E21" w:rsidRPr="00DA3983">
        <w:rPr>
          <w:sz w:val="28"/>
          <w:szCs w:val="28"/>
        </w:rPr>
        <w:t xml:space="preserve"> на</w:t>
      </w:r>
      <w:r w:rsidRPr="00DA3983">
        <w:rPr>
          <w:sz w:val="28"/>
          <w:szCs w:val="28"/>
        </w:rPr>
        <w:t xml:space="preserve"> </w:t>
      </w:r>
      <w:r w:rsidR="00DA3983" w:rsidRPr="00DA3983">
        <w:rPr>
          <w:sz w:val="28"/>
          <w:szCs w:val="28"/>
        </w:rPr>
        <w:t>0,22</w:t>
      </w:r>
      <w:r w:rsidRPr="00DA3983">
        <w:rPr>
          <w:sz w:val="28"/>
          <w:szCs w:val="28"/>
        </w:rPr>
        <w:t xml:space="preserve"> га. </w:t>
      </w:r>
    </w:p>
    <w:p w:rsidR="005D7024" w:rsidRPr="00DA3983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A3983">
        <w:rPr>
          <w:sz w:val="28"/>
          <w:szCs w:val="28"/>
        </w:rPr>
        <w:t>В отношении всех земельных участков, предоставленных для строительства объектов жилищного строительства и иных объектов капитального строительства, получено разрешение на ввод в эксплуатацию в сроки, установленные законодательством.</w:t>
      </w:r>
    </w:p>
    <w:p w:rsidR="005D7024" w:rsidRPr="00E94663" w:rsidRDefault="005D7024" w:rsidP="002C378A">
      <w:pPr>
        <w:tabs>
          <w:tab w:val="left" w:pos="2560"/>
        </w:tabs>
        <w:spacing w:line="360" w:lineRule="exact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5D7024" w:rsidRPr="00E94663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  <w:highlight w:val="yellow"/>
        </w:rPr>
      </w:pPr>
      <w:r w:rsidRPr="00FC73B8">
        <w:rPr>
          <w:b/>
          <w:sz w:val="28"/>
          <w:szCs w:val="28"/>
        </w:rPr>
        <w:t>Жилищно-коммунальное хозяйство</w:t>
      </w:r>
    </w:p>
    <w:p w:rsidR="005D7024" w:rsidRPr="00FC73B8" w:rsidRDefault="00FC73B8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FC73B8">
        <w:rPr>
          <w:sz w:val="28"/>
          <w:szCs w:val="28"/>
        </w:rPr>
        <w:t>В 2019</w:t>
      </w:r>
      <w:r w:rsidR="005D7024" w:rsidRPr="00FC73B8">
        <w:rPr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</w:t>
      </w:r>
      <w:r w:rsidR="00C56FDE" w:rsidRPr="00FC73B8">
        <w:rPr>
          <w:sz w:val="28"/>
          <w:szCs w:val="28"/>
        </w:rPr>
        <w:t xml:space="preserve">особ управления данными домами составила 99,27 </w:t>
      </w:r>
      <w:r w:rsidR="005D7024" w:rsidRPr="00FC73B8">
        <w:rPr>
          <w:sz w:val="28"/>
          <w:szCs w:val="28"/>
        </w:rPr>
        <w:t xml:space="preserve">% </w:t>
      </w:r>
      <w:r w:rsidR="00FF4868" w:rsidRPr="00FC73B8">
        <w:rPr>
          <w:sz w:val="28"/>
          <w:szCs w:val="28"/>
        </w:rPr>
        <w:t>.</w:t>
      </w:r>
    </w:p>
    <w:p w:rsidR="005D6C5B" w:rsidRPr="00FC73B8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FC73B8">
        <w:rPr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FC73B8">
        <w:rPr>
          <w:sz w:val="28"/>
          <w:szCs w:val="28"/>
        </w:rPr>
        <w:t>о-</w:t>
      </w:r>
      <w:proofErr w:type="gramEnd"/>
      <w:r w:rsidRPr="00FC73B8">
        <w:rPr>
          <w:sz w:val="28"/>
          <w:szCs w:val="28"/>
        </w:rPr>
        <w:t xml:space="preserve">, газо-, энергосбережению,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капитале, который составляет не более 25 процентов, от общего числа организаций коммунального комплекса, осуществляющих свою деятельность на территории городского округа (муниципального района), составила </w:t>
      </w:r>
      <w:r w:rsidR="007D69AE" w:rsidRPr="00FC73B8">
        <w:rPr>
          <w:sz w:val="28"/>
          <w:szCs w:val="28"/>
        </w:rPr>
        <w:t>63,64</w:t>
      </w:r>
      <w:r w:rsidR="00C56FDE" w:rsidRPr="00FC73B8">
        <w:rPr>
          <w:sz w:val="28"/>
          <w:szCs w:val="28"/>
        </w:rPr>
        <w:t xml:space="preserve"> </w:t>
      </w:r>
      <w:r w:rsidR="007D69AE" w:rsidRPr="00FC73B8">
        <w:rPr>
          <w:sz w:val="28"/>
          <w:szCs w:val="28"/>
        </w:rPr>
        <w:t>%</w:t>
      </w:r>
      <w:r w:rsidRPr="00FC73B8">
        <w:rPr>
          <w:sz w:val="28"/>
          <w:szCs w:val="28"/>
        </w:rPr>
        <w:t xml:space="preserve">. </w:t>
      </w:r>
      <w:r w:rsidR="00572F39" w:rsidRPr="00FC73B8">
        <w:rPr>
          <w:sz w:val="28"/>
          <w:szCs w:val="28"/>
        </w:rPr>
        <w:t>Ч</w:t>
      </w:r>
      <w:r w:rsidRPr="00FC73B8">
        <w:rPr>
          <w:sz w:val="28"/>
          <w:szCs w:val="28"/>
        </w:rPr>
        <w:t xml:space="preserve">исло организаций коммунального комплекса, использующих объекты коммунальной инфраструктуры на праве частной собственности, по договору аренды или концессии </w:t>
      </w:r>
      <w:r w:rsidR="00FC73B8" w:rsidRPr="00FC73B8">
        <w:rPr>
          <w:sz w:val="28"/>
          <w:szCs w:val="28"/>
        </w:rPr>
        <w:t>осталось на уровне 2017-2018</w:t>
      </w:r>
      <w:r w:rsidR="00572F39" w:rsidRPr="00FC73B8">
        <w:rPr>
          <w:sz w:val="28"/>
          <w:szCs w:val="28"/>
        </w:rPr>
        <w:t xml:space="preserve"> годов </w:t>
      </w:r>
      <w:r w:rsidR="0097575A" w:rsidRPr="00FC73B8">
        <w:rPr>
          <w:sz w:val="28"/>
          <w:szCs w:val="28"/>
        </w:rPr>
        <w:t>-</w:t>
      </w:r>
      <w:r w:rsidRPr="00FC73B8">
        <w:rPr>
          <w:sz w:val="28"/>
          <w:szCs w:val="28"/>
        </w:rPr>
        <w:t xml:space="preserve"> 7 единиц</w:t>
      </w:r>
      <w:r w:rsidR="005D6C5B" w:rsidRPr="00FC73B8">
        <w:rPr>
          <w:sz w:val="28"/>
          <w:szCs w:val="28"/>
        </w:rPr>
        <w:t xml:space="preserve">. </w:t>
      </w:r>
    </w:p>
    <w:p w:rsidR="00FC73B8" w:rsidRPr="00FC73B8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FC73B8">
        <w:rPr>
          <w:sz w:val="28"/>
          <w:szCs w:val="28"/>
        </w:rPr>
        <w:t xml:space="preserve">Число многоквартирных домов, расположенных на земельных участках, в отношении которых осуществлен кадастровый учет, составляет </w:t>
      </w:r>
      <w:r w:rsidR="0097575A" w:rsidRPr="00FC73B8">
        <w:rPr>
          <w:sz w:val="28"/>
          <w:szCs w:val="28"/>
        </w:rPr>
        <w:t>2</w:t>
      </w:r>
      <w:r w:rsidR="00FC73B8" w:rsidRPr="00FC73B8">
        <w:rPr>
          <w:sz w:val="28"/>
          <w:szCs w:val="28"/>
        </w:rPr>
        <w:t>67</w:t>
      </w:r>
      <w:r w:rsidRPr="00FC73B8">
        <w:rPr>
          <w:sz w:val="28"/>
          <w:szCs w:val="28"/>
        </w:rPr>
        <w:t xml:space="preserve"> ед. или </w:t>
      </w:r>
      <w:r w:rsidR="00940415" w:rsidRPr="00FC73B8">
        <w:rPr>
          <w:sz w:val="28"/>
          <w:szCs w:val="28"/>
        </w:rPr>
        <w:t>98,1</w:t>
      </w:r>
      <w:r w:rsidR="00FC73B8" w:rsidRPr="00FC73B8">
        <w:rPr>
          <w:sz w:val="28"/>
          <w:szCs w:val="28"/>
        </w:rPr>
        <w:t>6</w:t>
      </w:r>
      <w:r w:rsidRPr="00FC73B8">
        <w:rPr>
          <w:sz w:val="28"/>
          <w:szCs w:val="28"/>
        </w:rPr>
        <w:t xml:space="preserve">% от общего числа многоквартирных домов, имеющих разрешение на ввод в эксплуатацию. </w:t>
      </w:r>
    </w:p>
    <w:p w:rsidR="00497C6F" w:rsidRDefault="005D7024" w:rsidP="002C378A">
      <w:pPr>
        <w:spacing w:line="360" w:lineRule="exact"/>
        <w:ind w:firstLine="709"/>
        <w:jc w:val="both"/>
        <w:rPr>
          <w:sz w:val="20"/>
          <w:szCs w:val="20"/>
        </w:rPr>
      </w:pPr>
      <w:proofErr w:type="gramStart"/>
      <w:r w:rsidRPr="00D04441">
        <w:rPr>
          <w:sz w:val="28"/>
          <w:szCs w:val="28"/>
        </w:rPr>
        <w:lastRenderedPageBreak/>
        <w:t xml:space="preserve">Доля населения, получившего жилые помещения и улучшившего жилищные условия в отчетном </w:t>
      </w:r>
      <w:r w:rsidRPr="00AD1444">
        <w:rPr>
          <w:sz w:val="28"/>
          <w:szCs w:val="28"/>
        </w:rPr>
        <w:t xml:space="preserve">году, </w:t>
      </w:r>
      <w:r w:rsidR="00497C6F">
        <w:rPr>
          <w:sz w:val="28"/>
          <w:szCs w:val="28"/>
        </w:rPr>
        <w:t>увеличилась</w:t>
      </w:r>
      <w:r w:rsidR="00AD1444" w:rsidRPr="00AD1444">
        <w:rPr>
          <w:sz w:val="28"/>
          <w:szCs w:val="28"/>
        </w:rPr>
        <w:t xml:space="preserve"> на </w:t>
      </w:r>
      <w:r w:rsidR="007C71DD">
        <w:rPr>
          <w:sz w:val="28"/>
          <w:szCs w:val="28"/>
        </w:rPr>
        <w:t>2,79</w:t>
      </w:r>
      <w:r w:rsidR="00AD1444" w:rsidRPr="00AD1444">
        <w:t xml:space="preserve"> </w:t>
      </w:r>
      <w:r w:rsidR="00AD1444" w:rsidRPr="00AD1444">
        <w:rPr>
          <w:sz w:val="28"/>
          <w:szCs w:val="28"/>
        </w:rPr>
        <w:t>процентных пункта</w:t>
      </w:r>
      <w:r w:rsidR="00940415" w:rsidRPr="00AD1444">
        <w:rPr>
          <w:sz w:val="28"/>
          <w:szCs w:val="28"/>
        </w:rPr>
        <w:t xml:space="preserve"> </w:t>
      </w:r>
      <w:r w:rsidR="00940415" w:rsidRPr="00D04441">
        <w:rPr>
          <w:sz w:val="28"/>
          <w:szCs w:val="28"/>
        </w:rPr>
        <w:t xml:space="preserve">и составила </w:t>
      </w:r>
      <w:r w:rsidR="007C71DD">
        <w:rPr>
          <w:sz w:val="28"/>
          <w:szCs w:val="28"/>
        </w:rPr>
        <w:t>14,91</w:t>
      </w:r>
      <w:r w:rsidR="00A345C6" w:rsidRPr="00D04441">
        <w:rPr>
          <w:sz w:val="28"/>
          <w:szCs w:val="28"/>
        </w:rPr>
        <w:t xml:space="preserve"> </w:t>
      </w:r>
      <w:r w:rsidRPr="00D04441">
        <w:rPr>
          <w:sz w:val="28"/>
          <w:szCs w:val="28"/>
        </w:rPr>
        <w:t>% от общей численности населения, стоящего на учете в качестве нуждающегося в жилых помещениях.</w:t>
      </w:r>
      <w:proofErr w:type="gramEnd"/>
      <w:r w:rsidR="00A345C6" w:rsidRPr="00D04441">
        <w:rPr>
          <w:sz w:val="28"/>
          <w:szCs w:val="28"/>
        </w:rPr>
        <w:t xml:space="preserve"> </w:t>
      </w:r>
      <w:r w:rsidR="00940415" w:rsidRPr="00F6784D">
        <w:rPr>
          <w:sz w:val="28"/>
          <w:szCs w:val="28"/>
        </w:rPr>
        <w:t>Рост показателя связан с увеличением</w:t>
      </w:r>
      <w:r w:rsidR="00A345C6" w:rsidRPr="00F6784D">
        <w:rPr>
          <w:sz w:val="28"/>
          <w:szCs w:val="28"/>
        </w:rPr>
        <w:t xml:space="preserve"> </w:t>
      </w:r>
      <w:r w:rsidR="007C71DD" w:rsidRPr="00F6784D">
        <w:rPr>
          <w:sz w:val="28"/>
          <w:szCs w:val="28"/>
        </w:rPr>
        <w:t>в 2019</w:t>
      </w:r>
      <w:r w:rsidR="002B5DC5" w:rsidRPr="00F6784D">
        <w:rPr>
          <w:sz w:val="28"/>
          <w:szCs w:val="28"/>
        </w:rPr>
        <w:t xml:space="preserve"> году </w:t>
      </w:r>
      <w:r w:rsidR="000A6A00" w:rsidRPr="00F6784D">
        <w:rPr>
          <w:sz w:val="28"/>
          <w:szCs w:val="28"/>
        </w:rPr>
        <w:t>числа граждан</w:t>
      </w:r>
      <w:r w:rsidR="00940415" w:rsidRPr="00F6784D">
        <w:rPr>
          <w:sz w:val="28"/>
          <w:szCs w:val="28"/>
        </w:rPr>
        <w:t xml:space="preserve">, </w:t>
      </w:r>
      <w:r w:rsidR="000A6A00" w:rsidRPr="00F6784D">
        <w:rPr>
          <w:sz w:val="28"/>
          <w:szCs w:val="28"/>
        </w:rPr>
        <w:t>получивших</w:t>
      </w:r>
      <w:r w:rsidR="00940415" w:rsidRPr="00F6784D">
        <w:rPr>
          <w:sz w:val="28"/>
          <w:szCs w:val="28"/>
        </w:rPr>
        <w:t xml:space="preserve"> жилые помещения</w:t>
      </w:r>
      <w:r w:rsidR="00E34A3D" w:rsidRPr="00F6784D">
        <w:rPr>
          <w:sz w:val="28"/>
          <w:szCs w:val="28"/>
        </w:rPr>
        <w:t xml:space="preserve"> и улучшивш</w:t>
      </w:r>
      <w:r w:rsidR="000A6A00" w:rsidRPr="00F6784D">
        <w:rPr>
          <w:sz w:val="28"/>
          <w:szCs w:val="28"/>
        </w:rPr>
        <w:t>их</w:t>
      </w:r>
      <w:r w:rsidR="00E34A3D" w:rsidRPr="00F6784D">
        <w:rPr>
          <w:sz w:val="28"/>
          <w:szCs w:val="28"/>
        </w:rPr>
        <w:t xml:space="preserve"> жилищные условия</w:t>
      </w:r>
      <w:r w:rsidR="007C71DD" w:rsidRPr="00F6784D">
        <w:rPr>
          <w:sz w:val="28"/>
          <w:szCs w:val="28"/>
        </w:rPr>
        <w:t>, на 1</w:t>
      </w:r>
      <w:r w:rsidR="00E34A3D" w:rsidRPr="00F6784D">
        <w:rPr>
          <w:sz w:val="28"/>
          <w:szCs w:val="28"/>
        </w:rPr>
        <w:t>1 человек</w:t>
      </w:r>
      <w:r w:rsidR="00940415" w:rsidRPr="00F6784D">
        <w:rPr>
          <w:sz w:val="28"/>
          <w:szCs w:val="28"/>
        </w:rPr>
        <w:t xml:space="preserve">. </w:t>
      </w:r>
      <w:r w:rsidR="00940415" w:rsidRPr="00D04441">
        <w:rPr>
          <w:sz w:val="28"/>
          <w:szCs w:val="28"/>
        </w:rPr>
        <w:t xml:space="preserve">При </w:t>
      </w:r>
      <w:r w:rsidR="009D0F47" w:rsidRPr="00D04441">
        <w:rPr>
          <w:sz w:val="28"/>
          <w:szCs w:val="28"/>
        </w:rPr>
        <w:t xml:space="preserve">этом </w:t>
      </w:r>
      <w:r w:rsidR="00940415" w:rsidRPr="00D04441">
        <w:rPr>
          <w:sz w:val="28"/>
          <w:szCs w:val="28"/>
        </w:rPr>
        <w:t>общая численность населения, состоящего на учете в качестве нуждающегося в жилых помещениях</w:t>
      </w:r>
      <w:r w:rsidR="00C028A4" w:rsidRPr="00D04441">
        <w:rPr>
          <w:sz w:val="28"/>
          <w:szCs w:val="28"/>
        </w:rPr>
        <w:t>,</w:t>
      </w:r>
      <w:r w:rsidR="00940415" w:rsidRPr="00D04441">
        <w:rPr>
          <w:sz w:val="28"/>
          <w:szCs w:val="28"/>
        </w:rPr>
        <w:t xml:space="preserve"> </w:t>
      </w:r>
      <w:r w:rsidR="00C028A4" w:rsidRPr="00D04441">
        <w:rPr>
          <w:sz w:val="28"/>
          <w:szCs w:val="28"/>
        </w:rPr>
        <w:t xml:space="preserve">составляет в отчетном периоде </w:t>
      </w:r>
      <w:r w:rsidR="00D04441" w:rsidRPr="00D04441">
        <w:rPr>
          <w:sz w:val="28"/>
          <w:szCs w:val="28"/>
        </w:rPr>
        <w:t>503</w:t>
      </w:r>
      <w:r w:rsidR="00C028A4" w:rsidRPr="00D04441">
        <w:rPr>
          <w:sz w:val="28"/>
          <w:szCs w:val="28"/>
        </w:rPr>
        <w:t xml:space="preserve"> человек</w:t>
      </w:r>
      <w:r w:rsidR="00D04441" w:rsidRPr="00D04441">
        <w:rPr>
          <w:sz w:val="28"/>
          <w:szCs w:val="28"/>
        </w:rPr>
        <w:t>а  (2018 год – 528 человек,  2017</w:t>
      </w:r>
      <w:r w:rsidR="00842371" w:rsidRPr="00D04441">
        <w:rPr>
          <w:sz w:val="28"/>
          <w:szCs w:val="28"/>
        </w:rPr>
        <w:t xml:space="preserve"> </w:t>
      </w:r>
      <w:r w:rsidR="00940415" w:rsidRPr="00D04441">
        <w:rPr>
          <w:sz w:val="28"/>
          <w:szCs w:val="28"/>
        </w:rPr>
        <w:t xml:space="preserve">год – </w:t>
      </w:r>
      <w:r w:rsidR="00842371" w:rsidRPr="00D04441">
        <w:rPr>
          <w:sz w:val="28"/>
          <w:szCs w:val="28"/>
        </w:rPr>
        <w:t>523</w:t>
      </w:r>
      <w:r w:rsidR="00940415" w:rsidRPr="00D04441">
        <w:rPr>
          <w:sz w:val="28"/>
          <w:szCs w:val="28"/>
        </w:rPr>
        <w:t xml:space="preserve"> человек</w:t>
      </w:r>
      <w:r w:rsidR="00D04441" w:rsidRPr="00D04441">
        <w:rPr>
          <w:sz w:val="28"/>
          <w:szCs w:val="28"/>
        </w:rPr>
        <w:t>а</w:t>
      </w:r>
      <w:r w:rsidR="00940415" w:rsidRPr="00D04441">
        <w:rPr>
          <w:sz w:val="28"/>
          <w:szCs w:val="28"/>
        </w:rPr>
        <w:t>).</w:t>
      </w:r>
      <w:r w:rsidR="00F6784D" w:rsidRPr="00F6784D">
        <w:rPr>
          <w:sz w:val="20"/>
          <w:szCs w:val="20"/>
        </w:rPr>
        <w:t xml:space="preserve"> </w:t>
      </w:r>
    </w:p>
    <w:p w:rsidR="00E34A3D" w:rsidRPr="002C2D2C" w:rsidRDefault="00E34A3D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2C2D2C">
        <w:rPr>
          <w:sz w:val="28"/>
          <w:szCs w:val="28"/>
        </w:rPr>
        <w:t>Удовлетворенность населения жилищно-коммунальными услугами в отчет</w:t>
      </w:r>
      <w:r w:rsidR="000D6D24" w:rsidRPr="002C2D2C">
        <w:rPr>
          <w:sz w:val="28"/>
          <w:szCs w:val="28"/>
        </w:rPr>
        <w:t xml:space="preserve">ном периоде </w:t>
      </w:r>
      <w:r w:rsidR="002C2D2C" w:rsidRPr="002C2D2C">
        <w:rPr>
          <w:sz w:val="28"/>
          <w:szCs w:val="28"/>
        </w:rPr>
        <w:t>сократилась</w:t>
      </w:r>
      <w:r w:rsidR="007721BC" w:rsidRPr="002C2D2C">
        <w:rPr>
          <w:sz w:val="28"/>
          <w:szCs w:val="28"/>
        </w:rPr>
        <w:t xml:space="preserve"> на </w:t>
      </w:r>
      <w:r w:rsidR="002C2D2C" w:rsidRPr="002C2D2C">
        <w:rPr>
          <w:sz w:val="28"/>
          <w:szCs w:val="28"/>
        </w:rPr>
        <w:t>31,5</w:t>
      </w:r>
      <w:r w:rsidR="007721BC" w:rsidRPr="002C2D2C">
        <w:rPr>
          <w:sz w:val="28"/>
          <w:szCs w:val="28"/>
        </w:rPr>
        <w:t xml:space="preserve"> </w:t>
      </w:r>
      <w:proofErr w:type="gramStart"/>
      <w:r w:rsidR="007721BC" w:rsidRPr="002C2D2C">
        <w:rPr>
          <w:sz w:val="28"/>
          <w:szCs w:val="28"/>
        </w:rPr>
        <w:t>процентных</w:t>
      </w:r>
      <w:proofErr w:type="gramEnd"/>
      <w:r w:rsidR="007721BC" w:rsidRPr="002C2D2C">
        <w:rPr>
          <w:sz w:val="28"/>
          <w:szCs w:val="28"/>
        </w:rPr>
        <w:t xml:space="preserve"> пункта</w:t>
      </w:r>
      <w:r w:rsidR="00CA404B" w:rsidRPr="002C2D2C">
        <w:rPr>
          <w:sz w:val="28"/>
          <w:szCs w:val="28"/>
        </w:rPr>
        <w:t xml:space="preserve"> и составила </w:t>
      </w:r>
      <w:r w:rsidR="002C2D2C" w:rsidRPr="002C2D2C">
        <w:rPr>
          <w:sz w:val="28"/>
          <w:szCs w:val="28"/>
        </w:rPr>
        <w:t>42,30</w:t>
      </w:r>
      <w:r w:rsidRPr="002C2D2C">
        <w:rPr>
          <w:sz w:val="28"/>
          <w:szCs w:val="28"/>
        </w:rPr>
        <w:t>%</w:t>
      </w:r>
      <w:r w:rsidR="00A63325" w:rsidRPr="002C2D2C">
        <w:rPr>
          <w:sz w:val="28"/>
          <w:szCs w:val="28"/>
        </w:rPr>
        <w:t xml:space="preserve"> (</w:t>
      </w:r>
      <w:r w:rsidR="002C2D2C" w:rsidRPr="002C2D2C">
        <w:rPr>
          <w:sz w:val="28"/>
          <w:szCs w:val="28"/>
        </w:rPr>
        <w:t xml:space="preserve">2018 – 73,80%, </w:t>
      </w:r>
      <w:r w:rsidR="00A63325" w:rsidRPr="002C2D2C">
        <w:rPr>
          <w:sz w:val="28"/>
          <w:szCs w:val="28"/>
        </w:rPr>
        <w:t>2017</w:t>
      </w:r>
      <w:r w:rsidR="00CA404B" w:rsidRPr="002C2D2C">
        <w:rPr>
          <w:sz w:val="28"/>
          <w:szCs w:val="28"/>
        </w:rPr>
        <w:t xml:space="preserve"> год – </w:t>
      </w:r>
      <w:r w:rsidR="00A63325" w:rsidRPr="002C2D2C">
        <w:rPr>
          <w:sz w:val="28"/>
          <w:szCs w:val="28"/>
        </w:rPr>
        <w:t>37,50</w:t>
      </w:r>
      <w:r w:rsidR="00CA404B" w:rsidRPr="002C2D2C">
        <w:rPr>
          <w:sz w:val="28"/>
          <w:szCs w:val="28"/>
        </w:rPr>
        <w:t xml:space="preserve"> %)</w:t>
      </w:r>
      <w:r w:rsidRPr="002C2D2C">
        <w:rPr>
          <w:sz w:val="28"/>
          <w:szCs w:val="28"/>
        </w:rPr>
        <w:t xml:space="preserve">. </w:t>
      </w:r>
    </w:p>
    <w:p w:rsidR="00E34A3D" w:rsidRPr="00E94663" w:rsidRDefault="00E34A3D" w:rsidP="002C378A">
      <w:pPr>
        <w:spacing w:line="360" w:lineRule="exact"/>
        <w:ind w:firstLine="709"/>
        <w:jc w:val="center"/>
        <w:rPr>
          <w:sz w:val="28"/>
          <w:szCs w:val="28"/>
          <w:highlight w:val="yellow"/>
        </w:rPr>
      </w:pPr>
    </w:p>
    <w:p w:rsidR="005D7024" w:rsidRPr="00AD1444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D1444">
        <w:rPr>
          <w:b/>
          <w:sz w:val="28"/>
          <w:szCs w:val="28"/>
        </w:rPr>
        <w:t>Организация муниципального управления</w:t>
      </w:r>
    </w:p>
    <w:p w:rsidR="00CC1A9C" w:rsidRPr="00AD1444" w:rsidRDefault="00CC1A9C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D1444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района (без учета субвенций) за </w:t>
      </w:r>
      <w:r w:rsidR="00AD1444" w:rsidRPr="00AD1444">
        <w:rPr>
          <w:sz w:val="28"/>
          <w:szCs w:val="28"/>
        </w:rPr>
        <w:t>2019</w:t>
      </w:r>
      <w:r w:rsidRPr="00AD1444">
        <w:rPr>
          <w:sz w:val="28"/>
          <w:szCs w:val="28"/>
        </w:rPr>
        <w:t xml:space="preserve"> год составил </w:t>
      </w:r>
      <w:r w:rsidR="00AD1444" w:rsidRPr="00AD1444">
        <w:rPr>
          <w:sz w:val="28"/>
          <w:szCs w:val="28"/>
        </w:rPr>
        <w:t>38,28</w:t>
      </w:r>
      <w:r w:rsidR="00471163" w:rsidRPr="00AD1444">
        <w:rPr>
          <w:sz w:val="28"/>
          <w:szCs w:val="28"/>
        </w:rPr>
        <w:t xml:space="preserve"> </w:t>
      </w:r>
      <w:r w:rsidRPr="00AD1444">
        <w:rPr>
          <w:sz w:val="28"/>
          <w:szCs w:val="28"/>
        </w:rPr>
        <w:t>%.</w:t>
      </w:r>
      <w:r w:rsidRPr="00AD1444">
        <w:rPr>
          <w:color w:val="FF0000"/>
          <w:sz w:val="28"/>
          <w:szCs w:val="28"/>
        </w:rPr>
        <w:t xml:space="preserve"> </w:t>
      </w:r>
      <w:r w:rsidRPr="00AD1444">
        <w:rPr>
          <w:sz w:val="28"/>
          <w:szCs w:val="28"/>
        </w:rPr>
        <w:t xml:space="preserve">По отношению к соответствующему периоду прошлого года показатель снизился на </w:t>
      </w:r>
      <w:r w:rsidR="00AD1444" w:rsidRPr="00AD1444">
        <w:rPr>
          <w:sz w:val="28"/>
          <w:szCs w:val="28"/>
        </w:rPr>
        <w:t>17,33</w:t>
      </w:r>
      <w:r w:rsidR="007721BC" w:rsidRPr="00AD1444">
        <w:rPr>
          <w:sz w:val="28"/>
          <w:szCs w:val="28"/>
        </w:rPr>
        <w:t xml:space="preserve"> процентных пункта</w:t>
      </w:r>
      <w:r w:rsidRPr="00AD1444">
        <w:rPr>
          <w:sz w:val="28"/>
          <w:szCs w:val="28"/>
        </w:rPr>
        <w:t xml:space="preserve">. </w:t>
      </w:r>
    </w:p>
    <w:p w:rsidR="00785ABC" w:rsidRPr="001D047E" w:rsidRDefault="00785ABC" w:rsidP="00785ABC">
      <w:pPr>
        <w:spacing w:line="360" w:lineRule="exact"/>
        <w:ind w:firstLine="708"/>
        <w:jc w:val="both"/>
        <w:rPr>
          <w:sz w:val="28"/>
          <w:szCs w:val="28"/>
        </w:rPr>
      </w:pPr>
      <w:r w:rsidRPr="001D047E">
        <w:rPr>
          <w:sz w:val="28"/>
          <w:szCs w:val="28"/>
        </w:rPr>
        <w:t xml:space="preserve">Одним из факторов снижающим показатель эффективности является превышение темпа роста суммы дохода консолидированного бюджета (без учета субвенций) над темпом роста суммы налоговых и неналоговых доходов (за исключением поступлений налога на доходы физических лиц по дополнительному нормативу) соответственно </w:t>
      </w:r>
      <w:r>
        <w:rPr>
          <w:sz w:val="28"/>
          <w:szCs w:val="28"/>
        </w:rPr>
        <w:t>152,5</w:t>
      </w:r>
      <w:r w:rsidRPr="001D047E">
        <w:rPr>
          <w:sz w:val="28"/>
          <w:szCs w:val="28"/>
        </w:rPr>
        <w:t xml:space="preserve">% и </w:t>
      </w:r>
      <w:r>
        <w:rPr>
          <w:sz w:val="28"/>
          <w:szCs w:val="28"/>
        </w:rPr>
        <w:t>105,0</w:t>
      </w:r>
      <w:r w:rsidRPr="001D047E">
        <w:rPr>
          <w:sz w:val="28"/>
          <w:szCs w:val="28"/>
        </w:rPr>
        <w:t>%.</w:t>
      </w:r>
    </w:p>
    <w:p w:rsidR="00785ABC" w:rsidRPr="001D047E" w:rsidRDefault="00785ABC" w:rsidP="00785ABC">
      <w:pPr>
        <w:spacing w:line="360" w:lineRule="atLeas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390"/>
        <w:gridCol w:w="1563"/>
        <w:gridCol w:w="1563"/>
        <w:gridCol w:w="1520"/>
      </w:tblGrid>
      <w:tr w:rsidR="00785ABC" w:rsidRPr="001D047E" w:rsidTr="004A339F">
        <w:tc>
          <w:tcPr>
            <w:tcW w:w="534" w:type="dxa"/>
          </w:tcPr>
          <w:p w:rsidR="00785ABC" w:rsidRPr="001D047E" w:rsidRDefault="00785ABC" w:rsidP="004A3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1" w:type="dxa"/>
          </w:tcPr>
          <w:p w:rsidR="00785ABC" w:rsidRPr="001D047E" w:rsidRDefault="00785ABC" w:rsidP="004A339F">
            <w:pPr>
              <w:jc w:val="both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both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Сумма 2018г.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both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Сумма 2019г.</w:t>
            </w:r>
          </w:p>
        </w:tc>
        <w:tc>
          <w:tcPr>
            <w:tcW w:w="1520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Темп роста(%)</w:t>
            </w:r>
          </w:p>
        </w:tc>
      </w:tr>
      <w:tr w:rsidR="00785ABC" w:rsidRPr="001D047E" w:rsidTr="004A339F">
        <w:tc>
          <w:tcPr>
            <w:tcW w:w="534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785ABC" w:rsidRPr="001D047E" w:rsidRDefault="00785ABC" w:rsidP="0078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дохо</w:t>
            </w:r>
            <w:r w:rsidR="0015302C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 xml:space="preserve">консолидированного </w:t>
            </w:r>
            <w:r w:rsidRPr="001D047E">
              <w:rPr>
                <w:sz w:val="28"/>
                <w:szCs w:val="28"/>
              </w:rPr>
              <w:t>бюджета (без учета субвенций)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396 447,7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604 597,3</w:t>
            </w:r>
          </w:p>
        </w:tc>
        <w:tc>
          <w:tcPr>
            <w:tcW w:w="1520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785ABC" w:rsidRPr="001D047E" w:rsidTr="004A339F">
        <w:tc>
          <w:tcPr>
            <w:tcW w:w="534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785ABC" w:rsidRPr="001D047E" w:rsidRDefault="00785ABC" w:rsidP="004A339F">
            <w:pPr>
              <w:jc w:val="both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 xml:space="preserve">Сумма </w:t>
            </w:r>
            <w:proofErr w:type="gramStart"/>
            <w:r w:rsidRPr="001D047E">
              <w:rPr>
                <w:sz w:val="28"/>
                <w:szCs w:val="28"/>
              </w:rPr>
              <w:t>налоговых</w:t>
            </w:r>
            <w:proofErr w:type="gramEnd"/>
            <w:r w:rsidRPr="001D047E">
              <w:rPr>
                <w:sz w:val="28"/>
                <w:szCs w:val="28"/>
              </w:rPr>
              <w:t xml:space="preserve"> и неналоговых (з</w:t>
            </w:r>
            <w:r w:rsidR="0015302C">
              <w:rPr>
                <w:sz w:val="28"/>
                <w:szCs w:val="28"/>
              </w:rPr>
              <w:t xml:space="preserve">а исключением суммы НДФЛ по дополнительному </w:t>
            </w:r>
            <w:r w:rsidRPr="001D047E">
              <w:rPr>
                <w:sz w:val="28"/>
                <w:szCs w:val="28"/>
              </w:rPr>
              <w:t>нормативу)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220 458,4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231 438,5</w:t>
            </w:r>
          </w:p>
        </w:tc>
        <w:tc>
          <w:tcPr>
            <w:tcW w:w="1520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785ABC" w:rsidRPr="001D047E" w:rsidTr="004A339F">
        <w:tc>
          <w:tcPr>
            <w:tcW w:w="534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785ABC" w:rsidRPr="001D047E" w:rsidRDefault="00785ABC" w:rsidP="00940D22">
            <w:pPr>
              <w:rPr>
                <w:sz w:val="28"/>
                <w:szCs w:val="28"/>
              </w:rPr>
            </w:pPr>
            <w:r w:rsidRPr="001D047E">
              <w:rPr>
                <w:sz w:val="28"/>
                <w:szCs w:val="28"/>
              </w:rPr>
              <w:t>Показатель эффективности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55,61</w:t>
            </w:r>
          </w:p>
        </w:tc>
        <w:tc>
          <w:tcPr>
            <w:tcW w:w="1563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38,28</w:t>
            </w:r>
          </w:p>
        </w:tc>
        <w:tc>
          <w:tcPr>
            <w:tcW w:w="1520" w:type="dxa"/>
          </w:tcPr>
          <w:p w:rsidR="00785ABC" w:rsidRPr="001D047E" w:rsidRDefault="00785ABC" w:rsidP="004A33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ABC" w:rsidRPr="001D047E" w:rsidRDefault="00785ABC" w:rsidP="00785ABC">
      <w:pPr>
        <w:spacing w:line="360" w:lineRule="exact"/>
        <w:jc w:val="both"/>
        <w:rPr>
          <w:sz w:val="28"/>
          <w:szCs w:val="28"/>
        </w:rPr>
      </w:pPr>
    </w:p>
    <w:p w:rsidR="00CB3AB5" w:rsidRPr="00497C6F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97C6F">
        <w:rPr>
          <w:sz w:val="28"/>
          <w:szCs w:val="28"/>
        </w:rPr>
        <w:t xml:space="preserve">В целях увеличения доходов консолидированного бюджета района при Администрации регулярно проводятся заседания межведомственной комиссии  по легализации «теневой» заработной платы и </w:t>
      </w:r>
      <w:proofErr w:type="gramStart"/>
      <w:r w:rsidRPr="00497C6F">
        <w:rPr>
          <w:sz w:val="28"/>
          <w:szCs w:val="28"/>
        </w:rPr>
        <w:t>контролю за</w:t>
      </w:r>
      <w:proofErr w:type="gramEnd"/>
      <w:r w:rsidRPr="00497C6F">
        <w:rPr>
          <w:sz w:val="28"/>
          <w:szCs w:val="28"/>
        </w:rPr>
        <w:t xml:space="preserve"> уплатой налогов и других обязательных платежей. Проводятся совместные </w:t>
      </w:r>
      <w:r w:rsidRPr="00497C6F">
        <w:rPr>
          <w:sz w:val="28"/>
          <w:szCs w:val="28"/>
        </w:rPr>
        <w:lastRenderedPageBreak/>
        <w:t>рейдовые мероприятия с межрайонной ИФНС, службой судебных пристав</w:t>
      </w:r>
      <w:r w:rsidR="00497C6F" w:rsidRPr="00497C6F">
        <w:rPr>
          <w:sz w:val="28"/>
          <w:szCs w:val="28"/>
        </w:rPr>
        <w:t>ов, ОМВД, прокуратурой района с</w:t>
      </w:r>
      <w:r w:rsidRPr="00497C6F">
        <w:rPr>
          <w:sz w:val="28"/>
          <w:szCs w:val="28"/>
        </w:rPr>
        <w:t xml:space="preserve"> целью пресечения фактов нелегальной занятости, легализации заработной платы, взысканию задолженности по налогам и сборам по исполнительным производствам.</w:t>
      </w:r>
    </w:p>
    <w:p w:rsidR="00804EAE" w:rsidRPr="00AD1444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D1444">
        <w:rPr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</w:t>
      </w:r>
      <w:r w:rsidR="00AD1444" w:rsidRPr="00AD1444">
        <w:rPr>
          <w:sz w:val="28"/>
          <w:szCs w:val="28"/>
        </w:rPr>
        <w:t>полной учётной стоимости) в 2019</w:t>
      </w:r>
      <w:r w:rsidRPr="00AD1444">
        <w:rPr>
          <w:sz w:val="28"/>
          <w:szCs w:val="28"/>
        </w:rPr>
        <w:t xml:space="preserve"> году</w:t>
      </w:r>
      <w:r w:rsidR="00471163" w:rsidRPr="00AD1444">
        <w:rPr>
          <w:sz w:val="28"/>
          <w:szCs w:val="28"/>
        </w:rPr>
        <w:t xml:space="preserve"> составила </w:t>
      </w:r>
      <w:r w:rsidR="00AD1444" w:rsidRPr="00AD1444">
        <w:rPr>
          <w:sz w:val="28"/>
          <w:szCs w:val="28"/>
        </w:rPr>
        <w:t>9,87</w:t>
      </w:r>
      <w:r w:rsidR="00471163" w:rsidRPr="00AD1444">
        <w:rPr>
          <w:sz w:val="28"/>
          <w:szCs w:val="28"/>
        </w:rPr>
        <w:t>%</w:t>
      </w:r>
      <w:r w:rsidR="00376F3E">
        <w:rPr>
          <w:sz w:val="28"/>
          <w:szCs w:val="28"/>
        </w:rPr>
        <w:t xml:space="preserve"> (2018 год – 12,95%)</w:t>
      </w:r>
      <w:r w:rsidRPr="00AD1444">
        <w:rPr>
          <w:sz w:val="28"/>
          <w:szCs w:val="28"/>
        </w:rPr>
        <w:t>.</w:t>
      </w:r>
      <w:r w:rsidR="00E53E15" w:rsidRPr="00AD1444">
        <w:rPr>
          <w:sz w:val="28"/>
          <w:szCs w:val="28"/>
        </w:rPr>
        <w:t xml:space="preserve"> </w:t>
      </w:r>
      <w:r w:rsidR="00A82DC8" w:rsidRPr="00AD1444">
        <w:rPr>
          <w:sz w:val="28"/>
          <w:szCs w:val="28"/>
        </w:rPr>
        <w:t xml:space="preserve"> </w:t>
      </w:r>
      <w:r w:rsidR="00376F3E">
        <w:rPr>
          <w:sz w:val="28"/>
          <w:szCs w:val="28"/>
        </w:rPr>
        <w:t xml:space="preserve">      </w:t>
      </w:r>
    </w:p>
    <w:p w:rsidR="00804EAE" w:rsidRPr="0033020F" w:rsidRDefault="00070B5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3020F">
        <w:rPr>
          <w:sz w:val="28"/>
          <w:szCs w:val="28"/>
        </w:rPr>
        <w:t>Полная учетная стоимость основных фондов организаций муниципальной формы собственности</w:t>
      </w:r>
      <w:r w:rsidR="00804EAE" w:rsidRPr="0033020F">
        <w:rPr>
          <w:sz w:val="28"/>
          <w:szCs w:val="28"/>
        </w:rPr>
        <w:t>, находящихся в с</w:t>
      </w:r>
      <w:r w:rsidR="0033020F" w:rsidRPr="0033020F">
        <w:rPr>
          <w:sz w:val="28"/>
          <w:szCs w:val="28"/>
        </w:rPr>
        <w:t>тадии банкротства на конец года</w:t>
      </w:r>
      <w:r w:rsidR="00804EAE" w:rsidRPr="0033020F">
        <w:rPr>
          <w:sz w:val="28"/>
          <w:szCs w:val="28"/>
        </w:rPr>
        <w:t xml:space="preserve"> </w:t>
      </w:r>
      <w:r w:rsidR="0033020F" w:rsidRPr="0033020F">
        <w:rPr>
          <w:sz w:val="28"/>
          <w:szCs w:val="28"/>
        </w:rPr>
        <w:t>составила</w:t>
      </w:r>
      <w:r w:rsidR="00804EAE" w:rsidRPr="0033020F">
        <w:rPr>
          <w:sz w:val="28"/>
          <w:szCs w:val="28"/>
        </w:rPr>
        <w:t xml:space="preserve"> </w:t>
      </w:r>
      <w:r w:rsidR="0033020F" w:rsidRPr="0033020F">
        <w:rPr>
          <w:sz w:val="28"/>
          <w:szCs w:val="28"/>
        </w:rPr>
        <w:t xml:space="preserve">63 937 030,43 </w:t>
      </w:r>
      <w:r w:rsidR="00085587" w:rsidRPr="0033020F">
        <w:rPr>
          <w:sz w:val="28"/>
          <w:szCs w:val="28"/>
        </w:rPr>
        <w:t>рубл</w:t>
      </w:r>
      <w:r w:rsidR="0033020F" w:rsidRPr="0033020F">
        <w:rPr>
          <w:sz w:val="28"/>
          <w:szCs w:val="28"/>
        </w:rPr>
        <w:t>я</w:t>
      </w:r>
      <w:r w:rsidR="00085587" w:rsidRPr="0033020F">
        <w:rPr>
          <w:sz w:val="28"/>
          <w:szCs w:val="28"/>
        </w:rPr>
        <w:t xml:space="preserve"> (2018 год – 63 937 030,43 рублей, 2017 год – 63 655,50 рублей)</w:t>
      </w:r>
      <w:r w:rsidR="0033020F" w:rsidRPr="0033020F">
        <w:rPr>
          <w:sz w:val="28"/>
          <w:szCs w:val="28"/>
        </w:rPr>
        <w:t>, значение показателя сохранилось на уровне 2018 года, когда</w:t>
      </w:r>
      <w:r w:rsidR="00F7062A" w:rsidRPr="0033020F">
        <w:rPr>
          <w:sz w:val="28"/>
          <w:szCs w:val="28"/>
        </w:rPr>
        <w:t xml:space="preserve"> МУП «Водоканал</w:t>
      </w:r>
      <w:r w:rsidR="003744C4" w:rsidRPr="0033020F">
        <w:rPr>
          <w:sz w:val="28"/>
          <w:szCs w:val="28"/>
        </w:rPr>
        <w:t>»</w:t>
      </w:r>
      <w:r w:rsidR="00F7062A" w:rsidRPr="0033020F">
        <w:rPr>
          <w:sz w:val="28"/>
          <w:szCs w:val="28"/>
        </w:rPr>
        <w:t xml:space="preserve"> </w:t>
      </w:r>
      <w:proofErr w:type="spellStart"/>
      <w:r w:rsidR="00F7062A" w:rsidRPr="0033020F">
        <w:rPr>
          <w:sz w:val="28"/>
          <w:szCs w:val="28"/>
        </w:rPr>
        <w:t>Окуловск</w:t>
      </w:r>
      <w:r w:rsidR="003744C4" w:rsidRPr="0033020F">
        <w:rPr>
          <w:sz w:val="28"/>
          <w:szCs w:val="28"/>
        </w:rPr>
        <w:t>ого</w:t>
      </w:r>
      <w:proofErr w:type="spellEnd"/>
      <w:r w:rsidR="00F7062A" w:rsidRPr="0033020F">
        <w:rPr>
          <w:sz w:val="28"/>
          <w:szCs w:val="28"/>
        </w:rPr>
        <w:t xml:space="preserve"> муниципальн</w:t>
      </w:r>
      <w:r w:rsidR="003744C4" w:rsidRPr="0033020F">
        <w:rPr>
          <w:sz w:val="28"/>
          <w:szCs w:val="28"/>
        </w:rPr>
        <w:t>ого</w:t>
      </w:r>
      <w:r w:rsidR="00F7062A" w:rsidRPr="0033020F">
        <w:rPr>
          <w:sz w:val="28"/>
          <w:szCs w:val="28"/>
        </w:rPr>
        <w:t xml:space="preserve"> район</w:t>
      </w:r>
      <w:r w:rsidR="003744C4" w:rsidRPr="0033020F">
        <w:rPr>
          <w:sz w:val="28"/>
          <w:szCs w:val="28"/>
        </w:rPr>
        <w:t>а</w:t>
      </w:r>
      <w:r w:rsidR="00F7062A" w:rsidRPr="0033020F">
        <w:rPr>
          <w:sz w:val="28"/>
          <w:szCs w:val="28"/>
        </w:rPr>
        <w:t xml:space="preserve"> признан банкротом, стоимость основных фондов водоканала составила 63 598 438,61 рублей. </w:t>
      </w:r>
      <w:r w:rsidR="0033020F" w:rsidRPr="0033020F">
        <w:rPr>
          <w:sz w:val="28"/>
          <w:szCs w:val="28"/>
        </w:rPr>
        <w:t>А п</w:t>
      </w:r>
      <w:r w:rsidR="00F7062A" w:rsidRPr="0033020F">
        <w:rPr>
          <w:sz w:val="28"/>
          <w:szCs w:val="28"/>
        </w:rPr>
        <w:t>о данным ГОУП ЖКХ «</w:t>
      </w:r>
      <w:proofErr w:type="spellStart"/>
      <w:r w:rsidR="00F7062A" w:rsidRPr="0033020F">
        <w:rPr>
          <w:sz w:val="28"/>
          <w:szCs w:val="28"/>
        </w:rPr>
        <w:t>Новжилкоммунсервис</w:t>
      </w:r>
      <w:proofErr w:type="spellEnd"/>
      <w:r w:rsidR="00F7062A" w:rsidRPr="0033020F">
        <w:rPr>
          <w:sz w:val="28"/>
          <w:szCs w:val="28"/>
        </w:rPr>
        <w:t>» стоимость основных фондов МУП «Водоканал</w:t>
      </w:r>
      <w:r w:rsidR="003744C4" w:rsidRPr="0033020F">
        <w:rPr>
          <w:sz w:val="28"/>
          <w:szCs w:val="28"/>
        </w:rPr>
        <w:t>»</w:t>
      </w:r>
      <w:r w:rsidR="00F7062A" w:rsidRPr="0033020F">
        <w:rPr>
          <w:sz w:val="28"/>
          <w:szCs w:val="28"/>
        </w:rPr>
        <w:t xml:space="preserve"> </w:t>
      </w:r>
      <w:proofErr w:type="spellStart"/>
      <w:r w:rsidR="00F7062A" w:rsidRPr="0033020F">
        <w:rPr>
          <w:sz w:val="28"/>
          <w:szCs w:val="28"/>
        </w:rPr>
        <w:t>Окуловско</w:t>
      </w:r>
      <w:r w:rsidR="003744C4" w:rsidRPr="0033020F">
        <w:rPr>
          <w:sz w:val="28"/>
          <w:szCs w:val="28"/>
        </w:rPr>
        <w:t>го</w:t>
      </w:r>
      <w:proofErr w:type="spellEnd"/>
      <w:r w:rsidR="00F7062A" w:rsidRPr="0033020F">
        <w:rPr>
          <w:sz w:val="28"/>
          <w:szCs w:val="28"/>
        </w:rPr>
        <w:t xml:space="preserve"> городско</w:t>
      </w:r>
      <w:r w:rsidR="003744C4" w:rsidRPr="0033020F">
        <w:rPr>
          <w:sz w:val="28"/>
          <w:szCs w:val="28"/>
        </w:rPr>
        <w:t>го</w:t>
      </w:r>
      <w:r w:rsidR="00F7062A" w:rsidRPr="0033020F">
        <w:rPr>
          <w:sz w:val="28"/>
          <w:szCs w:val="28"/>
        </w:rPr>
        <w:t xml:space="preserve"> поселени</w:t>
      </w:r>
      <w:r w:rsidR="003744C4" w:rsidRPr="0033020F">
        <w:rPr>
          <w:sz w:val="28"/>
          <w:szCs w:val="28"/>
        </w:rPr>
        <w:t>я</w:t>
      </w:r>
      <w:r w:rsidR="00F7062A" w:rsidRPr="0033020F">
        <w:rPr>
          <w:sz w:val="28"/>
          <w:szCs w:val="28"/>
        </w:rPr>
        <w:t xml:space="preserve"> составила 338 591,82 рублей.</w:t>
      </w:r>
    </w:p>
    <w:p w:rsidR="005D7024" w:rsidRPr="00E94663" w:rsidRDefault="005D7024" w:rsidP="002C378A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33020F">
        <w:rPr>
          <w:sz w:val="28"/>
          <w:szCs w:val="28"/>
        </w:rPr>
        <w:t>Объём не завершённого в установленные сроки строительства, осуществляемого за счёт средств бюджета муниципального района</w:t>
      </w:r>
      <w:r w:rsidR="00FA4998" w:rsidRPr="0033020F">
        <w:rPr>
          <w:sz w:val="28"/>
          <w:szCs w:val="28"/>
        </w:rPr>
        <w:t>,</w:t>
      </w:r>
      <w:r w:rsidRPr="0033020F">
        <w:rPr>
          <w:sz w:val="28"/>
          <w:szCs w:val="28"/>
        </w:rPr>
        <w:t xml:space="preserve"> </w:t>
      </w:r>
      <w:r w:rsidR="005C46FC" w:rsidRPr="0033020F">
        <w:rPr>
          <w:sz w:val="28"/>
          <w:szCs w:val="28"/>
        </w:rPr>
        <w:t xml:space="preserve">составляет </w:t>
      </w:r>
      <w:r w:rsidR="0033020F" w:rsidRPr="0033020F">
        <w:rPr>
          <w:sz w:val="28"/>
          <w:szCs w:val="28"/>
        </w:rPr>
        <w:t>10714,53</w:t>
      </w:r>
      <w:r w:rsidR="005C46FC" w:rsidRPr="0033020F">
        <w:rPr>
          <w:sz w:val="28"/>
          <w:szCs w:val="28"/>
        </w:rPr>
        <w:t xml:space="preserve"> тыс. рублей</w:t>
      </w:r>
      <w:r w:rsidR="0033020F">
        <w:rPr>
          <w:sz w:val="28"/>
          <w:szCs w:val="28"/>
        </w:rPr>
        <w:t>. Значение данного показателя увеличилось в 10,8 раза</w:t>
      </w:r>
      <w:r w:rsidRPr="0033020F">
        <w:rPr>
          <w:sz w:val="28"/>
          <w:szCs w:val="28"/>
        </w:rPr>
        <w:t>.</w:t>
      </w:r>
      <w:r w:rsidR="00370CFF" w:rsidRPr="0033020F">
        <w:rPr>
          <w:sz w:val="28"/>
          <w:szCs w:val="28"/>
        </w:rPr>
        <w:t xml:space="preserve"> </w:t>
      </w:r>
      <w:r w:rsidR="0033020F" w:rsidRPr="00D30167">
        <w:rPr>
          <w:sz w:val="28"/>
          <w:szCs w:val="28"/>
        </w:rPr>
        <w:t>Значительный рост данного показателя обусловлен строительством нового детского сада на 140 мест по адресу: Новгородская область, г. Окуловка, ул. Кропоткина, уч. 2б.</w:t>
      </w:r>
    </w:p>
    <w:p w:rsidR="00244FF9" w:rsidRPr="00910F67" w:rsidRDefault="00910F67" w:rsidP="00910F67">
      <w:pPr>
        <w:spacing w:line="360" w:lineRule="exact"/>
        <w:ind w:firstLine="709"/>
        <w:jc w:val="both"/>
        <w:rPr>
          <w:sz w:val="28"/>
          <w:szCs w:val="28"/>
        </w:rPr>
      </w:pPr>
      <w:r w:rsidRPr="00910F67">
        <w:rPr>
          <w:sz w:val="28"/>
          <w:szCs w:val="28"/>
        </w:rPr>
        <w:t>По состоянию на 01.01.2020</w:t>
      </w:r>
      <w:r w:rsidR="005D7024" w:rsidRPr="00910F67">
        <w:rPr>
          <w:sz w:val="28"/>
          <w:szCs w:val="28"/>
        </w:rPr>
        <w:t xml:space="preserve"> года </w:t>
      </w:r>
      <w:r w:rsidRPr="00910F67">
        <w:rPr>
          <w:sz w:val="28"/>
          <w:szCs w:val="28"/>
        </w:rPr>
        <w:t xml:space="preserve">отсутствует </w:t>
      </w:r>
      <w:r w:rsidR="00F1347A" w:rsidRPr="00910F67">
        <w:rPr>
          <w:sz w:val="28"/>
          <w:szCs w:val="28"/>
        </w:rPr>
        <w:t>просроченн</w:t>
      </w:r>
      <w:r w:rsidRPr="00910F67">
        <w:rPr>
          <w:sz w:val="28"/>
          <w:szCs w:val="28"/>
        </w:rPr>
        <w:t>ая</w:t>
      </w:r>
      <w:r w:rsidR="00F1347A" w:rsidRPr="00910F67">
        <w:rPr>
          <w:sz w:val="28"/>
          <w:szCs w:val="28"/>
        </w:rPr>
        <w:t xml:space="preserve"> кредиторск</w:t>
      </w:r>
      <w:r w:rsidRPr="00910F67">
        <w:rPr>
          <w:sz w:val="28"/>
          <w:szCs w:val="28"/>
        </w:rPr>
        <w:t>ая</w:t>
      </w:r>
      <w:r w:rsidR="00F1347A" w:rsidRPr="00910F67">
        <w:rPr>
          <w:sz w:val="28"/>
          <w:szCs w:val="28"/>
        </w:rPr>
        <w:t xml:space="preserve"> задолженност</w:t>
      </w:r>
      <w:r w:rsidRPr="00910F67">
        <w:rPr>
          <w:sz w:val="28"/>
          <w:szCs w:val="28"/>
        </w:rPr>
        <w:t>ь</w:t>
      </w:r>
      <w:r w:rsidR="005D7024" w:rsidRPr="00910F67">
        <w:rPr>
          <w:sz w:val="28"/>
          <w:szCs w:val="28"/>
        </w:rPr>
        <w:t xml:space="preserve"> по оплате труда (включая начисления на оплату труда) муниципальных бюджетных</w:t>
      </w:r>
      <w:r w:rsidR="00F1347A" w:rsidRPr="00910F67">
        <w:rPr>
          <w:sz w:val="28"/>
          <w:szCs w:val="28"/>
        </w:rPr>
        <w:t xml:space="preserve"> учреждений</w:t>
      </w:r>
      <w:r w:rsidR="005D7024" w:rsidRPr="00910F67">
        <w:rPr>
          <w:sz w:val="28"/>
          <w:szCs w:val="28"/>
        </w:rPr>
        <w:t>.</w:t>
      </w:r>
      <w:r w:rsidR="00F1347A" w:rsidRPr="00910F67">
        <w:rPr>
          <w:sz w:val="28"/>
          <w:szCs w:val="28"/>
        </w:rPr>
        <w:t xml:space="preserve"> </w:t>
      </w:r>
    </w:p>
    <w:p w:rsidR="0088213D" w:rsidRPr="0059413C" w:rsidRDefault="00EB3DB5" w:rsidP="00102995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910F67">
        <w:rPr>
          <w:sz w:val="28"/>
          <w:szCs w:val="28"/>
        </w:rPr>
        <w:t xml:space="preserve">Общий объем расходов на оплату труда (включая </w:t>
      </w:r>
      <w:r w:rsidR="000A6A00" w:rsidRPr="00910F67">
        <w:rPr>
          <w:sz w:val="28"/>
          <w:szCs w:val="28"/>
        </w:rPr>
        <w:t>начисления</w:t>
      </w:r>
      <w:r w:rsidRPr="00910F67">
        <w:rPr>
          <w:sz w:val="28"/>
          <w:szCs w:val="28"/>
        </w:rPr>
        <w:t xml:space="preserve"> на оплату труда) муниципальных учреждений </w:t>
      </w:r>
      <w:proofErr w:type="gramStart"/>
      <w:r w:rsidRPr="00910F67">
        <w:rPr>
          <w:sz w:val="28"/>
          <w:szCs w:val="28"/>
        </w:rPr>
        <w:t>на конец</w:t>
      </w:r>
      <w:proofErr w:type="gramEnd"/>
      <w:r w:rsidRPr="00910F67">
        <w:rPr>
          <w:sz w:val="28"/>
          <w:szCs w:val="28"/>
        </w:rPr>
        <w:t xml:space="preserve"> </w:t>
      </w:r>
      <w:r w:rsidR="00A50599">
        <w:rPr>
          <w:sz w:val="28"/>
          <w:szCs w:val="28"/>
        </w:rPr>
        <w:t xml:space="preserve">2019 </w:t>
      </w:r>
      <w:r w:rsidRPr="00910F67">
        <w:rPr>
          <w:sz w:val="28"/>
          <w:szCs w:val="28"/>
        </w:rPr>
        <w:t>года</w:t>
      </w:r>
      <w:r w:rsidR="00BF2063" w:rsidRPr="00910F67">
        <w:rPr>
          <w:sz w:val="28"/>
          <w:szCs w:val="28"/>
        </w:rPr>
        <w:t xml:space="preserve"> увеличился на </w:t>
      </w:r>
      <w:r w:rsidR="00910F67" w:rsidRPr="00910F67">
        <w:rPr>
          <w:sz w:val="28"/>
          <w:szCs w:val="28"/>
        </w:rPr>
        <w:t>3,34</w:t>
      </w:r>
      <w:r w:rsidR="00BF2063" w:rsidRPr="00910F67">
        <w:rPr>
          <w:sz w:val="28"/>
          <w:szCs w:val="28"/>
        </w:rPr>
        <w:t xml:space="preserve"> % по сравнению с прошлым периодом и состав</w:t>
      </w:r>
      <w:r w:rsidR="00A50599">
        <w:rPr>
          <w:sz w:val="28"/>
          <w:szCs w:val="28"/>
        </w:rPr>
        <w:t>ил</w:t>
      </w:r>
      <w:r w:rsidR="00BF2063" w:rsidRPr="00910F67">
        <w:rPr>
          <w:sz w:val="28"/>
          <w:szCs w:val="28"/>
        </w:rPr>
        <w:t xml:space="preserve"> </w:t>
      </w:r>
      <w:r w:rsidR="00910F67" w:rsidRPr="00910F67">
        <w:rPr>
          <w:sz w:val="28"/>
          <w:szCs w:val="28"/>
        </w:rPr>
        <w:t>346</w:t>
      </w:r>
      <w:r w:rsidR="001F70A4" w:rsidRPr="00910F67">
        <w:rPr>
          <w:sz w:val="28"/>
          <w:szCs w:val="28"/>
        </w:rPr>
        <w:t> </w:t>
      </w:r>
      <w:r w:rsidR="00910F67" w:rsidRPr="00910F67">
        <w:rPr>
          <w:sz w:val="28"/>
          <w:szCs w:val="28"/>
        </w:rPr>
        <w:t>005</w:t>
      </w:r>
      <w:r w:rsidR="001F70A4" w:rsidRPr="00910F67">
        <w:rPr>
          <w:sz w:val="28"/>
          <w:szCs w:val="28"/>
        </w:rPr>
        <w:t> </w:t>
      </w:r>
      <w:r w:rsidR="00910F67" w:rsidRPr="00910F67">
        <w:rPr>
          <w:sz w:val="28"/>
          <w:szCs w:val="28"/>
        </w:rPr>
        <w:t>612</w:t>
      </w:r>
      <w:r w:rsidR="001F70A4" w:rsidRPr="00910F67">
        <w:rPr>
          <w:sz w:val="28"/>
          <w:szCs w:val="28"/>
        </w:rPr>
        <w:t>,</w:t>
      </w:r>
      <w:r w:rsidR="00910F67" w:rsidRPr="00910F67">
        <w:rPr>
          <w:sz w:val="28"/>
          <w:szCs w:val="28"/>
        </w:rPr>
        <w:t>10</w:t>
      </w:r>
      <w:r w:rsidR="00BF2063" w:rsidRPr="00910F67">
        <w:rPr>
          <w:sz w:val="28"/>
          <w:szCs w:val="28"/>
        </w:rPr>
        <w:t xml:space="preserve"> рублей</w:t>
      </w:r>
      <w:r w:rsidR="00376F3E">
        <w:rPr>
          <w:sz w:val="28"/>
          <w:szCs w:val="28"/>
        </w:rPr>
        <w:t xml:space="preserve"> (</w:t>
      </w:r>
      <w:r w:rsidR="00A50599">
        <w:rPr>
          <w:sz w:val="28"/>
          <w:szCs w:val="28"/>
        </w:rPr>
        <w:t xml:space="preserve">2018 </w:t>
      </w:r>
      <w:r w:rsidR="00376F3E">
        <w:rPr>
          <w:sz w:val="28"/>
          <w:szCs w:val="28"/>
        </w:rPr>
        <w:t xml:space="preserve">год </w:t>
      </w:r>
      <w:r w:rsidR="00A50599">
        <w:rPr>
          <w:sz w:val="28"/>
          <w:szCs w:val="28"/>
        </w:rPr>
        <w:t>– 334 818 273,98 рублей)</w:t>
      </w:r>
      <w:r w:rsidR="00BF2063" w:rsidRPr="00910F67">
        <w:rPr>
          <w:sz w:val="28"/>
          <w:szCs w:val="28"/>
        </w:rPr>
        <w:t xml:space="preserve">. </w:t>
      </w:r>
      <w:r w:rsidR="006001E3" w:rsidRPr="00910F67">
        <w:rPr>
          <w:sz w:val="28"/>
          <w:szCs w:val="28"/>
        </w:rPr>
        <w:t xml:space="preserve"> </w:t>
      </w:r>
      <w:r w:rsidR="00102995">
        <w:rPr>
          <w:bCs/>
          <w:sz w:val="28"/>
          <w:szCs w:val="28"/>
        </w:rPr>
        <w:t>В</w:t>
      </w:r>
      <w:r w:rsidR="0088213D" w:rsidRPr="0059413C">
        <w:rPr>
          <w:bCs/>
          <w:sz w:val="28"/>
          <w:szCs w:val="28"/>
        </w:rPr>
        <w:t xml:space="preserve"> консолидированном бюджете района учтены средства необходимые </w:t>
      </w:r>
      <w:r w:rsidR="00102995">
        <w:rPr>
          <w:bCs/>
          <w:sz w:val="28"/>
          <w:szCs w:val="28"/>
        </w:rPr>
        <w:t xml:space="preserve">на оплату труда работников муниципальных учреждений </w:t>
      </w:r>
      <w:r w:rsidR="0088213D" w:rsidRPr="0059413C">
        <w:rPr>
          <w:bCs/>
          <w:sz w:val="28"/>
          <w:szCs w:val="28"/>
        </w:rPr>
        <w:t>в связи с ус</w:t>
      </w:r>
      <w:r w:rsidR="0059413C" w:rsidRPr="0059413C">
        <w:rPr>
          <w:bCs/>
          <w:sz w:val="28"/>
          <w:szCs w:val="28"/>
        </w:rPr>
        <w:t>тановлением МРОТ с 1 января 2019</w:t>
      </w:r>
      <w:r w:rsidR="0088213D" w:rsidRPr="0059413C">
        <w:rPr>
          <w:bCs/>
          <w:sz w:val="28"/>
          <w:szCs w:val="28"/>
        </w:rPr>
        <w:t xml:space="preserve"> года в сумме </w:t>
      </w:r>
      <w:r w:rsidR="0059413C" w:rsidRPr="0059413C">
        <w:rPr>
          <w:bCs/>
          <w:sz w:val="28"/>
          <w:szCs w:val="28"/>
        </w:rPr>
        <w:t>11</w:t>
      </w:r>
      <w:r w:rsidR="0088213D" w:rsidRPr="0059413C">
        <w:rPr>
          <w:bCs/>
          <w:sz w:val="28"/>
          <w:szCs w:val="28"/>
        </w:rPr>
        <w:t> </w:t>
      </w:r>
      <w:r w:rsidR="0059413C" w:rsidRPr="0059413C">
        <w:rPr>
          <w:bCs/>
          <w:sz w:val="28"/>
          <w:szCs w:val="28"/>
        </w:rPr>
        <w:t>280</w:t>
      </w:r>
      <w:r w:rsidR="0088213D" w:rsidRPr="0059413C">
        <w:rPr>
          <w:bCs/>
          <w:sz w:val="28"/>
          <w:szCs w:val="28"/>
        </w:rPr>
        <w:t xml:space="preserve"> рублей в месяц</w:t>
      </w:r>
      <w:r w:rsidR="0059413C" w:rsidRPr="0059413C">
        <w:rPr>
          <w:bCs/>
          <w:sz w:val="28"/>
          <w:szCs w:val="28"/>
        </w:rPr>
        <w:t>.</w:t>
      </w:r>
      <w:r w:rsidR="0088213D" w:rsidRPr="0059413C">
        <w:rPr>
          <w:bCs/>
          <w:sz w:val="28"/>
          <w:szCs w:val="28"/>
        </w:rPr>
        <w:t xml:space="preserve"> </w:t>
      </w:r>
    </w:p>
    <w:p w:rsidR="006D7A03" w:rsidRPr="00E94663" w:rsidRDefault="005B02FD" w:rsidP="002C378A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910F67">
        <w:rPr>
          <w:sz w:val="28"/>
          <w:szCs w:val="28"/>
        </w:rPr>
        <w:t xml:space="preserve">В </w:t>
      </w:r>
      <w:r w:rsidR="00910F67" w:rsidRPr="00910F67">
        <w:rPr>
          <w:sz w:val="28"/>
          <w:szCs w:val="28"/>
        </w:rPr>
        <w:t>2019</w:t>
      </w:r>
      <w:r w:rsidR="005D7024" w:rsidRPr="00910F67">
        <w:rPr>
          <w:sz w:val="28"/>
          <w:szCs w:val="28"/>
        </w:rPr>
        <w:t xml:space="preserve"> году расходы бюджета муниципального образования на содержание работников органов местного самоуправления </w:t>
      </w:r>
      <w:r w:rsidR="00BF2063" w:rsidRPr="00910F67">
        <w:rPr>
          <w:sz w:val="28"/>
          <w:szCs w:val="28"/>
        </w:rPr>
        <w:t xml:space="preserve">в расчете на одного жителя муниципального образования выросли на </w:t>
      </w:r>
      <w:r w:rsidR="00910F67" w:rsidRPr="00910F67">
        <w:rPr>
          <w:sz w:val="28"/>
          <w:szCs w:val="28"/>
        </w:rPr>
        <w:t>9,03</w:t>
      </w:r>
      <w:r w:rsidR="00BF2063" w:rsidRPr="00910F67">
        <w:rPr>
          <w:sz w:val="28"/>
          <w:szCs w:val="28"/>
        </w:rPr>
        <w:t xml:space="preserve"> </w:t>
      </w:r>
      <w:r w:rsidR="005D7024" w:rsidRPr="00910F67">
        <w:rPr>
          <w:sz w:val="28"/>
          <w:szCs w:val="28"/>
        </w:rPr>
        <w:t xml:space="preserve">% по сравнению с прошлым периодом и </w:t>
      </w:r>
      <w:r w:rsidR="00FA4998" w:rsidRPr="00910F67">
        <w:rPr>
          <w:sz w:val="28"/>
          <w:szCs w:val="28"/>
        </w:rPr>
        <w:t xml:space="preserve">составили </w:t>
      </w:r>
      <w:r w:rsidR="00910F67" w:rsidRPr="00910F67">
        <w:rPr>
          <w:sz w:val="28"/>
          <w:szCs w:val="28"/>
        </w:rPr>
        <w:t>3 274,87 рубля</w:t>
      </w:r>
      <w:r w:rsidR="00FA4998" w:rsidRPr="00910F67">
        <w:rPr>
          <w:sz w:val="28"/>
          <w:szCs w:val="28"/>
        </w:rPr>
        <w:t>.</w:t>
      </w:r>
      <w:r w:rsidR="00426589" w:rsidRPr="00910F67">
        <w:rPr>
          <w:sz w:val="28"/>
          <w:szCs w:val="28"/>
        </w:rPr>
        <w:t xml:space="preserve"> </w:t>
      </w:r>
      <w:r w:rsidR="006D7A03" w:rsidRPr="00A50599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за 201</w:t>
      </w:r>
      <w:r w:rsidR="00910F67" w:rsidRPr="00A50599">
        <w:rPr>
          <w:sz w:val="28"/>
          <w:szCs w:val="28"/>
        </w:rPr>
        <w:t>9 год по сравнению с 2018</w:t>
      </w:r>
      <w:r w:rsidR="006D7A03" w:rsidRPr="00A50599">
        <w:rPr>
          <w:sz w:val="28"/>
          <w:szCs w:val="28"/>
        </w:rPr>
        <w:t xml:space="preserve"> годом выросли, в </w:t>
      </w:r>
      <w:r w:rsidR="006D7A03" w:rsidRPr="00A50599">
        <w:rPr>
          <w:sz w:val="28"/>
          <w:szCs w:val="28"/>
        </w:rPr>
        <w:lastRenderedPageBreak/>
        <w:t xml:space="preserve">связи </w:t>
      </w:r>
      <w:r w:rsidR="00A50599" w:rsidRPr="00A50599">
        <w:rPr>
          <w:sz w:val="28"/>
          <w:szCs w:val="28"/>
        </w:rPr>
        <w:t>с изменением с 1 января 2019 года положения об оплате труда и</w:t>
      </w:r>
      <w:r w:rsidR="00A50599" w:rsidRPr="00C745B7">
        <w:rPr>
          <w:sz w:val="28"/>
          <w:szCs w:val="28"/>
        </w:rPr>
        <w:t xml:space="preserve"> увеличением должностных </w:t>
      </w:r>
      <w:r w:rsidR="00A50599">
        <w:rPr>
          <w:sz w:val="28"/>
          <w:szCs w:val="28"/>
        </w:rPr>
        <w:t>окладов с</w:t>
      </w:r>
      <w:r w:rsidR="00A50599" w:rsidRPr="00C745B7">
        <w:rPr>
          <w:sz w:val="28"/>
          <w:szCs w:val="28"/>
        </w:rPr>
        <w:t xml:space="preserve"> 1</w:t>
      </w:r>
      <w:r w:rsidR="00A50599">
        <w:rPr>
          <w:sz w:val="28"/>
          <w:szCs w:val="28"/>
        </w:rPr>
        <w:t xml:space="preserve"> октября 2019 года на 4,3%</w:t>
      </w:r>
      <w:r w:rsidR="00A50599" w:rsidRPr="007A2E0F">
        <w:rPr>
          <w:sz w:val="28"/>
          <w:szCs w:val="28"/>
        </w:rPr>
        <w:t>.</w:t>
      </w:r>
    </w:p>
    <w:p w:rsidR="005D7024" w:rsidRPr="00E162DE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50599">
        <w:rPr>
          <w:sz w:val="28"/>
          <w:szCs w:val="28"/>
        </w:rPr>
        <w:t xml:space="preserve">В </w:t>
      </w:r>
      <w:proofErr w:type="spellStart"/>
      <w:r w:rsidR="00703A6D" w:rsidRPr="00A50599">
        <w:rPr>
          <w:sz w:val="28"/>
          <w:szCs w:val="28"/>
        </w:rPr>
        <w:t>Окуловском</w:t>
      </w:r>
      <w:proofErr w:type="spellEnd"/>
      <w:r w:rsidR="00703A6D" w:rsidRPr="00A50599">
        <w:rPr>
          <w:sz w:val="28"/>
          <w:szCs w:val="28"/>
        </w:rPr>
        <w:t xml:space="preserve"> </w:t>
      </w:r>
      <w:r w:rsidRPr="00A50599">
        <w:rPr>
          <w:sz w:val="28"/>
          <w:szCs w:val="28"/>
        </w:rPr>
        <w:t>муниципальном районе имеется генеральный план городского округа (схема территориального план</w:t>
      </w:r>
      <w:r w:rsidR="00CF29A9" w:rsidRPr="00A50599">
        <w:rPr>
          <w:sz w:val="28"/>
          <w:szCs w:val="28"/>
        </w:rPr>
        <w:t xml:space="preserve">ирования муниципального района), утвержденный решением Совета Депутатов </w:t>
      </w:r>
      <w:proofErr w:type="spellStart"/>
      <w:r w:rsidR="00CF29A9" w:rsidRPr="00A50599">
        <w:rPr>
          <w:sz w:val="28"/>
          <w:szCs w:val="28"/>
        </w:rPr>
        <w:t>Окуловского</w:t>
      </w:r>
      <w:proofErr w:type="spellEnd"/>
      <w:r w:rsidR="00CF29A9" w:rsidRPr="00A50599">
        <w:rPr>
          <w:sz w:val="28"/>
          <w:szCs w:val="28"/>
        </w:rPr>
        <w:t xml:space="preserve"> городского поселения Новгородской области от 06.12.2010 № 22 «Об утверждении генерального плана </w:t>
      </w:r>
      <w:proofErr w:type="spellStart"/>
      <w:r w:rsidR="00CF29A9" w:rsidRPr="00A50599">
        <w:rPr>
          <w:sz w:val="28"/>
          <w:szCs w:val="28"/>
        </w:rPr>
        <w:t>Окуловского</w:t>
      </w:r>
      <w:proofErr w:type="spellEnd"/>
      <w:r w:rsidR="00CF29A9" w:rsidRPr="00A50599">
        <w:rPr>
          <w:sz w:val="28"/>
          <w:szCs w:val="28"/>
        </w:rPr>
        <w:t xml:space="preserve"> городско</w:t>
      </w:r>
      <w:r w:rsidR="00B11913" w:rsidRPr="00A50599">
        <w:rPr>
          <w:sz w:val="28"/>
          <w:szCs w:val="28"/>
        </w:rPr>
        <w:t>го поселения</w:t>
      </w:r>
      <w:r w:rsidR="00E162DE">
        <w:rPr>
          <w:sz w:val="28"/>
          <w:szCs w:val="28"/>
        </w:rPr>
        <w:t>»</w:t>
      </w:r>
      <w:r w:rsidR="00B11913" w:rsidRPr="00A50599">
        <w:rPr>
          <w:sz w:val="28"/>
          <w:szCs w:val="28"/>
        </w:rPr>
        <w:t xml:space="preserve"> </w:t>
      </w:r>
      <w:r w:rsidR="00B11913" w:rsidRPr="00E162DE">
        <w:rPr>
          <w:sz w:val="28"/>
          <w:szCs w:val="28"/>
        </w:rPr>
        <w:t>(в редакции решений</w:t>
      </w:r>
      <w:r w:rsidR="00CF29A9" w:rsidRPr="00E162DE">
        <w:rPr>
          <w:sz w:val="28"/>
          <w:szCs w:val="28"/>
        </w:rPr>
        <w:t xml:space="preserve"> Совета Депутатов </w:t>
      </w:r>
      <w:proofErr w:type="spellStart"/>
      <w:r w:rsidR="00CF29A9" w:rsidRPr="00E162DE">
        <w:rPr>
          <w:sz w:val="28"/>
          <w:szCs w:val="28"/>
        </w:rPr>
        <w:t>Окуловского</w:t>
      </w:r>
      <w:proofErr w:type="spellEnd"/>
      <w:r w:rsidR="00CF29A9" w:rsidRPr="00E162DE">
        <w:rPr>
          <w:sz w:val="28"/>
          <w:szCs w:val="28"/>
        </w:rPr>
        <w:t xml:space="preserve"> городского поселения от </w:t>
      </w:r>
      <w:r w:rsidR="000A7759" w:rsidRPr="00E162DE">
        <w:rPr>
          <w:sz w:val="28"/>
          <w:szCs w:val="28"/>
        </w:rPr>
        <w:t>22.11.2017 № 95</w:t>
      </w:r>
      <w:r w:rsidR="00C800C8" w:rsidRPr="00E162DE">
        <w:rPr>
          <w:sz w:val="28"/>
          <w:szCs w:val="28"/>
        </w:rPr>
        <w:t>, от 04.07.2018 № 120, от 02.04.2019 № 145</w:t>
      </w:r>
      <w:r w:rsidR="000A7759" w:rsidRPr="00E162DE">
        <w:rPr>
          <w:sz w:val="28"/>
          <w:szCs w:val="28"/>
        </w:rPr>
        <w:t>)</w:t>
      </w:r>
      <w:r w:rsidR="00CF29A9" w:rsidRPr="00E162DE">
        <w:rPr>
          <w:sz w:val="28"/>
          <w:szCs w:val="28"/>
        </w:rPr>
        <w:t>.</w:t>
      </w:r>
    </w:p>
    <w:p w:rsidR="005D7024" w:rsidRPr="00A50599" w:rsidRDefault="00B84C2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50599">
        <w:rPr>
          <w:sz w:val="28"/>
          <w:szCs w:val="28"/>
        </w:rPr>
        <w:t>Удовлетворенность деятельностью органов местного самоуправле</w:t>
      </w:r>
      <w:r w:rsidR="00D836C9" w:rsidRPr="00A50599">
        <w:rPr>
          <w:sz w:val="28"/>
          <w:szCs w:val="28"/>
        </w:rPr>
        <w:t>ния в 2018</w:t>
      </w:r>
      <w:r w:rsidRPr="00A50599">
        <w:rPr>
          <w:sz w:val="28"/>
          <w:szCs w:val="28"/>
        </w:rPr>
        <w:t xml:space="preserve"> году составила </w:t>
      </w:r>
      <w:r w:rsidR="00A50599" w:rsidRPr="00A50599">
        <w:rPr>
          <w:sz w:val="28"/>
          <w:szCs w:val="28"/>
        </w:rPr>
        <w:t>60,43</w:t>
      </w:r>
      <w:r w:rsidRPr="00A50599">
        <w:rPr>
          <w:sz w:val="28"/>
          <w:szCs w:val="28"/>
        </w:rPr>
        <w:t xml:space="preserve"> % от числа опрошенны</w:t>
      </w:r>
      <w:r w:rsidR="00B11913" w:rsidRPr="00A50599">
        <w:rPr>
          <w:sz w:val="28"/>
          <w:szCs w:val="28"/>
        </w:rPr>
        <w:t xml:space="preserve">х, что на </w:t>
      </w:r>
      <w:r w:rsidR="00A50599" w:rsidRPr="00A50599">
        <w:rPr>
          <w:sz w:val="28"/>
          <w:szCs w:val="28"/>
        </w:rPr>
        <w:t>24,97</w:t>
      </w:r>
      <w:r w:rsidR="00216C95" w:rsidRPr="00A50599">
        <w:rPr>
          <w:sz w:val="28"/>
          <w:szCs w:val="28"/>
        </w:rPr>
        <w:t xml:space="preserve"> </w:t>
      </w:r>
      <w:r w:rsidR="007721BC" w:rsidRPr="00A50599">
        <w:rPr>
          <w:sz w:val="28"/>
          <w:szCs w:val="28"/>
        </w:rPr>
        <w:t xml:space="preserve"> процентных пункта</w:t>
      </w:r>
      <w:r w:rsidRPr="00A50599">
        <w:rPr>
          <w:sz w:val="28"/>
          <w:szCs w:val="28"/>
        </w:rPr>
        <w:t xml:space="preserve"> </w:t>
      </w:r>
      <w:r w:rsidR="00A50599" w:rsidRPr="00A50599">
        <w:rPr>
          <w:sz w:val="28"/>
          <w:szCs w:val="28"/>
        </w:rPr>
        <w:t>ниже</w:t>
      </w:r>
      <w:r w:rsidRPr="00A50599">
        <w:rPr>
          <w:sz w:val="28"/>
          <w:szCs w:val="28"/>
        </w:rPr>
        <w:t xml:space="preserve"> зн</w:t>
      </w:r>
      <w:r w:rsidR="00A50599" w:rsidRPr="00A50599">
        <w:rPr>
          <w:sz w:val="28"/>
          <w:szCs w:val="28"/>
        </w:rPr>
        <w:t>ачения данного показателя в 2018</w:t>
      </w:r>
      <w:r w:rsidRPr="00A50599">
        <w:rPr>
          <w:sz w:val="28"/>
          <w:szCs w:val="28"/>
        </w:rPr>
        <w:t xml:space="preserve"> году. </w:t>
      </w:r>
    </w:p>
    <w:p w:rsidR="005D7024" w:rsidRPr="00323A1C" w:rsidRDefault="00323A1C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23A1C">
        <w:rPr>
          <w:sz w:val="28"/>
          <w:szCs w:val="28"/>
        </w:rPr>
        <w:t>В 2019</w:t>
      </w:r>
      <w:r w:rsidR="005D7024" w:rsidRPr="00323A1C">
        <w:rPr>
          <w:sz w:val="28"/>
          <w:szCs w:val="28"/>
        </w:rPr>
        <w:t xml:space="preserve"> году среднегодовая численность постоянного населения составила </w:t>
      </w:r>
      <w:r w:rsidRPr="00323A1C">
        <w:rPr>
          <w:sz w:val="28"/>
          <w:szCs w:val="28"/>
        </w:rPr>
        <w:t>20</w:t>
      </w:r>
      <w:r w:rsidR="00D836C9" w:rsidRPr="00323A1C">
        <w:rPr>
          <w:sz w:val="28"/>
          <w:szCs w:val="28"/>
        </w:rPr>
        <w:t xml:space="preserve"> </w:t>
      </w:r>
      <w:r w:rsidRPr="00323A1C">
        <w:rPr>
          <w:sz w:val="28"/>
          <w:szCs w:val="28"/>
        </w:rPr>
        <w:t>519</w:t>
      </w:r>
      <w:r w:rsidR="00964792" w:rsidRPr="00323A1C">
        <w:rPr>
          <w:sz w:val="28"/>
          <w:szCs w:val="28"/>
        </w:rPr>
        <w:t xml:space="preserve"> </w:t>
      </w:r>
      <w:r w:rsidR="005D7024" w:rsidRPr="00323A1C">
        <w:rPr>
          <w:sz w:val="28"/>
          <w:szCs w:val="28"/>
        </w:rPr>
        <w:t>человек</w:t>
      </w:r>
      <w:r w:rsidR="00964792" w:rsidRPr="00323A1C">
        <w:rPr>
          <w:sz w:val="28"/>
          <w:szCs w:val="28"/>
        </w:rPr>
        <w:t xml:space="preserve">, что на </w:t>
      </w:r>
      <w:r w:rsidR="00C718F5" w:rsidRPr="00323A1C">
        <w:rPr>
          <w:sz w:val="28"/>
          <w:szCs w:val="28"/>
        </w:rPr>
        <w:t>5</w:t>
      </w:r>
      <w:r w:rsidRPr="00323A1C">
        <w:rPr>
          <w:sz w:val="28"/>
          <w:szCs w:val="28"/>
        </w:rPr>
        <w:t>8</w:t>
      </w:r>
      <w:r w:rsidR="00C718F5" w:rsidRPr="00323A1C">
        <w:rPr>
          <w:sz w:val="28"/>
          <w:szCs w:val="28"/>
        </w:rPr>
        <w:t>8 человек</w:t>
      </w:r>
      <w:r w:rsidR="00964792" w:rsidRPr="00323A1C">
        <w:rPr>
          <w:sz w:val="28"/>
          <w:szCs w:val="28"/>
        </w:rPr>
        <w:t xml:space="preserve"> </w:t>
      </w:r>
      <w:r w:rsidR="00244FF9" w:rsidRPr="00323A1C">
        <w:rPr>
          <w:sz w:val="28"/>
          <w:szCs w:val="28"/>
        </w:rPr>
        <w:t>ниже уровня 201</w:t>
      </w:r>
      <w:r w:rsidRPr="00323A1C">
        <w:rPr>
          <w:sz w:val="28"/>
          <w:szCs w:val="28"/>
        </w:rPr>
        <w:t>8</w:t>
      </w:r>
      <w:r w:rsidR="00CC1A9C" w:rsidRPr="00323A1C">
        <w:rPr>
          <w:sz w:val="28"/>
          <w:szCs w:val="28"/>
        </w:rPr>
        <w:t xml:space="preserve"> года</w:t>
      </w:r>
      <w:r w:rsidR="005D7024" w:rsidRPr="00323A1C">
        <w:rPr>
          <w:sz w:val="28"/>
          <w:szCs w:val="28"/>
        </w:rPr>
        <w:t xml:space="preserve">. </w:t>
      </w:r>
      <w:r w:rsidR="00CC1A9C" w:rsidRPr="00323A1C">
        <w:rPr>
          <w:sz w:val="28"/>
          <w:szCs w:val="28"/>
        </w:rPr>
        <w:t xml:space="preserve">На протяжении </w:t>
      </w:r>
      <w:r w:rsidRPr="00323A1C">
        <w:rPr>
          <w:sz w:val="28"/>
          <w:szCs w:val="28"/>
        </w:rPr>
        <w:t>ряда лет наблюдается тенденция</w:t>
      </w:r>
      <w:r w:rsidR="00CC1A9C" w:rsidRPr="00323A1C">
        <w:rPr>
          <w:sz w:val="28"/>
          <w:szCs w:val="28"/>
        </w:rPr>
        <w:t xml:space="preserve"> сокращения населения района в среднем на 600 человек в год. Основными причинами является превышение смертности над рождаемостью практически в 2 раза и миграция населения, в основном молодежи, в города-мегаполисы (Москва, Санкт-Петербург). Причины высокого показателя смертности - высокий уровень заболеваемости, алкоголизм, наркомания, </w:t>
      </w:r>
      <w:proofErr w:type="spellStart"/>
      <w:r w:rsidR="00CC1A9C" w:rsidRPr="00323A1C">
        <w:rPr>
          <w:sz w:val="28"/>
          <w:szCs w:val="28"/>
        </w:rPr>
        <w:t>табакокурение</w:t>
      </w:r>
      <w:proofErr w:type="spellEnd"/>
      <w:r w:rsidR="00CC1A9C" w:rsidRPr="00323A1C">
        <w:rPr>
          <w:sz w:val="28"/>
          <w:szCs w:val="28"/>
        </w:rPr>
        <w:t xml:space="preserve">.  Недостаточно условий, побуждающих людей бережно относиться к собственному здоровью и здоровью своих детей. </w:t>
      </w:r>
      <w:r w:rsidR="00817F08" w:rsidRPr="00323A1C">
        <w:rPr>
          <w:sz w:val="28"/>
          <w:szCs w:val="28"/>
        </w:rPr>
        <w:t xml:space="preserve">Недостаточно </w:t>
      </w:r>
      <w:r w:rsidR="00CC1A9C" w:rsidRPr="00323A1C">
        <w:rPr>
          <w:sz w:val="28"/>
          <w:szCs w:val="28"/>
        </w:rPr>
        <w:t xml:space="preserve">развиты формы досуга, способствующие ведению здорового образа жизни (физическая культура, спорт, туризм, активный отдых и другие). </w:t>
      </w:r>
      <w:r w:rsidR="005D7024" w:rsidRPr="00323A1C">
        <w:rPr>
          <w:sz w:val="28"/>
          <w:szCs w:val="28"/>
        </w:rPr>
        <w:t xml:space="preserve">По прогнозу отрицательная динамика снижения среднегодовой численности, порядка </w:t>
      </w:r>
      <w:r w:rsidRPr="00323A1C">
        <w:rPr>
          <w:sz w:val="28"/>
          <w:szCs w:val="28"/>
        </w:rPr>
        <w:t>1-</w:t>
      </w:r>
      <w:r w:rsidR="005D7024" w:rsidRPr="00323A1C">
        <w:rPr>
          <w:sz w:val="28"/>
          <w:szCs w:val="28"/>
        </w:rPr>
        <w:t>3% в год, сохранится до конца планового периода.</w:t>
      </w:r>
    </w:p>
    <w:p w:rsidR="00CC1A9C" w:rsidRPr="00323A1C" w:rsidRDefault="00CC1A9C" w:rsidP="002C378A">
      <w:pPr>
        <w:pStyle w:val="1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3A1C">
        <w:rPr>
          <w:rFonts w:ascii="Times New Roman" w:hAnsi="Times New Roman"/>
          <w:sz w:val="28"/>
          <w:szCs w:val="28"/>
        </w:rPr>
        <w:t xml:space="preserve">В целях формирования предпосылок для стабилизации и улучшения демографической ситуации, повышения статуса семьи, привлечения внимания общественности к решению проблем семьи  создан Совет по демографической политике при Администрации </w:t>
      </w:r>
      <w:proofErr w:type="spellStart"/>
      <w:r w:rsidRPr="00323A1C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323A1C">
        <w:rPr>
          <w:rFonts w:ascii="Times New Roman" w:hAnsi="Times New Roman"/>
          <w:sz w:val="28"/>
          <w:szCs w:val="28"/>
        </w:rPr>
        <w:t xml:space="preserve"> муниципального района. Разработан план мероприятий  по  реализации Стратегии социально-экономического развития </w:t>
      </w:r>
      <w:proofErr w:type="spellStart"/>
      <w:r w:rsidRPr="00323A1C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323A1C">
        <w:rPr>
          <w:rFonts w:ascii="Times New Roman" w:hAnsi="Times New Roman"/>
          <w:sz w:val="28"/>
          <w:szCs w:val="28"/>
        </w:rPr>
        <w:t xml:space="preserve"> муниципального района до 2030 года, направленный на популяризацию и пропаганду здорового образа жизни; переориентирование сознания граждан на традиционные семейные ценности  и популяризацию многодетности в качестве нормы преуспевающей семьи; сокращение коэффициента естественной убыли населения; повышение рождаемости; снижение смертности населения; увеличение продолжительности жизни населения за </w:t>
      </w:r>
      <w:r w:rsidRPr="00323A1C">
        <w:rPr>
          <w:rFonts w:ascii="Times New Roman" w:hAnsi="Times New Roman"/>
          <w:sz w:val="28"/>
          <w:szCs w:val="28"/>
        </w:rPr>
        <w:lastRenderedPageBreak/>
        <w:t>счет сохранения и улучшения здоровья и качества жизни населения; рост количества регистрируемых браков; снижение числа разводов и абортов.</w:t>
      </w:r>
    </w:p>
    <w:p w:rsidR="00CC1A9C" w:rsidRPr="00DE4D77" w:rsidRDefault="00CC1A9C" w:rsidP="002C378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DE4D77">
        <w:rPr>
          <w:sz w:val="28"/>
          <w:szCs w:val="28"/>
        </w:rPr>
        <w:t>Также разработаны муниципальные программы, оказывающие влияние на повышение показателя численности населения</w:t>
      </w:r>
      <w:r w:rsidR="00B2333E" w:rsidRPr="00DE4D77">
        <w:rPr>
          <w:sz w:val="28"/>
          <w:szCs w:val="28"/>
        </w:rPr>
        <w:t>.</w:t>
      </w:r>
      <w:r w:rsidRPr="00DE4D77">
        <w:rPr>
          <w:sz w:val="28"/>
          <w:szCs w:val="28"/>
        </w:rPr>
        <w:t xml:space="preserve"> </w:t>
      </w:r>
    </w:p>
    <w:p w:rsidR="00BD146B" w:rsidRPr="00E94663" w:rsidRDefault="00BD146B" w:rsidP="002C378A">
      <w:pPr>
        <w:spacing w:line="360" w:lineRule="exact"/>
        <w:ind w:firstLine="709"/>
        <w:jc w:val="center"/>
        <w:rPr>
          <w:b/>
          <w:sz w:val="28"/>
          <w:szCs w:val="28"/>
          <w:highlight w:val="yellow"/>
        </w:rPr>
      </w:pPr>
    </w:p>
    <w:p w:rsidR="00703A6D" w:rsidRPr="007C367F" w:rsidRDefault="005D7024" w:rsidP="002C378A">
      <w:pPr>
        <w:spacing w:line="360" w:lineRule="exact"/>
        <w:ind w:firstLine="709"/>
        <w:jc w:val="center"/>
        <w:rPr>
          <w:b/>
          <w:color w:val="FF0000"/>
          <w:sz w:val="28"/>
          <w:szCs w:val="28"/>
        </w:rPr>
      </w:pPr>
      <w:r w:rsidRPr="007C367F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CD5CA7" w:rsidRPr="002E5DF0" w:rsidRDefault="000B32D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2E5DF0">
        <w:rPr>
          <w:sz w:val="28"/>
          <w:szCs w:val="28"/>
        </w:rPr>
        <w:t>Об эффективности деятельности органов местного самоуправления муниципального района свидетельствует снижение показателя «Удельная величина потребления энергетических ресурсов в многоквартирных домах в расчёте на 1 проживающего</w:t>
      </w:r>
      <w:r w:rsidR="004844BD" w:rsidRPr="002E5DF0">
        <w:rPr>
          <w:sz w:val="28"/>
          <w:szCs w:val="28"/>
        </w:rPr>
        <w:t>»</w:t>
      </w:r>
      <w:r w:rsidRPr="002E5DF0">
        <w:rPr>
          <w:sz w:val="28"/>
          <w:szCs w:val="28"/>
        </w:rPr>
        <w:t xml:space="preserve">.  </w:t>
      </w:r>
    </w:p>
    <w:p w:rsidR="000B32D9" w:rsidRPr="00E20330" w:rsidRDefault="000B32D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20330">
        <w:rPr>
          <w:sz w:val="28"/>
          <w:szCs w:val="28"/>
        </w:rPr>
        <w:t>В 201</w:t>
      </w:r>
      <w:r w:rsidR="002E5DF0" w:rsidRPr="00E20330">
        <w:rPr>
          <w:sz w:val="28"/>
          <w:szCs w:val="28"/>
        </w:rPr>
        <w:t>9</w:t>
      </w:r>
      <w:r w:rsidRPr="00E20330">
        <w:rPr>
          <w:sz w:val="28"/>
          <w:szCs w:val="28"/>
        </w:rPr>
        <w:t xml:space="preserve"> году снижение показателя наблюдается в части потребления: </w:t>
      </w:r>
    </w:p>
    <w:p w:rsidR="002E5DF0" w:rsidRPr="00E20330" w:rsidRDefault="002E5DF0" w:rsidP="002E5DF0">
      <w:pPr>
        <w:spacing w:line="360" w:lineRule="exact"/>
        <w:ind w:firstLine="709"/>
        <w:jc w:val="both"/>
        <w:rPr>
          <w:sz w:val="28"/>
          <w:szCs w:val="28"/>
        </w:rPr>
      </w:pPr>
      <w:r w:rsidRPr="00E20330">
        <w:rPr>
          <w:sz w:val="28"/>
          <w:szCs w:val="28"/>
        </w:rPr>
        <w:t xml:space="preserve">электрической энергии на </w:t>
      </w:r>
      <w:r w:rsidR="00E20330" w:rsidRPr="00E20330">
        <w:rPr>
          <w:sz w:val="28"/>
          <w:szCs w:val="28"/>
        </w:rPr>
        <w:t>0,97</w:t>
      </w:r>
      <w:r w:rsidRPr="00E20330">
        <w:rPr>
          <w:sz w:val="28"/>
          <w:szCs w:val="28"/>
        </w:rPr>
        <w:t xml:space="preserve"> % по сравнению с 2018 годом (2019 год – </w:t>
      </w:r>
      <w:r w:rsidR="00E20330" w:rsidRPr="00E20330">
        <w:rPr>
          <w:sz w:val="28"/>
          <w:szCs w:val="28"/>
        </w:rPr>
        <w:t>532,77</w:t>
      </w:r>
      <w:r w:rsidRPr="00E20330">
        <w:rPr>
          <w:sz w:val="28"/>
          <w:szCs w:val="28"/>
        </w:rPr>
        <w:t xml:space="preserve"> кВт-ч на 1 </w:t>
      </w:r>
      <w:proofErr w:type="gramStart"/>
      <w:r w:rsidRPr="00E20330">
        <w:rPr>
          <w:sz w:val="28"/>
          <w:szCs w:val="28"/>
        </w:rPr>
        <w:t>проживающего</w:t>
      </w:r>
      <w:proofErr w:type="gramEnd"/>
      <w:r w:rsidRPr="00E20330">
        <w:rPr>
          <w:sz w:val="28"/>
          <w:szCs w:val="28"/>
        </w:rPr>
        <w:t>, 2018 год – 537,99 кВт-ч на 1 проживающего);</w:t>
      </w:r>
    </w:p>
    <w:p w:rsidR="009B6497" w:rsidRPr="00E20330" w:rsidRDefault="009B649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20330">
        <w:rPr>
          <w:sz w:val="28"/>
          <w:szCs w:val="28"/>
        </w:rPr>
        <w:t xml:space="preserve">тепловой энергии на </w:t>
      </w:r>
      <w:r w:rsidR="00E20330" w:rsidRPr="00E20330">
        <w:rPr>
          <w:sz w:val="28"/>
          <w:szCs w:val="28"/>
        </w:rPr>
        <w:t>9,52</w:t>
      </w:r>
      <w:r w:rsidRPr="00E20330">
        <w:rPr>
          <w:sz w:val="28"/>
          <w:szCs w:val="28"/>
        </w:rPr>
        <w:t xml:space="preserve"> % </w:t>
      </w:r>
      <w:r w:rsidR="00E20330" w:rsidRPr="00E20330">
        <w:rPr>
          <w:sz w:val="28"/>
          <w:szCs w:val="28"/>
        </w:rPr>
        <w:t xml:space="preserve">по сравнению с 2018 годом (2019 год – </w:t>
      </w:r>
      <w:r w:rsidR="005613B3">
        <w:rPr>
          <w:sz w:val="28"/>
          <w:szCs w:val="28"/>
        </w:rPr>
        <w:t>0,19</w:t>
      </w:r>
      <w:r w:rsidR="00E20330" w:rsidRPr="00E20330">
        <w:rPr>
          <w:sz w:val="28"/>
          <w:szCs w:val="28"/>
        </w:rPr>
        <w:t xml:space="preserve"> Гкал на 1 кв. метр общей площади, 2018 год – 0,21 Гкал на 1 кв. метр общей площади), что связано с более теплыми погодными условиями в 4 квартале 2019 года</w:t>
      </w:r>
      <w:r w:rsidR="00AD5C54" w:rsidRPr="00E20330">
        <w:rPr>
          <w:sz w:val="28"/>
          <w:szCs w:val="28"/>
        </w:rPr>
        <w:t>;</w:t>
      </w:r>
    </w:p>
    <w:p w:rsidR="00C00D97" w:rsidRPr="00E20330" w:rsidRDefault="00C00D9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20330">
        <w:rPr>
          <w:sz w:val="28"/>
          <w:szCs w:val="28"/>
        </w:rPr>
        <w:t xml:space="preserve">горячей воды на </w:t>
      </w:r>
      <w:r w:rsidR="00E20330" w:rsidRPr="00E20330">
        <w:rPr>
          <w:sz w:val="28"/>
          <w:szCs w:val="28"/>
        </w:rPr>
        <w:t>19,42</w:t>
      </w:r>
      <w:r w:rsidRPr="00E20330">
        <w:rPr>
          <w:sz w:val="28"/>
          <w:szCs w:val="28"/>
        </w:rPr>
        <w:t xml:space="preserve"> % </w:t>
      </w:r>
      <w:r w:rsidR="00E20330" w:rsidRPr="00E20330">
        <w:rPr>
          <w:sz w:val="28"/>
          <w:szCs w:val="28"/>
        </w:rPr>
        <w:t>по сравнению с 2018 годом (2019 год – 13,90 куб. метров на 1 проживающего, 2018 год – 17,25 куб. метров на 1 проживающего). Снижение показателя произошло за счет перехода на другие единицы измерения подогрева воды в Угловском городском поселении, где показатель выставляется в Гкал. В пересчете на куб. метры объём потребления горячей воды уменьшился</w:t>
      </w:r>
      <w:r w:rsidR="002909D7" w:rsidRPr="00E20330">
        <w:rPr>
          <w:sz w:val="28"/>
          <w:szCs w:val="28"/>
        </w:rPr>
        <w:t>;</w:t>
      </w:r>
    </w:p>
    <w:p w:rsidR="002909D7" w:rsidRPr="00E20330" w:rsidRDefault="002909D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20330">
        <w:rPr>
          <w:sz w:val="28"/>
          <w:szCs w:val="28"/>
        </w:rPr>
        <w:t xml:space="preserve">холодной воды на </w:t>
      </w:r>
      <w:r w:rsidR="005613B3">
        <w:rPr>
          <w:sz w:val="28"/>
          <w:szCs w:val="28"/>
        </w:rPr>
        <w:t>7,99</w:t>
      </w:r>
      <w:r w:rsidRPr="00E20330">
        <w:rPr>
          <w:sz w:val="28"/>
          <w:szCs w:val="28"/>
        </w:rPr>
        <w:t xml:space="preserve"> % </w:t>
      </w:r>
      <w:r w:rsidR="00E20330" w:rsidRPr="00E20330">
        <w:rPr>
          <w:sz w:val="28"/>
          <w:szCs w:val="28"/>
        </w:rPr>
        <w:t>по сравнению с 2018 годом (2019 год – 24,17 куб. метров на 1 проживающего, 2018 год – 26,27 куб. метров на 1 проживающего)</w:t>
      </w:r>
      <w:r w:rsidRPr="00E20330">
        <w:rPr>
          <w:sz w:val="28"/>
          <w:szCs w:val="28"/>
        </w:rPr>
        <w:t>;</w:t>
      </w:r>
    </w:p>
    <w:p w:rsidR="002E5DF0" w:rsidRPr="005613B3" w:rsidRDefault="002909D7" w:rsidP="005613B3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5613B3">
        <w:rPr>
          <w:sz w:val="28"/>
          <w:szCs w:val="28"/>
        </w:rPr>
        <w:t xml:space="preserve">природного газа на </w:t>
      </w:r>
      <w:r w:rsidR="005613B3" w:rsidRPr="005613B3">
        <w:rPr>
          <w:sz w:val="28"/>
          <w:szCs w:val="28"/>
        </w:rPr>
        <w:t>13,24</w:t>
      </w:r>
      <w:r w:rsidRPr="005613B3">
        <w:rPr>
          <w:sz w:val="28"/>
          <w:szCs w:val="28"/>
        </w:rPr>
        <w:t xml:space="preserve"> % </w:t>
      </w:r>
      <w:r w:rsidR="00E20330" w:rsidRPr="005613B3">
        <w:rPr>
          <w:sz w:val="28"/>
          <w:szCs w:val="28"/>
        </w:rPr>
        <w:t xml:space="preserve">по сравнению с 2018 годом </w:t>
      </w:r>
      <w:r w:rsidRPr="005613B3">
        <w:rPr>
          <w:sz w:val="28"/>
          <w:szCs w:val="28"/>
        </w:rPr>
        <w:t>(</w:t>
      </w:r>
      <w:r w:rsidR="005613B3" w:rsidRPr="005613B3">
        <w:rPr>
          <w:sz w:val="28"/>
          <w:szCs w:val="28"/>
        </w:rPr>
        <w:t>2019 год – 156,05 куб. м. на 1 проживающего, 2018</w:t>
      </w:r>
      <w:r w:rsidRPr="005613B3">
        <w:rPr>
          <w:sz w:val="28"/>
          <w:szCs w:val="28"/>
        </w:rPr>
        <w:t xml:space="preserve"> год – 179,86 куб. </w:t>
      </w:r>
      <w:r w:rsidR="005613B3" w:rsidRPr="005613B3">
        <w:rPr>
          <w:sz w:val="28"/>
          <w:szCs w:val="28"/>
        </w:rPr>
        <w:t>м. на 1 проживающего</w:t>
      </w:r>
      <w:r w:rsidRPr="005613B3">
        <w:rPr>
          <w:sz w:val="28"/>
          <w:szCs w:val="28"/>
        </w:rPr>
        <w:t>).</w:t>
      </w:r>
      <w:r w:rsidRPr="005613B3">
        <w:rPr>
          <w:color w:val="FF0000"/>
          <w:sz w:val="28"/>
          <w:szCs w:val="28"/>
        </w:rPr>
        <w:t xml:space="preserve"> </w:t>
      </w:r>
    </w:p>
    <w:p w:rsidR="0061329B" w:rsidRPr="00ED0B0E" w:rsidRDefault="0061329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D0B0E">
        <w:rPr>
          <w:sz w:val="28"/>
          <w:szCs w:val="28"/>
        </w:rPr>
        <w:t xml:space="preserve">В отчётном периоде возросла величина потребления энергетических ресурсов </w:t>
      </w:r>
      <w:r w:rsidR="005613B3" w:rsidRPr="00ED0B0E">
        <w:rPr>
          <w:sz w:val="28"/>
          <w:szCs w:val="28"/>
        </w:rPr>
        <w:t xml:space="preserve">муниципальными </w:t>
      </w:r>
      <w:r w:rsidRPr="00ED0B0E">
        <w:rPr>
          <w:sz w:val="28"/>
          <w:szCs w:val="28"/>
        </w:rPr>
        <w:t>бюджетными учреждениями:</w:t>
      </w:r>
    </w:p>
    <w:p w:rsidR="0061329B" w:rsidRPr="00ED0B0E" w:rsidRDefault="005613B3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D0B0E">
        <w:rPr>
          <w:sz w:val="28"/>
          <w:szCs w:val="28"/>
        </w:rPr>
        <w:t>электроэнергии</w:t>
      </w:r>
      <w:r w:rsidR="0061329B" w:rsidRPr="00ED0B0E">
        <w:rPr>
          <w:sz w:val="28"/>
          <w:szCs w:val="28"/>
        </w:rPr>
        <w:t xml:space="preserve"> на </w:t>
      </w:r>
      <w:r w:rsidR="00ED0B0E" w:rsidRPr="00ED0B0E">
        <w:rPr>
          <w:sz w:val="28"/>
          <w:szCs w:val="28"/>
        </w:rPr>
        <w:t>2,42</w:t>
      </w:r>
      <w:r w:rsidR="001A671B" w:rsidRPr="00ED0B0E">
        <w:rPr>
          <w:sz w:val="28"/>
          <w:szCs w:val="28"/>
        </w:rPr>
        <w:t xml:space="preserve"> </w:t>
      </w:r>
      <w:r w:rsidR="0061329B" w:rsidRPr="00ED0B0E">
        <w:rPr>
          <w:sz w:val="28"/>
          <w:szCs w:val="28"/>
        </w:rPr>
        <w:t xml:space="preserve">% </w:t>
      </w:r>
      <w:r w:rsidRPr="00ED0B0E">
        <w:rPr>
          <w:sz w:val="28"/>
          <w:szCs w:val="28"/>
        </w:rPr>
        <w:t xml:space="preserve">по сравнению с 2018 годом </w:t>
      </w:r>
      <w:r w:rsidR="0061329B" w:rsidRPr="00ED0B0E">
        <w:rPr>
          <w:sz w:val="28"/>
          <w:szCs w:val="28"/>
        </w:rPr>
        <w:t>(</w:t>
      </w:r>
      <w:r w:rsidRPr="00ED0B0E">
        <w:rPr>
          <w:sz w:val="28"/>
          <w:szCs w:val="28"/>
        </w:rPr>
        <w:t>2019</w:t>
      </w:r>
      <w:r w:rsidR="0061329B" w:rsidRPr="00ED0B0E">
        <w:rPr>
          <w:sz w:val="28"/>
          <w:szCs w:val="28"/>
        </w:rPr>
        <w:t xml:space="preserve"> год – </w:t>
      </w:r>
      <w:r w:rsidRPr="00ED0B0E">
        <w:rPr>
          <w:sz w:val="28"/>
          <w:szCs w:val="28"/>
        </w:rPr>
        <w:t>224,43</w:t>
      </w:r>
      <w:r w:rsidR="0061329B" w:rsidRPr="00ED0B0E">
        <w:rPr>
          <w:sz w:val="28"/>
          <w:szCs w:val="28"/>
        </w:rPr>
        <w:t xml:space="preserve"> кВт/</w:t>
      </w:r>
      <w:proofErr w:type="gramStart"/>
      <w:r w:rsidR="0061329B" w:rsidRPr="00ED0B0E">
        <w:rPr>
          <w:sz w:val="28"/>
          <w:szCs w:val="28"/>
        </w:rPr>
        <w:t>ч</w:t>
      </w:r>
      <w:proofErr w:type="gramEnd"/>
      <w:r w:rsidR="001A671B" w:rsidRPr="00ED0B0E">
        <w:rPr>
          <w:sz w:val="28"/>
          <w:szCs w:val="28"/>
        </w:rPr>
        <w:t xml:space="preserve"> на 1 человека населения</w:t>
      </w:r>
      <w:r w:rsidRPr="00ED0B0E">
        <w:rPr>
          <w:sz w:val="28"/>
          <w:szCs w:val="28"/>
        </w:rPr>
        <w:t>, 2018 год – 219,12 кВт/ч на 1 человека населения</w:t>
      </w:r>
      <w:r w:rsidR="0061329B" w:rsidRPr="00ED0B0E">
        <w:rPr>
          <w:sz w:val="28"/>
          <w:szCs w:val="28"/>
        </w:rPr>
        <w:t>);</w:t>
      </w:r>
    </w:p>
    <w:p w:rsidR="001A671B" w:rsidRPr="00ED0B0E" w:rsidRDefault="001A671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D0B0E">
        <w:rPr>
          <w:sz w:val="28"/>
          <w:szCs w:val="28"/>
        </w:rPr>
        <w:t>холодн</w:t>
      </w:r>
      <w:r w:rsidR="00ED0B0E" w:rsidRPr="00ED0B0E">
        <w:rPr>
          <w:sz w:val="28"/>
          <w:szCs w:val="28"/>
        </w:rPr>
        <w:t>ой воды</w:t>
      </w:r>
      <w:r w:rsidRPr="00ED0B0E">
        <w:rPr>
          <w:sz w:val="28"/>
          <w:szCs w:val="28"/>
        </w:rPr>
        <w:t xml:space="preserve"> на </w:t>
      </w:r>
      <w:r w:rsidR="00ED0B0E" w:rsidRPr="00ED0B0E">
        <w:rPr>
          <w:sz w:val="28"/>
          <w:szCs w:val="28"/>
        </w:rPr>
        <w:t xml:space="preserve">49,17 </w:t>
      </w:r>
      <w:r w:rsidRPr="00ED0B0E">
        <w:rPr>
          <w:sz w:val="28"/>
          <w:szCs w:val="28"/>
        </w:rPr>
        <w:t xml:space="preserve">% </w:t>
      </w:r>
      <w:r w:rsidR="00ED0B0E" w:rsidRPr="00ED0B0E">
        <w:rPr>
          <w:sz w:val="28"/>
          <w:szCs w:val="28"/>
        </w:rPr>
        <w:t xml:space="preserve">по сравнению с 2018 годом </w:t>
      </w:r>
      <w:r w:rsidRPr="00ED0B0E">
        <w:rPr>
          <w:sz w:val="28"/>
          <w:szCs w:val="28"/>
        </w:rPr>
        <w:t>(201</w:t>
      </w:r>
      <w:r w:rsidR="00ED0B0E" w:rsidRPr="00ED0B0E">
        <w:rPr>
          <w:sz w:val="28"/>
          <w:szCs w:val="28"/>
        </w:rPr>
        <w:t>9</w:t>
      </w:r>
      <w:r w:rsidRPr="00ED0B0E">
        <w:rPr>
          <w:sz w:val="28"/>
          <w:szCs w:val="28"/>
        </w:rPr>
        <w:t xml:space="preserve"> год – </w:t>
      </w:r>
      <w:r w:rsidR="00ED0B0E" w:rsidRPr="00ED0B0E">
        <w:rPr>
          <w:sz w:val="28"/>
          <w:szCs w:val="28"/>
        </w:rPr>
        <w:t>1,79</w:t>
      </w:r>
      <w:r w:rsidRPr="00ED0B0E">
        <w:rPr>
          <w:sz w:val="28"/>
          <w:szCs w:val="28"/>
        </w:rPr>
        <w:t xml:space="preserve"> куб. м. на 1 человека населения</w:t>
      </w:r>
      <w:r w:rsidR="00ED0B0E" w:rsidRPr="00ED0B0E">
        <w:rPr>
          <w:sz w:val="28"/>
          <w:szCs w:val="28"/>
        </w:rPr>
        <w:t>, 2018 год – 1,20 куб. м. на 1 человека населения</w:t>
      </w:r>
      <w:r w:rsidRPr="00ED0B0E">
        <w:rPr>
          <w:sz w:val="28"/>
          <w:szCs w:val="28"/>
        </w:rPr>
        <w:t>).</w:t>
      </w:r>
      <w:r w:rsidR="00ED0B0E">
        <w:rPr>
          <w:sz w:val="28"/>
          <w:szCs w:val="28"/>
        </w:rPr>
        <w:t xml:space="preserve"> </w:t>
      </w:r>
      <w:r w:rsidR="00F10130">
        <w:rPr>
          <w:sz w:val="28"/>
          <w:szCs w:val="28"/>
        </w:rPr>
        <w:t xml:space="preserve">До 2019 года некоторые бюджетные учреждения учитывались в другой статье, в 2019 году данные уточнены, все бюджетные учреждения </w:t>
      </w:r>
      <w:r w:rsidR="00F10130">
        <w:rPr>
          <w:sz w:val="28"/>
          <w:szCs w:val="28"/>
        </w:rPr>
        <w:lastRenderedPageBreak/>
        <w:t>перенесены в общую статью расходов, соответственно при увеличении учреждений увеличился и объем потребления ими холодной воды.</w:t>
      </w:r>
    </w:p>
    <w:p w:rsidR="00ED0B0E" w:rsidRPr="00ED0B0E" w:rsidRDefault="00ED0B0E" w:rsidP="00ED0B0E">
      <w:pPr>
        <w:spacing w:line="360" w:lineRule="exact"/>
        <w:ind w:firstLine="709"/>
        <w:jc w:val="both"/>
        <w:rPr>
          <w:sz w:val="28"/>
          <w:szCs w:val="28"/>
        </w:rPr>
      </w:pPr>
      <w:r w:rsidRPr="00ED0B0E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>снизилась</w:t>
      </w:r>
      <w:r w:rsidRPr="00ED0B0E">
        <w:rPr>
          <w:sz w:val="28"/>
          <w:szCs w:val="28"/>
        </w:rPr>
        <w:t xml:space="preserve"> величина потребления энергетических ресурсов муниципальными бюджетными учреждениями:</w:t>
      </w:r>
    </w:p>
    <w:p w:rsidR="00ED0B0E" w:rsidRPr="00ED0B0E" w:rsidRDefault="00ED0B0E" w:rsidP="00ED0B0E">
      <w:pPr>
        <w:spacing w:line="360" w:lineRule="exact"/>
        <w:ind w:firstLine="709"/>
        <w:jc w:val="both"/>
        <w:rPr>
          <w:sz w:val="28"/>
          <w:szCs w:val="28"/>
        </w:rPr>
      </w:pPr>
      <w:r w:rsidRPr="00ED0B0E">
        <w:rPr>
          <w:sz w:val="28"/>
          <w:szCs w:val="28"/>
        </w:rPr>
        <w:t xml:space="preserve">тепловой энергии на 18,75 % по сравнению с 2018 годом (2019 год – 0,13 Гкал на 1 </w:t>
      </w:r>
      <w:proofErr w:type="spellStart"/>
      <w:r w:rsidRPr="00ED0B0E">
        <w:rPr>
          <w:sz w:val="28"/>
          <w:szCs w:val="28"/>
        </w:rPr>
        <w:t>кв.м</w:t>
      </w:r>
      <w:proofErr w:type="spellEnd"/>
      <w:r w:rsidRPr="00ED0B0E">
        <w:rPr>
          <w:sz w:val="28"/>
          <w:szCs w:val="28"/>
        </w:rPr>
        <w:t xml:space="preserve">. общей площади, 2018 год – 0,16 Гкал на 1 </w:t>
      </w:r>
      <w:proofErr w:type="spellStart"/>
      <w:r w:rsidRPr="00ED0B0E">
        <w:rPr>
          <w:sz w:val="28"/>
          <w:szCs w:val="28"/>
        </w:rPr>
        <w:t>кв.м</w:t>
      </w:r>
      <w:proofErr w:type="spellEnd"/>
      <w:r w:rsidRPr="00ED0B0E">
        <w:rPr>
          <w:sz w:val="28"/>
          <w:szCs w:val="28"/>
        </w:rPr>
        <w:t>. общей площади), что связано также с более теплыми погодными условиями в 4</w:t>
      </w:r>
      <w:r w:rsidRPr="00E20330">
        <w:rPr>
          <w:sz w:val="28"/>
          <w:szCs w:val="28"/>
        </w:rPr>
        <w:t xml:space="preserve"> квартале 2019 года</w:t>
      </w:r>
      <w:r w:rsidRPr="00ED0B0E">
        <w:rPr>
          <w:sz w:val="28"/>
          <w:szCs w:val="28"/>
        </w:rPr>
        <w:t>;</w:t>
      </w:r>
    </w:p>
    <w:p w:rsidR="00ED0B0E" w:rsidRPr="00C34DF3" w:rsidRDefault="00ED0B0E" w:rsidP="00ED0B0E">
      <w:pPr>
        <w:spacing w:line="360" w:lineRule="exact"/>
        <w:ind w:firstLine="709"/>
        <w:jc w:val="both"/>
        <w:rPr>
          <w:sz w:val="28"/>
          <w:szCs w:val="28"/>
        </w:rPr>
      </w:pPr>
      <w:r w:rsidRPr="00C34DF3">
        <w:rPr>
          <w:sz w:val="28"/>
          <w:szCs w:val="28"/>
        </w:rPr>
        <w:t xml:space="preserve">горячей  воды на </w:t>
      </w:r>
      <w:r w:rsidR="00C34DF3" w:rsidRPr="00C34DF3">
        <w:rPr>
          <w:sz w:val="28"/>
          <w:szCs w:val="28"/>
        </w:rPr>
        <w:t>7,41</w:t>
      </w:r>
      <w:r w:rsidRPr="00C34DF3">
        <w:rPr>
          <w:sz w:val="28"/>
          <w:szCs w:val="28"/>
        </w:rPr>
        <w:t xml:space="preserve"> % по сравнению с 2018 годом (201</w:t>
      </w:r>
      <w:r w:rsidR="00C34DF3" w:rsidRPr="00C34DF3">
        <w:rPr>
          <w:sz w:val="28"/>
          <w:szCs w:val="28"/>
        </w:rPr>
        <w:t>9</w:t>
      </w:r>
      <w:r w:rsidRPr="00C34DF3">
        <w:rPr>
          <w:sz w:val="28"/>
          <w:szCs w:val="28"/>
        </w:rPr>
        <w:t xml:space="preserve"> год – 0,25 куб. м. на 1 человека населения</w:t>
      </w:r>
      <w:r w:rsidR="00C34DF3" w:rsidRPr="00C34DF3">
        <w:rPr>
          <w:sz w:val="28"/>
          <w:szCs w:val="28"/>
        </w:rPr>
        <w:t>, 2018 год - 0,27 куб. м. на 1 человека населения</w:t>
      </w:r>
      <w:r w:rsidRPr="00C34DF3">
        <w:rPr>
          <w:sz w:val="28"/>
          <w:szCs w:val="28"/>
        </w:rPr>
        <w:t>).</w:t>
      </w:r>
    </w:p>
    <w:p w:rsidR="004D5100" w:rsidRPr="00C34DF3" w:rsidRDefault="004D5100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C34DF3">
        <w:rPr>
          <w:sz w:val="28"/>
          <w:szCs w:val="28"/>
        </w:rPr>
        <w:t>Удельная величина потребления природн</w:t>
      </w:r>
      <w:r w:rsidR="001A671B" w:rsidRPr="00C34DF3">
        <w:rPr>
          <w:sz w:val="28"/>
          <w:szCs w:val="28"/>
        </w:rPr>
        <w:t xml:space="preserve">ого газа </w:t>
      </w:r>
      <w:r w:rsidR="00C34DF3" w:rsidRPr="00C34DF3">
        <w:rPr>
          <w:sz w:val="28"/>
          <w:szCs w:val="28"/>
        </w:rPr>
        <w:t xml:space="preserve">муниципальными бюджетными учреждениями </w:t>
      </w:r>
      <w:r w:rsidR="001A671B" w:rsidRPr="00C34DF3">
        <w:rPr>
          <w:sz w:val="28"/>
          <w:szCs w:val="28"/>
        </w:rPr>
        <w:t>осталась на уровне 201</w:t>
      </w:r>
      <w:r w:rsidR="00C34DF3" w:rsidRPr="00C34DF3">
        <w:rPr>
          <w:sz w:val="28"/>
          <w:szCs w:val="28"/>
        </w:rPr>
        <w:t>7 - 2018</w:t>
      </w:r>
      <w:r w:rsidR="006A753D" w:rsidRPr="00C34DF3">
        <w:rPr>
          <w:sz w:val="28"/>
          <w:szCs w:val="28"/>
        </w:rPr>
        <w:t xml:space="preserve"> годов</w:t>
      </w:r>
      <w:r w:rsidRPr="00C34DF3">
        <w:rPr>
          <w:sz w:val="28"/>
          <w:szCs w:val="28"/>
        </w:rPr>
        <w:t xml:space="preserve"> и составила 0,05 </w:t>
      </w:r>
      <w:proofErr w:type="spellStart"/>
      <w:r w:rsidRPr="00C34DF3">
        <w:rPr>
          <w:sz w:val="28"/>
          <w:szCs w:val="28"/>
        </w:rPr>
        <w:t>куб.м</w:t>
      </w:r>
      <w:proofErr w:type="spellEnd"/>
      <w:r w:rsidRPr="00C34DF3">
        <w:rPr>
          <w:sz w:val="28"/>
          <w:szCs w:val="28"/>
        </w:rPr>
        <w:t>. на 1 человека насел</w:t>
      </w:r>
      <w:r w:rsidR="006D7A8D" w:rsidRPr="00C34DF3">
        <w:rPr>
          <w:sz w:val="28"/>
          <w:szCs w:val="28"/>
        </w:rPr>
        <w:t xml:space="preserve">ения, </w:t>
      </w:r>
      <w:r w:rsidR="0093536E" w:rsidRPr="00C34DF3">
        <w:rPr>
          <w:sz w:val="28"/>
          <w:szCs w:val="28"/>
        </w:rPr>
        <w:t>объем потребленного (израсходованно</w:t>
      </w:r>
      <w:bookmarkStart w:id="0" w:name="_GoBack"/>
      <w:bookmarkEnd w:id="0"/>
      <w:r w:rsidR="0093536E" w:rsidRPr="00C34DF3">
        <w:rPr>
          <w:sz w:val="28"/>
          <w:szCs w:val="28"/>
        </w:rPr>
        <w:t xml:space="preserve">го) природного газа муниципальными бюджетными учреждениями - </w:t>
      </w:r>
      <w:r w:rsidR="006D7A8D" w:rsidRPr="00C34DF3">
        <w:rPr>
          <w:sz w:val="28"/>
          <w:szCs w:val="28"/>
        </w:rPr>
        <w:t>1,08 тыс. куб. м.</w:t>
      </w:r>
    </w:p>
    <w:p w:rsidR="005D7024" w:rsidRPr="00C34DF3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C34DF3">
        <w:rPr>
          <w:sz w:val="28"/>
          <w:szCs w:val="28"/>
        </w:rPr>
        <w:t>Дальнейшее снижение значений показателей будет  достигаться путем рационального использования ресурсов и оснащения учреждений приборами учёта.</w:t>
      </w:r>
    </w:p>
    <w:p w:rsidR="005D7024" w:rsidRPr="004D5100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  <w:r w:rsidRPr="00037446">
        <w:rPr>
          <w:sz w:val="28"/>
          <w:szCs w:val="28"/>
        </w:rPr>
        <w:t>________________________</w:t>
      </w:r>
    </w:p>
    <w:sectPr w:rsidR="005D7024" w:rsidRPr="004D5100" w:rsidSect="00436FEC">
      <w:headerReference w:type="default" r:id="rId8"/>
      <w:footerReference w:type="default" r:id="rId9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E2" w:rsidRDefault="00C323E2" w:rsidP="00C13821">
      <w:r>
        <w:separator/>
      </w:r>
    </w:p>
  </w:endnote>
  <w:endnote w:type="continuationSeparator" w:id="0">
    <w:p w:rsidR="00C323E2" w:rsidRDefault="00C323E2" w:rsidP="00C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E" w:rsidRDefault="00D44CAE">
    <w:pPr>
      <w:pStyle w:val="a7"/>
      <w:jc w:val="right"/>
    </w:pPr>
  </w:p>
  <w:p w:rsidR="00D44CAE" w:rsidRDefault="00D44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E2" w:rsidRDefault="00C323E2" w:rsidP="00C13821">
      <w:r>
        <w:separator/>
      </w:r>
    </w:p>
  </w:footnote>
  <w:footnote w:type="continuationSeparator" w:id="0">
    <w:p w:rsidR="00C323E2" w:rsidRDefault="00C323E2" w:rsidP="00C1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9957"/>
      <w:docPartObj>
        <w:docPartGallery w:val="Page Numbers (Top of Page)"/>
        <w:docPartUnique/>
      </w:docPartObj>
    </w:sdtPr>
    <w:sdtEndPr/>
    <w:sdtContent>
      <w:p w:rsidR="00BD146B" w:rsidRDefault="006901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3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146B" w:rsidRDefault="00BD14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024"/>
    <w:rsid w:val="000005BD"/>
    <w:rsid w:val="00000EB6"/>
    <w:rsid w:val="00005E82"/>
    <w:rsid w:val="00015CDF"/>
    <w:rsid w:val="0002038C"/>
    <w:rsid w:val="00021183"/>
    <w:rsid w:val="00023F89"/>
    <w:rsid w:val="00024827"/>
    <w:rsid w:val="000303E4"/>
    <w:rsid w:val="00032057"/>
    <w:rsid w:val="00034AA3"/>
    <w:rsid w:val="00037446"/>
    <w:rsid w:val="000417D5"/>
    <w:rsid w:val="00046656"/>
    <w:rsid w:val="000550B4"/>
    <w:rsid w:val="00057007"/>
    <w:rsid w:val="00063948"/>
    <w:rsid w:val="00063B99"/>
    <w:rsid w:val="000653B7"/>
    <w:rsid w:val="00070B59"/>
    <w:rsid w:val="00074629"/>
    <w:rsid w:val="00077C7C"/>
    <w:rsid w:val="00085587"/>
    <w:rsid w:val="0009330D"/>
    <w:rsid w:val="000936A6"/>
    <w:rsid w:val="00093711"/>
    <w:rsid w:val="00093CAF"/>
    <w:rsid w:val="000A2D07"/>
    <w:rsid w:val="000A6A00"/>
    <w:rsid w:val="000A753A"/>
    <w:rsid w:val="000A7759"/>
    <w:rsid w:val="000B32D9"/>
    <w:rsid w:val="000B4834"/>
    <w:rsid w:val="000C71C2"/>
    <w:rsid w:val="000D103F"/>
    <w:rsid w:val="000D41B9"/>
    <w:rsid w:val="000D4703"/>
    <w:rsid w:val="000D6D24"/>
    <w:rsid w:val="000E29F6"/>
    <w:rsid w:val="000E3149"/>
    <w:rsid w:val="000E45FE"/>
    <w:rsid w:val="000F2D69"/>
    <w:rsid w:val="000F35C9"/>
    <w:rsid w:val="000F4F7A"/>
    <w:rsid w:val="000F5563"/>
    <w:rsid w:val="000F5E02"/>
    <w:rsid w:val="00102995"/>
    <w:rsid w:val="001031DD"/>
    <w:rsid w:val="001045DB"/>
    <w:rsid w:val="00104651"/>
    <w:rsid w:val="00104DCE"/>
    <w:rsid w:val="00106331"/>
    <w:rsid w:val="0010769C"/>
    <w:rsid w:val="00110C6F"/>
    <w:rsid w:val="00111DBC"/>
    <w:rsid w:val="00113E31"/>
    <w:rsid w:val="00113F17"/>
    <w:rsid w:val="00114DB9"/>
    <w:rsid w:val="0012174A"/>
    <w:rsid w:val="001244F7"/>
    <w:rsid w:val="00126220"/>
    <w:rsid w:val="00131555"/>
    <w:rsid w:val="001342B2"/>
    <w:rsid w:val="0015302C"/>
    <w:rsid w:val="00154A93"/>
    <w:rsid w:val="00171F69"/>
    <w:rsid w:val="001751D0"/>
    <w:rsid w:val="00187119"/>
    <w:rsid w:val="00187D34"/>
    <w:rsid w:val="001A004D"/>
    <w:rsid w:val="001A051F"/>
    <w:rsid w:val="001A0C3C"/>
    <w:rsid w:val="001A671B"/>
    <w:rsid w:val="001B093B"/>
    <w:rsid w:val="001B606C"/>
    <w:rsid w:val="001B6B6A"/>
    <w:rsid w:val="001C196B"/>
    <w:rsid w:val="001D1805"/>
    <w:rsid w:val="001D5574"/>
    <w:rsid w:val="001D773F"/>
    <w:rsid w:val="001E3FB4"/>
    <w:rsid w:val="001E5DD0"/>
    <w:rsid w:val="001F456F"/>
    <w:rsid w:val="001F5017"/>
    <w:rsid w:val="001F70A4"/>
    <w:rsid w:val="00216A41"/>
    <w:rsid w:val="00216C95"/>
    <w:rsid w:val="00216D88"/>
    <w:rsid w:val="0021734E"/>
    <w:rsid w:val="00220CB9"/>
    <w:rsid w:val="00222D63"/>
    <w:rsid w:val="002279C7"/>
    <w:rsid w:val="002338DD"/>
    <w:rsid w:val="00244FF9"/>
    <w:rsid w:val="00246434"/>
    <w:rsid w:val="0025359D"/>
    <w:rsid w:val="0026098C"/>
    <w:rsid w:val="0026673C"/>
    <w:rsid w:val="00266922"/>
    <w:rsid w:val="0026755A"/>
    <w:rsid w:val="0027187C"/>
    <w:rsid w:val="00272CC1"/>
    <w:rsid w:val="00275595"/>
    <w:rsid w:val="00276092"/>
    <w:rsid w:val="00281FD5"/>
    <w:rsid w:val="0029034A"/>
    <w:rsid w:val="002909D7"/>
    <w:rsid w:val="002910B5"/>
    <w:rsid w:val="002929B9"/>
    <w:rsid w:val="00293215"/>
    <w:rsid w:val="00295417"/>
    <w:rsid w:val="002A1D3A"/>
    <w:rsid w:val="002A2DCE"/>
    <w:rsid w:val="002A2DEA"/>
    <w:rsid w:val="002A78A3"/>
    <w:rsid w:val="002B46EB"/>
    <w:rsid w:val="002B5DC5"/>
    <w:rsid w:val="002C2D2C"/>
    <w:rsid w:val="002C378A"/>
    <w:rsid w:val="002C5BF3"/>
    <w:rsid w:val="002C62A0"/>
    <w:rsid w:val="002C7CF0"/>
    <w:rsid w:val="002D4F54"/>
    <w:rsid w:val="002D5DF6"/>
    <w:rsid w:val="002D6129"/>
    <w:rsid w:val="002E1EDE"/>
    <w:rsid w:val="002E5DF0"/>
    <w:rsid w:val="002F758D"/>
    <w:rsid w:val="00307161"/>
    <w:rsid w:val="00307576"/>
    <w:rsid w:val="003145E8"/>
    <w:rsid w:val="0031524C"/>
    <w:rsid w:val="003178C8"/>
    <w:rsid w:val="00321010"/>
    <w:rsid w:val="003219BB"/>
    <w:rsid w:val="00323A1C"/>
    <w:rsid w:val="0033020F"/>
    <w:rsid w:val="00330F4D"/>
    <w:rsid w:val="00332360"/>
    <w:rsid w:val="00334056"/>
    <w:rsid w:val="00344BA4"/>
    <w:rsid w:val="00345A98"/>
    <w:rsid w:val="00355442"/>
    <w:rsid w:val="003572C1"/>
    <w:rsid w:val="003572E3"/>
    <w:rsid w:val="003609CC"/>
    <w:rsid w:val="003664A4"/>
    <w:rsid w:val="00370CFF"/>
    <w:rsid w:val="00371DB7"/>
    <w:rsid w:val="00372420"/>
    <w:rsid w:val="00372EB7"/>
    <w:rsid w:val="0037435A"/>
    <w:rsid w:val="003744C4"/>
    <w:rsid w:val="00376EDB"/>
    <w:rsid w:val="00376F3E"/>
    <w:rsid w:val="00383573"/>
    <w:rsid w:val="003843EC"/>
    <w:rsid w:val="00390A0B"/>
    <w:rsid w:val="00390D6B"/>
    <w:rsid w:val="00393C91"/>
    <w:rsid w:val="00394C1D"/>
    <w:rsid w:val="00395A9E"/>
    <w:rsid w:val="00396544"/>
    <w:rsid w:val="003A221E"/>
    <w:rsid w:val="003B0D61"/>
    <w:rsid w:val="003B42EA"/>
    <w:rsid w:val="003B6526"/>
    <w:rsid w:val="003C2838"/>
    <w:rsid w:val="003C31F0"/>
    <w:rsid w:val="003E02C9"/>
    <w:rsid w:val="003E080A"/>
    <w:rsid w:val="003E131E"/>
    <w:rsid w:val="003E3AA7"/>
    <w:rsid w:val="003F0B85"/>
    <w:rsid w:val="003F1236"/>
    <w:rsid w:val="003F26B5"/>
    <w:rsid w:val="003F488C"/>
    <w:rsid w:val="00400B2E"/>
    <w:rsid w:val="00403EE6"/>
    <w:rsid w:val="00407069"/>
    <w:rsid w:val="00411FA6"/>
    <w:rsid w:val="004127B5"/>
    <w:rsid w:val="0041750A"/>
    <w:rsid w:val="0042475C"/>
    <w:rsid w:val="00426589"/>
    <w:rsid w:val="00432EF3"/>
    <w:rsid w:val="00436FEC"/>
    <w:rsid w:val="00440296"/>
    <w:rsid w:val="0044066A"/>
    <w:rsid w:val="00444262"/>
    <w:rsid w:val="0044445E"/>
    <w:rsid w:val="0044693B"/>
    <w:rsid w:val="004507D8"/>
    <w:rsid w:val="0045280C"/>
    <w:rsid w:val="004528BA"/>
    <w:rsid w:val="00454AE5"/>
    <w:rsid w:val="00456D1B"/>
    <w:rsid w:val="0046541D"/>
    <w:rsid w:val="00466907"/>
    <w:rsid w:val="0046715E"/>
    <w:rsid w:val="00467382"/>
    <w:rsid w:val="004701E6"/>
    <w:rsid w:val="00470EEA"/>
    <w:rsid w:val="00470F17"/>
    <w:rsid w:val="00471163"/>
    <w:rsid w:val="0047138D"/>
    <w:rsid w:val="00480AB6"/>
    <w:rsid w:val="004817F3"/>
    <w:rsid w:val="0048248F"/>
    <w:rsid w:val="004844BD"/>
    <w:rsid w:val="004865B5"/>
    <w:rsid w:val="00490168"/>
    <w:rsid w:val="004914A8"/>
    <w:rsid w:val="00495B16"/>
    <w:rsid w:val="00497C6F"/>
    <w:rsid w:val="004A4E86"/>
    <w:rsid w:val="004A6CA2"/>
    <w:rsid w:val="004B7FAF"/>
    <w:rsid w:val="004C000C"/>
    <w:rsid w:val="004C0EC6"/>
    <w:rsid w:val="004C1DB8"/>
    <w:rsid w:val="004C5439"/>
    <w:rsid w:val="004C6F02"/>
    <w:rsid w:val="004D5100"/>
    <w:rsid w:val="004D6FF8"/>
    <w:rsid w:val="004E5F5B"/>
    <w:rsid w:val="004E62DA"/>
    <w:rsid w:val="004E7C66"/>
    <w:rsid w:val="004F4104"/>
    <w:rsid w:val="0050431F"/>
    <w:rsid w:val="0050611B"/>
    <w:rsid w:val="0053002A"/>
    <w:rsid w:val="0053422B"/>
    <w:rsid w:val="00534324"/>
    <w:rsid w:val="00534463"/>
    <w:rsid w:val="005350CD"/>
    <w:rsid w:val="00537473"/>
    <w:rsid w:val="005421ED"/>
    <w:rsid w:val="00542F23"/>
    <w:rsid w:val="0055432E"/>
    <w:rsid w:val="0055637D"/>
    <w:rsid w:val="00556FDB"/>
    <w:rsid w:val="005613B3"/>
    <w:rsid w:val="00561A78"/>
    <w:rsid w:val="005656FE"/>
    <w:rsid w:val="00565A01"/>
    <w:rsid w:val="00572F39"/>
    <w:rsid w:val="00580DCD"/>
    <w:rsid w:val="00592914"/>
    <w:rsid w:val="0059352F"/>
    <w:rsid w:val="0059413C"/>
    <w:rsid w:val="0059740A"/>
    <w:rsid w:val="005A19B9"/>
    <w:rsid w:val="005A40A8"/>
    <w:rsid w:val="005A4BC6"/>
    <w:rsid w:val="005A6DDA"/>
    <w:rsid w:val="005A76F1"/>
    <w:rsid w:val="005B02FD"/>
    <w:rsid w:val="005B1487"/>
    <w:rsid w:val="005B5110"/>
    <w:rsid w:val="005B7451"/>
    <w:rsid w:val="005B76BD"/>
    <w:rsid w:val="005C09A4"/>
    <w:rsid w:val="005C44FA"/>
    <w:rsid w:val="005C46FC"/>
    <w:rsid w:val="005C5509"/>
    <w:rsid w:val="005C65F9"/>
    <w:rsid w:val="005D6C5B"/>
    <w:rsid w:val="005D6E61"/>
    <w:rsid w:val="005D7024"/>
    <w:rsid w:val="005E399F"/>
    <w:rsid w:val="005E5567"/>
    <w:rsid w:val="005E6223"/>
    <w:rsid w:val="005E6284"/>
    <w:rsid w:val="005E6587"/>
    <w:rsid w:val="005E752E"/>
    <w:rsid w:val="005F4950"/>
    <w:rsid w:val="006001E3"/>
    <w:rsid w:val="0061329B"/>
    <w:rsid w:val="00616A15"/>
    <w:rsid w:val="00630836"/>
    <w:rsid w:val="00635936"/>
    <w:rsid w:val="006372CE"/>
    <w:rsid w:val="0064494E"/>
    <w:rsid w:val="00662182"/>
    <w:rsid w:val="00663AC4"/>
    <w:rsid w:val="00665834"/>
    <w:rsid w:val="00676776"/>
    <w:rsid w:val="00676B4A"/>
    <w:rsid w:val="006802F1"/>
    <w:rsid w:val="006901D0"/>
    <w:rsid w:val="0069041C"/>
    <w:rsid w:val="006A10E6"/>
    <w:rsid w:val="006A41B2"/>
    <w:rsid w:val="006A4915"/>
    <w:rsid w:val="006A4AE2"/>
    <w:rsid w:val="006A4C17"/>
    <w:rsid w:val="006A753D"/>
    <w:rsid w:val="006B3BA6"/>
    <w:rsid w:val="006B48CF"/>
    <w:rsid w:val="006D1D36"/>
    <w:rsid w:val="006D5AE9"/>
    <w:rsid w:val="006D7A03"/>
    <w:rsid w:val="006D7A8D"/>
    <w:rsid w:val="006E3159"/>
    <w:rsid w:val="006F5BFF"/>
    <w:rsid w:val="006F5DA5"/>
    <w:rsid w:val="006F63D7"/>
    <w:rsid w:val="006F720B"/>
    <w:rsid w:val="0070207B"/>
    <w:rsid w:val="00703A6D"/>
    <w:rsid w:val="00707858"/>
    <w:rsid w:val="00722091"/>
    <w:rsid w:val="007262E8"/>
    <w:rsid w:val="00727223"/>
    <w:rsid w:val="00730FBA"/>
    <w:rsid w:val="00732934"/>
    <w:rsid w:val="00735A3D"/>
    <w:rsid w:val="00752C74"/>
    <w:rsid w:val="00761940"/>
    <w:rsid w:val="00765C29"/>
    <w:rsid w:val="00765EBF"/>
    <w:rsid w:val="00766596"/>
    <w:rsid w:val="007721BC"/>
    <w:rsid w:val="00774E51"/>
    <w:rsid w:val="00782A5A"/>
    <w:rsid w:val="00784029"/>
    <w:rsid w:val="007847C6"/>
    <w:rsid w:val="00785ABC"/>
    <w:rsid w:val="0078740C"/>
    <w:rsid w:val="00793E1D"/>
    <w:rsid w:val="00795FED"/>
    <w:rsid w:val="007A06D9"/>
    <w:rsid w:val="007A078F"/>
    <w:rsid w:val="007A0D6D"/>
    <w:rsid w:val="007A49AF"/>
    <w:rsid w:val="007B7280"/>
    <w:rsid w:val="007C0E04"/>
    <w:rsid w:val="007C21F2"/>
    <w:rsid w:val="007C34FF"/>
    <w:rsid w:val="007C367F"/>
    <w:rsid w:val="007C4632"/>
    <w:rsid w:val="007C71DD"/>
    <w:rsid w:val="007D27CC"/>
    <w:rsid w:val="007D2ED3"/>
    <w:rsid w:val="007D518F"/>
    <w:rsid w:val="007D69AE"/>
    <w:rsid w:val="007D791F"/>
    <w:rsid w:val="007E74B4"/>
    <w:rsid w:val="007F0F14"/>
    <w:rsid w:val="007F4877"/>
    <w:rsid w:val="00804EAE"/>
    <w:rsid w:val="0081026B"/>
    <w:rsid w:val="00813130"/>
    <w:rsid w:val="00813E5F"/>
    <w:rsid w:val="00814487"/>
    <w:rsid w:val="00814D6F"/>
    <w:rsid w:val="00817F08"/>
    <w:rsid w:val="008211A5"/>
    <w:rsid w:val="008233C7"/>
    <w:rsid w:val="0082580C"/>
    <w:rsid w:val="00826539"/>
    <w:rsid w:val="008268A2"/>
    <w:rsid w:val="00826A11"/>
    <w:rsid w:val="00836CD6"/>
    <w:rsid w:val="00840FF5"/>
    <w:rsid w:val="00842371"/>
    <w:rsid w:val="00842BF4"/>
    <w:rsid w:val="008547DD"/>
    <w:rsid w:val="00854C48"/>
    <w:rsid w:val="00856521"/>
    <w:rsid w:val="008607EC"/>
    <w:rsid w:val="00861D62"/>
    <w:rsid w:val="00873464"/>
    <w:rsid w:val="0088213D"/>
    <w:rsid w:val="0089054E"/>
    <w:rsid w:val="00894F67"/>
    <w:rsid w:val="008A2C54"/>
    <w:rsid w:val="008B6C6D"/>
    <w:rsid w:val="008C7134"/>
    <w:rsid w:val="008D7301"/>
    <w:rsid w:val="008E4178"/>
    <w:rsid w:val="008E4319"/>
    <w:rsid w:val="008E4F78"/>
    <w:rsid w:val="008F3744"/>
    <w:rsid w:val="008F4AAE"/>
    <w:rsid w:val="00910F67"/>
    <w:rsid w:val="009156F7"/>
    <w:rsid w:val="0093536E"/>
    <w:rsid w:val="00935596"/>
    <w:rsid w:val="00940415"/>
    <w:rsid w:val="00940D22"/>
    <w:rsid w:val="00946EDB"/>
    <w:rsid w:val="00955B0A"/>
    <w:rsid w:val="00964792"/>
    <w:rsid w:val="00965F9D"/>
    <w:rsid w:val="00967C57"/>
    <w:rsid w:val="00970F32"/>
    <w:rsid w:val="00973436"/>
    <w:rsid w:val="00973C8D"/>
    <w:rsid w:val="0097513C"/>
    <w:rsid w:val="0097575A"/>
    <w:rsid w:val="00985275"/>
    <w:rsid w:val="00987BE4"/>
    <w:rsid w:val="009905B0"/>
    <w:rsid w:val="00992AF4"/>
    <w:rsid w:val="0099665C"/>
    <w:rsid w:val="009A19B3"/>
    <w:rsid w:val="009A28E6"/>
    <w:rsid w:val="009A74B3"/>
    <w:rsid w:val="009B57AC"/>
    <w:rsid w:val="009B6497"/>
    <w:rsid w:val="009B6DCC"/>
    <w:rsid w:val="009C3625"/>
    <w:rsid w:val="009C5674"/>
    <w:rsid w:val="009D0B2E"/>
    <w:rsid w:val="009D0F47"/>
    <w:rsid w:val="009D18F4"/>
    <w:rsid w:val="009D33C9"/>
    <w:rsid w:val="009E08A9"/>
    <w:rsid w:val="009E3B62"/>
    <w:rsid w:val="009E64DC"/>
    <w:rsid w:val="009E6D9C"/>
    <w:rsid w:val="009F08CB"/>
    <w:rsid w:val="00A0177B"/>
    <w:rsid w:val="00A04632"/>
    <w:rsid w:val="00A06AE2"/>
    <w:rsid w:val="00A12DB0"/>
    <w:rsid w:val="00A23727"/>
    <w:rsid w:val="00A26D4A"/>
    <w:rsid w:val="00A32BD6"/>
    <w:rsid w:val="00A345C6"/>
    <w:rsid w:val="00A37BCB"/>
    <w:rsid w:val="00A4133E"/>
    <w:rsid w:val="00A4435A"/>
    <w:rsid w:val="00A4551D"/>
    <w:rsid w:val="00A4565A"/>
    <w:rsid w:val="00A50599"/>
    <w:rsid w:val="00A50F29"/>
    <w:rsid w:val="00A51A32"/>
    <w:rsid w:val="00A51E91"/>
    <w:rsid w:val="00A54078"/>
    <w:rsid w:val="00A561C1"/>
    <w:rsid w:val="00A62BD0"/>
    <w:rsid w:val="00A63325"/>
    <w:rsid w:val="00A73F47"/>
    <w:rsid w:val="00A77763"/>
    <w:rsid w:val="00A80E21"/>
    <w:rsid w:val="00A813AC"/>
    <w:rsid w:val="00A8252C"/>
    <w:rsid w:val="00A82DC8"/>
    <w:rsid w:val="00A83621"/>
    <w:rsid w:val="00A94BD2"/>
    <w:rsid w:val="00A96FE8"/>
    <w:rsid w:val="00AA45B7"/>
    <w:rsid w:val="00AA545A"/>
    <w:rsid w:val="00AA5E68"/>
    <w:rsid w:val="00AB75E5"/>
    <w:rsid w:val="00AD0400"/>
    <w:rsid w:val="00AD1444"/>
    <w:rsid w:val="00AD2001"/>
    <w:rsid w:val="00AD5C54"/>
    <w:rsid w:val="00AE1A1C"/>
    <w:rsid w:val="00AE29DC"/>
    <w:rsid w:val="00AE6571"/>
    <w:rsid w:val="00AF2CD0"/>
    <w:rsid w:val="00AF4E6A"/>
    <w:rsid w:val="00B0366F"/>
    <w:rsid w:val="00B11913"/>
    <w:rsid w:val="00B16698"/>
    <w:rsid w:val="00B2333E"/>
    <w:rsid w:val="00B2505A"/>
    <w:rsid w:val="00B2701B"/>
    <w:rsid w:val="00B36419"/>
    <w:rsid w:val="00B441DA"/>
    <w:rsid w:val="00B468C7"/>
    <w:rsid w:val="00B503FA"/>
    <w:rsid w:val="00B51AD2"/>
    <w:rsid w:val="00B51C2B"/>
    <w:rsid w:val="00B54B60"/>
    <w:rsid w:val="00B55C4D"/>
    <w:rsid w:val="00B57813"/>
    <w:rsid w:val="00B62A4B"/>
    <w:rsid w:val="00B63447"/>
    <w:rsid w:val="00B64766"/>
    <w:rsid w:val="00B65792"/>
    <w:rsid w:val="00B74282"/>
    <w:rsid w:val="00B77263"/>
    <w:rsid w:val="00B821C0"/>
    <w:rsid w:val="00B82FA7"/>
    <w:rsid w:val="00B83C2D"/>
    <w:rsid w:val="00B84C27"/>
    <w:rsid w:val="00B85BE7"/>
    <w:rsid w:val="00B91FC9"/>
    <w:rsid w:val="00B920A4"/>
    <w:rsid w:val="00BA515B"/>
    <w:rsid w:val="00BA5862"/>
    <w:rsid w:val="00BA727E"/>
    <w:rsid w:val="00BA7ECD"/>
    <w:rsid w:val="00BB3579"/>
    <w:rsid w:val="00BC209F"/>
    <w:rsid w:val="00BC687C"/>
    <w:rsid w:val="00BC6BC5"/>
    <w:rsid w:val="00BC78C2"/>
    <w:rsid w:val="00BD146B"/>
    <w:rsid w:val="00BD793B"/>
    <w:rsid w:val="00BF2063"/>
    <w:rsid w:val="00BF345E"/>
    <w:rsid w:val="00BF41F3"/>
    <w:rsid w:val="00BF55C6"/>
    <w:rsid w:val="00C00D97"/>
    <w:rsid w:val="00C028A4"/>
    <w:rsid w:val="00C042C7"/>
    <w:rsid w:val="00C04ED8"/>
    <w:rsid w:val="00C072BF"/>
    <w:rsid w:val="00C13821"/>
    <w:rsid w:val="00C15405"/>
    <w:rsid w:val="00C15939"/>
    <w:rsid w:val="00C30BD3"/>
    <w:rsid w:val="00C30FB0"/>
    <w:rsid w:val="00C323E2"/>
    <w:rsid w:val="00C329A9"/>
    <w:rsid w:val="00C34DF3"/>
    <w:rsid w:val="00C36045"/>
    <w:rsid w:val="00C3710C"/>
    <w:rsid w:val="00C4506B"/>
    <w:rsid w:val="00C50612"/>
    <w:rsid w:val="00C50A9F"/>
    <w:rsid w:val="00C50DDD"/>
    <w:rsid w:val="00C52A00"/>
    <w:rsid w:val="00C54528"/>
    <w:rsid w:val="00C551E1"/>
    <w:rsid w:val="00C56FDE"/>
    <w:rsid w:val="00C57923"/>
    <w:rsid w:val="00C5795D"/>
    <w:rsid w:val="00C718F5"/>
    <w:rsid w:val="00C800C8"/>
    <w:rsid w:val="00C90841"/>
    <w:rsid w:val="00C91F26"/>
    <w:rsid w:val="00C94586"/>
    <w:rsid w:val="00C95AB1"/>
    <w:rsid w:val="00C97B3F"/>
    <w:rsid w:val="00CA404B"/>
    <w:rsid w:val="00CA4A3F"/>
    <w:rsid w:val="00CB1985"/>
    <w:rsid w:val="00CB3AB5"/>
    <w:rsid w:val="00CB696E"/>
    <w:rsid w:val="00CC0600"/>
    <w:rsid w:val="00CC1A9C"/>
    <w:rsid w:val="00CD3280"/>
    <w:rsid w:val="00CD49A0"/>
    <w:rsid w:val="00CD5CA7"/>
    <w:rsid w:val="00CD65AE"/>
    <w:rsid w:val="00CE0145"/>
    <w:rsid w:val="00CE1F10"/>
    <w:rsid w:val="00CE2289"/>
    <w:rsid w:val="00CF162C"/>
    <w:rsid w:val="00CF20C0"/>
    <w:rsid w:val="00CF29A9"/>
    <w:rsid w:val="00D005AC"/>
    <w:rsid w:val="00D01411"/>
    <w:rsid w:val="00D04441"/>
    <w:rsid w:val="00D15506"/>
    <w:rsid w:val="00D17084"/>
    <w:rsid w:val="00D17E5E"/>
    <w:rsid w:val="00D21343"/>
    <w:rsid w:val="00D21405"/>
    <w:rsid w:val="00D23B92"/>
    <w:rsid w:val="00D248CF"/>
    <w:rsid w:val="00D25AA0"/>
    <w:rsid w:val="00D27625"/>
    <w:rsid w:val="00D3288A"/>
    <w:rsid w:val="00D33A2D"/>
    <w:rsid w:val="00D35A67"/>
    <w:rsid w:val="00D35C92"/>
    <w:rsid w:val="00D37CCE"/>
    <w:rsid w:val="00D410CE"/>
    <w:rsid w:val="00D41E4E"/>
    <w:rsid w:val="00D44CAE"/>
    <w:rsid w:val="00D454B4"/>
    <w:rsid w:val="00D51350"/>
    <w:rsid w:val="00D51F7F"/>
    <w:rsid w:val="00D5350C"/>
    <w:rsid w:val="00D70CA0"/>
    <w:rsid w:val="00D75757"/>
    <w:rsid w:val="00D815F6"/>
    <w:rsid w:val="00D836C9"/>
    <w:rsid w:val="00D8411A"/>
    <w:rsid w:val="00D92435"/>
    <w:rsid w:val="00DA3983"/>
    <w:rsid w:val="00DB3069"/>
    <w:rsid w:val="00DB412C"/>
    <w:rsid w:val="00DC38E9"/>
    <w:rsid w:val="00DC4620"/>
    <w:rsid w:val="00DC5869"/>
    <w:rsid w:val="00DC68C9"/>
    <w:rsid w:val="00DD541B"/>
    <w:rsid w:val="00DE0829"/>
    <w:rsid w:val="00DE15D1"/>
    <w:rsid w:val="00DE2934"/>
    <w:rsid w:val="00DE29D0"/>
    <w:rsid w:val="00DE4D77"/>
    <w:rsid w:val="00DE4FA6"/>
    <w:rsid w:val="00DE6D6E"/>
    <w:rsid w:val="00DE7863"/>
    <w:rsid w:val="00DF7AAC"/>
    <w:rsid w:val="00E00847"/>
    <w:rsid w:val="00E02960"/>
    <w:rsid w:val="00E07927"/>
    <w:rsid w:val="00E162DE"/>
    <w:rsid w:val="00E20330"/>
    <w:rsid w:val="00E2168D"/>
    <w:rsid w:val="00E23A40"/>
    <w:rsid w:val="00E26B8F"/>
    <w:rsid w:val="00E31D59"/>
    <w:rsid w:val="00E33F44"/>
    <w:rsid w:val="00E34A3D"/>
    <w:rsid w:val="00E4706F"/>
    <w:rsid w:val="00E51D0C"/>
    <w:rsid w:val="00E525EC"/>
    <w:rsid w:val="00E52A32"/>
    <w:rsid w:val="00E52E7A"/>
    <w:rsid w:val="00E53E15"/>
    <w:rsid w:val="00E55AC1"/>
    <w:rsid w:val="00E55EA6"/>
    <w:rsid w:val="00E57BFE"/>
    <w:rsid w:val="00E674F8"/>
    <w:rsid w:val="00E710A8"/>
    <w:rsid w:val="00E808A1"/>
    <w:rsid w:val="00E84FA9"/>
    <w:rsid w:val="00E876CD"/>
    <w:rsid w:val="00E94663"/>
    <w:rsid w:val="00EA0BE3"/>
    <w:rsid w:val="00EA572B"/>
    <w:rsid w:val="00EB3DB5"/>
    <w:rsid w:val="00EC1BA1"/>
    <w:rsid w:val="00EC402D"/>
    <w:rsid w:val="00EC69A4"/>
    <w:rsid w:val="00EC7691"/>
    <w:rsid w:val="00ED0B0E"/>
    <w:rsid w:val="00ED3637"/>
    <w:rsid w:val="00ED778E"/>
    <w:rsid w:val="00EE6E27"/>
    <w:rsid w:val="00EF2734"/>
    <w:rsid w:val="00F0099A"/>
    <w:rsid w:val="00F01CE6"/>
    <w:rsid w:val="00F02716"/>
    <w:rsid w:val="00F03496"/>
    <w:rsid w:val="00F070F3"/>
    <w:rsid w:val="00F10130"/>
    <w:rsid w:val="00F1347A"/>
    <w:rsid w:val="00F160DB"/>
    <w:rsid w:val="00F165B3"/>
    <w:rsid w:val="00F1770D"/>
    <w:rsid w:val="00F233BF"/>
    <w:rsid w:val="00F43744"/>
    <w:rsid w:val="00F4775A"/>
    <w:rsid w:val="00F53C4F"/>
    <w:rsid w:val="00F6784D"/>
    <w:rsid w:val="00F7062A"/>
    <w:rsid w:val="00F80CBE"/>
    <w:rsid w:val="00F828F7"/>
    <w:rsid w:val="00F868E3"/>
    <w:rsid w:val="00F97D68"/>
    <w:rsid w:val="00FA4998"/>
    <w:rsid w:val="00FB3E0B"/>
    <w:rsid w:val="00FB40B0"/>
    <w:rsid w:val="00FC2AB2"/>
    <w:rsid w:val="00FC45C9"/>
    <w:rsid w:val="00FC73B8"/>
    <w:rsid w:val="00FD16A4"/>
    <w:rsid w:val="00FD719A"/>
    <w:rsid w:val="00FE0879"/>
    <w:rsid w:val="00FE1737"/>
    <w:rsid w:val="00FF375C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1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CC1A9C"/>
    <w:rPr>
      <w:rFonts w:ascii="Times New Roman" w:hAnsi="Times New Roman" w:cs="Times New Roman"/>
      <w:b/>
      <w:bCs/>
    </w:rPr>
  </w:style>
  <w:style w:type="paragraph" w:styleId="aa">
    <w:name w:val="Body Text"/>
    <w:basedOn w:val="a"/>
    <w:link w:val="ab"/>
    <w:rsid w:val="00393C91"/>
    <w:pPr>
      <w:spacing w:after="120"/>
    </w:pPr>
  </w:style>
  <w:style w:type="character" w:customStyle="1" w:styleId="ab">
    <w:name w:val="Основной текст Знак"/>
    <w:basedOn w:val="a0"/>
    <w:link w:val="aa"/>
    <w:rsid w:val="00393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44FF9"/>
    <w:pPr>
      <w:ind w:left="720"/>
      <w:contextualSpacing/>
    </w:pPr>
  </w:style>
  <w:style w:type="table" w:styleId="ad">
    <w:name w:val="Table Grid"/>
    <w:basedOn w:val="a1"/>
    <w:uiPriority w:val="59"/>
    <w:rsid w:val="00785A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A1B9E5-932F-4680-9419-9BDDC16F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16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694</cp:revision>
  <cp:lastPrinted>2020-04-24T07:43:00Z</cp:lastPrinted>
  <dcterms:created xsi:type="dcterms:W3CDTF">2016-04-27T08:19:00Z</dcterms:created>
  <dcterms:modified xsi:type="dcterms:W3CDTF">2020-04-30T06:48:00Z</dcterms:modified>
</cp:coreProperties>
</file>