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F52" w14:textId="77777777" w:rsidR="00A6304A" w:rsidRDefault="000F660A" w:rsidP="000F660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Обзор </w:t>
      </w:r>
    </w:p>
    <w:p w14:paraId="6938AE49" w14:textId="7AE34F24" w:rsidR="000F660A" w:rsidRPr="00C94297" w:rsidRDefault="000F660A" w:rsidP="000F660A">
      <w:pPr>
        <w:spacing w:line="240" w:lineRule="exact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преступлений коррупционной направленности, совершенных государственными гражданскими служащими Новгородской области,</w:t>
      </w:r>
      <w:r w:rsidRPr="00F6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муниципальными служащими Новгородской области, а также работниками подведомственных органам исполнительной власти Новгородской области и органам местного самоуправления</w:t>
      </w:r>
      <w:r w:rsidRPr="00F60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Новгородской области организаций</w:t>
      </w:r>
    </w:p>
    <w:p w14:paraId="3E8305FB" w14:textId="77777777" w:rsidR="000F660A" w:rsidRDefault="000F660A" w:rsidP="000F660A">
      <w:pPr>
        <w:spacing w:line="240" w:lineRule="exact"/>
        <w:ind w:firstLine="709"/>
        <w:jc w:val="center"/>
        <w:rPr>
          <w:spacing w:val="-6"/>
          <w:sz w:val="28"/>
          <w:szCs w:val="28"/>
        </w:rPr>
      </w:pPr>
    </w:p>
    <w:p w14:paraId="43893165" w14:textId="23BA90BA" w:rsidR="000F660A" w:rsidRPr="00CD6CC3" w:rsidRDefault="00A6304A" w:rsidP="00CD6CC3">
      <w:pPr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CD6CC3">
        <w:rPr>
          <w:color w:val="000000" w:themeColor="text1"/>
          <w:spacing w:val="-2"/>
          <w:sz w:val="28"/>
          <w:szCs w:val="28"/>
        </w:rPr>
        <w:t>В</w:t>
      </w:r>
      <w:r w:rsidR="00B84641" w:rsidRPr="00CD6CC3">
        <w:rPr>
          <w:color w:val="000000" w:themeColor="text1"/>
          <w:spacing w:val="-2"/>
          <w:sz w:val="28"/>
          <w:szCs w:val="28"/>
        </w:rPr>
        <w:t>о</w:t>
      </w:r>
      <w:r w:rsidRPr="00CD6CC3">
        <w:rPr>
          <w:color w:val="000000" w:themeColor="text1"/>
          <w:spacing w:val="-2"/>
          <w:sz w:val="28"/>
          <w:szCs w:val="28"/>
        </w:rPr>
        <w:t xml:space="preserve"> </w:t>
      </w:r>
      <w:r w:rsidR="00B84641" w:rsidRPr="00CD6CC3">
        <w:rPr>
          <w:color w:val="000000" w:themeColor="text1"/>
          <w:spacing w:val="-2"/>
          <w:sz w:val="28"/>
          <w:szCs w:val="28"/>
        </w:rPr>
        <w:t>2</w:t>
      </w:r>
      <w:r w:rsidRPr="00CD6CC3">
        <w:rPr>
          <w:color w:val="000000" w:themeColor="text1"/>
          <w:spacing w:val="-2"/>
          <w:sz w:val="28"/>
          <w:szCs w:val="28"/>
        </w:rPr>
        <w:t xml:space="preserve"> квартале</w:t>
      </w:r>
      <w:r w:rsidR="000F660A" w:rsidRPr="00CD6CC3">
        <w:rPr>
          <w:color w:val="000000" w:themeColor="text1"/>
          <w:spacing w:val="-2"/>
          <w:sz w:val="28"/>
          <w:szCs w:val="28"/>
        </w:rPr>
        <w:t xml:space="preserve"> 2020 года выявлен</w:t>
      </w:r>
      <w:r w:rsidRPr="00CD6CC3">
        <w:rPr>
          <w:color w:val="000000" w:themeColor="text1"/>
          <w:spacing w:val="-2"/>
          <w:sz w:val="28"/>
          <w:szCs w:val="28"/>
        </w:rPr>
        <w:t xml:space="preserve">ы факты </w:t>
      </w:r>
      <w:r w:rsidR="000F660A" w:rsidRPr="00CD6CC3">
        <w:rPr>
          <w:color w:val="000000" w:themeColor="text1"/>
          <w:spacing w:val="-2"/>
          <w:sz w:val="28"/>
          <w:szCs w:val="28"/>
        </w:rPr>
        <w:t>совершен</w:t>
      </w:r>
      <w:r w:rsidRPr="00CD6CC3">
        <w:rPr>
          <w:color w:val="000000" w:themeColor="text1"/>
          <w:spacing w:val="-2"/>
          <w:sz w:val="28"/>
          <w:szCs w:val="28"/>
        </w:rPr>
        <w:t>ия</w:t>
      </w:r>
      <w:r w:rsidR="00B84641" w:rsidRPr="00CD6CC3">
        <w:rPr>
          <w:color w:val="000000" w:themeColor="text1"/>
          <w:spacing w:val="-2"/>
          <w:sz w:val="28"/>
          <w:szCs w:val="28"/>
        </w:rPr>
        <w:t xml:space="preserve"> 5</w:t>
      </w:r>
      <w:r w:rsidR="000F660A" w:rsidRPr="00CD6CC3">
        <w:rPr>
          <w:color w:val="000000" w:themeColor="text1"/>
          <w:spacing w:val="-2"/>
          <w:sz w:val="28"/>
          <w:szCs w:val="28"/>
        </w:rPr>
        <w:t xml:space="preserve"> должностными лицами органов местного самоуправления Новгородской области, а также областных государственных организаций и муниципальных учреждений </w:t>
      </w:r>
      <w:r w:rsidRPr="00CD6CC3">
        <w:rPr>
          <w:color w:val="000000" w:themeColor="text1"/>
          <w:spacing w:val="-2"/>
          <w:sz w:val="28"/>
          <w:szCs w:val="28"/>
        </w:rPr>
        <w:t>преступлений коррупционной направленности</w:t>
      </w:r>
      <w:r w:rsidR="000F660A" w:rsidRPr="00CD6CC3">
        <w:rPr>
          <w:color w:val="000000" w:themeColor="text1"/>
          <w:spacing w:val="-2"/>
          <w:sz w:val="28"/>
          <w:szCs w:val="28"/>
        </w:rPr>
        <w:t>:</w:t>
      </w:r>
    </w:p>
    <w:p w14:paraId="5826DBB9" w14:textId="123C5EA7" w:rsidR="00C86A95" w:rsidRPr="00CD6CC3" w:rsidRDefault="000F660A" w:rsidP="00CD6CC3">
      <w:pPr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CD6CC3">
        <w:rPr>
          <w:color w:val="000000" w:themeColor="text1"/>
          <w:spacing w:val="-2"/>
          <w:sz w:val="28"/>
          <w:szCs w:val="28"/>
        </w:rPr>
        <w:t xml:space="preserve">1. Заведующая муниципального автономного дошкольного образовательного учреждения, </w:t>
      </w:r>
      <w:r w:rsidR="00DF3D2F">
        <w:rPr>
          <w:color w:val="000000" w:themeColor="text1"/>
          <w:spacing w:val="-2"/>
          <w:sz w:val="28"/>
          <w:szCs w:val="28"/>
        </w:rPr>
        <w:t>обвиняется</w:t>
      </w:r>
      <w:r w:rsidR="000F46AE" w:rsidRPr="00CD6CC3">
        <w:rPr>
          <w:color w:val="000000" w:themeColor="text1"/>
          <w:spacing w:val="-2"/>
          <w:sz w:val="28"/>
          <w:szCs w:val="28"/>
        </w:rPr>
        <w:t xml:space="preserve"> в получении взяток в значительном и крупном размере. </w:t>
      </w:r>
      <w:r w:rsidR="00C86A95" w:rsidRPr="00CD6CC3">
        <w:rPr>
          <w:color w:val="000000" w:themeColor="text1"/>
          <w:spacing w:val="-2"/>
          <w:sz w:val="28"/>
          <w:szCs w:val="28"/>
        </w:rPr>
        <w:t xml:space="preserve"> 19.06.2020 в отношении указанного должностного лица возбуждено 6 уголовных дел по факту получения взятки. Расследование уголовного дела продолжается</w:t>
      </w:r>
      <w:r w:rsidR="000F46AE" w:rsidRPr="00CD6CC3">
        <w:rPr>
          <w:color w:val="000000" w:themeColor="text1"/>
          <w:spacing w:val="-2"/>
          <w:sz w:val="28"/>
          <w:szCs w:val="28"/>
        </w:rPr>
        <w:t>.</w:t>
      </w:r>
    </w:p>
    <w:p w14:paraId="07EF2D24" w14:textId="15417A4E" w:rsidR="000F46AE" w:rsidRPr="00CD6CC3" w:rsidRDefault="00C86A95" w:rsidP="00CD6CC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CD6CC3">
        <w:rPr>
          <w:color w:val="000000" w:themeColor="text1"/>
          <w:spacing w:val="-2"/>
          <w:sz w:val="28"/>
          <w:szCs w:val="28"/>
        </w:rPr>
        <w:t xml:space="preserve">2. Начальник отдела администрации муниципального образования </w:t>
      </w:r>
      <w:r w:rsidR="00DF3D2F">
        <w:rPr>
          <w:color w:val="000000" w:themeColor="text1"/>
          <w:spacing w:val="-2"/>
          <w:sz w:val="28"/>
          <w:szCs w:val="28"/>
        </w:rPr>
        <w:t>обвиняется</w:t>
      </w:r>
      <w:r w:rsidR="000F46AE" w:rsidRPr="00CD6CC3">
        <w:rPr>
          <w:color w:val="000000" w:themeColor="text1"/>
          <w:spacing w:val="-2"/>
          <w:sz w:val="28"/>
          <w:szCs w:val="28"/>
        </w:rPr>
        <w:t xml:space="preserve"> в получении взятки в размере 15000 рублей за незаконные действия. 10.06.2020 в отношении указанного должностного лица возбуждено уголовное дело по ч. 3 ст. 290 УК РФ (получение должностным лицом взятки за незаконные действия). Расследование уголовного дела продолжается.</w:t>
      </w:r>
    </w:p>
    <w:p w14:paraId="340F40F9" w14:textId="78BE5E19" w:rsidR="000F46AE" w:rsidRPr="00CD6CC3" w:rsidRDefault="000F46AE" w:rsidP="00CD6CC3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CD6CC3">
        <w:rPr>
          <w:color w:val="000000" w:themeColor="text1"/>
          <w:spacing w:val="-2"/>
          <w:sz w:val="28"/>
          <w:szCs w:val="28"/>
        </w:rPr>
        <w:t>3</w:t>
      </w:r>
      <w:r w:rsidR="000F660A" w:rsidRPr="00CD6CC3">
        <w:rPr>
          <w:color w:val="000000" w:themeColor="text1"/>
          <w:spacing w:val="-2"/>
          <w:sz w:val="28"/>
          <w:szCs w:val="28"/>
        </w:rPr>
        <w:t xml:space="preserve">. </w:t>
      </w:r>
      <w:r w:rsidRPr="00CD6CC3">
        <w:rPr>
          <w:color w:val="000000" w:themeColor="text1"/>
          <w:spacing w:val="-2"/>
          <w:sz w:val="28"/>
          <w:szCs w:val="28"/>
        </w:rPr>
        <w:t xml:space="preserve">Директор муниципального предприятия </w:t>
      </w:r>
      <w:r w:rsidR="00DF3D2F">
        <w:rPr>
          <w:color w:val="000000" w:themeColor="text1"/>
          <w:spacing w:val="-2"/>
          <w:sz w:val="28"/>
          <w:szCs w:val="28"/>
        </w:rPr>
        <w:t>обвиняется</w:t>
      </w:r>
      <w:r w:rsidRPr="00CD6CC3">
        <w:rPr>
          <w:color w:val="000000" w:themeColor="text1"/>
          <w:spacing w:val="-2"/>
          <w:sz w:val="28"/>
          <w:szCs w:val="28"/>
        </w:rPr>
        <w:t xml:space="preserve"> в получении 2 взяток на общую сумму 41500 рублей в период с мая 2018 </w:t>
      </w:r>
      <w:r w:rsidR="00006A4A">
        <w:rPr>
          <w:color w:val="000000" w:themeColor="text1"/>
          <w:spacing w:val="-2"/>
          <w:sz w:val="28"/>
          <w:szCs w:val="28"/>
        </w:rPr>
        <w:t xml:space="preserve">года </w:t>
      </w:r>
      <w:r w:rsidRPr="00CD6CC3">
        <w:rPr>
          <w:color w:val="000000" w:themeColor="text1"/>
          <w:spacing w:val="-2"/>
          <w:sz w:val="28"/>
          <w:szCs w:val="28"/>
        </w:rPr>
        <w:t>по май 2019 года. 16.06.2020 в отношении указанного должностного лица возбуждено 2 уголовных дела по ч. 3 ст. 290 УК РФ (получение должностным лицом взятки за незаконные действия). Расследование уголовного дела продолжается.</w:t>
      </w:r>
    </w:p>
    <w:p w14:paraId="4DE8AE3E" w14:textId="2E3B1739" w:rsidR="00CD6CC3" w:rsidRPr="00CD6CC3" w:rsidRDefault="000F46AE" w:rsidP="00CD6CC3">
      <w:pPr>
        <w:autoSpaceDE w:val="0"/>
        <w:autoSpaceDN w:val="0"/>
        <w:adjustRightInd w:val="0"/>
        <w:spacing w:line="360" w:lineRule="atLeast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D6CC3">
        <w:rPr>
          <w:color w:val="000000" w:themeColor="text1"/>
          <w:spacing w:val="-2"/>
          <w:sz w:val="28"/>
          <w:szCs w:val="28"/>
        </w:rPr>
        <w:t xml:space="preserve">4. </w:t>
      </w:r>
      <w:r w:rsidR="003B5AC5" w:rsidRPr="00CD6CC3">
        <w:rPr>
          <w:color w:val="000000" w:themeColor="text1"/>
          <w:spacing w:val="-2"/>
          <w:sz w:val="28"/>
          <w:szCs w:val="28"/>
        </w:rPr>
        <w:t xml:space="preserve">Глава сельского поселения заключил договор с коммерческой организацией на осуществление работ по ремонту дорог. Не имея </w:t>
      </w:r>
      <w:r w:rsidR="00CD6CC3" w:rsidRPr="00CD6CC3">
        <w:rPr>
          <w:color w:val="000000" w:themeColor="text1"/>
          <w:spacing w:val="-2"/>
          <w:sz w:val="28"/>
          <w:szCs w:val="28"/>
        </w:rPr>
        <w:t xml:space="preserve">соответствующих </w:t>
      </w:r>
      <w:r w:rsidR="003B5AC5" w:rsidRPr="00CD6CC3">
        <w:rPr>
          <w:color w:val="000000" w:themeColor="text1"/>
          <w:spacing w:val="-2"/>
          <w:sz w:val="28"/>
          <w:szCs w:val="28"/>
        </w:rPr>
        <w:t>полномочий</w:t>
      </w:r>
      <w:r w:rsidR="00CD6CC3" w:rsidRPr="00CD6CC3">
        <w:rPr>
          <w:color w:val="000000" w:themeColor="text1"/>
          <w:spacing w:val="-2"/>
          <w:sz w:val="28"/>
          <w:szCs w:val="28"/>
        </w:rPr>
        <w:t>,</w:t>
      </w:r>
      <w:r w:rsidR="003B5AC5" w:rsidRPr="00CD6CC3">
        <w:rPr>
          <w:color w:val="000000" w:themeColor="text1"/>
          <w:spacing w:val="-2"/>
          <w:sz w:val="28"/>
          <w:szCs w:val="28"/>
        </w:rPr>
        <w:t xml:space="preserve"> он дал разрешение указанной организаци</w:t>
      </w:r>
      <w:r w:rsidR="00CD6CC3" w:rsidRPr="00CD6CC3">
        <w:rPr>
          <w:color w:val="000000" w:themeColor="text1"/>
          <w:spacing w:val="-2"/>
          <w:sz w:val="28"/>
          <w:szCs w:val="28"/>
        </w:rPr>
        <w:t>и</w:t>
      </w:r>
      <w:r w:rsidR="003B5AC5" w:rsidRPr="00CD6CC3">
        <w:rPr>
          <w:color w:val="000000" w:themeColor="text1"/>
          <w:spacing w:val="-2"/>
          <w:sz w:val="28"/>
          <w:szCs w:val="28"/>
        </w:rPr>
        <w:t xml:space="preserve"> на добычу песка с месторождения, расположенного на территории сельского поселения</w:t>
      </w:r>
      <w:r w:rsidR="00CD6CC3" w:rsidRPr="00CD6CC3">
        <w:rPr>
          <w:color w:val="000000" w:themeColor="text1"/>
          <w:spacing w:val="-2"/>
          <w:sz w:val="28"/>
          <w:szCs w:val="28"/>
        </w:rPr>
        <w:t xml:space="preserve">. </w:t>
      </w:r>
      <w:r w:rsidR="003B5AC5" w:rsidRPr="00CD6CC3">
        <w:rPr>
          <w:color w:val="000000" w:themeColor="text1"/>
          <w:spacing w:val="-2"/>
          <w:sz w:val="28"/>
          <w:szCs w:val="28"/>
        </w:rPr>
        <w:t xml:space="preserve">При этом администрация сельского поселения оплатила закупку полезных ископаемых, которые фактически были похищены из карьера.  </w:t>
      </w:r>
      <w:r w:rsidR="00CD6CC3" w:rsidRPr="00CD6CC3">
        <w:rPr>
          <w:color w:val="000000" w:themeColor="text1"/>
          <w:spacing w:val="-2"/>
          <w:sz w:val="28"/>
          <w:szCs w:val="28"/>
        </w:rPr>
        <w:t>29.04.2020 в отношении указанного должностного лица возбуждено уголовное дело по ч. 3 ст. 159 УК РФ (м</w:t>
      </w:r>
      <w:r w:rsidR="00CD6CC3" w:rsidRPr="00CD6CC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ошенничество, совершенное </w:t>
      </w:r>
      <w:hyperlink r:id="rId6" w:history="1">
        <w:r w:rsidR="00CD6CC3" w:rsidRPr="00CD6CC3">
          <w:rPr>
            <w:rFonts w:eastAsiaTheme="minorHAnsi"/>
            <w:color w:val="000000" w:themeColor="text1"/>
            <w:sz w:val="28"/>
            <w:szCs w:val="28"/>
            <w:lang w:eastAsia="en-US"/>
          </w:rPr>
          <w:t>лицом</w:t>
        </w:r>
      </w:hyperlink>
      <w:r w:rsidR="00CD6CC3" w:rsidRPr="00CD6CC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использованием своего служебного положения).</w:t>
      </w:r>
      <w:r w:rsidR="00CD6CC3" w:rsidRPr="00CD6CC3">
        <w:rPr>
          <w:color w:val="000000" w:themeColor="text1"/>
          <w:spacing w:val="-2"/>
          <w:sz w:val="28"/>
          <w:szCs w:val="28"/>
        </w:rPr>
        <w:t xml:space="preserve"> Расследование уголовного дела продолжается.</w:t>
      </w:r>
    </w:p>
    <w:p w14:paraId="5A3FFBC0" w14:textId="3A2CD420" w:rsidR="00CD6CC3" w:rsidRDefault="00CD6CC3" w:rsidP="00CD6CC3">
      <w:pPr>
        <w:spacing w:line="360" w:lineRule="atLeast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5</w:t>
      </w:r>
      <w:r w:rsidR="000F660A" w:rsidRPr="00A2252D">
        <w:rPr>
          <w:color w:val="000000" w:themeColor="text1"/>
          <w:spacing w:val="-2"/>
          <w:sz w:val="28"/>
          <w:szCs w:val="28"/>
        </w:rPr>
        <w:t xml:space="preserve">. </w:t>
      </w:r>
      <w:r>
        <w:rPr>
          <w:color w:val="000000" w:themeColor="text1"/>
          <w:spacing w:val="-2"/>
          <w:sz w:val="28"/>
          <w:szCs w:val="28"/>
        </w:rPr>
        <w:t xml:space="preserve">Должностное лицо </w:t>
      </w:r>
      <w:r w:rsidR="000F660A" w:rsidRPr="0069403A">
        <w:rPr>
          <w:color w:val="000000" w:themeColor="text1"/>
          <w:spacing w:val="-2"/>
          <w:sz w:val="28"/>
          <w:szCs w:val="28"/>
        </w:rPr>
        <w:t>г</w:t>
      </w:r>
      <w:r w:rsidR="000F660A" w:rsidRPr="0069403A">
        <w:rPr>
          <w:rStyle w:val="a3"/>
          <w:b w:val="0"/>
          <w:bCs w:val="0"/>
          <w:sz w:val="28"/>
          <w:szCs w:val="28"/>
        </w:rPr>
        <w:t xml:space="preserve">осударственного областного бюджетного учреждения </w:t>
      </w:r>
      <w:r w:rsidR="00DF3D2F">
        <w:rPr>
          <w:rStyle w:val="a3"/>
          <w:b w:val="0"/>
          <w:bCs w:val="0"/>
          <w:sz w:val="28"/>
          <w:szCs w:val="28"/>
        </w:rPr>
        <w:t>обвиняется</w:t>
      </w:r>
      <w:r>
        <w:rPr>
          <w:rStyle w:val="a3"/>
          <w:b w:val="0"/>
          <w:bCs w:val="0"/>
          <w:sz w:val="28"/>
          <w:szCs w:val="28"/>
        </w:rPr>
        <w:t xml:space="preserve"> в получении взятки в крупном размере в период с 2016 </w:t>
      </w:r>
      <w:r w:rsidR="00006A4A">
        <w:rPr>
          <w:rStyle w:val="a3"/>
          <w:b w:val="0"/>
          <w:bCs w:val="0"/>
          <w:sz w:val="28"/>
          <w:szCs w:val="28"/>
        </w:rPr>
        <w:t xml:space="preserve">года </w:t>
      </w:r>
      <w:r>
        <w:rPr>
          <w:rStyle w:val="a3"/>
          <w:b w:val="0"/>
          <w:bCs w:val="0"/>
          <w:sz w:val="28"/>
          <w:szCs w:val="28"/>
        </w:rPr>
        <w:t>по 2019 год.</w:t>
      </w:r>
      <w:r w:rsidRPr="00CD6CC3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29</w:t>
      </w:r>
      <w:r w:rsidRPr="00CD6CC3">
        <w:rPr>
          <w:color w:val="000000" w:themeColor="text1"/>
          <w:spacing w:val="-2"/>
          <w:sz w:val="28"/>
          <w:szCs w:val="28"/>
        </w:rPr>
        <w:t>.0</w:t>
      </w:r>
      <w:r>
        <w:rPr>
          <w:color w:val="000000" w:themeColor="text1"/>
          <w:spacing w:val="-2"/>
          <w:sz w:val="28"/>
          <w:szCs w:val="28"/>
        </w:rPr>
        <w:t>5</w:t>
      </w:r>
      <w:r w:rsidRPr="00CD6CC3">
        <w:rPr>
          <w:color w:val="000000" w:themeColor="text1"/>
          <w:spacing w:val="-2"/>
          <w:sz w:val="28"/>
          <w:szCs w:val="28"/>
        </w:rPr>
        <w:t>.2020 в отношении указанного должностного лица возбуждено уголовн</w:t>
      </w:r>
      <w:r>
        <w:rPr>
          <w:color w:val="000000" w:themeColor="text1"/>
          <w:spacing w:val="-2"/>
          <w:sz w:val="28"/>
          <w:szCs w:val="28"/>
        </w:rPr>
        <w:t>ое</w:t>
      </w:r>
      <w:r w:rsidRPr="00CD6CC3">
        <w:rPr>
          <w:color w:val="000000" w:themeColor="text1"/>
          <w:spacing w:val="-2"/>
          <w:sz w:val="28"/>
          <w:szCs w:val="28"/>
        </w:rPr>
        <w:t xml:space="preserve"> дел</w:t>
      </w:r>
      <w:r>
        <w:rPr>
          <w:color w:val="000000" w:themeColor="text1"/>
          <w:spacing w:val="-2"/>
          <w:sz w:val="28"/>
          <w:szCs w:val="28"/>
        </w:rPr>
        <w:t>о</w:t>
      </w:r>
      <w:r w:rsidRPr="00CD6CC3">
        <w:rPr>
          <w:color w:val="000000" w:themeColor="text1"/>
          <w:spacing w:val="-2"/>
          <w:sz w:val="28"/>
          <w:szCs w:val="28"/>
        </w:rPr>
        <w:t xml:space="preserve"> по ч. </w:t>
      </w:r>
      <w:r>
        <w:rPr>
          <w:color w:val="000000" w:themeColor="text1"/>
          <w:spacing w:val="-2"/>
          <w:sz w:val="28"/>
          <w:szCs w:val="28"/>
        </w:rPr>
        <w:t>5</w:t>
      </w:r>
      <w:r w:rsidRPr="00CD6CC3">
        <w:rPr>
          <w:color w:val="000000" w:themeColor="text1"/>
          <w:spacing w:val="-2"/>
          <w:sz w:val="28"/>
          <w:szCs w:val="28"/>
        </w:rPr>
        <w:t xml:space="preserve"> ст. 290 УК РФ (получение должностным лицом взятки </w:t>
      </w:r>
      <w:r>
        <w:rPr>
          <w:color w:val="000000" w:themeColor="text1"/>
          <w:spacing w:val="-2"/>
          <w:sz w:val="28"/>
          <w:szCs w:val="28"/>
        </w:rPr>
        <w:t>в крупном размере)</w:t>
      </w:r>
      <w:r w:rsidRPr="00CD6CC3">
        <w:rPr>
          <w:color w:val="000000" w:themeColor="text1"/>
          <w:spacing w:val="-2"/>
          <w:sz w:val="28"/>
          <w:szCs w:val="28"/>
        </w:rPr>
        <w:t>. Расследование уголовного дела продолжается.</w:t>
      </w:r>
    </w:p>
    <w:p w14:paraId="4E6AD796" w14:textId="53EB576A" w:rsidR="0039214C" w:rsidRDefault="00006A4A" w:rsidP="00DF3D2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pacing w:val="-2"/>
          <w:sz w:val="28"/>
          <w:szCs w:val="28"/>
        </w:rPr>
        <w:lastRenderedPageBreak/>
        <w:t>В</w:t>
      </w:r>
      <w:r w:rsidR="007F31A9">
        <w:rPr>
          <w:color w:val="000000" w:themeColor="text1"/>
          <w:spacing w:val="-2"/>
          <w:sz w:val="28"/>
          <w:szCs w:val="28"/>
        </w:rPr>
        <w:t xml:space="preserve">о 2 квартале 2020 года </w:t>
      </w:r>
      <w:r w:rsidR="0039214C">
        <w:rPr>
          <w:color w:val="000000" w:themeColor="text1"/>
          <w:spacing w:val="-2"/>
          <w:sz w:val="28"/>
          <w:szCs w:val="28"/>
        </w:rPr>
        <w:t>в суд для рассмотрения по существу направлено уголовное дело по обвинению д</w:t>
      </w:r>
      <w:r w:rsidR="0039214C" w:rsidRPr="00A2252D">
        <w:rPr>
          <w:color w:val="000000" w:themeColor="text1"/>
          <w:spacing w:val="-2"/>
          <w:sz w:val="28"/>
          <w:szCs w:val="28"/>
        </w:rPr>
        <w:t>иректор</w:t>
      </w:r>
      <w:r w:rsidR="0039214C">
        <w:rPr>
          <w:color w:val="000000" w:themeColor="text1"/>
          <w:spacing w:val="-2"/>
          <w:sz w:val="28"/>
          <w:szCs w:val="28"/>
        </w:rPr>
        <w:t>а</w:t>
      </w:r>
      <w:r w:rsidR="0039214C" w:rsidRPr="0069403A">
        <w:rPr>
          <w:color w:val="3B3B3B"/>
          <w:sz w:val="21"/>
          <w:szCs w:val="21"/>
        </w:rPr>
        <w:t xml:space="preserve"> </w:t>
      </w:r>
      <w:r w:rsidR="0039214C" w:rsidRPr="0069403A">
        <w:rPr>
          <w:sz w:val="21"/>
          <w:szCs w:val="21"/>
        </w:rPr>
        <w:t>Г</w:t>
      </w:r>
      <w:r w:rsidR="0039214C" w:rsidRPr="0069403A">
        <w:rPr>
          <w:rStyle w:val="a3"/>
          <w:b w:val="0"/>
          <w:bCs w:val="0"/>
          <w:sz w:val="28"/>
          <w:szCs w:val="28"/>
        </w:rPr>
        <w:t>осударственного областного автономного учреждения дополнительного профессионального образования</w:t>
      </w:r>
      <w:r w:rsidR="0039214C">
        <w:rPr>
          <w:rStyle w:val="a3"/>
          <w:b w:val="0"/>
          <w:bCs w:val="0"/>
          <w:sz w:val="28"/>
          <w:szCs w:val="28"/>
        </w:rPr>
        <w:t xml:space="preserve"> в получении 9 взяток и совершении 8 преступлений</w:t>
      </w:r>
      <w:r w:rsidR="00A74D5B">
        <w:rPr>
          <w:rStyle w:val="a3"/>
          <w:b w:val="0"/>
          <w:bCs w:val="0"/>
          <w:sz w:val="28"/>
          <w:szCs w:val="28"/>
        </w:rPr>
        <w:t xml:space="preserve">, предусмотренных ч. 3 ст. </w:t>
      </w:r>
      <w:r w:rsidR="00A74D5B" w:rsidRPr="00A74D5B">
        <w:rPr>
          <w:rStyle w:val="a3"/>
          <w:b w:val="0"/>
          <w:bCs w:val="0"/>
          <w:color w:val="000000" w:themeColor="text1"/>
          <w:sz w:val="28"/>
          <w:szCs w:val="28"/>
        </w:rPr>
        <w:t>160 УК РФ (</w:t>
      </w:r>
      <w:hyperlink r:id="rId7" w:history="1">
        <w:r w:rsidR="00A74D5B" w:rsidRPr="00A74D5B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="0039214C" w:rsidRPr="00A74D5B">
          <w:rPr>
            <w:rFonts w:eastAsiaTheme="minorHAnsi"/>
            <w:color w:val="000000" w:themeColor="text1"/>
            <w:sz w:val="28"/>
            <w:szCs w:val="28"/>
            <w:lang w:eastAsia="en-US"/>
          </w:rPr>
          <w:t>рисвоение</w:t>
        </w:r>
      </w:hyperlink>
      <w:r w:rsidR="0039214C" w:rsidRPr="00A7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hyperlink r:id="rId8" w:history="1">
        <w:r w:rsidR="0039214C" w:rsidRPr="00A74D5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растрата</w:t>
        </w:r>
      </w:hyperlink>
      <w:r w:rsidR="0039214C" w:rsidRPr="00A7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то есть </w:t>
      </w:r>
      <w:hyperlink r:id="rId9" w:history="1">
        <w:r w:rsidR="0039214C" w:rsidRPr="00A74D5B">
          <w:rPr>
            <w:rFonts w:eastAsiaTheme="minorHAnsi"/>
            <w:color w:val="000000" w:themeColor="text1"/>
            <w:sz w:val="28"/>
            <w:szCs w:val="28"/>
            <w:lang w:eastAsia="en-US"/>
          </w:rPr>
          <w:t>хищение</w:t>
        </w:r>
      </w:hyperlink>
      <w:r w:rsidR="0039214C" w:rsidRPr="00A7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чужого имущества, </w:t>
      </w:r>
      <w:hyperlink r:id="rId10" w:history="1">
        <w:r w:rsidR="0039214C" w:rsidRPr="00A74D5B">
          <w:rPr>
            <w:rFonts w:eastAsiaTheme="minorHAnsi"/>
            <w:color w:val="000000" w:themeColor="text1"/>
            <w:sz w:val="28"/>
            <w:szCs w:val="28"/>
            <w:lang w:eastAsia="en-US"/>
          </w:rPr>
          <w:t>вверенного</w:t>
        </w:r>
      </w:hyperlink>
      <w:r w:rsidR="0039214C" w:rsidRPr="00A7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виновному</w:t>
      </w:r>
      <w:r w:rsidR="00A74D5B" w:rsidRPr="00A7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использованием своего служебного положения). </w:t>
      </w:r>
    </w:p>
    <w:p w14:paraId="47D7AF02" w14:textId="3861C721" w:rsidR="00DF3D2F" w:rsidRPr="00A74D5B" w:rsidRDefault="00DF3D2F" w:rsidP="00DF3D2F">
      <w:pPr>
        <w:autoSpaceDE w:val="0"/>
        <w:autoSpaceDN w:val="0"/>
        <w:adjustRightInd w:val="0"/>
        <w:spacing w:line="360" w:lineRule="atLeast"/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</w:t>
      </w:r>
    </w:p>
    <w:p w14:paraId="5B6EA4D9" w14:textId="037013F8" w:rsidR="007F31A9" w:rsidRDefault="007F31A9" w:rsidP="00CD6CC3">
      <w:pPr>
        <w:spacing w:line="360" w:lineRule="atLeast"/>
        <w:ind w:firstLine="709"/>
        <w:jc w:val="both"/>
        <w:rPr>
          <w:rStyle w:val="a3"/>
          <w:b w:val="0"/>
          <w:bCs w:val="0"/>
          <w:sz w:val="28"/>
          <w:szCs w:val="28"/>
        </w:rPr>
      </w:pPr>
      <w:bookmarkStart w:id="0" w:name="_GoBack"/>
      <w:bookmarkEnd w:id="0"/>
    </w:p>
    <w:sectPr w:rsidR="007F31A9" w:rsidSect="001E1C73">
      <w:headerReference w:type="default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91D3" w14:textId="77777777" w:rsidR="00396EB1" w:rsidRDefault="00396EB1" w:rsidP="001E1C73">
      <w:r>
        <w:separator/>
      </w:r>
    </w:p>
  </w:endnote>
  <w:endnote w:type="continuationSeparator" w:id="0">
    <w:p w14:paraId="6AA47956" w14:textId="77777777" w:rsidR="00396EB1" w:rsidRDefault="00396EB1" w:rsidP="001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564A" w14:textId="59E6B663" w:rsidR="001E1C73" w:rsidRDefault="001E1C73">
    <w:pPr>
      <w:pStyle w:val="a6"/>
      <w:jc w:val="center"/>
    </w:pPr>
  </w:p>
  <w:p w14:paraId="249D80A3" w14:textId="77777777" w:rsidR="001E1C73" w:rsidRDefault="001E1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49CC" w14:textId="77777777" w:rsidR="00396EB1" w:rsidRDefault="00396EB1" w:rsidP="001E1C73">
      <w:r>
        <w:separator/>
      </w:r>
    </w:p>
  </w:footnote>
  <w:footnote w:type="continuationSeparator" w:id="0">
    <w:p w14:paraId="78E20E9B" w14:textId="77777777" w:rsidR="00396EB1" w:rsidRDefault="00396EB1" w:rsidP="001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68040"/>
      <w:docPartObj>
        <w:docPartGallery w:val="Page Numbers (Top of Page)"/>
        <w:docPartUnique/>
      </w:docPartObj>
    </w:sdtPr>
    <w:sdtEndPr/>
    <w:sdtContent>
      <w:p w14:paraId="440FF343" w14:textId="5DE6E156" w:rsidR="00057E47" w:rsidRDefault="00057E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4A">
          <w:rPr>
            <w:noProof/>
          </w:rPr>
          <w:t>2</w:t>
        </w:r>
        <w:r>
          <w:fldChar w:fldCharType="end"/>
        </w:r>
      </w:p>
    </w:sdtContent>
  </w:sdt>
  <w:p w14:paraId="4D946854" w14:textId="77777777" w:rsidR="00057E47" w:rsidRDefault="00057E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4"/>
    <w:rsid w:val="00006A4A"/>
    <w:rsid w:val="00057E47"/>
    <w:rsid w:val="000B4F9A"/>
    <w:rsid w:val="000F46AE"/>
    <w:rsid w:val="000F660A"/>
    <w:rsid w:val="001E1C73"/>
    <w:rsid w:val="0039214C"/>
    <w:rsid w:val="00396EB1"/>
    <w:rsid w:val="003B5AC5"/>
    <w:rsid w:val="00446D4B"/>
    <w:rsid w:val="00483916"/>
    <w:rsid w:val="007316B8"/>
    <w:rsid w:val="007452C9"/>
    <w:rsid w:val="007D426E"/>
    <w:rsid w:val="007F31A9"/>
    <w:rsid w:val="00811F5E"/>
    <w:rsid w:val="009B26AD"/>
    <w:rsid w:val="00A6304A"/>
    <w:rsid w:val="00A716FC"/>
    <w:rsid w:val="00A74D5B"/>
    <w:rsid w:val="00B0534C"/>
    <w:rsid w:val="00B84641"/>
    <w:rsid w:val="00C256B4"/>
    <w:rsid w:val="00C86A95"/>
    <w:rsid w:val="00CD6CC3"/>
    <w:rsid w:val="00DF268A"/>
    <w:rsid w:val="00D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4BB3"/>
  <w15:chartTrackingRefBased/>
  <w15:docId w15:val="{6C5101E0-3A95-43A0-A99C-FA33AF1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60A"/>
    <w:rPr>
      <w:b/>
      <w:bCs/>
    </w:rPr>
  </w:style>
  <w:style w:type="paragraph" w:styleId="a4">
    <w:name w:val="header"/>
    <w:basedOn w:val="a"/>
    <w:link w:val="a5"/>
    <w:uiPriority w:val="99"/>
    <w:unhideWhenUsed/>
    <w:rsid w:val="001E1C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1C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1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09BE2C7D23661A0CF8DEEE256B9E90BFE619D79A70BF35985BF732FE88D75D8740CEF54B5B33FA3EA39E5F327697561E8BC432F7007D2I5dF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E09BE2C7D23661A0CF8DEEE256B9E90BFE619D79A70BF35985BF732FE88D75D8740CEF54B5B33FA5EA39E5F327697561E8BC432F7007D2I5dF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43EA99D79CAB494856704C4B0D49A2C4BBFEDB4B6D18277A82BAEAE2A1FF0D2D7C876CE89BAFDCD3AA45E937A91AC4710FCC10E9E9DE1PAK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CE09BE2C7D23661A0CF8DEEE256B9E908F363957BA60BF35985BF732FE88D75D8740CEF54B5B331A7EA39E5F327697561E8BC432F7007D2I5dF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E09BE2C7D23661A0CF8DEEE256B9E90AF366917FA90BF35985BF732FE88D75D8740CEF54B7B630A0EA39E5F327697561E8BC432F7007D2I5d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 Виктория Алексеевна</dc:creator>
  <cp:keywords/>
  <dc:description/>
  <cp:lastModifiedBy>Колягин Александр Анатольевич</cp:lastModifiedBy>
  <cp:revision>8</cp:revision>
  <cp:lastPrinted>2020-07-23T16:24:00Z</cp:lastPrinted>
  <dcterms:created xsi:type="dcterms:W3CDTF">2020-07-23T17:26:00Z</dcterms:created>
  <dcterms:modified xsi:type="dcterms:W3CDTF">2020-07-24T05:50:00Z</dcterms:modified>
</cp:coreProperties>
</file>