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F52" w14:textId="77777777" w:rsidR="00A6304A" w:rsidRDefault="000F660A" w:rsidP="000F66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</w:t>
      </w:r>
    </w:p>
    <w:p w14:paraId="6938AE49" w14:textId="7AE34F24" w:rsidR="000F660A" w:rsidRPr="00C94297" w:rsidRDefault="000F660A" w:rsidP="000F660A">
      <w:pPr>
        <w:spacing w:line="240" w:lineRule="exact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преступлений коррупционной направленности, совершенных государственными гражданскими служащими Новгородской области,</w:t>
      </w:r>
      <w:r w:rsidRPr="00F6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муниципальными служащими Новгородской области, а также работниками подведомственных органам исполнительной власти Новгородской области и органам местного самоуправления</w:t>
      </w:r>
      <w:r w:rsidRPr="00F6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Новгородской области организаций</w:t>
      </w:r>
    </w:p>
    <w:p w14:paraId="3E8305FB" w14:textId="77777777" w:rsidR="000F660A" w:rsidRDefault="000F660A" w:rsidP="000F660A">
      <w:pPr>
        <w:spacing w:line="240" w:lineRule="exact"/>
        <w:ind w:firstLine="709"/>
        <w:jc w:val="center"/>
        <w:rPr>
          <w:spacing w:val="-6"/>
          <w:sz w:val="28"/>
          <w:szCs w:val="28"/>
        </w:rPr>
      </w:pPr>
    </w:p>
    <w:p w14:paraId="409CBAC0" w14:textId="44C0722F" w:rsidR="00995A20" w:rsidRDefault="00A6304A" w:rsidP="006F03E0">
      <w:pPr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CD6CC3">
        <w:rPr>
          <w:color w:val="000000" w:themeColor="text1"/>
          <w:spacing w:val="-2"/>
          <w:sz w:val="28"/>
          <w:szCs w:val="28"/>
        </w:rPr>
        <w:t xml:space="preserve">В </w:t>
      </w:r>
      <w:r w:rsidR="002069A5">
        <w:rPr>
          <w:color w:val="000000" w:themeColor="text1"/>
          <w:spacing w:val="-2"/>
          <w:sz w:val="28"/>
          <w:szCs w:val="28"/>
        </w:rPr>
        <w:t>3</w:t>
      </w:r>
      <w:r w:rsidRPr="00CD6CC3">
        <w:rPr>
          <w:color w:val="000000" w:themeColor="text1"/>
          <w:spacing w:val="-2"/>
          <w:sz w:val="28"/>
          <w:szCs w:val="28"/>
        </w:rPr>
        <w:t xml:space="preserve"> квартале</w:t>
      </w:r>
      <w:r w:rsidR="000F660A" w:rsidRPr="00CD6CC3">
        <w:rPr>
          <w:color w:val="000000" w:themeColor="text1"/>
          <w:spacing w:val="-2"/>
          <w:sz w:val="28"/>
          <w:szCs w:val="28"/>
        </w:rPr>
        <w:t xml:space="preserve"> 2020 года выявлен</w:t>
      </w:r>
      <w:r w:rsidRPr="00CD6CC3">
        <w:rPr>
          <w:color w:val="000000" w:themeColor="text1"/>
          <w:spacing w:val="-2"/>
          <w:sz w:val="28"/>
          <w:szCs w:val="28"/>
        </w:rPr>
        <w:t xml:space="preserve">ы факты </w:t>
      </w:r>
      <w:r w:rsidR="000F660A" w:rsidRPr="00CD6CC3">
        <w:rPr>
          <w:color w:val="000000" w:themeColor="text1"/>
          <w:spacing w:val="-2"/>
          <w:sz w:val="28"/>
          <w:szCs w:val="28"/>
        </w:rPr>
        <w:t>совершен</w:t>
      </w:r>
      <w:r w:rsidRPr="00CD6CC3">
        <w:rPr>
          <w:color w:val="000000" w:themeColor="text1"/>
          <w:spacing w:val="-2"/>
          <w:sz w:val="28"/>
          <w:szCs w:val="28"/>
        </w:rPr>
        <w:t>ия</w:t>
      </w:r>
      <w:r w:rsidR="00B84641" w:rsidRPr="00CD6CC3">
        <w:rPr>
          <w:color w:val="000000" w:themeColor="text1"/>
          <w:spacing w:val="-2"/>
          <w:sz w:val="28"/>
          <w:szCs w:val="28"/>
        </w:rPr>
        <w:t xml:space="preserve"> </w:t>
      </w:r>
      <w:r w:rsidR="00995A20" w:rsidRPr="00CD6CC3">
        <w:rPr>
          <w:color w:val="000000" w:themeColor="text1"/>
          <w:spacing w:val="-2"/>
          <w:sz w:val="28"/>
          <w:szCs w:val="28"/>
        </w:rPr>
        <w:t>преступлений коррупционной направленности</w:t>
      </w:r>
      <w:r w:rsidR="00995A20">
        <w:rPr>
          <w:color w:val="000000" w:themeColor="text1"/>
          <w:spacing w:val="-2"/>
          <w:sz w:val="28"/>
          <w:szCs w:val="28"/>
        </w:rPr>
        <w:t xml:space="preserve"> </w:t>
      </w:r>
      <w:r w:rsidR="00586FBA">
        <w:rPr>
          <w:color w:val="000000" w:themeColor="text1"/>
          <w:spacing w:val="-2"/>
          <w:sz w:val="28"/>
          <w:szCs w:val="28"/>
        </w:rPr>
        <w:t xml:space="preserve">муниципальным служащим </w:t>
      </w:r>
      <w:r w:rsidR="00995A20">
        <w:rPr>
          <w:color w:val="000000" w:themeColor="text1"/>
          <w:spacing w:val="-2"/>
          <w:sz w:val="28"/>
          <w:szCs w:val="28"/>
        </w:rPr>
        <w:t xml:space="preserve">и должностным лицом </w:t>
      </w:r>
      <w:r w:rsidR="00995A20" w:rsidRPr="00CD6CC3">
        <w:rPr>
          <w:color w:val="000000" w:themeColor="text1"/>
          <w:spacing w:val="-2"/>
          <w:sz w:val="28"/>
          <w:szCs w:val="28"/>
        </w:rPr>
        <w:t>областн</w:t>
      </w:r>
      <w:r w:rsidR="00995A20">
        <w:rPr>
          <w:color w:val="000000" w:themeColor="text1"/>
          <w:spacing w:val="-2"/>
          <w:sz w:val="28"/>
          <w:szCs w:val="28"/>
        </w:rPr>
        <w:t>ой</w:t>
      </w:r>
      <w:r w:rsidR="00995A20" w:rsidRPr="00CD6CC3">
        <w:rPr>
          <w:color w:val="000000" w:themeColor="text1"/>
          <w:spacing w:val="-2"/>
          <w:sz w:val="28"/>
          <w:szCs w:val="28"/>
        </w:rPr>
        <w:t xml:space="preserve"> государственн</w:t>
      </w:r>
      <w:r w:rsidR="00995A20">
        <w:rPr>
          <w:color w:val="000000" w:themeColor="text1"/>
          <w:spacing w:val="-2"/>
          <w:sz w:val="28"/>
          <w:szCs w:val="28"/>
        </w:rPr>
        <w:t>ой организации:</w:t>
      </w:r>
    </w:p>
    <w:p w14:paraId="07EF2D24" w14:textId="1FA8C959" w:rsidR="000F46AE" w:rsidRPr="00901345" w:rsidRDefault="00793E98" w:rsidP="006F03E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901345">
        <w:rPr>
          <w:color w:val="000000" w:themeColor="text1"/>
          <w:spacing w:val="-2"/>
          <w:sz w:val="28"/>
          <w:szCs w:val="28"/>
        </w:rPr>
        <w:t>1</w:t>
      </w:r>
      <w:r w:rsidR="00C86A95" w:rsidRPr="00901345">
        <w:rPr>
          <w:color w:val="000000" w:themeColor="text1"/>
          <w:spacing w:val="-2"/>
          <w:sz w:val="28"/>
          <w:szCs w:val="28"/>
        </w:rPr>
        <w:t xml:space="preserve">. Начальник отдела администрации муниципального образования </w:t>
      </w:r>
      <w:r w:rsidR="00DF3D2F" w:rsidRPr="00901345">
        <w:rPr>
          <w:color w:val="000000" w:themeColor="text1"/>
          <w:spacing w:val="-2"/>
          <w:sz w:val="28"/>
          <w:szCs w:val="28"/>
        </w:rPr>
        <w:t>обвиняется</w:t>
      </w:r>
      <w:r w:rsidRPr="00901345">
        <w:rPr>
          <w:color w:val="000000" w:themeColor="text1"/>
          <w:spacing w:val="-2"/>
          <w:sz w:val="28"/>
          <w:szCs w:val="28"/>
        </w:rPr>
        <w:t xml:space="preserve"> в получении взятки в размере 12</w:t>
      </w:r>
      <w:r w:rsidR="000F46AE" w:rsidRPr="00901345">
        <w:rPr>
          <w:color w:val="000000" w:themeColor="text1"/>
          <w:spacing w:val="-2"/>
          <w:sz w:val="28"/>
          <w:szCs w:val="28"/>
        </w:rPr>
        <w:t xml:space="preserve">000 рублей за незаконные действия. </w:t>
      </w:r>
      <w:r w:rsidRPr="00901345">
        <w:rPr>
          <w:color w:val="000000" w:themeColor="text1"/>
          <w:spacing w:val="-2"/>
          <w:sz w:val="28"/>
          <w:szCs w:val="28"/>
        </w:rPr>
        <w:t>29</w:t>
      </w:r>
      <w:r w:rsidR="000F46AE" w:rsidRPr="00901345">
        <w:rPr>
          <w:color w:val="000000" w:themeColor="text1"/>
          <w:spacing w:val="-2"/>
          <w:sz w:val="28"/>
          <w:szCs w:val="28"/>
        </w:rPr>
        <w:t>.0</w:t>
      </w:r>
      <w:r w:rsidRPr="00901345">
        <w:rPr>
          <w:color w:val="000000" w:themeColor="text1"/>
          <w:spacing w:val="-2"/>
          <w:sz w:val="28"/>
          <w:szCs w:val="28"/>
        </w:rPr>
        <w:t>7</w:t>
      </w:r>
      <w:r w:rsidR="000F46AE" w:rsidRPr="00901345">
        <w:rPr>
          <w:color w:val="000000" w:themeColor="text1"/>
          <w:spacing w:val="-2"/>
          <w:sz w:val="28"/>
          <w:szCs w:val="28"/>
        </w:rPr>
        <w:t>.2020 в отношении указанного должностного лица возбуждено уголовное дело по ч. 3 ст. 290 УК РФ (получение должностным лицом взятки за незаконные действия). Расследование уголовного дела продолжается.</w:t>
      </w:r>
    </w:p>
    <w:p w14:paraId="75A6079E" w14:textId="7DD4F924" w:rsidR="00901345" w:rsidRDefault="00793E98" w:rsidP="006F03E0">
      <w:pPr>
        <w:spacing w:line="360" w:lineRule="atLeast"/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2</w:t>
      </w:r>
      <w:r w:rsidR="000F660A" w:rsidRPr="00A2252D">
        <w:rPr>
          <w:color w:val="000000" w:themeColor="text1"/>
          <w:spacing w:val="-2"/>
          <w:sz w:val="28"/>
          <w:szCs w:val="28"/>
        </w:rPr>
        <w:t>.</w:t>
      </w:r>
      <w:r w:rsidR="000F660A" w:rsidRPr="00901345">
        <w:rPr>
          <w:b/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Руководитель </w:t>
      </w:r>
      <w:r w:rsidR="000F660A" w:rsidRPr="0069403A">
        <w:rPr>
          <w:color w:val="000000" w:themeColor="text1"/>
          <w:spacing w:val="-2"/>
          <w:sz w:val="28"/>
          <w:szCs w:val="28"/>
        </w:rPr>
        <w:t>г</w:t>
      </w:r>
      <w:r w:rsidR="000F660A" w:rsidRPr="0069403A">
        <w:rPr>
          <w:rStyle w:val="a3"/>
          <w:b w:val="0"/>
          <w:bCs w:val="0"/>
          <w:sz w:val="28"/>
          <w:szCs w:val="28"/>
        </w:rPr>
        <w:t>осударственного о</w:t>
      </w:r>
      <w:r w:rsidR="006F02D8">
        <w:rPr>
          <w:rStyle w:val="a3"/>
          <w:b w:val="0"/>
          <w:bCs w:val="0"/>
          <w:sz w:val="28"/>
          <w:szCs w:val="28"/>
        </w:rPr>
        <w:t xml:space="preserve">бластного бюджетного учреждения, а также начальник планово-экономического отдела и </w:t>
      </w:r>
      <w:r w:rsidR="006F03E0">
        <w:rPr>
          <w:rStyle w:val="a3"/>
          <w:b w:val="0"/>
          <w:bCs w:val="0"/>
          <w:sz w:val="28"/>
          <w:szCs w:val="28"/>
        </w:rPr>
        <w:t>сотрудник</w:t>
      </w:r>
      <w:r w:rsidR="006F02D8">
        <w:rPr>
          <w:rStyle w:val="a3"/>
          <w:b w:val="0"/>
          <w:bCs w:val="0"/>
          <w:sz w:val="28"/>
          <w:szCs w:val="28"/>
        </w:rPr>
        <w:t xml:space="preserve"> планово- экономического отдела </w:t>
      </w:r>
      <w:r w:rsidR="00901345">
        <w:rPr>
          <w:rStyle w:val="a3"/>
          <w:b w:val="0"/>
          <w:bCs w:val="0"/>
          <w:sz w:val="28"/>
          <w:szCs w:val="28"/>
        </w:rPr>
        <w:t xml:space="preserve">указанного учреждения в составе группы лиц по предварительному сговору похитили денежные средства учреждения путем заключения фиктивных договоров гражданско-правового характера. </w:t>
      </w:r>
      <w:r w:rsidR="00926E01">
        <w:rPr>
          <w:rStyle w:val="a3"/>
          <w:b w:val="0"/>
          <w:bCs w:val="0"/>
          <w:sz w:val="28"/>
          <w:szCs w:val="28"/>
        </w:rPr>
        <w:t>29.07.2020 в</w:t>
      </w:r>
      <w:r w:rsidR="00901345">
        <w:rPr>
          <w:rStyle w:val="a3"/>
          <w:b w:val="0"/>
          <w:bCs w:val="0"/>
          <w:sz w:val="28"/>
          <w:szCs w:val="28"/>
        </w:rPr>
        <w:t xml:space="preserve"> отношении указанных должностных лиц </w:t>
      </w:r>
      <w:r w:rsidR="00534333">
        <w:rPr>
          <w:rStyle w:val="a3"/>
          <w:b w:val="0"/>
          <w:bCs w:val="0"/>
          <w:sz w:val="28"/>
          <w:szCs w:val="28"/>
        </w:rPr>
        <w:t xml:space="preserve">возбуждено уголовное дело по ч. 4 ст. 159 УК РФ (мошенничество, совершенное организованной группой). </w:t>
      </w:r>
      <w:r w:rsidR="00534333" w:rsidRPr="00901345">
        <w:rPr>
          <w:color w:val="000000" w:themeColor="text1"/>
          <w:spacing w:val="-2"/>
          <w:sz w:val="28"/>
          <w:szCs w:val="28"/>
        </w:rPr>
        <w:t>Расследование уголовного дела продолжается.</w:t>
      </w:r>
    </w:p>
    <w:p w14:paraId="5F6106EC" w14:textId="31BDA169" w:rsidR="00062228" w:rsidRDefault="00006A4A" w:rsidP="006F03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В</w:t>
      </w:r>
      <w:r w:rsidR="007F31A9">
        <w:rPr>
          <w:color w:val="000000" w:themeColor="text1"/>
          <w:spacing w:val="-2"/>
          <w:sz w:val="28"/>
          <w:szCs w:val="28"/>
        </w:rPr>
        <w:t xml:space="preserve"> </w:t>
      </w:r>
      <w:r w:rsidR="00062228">
        <w:rPr>
          <w:color w:val="000000" w:themeColor="text1"/>
          <w:spacing w:val="-2"/>
          <w:sz w:val="28"/>
          <w:szCs w:val="28"/>
        </w:rPr>
        <w:t>3</w:t>
      </w:r>
      <w:r w:rsidR="007F31A9">
        <w:rPr>
          <w:color w:val="000000" w:themeColor="text1"/>
          <w:spacing w:val="-2"/>
          <w:sz w:val="28"/>
          <w:szCs w:val="28"/>
        </w:rPr>
        <w:t xml:space="preserve"> квартале </w:t>
      </w:r>
      <w:r w:rsidR="00062228">
        <w:rPr>
          <w:color w:val="000000" w:themeColor="text1"/>
          <w:spacing w:val="-2"/>
          <w:sz w:val="28"/>
          <w:szCs w:val="28"/>
        </w:rPr>
        <w:t xml:space="preserve">раскрыто 18 преступлений коррупционной направленности, совершенных </w:t>
      </w:r>
      <w:r w:rsidR="00926E01" w:rsidRPr="00926E01">
        <w:rPr>
          <w:sz w:val="28"/>
          <w:szCs w:val="28"/>
        </w:rPr>
        <w:t>работниками подведомственных органам исполнительной власти Новгородской области и органам местного самоуправления Новгородской области организаций</w:t>
      </w:r>
      <w:r w:rsidR="00926E01">
        <w:rPr>
          <w:sz w:val="28"/>
          <w:szCs w:val="28"/>
        </w:rPr>
        <w:t>:</w:t>
      </w:r>
    </w:p>
    <w:p w14:paraId="4FF98058" w14:textId="3A6F6030" w:rsidR="00926E01" w:rsidRDefault="00926E01" w:rsidP="006F03E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1. </w:t>
      </w:r>
      <w:r w:rsidR="002B74BE">
        <w:rPr>
          <w:color w:val="000000" w:themeColor="text1"/>
          <w:spacing w:val="-2"/>
          <w:sz w:val="28"/>
          <w:szCs w:val="28"/>
        </w:rPr>
        <w:t>27.07.2020 н</w:t>
      </w:r>
      <w:r>
        <w:rPr>
          <w:color w:val="000000" w:themeColor="text1"/>
          <w:spacing w:val="-2"/>
          <w:sz w:val="28"/>
          <w:szCs w:val="28"/>
        </w:rPr>
        <w:t>аправлены в суд 2 уголовных дела, по ч.1 ст. 292 УК РФ (служебный подлог) в отношении участкового лесничего, по фактам внесения ложных сведений в акты осмотра лесосек.</w:t>
      </w:r>
    </w:p>
    <w:p w14:paraId="01E7A869" w14:textId="7828FAFD" w:rsidR="00926E01" w:rsidRDefault="00926E01" w:rsidP="006F03E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2. </w:t>
      </w:r>
      <w:r w:rsidR="002B74BE">
        <w:rPr>
          <w:color w:val="000000" w:themeColor="text1"/>
          <w:spacing w:val="-2"/>
          <w:sz w:val="28"/>
          <w:szCs w:val="28"/>
        </w:rPr>
        <w:t>31.07.2020 направлены в суд 2</w:t>
      </w:r>
      <w:r w:rsidR="00207E6F">
        <w:rPr>
          <w:color w:val="000000" w:themeColor="text1"/>
          <w:spacing w:val="-2"/>
          <w:sz w:val="28"/>
          <w:szCs w:val="28"/>
        </w:rPr>
        <w:t xml:space="preserve"> </w:t>
      </w:r>
      <w:r w:rsidR="002B74BE">
        <w:rPr>
          <w:color w:val="000000" w:themeColor="text1"/>
          <w:spacing w:val="-2"/>
          <w:sz w:val="28"/>
          <w:szCs w:val="28"/>
        </w:rPr>
        <w:t xml:space="preserve">уголовных дела по ч. 3 ст. 290 УК РФ (получение взятки за незаконные действия) в отношении директора муниципальной организации. </w:t>
      </w:r>
    </w:p>
    <w:p w14:paraId="52E61322" w14:textId="0D5B3538" w:rsidR="00926E01" w:rsidRDefault="002B74BE" w:rsidP="006F03E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3. 24.07.2020 направлено в суд уголовное дело по ч. 3 ст. 160 </w:t>
      </w:r>
      <w:r w:rsidR="00207E6F">
        <w:rPr>
          <w:color w:val="000000" w:themeColor="text1"/>
          <w:spacing w:val="-2"/>
          <w:sz w:val="28"/>
          <w:szCs w:val="28"/>
        </w:rPr>
        <w:t xml:space="preserve">УК РФ </w:t>
      </w:r>
      <w:r>
        <w:rPr>
          <w:color w:val="000000" w:themeColor="text1"/>
          <w:spacing w:val="-2"/>
          <w:sz w:val="28"/>
          <w:szCs w:val="28"/>
        </w:rPr>
        <w:t xml:space="preserve">(присвоение или растрата) в отношении главного бухгалтера </w:t>
      </w:r>
      <w:r w:rsidR="00207E6F">
        <w:rPr>
          <w:color w:val="000000" w:themeColor="text1"/>
          <w:spacing w:val="-2"/>
          <w:sz w:val="28"/>
          <w:szCs w:val="28"/>
        </w:rPr>
        <w:t>муниципальной организации дошкольного образования, по факту хищения денежных средств в сумме 412 000 рублей.</w:t>
      </w:r>
    </w:p>
    <w:p w14:paraId="3027F829" w14:textId="2ACEA109" w:rsidR="00207E6F" w:rsidRDefault="00207E6F" w:rsidP="006F03E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4. 31.07.2020 направлено в суд уголовное дело </w:t>
      </w:r>
      <w:r>
        <w:rPr>
          <w:color w:val="000000" w:themeColor="text1"/>
          <w:spacing w:val="-2"/>
          <w:sz w:val="28"/>
          <w:szCs w:val="28"/>
        </w:rPr>
        <w:t>по ч. 3 ст. 160 УК РФ (присвоение или растрата)</w:t>
      </w:r>
      <w:r>
        <w:rPr>
          <w:color w:val="000000" w:themeColor="text1"/>
          <w:spacing w:val="-2"/>
          <w:sz w:val="28"/>
          <w:szCs w:val="28"/>
        </w:rPr>
        <w:t xml:space="preserve"> в отношении директора муниципального образовательного учреждения, по факту присвоения бюджетных денежных средств в сумме 33</w:t>
      </w:r>
      <w:r w:rsidR="007E0DFF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347 рублей.</w:t>
      </w:r>
    </w:p>
    <w:p w14:paraId="212FE095" w14:textId="73D9D6BD" w:rsidR="00207E6F" w:rsidRDefault="00207E6F" w:rsidP="006F03E0">
      <w:pPr>
        <w:autoSpaceDE w:val="0"/>
        <w:autoSpaceDN w:val="0"/>
        <w:adjustRightInd w:val="0"/>
        <w:spacing w:line="360" w:lineRule="atLeast"/>
        <w:ind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lastRenderedPageBreak/>
        <w:t xml:space="preserve">5. </w:t>
      </w:r>
      <w:r>
        <w:rPr>
          <w:color w:val="000000" w:themeColor="text1"/>
          <w:spacing w:val="-2"/>
          <w:sz w:val="28"/>
          <w:szCs w:val="28"/>
        </w:rPr>
        <w:t xml:space="preserve">31.07.2020 направлено в суд </w:t>
      </w:r>
      <w:r>
        <w:rPr>
          <w:color w:val="000000" w:themeColor="text1"/>
          <w:spacing w:val="-2"/>
          <w:sz w:val="28"/>
          <w:szCs w:val="28"/>
        </w:rPr>
        <w:t xml:space="preserve">2 </w:t>
      </w:r>
      <w:r>
        <w:rPr>
          <w:color w:val="000000" w:themeColor="text1"/>
          <w:spacing w:val="-2"/>
          <w:sz w:val="28"/>
          <w:szCs w:val="28"/>
        </w:rPr>
        <w:t>уголовн</w:t>
      </w:r>
      <w:r>
        <w:rPr>
          <w:color w:val="000000" w:themeColor="text1"/>
          <w:spacing w:val="-2"/>
          <w:sz w:val="28"/>
          <w:szCs w:val="28"/>
        </w:rPr>
        <w:t>ых</w:t>
      </w:r>
      <w:r>
        <w:rPr>
          <w:color w:val="000000" w:themeColor="text1"/>
          <w:spacing w:val="-2"/>
          <w:sz w:val="28"/>
          <w:szCs w:val="28"/>
        </w:rPr>
        <w:t xml:space="preserve"> дел</w:t>
      </w:r>
      <w:r>
        <w:rPr>
          <w:color w:val="000000" w:themeColor="text1"/>
          <w:spacing w:val="-2"/>
          <w:sz w:val="28"/>
          <w:szCs w:val="28"/>
        </w:rPr>
        <w:t>а по ч.3 ст. 159 УК РФ (м</w:t>
      </w:r>
      <w:r>
        <w:rPr>
          <w:rFonts w:eastAsiaTheme="minorHAnsi"/>
          <w:sz w:val="28"/>
          <w:szCs w:val="28"/>
          <w:lang w:eastAsia="en-US"/>
        </w:rPr>
        <w:t xml:space="preserve">ошенничество, совершенное </w:t>
      </w:r>
      <w:hyperlink r:id="rId6" w:history="1">
        <w:r w:rsidRPr="00207E6F">
          <w:rPr>
            <w:rFonts w:eastAsiaTheme="minorHAnsi"/>
            <w:color w:val="000000" w:themeColor="text1"/>
            <w:sz w:val="28"/>
            <w:szCs w:val="28"/>
            <w:lang w:eastAsia="en-US"/>
          </w:rPr>
          <w:t>лицом</w:t>
        </w:r>
      </w:hyperlink>
      <w:r>
        <w:rPr>
          <w:rFonts w:eastAsiaTheme="minorHAnsi"/>
          <w:sz w:val="28"/>
          <w:szCs w:val="28"/>
          <w:lang w:eastAsia="en-US"/>
        </w:rPr>
        <w:t xml:space="preserve"> с использованием своего служебного положения</w:t>
      </w:r>
      <w:r>
        <w:rPr>
          <w:rFonts w:eastAsiaTheme="minorHAnsi"/>
          <w:sz w:val="28"/>
          <w:szCs w:val="28"/>
          <w:lang w:eastAsia="en-US"/>
        </w:rPr>
        <w:t xml:space="preserve">) в отношении руководителя </w:t>
      </w:r>
      <w:r>
        <w:rPr>
          <w:color w:val="000000" w:themeColor="text1"/>
          <w:spacing w:val="-2"/>
          <w:sz w:val="28"/>
          <w:szCs w:val="28"/>
        </w:rPr>
        <w:t>муниципальной организации дошкольного образования</w:t>
      </w:r>
      <w:r>
        <w:rPr>
          <w:color w:val="000000" w:themeColor="text1"/>
          <w:spacing w:val="-2"/>
          <w:sz w:val="28"/>
          <w:szCs w:val="28"/>
        </w:rPr>
        <w:t xml:space="preserve"> по фактам хищения денежных средств путем мошенничества при получении выплат.</w:t>
      </w:r>
    </w:p>
    <w:p w14:paraId="174CAEC7" w14:textId="7986288D" w:rsidR="00207E6F" w:rsidRDefault="00207E6F" w:rsidP="006F03E0">
      <w:pPr>
        <w:autoSpaceDE w:val="0"/>
        <w:autoSpaceDN w:val="0"/>
        <w:adjustRightInd w:val="0"/>
        <w:spacing w:line="360" w:lineRule="atLeast"/>
        <w:ind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6. </w:t>
      </w:r>
      <w:r>
        <w:rPr>
          <w:color w:val="000000" w:themeColor="text1"/>
          <w:spacing w:val="-2"/>
          <w:sz w:val="28"/>
          <w:szCs w:val="28"/>
        </w:rPr>
        <w:t>3</w:t>
      </w:r>
      <w:r w:rsidR="007E0DFF">
        <w:rPr>
          <w:color w:val="000000" w:themeColor="text1"/>
          <w:spacing w:val="-2"/>
          <w:sz w:val="28"/>
          <w:szCs w:val="28"/>
        </w:rPr>
        <w:t>0</w:t>
      </w:r>
      <w:r>
        <w:rPr>
          <w:color w:val="000000" w:themeColor="text1"/>
          <w:spacing w:val="-2"/>
          <w:sz w:val="28"/>
          <w:szCs w:val="28"/>
        </w:rPr>
        <w:t>.0</w:t>
      </w:r>
      <w:r w:rsidR="007E0DFF">
        <w:rPr>
          <w:color w:val="000000" w:themeColor="text1"/>
          <w:spacing w:val="-2"/>
          <w:sz w:val="28"/>
          <w:szCs w:val="28"/>
        </w:rPr>
        <w:t>9</w:t>
      </w:r>
      <w:r>
        <w:rPr>
          <w:color w:val="000000" w:themeColor="text1"/>
          <w:spacing w:val="-2"/>
          <w:sz w:val="28"/>
          <w:szCs w:val="28"/>
        </w:rPr>
        <w:t xml:space="preserve">.2020 направлено в суд уголовное дело по </w:t>
      </w:r>
      <w:r w:rsidR="007E0DFF">
        <w:rPr>
          <w:color w:val="000000" w:themeColor="text1"/>
          <w:spacing w:val="-2"/>
          <w:sz w:val="28"/>
          <w:szCs w:val="28"/>
        </w:rPr>
        <w:t xml:space="preserve">ч. </w:t>
      </w:r>
      <w:r w:rsidR="007E0DFF">
        <w:rPr>
          <w:color w:val="000000" w:themeColor="text1"/>
          <w:spacing w:val="-2"/>
          <w:sz w:val="28"/>
          <w:szCs w:val="28"/>
        </w:rPr>
        <w:t>3 ст. 159 УК РФ (м</w:t>
      </w:r>
      <w:r w:rsidR="007E0DFF">
        <w:rPr>
          <w:rFonts w:eastAsiaTheme="minorHAnsi"/>
          <w:sz w:val="28"/>
          <w:szCs w:val="28"/>
          <w:lang w:eastAsia="en-US"/>
        </w:rPr>
        <w:t xml:space="preserve">ошенничество, совершенное </w:t>
      </w:r>
      <w:hyperlink r:id="rId7" w:history="1">
        <w:r w:rsidR="007E0DFF" w:rsidRPr="00207E6F">
          <w:rPr>
            <w:rFonts w:eastAsiaTheme="minorHAnsi"/>
            <w:color w:val="000000" w:themeColor="text1"/>
            <w:sz w:val="28"/>
            <w:szCs w:val="28"/>
            <w:lang w:eastAsia="en-US"/>
          </w:rPr>
          <w:t>лицом</w:t>
        </w:r>
      </w:hyperlink>
      <w:r w:rsidR="007E0DFF">
        <w:rPr>
          <w:rFonts w:eastAsiaTheme="minorHAnsi"/>
          <w:sz w:val="28"/>
          <w:szCs w:val="28"/>
          <w:lang w:eastAsia="en-US"/>
        </w:rPr>
        <w:t xml:space="preserve"> с использованием своего служебного положения)</w:t>
      </w:r>
      <w:r>
        <w:rPr>
          <w:color w:val="000000" w:themeColor="text1"/>
          <w:spacing w:val="-2"/>
          <w:sz w:val="28"/>
          <w:szCs w:val="28"/>
        </w:rPr>
        <w:t xml:space="preserve"> в отношении</w:t>
      </w:r>
      <w:r w:rsidR="007E0DFF">
        <w:rPr>
          <w:color w:val="000000" w:themeColor="text1"/>
          <w:spacing w:val="-2"/>
          <w:sz w:val="28"/>
          <w:szCs w:val="28"/>
        </w:rPr>
        <w:t xml:space="preserve"> начальника отдела областной государственной организации, которая путем обмана завладела денежными средствами денежными средствами в сумме 200 000 рублей.</w:t>
      </w:r>
    </w:p>
    <w:p w14:paraId="7245928F" w14:textId="1C66439D" w:rsidR="007E0DFF" w:rsidRDefault="007E0DFF" w:rsidP="006F03E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7</w:t>
      </w:r>
      <w:r>
        <w:rPr>
          <w:color w:val="000000" w:themeColor="text1"/>
          <w:spacing w:val="-2"/>
          <w:sz w:val="28"/>
          <w:szCs w:val="28"/>
        </w:rPr>
        <w:t xml:space="preserve">. </w:t>
      </w:r>
      <w:r>
        <w:rPr>
          <w:color w:val="000000" w:themeColor="text1"/>
          <w:spacing w:val="-2"/>
          <w:sz w:val="28"/>
          <w:szCs w:val="28"/>
        </w:rPr>
        <w:t>30</w:t>
      </w:r>
      <w:r>
        <w:rPr>
          <w:color w:val="000000" w:themeColor="text1"/>
          <w:spacing w:val="-2"/>
          <w:sz w:val="28"/>
          <w:szCs w:val="28"/>
        </w:rPr>
        <w:t xml:space="preserve">.07.2020 направлено в суд уголовное дело по ч. 3 ст. 160 УК РФ (присвоение или растрата) в отношении </w:t>
      </w:r>
      <w:r>
        <w:rPr>
          <w:rFonts w:eastAsiaTheme="minorHAnsi"/>
          <w:sz w:val="28"/>
          <w:szCs w:val="28"/>
          <w:lang w:eastAsia="en-US"/>
        </w:rPr>
        <w:t xml:space="preserve">руководителя </w:t>
      </w:r>
      <w:r>
        <w:rPr>
          <w:color w:val="000000" w:themeColor="text1"/>
          <w:spacing w:val="-2"/>
          <w:sz w:val="28"/>
          <w:szCs w:val="28"/>
        </w:rPr>
        <w:t>муниципальной организации до</w:t>
      </w:r>
      <w:bookmarkStart w:id="0" w:name="_GoBack"/>
      <w:bookmarkEnd w:id="0"/>
      <w:r>
        <w:rPr>
          <w:color w:val="000000" w:themeColor="text1"/>
          <w:spacing w:val="-2"/>
          <w:sz w:val="28"/>
          <w:szCs w:val="28"/>
        </w:rPr>
        <w:t xml:space="preserve">школьного образования, по факту </w:t>
      </w:r>
      <w:r>
        <w:rPr>
          <w:color w:val="000000" w:themeColor="text1"/>
          <w:spacing w:val="-2"/>
          <w:sz w:val="28"/>
          <w:szCs w:val="28"/>
        </w:rPr>
        <w:t xml:space="preserve">фиктивного трудоустройства на работу своих родственников и выплаты им заработной платы за невыполненную работу. </w:t>
      </w:r>
    </w:p>
    <w:p w14:paraId="47D7AF02" w14:textId="3861C721" w:rsidR="00DF3D2F" w:rsidRPr="00A74D5B" w:rsidRDefault="00DF3D2F" w:rsidP="00DF3D2F">
      <w:pPr>
        <w:autoSpaceDE w:val="0"/>
        <w:autoSpaceDN w:val="0"/>
        <w:adjustRightInd w:val="0"/>
        <w:spacing w:line="360" w:lineRule="atLeast"/>
        <w:ind w:firstLine="70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</w:t>
      </w:r>
    </w:p>
    <w:p w14:paraId="5B6EA4D9" w14:textId="037013F8" w:rsidR="007F31A9" w:rsidRDefault="007F31A9" w:rsidP="00CD6CC3">
      <w:pPr>
        <w:spacing w:line="360" w:lineRule="atLeast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sectPr w:rsidR="007F31A9" w:rsidSect="001E1C73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D9D56" w14:textId="77777777" w:rsidR="005E1F63" w:rsidRDefault="005E1F63" w:rsidP="001E1C73">
      <w:r>
        <w:separator/>
      </w:r>
    </w:p>
  </w:endnote>
  <w:endnote w:type="continuationSeparator" w:id="0">
    <w:p w14:paraId="0CE279A6" w14:textId="77777777" w:rsidR="005E1F63" w:rsidRDefault="005E1F63" w:rsidP="001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564A" w14:textId="59E6B663" w:rsidR="001E1C73" w:rsidRDefault="001E1C73">
    <w:pPr>
      <w:pStyle w:val="a6"/>
      <w:jc w:val="center"/>
    </w:pPr>
  </w:p>
  <w:p w14:paraId="249D80A3" w14:textId="77777777" w:rsidR="001E1C73" w:rsidRDefault="001E1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89D4D" w14:textId="77777777" w:rsidR="005E1F63" w:rsidRDefault="005E1F63" w:rsidP="001E1C73">
      <w:r>
        <w:separator/>
      </w:r>
    </w:p>
  </w:footnote>
  <w:footnote w:type="continuationSeparator" w:id="0">
    <w:p w14:paraId="6826798C" w14:textId="77777777" w:rsidR="005E1F63" w:rsidRDefault="005E1F63" w:rsidP="001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68040"/>
      <w:docPartObj>
        <w:docPartGallery w:val="Page Numbers (Top of Page)"/>
        <w:docPartUnique/>
      </w:docPartObj>
    </w:sdtPr>
    <w:sdtEndPr/>
    <w:sdtContent>
      <w:p w14:paraId="440FF343" w14:textId="5DE6E156" w:rsidR="00057E47" w:rsidRDefault="00057E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E0">
          <w:rPr>
            <w:noProof/>
          </w:rPr>
          <w:t>2</w:t>
        </w:r>
        <w:r>
          <w:fldChar w:fldCharType="end"/>
        </w:r>
      </w:p>
    </w:sdtContent>
  </w:sdt>
  <w:p w14:paraId="4D946854" w14:textId="77777777" w:rsidR="00057E47" w:rsidRDefault="00057E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4"/>
    <w:rsid w:val="00006A4A"/>
    <w:rsid w:val="00057E47"/>
    <w:rsid w:val="00062228"/>
    <w:rsid w:val="000B4F9A"/>
    <w:rsid w:val="000F46AE"/>
    <w:rsid w:val="000F660A"/>
    <w:rsid w:val="00162364"/>
    <w:rsid w:val="001C0E88"/>
    <w:rsid w:val="001E1C73"/>
    <w:rsid w:val="002069A5"/>
    <w:rsid w:val="00207E6F"/>
    <w:rsid w:val="002B74BE"/>
    <w:rsid w:val="0039214C"/>
    <w:rsid w:val="00396EB1"/>
    <w:rsid w:val="003B5AC5"/>
    <w:rsid w:val="00446D4B"/>
    <w:rsid w:val="00483916"/>
    <w:rsid w:val="00534333"/>
    <w:rsid w:val="00586FBA"/>
    <w:rsid w:val="005E1F63"/>
    <w:rsid w:val="006F02D8"/>
    <w:rsid w:val="006F03E0"/>
    <w:rsid w:val="007316B8"/>
    <w:rsid w:val="007452C9"/>
    <w:rsid w:val="00793E98"/>
    <w:rsid w:val="007D426E"/>
    <w:rsid w:val="007E0DFF"/>
    <w:rsid w:val="007F31A9"/>
    <w:rsid w:val="00811F5E"/>
    <w:rsid w:val="00901345"/>
    <w:rsid w:val="00926E01"/>
    <w:rsid w:val="00995A20"/>
    <w:rsid w:val="009B26AD"/>
    <w:rsid w:val="00A6304A"/>
    <w:rsid w:val="00A716FC"/>
    <w:rsid w:val="00A74D5B"/>
    <w:rsid w:val="00B0534C"/>
    <w:rsid w:val="00B84641"/>
    <w:rsid w:val="00C256B4"/>
    <w:rsid w:val="00C86A95"/>
    <w:rsid w:val="00CD6CC3"/>
    <w:rsid w:val="00DF268A"/>
    <w:rsid w:val="00DF3D2F"/>
    <w:rsid w:val="00E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4BB3"/>
  <w15:chartTrackingRefBased/>
  <w15:docId w15:val="{6C5101E0-3A95-43A0-A99C-FA33AF1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60A"/>
    <w:rPr>
      <w:b/>
      <w:bCs/>
    </w:rPr>
  </w:style>
  <w:style w:type="paragraph" w:styleId="a4">
    <w:name w:val="header"/>
    <w:basedOn w:val="a"/>
    <w:link w:val="a5"/>
    <w:uiPriority w:val="99"/>
    <w:unhideWhenUsed/>
    <w:rsid w:val="001E1C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C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6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1A7FBB62A6180D79FBF490C811581BE3BB9B56F5F9F4EEAE85851AD331F6F5B4BC6FCBC5C6B0B93BB8E8287AD5B7D061DDCF7136A0CE82Do1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1A7FBB62A6180D79FBF490C811581BE3BB9B56F5F9F4EEAE85851AD331F6F5B4BC6FCBC5C6B0B93BB8E8287AD5B7D061DDCF7136A0CE82Do1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 Виктория Алексеевна</dc:creator>
  <cp:keywords/>
  <dc:description/>
  <cp:lastModifiedBy>Колягин Александр Анатольевич</cp:lastModifiedBy>
  <cp:revision>7</cp:revision>
  <cp:lastPrinted>2020-07-23T16:24:00Z</cp:lastPrinted>
  <dcterms:created xsi:type="dcterms:W3CDTF">2020-10-28T10:36:00Z</dcterms:created>
  <dcterms:modified xsi:type="dcterms:W3CDTF">2020-10-28T17:09:00Z</dcterms:modified>
</cp:coreProperties>
</file>