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1" w:rsidRPr="001C3811" w:rsidRDefault="001C3811" w:rsidP="001C3811">
      <w:pPr>
        <w:tabs>
          <w:tab w:val="left" w:pos="1843"/>
        </w:tabs>
        <w:suppressAutoHyphens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Администрация </w:t>
      </w:r>
      <w:proofErr w:type="spellStart"/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Окуловского</w:t>
      </w:r>
      <w:proofErr w:type="spellEnd"/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Российская Федерация, Новгородская область, </w:t>
      </w:r>
      <w:proofErr w:type="spellStart"/>
      <w:r w:rsidRPr="001C3811">
        <w:rPr>
          <w:rFonts w:ascii="Times New Roman CYR" w:eastAsia="Times New Roman" w:hAnsi="Times New Roman CYR" w:cs="Times New Roman"/>
          <w:sz w:val="26"/>
          <w:szCs w:val="26"/>
        </w:rPr>
        <w:t>Окуловский</w:t>
      </w:r>
      <w:proofErr w:type="spellEnd"/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 муниципальный район, Турбинное сельское поселение, земельный участок № 22, </w:t>
      </w: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1C3811" w:rsidRPr="001C3811" w:rsidRDefault="001C3811" w:rsidP="001C3811">
      <w:pPr>
        <w:tabs>
          <w:tab w:val="left" w:pos="1843"/>
        </w:tabs>
        <w:suppressAutoHyphens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1C3811" w:rsidRPr="001C3811" w:rsidRDefault="001C3811" w:rsidP="001C381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b/>
          <w:sz w:val="26"/>
          <w:szCs w:val="26"/>
        </w:rPr>
        <w:t>Заявления направляются</w:t>
      </w:r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: </w:t>
      </w:r>
    </w:p>
    <w:p w:rsidR="001C3811" w:rsidRPr="001C3811" w:rsidRDefault="001C3811" w:rsidP="001C381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- в Администрацию </w:t>
      </w:r>
      <w:proofErr w:type="spellStart"/>
      <w:r w:rsidRPr="001C3811">
        <w:rPr>
          <w:rFonts w:ascii="Times New Roman CYR" w:eastAsia="Times New Roman" w:hAnsi="Times New Roman CYR" w:cs="Times New Roman"/>
          <w:sz w:val="26"/>
          <w:szCs w:val="26"/>
        </w:rPr>
        <w:t>Окуловского</w:t>
      </w:r>
      <w:proofErr w:type="spellEnd"/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 муниципального лично, либо направляются в письменном виде почтовым отправлением по адресу: </w:t>
      </w:r>
      <w:proofErr w:type="gramStart"/>
      <w:r w:rsidRPr="001C3811">
        <w:rPr>
          <w:rFonts w:ascii="Times New Roman CYR" w:eastAsia="Times New Roman" w:hAnsi="Times New Roman CYR" w:cs="Times New Roman"/>
          <w:sz w:val="26"/>
          <w:szCs w:val="26"/>
        </w:rPr>
        <w:t>г</w:t>
      </w:r>
      <w:proofErr w:type="gramEnd"/>
      <w:r w:rsidRPr="001C3811">
        <w:rPr>
          <w:rFonts w:ascii="Times New Roman CYR" w:eastAsia="Times New Roman" w:hAnsi="Times New Roman CYR" w:cs="Times New Roman"/>
          <w:sz w:val="26"/>
          <w:szCs w:val="26"/>
        </w:rPr>
        <w:t>. Окуловка, ул. Кирова, д.6.</w:t>
      </w:r>
    </w:p>
    <w:p w:rsidR="001C3811" w:rsidRPr="001C3811" w:rsidRDefault="001C3811" w:rsidP="001C381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-  через МФЦ в письменном виде по адресу: </w:t>
      </w:r>
      <w:proofErr w:type="gramStart"/>
      <w:r w:rsidRPr="001C3811">
        <w:rPr>
          <w:rFonts w:ascii="Times New Roman CYR" w:eastAsia="Times New Roman" w:hAnsi="Times New Roman CYR" w:cs="Times New Roman"/>
          <w:sz w:val="26"/>
          <w:szCs w:val="26"/>
        </w:rPr>
        <w:t>г</w:t>
      </w:r>
      <w:proofErr w:type="gramEnd"/>
      <w:r w:rsidRPr="001C3811">
        <w:rPr>
          <w:rFonts w:ascii="Times New Roman CYR" w:eastAsia="Times New Roman" w:hAnsi="Times New Roman CYR" w:cs="Times New Roman"/>
          <w:sz w:val="26"/>
          <w:szCs w:val="26"/>
        </w:rPr>
        <w:t>. Окуловка, ул. Уральская, д.21</w:t>
      </w:r>
    </w:p>
    <w:p w:rsidR="001C3811" w:rsidRPr="001C3811" w:rsidRDefault="001C3811" w:rsidP="001C3811">
      <w:pPr>
        <w:tabs>
          <w:tab w:val="left" w:pos="1843"/>
        </w:tabs>
        <w:suppressAutoHyphens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Дата и время начала приема заявок:30.12.2020 - 08.00</w:t>
      </w:r>
    </w:p>
    <w:p w:rsidR="001C3811" w:rsidRPr="001C3811" w:rsidRDefault="001C3811" w:rsidP="001C3811">
      <w:pPr>
        <w:tabs>
          <w:tab w:val="left" w:pos="1843"/>
        </w:tabs>
        <w:suppressAutoHyphens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Дата и время окончания приема заявок: 28.01.2021 до 17.00</w:t>
      </w:r>
    </w:p>
    <w:p w:rsidR="001C3811" w:rsidRPr="001C3811" w:rsidRDefault="001C3811" w:rsidP="001C3811">
      <w:pPr>
        <w:tabs>
          <w:tab w:val="left" w:pos="1843"/>
        </w:tabs>
        <w:suppressAutoHyphens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Местоположение земельного участка: </w:t>
      </w:r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Российская Федерация, Новгородская область, </w:t>
      </w:r>
      <w:proofErr w:type="spellStart"/>
      <w:r w:rsidRPr="001C3811">
        <w:rPr>
          <w:rFonts w:ascii="Times New Roman CYR" w:eastAsia="Times New Roman" w:hAnsi="Times New Roman CYR" w:cs="Times New Roman"/>
          <w:sz w:val="26"/>
          <w:szCs w:val="26"/>
        </w:rPr>
        <w:t>Окуловский</w:t>
      </w:r>
      <w:proofErr w:type="spellEnd"/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 муниципальный район, Турбинное сельское поселение, земельный участок № 22.</w:t>
      </w:r>
    </w:p>
    <w:p w:rsidR="001C3811" w:rsidRPr="001C3811" w:rsidRDefault="001C3811" w:rsidP="001C3811">
      <w:pPr>
        <w:tabs>
          <w:tab w:val="left" w:pos="1843"/>
        </w:tabs>
        <w:suppressAutoHyphens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Категория земель: земли сельскохозяйственного назначения.</w:t>
      </w:r>
    </w:p>
    <w:p w:rsidR="001C3811" w:rsidRPr="001C3811" w:rsidRDefault="001C3811" w:rsidP="001C3811">
      <w:pPr>
        <w:tabs>
          <w:tab w:val="left" w:pos="284"/>
          <w:tab w:val="left" w:pos="1843"/>
        </w:tabs>
        <w:suppressAutoHyphens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6"/>
        </w:rPr>
      </w:pPr>
      <w:proofErr w:type="gramStart"/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Кадастровые</w:t>
      </w:r>
      <w:proofErr w:type="gramEnd"/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квартала земельного участка: 53:12:</w:t>
      </w:r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1531005. </w:t>
      </w:r>
    </w:p>
    <w:p w:rsidR="001C3811" w:rsidRPr="001C3811" w:rsidRDefault="001C3811" w:rsidP="001C3811">
      <w:pPr>
        <w:tabs>
          <w:tab w:val="left" w:pos="284"/>
          <w:tab w:val="left" w:pos="1843"/>
        </w:tabs>
        <w:suppressAutoHyphens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Площадь земельного участка: </w:t>
      </w:r>
      <w:r w:rsidRPr="001C3811">
        <w:rPr>
          <w:rFonts w:ascii="Times New Roman CYR" w:eastAsia="Times New Roman" w:hAnsi="Times New Roman CYR" w:cs="Times New Roman"/>
          <w:sz w:val="26"/>
          <w:szCs w:val="26"/>
        </w:rPr>
        <w:t xml:space="preserve"> 10553</w:t>
      </w: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кв.м.</w:t>
      </w:r>
    </w:p>
    <w:p w:rsidR="001C3811" w:rsidRPr="001C3811" w:rsidRDefault="001C3811" w:rsidP="001C3811">
      <w:pPr>
        <w:tabs>
          <w:tab w:val="left" w:pos="1843"/>
        </w:tabs>
        <w:suppressAutoHyphens/>
        <w:spacing w:after="0" w:line="320" w:lineRule="exact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6"/>
        </w:rPr>
      </w:pPr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Адрес и время приема граждан для ознакомления со схемой участка: г</w:t>
      </w:r>
      <w:proofErr w:type="gramStart"/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.О</w:t>
      </w:r>
      <w:proofErr w:type="gramEnd"/>
      <w:r w:rsidRPr="001C3811">
        <w:rPr>
          <w:rFonts w:ascii="Times New Roman CYR" w:eastAsia="Times New Roman" w:hAnsi="Times New Roman CYR" w:cs="Times New Roman"/>
          <w:bCs/>
          <w:sz w:val="26"/>
          <w:szCs w:val="26"/>
        </w:rPr>
        <w:t>куловка, ул. Кирова,  каб.23, с 08.00 до 17.00 по рабочим дням.</w:t>
      </w:r>
    </w:p>
    <w:p w:rsidR="001C3811" w:rsidRPr="001C3811" w:rsidRDefault="001C3811" w:rsidP="001C3811">
      <w:pPr>
        <w:tabs>
          <w:tab w:val="left" w:pos="1843"/>
        </w:tabs>
        <w:spacing w:after="40" w:line="240" w:lineRule="auto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</w:rPr>
      </w:pPr>
    </w:p>
    <w:p w:rsidR="00000000" w:rsidRDefault="001C38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3811"/>
    <w:rsid w:val="001C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2020-12-29T11:39:00Z</dcterms:created>
  <dcterms:modified xsi:type="dcterms:W3CDTF">2020-12-29T11:40:00Z</dcterms:modified>
</cp:coreProperties>
</file>