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8" w:rsidRPr="00F748FA" w:rsidRDefault="008E7DDF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 </w:t>
      </w:r>
      <w:r w:rsidR="00863A68" w:rsidRPr="00F748FA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8E7DDF" w:rsidRDefault="00863A68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proofErr w:type="spellStart"/>
      <w:r w:rsidRPr="00F748FA">
        <w:rPr>
          <w:rFonts w:ascii="Times New Roman" w:hAnsi="Times New Roman" w:cs="Times New Roman"/>
          <w:sz w:val="28"/>
          <w:szCs w:val="28"/>
        </w:rPr>
        <w:t>Окуловс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</w:t>
      </w:r>
      <w:r w:rsidR="001D1393">
        <w:rPr>
          <w:rFonts w:ascii="Times New Roman" w:hAnsi="Times New Roman" w:cs="Times New Roman"/>
          <w:sz w:val="28"/>
          <w:szCs w:val="28"/>
        </w:rPr>
        <w:t xml:space="preserve"> </w:t>
      </w:r>
      <w:r w:rsidRPr="00F748FA">
        <w:rPr>
          <w:rFonts w:ascii="Times New Roman" w:hAnsi="Times New Roman" w:cs="Times New Roman"/>
          <w:sz w:val="28"/>
          <w:szCs w:val="28"/>
        </w:rPr>
        <w:t>годы</w:t>
      </w:r>
    </w:p>
    <w:p w:rsidR="008E7DDF" w:rsidRDefault="008E7DDF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D36AF">
        <w:rPr>
          <w:rFonts w:ascii="Times New Roman" w:hAnsi="Times New Roman" w:cs="Times New Roman"/>
          <w:sz w:val="28"/>
          <w:szCs w:val="28"/>
        </w:rPr>
        <w:t xml:space="preserve">1 </w:t>
      </w:r>
      <w:r w:rsidR="00D905F3">
        <w:rPr>
          <w:rFonts w:ascii="Times New Roman" w:hAnsi="Times New Roman" w:cs="Times New Roman"/>
          <w:sz w:val="28"/>
          <w:szCs w:val="28"/>
        </w:rPr>
        <w:t>полугодие</w:t>
      </w:r>
      <w:r w:rsidR="00ED36A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D36AF">
        <w:rPr>
          <w:rFonts w:ascii="Times New Roman" w:hAnsi="Times New Roman" w:cs="Times New Roman"/>
          <w:sz w:val="28"/>
          <w:szCs w:val="28"/>
        </w:rPr>
        <w:t>а</w:t>
      </w: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Pr="00EB40EC" w:rsidRDefault="00863A68" w:rsidP="00863A68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>Мероприятия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направленные на развитие конкуренции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на товарных рынках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pacing w:val="-1"/>
          <w:sz w:val="24"/>
          <w:szCs w:val="24"/>
        </w:rPr>
        <w:t>Окуловского муниципального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6"/>
        <w:gridCol w:w="1550"/>
        <w:gridCol w:w="2419"/>
        <w:gridCol w:w="3828"/>
      </w:tblGrid>
      <w:tr w:rsidR="00863A68" w:rsidRPr="00D905F3" w:rsidTr="00FD7A27">
        <w:tc>
          <w:tcPr>
            <w:tcW w:w="709" w:type="dxa"/>
            <w:vAlign w:val="center"/>
          </w:tcPr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 xml:space="preserve">№ </w:t>
            </w:r>
          </w:p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905F3">
              <w:rPr>
                <w:b/>
                <w:sz w:val="24"/>
                <w:szCs w:val="24"/>
              </w:rPr>
              <w:t>п</w:t>
            </w:r>
            <w:proofErr w:type="gramEnd"/>
            <w:r w:rsidRPr="00D905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стратегический (программный) документ</w:t>
            </w:r>
          </w:p>
        </w:tc>
        <w:tc>
          <w:tcPr>
            <w:tcW w:w="2976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0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9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8" w:type="dxa"/>
          </w:tcPr>
          <w:p w:rsidR="00863A68" w:rsidRPr="00D905F3" w:rsidRDefault="00317E86" w:rsidP="0029267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863A68" w:rsidRPr="00D905F3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>Рынок жилищного строительства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9C431E" w:rsidRDefault="00863A68" w:rsidP="00615481">
            <w:pPr>
              <w:jc w:val="both"/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9C431E">
              <w:rPr>
                <w:sz w:val="24"/>
                <w:szCs w:val="24"/>
              </w:rPr>
              <w:t>Окуловский</w:t>
            </w:r>
            <w:proofErr w:type="spellEnd"/>
            <w:r w:rsidRPr="009C431E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2976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 xml:space="preserve">Повышение доступности информации для застройщиков </w:t>
            </w:r>
          </w:p>
        </w:tc>
        <w:tc>
          <w:tcPr>
            <w:tcW w:w="1550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9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 xml:space="preserve">Отдел архитектуры и градостроительства Администрации Окуловского муниципального района </w:t>
            </w:r>
          </w:p>
        </w:tc>
        <w:tc>
          <w:tcPr>
            <w:tcW w:w="3828" w:type="dxa"/>
          </w:tcPr>
          <w:p w:rsidR="00914A2E" w:rsidRPr="009C431E" w:rsidRDefault="00914A2E" w:rsidP="00DF5488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Информация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 размещена на официальном сайте муниципального образования «</w:t>
            </w:r>
            <w:proofErr w:type="spellStart"/>
            <w:r w:rsidRPr="009C431E">
              <w:rPr>
                <w:sz w:val="24"/>
                <w:szCs w:val="24"/>
              </w:rPr>
              <w:t>Окуловский</w:t>
            </w:r>
            <w:proofErr w:type="spellEnd"/>
            <w:r w:rsidRPr="009C431E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 w:rsidR="00311D01" w:rsidRPr="009C431E">
              <w:rPr>
                <w:sz w:val="24"/>
                <w:szCs w:val="24"/>
              </w:rPr>
              <w:t xml:space="preserve"> в разделе «Градостроительная деятельность (Информация для застройщика)»</w:t>
            </w:r>
          </w:p>
        </w:tc>
      </w:tr>
      <w:tr w:rsidR="00863A68" w:rsidRPr="009C431E" w:rsidTr="00FD7A27">
        <w:tc>
          <w:tcPr>
            <w:tcW w:w="709" w:type="dxa"/>
          </w:tcPr>
          <w:p w:rsidR="00863A68" w:rsidRPr="009C431E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9C431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5"/>
          </w:tcPr>
          <w:p w:rsidR="00863A68" w:rsidRPr="009C431E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9C431E">
              <w:rPr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Проведение конкурентных процедур по выполнению работ по строительству</w:t>
            </w:r>
          </w:p>
        </w:tc>
        <w:tc>
          <w:tcPr>
            <w:tcW w:w="2976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2019-2021 годы</w:t>
            </w:r>
          </w:p>
          <w:p w:rsidR="00863A68" w:rsidRPr="009C431E" w:rsidRDefault="00863A68" w:rsidP="00615481">
            <w:pPr>
              <w:rPr>
                <w:sz w:val="24"/>
                <w:szCs w:val="24"/>
              </w:rPr>
            </w:pPr>
          </w:p>
          <w:p w:rsidR="00863A68" w:rsidRPr="009C431E" w:rsidRDefault="00863A68" w:rsidP="006154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Окуловского </w:t>
            </w:r>
            <w:r w:rsidRPr="009C431E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3A68" w:rsidRPr="009C431E" w:rsidRDefault="00863A68" w:rsidP="00615481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E8447E" w:rsidRPr="009C431E" w:rsidRDefault="00E8447E" w:rsidP="0029267D">
            <w:pPr>
              <w:rPr>
                <w:sz w:val="24"/>
                <w:szCs w:val="24"/>
              </w:rPr>
            </w:pPr>
            <w:r w:rsidRPr="009C431E">
              <w:rPr>
                <w:sz w:val="24"/>
                <w:szCs w:val="24"/>
              </w:rPr>
              <w:lastRenderedPageBreak/>
              <w:t>Все процедуры по выполнению работ по строительству проводятся на конкурсной основе.</w:t>
            </w:r>
          </w:p>
          <w:p w:rsidR="00863A68" w:rsidRPr="009C431E" w:rsidRDefault="00863A68" w:rsidP="0029267D">
            <w:pPr>
              <w:rPr>
                <w:sz w:val="24"/>
                <w:szCs w:val="24"/>
              </w:rPr>
            </w:pPr>
          </w:p>
        </w:tc>
      </w:tr>
      <w:tr w:rsidR="00863A68" w:rsidRPr="00D905F3" w:rsidTr="00FD7A27">
        <w:tc>
          <w:tcPr>
            <w:tcW w:w="709" w:type="dxa"/>
          </w:tcPr>
          <w:p w:rsidR="00863A68" w:rsidRPr="00E23E3B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E23E3B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5"/>
          </w:tcPr>
          <w:p w:rsidR="00863A68" w:rsidRPr="00E23E3B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E23E3B">
              <w:rPr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дорог общего пользования местного значения </w:t>
            </w:r>
          </w:p>
        </w:tc>
        <w:tc>
          <w:tcPr>
            <w:tcW w:w="2976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Создание условий для развития конкуренции в сфере дорожного строительства;</w:t>
            </w:r>
          </w:p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E23E3B" w:rsidRDefault="00863A68" w:rsidP="00615481">
            <w:pPr>
              <w:rPr>
                <w:sz w:val="24"/>
                <w:szCs w:val="24"/>
              </w:rPr>
            </w:pPr>
            <w:r w:rsidRPr="00E23E3B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D905F3" w:rsidRDefault="00631F1D" w:rsidP="005969B1">
            <w:pPr>
              <w:rPr>
                <w:sz w:val="24"/>
                <w:szCs w:val="24"/>
                <w:highlight w:val="yellow"/>
              </w:rPr>
            </w:pPr>
            <w:r w:rsidRPr="00631F1D">
              <w:rPr>
                <w:sz w:val="24"/>
                <w:szCs w:val="24"/>
              </w:rPr>
              <w:t>Проведены конкурентные процедуры по заключению контрактов на строительство, ремонт, обслуживание дорог общего пользования местного значения</w:t>
            </w:r>
            <w:r>
              <w:rPr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863A68" w:rsidRPr="005C49EA" w:rsidTr="00FD7A27">
        <w:tc>
          <w:tcPr>
            <w:tcW w:w="709" w:type="dxa"/>
          </w:tcPr>
          <w:p w:rsidR="00863A68" w:rsidRPr="005C49EA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5C49E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5"/>
          </w:tcPr>
          <w:p w:rsidR="00863A68" w:rsidRPr="005C49EA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5C49EA">
              <w:rPr>
                <w:b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863A68" w:rsidRPr="005C49EA" w:rsidTr="00FD7A27">
        <w:tc>
          <w:tcPr>
            <w:tcW w:w="709" w:type="dxa"/>
          </w:tcPr>
          <w:p w:rsidR="00863A68" w:rsidRPr="005C49EA" w:rsidRDefault="001048AD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4.1</w:t>
            </w:r>
            <w:r w:rsidR="00863A68" w:rsidRPr="005C49E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2976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 xml:space="preserve">Улучшение качества ведения бизнеса путем повышения квалификации работников агропромышленного комплекса </w:t>
            </w:r>
          </w:p>
        </w:tc>
        <w:tc>
          <w:tcPr>
            <w:tcW w:w="1550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Управление по сельскому хозяйству и продовольствию Администрации Окуловского муниципального района</w:t>
            </w:r>
          </w:p>
        </w:tc>
        <w:tc>
          <w:tcPr>
            <w:tcW w:w="3828" w:type="dxa"/>
          </w:tcPr>
          <w:p w:rsidR="0009358F" w:rsidRPr="005C49EA" w:rsidRDefault="00E8447E" w:rsidP="0009358F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 xml:space="preserve">Председатель СПК «МТС Русь» (Барабанов Ю.Г.) </w:t>
            </w:r>
            <w:r w:rsidR="005C49EA" w:rsidRPr="005C49EA">
              <w:rPr>
                <w:sz w:val="24"/>
                <w:szCs w:val="24"/>
              </w:rPr>
              <w:t>-</w:t>
            </w:r>
            <w:r w:rsidRPr="005C49EA">
              <w:rPr>
                <w:sz w:val="24"/>
                <w:szCs w:val="24"/>
              </w:rPr>
              <w:t xml:space="preserve"> </w:t>
            </w:r>
            <w:proofErr w:type="gramStart"/>
            <w:r w:rsidRPr="005C49EA">
              <w:rPr>
                <w:sz w:val="24"/>
                <w:szCs w:val="24"/>
              </w:rPr>
              <w:t>обучение по охране</w:t>
            </w:r>
            <w:proofErr w:type="gramEnd"/>
            <w:r w:rsidRPr="005C49EA">
              <w:rPr>
                <w:sz w:val="24"/>
                <w:szCs w:val="24"/>
              </w:rPr>
              <w:t xml:space="preserve"> труда и соблюдению правил противопожарной безопасности.</w:t>
            </w:r>
          </w:p>
          <w:p w:rsidR="005C49EA" w:rsidRPr="005C49EA" w:rsidRDefault="005C49EA" w:rsidP="0009358F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1 ИП Аксенов Павел Геннадьевич – «Агробизнес».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5C49EA" w:rsidRDefault="001048AD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>4.2</w:t>
            </w:r>
            <w:r w:rsidR="00863A68" w:rsidRPr="005C49E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 xml:space="preserve">Сопровождение реализуемых инвестиционных проектов сфере сельского хозяйства, оказание организационной и </w:t>
            </w:r>
            <w:r w:rsidRPr="005C49EA">
              <w:rPr>
                <w:sz w:val="24"/>
                <w:szCs w:val="24"/>
              </w:rPr>
              <w:lastRenderedPageBreak/>
              <w:t>информационной помощи субъектам агропромышленного комплекса муниципального района</w:t>
            </w:r>
          </w:p>
        </w:tc>
        <w:tc>
          <w:tcPr>
            <w:tcW w:w="2976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lastRenderedPageBreak/>
              <w:t xml:space="preserve">Снижение барьеров для крестьянских (фермерских) хозяйств, начинающих свою </w:t>
            </w:r>
            <w:r w:rsidRPr="005C49EA">
              <w:rPr>
                <w:sz w:val="24"/>
                <w:szCs w:val="24"/>
              </w:rPr>
              <w:lastRenderedPageBreak/>
              <w:t>деятельность на рынке производства сельскохозяйственной продукции</w:t>
            </w:r>
          </w:p>
        </w:tc>
        <w:tc>
          <w:tcPr>
            <w:tcW w:w="1550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5C49EA" w:rsidRDefault="00863A68" w:rsidP="00615481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r w:rsidRPr="005C49EA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3828" w:type="dxa"/>
          </w:tcPr>
          <w:p w:rsidR="006B7BB4" w:rsidRPr="005C49EA" w:rsidRDefault="00E8447E" w:rsidP="006B7BB4">
            <w:pPr>
              <w:rPr>
                <w:sz w:val="24"/>
                <w:szCs w:val="24"/>
              </w:rPr>
            </w:pPr>
            <w:r w:rsidRPr="005C49EA">
              <w:rPr>
                <w:sz w:val="24"/>
                <w:szCs w:val="24"/>
              </w:rPr>
              <w:lastRenderedPageBreak/>
              <w:t xml:space="preserve">Сопровождение проектов: КФХ Глушко В.А., КФХ Синицын Р.О., КФХ Иванова Е.О., КФХ </w:t>
            </w:r>
            <w:proofErr w:type="spellStart"/>
            <w:r w:rsidRPr="005C49EA">
              <w:rPr>
                <w:sz w:val="24"/>
                <w:szCs w:val="24"/>
              </w:rPr>
              <w:t>Крясков</w:t>
            </w:r>
            <w:proofErr w:type="spellEnd"/>
            <w:r w:rsidRPr="005C49EA">
              <w:rPr>
                <w:sz w:val="24"/>
                <w:szCs w:val="24"/>
              </w:rPr>
              <w:t xml:space="preserve"> И.В., КФХ </w:t>
            </w:r>
            <w:proofErr w:type="spellStart"/>
            <w:r w:rsidRPr="005C49EA">
              <w:rPr>
                <w:sz w:val="24"/>
                <w:szCs w:val="24"/>
              </w:rPr>
              <w:t>Обожин</w:t>
            </w:r>
            <w:proofErr w:type="spellEnd"/>
            <w:r w:rsidRPr="005C49EA">
              <w:rPr>
                <w:sz w:val="24"/>
                <w:szCs w:val="24"/>
              </w:rPr>
              <w:t xml:space="preserve"> С.Е. – </w:t>
            </w:r>
            <w:r w:rsidRPr="005C49EA">
              <w:rPr>
                <w:sz w:val="24"/>
                <w:szCs w:val="24"/>
              </w:rPr>
              <w:lastRenderedPageBreak/>
              <w:t>оказывается содействие по мероприятиям по оформлению земли в рамках проекта «Новгородский гектар».</w:t>
            </w:r>
            <w:r w:rsidR="005C49EA" w:rsidRPr="005C49EA">
              <w:t xml:space="preserve"> </w:t>
            </w:r>
            <w:r w:rsidR="005C49EA" w:rsidRPr="005C49EA">
              <w:rPr>
                <w:sz w:val="24"/>
                <w:szCs w:val="24"/>
              </w:rPr>
              <w:t>КФХ Сотникова А.Ю. – оформление земли.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5C49EA" w:rsidRDefault="00863A68" w:rsidP="006154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5C49EA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00" w:type="dxa"/>
            <w:gridSpan w:val="5"/>
          </w:tcPr>
          <w:p w:rsidR="00863A68" w:rsidRPr="005C49EA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5C49EA">
              <w:rPr>
                <w:b/>
                <w:sz w:val="24"/>
                <w:szCs w:val="24"/>
              </w:rPr>
              <w:t>Рынок туристских услуг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1022">
              <w:rPr>
                <w:rFonts w:ascii="Times New Roman" w:hAnsi="Times New Roman"/>
                <w:sz w:val="24"/>
                <w:szCs w:val="24"/>
              </w:rPr>
              <w:t xml:space="preserve"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межрегиональных, областных и районных </w:t>
            </w:r>
            <w:proofErr w:type="spellStart"/>
            <w:r w:rsidRPr="00A81022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A81022">
              <w:rPr>
                <w:rFonts w:ascii="Times New Roman" w:hAnsi="Times New Roman"/>
                <w:sz w:val="24"/>
                <w:szCs w:val="24"/>
              </w:rPr>
              <w:t>-ярмарочных мероприятиях</w:t>
            </w:r>
          </w:p>
          <w:p w:rsidR="00863A68" w:rsidRPr="00A81022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proofErr w:type="gramStart"/>
            <w:r w:rsidRPr="00A81022">
              <w:rPr>
                <w:sz w:val="24"/>
                <w:szCs w:val="24"/>
              </w:rPr>
              <w:t>Содействие росту спроса на услуги в сфере туризма: привлечение внимания к предлагаемым местным туристическим продуктам, следствием чего станет рост спроса на предоставляемые услуги; установление полезных контактов, заключение договоров о сотрудничестве и продажах туристических продуктов; изучение передового опыта в сфере туризма; анализ предложений туристических направлений, предлагающих туристические продукты с аналогичными им близкими характеристиками</w:t>
            </w:r>
            <w:proofErr w:type="gramEnd"/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A81022" w:rsidRPr="00A81022" w:rsidRDefault="00A81022" w:rsidP="00A810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1022">
              <w:rPr>
                <w:rFonts w:eastAsia="Calibri"/>
                <w:sz w:val="24"/>
                <w:szCs w:val="24"/>
                <w:lang w:eastAsia="en-US"/>
              </w:rPr>
              <w:t>За 1 полугодие 2021 года Муниципальным бюджетным учреждением культуры «</w:t>
            </w:r>
            <w:proofErr w:type="spellStart"/>
            <w:r w:rsidRPr="00A81022">
              <w:rPr>
                <w:rFonts w:eastAsia="Calibri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 w:rsidRPr="00A81022">
              <w:rPr>
                <w:rFonts w:eastAsia="Calibri"/>
                <w:sz w:val="24"/>
                <w:szCs w:val="24"/>
                <w:lang w:eastAsia="en-US"/>
              </w:rPr>
              <w:t xml:space="preserve"> культурно-досуговый Центр» Окуловского муниципального района проводились выставки-продажи: </w:t>
            </w:r>
          </w:p>
          <w:p w:rsidR="00A81022" w:rsidRPr="00A81022" w:rsidRDefault="00A81022" w:rsidP="00A810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1022">
              <w:rPr>
                <w:rFonts w:eastAsia="Calibri"/>
                <w:sz w:val="24"/>
                <w:szCs w:val="24"/>
                <w:lang w:eastAsia="en-US"/>
              </w:rPr>
              <w:t>- 14.03.2021 «Арт-Весна»;</w:t>
            </w:r>
          </w:p>
          <w:p w:rsidR="00A81022" w:rsidRPr="00A81022" w:rsidRDefault="00A81022" w:rsidP="00A810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1022">
              <w:rPr>
                <w:rFonts w:eastAsia="Calibri"/>
                <w:sz w:val="24"/>
                <w:szCs w:val="24"/>
                <w:lang w:eastAsia="en-US"/>
              </w:rPr>
              <w:t>- 01.06.2021 «Мастерство»;</w:t>
            </w:r>
          </w:p>
          <w:p w:rsidR="00A81022" w:rsidRPr="00A81022" w:rsidRDefault="00A81022" w:rsidP="00A810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1022">
              <w:rPr>
                <w:rFonts w:eastAsia="Calibri"/>
                <w:sz w:val="24"/>
                <w:szCs w:val="24"/>
                <w:lang w:eastAsia="en-US"/>
              </w:rPr>
              <w:t>- 05.06.2021 «В Стране Див»;</w:t>
            </w:r>
          </w:p>
          <w:p w:rsidR="003861AE" w:rsidRPr="00A81022" w:rsidRDefault="00A81022" w:rsidP="00A8102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- 08.06.2021 «Ромашковая Русь».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Содействие росту спроса на туристические услуги за счет пропаганды и </w:t>
            </w:r>
            <w:r w:rsidRPr="00A81022">
              <w:rPr>
                <w:sz w:val="24"/>
                <w:szCs w:val="24"/>
              </w:rPr>
              <w:lastRenderedPageBreak/>
              <w:t>популяризация туризма  среди населения Окуловского муниципального района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Комитет культуры и туризма Администрации </w:t>
            </w:r>
            <w:r w:rsidRPr="00A81022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3828" w:type="dxa"/>
          </w:tcPr>
          <w:p w:rsidR="00863A68" w:rsidRPr="00A81022" w:rsidRDefault="00A81022" w:rsidP="003861AE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 xml:space="preserve">За 1 полугодие 2021 года Администрация Окуловского муниципального района приняла </w:t>
            </w:r>
            <w:r w:rsidRPr="00A81022">
              <w:rPr>
                <w:sz w:val="24"/>
                <w:szCs w:val="24"/>
              </w:rPr>
              <w:lastRenderedPageBreak/>
              <w:t>участие в конкурсном отборе областной комиссии по определению региональных, муниципальных, территориальных брендов Новгородской области муниципального бренда «</w:t>
            </w:r>
            <w:proofErr w:type="spellStart"/>
            <w:r w:rsidRPr="00A81022">
              <w:rPr>
                <w:sz w:val="24"/>
                <w:szCs w:val="24"/>
              </w:rPr>
              <w:t>Окуловский</w:t>
            </w:r>
            <w:proofErr w:type="spellEnd"/>
            <w:r w:rsidRPr="00A81022">
              <w:rPr>
                <w:sz w:val="24"/>
                <w:szCs w:val="24"/>
              </w:rPr>
              <w:t xml:space="preserve"> край – Страна Див». Поданная заявка о включении бренда «</w:t>
            </w:r>
            <w:proofErr w:type="spellStart"/>
            <w:r w:rsidRPr="00A81022">
              <w:rPr>
                <w:sz w:val="24"/>
                <w:szCs w:val="24"/>
              </w:rPr>
              <w:t>Окуловский</w:t>
            </w:r>
            <w:proofErr w:type="spellEnd"/>
            <w:r w:rsidRPr="00A81022">
              <w:rPr>
                <w:sz w:val="24"/>
                <w:szCs w:val="24"/>
              </w:rPr>
              <w:t xml:space="preserve"> край – Страна Див» в число муниципальных брендов была одобрена Министерством промышленности и торговли Новгородской области.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Проведение заседаний координационного Совета по туризму, семинаров, совещаний, рабочих встреч  по вопросам развития туризма в </w:t>
            </w:r>
            <w:proofErr w:type="spellStart"/>
            <w:r w:rsidRPr="00A81022">
              <w:rPr>
                <w:sz w:val="24"/>
                <w:szCs w:val="24"/>
              </w:rPr>
              <w:t>Окуловском</w:t>
            </w:r>
            <w:proofErr w:type="spellEnd"/>
            <w:r w:rsidRPr="00A81022">
              <w:rPr>
                <w:sz w:val="24"/>
                <w:szCs w:val="24"/>
              </w:rPr>
              <w:t xml:space="preserve"> районе</w:t>
            </w:r>
          </w:p>
          <w:p w:rsidR="00863A68" w:rsidRPr="00A81022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Улучшение качества ведения бизнеса в сфере туризма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A81022" w:rsidRPr="00A81022" w:rsidRDefault="00A81022" w:rsidP="00A81022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За 1 полугодие 2021 года в соответствии с дорожной картой по стратегии развития туризма в </w:t>
            </w:r>
            <w:proofErr w:type="spellStart"/>
            <w:r w:rsidRPr="00A81022">
              <w:rPr>
                <w:sz w:val="24"/>
                <w:szCs w:val="24"/>
              </w:rPr>
              <w:t>Окуловском</w:t>
            </w:r>
            <w:proofErr w:type="spellEnd"/>
            <w:r w:rsidRPr="00A81022">
              <w:rPr>
                <w:sz w:val="24"/>
                <w:szCs w:val="24"/>
              </w:rPr>
              <w:t xml:space="preserve"> муниципальном районе на 2021 год прошли 4 рабочих встречи по реализации данной карты.</w:t>
            </w:r>
          </w:p>
          <w:p w:rsidR="00A81022" w:rsidRPr="00A81022" w:rsidRDefault="00A81022" w:rsidP="00A81022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Проведено 1 совещание по разработке дорожной карты по проведению </w:t>
            </w:r>
            <w:proofErr w:type="spellStart"/>
            <w:r w:rsidRPr="00A81022">
              <w:rPr>
                <w:sz w:val="24"/>
                <w:szCs w:val="24"/>
              </w:rPr>
              <w:t>Маклаевского</w:t>
            </w:r>
            <w:proofErr w:type="spellEnd"/>
            <w:r w:rsidRPr="00A81022">
              <w:rPr>
                <w:sz w:val="24"/>
                <w:szCs w:val="24"/>
              </w:rPr>
              <w:t xml:space="preserve"> дня, посвященного 175-летию</w:t>
            </w:r>
            <w:r>
              <w:rPr>
                <w:sz w:val="24"/>
                <w:szCs w:val="24"/>
              </w:rPr>
              <w:t xml:space="preserve"> </w:t>
            </w:r>
            <w:r w:rsidRPr="00A81022">
              <w:rPr>
                <w:sz w:val="24"/>
                <w:szCs w:val="24"/>
              </w:rPr>
              <w:t>со дня рождения Н.Н. Миклухо-Маклая, который состоится 17.07.2021 года.</w:t>
            </w:r>
          </w:p>
          <w:p w:rsidR="00D016CD" w:rsidRPr="00A81022" w:rsidRDefault="00A81022" w:rsidP="00A81022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Проведена рабочая встреча по утверждению программы </w:t>
            </w:r>
            <w:proofErr w:type="spellStart"/>
            <w:r w:rsidRPr="00A81022">
              <w:rPr>
                <w:sz w:val="24"/>
                <w:szCs w:val="24"/>
              </w:rPr>
              <w:t>Бианковского</w:t>
            </w:r>
            <w:proofErr w:type="spellEnd"/>
            <w:r w:rsidRPr="00A81022">
              <w:rPr>
                <w:sz w:val="24"/>
                <w:szCs w:val="24"/>
              </w:rPr>
              <w:t xml:space="preserve"> праздника.</w:t>
            </w:r>
          </w:p>
        </w:tc>
      </w:tr>
      <w:tr w:rsidR="00863A68" w:rsidRPr="00A81022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5.4.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Снижение барьеров для хозяйствующих субъектов, </w:t>
            </w:r>
            <w:r w:rsidRPr="00A81022">
              <w:rPr>
                <w:sz w:val="24"/>
                <w:szCs w:val="24"/>
              </w:rPr>
              <w:lastRenderedPageBreak/>
              <w:t>осуществляющих деятельность в сфере туризма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Комитет культуры и туризма Администрации </w:t>
            </w:r>
            <w:r w:rsidRPr="00A81022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3828" w:type="dxa"/>
          </w:tcPr>
          <w:p w:rsidR="00863A68" w:rsidRPr="00A81022" w:rsidRDefault="00A81022" w:rsidP="0029267D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 xml:space="preserve">Информационное продвижение на сайте Комитета культуры Администрации Окуловского </w:t>
            </w:r>
            <w:r w:rsidRPr="00A81022">
              <w:rPr>
                <w:sz w:val="24"/>
                <w:szCs w:val="24"/>
              </w:rPr>
              <w:lastRenderedPageBreak/>
              <w:t>муниципального района, размещение информации  о хозяйствующих  субъектах, осуществляющих деятельность в сфере туризма.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A81022">
              <w:rPr>
                <w:rFonts w:ascii="Times New Roman" w:hAnsi="Times New Roman"/>
                <w:sz w:val="24"/>
                <w:szCs w:val="24"/>
              </w:rPr>
              <w:t xml:space="preserve">Создание новых туристских </w:t>
            </w:r>
            <w:proofErr w:type="gramStart"/>
            <w:r w:rsidRPr="00A81022">
              <w:rPr>
                <w:rFonts w:ascii="Times New Roman" w:hAnsi="Times New Roman"/>
                <w:sz w:val="24"/>
                <w:szCs w:val="24"/>
              </w:rPr>
              <w:t>маршрутов</w:t>
            </w:r>
            <w:proofErr w:type="gramEnd"/>
            <w:r w:rsidRPr="00A81022">
              <w:rPr>
                <w:rFonts w:ascii="Times New Roman" w:hAnsi="Times New Roman"/>
                <w:sz w:val="24"/>
                <w:szCs w:val="24"/>
              </w:rPr>
              <w:t xml:space="preserve"> в том числе с включением в программу маршрутов посещение Центра гребного слалома, организация водных экскурсий</w:t>
            </w:r>
            <w:r w:rsidRPr="00A810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A81022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 xml:space="preserve">Создание максимально-благоприятных условий для развития туризма в </w:t>
            </w:r>
            <w:proofErr w:type="spellStart"/>
            <w:r w:rsidRPr="00A81022">
              <w:rPr>
                <w:sz w:val="24"/>
                <w:szCs w:val="24"/>
              </w:rPr>
              <w:t>Окуловском</w:t>
            </w:r>
            <w:proofErr w:type="spellEnd"/>
            <w:r w:rsidRPr="00A81022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A81022" w:rsidRPr="00A81022" w:rsidRDefault="00A81022" w:rsidP="00A810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1022">
              <w:rPr>
                <w:rFonts w:ascii="Times New Roman" w:hAnsi="Times New Roman"/>
                <w:sz w:val="24"/>
                <w:szCs w:val="24"/>
              </w:rPr>
              <w:t>За 1 полугодие 2021 года был апробирован туристский маршрут:</w:t>
            </w:r>
          </w:p>
          <w:p w:rsidR="00A81022" w:rsidRPr="00A81022" w:rsidRDefault="00A81022" w:rsidP="00A810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10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1022">
              <w:rPr>
                <w:rFonts w:ascii="Times New Roman" w:hAnsi="Times New Roman"/>
                <w:sz w:val="24"/>
                <w:szCs w:val="24"/>
              </w:rPr>
              <w:t>Окуловский</w:t>
            </w:r>
            <w:proofErr w:type="spellEnd"/>
            <w:r w:rsidRPr="00A81022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им. Н.Н. Миклухо-Маклая (обзорная экскурсия по городу «Окуловка: из прошлого в настоящее», мастер-класс по изготовлению куклы-</w:t>
            </w:r>
            <w:proofErr w:type="spellStart"/>
            <w:r w:rsidRPr="00A81022">
              <w:rPr>
                <w:rFonts w:ascii="Times New Roman" w:hAnsi="Times New Roman"/>
                <w:sz w:val="24"/>
                <w:szCs w:val="24"/>
              </w:rPr>
              <w:t>мотанки</w:t>
            </w:r>
            <w:proofErr w:type="spellEnd"/>
            <w:r w:rsidRPr="00A8102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16CD" w:rsidRPr="00A81022" w:rsidRDefault="00A81022" w:rsidP="00A810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1022">
              <w:rPr>
                <w:rFonts w:ascii="Times New Roman" w:hAnsi="Times New Roman"/>
                <w:sz w:val="24"/>
                <w:szCs w:val="24"/>
              </w:rPr>
              <w:t xml:space="preserve">- посещение </w:t>
            </w:r>
            <w:proofErr w:type="gramStart"/>
            <w:r w:rsidRPr="00A81022">
              <w:rPr>
                <w:rFonts w:ascii="Times New Roman" w:hAnsi="Times New Roman"/>
                <w:sz w:val="24"/>
                <w:szCs w:val="24"/>
              </w:rPr>
              <w:t>каяк-фестиваля</w:t>
            </w:r>
            <w:proofErr w:type="gramEnd"/>
            <w:r w:rsidRPr="00A81022">
              <w:rPr>
                <w:rFonts w:ascii="Times New Roman" w:hAnsi="Times New Roman"/>
                <w:sz w:val="24"/>
                <w:szCs w:val="24"/>
              </w:rPr>
              <w:t xml:space="preserve"> «Садко» на базе муниципального автономного учреждения «Центр гребного слалома».  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5.6.</w:t>
            </w:r>
          </w:p>
        </w:tc>
        <w:tc>
          <w:tcPr>
            <w:tcW w:w="3827" w:type="dxa"/>
          </w:tcPr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A8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владельцев личных подсобных хозяйств, фермерских хозяйств,  индивидуальных предпринимателей, представителей малого и среднего бизнеса по </w:t>
            </w:r>
            <w:r w:rsidR="007326CC" w:rsidRPr="00A81022">
              <w:rPr>
                <w:rFonts w:ascii="Times New Roman" w:hAnsi="Times New Roman"/>
                <w:color w:val="000000"/>
                <w:sz w:val="24"/>
                <w:szCs w:val="24"/>
              </w:rPr>
              <w:t>вопросам подготовки кадров</w:t>
            </w:r>
            <w:r w:rsidRPr="00A8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туризма</w:t>
            </w:r>
            <w:r w:rsidRPr="00A810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A81022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bCs/>
                <w:iCs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50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81022" w:rsidRDefault="00863A68" w:rsidP="00615481">
            <w:pPr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A81022" w:rsidRPr="00A81022" w:rsidRDefault="00A81022" w:rsidP="00A81022">
            <w:pPr>
              <w:widowControl w:val="0"/>
              <w:rPr>
                <w:i/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Размещение информации  для владельцев личных подсобных хозяйств, фермерских хозяйств,  индивидуальных предпринимателей, представителей малого и среднего бизнеса по вопросам подготовки кадров  в сфере туризма осуществляется</w:t>
            </w:r>
          </w:p>
          <w:p w:rsidR="00863A68" w:rsidRPr="00A81022" w:rsidRDefault="00A81022" w:rsidP="00A81022">
            <w:pPr>
              <w:widowControl w:val="0"/>
              <w:rPr>
                <w:sz w:val="24"/>
                <w:szCs w:val="24"/>
              </w:rPr>
            </w:pPr>
            <w:r w:rsidRPr="00A81022">
              <w:rPr>
                <w:sz w:val="24"/>
                <w:szCs w:val="24"/>
              </w:rPr>
              <w:t>на сайте Комитета культуры Администрации Окуловского муниципального района.</w:t>
            </w:r>
          </w:p>
        </w:tc>
      </w:tr>
      <w:tr w:rsidR="00863A68" w:rsidRPr="0030644F" w:rsidTr="00FD7A27">
        <w:tc>
          <w:tcPr>
            <w:tcW w:w="709" w:type="dxa"/>
          </w:tcPr>
          <w:p w:rsidR="00863A68" w:rsidRPr="0030644F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30644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600" w:type="dxa"/>
            <w:gridSpan w:val="5"/>
          </w:tcPr>
          <w:p w:rsidR="00863A68" w:rsidRPr="0030644F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30644F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 xml:space="preserve">Проведение конкурентных процедур по заключению контрактов на осуществление работ по благоустройству </w:t>
            </w:r>
            <w:r w:rsidRPr="0030644F">
              <w:rPr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2976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lastRenderedPageBreak/>
              <w:t xml:space="preserve">Определение организаций, осуществляющих работы по благоустройству территорий, на </w:t>
            </w:r>
            <w:r w:rsidRPr="0030644F">
              <w:rPr>
                <w:sz w:val="24"/>
                <w:szCs w:val="24"/>
              </w:rPr>
              <w:lastRenderedPageBreak/>
              <w:t>конкурентной основе;</w:t>
            </w:r>
          </w:p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 xml:space="preserve">Комитет жилищно-коммунального хозяйства и  дорожной </w:t>
            </w:r>
            <w:r w:rsidRPr="0030644F">
              <w:rPr>
                <w:sz w:val="24"/>
                <w:szCs w:val="24"/>
              </w:rPr>
              <w:lastRenderedPageBreak/>
              <w:t>деятельности Администрации Окуловского муниципального района;</w:t>
            </w:r>
          </w:p>
          <w:p w:rsidR="00863A68" w:rsidRPr="0030644F" w:rsidRDefault="00863A68" w:rsidP="00615481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30644F" w:rsidRDefault="00876A32" w:rsidP="0030644F">
            <w:pPr>
              <w:rPr>
                <w:sz w:val="24"/>
                <w:szCs w:val="24"/>
              </w:rPr>
            </w:pPr>
            <w:r w:rsidRPr="0030644F">
              <w:rPr>
                <w:sz w:val="24"/>
                <w:szCs w:val="24"/>
              </w:rPr>
              <w:lastRenderedPageBreak/>
              <w:t xml:space="preserve">Проведены конкурентные процедуры на осуществление работ по благоустройству территорий. На конкурсной основе </w:t>
            </w:r>
            <w:r w:rsidRPr="0030644F">
              <w:rPr>
                <w:sz w:val="24"/>
                <w:szCs w:val="24"/>
              </w:rPr>
              <w:lastRenderedPageBreak/>
              <w:t xml:space="preserve">заключено </w:t>
            </w:r>
            <w:r w:rsidR="0030644F" w:rsidRPr="0030644F">
              <w:rPr>
                <w:sz w:val="24"/>
                <w:szCs w:val="24"/>
              </w:rPr>
              <w:t>5</w:t>
            </w:r>
            <w:r w:rsidR="009C431E">
              <w:rPr>
                <w:sz w:val="24"/>
                <w:szCs w:val="24"/>
              </w:rPr>
              <w:t xml:space="preserve"> муниципальных контрактов</w:t>
            </w:r>
            <w:r w:rsidRPr="0030644F">
              <w:rPr>
                <w:sz w:val="24"/>
                <w:szCs w:val="24"/>
              </w:rPr>
              <w:t xml:space="preserve"> на сумму </w:t>
            </w:r>
            <w:r w:rsidR="0030644F" w:rsidRPr="0030644F">
              <w:rPr>
                <w:sz w:val="24"/>
                <w:szCs w:val="24"/>
              </w:rPr>
              <w:t>2933,514</w:t>
            </w:r>
            <w:r w:rsidRPr="0030644F">
              <w:rPr>
                <w:sz w:val="24"/>
                <w:szCs w:val="24"/>
              </w:rPr>
              <w:t xml:space="preserve"> тыс. руб.</w:t>
            </w:r>
          </w:p>
        </w:tc>
      </w:tr>
      <w:tr w:rsidR="00863A68" w:rsidRPr="00165FA2" w:rsidTr="00FD7A27">
        <w:tc>
          <w:tcPr>
            <w:tcW w:w="709" w:type="dxa"/>
          </w:tcPr>
          <w:p w:rsidR="00863A68" w:rsidRPr="00165FA2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165FA2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0" w:type="dxa"/>
            <w:gridSpan w:val="5"/>
          </w:tcPr>
          <w:p w:rsidR="00863A68" w:rsidRPr="00165FA2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165FA2">
              <w:rPr>
                <w:b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Проведение конкурсов по выбору управляющей компании в случае неприятия собственниками выбора способа управления многоквартирным домом</w:t>
            </w:r>
          </w:p>
        </w:tc>
        <w:tc>
          <w:tcPr>
            <w:tcW w:w="2976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Повышение эффективности управления многоквартирными домами</w:t>
            </w:r>
          </w:p>
        </w:tc>
        <w:tc>
          <w:tcPr>
            <w:tcW w:w="1550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165FA2" w:rsidRDefault="00863A68" w:rsidP="00615481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165FA2" w:rsidRDefault="00D2552A" w:rsidP="00165FA2">
            <w:pPr>
              <w:rPr>
                <w:sz w:val="24"/>
                <w:szCs w:val="24"/>
              </w:rPr>
            </w:pPr>
            <w:r w:rsidRPr="00165FA2">
              <w:rPr>
                <w:sz w:val="24"/>
                <w:szCs w:val="24"/>
              </w:rPr>
              <w:t>В</w:t>
            </w:r>
            <w:r w:rsidR="00812FCE" w:rsidRPr="00165FA2">
              <w:rPr>
                <w:sz w:val="24"/>
                <w:szCs w:val="24"/>
              </w:rPr>
              <w:t xml:space="preserve"> </w:t>
            </w:r>
            <w:r w:rsidR="00DD07E7" w:rsidRPr="00165FA2">
              <w:rPr>
                <w:sz w:val="24"/>
                <w:szCs w:val="24"/>
              </w:rPr>
              <w:t xml:space="preserve">1 </w:t>
            </w:r>
            <w:r w:rsidR="00165FA2" w:rsidRPr="00165FA2">
              <w:rPr>
                <w:sz w:val="24"/>
                <w:szCs w:val="24"/>
              </w:rPr>
              <w:t>полугодии</w:t>
            </w:r>
            <w:r w:rsidR="00DD07E7" w:rsidRPr="00165FA2">
              <w:rPr>
                <w:sz w:val="24"/>
                <w:szCs w:val="24"/>
              </w:rPr>
              <w:t xml:space="preserve"> 2021</w:t>
            </w:r>
            <w:r w:rsidR="007326CC" w:rsidRPr="00165FA2">
              <w:rPr>
                <w:sz w:val="24"/>
                <w:szCs w:val="24"/>
              </w:rPr>
              <w:t xml:space="preserve"> год</w:t>
            </w:r>
            <w:r w:rsidR="00DD07E7" w:rsidRPr="00165FA2">
              <w:rPr>
                <w:sz w:val="24"/>
                <w:szCs w:val="24"/>
              </w:rPr>
              <w:t>а</w:t>
            </w:r>
            <w:r w:rsidR="007326CC" w:rsidRPr="00165FA2">
              <w:rPr>
                <w:sz w:val="24"/>
                <w:szCs w:val="24"/>
              </w:rPr>
              <w:t xml:space="preserve"> конкурсов по выбору управляющей компании не проводилось.</w:t>
            </w:r>
            <w:r w:rsidRPr="00165FA2">
              <w:t xml:space="preserve"> 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5"/>
          </w:tcPr>
          <w:p w:rsidR="00863A68" w:rsidRPr="00D905F3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8.1.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D905F3">
              <w:rPr>
                <w:sz w:val="24"/>
                <w:szCs w:val="24"/>
              </w:rPr>
              <w:t>Окуловском</w:t>
            </w:r>
            <w:proofErr w:type="spellEnd"/>
            <w:r w:rsidRPr="00D905F3">
              <w:rPr>
                <w:sz w:val="24"/>
                <w:szCs w:val="24"/>
              </w:rPr>
              <w:t xml:space="preserve"> 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2976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Обеспечение доступности услуг широкополосного доступа в сеть Интернет в населенных пунктах Окуловского муниципального района </w:t>
            </w:r>
          </w:p>
        </w:tc>
        <w:tc>
          <w:tcPr>
            <w:tcW w:w="1550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D905F3" w:rsidRDefault="00876A32" w:rsidP="00D905F3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D905F3">
              <w:rPr>
                <w:sz w:val="24"/>
                <w:szCs w:val="24"/>
              </w:rPr>
              <w:t>2</w:t>
            </w:r>
            <w:proofErr w:type="gramEnd"/>
            <w:r w:rsidRPr="00D905F3">
              <w:rPr>
                <w:sz w:val="24"/>
                <w:szCs w:val="24"/>
              </w:rPr>
              <w:t xml:space="preserve">, Мегафон, МТС, Билайн, Йота, Ростелеком; интернет – Теле2, Мегафон, МТС, Билайн, Йота, Ростелеком. Анализ ситуации на рынке услуг связи, направленный на выявление населенных пунктов, в которых </w:t>
            </w:r>
            <w:r w:rsidRPr="00D905F3">
              <w:rPr>
                <w:sz w:val="24"/>
                <w:szCs w:val="24"/>
              </w:rPr>
              <w:lastRenderedPageBreak/>
              <w:t xml:space="preserve">услуги связи оказываются менее чем двумя операторами связи и (или) провайдерами, в 1 </w:t>
            </w:r>
            <w:r w:rsidR="00D905F3" w:rsidRPr="00D905F3">
              <w:rPr>
                <w:sz w:val="24"/>
                <w:szCs w:val="24"/>
              </w:rPr>
              <w:t>полугодии</w:t>
            </w:r>
            <w:r w:rsidRPr="00D905F3">
              <w:rPr>
                <w:sz w:val="24"/>
                <w:szCs w:val="24"/>
              </w:rPr>
              <w:t xml:space="preserve"> 2021 года не проводился.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D905F3">
              <w:rPr>
                <w:sz w:val="24"/>
                <w:szCs w:val="24"/>
              </w:rPr>
              <w:t>реализации</w:t>
            </w:r>
            <w:proofErr w:type="gramEnd"/>
            <w:r w:rsidRPr="00D905F3">
              <w:rPr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Окуловского муниципального района</w:t>
            </w:r>
          </w:p>
        </w:tc>
        <w:tc>
          <w:tcPr>
            <w:tcW w:w="2976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доступности услуг широкополосного доступа в сеть Интернет в населенных пунктах Окуловского муниципального района</w:t>
            </w:r>
          </w:p>
        </w:tc>
        <w:tc>
          <w:tcPr>
            <w:tcW w:w="1550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D905F3" w:rsidRDefault="00876A32" w:rsidP="00D905F3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В 1 </w:t>
            </w:r>
            <w:r w:rsidR="00D905F3" w:rsidRPr="00D905F3">
              <w:rPr>
                <w:sz w:val="24"/>
                <w:szCs w:val="24"/>
              </w:rPr>
              <w:t>полугодии</w:t>
            </w:r>
            <w:r w:rsidRPr="00D905F3">
              <w:rPr>
                <w:sz w:val="24"/>
                <w:szCs w:val="24"/>
              </w:rPr>
              <w:t xml:space="preserve"> 2021 года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Окуловского муниципального района не поступало.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8.3.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Взаимодействие по вопросам снижения административных барьеров, путем удовлетворения заявок операторов связи на размещение сетей и сооружений связи на объектах муниципальной собственности </w:t>
            </w:r>
          </w:p>
        </w:tc>
        <w:tc>
          <w:tcPr>
            <w:tcW w:w="2976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Упрощение доступа операторов связи к объектам инфраструктуры, находящихся в муниципальной собственности;</w:t>
            </w:r>
          </w:p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высокого уровня качества услуг связи на территории Окуловского муниципального района</w:t>
            </w:r>
          </w:p>
        </w:tc>
        <w:tc>
          <w:tcPr>
            <w:tcW w:w="1550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D905F3" w:rsidRDefault="00876A32" w:rsidP="00D905F3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В 1 </w:t>
            </w:r>
            <w:r w:rsidR="00D905F3" w:rsidRPr="00D905F3">
              <w:rPr>
                <w:sz w:val="24"/>
                <w:szCs w:val="24"/>
              </w:rPr>
              <w:t xml:space="preserve">полугодии </w:t>
            </w:r>
            <w:r w:rsidRPr="00D905F3">
              <w:rPr>
                <w:sz w:val="24"/>
                <w:szCs w:val="24"/>
              </w:rPr>
              <w:t>2021 года заявок операторов связи на размещение сетей и сооружений связи на объектах муниципальной собственности не поступало.</w:t>
            </w:r>
          </w:p>
        </w:tc>
      </w:tr>
      <w:tr w:rsidR="001048AD" w:rsidRPr="00F944DF" w:rsidTr="00FA6FFC">
        <w:tc>
          <w:tcPr>
            <w:tcW w:w="709" w:type="dxa"/>
          </w:tcPr>
          <w:p w:rsidR="001048AD" w:rsidRPr="00F944DF" w:rsidRDefault="001048AD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0" w:type="dxa"/>
            <w:gridSpan w:val="5"/>
          </w:tcPr>
          <w:p w:rsidR="001048AD" w:rsidRPr="00F944DF" w:rsidRDefault="001048AD" w:rsidP="0029267D">
            <w:pPr>
              <w:rPr>
                <w:sz w:val="24"/>
                <w:szCs w:val="24"/>
              </w:rPr>
            </w:pPr>
            <w:r w:rsidRPr="00F944DF">
              <w:rPr>
                <w:b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</w:t>
            </w:r>
          </w:p>
        </w:tc>
      </w:tr>
      <w:tr w:rsidR="001048AD" w:rsidRPr="00203D33" w:rsidTr="0010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bookmarkStart w:id="2" w:name="bookmark1"/>
            <w:r w:rsidRPr="00F944DF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proofErr w:type="gramStart"/>
            <w:r w:rsidRPr="00F944DF">
              <w:rPr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proofErr w:type="gramEnd"/>
            <w:r w:rsidRPr="00F944DF">
              <w:rPr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(далее - Федеральный закон от 13 июля 2015 года N 220-ФЗ)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по муниципальным маршрутам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1048AD" w:rsidRPr="00F944DF" w:rsidRDefault="001048AD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F944DF" w:rsidRDefault="00F944DF" w:rsidP="001048AD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12.04.2021 года – по результатам проведения аукциона в электронной форме заключен муниципальный контракт с ООО «</w:t>
            </w:r>
            <w:proofErr w:type="spellStart"/>
            <w:r w:rsidRPr="00F944DF">
              <w:rPr>
                <w:sz w:val="24"/>
                <w:szCs w:val="24"/>
              </w:rPr>
              <w:t>Окуловское</w:t>
            </w:r>
            <w:proofErr w:type="spellEnd"/>
            <w:r w:rsidRPr="00F944DF">
              <w:rPr>
                <w:sz w:val="24"/>
                <w:szCs w:val="24"/>
              </w:rPr>
              <w:t xml:space="preserve"> ПАТП» на оказание услуг по осуществлению регулярных перевозок пассажиров и багажа автомобильным транспортом общего пользования по регулируемым тарифам в пригородном сообщении в границах Окуловского муниципального района.</w:t>
            </w:r>
          </w:p>
        </w:tc>
      </w:tr>
    </w:tbl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A68" w:rsidRPr="00272CD7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C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2CD7">
        <w:rPr>
          <w:rFonts w:ascii="Times New Roman" w:hAnsi="Times New Roman" w:cs="Times New Roman"/>
          <w:sz w:val="24"/>
          <w:szCs w:val="24"/>
        </w:rPr>
        <w:t xml:space="preserve">. Системные мероприятия по содействию развитию конкуренции в </w:t>
      </w:r>
      <w:bookmarkEnd w:id="2"/>
      <w:proofErr w:type="spellStart"/>
      <w:r w:rsidRPr="00272CD7">
        <w:rPr>
          <w:rFonts w:ascii="Times New Roman" w:hAnsi="Times New Roman" w:cs="Times New Roman"/>
          <w:sz w:val="24"/>
          <w:szCs w:val="24"/>
        </w:rPr>
        <w:t>Окуловском</w:t>
      </w:r>
      <w:proofErr w:type="spellEnd"/>
      <w:r w:rsidRPr="00272CD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5"/>
        <w:gridCol w:w="1549"/>
        <w:gridCol w:w="8"/>
        <w:gridCol w:w="2412"/>
        <w:gridCol w:w="3829"/>
      </w:tblGrid>
      <w:tr w:rsidR="00863A68" w:rsidRPr="00D905F3" w:rsidTr="00FD7A27">
        <w:tc>
          <w:tcPr>
            <w:tcW w:w="709" w:type="dxa"/>
            <w:vAlign w:val="center"/>
          </w:tcPr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 xml:space="preserve">№ </w:t>
            </w:r>
          </w:p>
          <w:p w:rsidR="00863A68" w:rsidRPr="00D905F3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905F3">
              <w:rPr>
                <w:b/>
                <w:sz w:val="24"/>
                <w:szCs w:val="24"/>
              </w:rPr>
              <w:t>п</w:t>
            </w:r>
            <w:proofErr w:type="gramEnd"/>
            <w:r w:rsidRPr="00D905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5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49" w:type="dxa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0" w:type="dxa"/>
            <w:gridSpan w:val="2"/>
            <w:vAlign w:val="center"/>
          </w:tcPr>
          <w:p w:rsidR="00863A68" w:rsidRPr="00D905F3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9" w:type="dxa"/>
          </w:tcPr>
          <w:p w:rsidR="00863A68" w:rsidRPr="00D905F3" w:rsidRDefault="00317E86" w:rsidP="00C80A2C">
            <w:pPr>
              <w:jc w:val="center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6"/>
          </w:tcPr>
          <w:p w:rsidR="00863A68" w:rsidRPr="00D905F3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>Развитие конкурентной среды при осуществлении процедур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Повышение профессионализма </w:t>
            </w:r>
            <w:r w:rsidRPr="00D905F3">
              <w:rPr>
                <w:sz w:val="24"/>
                <w:szCs w:val="24"/>
              </w:rPr>
              <w:lastRenderedPageBreak/>
              <w:t>заказчиков путем проведения обучающих мероприятий по актуальным изменениям законодательства о контрактной системе в сфере закупок, товаров, работ, услуг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Повышение </w:t>
            </w:r>
            <w:r w:rsidRPr="00D905F3">
              <w:rPr>
                <w:sz w:val="24"/>
                <w:szCs w:val="24"/>
              </w:rPr>
              <w:lastRenderedPageBreak/>
              <w:t>профессионализма заказчиков товаров, работ, услуг для муниципальных нужд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2019-2021 </w:t>
            </w:r>
            <w:r w:rsidRPr="00D905F3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Отдел закупок </w:t>
            </w:r>
            <w:r w:rsidRPr="00D905F3">
              <w:rPr>
                <w:sz w:val="24"/>
                <w:szCs w:val="24"/>
              </w:rPr>
              <w:lastRenderedPageBreak/>
              <w:t>Администрации Окуловского муниципального района; 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D905F3" w:rsidRDefault="00876A32" w:rsidP="00C80A2C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Планируется участие в </w:t>
            </w:r>
            <w:r w:rsidRPr="00D905F3">
              <w:rPr>
                <w:sz w:val="24"/>
                <w:szCs w:val="24"/>
              </w:rPr>
              <w:lastRenderedPageBreak/>
              <w:t>обучающих мероприятиях по актуальным изменениям законодательства о контрактной системе в сфере закупок, товаров, работ, услуг.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Перевод закупок малого объема, осуществляемых у единственного поставщика (подрядчика, исполнителя), в конкурентную форму с использованием информационного ресурса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D905F3" w:rsidRDefault="00876A32" w:rsidP="00C80A2C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Закупки малого объема, осуществляются на конкурентной основе с использованием автоматизированной информационной системы</w:t>
            </w:r>
          </w:p>
        </w:tc>
      </w:tr>
      <w:tr w:rsidR="00863A68" w:rsidRPr="00F944DF" w:rsidTr="00FD7A27">
        <w:tc>
          <w:tcPr>
            <w:tcW w:w="709" w:type="dxa"/>
          </w:tcPr>
          <w:p w:rsidR="00863A68" w:rsidRPr="00F944DF" w:rsidRDefault="00863A68" w:rsidP="00615481">
            <w:pPr>
              <w:jc w:val="both"/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975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549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F944DF" w:rsidRDefault="008E7DDF" w:rsidP="008E7DDF">
            <w:pPr>
              <w:jc w:val="both"/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В соответствии с частью 1 статьи 30 Федерального закона № 44-ФЗ в части закупок устанавливается ограничение участия в определении поставщика (подрядчика, исполнителя). 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  <w:r w:rsidR="00A25232" w:rsidRPr="00F944DF">
              <w:rPr>
                <w:sz w:val="24"/>
                <w:szCs w:val="24"/>
              </w:rPr>
              <w:t>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F944DF" w:rsidRDefault="00863A68" w:rsidP="00615481">
            <w:pPr>
              <w:jc w:val="both"/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 xml:space="preserve">Осуществление закупок по основаниям,  предусмотренным пунктами  4 и5 части 1 статьи 93 Федерального закона от 5 апреля 2013 года № 44-ФЗ «О контрактной системе в сфере закупок товаров, работ, услуг для </w:t>
            </w:r>
            <w:r w:rsidRPr="00F944DF">
              <w:rPr>
                <w:sz w:val="24"/>
                <w:szCs w:val="24"/>
              </w:rPr>
              <w:lastRenderedPageBreak/>
              <w:t>государственных и муниципальных нужд» на конкурентной основе с использованием автоматизированной информационной системы</w:t>
            </w:r>
          </w:p>
        </w:tc>
        <w:tc>
          <w:tcPr>
            <w:tcW w:w="2975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lastRenderedPageBreak/>
              <w:t>Повышение открытости, прозрачности закупочных процедур, сокращение расходов, повышение конкуренции</w:t>
            </w:r>
          </w:p>
        </w:tc>
        <w:tc>
          <w:tcPr>
            <w:tcW w:w="1549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F944DF" w:rsidRDefault="008E7DDF" w:rsidP="00C80A2C">
            <w:pPr>
              <w:jc w:val="both"/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 xml:space="preserve">Закупки,  предусмотренные пунктами  4 и 5 части 1 статьи 93 Федерального закона от 5 апреля 2013 года № 44-ФЗ «О контрактной системе в сфере закупок товаров, работ, услуг для государственных и </w:t>
            </w:r>
            <w:r w:rsidRPr="00F944DF">
              <w:rPr>
                <w:sz w:val="24"/>
                <w:szCs w:val="24"/>
              </w:rPr>
              <w:lastRenderedPageBreak/>
              <w:t>муниципальных нужд» осуществляются на конкурентной основе с использованием автоматизированной информационной системы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  <w:r w:rsidRPr="00D905F3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600" w:type="dxa"/>
            <w:gridSpan w:val="6"/>
          </w:tcPr>
          <w:p w:rsidR="00863A68" w:rsidRPr="00D905F3" w:rsidRDefault="00863A68" w:rsidP="0061548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5F3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D905F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D905F3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D905F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975" w:type="dxa"/>
          </w:tcPr>
          <w:p w:rsidR="00863A68" w:rsidRPr="00D905F3" w:rsidRDefault="00863A68" w:rsidP="00F12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о внесении изменений в порядки </w:t>
            </w:r>
            <w:proofErr w:type="gramStart"/>
            <w:r w:rsidRPr="00D905F3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D905F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</w:t>
            </w:r>
            <w:r w:rsidR="00F12786" w:rsidRPr="00D905F3">
              <w:rPr>
                <w:rFonts w:ascii="Times New Roman" w:hAnsi="Times New Roman"/>
                <w:sz w:val="24"/>
                <w:szCs w:val="24"/>
              </w:rPr>
              <w:t>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D905F3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2" w:type="dxa"/>
          </w:tcPr>
          <w:p w:rsidR="00863A68" w:rsidRPr="00D905F3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05F3">
              <w:rPr>
                <w:rFonts w:ascii="Times New Roman" w:hAnsi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D905F3" w:rsidRDefault="00876A32" w:rsidP="00D905F3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D905F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В 1 </w:t>
            </w:r>
            <w:r w:rsidR="00D905F3" w:rsidRPr="00D905F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полугодии</w:t>
            </w:r>
            <w:r w:rsidRPr="00D905F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2021 года не проводилось.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00" w:type="dxa"/>
            <w:gridSpan w:val="6"/>
          </w:tcPr>
          <w:p w:rsidR="00863A68" w:rsidRPr="00D905F3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D905F3" w:rsidRDefault="00876A32" w:rsidP="00D905F3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В 1 </w:t>
            </w:r>
            <w:r w:rsidR="00D905F3" w:rsidRPr="00D905F3">
              <w:rPr>
                <w:sz w:val="24"/>
                <w:szCs w:val="24"/>
              </w:rPr>
              <w:t>полугодии</w:t>
            </w:r>
            <w:r w:rsidRPr="00D905F3">
              <w:rPr>
                <w:sz w:val="24"/>
                <w:szCs w:val="24"/>
              </w:rPr>
              <w:t xml:space="preserve"> 2021 года проведен  аукцион по продаже 3-х гаражей с земельными участками. От продажи в районный бюджет поступит 657 тыс. рублей.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6"/>
          </w:tcPr>
          <w:p w:rsidR="00863A68" w:rsidRPr="00D905F3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 xml:space="preserve">Обеспечение равных условий доступа к информации о муниципальном имуществе Окуловского муниципального района 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Обеспечение опубликования и </w:t>
            </w:r>
            <w:r w:rsidRPr="00D905F3">
              <w:rPr>
                <w:sz w:val="24"/>
                <w:szCs w:val="24"/>
              </w:rPr>
              <w:lastRenderedPageBreak/>
              <w:t>актуализации на официальном сайте муниципального образования «</w:t>
            </w:r>
            <w:proofErr w:type="spellStart"/>
            <w:r w:rsidRPr="00D905F3">
              <w:rPr>
                <w:sz w:val="24"/>
                <w:szCs w:val="24"/>
              </w:rPr>
              <w:t>Окуловский</w:t>
            </w:r>
            <w:proofErr w:type="spellEnd"/>
            <w:r w:rsidRPr="00D905F3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Увеличение </w:t>
            </w:r>
            <w:r w:rsidRPr="00D905F3">
              <w:rPr>
                <w:sz w:val="24"/>
                <w:szCs w:val="24"/>
              </w:rPr>
              <w:lastRenderedPageBreak/>
              <w:t>информированности хозяйствующих субъектов об объектах находящихся в муниципальной собственности;</w:t>
            </w:r>
          </w:p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обеспечение доступности   информации об объектах, находящихся в муниципальной собственности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Комитет по </w:t>
            </w:r>
            <w:r w:rsidRPr="00D905F3">
              <w:rPr>
                <w:sz w:val="24"/>
                <w:szCs w:val="24"/>
              </w:rPr>
              <w:lastRenderedPageBreak/>
              <w:t xml:space="preserve">управлению муниципальным имуществом Администрации Окуловского муниципального района </w:t>
            </w:r>
          </w:p>
        </w:tc>
        <w:tc>
          <w:tcPr>
            <w:tcW w:w="3829" w:type="dxa"/>
          </w:tcPr>
          <w:p w:rsidR="00876A32" w:rsidRPr="00D905F3" w:rsidRDefault="00876A32" w:rsidP="00876A32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Информация об объектах, </w:t>
            </w:r>
            <w:r w:rsidRPr="00D905F3">
              <w:rPr>
                <w:sz w:val="24"/>
                <w:szCs w:val="24"/>
              </w:rPr>
              <w:lastRenderedPageBreak/>
              <w:t>находящихся в муниципальной собственности, свободных от прав третьих лиц, включая</w:t>
            </w:r>
          </w:p>
          <w:p w:rsidR="00876A32" w:rsidRPr="00D905F3" w:rsidRDefault="00876A32" w:rsidP="00876A32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сведения о наименованиях</w:t>
            </w:r>
          </w:p>
          <w:p w:rsidR="00863A68" w:rsidRPr="00D905F3" w:rsidRDefault="00876A32" w:rsidP="00876A32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объектов, их местонахождении, характеристиках, </w:t>
            </w:r>
            <w:proofErr w:type="gramStart"/>
            <w:r w:rsidRPr="00D905F3">
              <w:rPr>
                <w:sz w:val="24"/>
                <w:szCs w:val="24"/>
              </w:rPr>
              <w:t>размещена</w:t>
            </w:r>
            <w:proofErr w:type="gramEnd"/>
            <w:r w:rsidRPr="00D905F3">
              <w:rPr>
                <w:sz w:val="24"/>
                <w:szCs w:val="24"/>
              </w:rPr>
              <w:t xml:space="preserve"> на официальном сайте муниципального образования «</w:t>
            </w:r>
            <w:proofErr w:type="spellStart"/>
            <w:r w:rsidRPr="00D905F3">
              <w:rPr>
                <w:sz w:val="24"/>
                <w:szCs w:val="24"/>
              </w:rPr>
              <w:t>Окуловский</w:t>
            </w:r>
            <w:proofErr w:type="spellEnd"/>
            <w:r w:rsidRPr="00D905F3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Организация проведения аукционов по продаже земельных участков, находящихся в муниципальной собственности, а также аукционов по продаже права на заключении договоров аренды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1549" w:type="dxa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D905F3" w:rsidRDefault="00863A68" w:rsidP="00615481">
            <w:pPr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D905F3" w:rsidRDefault="00876A32" w:rsidP="00D905F3">
            <w:pPr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В 1 </w:t>
            </w:r>
            <w:r w:rsidR="00D905F3" w:rsidRPr="00D905F3">
              <w:rPr>
                <w:sz w:val="24"/>
                <w:szCs w:val="24"/>
              </w:rPr>
              <w:t>полугодии</w:t>
            </w:r>
            <w:r w:rsidRPr="00D905F3">
              <w:rPr>
                <w:sz w:val="24"/>
                <w:szCs w:val="24"/>
              </w:rPr>
              <w:t xml:space="preserve"> 2021 года проведены аукционы по продаже на заключение договоров аренды земельных участков. По результатам предоставлено в аренду 7 земельных участков, площадью 9995 </w:t>
            </w:r>
            <w:proofErr w:type="spellStart"/>
            <w:r w:rsidRPr="00D905F3">
              <w:rPr>
                <w:sz w:val="24"/>
                <w:szCs w:val="24"/>
              </w:rPr>
              <w:t>кв.м</w:t>
            </w:r>
            <w:proofErr w:type="spellEnd"/>
            <w:r w:rsidRPr="00D905F3">
              <w:rPr>
                <w:sz w:val="24"/>
                <w:szCs w:val="24"/>
              </w:rPr>
              <w:t>.</w:t>
            </w:r>
          </w:p>
        </w:tc>
      </w:tr>
      <w:tr w:rsidR="00863A68" w:rsidRPr="0071186D" w:rsidTr="00FD7A27">
        <w:tc>
          <w:tcPr>
            <w:tcW w:w="709" w:type="dxa"/>
          </w:tcPr>
          <w:p w:rsidR="00863A68" w:rsidRPr="0071186D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1186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6"/>
          </w:tcPr>
          <w:p w:rsidR="00863A68" w:rsidRPr="0071186D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71186D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71186D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863A68" w:rsidRPr="0071186D" w:rsidRDefault="00863A68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t xml:space="preserve"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</w:t>
            </w:r>
            <w:r w:rsidRPr="0071186D">
              <w:rPr>
                <w:sz w:val="24"/>
                <w:szCs w:val="24"/>
              </w:rPr>
              <w:lastRenderedPageBreak/>
              <w:t>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975" w:type="dxa"/>
          </w:tcPr>
          <w:p w:rsidR="00863A68" w:rsidRPr="0071186D" w:rsidRDefault="00863A68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lastRenderedPageBreak/>
              <w:t xml:space="preserve">Проведение ежегодно не менее 2 тематических семинаров, круглых столов, форумов и прочих мероприятий по актуальным вопросам создания и ведения </w:t>
            </w:r>
            <w:r w:rsidRPr="0071186D">
              <w:rPr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557" w:type="dxa"/>
            <w:gridSpan w:val="2"/>
          </w:tcPr>
          <w:p w:rsidR="00863A68" w:rsidRPr="0071186D" w:rsidRDefault="00863A68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2" w:type="dxa"/>
          </w:tcPr>
          <w:p w:rsidR="00863A68" w:rsidRPr="0071186D" w:rsidRDefault="00863A68" w:rsidP="00615481">
            <w:pPr>
              <w:rPr>
                <w:sz w:val="24"/>
                <w:szCs w:val="24"/>
              </w:rPr>
            </w:pPr>
            <w:r w:rsidRPr="0071186D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A81022" w:rsidRPr="0071186D" w:rsidRDefault="00A81022" w:rsidP="00A81022">
            <w:pPr>
              <w:pStyle w:val="2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 1 полугодии 2021 года для субъектов МСП прошло </w:t>
            </w:r>
            <w:proofErr w:type="gramStart"/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обучение по охране</w:t>
            </w:r>
            <w:proofErr w:type="gramEnd"/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труда и пожарно-техническому минимуму, с выдачей соответствующих удостоверений, заседание делового Совета Окуловского </w:t>
            </w:r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муниципального района с участием субъектов МСП и встреча с представителями бизнес сообщества по вопросам реализации проекта туристско-рекреационного кластера «Большая Валдайская Тропа» на территории Окуловского муниципального района. Кроме того, представители организаций и предприятий Окуловского муниципального района приняли участие в образовательном тренинге на производственной площадке «Фабрика процессов».</w:t>
            </w:r>
          </w:p>
          <w:p w:rsidR="00A81022" w:rsidRPr="0071186D" w:rsidRDefault="00A81022" w:rsidP="00A81022">
            <w:pPr>
              <w:pStyle w:val="2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Предприниматели Окуловского муниципального района принимали участие в </w:t>
            </w:r>
            <w:proofErr w:type="gramStart"/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проводимых</w:t>
            </w:r>
            <w:proofErr w:type="gramEnd"/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обучающих </w:t>
            </w:r>
            <w:proofErr w:type="spellStart"/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вебинарах</w:t>
            </w:r>
            <w:proofErr w:type="spellEnd"/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ВКС. </w:t>
            </w:r>
          </w:p>
          <w:p w:rsidR="00863A68" w:rsidRPr="0071186D" w:rsidRDefault="00A81022" w:rsidP="00A8102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Вся актуальная информация для субъектов МСП доводится путем размещения на официальном сайте муниципального образования «</w:t>
            </w:r>
            <w:proofErr w:type="spellStart"/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Окуловский</w:t>
            </w:r>
            <w:proofErr w:type="spellEnd"/>
            <w:r w:rsidRPr="0071186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и адресной рассылки по электронной почте.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widowControl w:val="0"/>
              <w:ind w:right="-31"/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6"/>
          </w:tcPr>
          <w:p w:rsidR="00863A68" w:rsidRPr="00D905F3" w:rsidRDefault="00863A68" w:rsidP="006154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905F3">
              <w:rPr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D905F3" w:rsidRDefault="00863A68" w:rsidP="00615481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Разработка прогноза кадровой потребности, проведение анализа текущей и перспективной </w:t>
            </w:r>
            <w:r w:rsidRPr="00D905F3">
              <w:rPr>
                <w:sz w:val="24"/>
                <w:szCs w:val="24"/>
              </w:rPr>
              <w:lastRenderedPageBreak/>
              <w:t>ситуации на рынке труда Окуловского муниципального района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Утверждение прогноза потребности регионального рынка </w:t>
            </w:r>
            <w:r w:rsidRPr="00D905F3">
              <w:rPr>
                <w:sz w:val="24"/>
                <w:szCs w:val="24"/>
              </w:rPr>
              <w:lastRenderedPageBreak/>
              <w:t>труда в специалистах различных направлений для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12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 xml:space="preserve">Экономический комитет Администрации </w:t>
            </w:r>
            <w:r w:rsidRPr="00D905F3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3829" w:type="dxa"/>
          </w:tcPr>
          <w:p w:rsidR="00863A68" w:rsidRPr="00D905F3" w:rsidRDefault="00EB38CA" w:rsidP="00C80A2C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lastRenderedPageBreak/>
              <w:t xml:space="preserve">Формирование сведений о кадровой потребности рынка труда Окуловского муниципального </w:t>
            </w:r>
            <w:r w:rsidRPr="00D905F3">
              <w:rPr>
                <w:sz w:val="24"/>
                <w:szCs w:val="24"/>
              </w:rPr>
              <w:lastRenderedPageBreak/>
              <w:t>района планируется в 3 квартале 2021 года.</w:t>
            </w:r>
          </w:p>
        </w:tc>
      </w:tr>
      <w:tr w:rsidR="00863A68" w:rsidRPr="00D905F3" w:rsidTr="00FD7A27">
        <w:trPr>
          <w:trHeight w:val="20"/>
        </w:trPr>
        <w:tc>
          <w:tcPr>
            <w:tcW w:w="709" w:type="dxa"/>
          </w:tcPr>
          <w:p w:rsidR="00863A68" w:rsidRPr="00D905F3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D905F3">
              <w:rPr>
                <w:b/>
                <w:bCs/>
                <w:spacing w:val="-5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0" w:type="dxa"/>
            <w:gridSpan w:val="6"/>
          </w:tcPr>
          <w:p w:rsidR="00863A68" w:rsidRPr="00D905F3" w:rsidRDefault="00863A68" w:rsidP="00615481">
            <w:pPr>
              <w:widowControl w:val="0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D905F3">
              <w:rPr>
                <w:b/>
                <w:bCs/>
                <w:spacing w:val="-5"/>
                <w:sz w:val="24"/>
                <w:szCs w:val="24"/>
              </w:rPr>
              <w:t>Выравнивание условий конкуренции в рамках товарных рынков Окуловского муниципального района</w:t>
            </w:r>
          </w:p>
        </w:tc>
      </w:tr>
      <w:tr w:rsidR="00863A68" w:rsidRPr="00D905F3" w:rsidTr="00FD7A27">
        <w:trPr>
          <w:trHeight w:val="20"/>
        </w:trPr>
        <w:tc>
          <w:tcPr>
            <w:tcW w:w="709" w:type="dxa"/>
          </w:tcPr>
          <w:p w:rsidR="00863A68" w:rsidRPr="00D905F3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D905F3">
              <w:rPr>
                <w:bCs/>
                <w:spacing w:val="-5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Анализ действующих нормативных и ненормативных актов органов местного самоуправления Окуловского муниципального района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2975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Ежегодный отчет о количестве проанализированных актов и о внесенных в них изменениях для достижения выравнивания условий конкуренции на товарных рынках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863A68" w:rsidRPr="00D905F3" w:rsidRDefault="00863A68" w:rsidP="00615481">
            <w:pPr>
              <w:widowControl w:val="0"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363871" w:rsidRPr="00D905F3" w:rsidRDefault="00EB38CA" w:rsidP="00DE3F0C">
            <w:pPr>
              <w:autoSpaceDE/>
              <w:autoSpaceDN/>
              <w:rPr>
                <w:sz w:val="24"/>
                <w:szCs w:val="24"/>
              </w:rPr>
            </w:pPr>
            <w:r w:rsidRPr="00D905F3">
              <w:rPr>
                <w:sz w:val="24"/>
                <w:szCs w:val="24"/>
              </w:rPr>
              <w:t>Планируется во 2 полугодии 2021 года.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9C431E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9C431E">
              <w:rPr>
                <w:b/>
                <w:bCs/>
                <w:spacing w:val="-5"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6"/>
          </w:tcPr>
          <w:p w:rsidR="00863A68" w:rsidRPr="009C431E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863A68" w:rsidRPr="00D905F3" w:rsidTr="00FD7A27">
        <w:tc>
          <w:tcPr>
            <w:tcW w:w="709" w:type="dxa"/>
          </w:tcPr>
          <w:p w:rsidR="00863A68" w:rsidRPr="009C431E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9C431E">
              <w:rPr>
                <w:bCs/>
                <w:spacing w:val="-5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:rsidR="00863A68" w:rsidRPr="009C431E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975" w:type="dxa"/>
          </w:tcPr>
          <w:p w:rsidR="00863A68" w:rsidRPr="009C431E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Ежегодный отчет о результатах проводимого мониторинга, о выявленных нарушениях</w:t>
            </w:r>
          </w:p>
        </w:tc>
        <w:tc>
          <w:tcPr>
            <w:tcW w:w="1557" w:type="dxa"/>
            <w:gridSpan w:val="2"/>
          </w:tcPr>
          <w:p w:rsidR="00863A68" w:rsidRPr="009C431E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863A68" w:rsidRPr="009C431E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31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района; 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9C431E" w:rsidRDefault="00EB38CA" w:rsidP="009C431E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proofErr w:type="gramStart"/>
            <w:r w:rsidRPr="009C431E">
              <w:rPr>
                <w:bCs/>
                <w:sz w:val="24"/>
                <w:szCs w:val="24"/>
              </w:rPr>
              <w:t xml:space="preserve">В 1 </w:t>
            </w:r>
            <w:r w:rsidR="009C431E" w:rsidRPr="009C431E">
              <w:rPr>
                <w:bCs/>
                <w:sz w:val="24"/>
                <w:szCs w:val="24"/>
              </w:rPr>
              <w:t>полугодии</w:t>
            </w:r>
            <w:r w:rsidRPr="009C431E">
              <w:rPr>
                <w:bCs/>
                <w:sz w:val="24"/>
                <w:szCs w:val="24"/>
              </w:rPr>
              <w:t xml:space="preserve"> 2021 года внесены  изменения в 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(при изменении законодательства и необходимости </w:t>
            </w:r>
            <w:r w:rsidRPr="009C431E">
              <w:rPr>
                <w:bCs/>
                <w:sz w:val="24"/>
                <w:szCs w:val="24"/>
              </w:rPr>
              <w:lastRenderedPageBreak/>
              <w:t xml:space="preserve">будут корректироваться утвержденные </w:t>
            </w:r>
            <w:r w:rsidR="009C431E" w:rsidRPr="009C431E">
              <w:rPr>
                <w:bCs/>
                <w:sz w:val="24"/>
                <w:szCs w:val="24"/>
              </w:rPr>
              <w:t>ранее</w:t>
            </w:r>
            <w:r w:rsidRPr="009C431E">
              <w:rPr>
                <w:bCs/>
                <w:sz w:val="24"/>
                <w:szCs w:val="24"/>
              </w:rPr>
              <w:t xml:space="preserve"> регламенты).</w:t>
            </w:r>
            <w:proofErr w:type="gramEnd"/>
          </w:p>
        </w:tc>
      </w:tr>
      <w:tr w:rsidR="00863A68" w:rsidRPr="00F944DF" w:rsidTr="00FD7A27">
        <w:tc>
          <w:tcPr>
            <w:tcW w:w="709" w:type="dxa"/>
          </w:tcPr>
          <w:p w:rsidR="00863A68" w:rsidRPr="00F944DF" w:rsidRDefault="00863A68" w:rsidP="00615481">
            <w:pPr>
              <w:jc w:val="both"/>
              <w:rPr>
                <w:sz w:val="24"/>
                <w:szCs w:val="24"/>
              </w:rPr>
            </w:pPr>
            <w:r w:rsidRPr="00F944DF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0" w:type="dxa"/>
            <w:gridSpan w:val="6"/>
          </w:tcPr>
          <w:p w:rsidR="00863A68" w:rsidRPr="00F944DF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F944DF">
              <w:rPr>
                <w:b/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F944DF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</w:tcPr>
          <w:p w:rsidR="00863A68" w:rsidRPr="00F944DF" w:rsidRDefault="00863A68" w:rsidP="00615481">
            <w:pPr>
              <w:rPr>
                <w:b/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F944DF">
              <w:rPr>
                <w:sz w:val="24"/>
                <w:szCs w:val="24"/>
              </w:rPr>
              <w:t>Окуловский</w:t>
            </w:r>
            <w:proofErr w:type="spellEnd"/>
            <w:r w:rsidRPr="00F944DF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информационно - аналитических материалов по вопросам развития конкуренции </w:t>
            </w:r>
          </w:p>
        </w:tc>
        <w:tc>
          <w:tcPr>
            <w:tcW w:w="2975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549" w:type="dxa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F944DF" w:rsidRDefault="00863A68" w:rsidP="00615481">
            <w:pPr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B457EB" w:rsidRDefault="0085235F" w:rsidP="00F944DF">
            <w:pPr>
              <w:jc w:val="both"/>
              <w:rPr>
                <w:sz w:val="24"/>
                <w:szCs w:val="24"/>
              </w:rPr>
            </w:pPr>
            <w:r w:rsidRPr="00F944DF">
              <w:rPr>
                <w:sz w:val="24"/>
                <w:szCs w:val="24"/>
              </w:rPr>
              <w:t xml:space="preserve">В </w:t>
            </w:r>
            <w:r w:rsidR="00B457EB" w:rsidRPr="00F944DF">
              <w:rPr>
                <w:sz w:val="24"/>
                <w:szCs w:val="24"/>
              </w:rPr>
              <w:t>1 квартале 2021 года</w:t>
            </w:r>
            <w:r w:rsidRPr="00F944DF">
              <w:rPr>
                <w:sz w:val="24"/>
                <w:szCs w:val="24"/>
              </w:rPr>
              <w:t xml:space="preserve"> р</w:t>
            </w:r>
            <w:r w:rsidR="00F12786" w:rsidRPr="00F944DF">
              <w:rPr>
                <w:sz w:val="24"/>
                <w:szCs w:val="24"/>
              </w:rPr>
              <w:t xml:space="preserve">азмещено </w:t>
            </w:r>
            <w:r w:rsidR="00F944DF" w:rsidRPr="00F944DF">
              <w:rPr>
                <w:sz w:val="24"/>
                <w:szCs w:val="24"/>
              </w:rPr>
              <w:t>6</w:t>
            </w:r>
            <w:r w:rsidR="00F12786" w:rsidRPr="00F944DF">
              <w:rPr>
                <w:sz w:val="24"/>
                <w:szCs w:val="24"/>
              </w:rPr>
              <w:t xml:space="preserve"> информационно-аналитических материал</w:t>
            </w:r>
            <w:r w:rsidR="00B457EB" w:rsidRPr="00F944DF">
              <w:rPr>
                <w:sz w:val="24"/>
                <w:szCs w:val="24"/>
              </w:rPr>
              <w:t>а</w:t>
            </w:r>
            <w:r w:rsidR="00F12786" w:rsidRPr="00F944DF">
              <w:rPr>
                <w:sz w:val="24"/>
                <w:szCs w:val="24"/>
              </w:rPr>
              <w:t xml:space="preserve"> по вопросам развития конкуренции на официальном сайте муниципального образования «</w:t>
            </w:r>
            <w:proofErr w:type="spellStart"/>
            <w:r w:rsidR="00F12786" w:rsidRPr="00F944DF">
              <w:rPr>
                <w:sz w:val="24"/>
                <w:szCs w:val="24"/>
              </w:rPr>
              <w:t>Окуловский</w:t>
            </w:r>
            <w:proofErr w:type="spellEnd"/>
            <w:r w:rsidR="00F12786" w:rsidRPr="00F944DF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 </w:t>
            </w:r>
            <w:hyperlink r:id="rId6" w:history="1">
              <w:r w:rsidR="00F12786" w:rsidRPr="00F944DF">
                <w:rPr>
                  <w:rStyle w:val="a3"/>
                  <w:sz w:val="24"/>
                  <w:szCs w:val="24"/>
                </w:rPr>
                <w:t>http://okuladm.ru/tags/227</w:t>
              </w:r>
            </w:hyperlink>
          </w:p>
        </w:tc>
      </w:tr>
    </w:tbl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F1D" w:rsidRDefault="00631F1D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Ключевые показатели раз</w:t>
      </w:r>
      <w:r w:rsidR="005F0ED0">
        <w:rPr>
          <w:rFonts w:ascii="Times New Roman" w:hAnsi="Times New Roman" w:cs="Times New Roman"/>
          <w:sz w:val="28"/>
          <w:szCs w:val="28"/>
        </w:rPr>
        <w:t>вития конкуренции на товарных ры</w:t>
      </w:r>
      <w:r>
        <w:rPr>
          <w:rFonts w:ascii="Times New Roman" w:hAnsi="Times New Roman" w:cs="Times New Roman"/>
          <w:sz w:val="28"/>
          <w:szCs w:val="28"/>
        </w:rPr>
        <w:t>нках Окуловского муниципального района</w:t>
      </w:r>
      <w:r w:rsidRPr="003C651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863A68" w:rsidRPr="00DE4170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(</w:t>
      </w:r>
      <w:r w:rsidRPr="004E0632">
        <w:rPr>
          <w:rFonts w:ascii="Times New Roman" w:hAnsi="Times New Roman" w:cs="Times New Roman"/>
          <w:bCs/>
          <w:spacing w:val="-5"/>
          <w:sz w:val="28"/>
          <w:szCs w:val="28"/>
        </w:rPr>
        <w:t>далее - Ключевые показатели)</w:t>
      </w: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977"/>
        <w:gridCol w:w="1110"/>
        <w:gridCol w:w="1110"/>
        <w:gridCol w:w="1111"/>
        <w:gridCol w:w="1110"/>
        <w:gridCol w:w="1370"/>
        <w:gridCol w:w="1111"/>
        <w:gridCol w:w="2977"/>
      </w:tblGrid>
      <w:tr w:rsidR="00C47AB2" w:rsidRPr="00B37E73" w:rsidTr="00D905F3">
        <w:tc>
          <w:tcPr>
            <w:tcW w:w="2614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товарного рынка Окуловского муниципального района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единица измерения значения ключевого показателя</w:t>
            </w:r>
          </w:p>
        </w:tc>
        <w:tc>
          <w:tcPr>
            <w:tcW w:w="6922" w:type="dxa"/>
            <w:gridSpan w:val="6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ключевого показателя </w:t>
            </w:r>
          </w:p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на 1 января 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90510" w:rsidRPr="00B37E73" w:rsidTr="00D905F3">
        <w:trPr>
          <w:trHeight w:val="608"/>
        </w:trPr>
        <w:tc>
          <w:tcPr>
            <w:tcW w:w="2614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2018 год (факт)</w:t>
            </w: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2019 год (факт)</w:t>
            </w:r>
          </w:p>
        </w:tc>
        <w:tc>
          <w:tcPr>
            <w:tcW w:w="1111" w:type="dxa"/>
          </w:tcPr>
          <w:p w:rsidR="00290510" w:rsidRPr="00B37E73" w:rsidRDefault="0085235F" w:rsidP="00A25232">
            <w:pPr>
              <w:jc w:val="center"/>
              <w:rPr>
                <w:b/>
                <w:sz w:val="24"/>
                <w:szCs w:val="24"/>
              </w:rPr>
            </w:pPr>
            <w:r w:rsidRPr="0085235F">
              <w:rPr>
                <w:b/>
                <w:sz w:val="24"/>
                <w:szCs w:val="24"/>
              </w:rPr>
              <w:t>2020 год</w:t>
            </w:r>
            <w:r w:rsidR="00290510" w:rsidRPr="0085235F">
              <w:rPr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110" w:type="dxa"/>
          </w:tcPr>
          <w:p w:rsidR="00290510" w:rsidRPr="00B37E73" w:rsidRDefault="0085235F" w:rsidP="00852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290510" w:rsidRPr="00B37E73">
              <w:rPr>
                <w:b/>
                <w:sz w:val="24"/>
                <w:szCs w:val="24"/>
              </w:rPr>
              <w:t xml:space="preserve"> год</w:t>
            </w:r>
            <w:r w:rsidR="00290510">
              <w:rPr>
                <w:b/>
                <w:sz w:val="24"/>
                <w:szCs w:val="24"/>
              </w:rPr>
              <w:t xml:space="preserve"> </w:t>
            </w:r>
            <w:r w:rsidR="00290510" w:rsidRPr="00B37E7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факт</w:t>
            </w:r>
            <w:r w:rsidR="00290510" w:rsidRPr="00B37E73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370" w:type="dxa"/>
          </w:tcPr>
          <w:p w:rsidR="00290510" w:rsidRPr="00B37E73" w:rsidRDefault="00D905F3" w:rsidP="00BF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полугодие </w:t>
            </w:r>
            <w:r w:rsidR="00290510">
              <w:rPr>
                <w:b/>
                <w:sz w:val="24"/>
                <w:szCs w:val="24"/>
              </w:rPr>
              <w:t>2021</w:t>
            </w:r>
            <w:r w:rsidR="00290510" w:rsidRPr="00B37E73">
              <w:rPr>
                <w:b/>
                <w:sz w:val="24"/>
                <w:szCs w:val="24"/>
              </w:rPr>
              <w:t xml:space="preserve"> год (</w:t>
            </w:r>
            <w:r w:rsidR="00BF7984">
              <w:rPr>
                <w:b/>
                <w:sz w:val="24"/>
                <w:szCs w:val="24"/>
              </w:rPr>
              <w:t>план</w:t>
            </w:r>
            <w:r w:rsidR="00290510" w:rsidRPr="00B37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290510" w:rsidRPr="00B37E73" w:rsidRDefault="00290510" w:rsidP="00AD2FA1">
            <w:pPr>
              <w:jc w:val="center"/>
              <w:rPr>
                <w:b/>
                <w:sz w:val="24"/>
                <w:szCs w:val="24"/>
              </w:rPr>
            </w:pPr>
            <w:r w:rsidRPr="00B37E73">
              <w:rPr>
                <w:b/>
                <w:sz w:val="24"/>
                <w:szCs w:val="24"/>
              </w:rPr>
              <w:t>2022 год (план)</w:t>
            </w: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510" w:rsidRPr="00B37E73" w:rsidTr="00D905F3">
        <w:trPr>
          <w:trHeight w:val="193"/>
        </w:trPr>
        <w:tc>
          <w:tcPr>
            <w:tcW w:w="2614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0510" w:rsidRPr="00B37E73" w:rsidTr="00D905F3">
        <w:tc>
          <w:tcPr>
            <w:tcW w:w="2614" w:type="dxa"/>
          </w:tcPr>
          <w:p w:rsidR="00290510" w:rsidRPr="00B37E73" w:rsidRDefault="00290510" w:rsidP="00615481">
            <w:pPr>
              <w:rPr>
                <w:color w:val="FF0000"/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B37E73">
              <w:rPr>
                <w:rFonts w:ascii="Times New Roman" w:hAnsi="Times New Roman"/>
                <w:sz w:val="24"/>
                <w:szCs w:val="24"/>
              </w:rPr>
              <w:t>производства сельскохозяйственной продукции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7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C47A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3DC0">
              <w:rPr>
                <w:rFonts w:ascii="Times New Roman" w:hAnsi="Times New Roman"/>
                <w:sz w:val="24"/>
                <w:szCs w:val="24"/>
              </w:rPr>
              <w:t>правление по сельскому хозяйству и продовольствию Администрации Окуловского муниципального района</w:t>
            </w:r>
          </w:p>
        </w:tc>
      </w:tr>
      <w:tr w:rsidR="00290510" w:rsidRPr="00B37E73" w:rsidTr="00D905F3">
        <w:tc>
          <w:tcPr>
            <w:tcW w:w="2614" w:type="dxa"/>
          </w:tcPr>
          <w:p w:rsidR="00290510" w:rsidRPr="00B37E73" w:rsidRDefault="00290510" w:rsidP="00615481">
            <w:pPr>
              <w:rPr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туристических услуг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37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E5"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74B6">
              <w:rPr>
                <w:rFonts w:ascii="Times New Roman" w:hAnsi="Times New Roman"/>
                <w:sz w:val="24"/>
                <w:szCs w:val="24"/>
              </w:rPr>
              <w:t>омитет культуры и туризма Администрации Окуловского муниципального района</w:t>
            </w:r>
          </w:p>
        </w:tc>
      </w:tr>
    </w:tbl>
    <w:p w:rsidR="000220F8" w:rsidRDefault="000220F8"/>
    <w:sectPr w:rsidR="000220F8" w:rsidSect="000E7A0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123"/>
    <w:multiLevelType w:val="hybridMultilevel"/>
    <w:tmpl w:val="D23C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CE6"/>
    <w:multiLevelType w:val="hybridMultilevel"/>
    <w:tmpl w:val="4BDA7E90"/>
    <w:lvl w:ilvl="0" w:tplc="C7D8665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2"/>
    <w:rsid w:val="0000469C"/>
    <w:rsid w:val="000220F8"/>
    <w:rsid w:val="00075AD0"/>
    <w:rsid w:val="00085904"/>
    <w:rsid w:val="0009358F"/>
    <w:rsid w:val="000A4AE3"/>
    <w:rsid w:val="000C2149"/>
    <w:rsid w:val="000E7A06"/>
    <w:rsid w:val="001048AD"/>
    <w:rsid w:val="00142626"/>
    <w:rsid w:val="001502F8"/>
    <w:rsid w:val="00165FA2"/>
    <w:rsid w:val="00184F6C"/>
    <w:rsid w:val="001B383C"/>
    <w:rsid w:val="001D1393"/>
    <w:rsid w:val="001F585E"/>
    <w:rsid w:val="0023227A"/>
    <w:rsid w:val="00271138"/>
    <w:rsid w:val="00290510"/>
    <w:rsid w:val="002965F7"/>
    <w:rsid w:val="0030644F"/>
    <w:rsid w:val="00311D01"/>
    <w:rsid w:val="003167A7"/>
    <w:rsid w:val="00317E86"/>
    <w:rsid w:val="00363871"/>
    <w:rsid w:val="003861AE"/>
    <w:rsid w:val="003925CB"/>
    <w:rsid w:val="00404D6E"/>
    <w:rsid w:val="00407E5D"/>
    <w:rsid w:val="00435E7D"/>
    <w:rsid w:val="004542DC"/>
    <w:rsid w:val="004A3836"/>
    <w:rsid w:val="004C20C9"/>
    <w:rsid w:val="004E692E"/>
    <w:rsid w:val="004F7C44"/>
    <w:rsid w:val="00531B1E"/>
    <w:rsid w:val="005969B1"/>
    <w:rsid w:val="005C3613"/>
    <w:rsid w:val="005C49EA"/>
    <w:rsid w:val="005F0ED0"/>
    <w:rsid w:val="00631F1D"/>
    <w:rsid w:val="00687700"/>
    <w:rsid w:val="00694A76"/>
    <w:rsid w:val="006B757A"/>
    <w:rsid w:val="006B7BB4"/>
    <w:rsid w:val="0071186D"/>
    <w:rsid w:val="007326CC"/>
    <w:rsid w:val="00756108"/>
    <w:rsid w:val="0077615E"/>
    <w:rsid w:val="007E0ADD"/>
    <w:rsid w:val="00812FCE"/>
    <w:rsid w:val="00822AA2"/>
    <w:rsid w:val="0085235F"/>
    <w:rsid w:val="00863A68"/>
    <w:rsid w:val="00876A32"/>
    <w:rsid w:val="008A60AA"/>
    <w:rsid w:val="008E7DDF"/>
    <w:rsid w:val="00914A2E"/>
    <w:rsid w:val="00921864"/>
    <w:rsid w:val="009821D9"/>
    <w:rsid w:val="009C431E"/>
    <w:rsid w:val="009D3BB7"/>
    <w:rsid w:val="00A23B05"/>
    <w:rsid w:val="00A25232"/>
    <w:rsid w:val="00A266D8"/>
    <w:rsid w:val="00A32E96"/>
    <w:rsid w:val="00A81022"/>
    <w:rsid w:val="00A909BA"/>
    <w:rsid w:val="00AB6E84"/>
    <w:rsid w:val="00AD2FA1"/>
    <w:rsid w:val="00AE2F68"/>
    <w:rsid w:val="00B16EA7"/>
    <w:rsid w:val="00B3012C"/>
    <w:rsid w:val="00B427E5"/>
    <w:rsid w:val="00B457EB"/>
    <w:rsid w:val="00B47042"/>
    <w:rsid w:val="00B516DA"/>
    <w:rsid w:val="00BB1174"/>
    <w:rsid w:val="00BF75A9"/>
    <w:rsid w:val="00BF7984"/>
    <w:rsid w:val="00C05678"/>
    <w:rsid w:val="00C3242D"/>
    <w:rsid w:val="00C3562F"/>
    <w:rsid w:val="00C47AB2"/>
    <w:rsid w:val="00CB313E"/>
    <w:rsid w:val="00CD6A82"/>
    <w:rsid w:val="00CE0A48"/>
    <w:rsid w:val="00D016CD"/>
    <w:rsid w:val="00D2552A"/>
    <w:rsid w:val="00D453D1"/>
    <w:rsid w:val="00D62162"/>
    <w:rsid w:val="00D905F3"/>
    <w:rsid w:val="00DA39B1"/>
    <w:rsid w:val="00DB4800"/>
    <w:rsid w:val="00DD07E7"/>
    <w:rsid w:val="00DE3F0C"/>
    <w:rsid w:val="00DF5488"/>
    <w:rsid w:val="00E13CC4"/>
    <w:rsid w:val="00E23E3B"/>
    <w:rsid w:val="00E8447E"/>
    <w:rsid w:val="00E846A0"/>
    <w:rsid w:val="00EB38CA"/>
    <w:rsid w:val="00ED2A65"/>
    <w:rsid w:val="00ED36AF"/>
    <w:rsid w:val="00ED5C1A"/>
    <w:rsid w:val="00F118B1"/>
    <w:rsid w:val="00F12786"/>
    <w:rsid w:val="00F12817"/>
    <w:rsid w:val="00F20A2E"/>
    <w:rsid w:val="00F35BC0"/>
    <w:rsid w:val="00F944DF"/>
    <w:rsid w:val="00FB5D86"/>
    <w:rsid w:val="00FD3FBE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ru/tags/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15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78</cp:revision>
  <cp:lastPrinted>2021-07-14T06:10:00Z</cp:lastPrinted>
  <dcterms:created xsi:type="dcterms:W3CDTF">2020-01-23T07:59:00Z</dcterms:created>
  <dcterms:modified xsi:type="dcterms:W3CDTF">2021-07-16T05:53:00Z</dcterms:modified>
</cp:coreProperties>
</file>