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82" w:rsidRPr="000C72C8" w:rsidRDefault="00A4073B" w:rsidP="00CF5282">
      <w:pPr>
        <w:pStyle w:val="a3"/>
        <w:spacing w:line="240" w:lineRule="exact"/>
        <w:jc w:val="right"/>
        <w:rPr>
          <w:b w:val="0"/>
        </w:rPr>
      </w:pPr>
      <w:r>
        <w:rPr>
          <w:b w:val="0"/>
        </w:rPr>
        <w:t xml:space="preserve"> </w:t>
      </w:r>
      <w:r w:rsidR="00CF5282">
        <w:rPr>
          <w:b w:val="0"/>
        </w:rPr>
        <w:t>п</w:t>
      </w:r>
      <w:r>
        <w:rPr>
          <w:b w:val="0"/>
        </w:rPr>
        <w:t>роект</w:t>
      </w:r>
    </w:p>
    <w:p w:rsidR="00CF5282" w:rsidRDefault="00CF5282" w:rsidP="00CF5282">
      <w:pPr>
        <w:pStyle w:val="a3"/>
        <w:spacing w:line="240" w:lineRule="exact"/>
      </w:pPr>
    </w:p>
    <w:p w:rsidR="00CF5282" w:rsidRDefault="00CF5282" w:rsidP="00CF5282">
      <w:pPr>
        <w:pStyle w:val="a3"/>
        <w:spacing w:line="240" w:lineRule="exact"/>
      </w:pPr>
      <w:r>
        <w:t>Администрация  ОКУЛОВСКОГО муниципального РАЙОНА</w:t>
      </w:r>
    </w:p>
    <w:p w:rsidR="00CF5282" w:rsidRDefault="00CF5282" w:rsidP="00CF5282">
      <w:pPr>
        <w:pStyle w:val="a3"/>
        <w:spacing w:line="240" w:lineRule="exact"/>
        <w:rPr>
          <w:b w:val="0"/>
          <w:bCs w:val="0"/>
          <w:sz w:val="16"/>
          <w:szCs w:val="16"/>
        </w:rPr>
      </w:pPr>
      <w:r>
        <w:t>новгородской области</w:t>
      </w:r>
      <w:r>
        <w:br/>
      </w:r>
    </w:p>
    <w:p w:rsidR="00CF5282" w:rsidRDefault="00CF5282" w:rsidP="00CF5282">
      <w:pPr>
        <w:tabs>
          <w:tab w:val="left" w:pos="3060"/>
        </w:tabs>
        <w:spacing w:line="240" w:lineRule="atLeast"/>
        <w:jc w:val="center"/>
        <w:rPr>
          <w:rFonts w:ascii="Times New (W1)" w:hAnsi="Times New (W1)" w:cs="Times New (W1)"/>
          <w:spacing w:val="60"/>
          <w:sz w:val="32"/>
          <w:szCs w:val="32"/>
        </w:rPr>
      </w:pPr>
      <w:r>
        <w:rPr>
          <w:spacing w:val="60"/>
          <w:sz w:val="32"/>
          <w:szCs w:val="32"/>
        </w:rPr>
        <w:t>ПОСТАНОВЛЕНИЕ</w:t>
      </w:r>
    </w:p>
    <w:p w:rsidR="00CF5282" w:rsidRDefault="00CF5282" w:rsidP="00CF5282">
      <w:pPr>
        <w:tabs>
          <w:tab w:val="left" w:pos="3060"/>
        </w:tabs>
        <w:spacing w:line="240" w:lineRule="atLeast"/>
        <w:rPr>
          <w:rFonts w:ascii="NTTierce" w:hAnsi="NTTierce" w:cs="NTTierce"/>
        </w:rPr>
      </w:pPr>
    </w:p>
    <w:p w:rsidR="00CF5282" w:rsidRDefault="00CF5282" w:rsidP="00CF5282">
      <w:pPr>
        <w:tabs>
          <w:tab w:val="left" w:pos="4536"/>
        </w:tabs>
        <w:spacing w:line="240" w:lineRule="exact"/>
        <w:jc w:val="center"/>
        <w:rPr>
          <w:sz w:val="28"/>
          <w:szCs w:val="28"/>
        </w:rPr>
      </w:pPr>
      <w:r>
        <w:rPr>
          <w:sz w:val="28"/>
          <w:szCs w:val="28"/>
        </w:rPr>
        <w:t>___.</w:t>
      </w:r>
      <w:r w:rsidR="00A4073B">
        <w:rPr>
          <w:sz w:val="28"/>
          <w:szCs w:val="28"/>
        </w:rPr>
        <w:t>10</w:t>
      </w:r>
      <w:r>
        <w:rPr>
          <w:sz w:val="28"/>
          <w:szCs w:val="28"/>
        </w:rPr>
        <w:t>.2021</w:t>
      </w:r>
      <w:r w:rsidRPr="008D7A79">
        <w:rPr>
          <w:sz w:val="28"/>
          <w:szCs w:val="28"/>
        </w:rPr>
        <w:t xml:space="preserve"> №</w:t>
      </w:r>
      <w:r>
        <w:rPr>
          <w:sz w:val="28"/>
          <w:szCs w:val="28"/>
        </w:rPr>
        <w:t xml:space="preserve">   </w:t>
      </w:r>
    </w:p>
    <w:p w:rsidR="00CF5282" w:rsidRDefault="00CF5282" w:rsidP="00CF5282">
      <w:pPr>
        <w:tabs>
          <w:tab w:val="left" w:pos="4536"/>
        </w:tabs>
        <w:spacing w:line="240" w:lineRule="exact"/>
        <w:jc w:val="center"/>
        <w:rPr>
          <w:sz w:val="28"/>
          <w:szCs w:val="28"/>
        </w:rPr>
      </w:pPr>
    </w:p>
    <w:p w:rsidR="00CF5282" w:rsidRPr="008D7A79" w:rsidRDefault="00CF5282" w:rsidP="00CF5282">
      <w:pPr>
        <w:tabs>
          <w:tab w:val="left" w:pos="3060"/>
        </w:tabs>
        <w:spacing w:line="240" w:lineRule="exact"/>
        <w:jc w:val="center"/>
        <w:rPr>
          <w:sz w:val="28"/>
          <w:szCs w:val="28"/>
        </w:rPr>
      </w:pPr>
      <w:proofErr w:type="spellStart"/>
      <w:r w:rsidRPr="008D7A79">
        <w:rPr>
          <w:sz w:val="28"/>
          <w:szCs w:val="28"/>
        </w:rPr>
        <w:t>г</w:t>
      </w:r>
      <w:proofErr w:type="gramStart"/>
      <w:r w:rsidRPr="008D7A79">
        <w:rPr>
          <w:sz w:val="28"/>
          <w:szCs w:val="28"/>
        </w:rPr>
        <w:t>.О</w:t>
      </w:r>
      <w:proofErr w:type="gramEnd"/>
      <w:r w:rsidRPr="008D7A79">
        <w:rPr>
          <w:sz w:val="28"/>
          <w:szCs w:val="28"/>
        </w:rPr>
        <w:t>куловка</w:t>
      </w:r>
      <w:proofErr w:type="spellEnd"/>
    </w:p>
    <w:p w:rsidR="00CF5282" w:rsidRDefault="00CF5282" w:rsidP="00CF5282">
      <w:pPr>
        <w:spacing w:line="240" w:lineRule="exact"/>
        <w:jc w:val="center"/>
        <w:rPr>
          <w:b/>
          <w:bCs/>
          <w:sz w:val="28"/>
          <w:szCs w:val="28"/>
        </w:rPr>
      </w:pPr>
    </w:p>
    <w:p w:rsidR="002C5EEC" w:rsidRDefault="002C5EEC" w:rsidP="002C5EEC">
      <w:pPr>
        <w:rPr>
          <w:sz w:val="28"/>
          <w:szCs w:val="28"/>
        </w:rPr>
      </w:pPr>
    </w:p>
    <w:p w:rsidR="00874F41" w:rsidRDefault="002C5EEC" w:rsidP="00A4073B">
      <w:pPr>
        <w:spacing w:line="240" w:lineRule="exact"/>
        <w:jc w:val="center"/>
        <w:rPr>
          <w:b/>
          <w:sz w:val="28"/>
          <w:szCs w:val="28"/>
        </w:rPr>
      </w:pPr>
      <w:r w:rsidRPr="0076238E">
        <w:rPr>
          <w:b/>
          <w:sz w:val="28"/>
          <w:szCs w:val="28"/>
        </w:rPr>
        <w:t>Об утверждении Порядка</w:t>
      </w:r>
      <w:r w:rsidR="00A4073B">
        <w:rPr>
          <w:b/>
          <w:sz w:val="28"/>
          <w:szCs w:val="28"/>
        </w:rPr>
        <w:t xml:space="preserve"> </w:t>
      </w:r>
      <w:r w:rsidRPr="0076238E">
        <w:rPr>
          <w:b/>
          <w:sz w:val="28"/>
          <w:szCs w:val="28"/>
        </w:rPr>
        <w:t xml:space="preserve">принятия решений </w:t>
      </w:r>
    </w:p>
    <w:p w:rsidR="00874F41" w:rsidRDefault="002C5EEC" w:rsidP="00874F41">
      <w:pPr>
        <w:spacing w:line="240" w:lineRule="exact"/>
        <w:jc w:val="center"/>
        <w:rPr>
          <w:b/>
          <w:sz w:val="28"/>
          <w:szCs w:val="28"/>
        </w:rPr>
      </w:pPr>
      <w:r w:rsidRPr="0076238E">
        <w:rPr>
          <w:b/>
          <w:sz w:val="28"/>
          <w:szCs w:val="28"/>
        </w:rPr>
        <w:t>о разработке</w:t>
      </w:r>
      <w:r w:rsidR="00874F41">
        <w:rPr>
          <w:b/>
          <w:sz w:val="28"/>
          <w:szCs w:val="28"/>
        </w:rPr>
        <w:t xml:space="preserve">, формировании, реализации и проведения оценки эффективности реализации </w:t>
      </w:r>
      <w:r w:rsidRPr="0076238E">
        <w:rPr>
          <w:b/>
          <w:sz w:val="28"/>
          <w:szCs w:val="28"/>
        </w:rPr>
        <w:t>муниципальных программ</w:t>
      </w:r>
      <w:r w:rsidR="00A4073B">
        <w:rPr>
          <w:b/>
          <w:sz w:val="28"/>
          <w:szCs w:val="28"/>
        </w:rPr>
        <w:t xml:space="preserve"> </w:t>
      </w:r>
    </w:p>
    <w:p w:rsidR="00874F41" w:rsidRDefault="00A4073B" w:rsidP="00874F41">
      <w:pPr>
        <w:spacing w:line="240" w:lineRule="exact"/>
        <w:jc w:val="center"/>
        <w:rPr>
          <w:b/>
          <w:sz w:val="28"/>
          <w:szCs w:val="28"/>
        </w:rPr>
      </w:pPr>
      <w:r>
        <w:rPr>
          <w:b/>
          <w:sz w:val="28"/>
          <w:szCs w:val="28"/>
        </w:rPr>
        <w:t xml:space="preserve">Окуловского муниципального района и </w:t>
      </w:r>
    </w:p>
    <w:p w:rsidR="002C5EEC" w:rsidRPr="0076238E" w:rsidRDefault="00A4073B" w:rsidP="00874F41">
      <w:pPr>
        <w:spacing w:line="240" w:lineRule="exact"/>
        <w:jc w:val="center"/>
        <w:rPr>
          <w:b/>
          <w:sz w:val="28"/>
          <w:szCs w:val="28"/>
        </w:rPr>
      </w:pPr>
      <w:r>
        <w:rPr>
          <w:b/>
          <w:sz w:val="28"/>
          <w:szCs w:val="28"/>
        </w:rPr>
        <w:t>Окуловского городского поселения</w:t>
      </w:r>
      <w:r w:rsidR="00874F41">
        <w:rPr>
          <w:b/>
          <w:sz w:val="28"/>
          <w:szCs w:val="28"/>
        </w:rPr>
        <w:t xml:space="preserve"> </w:t>
      </w:r>
    </w:p>
    <w:p w:rsidR="00CF5282" w:rsidRDefault="00CF5282" w:rsidP="00CF5282">
      <w:pPr>
        <w:spacing w:line="240" w:lineRule="exact"/>
        <w:jc w:val="center"/>
        <w:rPr>
          <w:bCs/>
          <w:sz w:val="28"/>
          <w:szCs w:val="28"/>
        </w:rPr>
      </w:pPr>
    </w:p>
    <w:p w:rsidR="002C5EEC" w:rsidRDefault="002C5EEC" w:rsidP="002C5EEC">
      <w:pPr>
        <w:ind w:firstLine="709"/>
        <w:jc w:val="both"/>
        <w:rPr>
          <w:sz w:val="28"/>
          <w:szCs w:val="28"/>
        </w:rPr>
      </w:pPr>
    </w:p>
    <w:p w:rsidR="002C5EEC" w:rsidRPr="00C1632B" w:rsidRDefault="002C5EEC" w:rsidP="000C1A3A">
      <w:pPr>
        <w:widowControl w:val="0"/>
        <w:adjustRightInd w:val="0"/>
        <w:spacing w:line="360" w:lineRule="atLeast"/>
        <w:ind w:firstLine="709"/>
        <w:jc w:val="both"/>
        <w:rPr>
          <w:sz w:val="28"/>
          <w:szCs w:val="28"/>
        </w:rPr>
      </w:pPr>
      <w:r w:rsidRPr="00C1632B">
        <w:rPr>
          <w:sz w:val="28"/>
          <w:szCs w:val="28"/>
        </w:rPr>
        <w:t xml:space="preserve">В целях реализации </w:t>
      </w:r>
      <w:hyperlink r:id="rId7" w:history="1">
        <w:r w:rsidRPr="00C1632B">
          <w:rPr>
            <w:rStyle w:val="a7"/>
            <w:color w:val="auto"/>
            <w:sz w:val="28"/>
            <w:szCs w:val="28"/>
            <w:u w:val="none"/>
          </w:rPr>
          <w:t>статьи 179</w:t>
        </w:r>
      </w:hyperlink>
      <w:r w:rsidRPr="00C1632B">
        <w:rPr>
          <w:sz w:val="28"/>
          <w:szCs w:val="28"/>
        </w:rPr>
        <w:t xml:space="preserve"> Бюджетного кодекса Российской Федерации </w:t>
      </w:r>
      <w:r w:rsidR="000C1A3A">
        <w:rPr>
          <w:sz w:val="28"/>
          <w:szCs w:val="28"/>
        </w:rPr>
        <w:t>Администрация Окуловского муниципального района</w:t>
      </w:r>
    </w:p>
    <w:p w:rsidR="002C5EEC" w:rsidRPr="000C1A3A" w:rsidRDefault="002C5EEC" w:rsidP="000C1A3A">
      <w:pPr>
        <w:spacing w:line="360" w:lineRule="atLeast"/>
        <w:ind w:firstLine="709"/>
        <w:jc w:val="both"/>
        <w:rPr>
          <w:b/>
          <w:sz w:val="28"/>
          <w:szCs w:val="28"/>
        </w:rPr>
      </w:pPr>
      <w:r w:rsidRPr="000C1A3A">
        <w:rPr>
          <w:b/>
          <w:sz w:val="28"/>
          <w:szCs w:val="28"/>
        </w:rPr>
        <w:t>ПОСТАНОВЛЯ</w:t>
      </w:r>
      <w:r w:rsidR="000C1A3A" w:rsidRPr="000C1A3A">
        <w:rPr>
          <w:b/>
          <w:sz w:val="28"/>
          <w:szCs w:val="28"/>
        </w:rPr>
        <w:t>ЕТ</w:t>
      </w:r>
      <w:r w:rsidRPr="000C1A3A">
        <w:rPr>
          <w:b/>
          <w:sz w:val="28"/>
          <w:szCs w:val="28"/>
        </w:rPr>
        <w:t>:</w:t>
      </w:r>
    </w:p>
    <w:p w:rsidR="002C5EEC" w:rsidRPr="00C1632B" w:rsidRDefault="002C5EEC" w:rsidP="000C1A3A">
      <w:pPr>
        <w:spacing w:line="360" w:lineRule="atLeast"/>
        <w:ind w:firstLine="709"/>
        <w:jc w:val="both"/>
        <w:rPr>
          <w:sz w:val="28"/>
          <w:szCs w:val="28"/>
        </w:rPr>
      </w:pPr>
      <w:r w:rsidRPr="00C1632B">
        <w:rPr>
          <w:sz w:val="28"/>
          <w:szCs w:val="28"/>
        </w:rPr>
        <w:t xml:space="preserve">1. Утвердить прилагаемый </w:t>
      </w:r>
      <w:r w:rsidR="00C1632B" w:rsidRPr="00C1632B">
        <w:rPr>
          <w:sz w:val="28"/>
          <w:szCs w:val="28"/>
        </w:rPr>
        <w:t>Порядок принятия решений</w:t>
      </w:r>
      <w:r w:rsidR="00C1632B">
        <w:rPr>
          <w:sz w:val="28"/>
          <w:szCs w:val="28"/>
        </w:rPr>
        <w:t xml:space="preserve"> </w:t>
      </w:r>
      <w:r w:rsidR="00C1632B" w:rsidRPr="00C1632B">
        <w:rPr>
          <w:sz w:val="28"/>
          <w:szCs w:val="28"/>
        </w:rPr>
        <w:t xml:space="preserve">о разработке, </w:t>
      </w:r>
      <w:proofErr w:type="gramStart"/>
      <w:r w:rsidR="00C1632B" w:rsidRPr="00C1632B">
        <w:rPr>
          <w:sz w:val="28"/>
          <w:szCs w:val="28"/>
        </w:rPr>
        <w:t>формировании</w:t>
      </w:r>
      <w:proofErr w:type="gramEnd"/>
      <w:r w:rsidR="00C1632B" w:rsidRPr="00C1632B">
        <w:rPr>
          <w:sz w:val="28"/>
          <w:szCs w:val="28"/>
        </w:rPr>
        <w:t>, реализации и проведения оценки эффективности реализации муниципальных программ Окуловского муниципального района и Окуловского городского поселения</w:t>
      </w:r>
      <w:r w:rsidRPr="00C1632B">
        <w:rPr>
          <w:sz w:val="28"/>
          <w:szCs w:val="28"/>
        </w:rPr>
        <w:t>.</w:t>
      </w:r>
    </w:p>
    <w:p w:rsidR="002C5EEC" w:rsidRDefault="002C5EEC" w:rsidP="000C1A3A">
      <w:pPr>
        <w:spacing w:line="360" w:lineRule="atLeast"/>
        <w:ind w:firstLine="709"/>
        <w:jc w:val="both"/>
        <w:rPr>
          <w:sz w:val="28"/>
          <w:szCs w:val="28"/>
        </w:rPr>
      </w:pPr>
      <w:r w:rsidRPr="00C1632B">
        <w:rPr>
          <w:sz w:val="28"/>
          <w:szCs w:val="28"/>
        </w:rPr>
        <w:t>2. Признать утратившим силу постановлени</w:t>
      </w:r>
      <w:r w:rsidR="00C1632B">
        <w:rPr>
          <w:sz w:val="28"/>
          <w:szCs w:val="28"/>
        </w:rPr>
        <w:t>е</w:t>
      </w:r>
      <w:r w:rsidRPr="00C1632B">
        <w:rPr>
          <w:sz w:val="28"/>
          <w:szCs w:val="28"/>
        </w:rPr>
        <w:t xml:space="preserve"> Администрации </w:t>
      </w:r>
      <w:r w:rsidR="00C1632B">
        <w:rPr>
          <w:sz w:val="28"/>
          <w:szCs w:val="28"/>
        </w:rPr>
        <w:t xml:space="preserve">Окуловского муниципального от 21.03.2017 №349 «Об утверждении </w:t>
      </w:r>
      <w:hyperlink w:anchor="Par32" w:tooltip="Ссылка на текущий документ" w:history="1">
        <w:proofErr w:type="gramStart"/>
        <w:r w:rsidR="00C1632B" w:rsidRPr="00960D19">
          <w:rPr>
            <w:sz w:val="28"/>
            <w:szCs w:val="28"/>
          </w:rPr>
          <w:t>Порядк</w:t>
        </w:r>
      </w:hyperlink>
      <w:r w:rsidR="00C1632B">
        <w:rPr>
          <w:sz w:val="28"/>
          <w:szCs w:val="28"/>
        </w:rPr>
        <w:t>а</w:t>
      </w:r>
      <w:proofErr w:type="gramEnd"/>
      <w:r w:rsidR="00C1632B" w:rsidRPr="00960D19">
        <w:rPr>
          <w:sz w:val="28"/>
          <w:szCs w:val="28"/>
        </w:rPr>
        <w:t xml:space="preserve"> принятия решений о разработке муниципальных программ </w:t>
      </w:r>
      <w:r w:rsidR="00C1632B">
        <w:rPr>
          <w:sz w:val="28"/>
          <w:szCs w:val="28"/>
        </w:rPr>
        <w:t xml:space="preserve"> Окуловского муниципального района и </w:t>
      </w:r>
      <w:r w:rsidR="00C1632B" w:rsidRPr="00960D19">
        <w:rPr>
          <w:sz w:val="28"/>
          <w:szCs w:val="28"/>
        </w:rPr>
        <w:t xml:space="preserve">Окуловского </w:t>
      </w:r>
      <w:r w:rsidR="00C1632B">
        <w:rPr>
          <w:sz w:val="28"/>
          <w:szCs w:val="28"/>
        </w:rPr>
        <w:t>городского поселения</w:t>
      </w:r>
      <w:r w:rsidR="00C1632B" w:rsidRPr="00960D19">
        <w:rPr>
          <w:sz w:val="28"/>
          <w:szCs w:val="28"/>
        </w:rPr>
        <w:t>, их формирования</w:t>
      </w:r>
      <w:r w:rsidR="00C1632B">
        <w:rPr>
          <w:sz w:val="28"/>
          <w:szCs w:val="28"/>
        </w:rPr>
        <w:t xml:space="preserve">, </w:t>
      </w:r>
      <w:r w:rsidR="00C1632B" w:rsidRPr="00A41328">
        <w:rPr>
          <w:sz w:val="28"/>
          <w:szCs w:val="28"/>
        </w:rPr>
        <w:t>реализации и оценке эффективности</w:t>
      </w:r>
      <w:r w:rsidR="00C1632B">
        <w:rPr>
          <w:sz w:val="28"/>
          <w:szCs w:val="28"/>
        </w:rPr>
        <w:t>».</w:t>
      </w:r>
    </w:p>
    <w:p w:rsidR="00C1632B" w:rsidRPr="00C1632B" w:rsidRDefault="00C1632B" w:rsidP="000C1A3A">
      <w:pPr>
        <w:spacing w:line="360" w:lineRule="atLeast"/>
        <w:ind w:firstLine="709"/>
        <w:jc w:val="both"/>
        <w:rPr>
          <w:sz w:val="28"/>
          <w:szCs w:val="28"/>
        </w:rPr>
      </w:pPr>
      <w:r>
        <w:rPr>
          <w:sz w:val="28"/>
          <w:szCs w:val="28"/>
        </w:rPr>
        <w:t xml:space="preserve">3. </w:t>
      </w:r>
      <w:r w:rsidR="00EF6A4D">
        <w:rPr>
          <w:sz w:val="28"/>
          <w:szCs w:val="28"/>
        </w:rPr>
        <w:t>Настоящее постановление вступает в силу с 01.01.2022.</w:t>
      </w:r>
    </w:p>
    <w:p w:rsidR="00CF5282" w:rsidRPr="000527C5" w:rsidRDefault="00EF6A4D" w:rsidP="000C1A3A">
      <w:pPr>
        <w:widowControl w:val="0"/>
        <w:overflowPunct w:val="0"/>
        <w:adjustRightInd w:val="0"/>
        <w:spacing w:line="360" w:lineRule="atLeast"/>
        <w:ind w:firstLine="709"/>
        <w:jc w:val="both"/>
        <w:textAlignment w:val="baseline"/>
        <w:rPr>
          <w:bCs/>
          <w:sz w:val="28"/>
          <w:szCs w:val="28"/>
        </w:rPr>
      </w:pPr>
      <w:r>
        <w:rPr>
          <w:bCs/>
          <w:sz w:val="28"/>
          <w:szCs w:val="28"/>
        </w:rPr>
        <w:t>4</w:t>
      </w:r>
      <w:r w:rsidR="00CF5282">
        <w:rPr>
          <w:bCs/>
          <w:sz w:val="28"/>
          <w:szCs w:val="28"/>
        </w:rPr>
        <w:t>.</w:t>
      </w:r>
      <w:r w:rsidR="00CF5282" w:rsidRPr="000527C5">
        <w:rPr>
          <w:bCs/>
          <w:sz w:val="28"/>
          <w:szCs w:val="28"/>
        </w:rPr>
        <w:t>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w:t>
      </w:r>
      <w:proofErr w:type="spellStart"/>
      <w:r w:rsidR="00CF5282" w:rsidRPr="000527C5">
        <w:rPr>
          <w:bCs/>
          <w:sz w:val="28"/>
          <w:szCs w:val="28"/>
        </w:rPr>
        <w:t>Окуловский</w:t>
      </w:r>
      <w:proofErr w:type="spellEnd"/>
      <w:r w:rsidR="00CF5282" w:rsidRPr="000527C5">
        <w:rPr>
          <w:bCs/>
          <w:sz w:val="28"/>
          <w:szCs w:val="28"/>
        </w:rPr>
        <w:t xml:space="preserve"> муниципальный район» в информационно-телекоммуникационной сети «Интернет».</w:t>
      </w:r>
    </w:p>
    <w:p w:rsidR="00CF5282" w:rsidRPr="000527C5" w:rsidRDefault="00CF5282" w:rsidP="000C1A3A">
      <w:pPr>
        <w:spacing w:line="360" w:lineRule="atLeast"/>
        <w:ind w:firstLine="709"/>
        <w:jc w:val="both"/>
        <w:rPr>
          <w:b/>
          <w:bCs/>
          <w:sz w:val="28"/>
          <w:szCs w:val="28"/>
        </w:rPr>
      </w:pPr>
    </w:p>
    <w:p w:rsidR="00CF5282" w:rsidRPr="000527C5" w:rsidRDefault="00CF5282" w:rsidP="00CF5282">
      <w:pPr>
        <w:pStyle w:val="a4"/>
        <w:spacing w:after="0"/>
        <w:rPr>
          <w:sz w:val="28"/>
          <w:szCs w:val="28"/>
        </w:rPr>
      </w:pPr>
    </w:p>
    <w:p w:rsidR="00CF5282" w:rsidRPr="000527C5" w:rsidRDefault="00CF5282" w:rsidP="00CF5282">
      <w:pPr>
        <w:shd w:val="clear" w:color="auto" w:fill="FFFFFF"/>
        <w:spacing w:line="240" w:lineRule="exact"/>
        <w:rPr>
          <w:bCs/>
          <w:sz w:val="28"/>
          <w:szCs w:val="28"/>
        </w:rPr>
      </w:pPr>
      <w:r w:rsidRPr="000527C5">
        <w:rPr>
          <w:bCs/>
          <w:sz w:val="28"/>
          <w:szCs w:val="28"/>
        </w:rPr>
        <w:t>Проект подготовила и завизировала</w:t>
      </w:r>
    </w:p>
    <w:p w:rsidR="00CF5282" w:rsidRPr="000527C5" w:rsidRDefault="00CF5282" w:rsidP="00CF5282">
      <w:pPr>
        <w:shd w:val="clear" w:color="auto" w:fill="FFFFFF"/>
        <w:spacing w:line="240" w:lineRule="exact"/>
        <w:rPr>
          <w:bCs/>
          <w:sz w:val="28"/>
          <w:szCs w:val="28"/>
        </w:rPr>
      </w:pPr>
    </w:p>
    <w:p w:rsidR="00CF5282" w:rsidRPr="000527C5" w:rsidRDefault="00CF5282" w:rsidP="00CF5282">
      <w:pPr>
        <w:shd w:val="clear" w:color="auto" w:fill="FFFFFF"/>
        <w:spacing w:line="240" w:lineRule="exact"/>
        <w:rPr>
          <w:b/>
          <w:bCs/>
          <w:sz w:val="28"/>
          <w:szCs w:val="28"/>
        </w:rPr>
      </w:pPr>
      <w:r w:rsidRPr="000527C5">
        <w:rPr>
          <w:b/>
          <w:bCs/>
          <w:sz w:val="28"/>
          <w:szCs w:val="28"/>
        </w:rPr>
        <w:t xml:space="preserve">Председатель комитета </w:t>
      </w:r>
    </w:p>
    <w:p w:rsidR="00CF5282" w:rsidRPr="000527C5" w:rsidRDefault="00CF5282" w:rsidP="00CF5282">
      <w:pPr>
        <w:shd w:val="clear" w:color="auto" w:fill="FFFFFF"/>
        <w:spacing w:line="240" w:lineRule="exact"/>
        <w:rPr>
          <w:b/>
          <w:bCs/>
          <w:sz w:val="28"/>
          <w:szCs w:val="28"/>
        </w:rPr>
      </w:pPr>
      <w:r w:rsidRPr="000527C5">
        <w:rPr>
          <w:b/>
          <w:bCs/>
          <w:sz w:val="28"/>
          <w:szCs w:val="28"/>
        </w:rPr>
        <w:t xml:space="preserve">инвестиций, предпринимательства </w:t>
      </w:r>
    </w:p>
    <w:p w:rsidR="00CF5282" w:rsidRPr="000527C5" w:rsidRDefault="00CF5282" w:rsidP="00CF5282">
      <w:pPr>
        <w:shd w:val="clear" w:color="auto" w:fill="FFFFFF"/>
        <w:spacing w:line="240" w:lineRule="exact"/>
        <w:rPr>
          <w:b/>
          <w:bCs/>
          <w:sz w:val="28"/>
          <w:szCs w:val="28"/>
        </w:rPr>
      </w:pPr>
      <w:r w:rsidRPr="000527C5">
        <w:rPr>
          <w:b/>
          <w:bCs/>
          <w:sz w:val="28"/>
          <w:szCs w:val="28"/>
        </w:rPr>
        <w:t xml:space="preserve">и сельского хозяйства                                                         </w:t>
      </w:r>
      <w:proofErr w:type="spellStart"/>
      <w:r w:rsidRPr="000527C5">
        <w:rPr>
          <w:b/>
          <w:bCs/>
          <w:sz w:val="28"/>
          <w:szCs w:val="28"/>
        </w:rPr>
        <w:t>Е.В.Соколова</w:t>
      </w:r>
      <w:proofErr w:type="spellEnd"/>
    </w:p>
    <w:p w:rsidR="000E24C1" w:rsidRDefault="000E24C1"/>
    <w:p w:rsidR="00CF5282" w:rsidRDefault="00CF5282"/>
    <w:p w:rsidR="00CF5282" w:rsidRDefault="00CF5282"/>
    <w:p w:rsidR="00CF5282" w:rsidRDefault="00CF5282"/>
    <w:p w:rsidR="00CF5282" w:rsidRDefault="00CF5282"/>
    <w:p w:rsidR="00CF5282" w:rsidRDefault="00CF5282"/>
    <w:p w:rsidR="00CF5282" w:rsidRPr="006801FB" w:rsidRDefault="00CF5282" w:rsidP="00CF5282">
      <w:pPr>
        <w:tabs>
          <w:tab w:val="left" w:pos="6800"/>
        </w:tabs>
        <w:spacing w:line="280" w:lineRule="exact"/>
        <w:jc w:val="center"/>
        <w:rPr>
          <w:b/>
          <w:sz w:val="28"/>
          <w:szCs w:val="28"/>
        </w:rPr>
      </w:pPr>
      <w:r w:rsidRPr="006801FB">
        <w:rPr>
          <w:b/>
          <w:sz w:val="28"/>
          <w:szCs w:val="28"/>
        </w:rPr>
        <w:lastRenderedPageBreak/>
        <w:t>ЛИСТ СОГЛАСОВАНИЯ</w:t>
      </w:r>
    </w:p>
    <w:tbl>
      <w:tblPr>
        <w:tblW w:w="0" w:type="auto"/>
        <w:jc w:val="center"/>
        <w:tblLook w:val="01E0" w:firstRow="1" w:lastRow="1" w:firstColumn="1" w:lastColumn="1" w:noHBand="0" w:noVBand="0"/>
      </w:tblPr>
      <w:tblGrid>
        <w:gridCol w:w="4508"/>
        <w:gridCol w:w="236"/>
        <w:gridCol w:w="260"/>
        <w:gridCol w:w="1914"/>
        <w:gridCol w:w="484"/>
        <w:gridCol w:w="1305"/>
      </w:tblGrid>
      <w:tr w:rsidR="00CF5282" w:rsidRPr="00740823" w:rsidTr="00234E07">
        <w:trPr>
          <w:jc w:val="center"/>
        </w:trPr>
        <w:tc>
          <w:tcPr>
            <w:tcW w:w="4508" w:type="dxa"/>
            <w:tcBorders>
              <w:bottom w:val="single" w:sz="4" w:space="0" w:color="auto"/>
            </w:tcBorders>
          </w:tcPr>
          <w:p w:rsidR="00CF5282" w:rsidRPr="00740823" w:rsidRDefault="00CF5282" w:rsidP="00234E07">
            <w:pPr>
              <w:tabs>
                <w:tab w:val="left" w:pos="6800"/>
              </w:tabs>
              <w:spacing w:before="120" w:line="240" w:lineRule="exact"/>
              <w:jc w:val="center"/>
            </w:pPr>
            <w:r w:rsidRPr="00740823">
              <w:t>Постановление Администрации</w:t>
            </w:r>
          </w:p>
        </w:tc>
        <w:tc>
          <w:tcPr>
            <w:tcW w:w="496" w:type="dxa"/>
            <w:gridSpan w:val="2"/>
          </w:tcPr>
          <w:p w:rsidR="00CF5282" w:rsidRPr="00740823" w:rsidRDefault="00CF5282" w:rsidP="00234E07">
            <w:pPr>
              <w:tabs>
                <w:tab w:val="left" w:pos="6800"/>
              </w:tabs>
              <w:spacing w:before="120" w:line="240" w:lineRule="exact"/>
            </w:pPr>
            <w:r w:rsidRPr="00740823">
              <w:t>от</w:t>
            </w:r>
          </w:p>
        </w:tc>
        <w:tc>
          <w:tcPr>
            <w:tcW w:w="1914" w:type="dxa"/>
            <w:tcBorders>
              <w:bottom w:val="single" w:sz="4" w:space="0" w:color="auto"/>
            </w:tcBorders>
          </w:tcPr>
          <w:p w:rsidR="00CF5282" w:rsidRPr="00740823" w:rsidRDefault="00CF5282" w:rsidP="00234E07">
            <w:pPr>
              <w:tabs>
                <w:tab w:val="left" w:pos="6800"/>
              </w:tabs>
              <w:spacing w:before="120" w:line="240" w:lineRule="exact"/>
              <w:jc w:val="center"/>
            </w:pPr>
          </w:p>
        </w:tc>
        <w:tc>
          <w:tcPr>
            <w:tcW w:w="484" w:type="dxa"/>
          </w:tcPr>
          <w:p w:rsidR="00CF5282" w:rsidRPr="00740823" w:rsidRDefault="00CF5282" w:rsidP="00234E07">
            <w:pPr>
              <w:tabs>
                <w:tab w:val="left" w:pos="6800"/>
              </w:tabs>
              <w:spacing w:before="120" w:line="240" w:lineRule="exact"/>
              <w:jc w:val="center"/>
            </w:pPr>
            <w:r w:rsidRPr="00740823">
              <w:t>№</w:t>
            </w:r>
          </w:p>
        </w:tc>
        <w:tc>
          <w:tcPr>
            <w:tcW w:w="1305" w:type="dxa"/>
            <w:tcBorders>
              <w:bottom w:val="single" w:sz="4" w:space="0" w:color="auto"/>
            </w:tcBorders>
          </w:tcPr>
          <w:p w:rsidR="00CF5282" w:rsidRPr="00740823" w:rsidRDefault="00CF5282" w:rsidP="00234E07">
            <w:pPr>
              <w:tabs>
                <w:tab w:val="left" w:pos="6800"/>
              </w:tabs>
              <w:spacing w:before="120" w:line="240" w:lineRule="exact"/>
              <w:jc w:val="center"/>
            </w:pPr>
          </w:p>
        </w:tc>
      </w:tr>
      <w:tr w:rsidR="00CF5282" w:rsidRPr="00740823" w:rsidTr="00234E07">
        <w:trPr>
          <w:jc w:val="center"/>
        </w:trPr>
        <w:tc>
          <w:tcPr>
            <w:tcW w:w="4508" w:type="dxa"/>
            <w:tcBorders>
              <w:top w:val="single" w:sz="4" w:space="0" w:color="auto"/>
            </w:tcBorders>
          </w:tcPr>
          <w:p w:rsidR="00CF5282" w:rsidRDefault="00CF5282" w:rsidP="00234E07">
            <w:pPr>
              <w:tabs>
                <w:tab w:val="left" w:pos="6800"/>
              </w:tabs>
              <w:spacing w:line="240" w:lineRule="exact"/>
              <w:jc w:val="center"/>
            </w:pPr>
            <w:r w:rsidRPr="00740823">
              <w:t>(вид документа)</w:t>
            </w:r>
          </w:p>
          <w:p w:rsidR="00CF5282" w:rsidRPr="00740823" w:rsidRDefault="00CF5282" w:rsidP="00234E07">
            <w:pPr>
              <w:tabs>
                <w:tab w:val="left" w:pos="6800"/>
              </w:tabs>
              <w:spacing w:line="240" w:lineRule="exact"/>
              <w:jc w:val="center"/>
            </w:pPr>
          </w:p>
        </w:tc>
        <w:tc>
          <w:tcPr>
            <w:tcW w:w="236" w:type="dxa"/>
          </w:tcPr>
          <w:p w:rsidR="00CF5282" w:rsidRPr="00740823" w:rsidRDefault="00CF5282" w:rsidP="00234E07">
            <w:pPr>
              <w:tabs>
                <w:tab w:val="left" w:pos="6800"/>
              </w:tabs>
              <w:spacing w:line="240" w:lineRule="exact"/>
              <w:jc w:val="center"/>
            </w:pPr>
          </w:p>
        </w:tc>
        <w:tc>
          <w:tcPr>
            <w:tcW w:w="260" w:type="dxa"/>
          </w:tcPr>
          <w:p w:rsidR="00CF5282" w:rsidRPr="00740823" w:rsidRDefault="00CF5282" w:rsidP="00234E07">
            <w:pPr>
              <w:tabs>
                <w:tab w:val="left" w:pos="6800"/>
              </w:tabs>
              <w:spacing w:line="240" w:lineRule="exact"/>
              <w:jc w:val="center"/>
            </w:pPr>
          </w:p>
        </w:tc>
        <w:tc>
          <w:tcPr>
            <w:tcW w:w="1914" w:type="dxa"/>
            <w:tcBorders>
              <w:top w:val="single" w:sz="4" w:space="0" w:color="auto"/>
            </w:tcBorders>
          </w:tcPr>
          <w:p w:rsidR="00CF5282" w:rsidRPr="00740823" w:rsidRDefault="00CF5282" w:rsidP="00234E07">
            <w:pPr>
              <w:tabs>
                <w:tab w:val="left" w:pos="6800"/>
              </w:tabs>
              <w:spacing w:line="240" w:lineRule="exact"/>
              <w:jc w:val="center"/>
            </w:pPr>
          </w:p>
        </w:tc>
        <w:tc>
          <w:tcPr>
            <w:tcW w:w="484" w:type="dxa"/>
          </w:tcPr>
          <w:p w:rsidR="00CF5282" w:rsidRPr="00740823" w:rsidRDefault="00CF5282" w:rsidP="00234E07">
            <w:pPr>
              <w:tabs>
                <w:tab w:val="left" w:pos="6800"/>
              </w:tabs>
              <w:spacing w:line="240" w:lineRule="exact"/>
              <w:jc w:val="center"/>
            </w:pPr>
          </w:p>
        </w:tc>
        <w:tc>
          <w:tcPr>
            <w:tcW w:w="1305" w:type="dxa"/>
            <w:tcBorders>
              <w:top w:val="single" w:sz="4" w:space="0" w:color="auto"/>
            </w:tcBorders>
          </w:tcPr>
          <w:p w:rsidR="00CF5282" w:rsidRPr="00740823" w:rsidRDefault="00CF5282" w:rsidP="00234E07">
            <w:pPr>
              <w:tabs>
                <w:tab w:val="left" w:pos="6800"/>
              </w:tabs>
              <w:spacing w:line="240" w:lineRule="exact"/>
              <w:jc w:val="center"/>
            </w:pPr>
          </w:p>
        </w:tc>
      </w:tr>
    </w:tbl>
    <w:p w:rsidR="000C1A3A" w:rsidRPr="000C1A3A" w:rsidRDefault="00CF5282" w:rsidP="000C1A3A">
      <w:pPr>
        <w:spacing w:line="240" w:lineRule="exact"/>
        <w:jc w:val="center"/>
        <w:rPr>
          <w:b/>
          <w:sz w:val="28"/>
          <w:szCs w:val="28"/>
        </w:rPr>
      </w:pPr>
      <w:r w:rsidRPr="000C1A3A">
        <w:rPr>
          <w:spacing w:val="-2"/>
          <w:sz w:val="28"/>
          <w:szCs w:val="28"/>
        </w:rPr>
        <w:t>«</w:t>
      </w:r>
      <w:r w:rsidR="000C1A3A" w:rsidRPr="000C1A3A">
        <w:rPr>
          <w:b/>
          <w:sz w:val="28"/>
          <w:szCs w:val="28"/>
        </w:rPr>
        <w:t xml:space="preserve">Об утверждении Порядка принятия решений </w:t>
      </w:r>
    </w:p>
    <w:p w:rsidR="000C1A3A" w:rsidRPr="000C1A3A" w:rsidRDefault="000C1A3A" w:rsidP="000C1A3A">
      <w:pPr>
        <w:spacing w:line="240" w:lineRule="exact"/>
        <w:jc w:val="center"/>
        <w:rPr>
          <w:b/>
          <w:sz w:val="28"/>
          <w:szCs w:val="28"/>
        </w:rPr>
      </w:pPr>
      <w:r w:rsidRPr="000C1A3A">
        <w:rPr>
          <w:b/>
          <w:sz w:val="28"/>
          <w:szCs w:val="28"/>
        </w:rPr>
        <w:t xml:space="preserve">о разработке, формировании, реализации и проведения оценки эффективности реализации муниципальных программ </w:t>
      </w:r>
    </w:p>
    <w:p w:rsidR="000C1A3A" w:rsidRPr="000C1A3A" w:rsidRDefault="000C1A3A" w:rsidP="000C1A3A">
      <w:pPr>
        <w:spacing w:line="240" w:lineRule="exact"/>
        <w:jc w:val="center"/>
        <w:rPr>
          <w:b/>
          <w:sz w:val="28"/>
          <w:szCs w:val="28"/>
        </w:rPr>
      </w:pPr>
      <w:r w:rsidRPr="000C1A3A">
        <w:rPr>
          <w:b/>
          <w:sz w:val="28"/>
          <w:szCs w:val="28"/>
        </w:rPr>
        <w:t xml:space="preserve">Окуловского муниципального района и </w:t>
      </w:r>
    </w:p>
    <w:p w:rsidR="00CF5282" w:rsidRPr="000C1A3A" w:rsidRDefault="000C1A3A" w:rsidP="000C1A3A">
      <w:pPr>
        <w:pStyle w:val="ConsPlusTitle"/>
        <w:spacing w:line="240" w:lineRule="exact"/>
        <w:jc w:val="center"/>
        <w:rPr>
          <w:b w:val="0"/>
          <w:sz w:val="28"/>
          <w:szCs w:val="28"/>
          <w:u w:val="single"/>
        </w:rPr>
      </w:pPr>
      <w:r w:rsidRPr="000C1A3A">
        <w:rPr>
          <w:sz w:val="28"/>
          <w:szCs w:val="28"/>
          <w:u w:val="single"/>
        </w:rPr>
        <w:t>Окуловского городского поселения</w:t>
      </w:r>
      <w:r w:rsidR="00CF5282" w:rsidRPr="000C1A3A">
        <w:rPr>
          <w:sz w:val="28"/>
          <w:szCs w:val="28"/>
          <w:u w:val="single"/>
        </w:rPr>
        <w:t>»</w:t>
      </w:r>
    </w:p>
    <w:tbl>
      <w:tblPr>
        <w:tblW w:w="0" w:type="auto"/>
        <w:jc w:val="center"/>
        <w:tblInd w:w="-1857" w:type="dxa"/>
        <w:tblLook w:val="01E0" w:firstRow="1" w:lastRow="1" w:firstColumn="1" w:lastColumn="1" w:noHBand="0" w:noVBand="0"/>
      </w:tblPr>
      <w:tblGrid>
        <w:gridCol w:w="1857"/>
        <w:gridCol w:w="1809"/>
        <w:gridCol w:w="4820"/>
        <w:gridCol w:w="956"/>
        <w:gridCol w:w="1844"/>
      </w:tblGrid>
      <w:tr w:rsidR="00CF5282" w:rsidRPr="00740823" w:rsidTr="000C1A3A">
        <w:trPr>
          <w:gridAfter w:val="1"/>
          <w:wAfter w:w="1844" w:type="dxa"/>
          <w:jc w:val="center"/>
        </w:trPr>
        <w:tc>
          <w:tcPr>
            <w:tcW w:w="9442" w:type="dxa"/>
            <w:gridSpan w:val="4"/>
          </w:tcPr>
          <w:p w:rsidR="00CF5282" w:rsidRPr="00740823" w:rsidRDefault="00CF5282" w:rsidP="000C1A3A">
            <w:pPr>
              <w:tabs>
                <w:tab w:val="left" w:pos="6800"/>
              </w:tabs>
              <w:spacing w:line="240" w:lineRule="exact"/>
              <w:jc w:val="center"/>
            </w:pPr>
            <w:r w:rsidRPr="00740823">
              <w:t>(заголовок к тексту)</w:t>
            </w:r>
          </w:p>
        </w:tc>
      </w:tr>
      <w:tr w:rsidR="00CF5282" w:rsidRPr="00740823" w:rsidTr="000C1A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57" w:type="dxa"/>
        </w:trPr>
        <w:tc>
          <w:tcPr>
            <w:tcW w:w="1809" w:type="dxa"/>
            <w:vAlign w:val="center"/>
          </w:tcPr>
          <w:p w:rsidR="00CF5282" w:rsidRPr="00740823" w:rsidRDefault="00CF5282" w:rsidP="00234E07">
            <w:pPr>
              <w:tabs>
                <w:tab w:val="left" w:pos="6800"/>
              </w:tabs>
              <w:spacing w:line="240" w:lineRule="exact"/>
              <w:ind w:left="-113" w:right="-113"/>
              <w:jc w:val="center"/>
              <w:rPr>
                <w:spacing w:val="-12"/>
              </w:rPr>
            </w:pPr>
            <w:r w:rsidRPr="00740823">
              <w:rPr>
                <w:spacing w:val="-12"/>
              </w:rPr>
              <w:t>Дата</w:t>
            </w:r>
            <w:r w:rsidRPr="00740823">
              <w:rPr>
                <w:spacing w:val="-12"/>
              </w:rPr>
              <w:br/>
              <w:t>поступления</w:t>
            </w:r>
            <w:r w:rsidRPr="00740823">
              <w:rPr>
                <w:spacing w:val="-12"/>
              </w:rPr>
              <w:br/>
              <w:t>на согласование,</w:t>
            </w:r>
            <w:r w:rsidRPr="00740823">
              <w:rPr>
                <w:spacing w:val="-12"/>
              </w:rPr>
              <w:br/>
              <w:t>подпись</w:t>
            </w:r>
          </w:p>
        </w:tc>
        <w:tc>
          <w:tcPr>
            <w:tcW w:w="4820" w:type="dxa"/>
            <w:vAlign w:val="center"/>
          </w:tcPr>
          <w:p w:rsidR="00CF5282" w:rsidRPr="00740823" w:rsidRDefault="00CF5282" w:rsidP="00234E07">
            <w:pPr>
              <w:tabs>
                <w:tab w:val="left" w:pos="6800"/>
              </w:tabs>
              <w:spacing w:line="240" w:lineRule="exact"/>
              <w:ind w:left="-113" w:right="-113"/>
              <w:jc w:val="center"/>
              <w:rPr>
                <w:spacing w:val="-12"/>
              </w:rPr>
            </w:pPr>
            <w:r w:rsidRPr="00740823">
              <w:rPr>
                <w:spacing w:val="-12"/>
              </w:rPr>
              <w:t>Наименование должности, инициалы</w:t>
            </w:r>
            <w:r w:rsidRPr="00740823">
              <w:rPr>
                <w:spacing w:val="-12"/>
              </w:rPr>
              <w:br/>
              <w:t>и фамилия руководителя, с которым</w:t>
            </w:r>
            <w:r w:rsidRPr="00740823">
              <w:rPr>
                <w:spacing w:val="-12"/>
              </w:rPr>
              <w:br/>
              <w:t>согласуется проект документа</w:t>
            </w:r>
          </w:p>
        </w:tc>
        <w:tc>
          <w:tcPr>
            <w:tcW w:w="2800" w:type="dxa"/>
            <w:gridSpan w:val="2"/>
            <w:vAlign w:val="center"/>
          </w:tcPr>
          <w:p w:rsidR="00CF5282" w:rsidRPr="00740823" w:rsidRDefault="00CF5282" w:rsidP="00234E07">
            <w:pPr>
              <w:tabs>
                <w:tab w:val="left" w:pos="6800"/>
              </w:tabs>
              <w:spacing w:line="240" w:lineRule="exact"/>
              <w:ind w:left="-113" w:right="-113"/>
              <w:jc w:val="center"/>
              <w:rPr>
                <w:spacing w:val="-12"/>
              </w:rPr>
            </w:pPr>
            <w:r w:rsidRPr="00740823">
              <w:rPr>
                <w:spacing w:val="-12"/>
              </w:rPr>
              <w:t xml:space="preserve">Дата и номер документа,  подтверждающего </w:t>
            </w:r>
            <w:r w:rsidRPr="00740823">
              <w:rPr>
                <w:spacing w:val="-12"/>
              </w:rPr>
              <w:br/>
              <w:t>согласование, или дата</w:t>
            </w:r>
            <w:r w:rsidRPr="00740823">
              <w:rPr>
                <w:spacing w:val="-12"/>
              </w:rPr>
              <w:br/>
              <w:t xml:space="preserve">согласования, подпись </w:t>
            </w:r>
          </w:p>
        </w:tc>
      </w:tr>
      <w:tr w:rsidR="00CF5282" w:rsidRPr="00A71B95" w:rsidTr="000C1A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57" w:type="dxa"/>
        </w:trPr>
        <w:tc>
          <w:tcPr>
            <w:tcW w:w="1809" w:type="dxa"/>
            <w:vAlign w:val="center"/>
          </w:tcPr>
          <w:p w:rsidR="00CF5282" w:rsidRPr="00A71B95" w:rsidRDefault="00CF5282" w:rsidP="00234E07">
            <w:pPr>
              <w:tabs>
                <w:tab w:val="left" w:pos="6800"/>
              </w:tabs>
              <w:spacing w:line="240" w:lineRule="exact"/>
              <w:ind w:left="-113" w:right="-113"/>
              <w:jc w:val="center"/>
              <w:rPr>
                <w:spacing w:val="-12"/>
                <w:sz w:val="28"/>
                <w:szCs w:val="28"/>
              </w:rPr>
            </w:pPr>
          </w:p>
        </w:tc>
        <w:tc>
          <w:tcPr>
            <w:tcW w:w="4820" w:type="dxa"/>
            <w:vAlign w:val="center"/>
          </w:tcPr>
          <w:p w:rsidR="00CF5282" w:rsidRPr="00A71B95" w:rsidRDefault="00377128" w:rsidP="00234E07">
            <w:pPr>
              <w:rPr>
                <w:spacing w:val="-12"/>
                <w:sz w:val="28"/>
                <w:szCs w:val="28"/>
              </w:rPr>
            </w:pPr>
            <w:r>
              <w:rPr>
                <w:sz w:val="28"/>
                <w:szCs w:val="28"/>
              </w:rPr>
              <w:t>З</w:t>
            </w:r>
            <w:r w:rsidR="00CF5282" w:rsidRPr="00A71B95">
              <w:rPr>
                <w:sz w:val="28"/>
                <w:szCs w:val="28"/>
              </w:rPr>
              <w:t xml:space="preserve">аместитель Главы администрации Окуловского муниципального района </w:t>
            </w:r>
          </w:p>
          <w:p w:rsidR="00CF5282" w:rsidRPr="00A71B95" w:rsidRDefault="00377128" w:rsidP="00234E07">
            <w:pPr>
              <w:pStyle w:val="a6"/>
              <w:rPr>
                <w:spacing w:val="-12"/>
                <w:sz w:val="28"/>
                <w:szCs w:val="28"/>
              </w:rPr>
            </w:pPr>
            <w:proofErr w:type="spellStart"/>
            <w:r>
              <w:rPr>
                <w:sz w:val="28"/>
                <w:szCs w:val="28"/>
              </w:rPr>
              <w:t>В.Н.Алексеев</w:t>
            </w:r>
            <w:proofErr w:type="spellEnd"/>
          </w:p>
        </w:tc>
        <w:tc>
          <w:tcPr>
            <w:tcW w:w="2800" w:type="dxa"/>
            <w:gridSpan w:val="2"/>
            <w:vAlign w:val="center"/>
          </w:tcPr>
          <w:p w:rsidR="00CF5282" w:rsidRPr="00A71B95" w:rsidRDefault="00CF5282" w:rsidP="00234E07">
            <w:pPr>
              <w:tabs>
                <w:tab w:val="left" w:pos="6800"/>
              </w:tabs>
              <w:spacing w:line="240" w:lineRule="exact"/>
              <w:ind w:left="-113" w:right="-113"/>
              <w:jc w:val="center"/>
              <w:rPr>
                <w:spacing w:val="-12"/>
                <w:sz w:val="28"/>
                <w:szCs w:val="28"/>
              </w:rPr>
            </w:pPr>
          </w:p>
        </w:tc>
      </w:tr>
      <w:tr w:rsidR="00CF5282" w:rsidRPr="00A71B95" w:rsidTr="000C1A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57" w:type="dxa"/>
        </w:trPr>
        <w:tc>
          <w:tcPr>
            <w:tcW w:w="1809" w:type="dxa"/>
          </w:tcPr>
          <w:p w:rsidR="00CF5282" w:rsidRPr="00A71B95" w:rsidRDefault="00CF5282" w:rsidP="00234E07">
            <w:pPr>
              <w:tabs>
                <w:tab w:val="left" w:pos="6800"/>
              </w:tabs>
              <w:spacing w:line="240" w:lineRule="exact"/>
              <w:jc w:val="center"/>
              <w:rPr>
                <w:sz w:val="28"/>
                <w:szCs w:val="28"/>
              </w:rPr>
            </w:pPr>
          </w:p>
        </w:tc>
        <w:tc>
          <w:tcPr>
            <w:tcW w:w="4820" w:type="dxa"/>
          </w:tcPr>
          <w:p w:rsidR="00CF5282" w:rsidRPr="00A71B95" w:rsidRDefault="00CF5282" w:rsidP="00234E07">
            <w:pPr>
              <w:pStyle w:val="a6"/>
              <w:rPr>
                <w:sz w:val="28"/>
                <w:szCs w:val="28"/>
              </w:rPr>
            </w:pPr>
            <w:r w:rsidRPr="00A71B95">
              <w:rPr>
                <w:sz w:val="28"/>
                <w:szCs w:val="28"/>
              </w:rPr>
              <w:t>Начальник правового управления Администрации Окуловского муниципального района</w:t>
            </w:r>
          </w:p>
          <w:p w:rsidR="00CF5282" w:rsidRPr="00A71B95" w:rsidRDefault="00CF5282" w:rsidP="00234E07">
            <w:pPr>
              <w:pStyle w:val="a6"/>
              <w:rPr>
                <w:bCs/>
                <w:sz w:val="28"/>
                <w:szCs w:val="28"/>
              </w:rPr>
            </w:pPr>
            <w:r w:rsidRPr="00A71B95">
              <w:rPr>
                <w:sz w:val="28"/>
                <w:szCs w:val="28"/>
              </w:rPr>
              <w:t xml:space="preserve">Е.А. </w:t>
            </w:r>
            <w:proofErr w:type="spellStart"/>
            <w:r w:rsidRPr="00A71B95">
              <w:rPr>
                <w:sz w:val="28"/>
                <w:szCs w:val="28"/>
              </w:rPr>
              <w:t>Шоломова</w:t>
            </w:r>
            <w:proofErr w:type="spellEnd"/>
          </w:p>
        </w:tc>
        <w:tc>
          <w:tcPr>
            <w:tcW w:w="2800" w:type="dxa"/>
            <w:gridSpan w:val="2"/>
          </w:tcPr>
          <w:p w:rsidR="00CF5282" w:rsidRPr="00A71B95" w:rsidRDefault="00CF5282" w:rsidP="00234E07">
            <w:pPr>
              <w:tabs>
                <w:tab w:val="left" w:pos="6800"/>
              </w:tabs>
              <w:spacing w:line="240" w:lineRule="exact"/>
              <w:jc w:val="center"/>
              <w:rPr>
                <w:sz w:val="28"/>
                <w:szCs w:val="28"/>
              </w:rPr>
            </w:pPr>
          </w:p>
        </w:tc>
      </w:tr>
      <w:tr w:rsidR="000C1A3A" w:rsidRPr="00A71B95" w:rsidTr="000C1A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57" w:type="dxa"/>
        </w:trPr>
        <w:tc>
          <w:tcPr>
            <w:tcW w:w="1809" w:type="dxa"/>
          </w:tcPr>
          <w:p w:rsidR="000C1A3A" w:rsidRPr="00A71B95" w:rsidRDefault="000C1A3A" w:rsidP="00234E07">
            <w:pPr>
              <w:tabs>
                <w:tab w:val="left" w:pos="6800"/>
              </w:tabs>
              <w:spacing w:line="240" w:lineRule="exact"/>
              <w:jc w:val="center"/>
              <w:rPr>
                <w:sz w:val="28"/>
                <w:szCs w:val="28"/>
              </w:rPr>
            </w:pPr>
          </w:p>
        </w:tc>
        <w:tc>
          <w:tcPr>
            <w:tcW w:w="4820" w:type="dxa"/>
          </w:tcPr>
          <w:p w:rsidR="000C1A3A" w:rsidRDefault="000C1A3A" w:rsidP="00234E07">
            <w:pPr>
              <w:pStyle w:val="a6"/>
              <w:rPr>
                <w:sz w:val="28"/>
                <w:szCs w:val="28"/>
              </w:rPr>
            </w:pPr>
            <w:proofErr w:type="spellStart"/>
            <w:r>
              <w:rPr>
                <w:sz w:val="28"/>
                <w:szCs w:val="28"/>
              </w:rPr>
              <w:t>И.о</w:t>
            </w:r>
            <w:proofErr w:type="spellEnd"/>
            <w:r>
              <w:rPr>
                <w:sz w:val="28"/>
                <w:szCs w:val="28"/>
              </w:rPr>
              <w:t>. председателя комитета финансов</w:t>
            </w:r>
          </w:p>
          <w:p w:rsidR="000C1A3A" w:rsidRPr="00A71B95" w:rsidRDefault="000C1A3A" w:rsidP="00234E07">
            <w:pPr>
              <w:pStyle w:val="a6"/>
              <w:rPr>
                <w:sz w:val="28"/>
                <w:szCs w:val="28"/>
              </w:rPr>
            </w:pPr>
            <w:proofErr w:type="spellStart"/>
            <w:r>
              <w:rPr>
                <w:sz w:val="28"/>
                <w:szCs w:val="28"/>
              </w:rPr>
              <w:t>А.С.Иванова</w:t>
            </w:r>
            <w:proofErr w:type="spellEnd"/>
          </w:p>
        </w:tc>
        <w:tc>
          <w:tcPr>
            <w:tcW w:w="2800" w:type="dxa"/>
            <w:gridSpan w:val="2"/>
          </w:tcPr>
          <w:p w:rsidR="000C1A3A" w:rsidRPr="00A71B95" w:rsidRDefault="000C1A3A" w:rsidP="00234E07">
            <w:pPr>
              <w:tabs>
                <w:tab w:val="left" w:pos="6800"/>
              </w:tabs>
              <w:spacing w:line="240" w:lineRule="exact"/>
              <w:jc w:val="center"/>
              <w:rPr>
                <w:sz w:val="28"/>
                <w:szCs w:val="28"/>
              </w:rPr>
            </w:pPr>
          </w:p>
        </w:tc>
      </w:tr>
    </w:tbl>
    <w:p w:rsidR="00CF5282" w:rsidRPr="000C1A3A" w:rsidRDefault="00CF5282" w:rsidP="00CF5282">
      <w:pPr>
        <w:tabs>
          <w:tab w:val="left" w:pos="6800"/>
        </w:tabs>
        <w:spacing w:line="280" w:lineRule="exact"/>
        <w:jc w:val="center"/>
        <w:rPr>
          <w:b/>
          <w:sz w:val="28"/>
          <w:szCs w:val="28"/>
        </w:rPr>
      </w:pPr>
    </w:p>
    <w:p w:rsidR="00CF5282" w:rsidRPr="006801FB" w:rsidRDefault="00CF5282" w:rsidP="00CF5282">
      <w:pPr>
        <w:tabs>
          <w:tab w:val="left" w:pos="6800"/>
        </w:tabs>
        <w:spacing w:line="280" w:lineRule="exact"/>
        <w:jc w:val="center"/>
        <w:rPr>
          <w:b/>
          <w:sz w:val="28"/>
          <w:szCs w:val="28"/>
        </w:rPr>
      </w:pPr>
      <w:r w:rsidRPr="006801FB">
        <w:rPr>
          <w:b/>
          <w:sz w:val="28"/>
          <w:szCs w:val="28"/>
        </w:rPr>
        <w:t>УКАЗАТЕЛЬ РАССЫЛКИ</w:t>
      </w:r>
    </w:p>
    <w:tbl>
      <w:tblPr>
        <w:tblW w:w="0" w:type="auto"/>
        <w:jc w:val="center"/>
        <w:tblInd w:w="-1857" w:type="dxa"/>
        <w:tblLook w:val="01E0" w:firstRow="1" w:lastRow="1" w:firstColumn="1" w:lastColumn="1" w:noHBand="0" w:noVBand="0"/>
      </w:tblPr>
      <w:tblGrid>
        <w:gridCol w:w="5243"/>
        <w:gridCol w:w="236"/>
        <w:gridCol w:w="260"/>
        <w:gridCol w:w="1914"/>
        <w:gridCol w:w="484"/>
        <w:gridCol w:w="1305"/>
      </w:tblGrid>
      <w:tr w:rsidR="00CF5282" w:rsidRPr="00740823" w:rsidTr="00234E07">
        <w:trPr>
          <w:jc w:val="center"/>
        </w:trPr>
        <w:tc>
          <w:tcPr>
            <w:tcW w:w="5243" w:type="dxa"/>
            <w:tcBorders>
              <w:bottom w:val="single" w:sz="4" w:space="0" w:color="auto"/>
            </w:tcBorders>
          </w:tcPr>
          <w:p w:rsidR="00CF5282" w:rsidRPr="00740823" w:rsidRDefault="00CF5282" w:rsidP="00234E07">
            <w:pPr>
              <w:tabs>
                <w:tab w:val="left" w:pos="6800"/>
              </w:tabs>
              <w:spacing w:before="120" w:line="240" w:lineRule="exact"/>
              <w:jc w:val="center"/>
            </w:pPr>
            <w:r w:rsidRPr="00740823">
              <w:t>Постановление Администрации</w:t>
            </w:r>
          </w:p>
        </w:tc>
        <w:tc>
          <w:tcPr>
            <w:tcW w:w="496" w:type="dxa"/>
            <w:gridSpan w:val="2"/>
          </w:tcPr>
          <w:p w:rsidR="00CF5282" w:rsidRPr="00740823" w:rsidRDefault="00CF5282" w:rsidP="00234E07">
            <w:pPr>
              <w:tabs>
                <w:tab w:val="left" w:pos="6800"/>
              </w:tabs>
              <w:spacing w:before="120" w:line="240" w:lineRule="exact"/>
            </w:pPr>
            <w:r w:rsidRPr="00740823">
              <w:t>от</w:t>
            </w:r>
          </w:p>
        </w:tc>
        <w:tc>
          <w:tcPr>
            <w:tcW w:w="1914" w:type="dxa"/>
            <w:tcBorders>
              <w:bottom w:val="single" w:sz="4" w:space="0" w:color="auto"/>
            </w:tcBorders>
          </w:tcPr>
          <w:p w:rsidR="00CF5282" w:rsidRPr="00740823" w:rsidRDefault="00CF5282" w:rsidP="00234E07">
            <w:pPr>
              <w:tabs>
                <w:tab w:val="left" w:pos="6800"/>
              </w:tabs>
              <w:spacing w:before="120" w:line="240" w:lineRule="exact"/>
              <w:jc w:val="center"/>
            </w:pPr>
          </w:p>
        </w:tc>
        <w:tc>
          <w:tcPr>
            <w:tcW w:w="484" w:type="dxa"/>
          </w:tcPr>
          <w:p w:rsidR="00CF5282" w:rsidRPr="00740823" w:rsidRDefault="00CF5282" w:rsidP="00234E07">
            <w:pPr>
              <w:tabs>
                <w:tab w:val="left" w:pos="6800"/>
              </w:tabs>
              <w:spacing w:before="120" w:line="240" w:lineRule="exact"/>
              <w:jc w:val="center"/>
            </w:pPr>
            <w:r w:rsidRPr="00740823">
              <w:t>№</w:t>
            </w:r>
          </w:p>
        </w:tc>
        <w:tc>
          <w:tcPr>
            <w:tcW w:w="1305" w:type="dxa"/>
            <w:tcBorders>
              <w:bottom w:val="single" w:sz="4" w:space="0" w:color="auto"/>
            </w:tcBorders>
          </w:tcPr>
          <w:p w:rsidR="00CF5282" w:rsidRPr="00740823" w:rsidRDefault="00CF5282" w:rsidP="00234E07">
            <w:pPr>
              <w:tabs>
                <w:tab w:val="left" w:pos="6800"/>
              </w:tabs>
              <w:spacing w:before="120" w:line="240" w:lineRule="exact"/>
              <w:jc w:val="center"/>
            </w:pPr>
          </w:p>
        </w:tc>
      </w:tr>
      <w:tr w:rsidR="00CF5282" w:rsidRPr="00740823" w:rsidTr="000C1A3A">
        <w:trPr>
          <w:jc w:val="center"/>
        </w:trPr>
        <w:tc>
          <w:tcPr>
            <w:tcW w:w="5243" w:type="dxa"/>
            <w:tcBorders>
              <w:top w:val="single" w:sz="4" w:space="0" w:color="auto"/>
            </w:tcBorders>
          </w:tcPr>
          <w:p w:rsidR="00CF5282" w:rsidRPr="00740823" w:rsidRDefault="00CF5282" w:rsidP="00234E07">
            <w:pPr>
              <w:tabs>
                <w:tab w:val="left" w:pos="6800"/>
              </w:tabs>
              <w:spacing w:line="240" w:lineRule="exact"/>
              <w:jc w:val="center"/>
            </w:pPr>
            <w:r w:rsidRPr="00740823">
              <w:t>(вид документа)</w:t>
            </w:r>
          </w:p>
        </w:tc>
        <w:tc>
          <w:tcPr>
            <w:tcW w:w="236" w:type="dxa"/>
          </w:tcPr>
          <w:p w:rsidR="00CF5282" w:rsidRPr="00740823" w:rsidRDefault="00CF5282" w:rsidP="00234E07">
            <w:pPr>
              <w:tabs>
                <w:tab w:val="left" w:pos="6800"/>
              </w:tabs>
              <w:spacing w:line="240" w:lineRule="exact"/>
              <w:jc w:val="center"/>
            </w:pPr>
          </w:p>
        </w:tc>
        <w:tc>
          <w:tcPr>
            <w:tcW w:w="260" w:type="dxa"/>
          </w:tcPr>
          <w:p w:rsidR="00CF5282" w:rsidRPr="00740823" w:rsidRDefault="00CF5282" w:rsidP="00234E07">
            <w:pPr>
              <w:tabs>
                <w:tab w:val="left" w:pos="6800"/>
              </w:tabs>
              <w:spacing w:line="240" w:lineRule="exact"/>
              <w:jc w:val="center"/>
            </w:pPr>
          </w:p>
        </w:tc>
        <w:tc>
          <w:tcPr>
            <w:tcW w:w="1914" w:type="dxa"/>
            <w:tcBorders>
              <w:top w:val="single" w:sz="4" w:space="0" w:color="auto"/>
            </w:tcBorders>
          </w:tcPr>
          <w:p w:rsidR="00CF5282" w:rsidRPr="00740823" w:rsidRDefault="00CF5282" w:rsidP="00234E07">
            <w:pPr>
              <w:tabs>
                <w:tab w:val="left" w:pos="6800"/>
              </w:tabs>
              <w:spacing w:line="240" w:lineRule="exact"/>
              <w:jc w:val="center"/>
            </w:pPr>
          </w:p>
        </w:tc>
        <w:tc>
          <w:tcPr>
            <w:tcW w:w="484" w:type="dxa"/>
          </w:tcPr>
          <w:p w:rsidR="00CF5282" w:rsidRPr="00740823" w:rsidRDefault="00CF5282" w:rsidP="00234E07">
            <w:pPr>
              <w:tabs>
                <w:tab w:val="left" w:pos="6800"/>
              </w:tabs>
              <w:spacing w:line="240" w:lineRule="exact"/>
              <w:jc w:val="center"/>
            </w:pPr>
          </w:p>
        </w:tc>
        <w:tc>
          <w:tcPr>
            <w:tcW w:w="1305" w:type="dxa"/>
            <w:tcBorders>
              <w:top w:val="single" w:sz="4" w:space="0" w:color="auto"/>
            </w:tcBorders>
          </w:tcPr>
          <w:p w:rsidR="00CF5282" w:rsidRPr="00740823" w:rsidRDefault="00CF5282" w:rsidP="00234E07">
            <w:pPr>
              <w:tabs>
                <w:tab w:val="left" w:pos="6800"/>
              </w:tabs>
              <w:spacing w:line="240" w:lineRule="exact"/>
              <w:jc w:val="center"/>
            </w:pPr>
          </w:p>
        </w:tc>
      </w:tr>
      <w:tr w:rsidR="00CF5282" w:rsidRPr="00740823" w:rsidTr="000C1A3A">
        <w:trPr>
          <w:jc w:val="center"/>
        </w:trPr>
        <w:tc>
          <w:tcPr>
            <w:tcW w:w="9442" w:type="dxa"/>
            <w:gridSpan w:val="6"/>
          </w:tcPr>
          <w:p w:rsidR="00CF5282" w:rsidRDefault="00CF5282" w:rsidP="00234E07">
            <w:pPr>
              <w:pStyle w:val="ConsPlusTitle"/>
              <w:spacing w:line="240" w:lineRule="exact"/>
              <w:jc w:val="center"/>
              <w:rPr>
                <w:spacing w:val="-2"/>
              </w:rPr>
            </w:pPr>
          </w:p>
          <w:p w:rsidR="000C1A3A" w:rsidRPr="000C1A3A" w:rsidRDefault="00CF5282" w:rsidP="000C1A3A">
            <w:pPr>
              <w:spacing w:line="240" w:lineRule="exact"/>
              <w:jc w:val="center"/>
              <w:rPr>
                <w:b/>
                <w:sz w:val="28"/>
                <w:szCs w:val="28"/>
              </w:rPr>
            </w:pPr>
            <w:r w:rsidRPr="000C1A3A">
              <w:rPr>
                <w:spacing w:val="-2"/>
                <w:sz w:val="28"/>
                <w:szCs w:val="28"/>
              </w:rPr>
              <w:t>«</w:t>
            </w:r>
            <w:r w:rsidR="000C1A3A" w:rsidRPr="000C1A3A">
              <w:rPr>
                <w:b/>
                <w:sz w:val="28"/>
                <w:szCs w:val="28"/>
              </w:rPr>
              <w:t xml:space="preserve">Об утверждении Порядка принятия решений </w:t>
            </w:r>
          </w:p>
          <w:p w:rsidR="000C1A3A" w:rsidRPr="000C1A3A" w:rsidRDefault="000C1A3A" w:rsidP="000C1A3A">
            <w:pPr>
              <w:spacing w:line="240" w:lineRule="exact"/>
              <w:jc w:val="center"/>
              <w:rPr>
                <w:b/>
                <w:sz w:val="28"/>
                <w:szCs w:val="28"/>
              </w:rPr>
            </w:pPr>
            <w:r w:rsidRPr="000C1A3A">
              <w:rPr>
                <w:b/>
                <w:sz w:val="28"/>
                <w:szCs w:val="28"/>
              </w:rPr>
              <w:t xml:space="preserve">о разработке, формировании, реализации и проведения оценки эффективности реализации муниципальных программ </w:t>
            </w:r>
          </w:p>
          <w:p w:rsidR="000C1A3A" w:rsidRPr="000C1A3A" w:rsidRDefault="000C1A3A" w:rsidP="000C1A3A">
            <w:pPr>
              <w:spacing w:line="240" w:lineRule="exact"/>
              <w:jc w:val="center"/>
              <w:rPr>
                <w:b/>
                <w:sz w:val="28"/>
                <w:szCs w:val="28"/>
              </w:rPr>
            </w:pPr>
            <w:r w:rsidRPr="000C1A3A">
              <w:rPr>
                <w:b/>
                <w:sz w:val="28"/>
                <w:szCs w:val="28"/>
              </w:rPr>
              <w:t xml:space="preserve">Окуловского муниципального района и </w:t>
            </w:r>
          </w:p>
          <w:p w:rsidR="00CF5282" w:rsidRPr="00740823" w:rsidRDefault="000C1A3A" w:rsidP="000C1A3A">
            <w:pPr>
              <w:pStyle w:val="ConsPlusTitle"/>
              <w:spacing w:line="240" w:lineRule="exact"/>
              <w:jc w:val="center"/>
            </w:pPr>
            <w:proofErr w:type="spellStart"/>
            <w:r w:rsidRPr="000C1A3A">
              <w:rPr>
                <w:sz w:val="28"/>
                <w:szCs w:val="28"/>
                <w:u w:val="single"/>
              </w:rPr>
              <w:t>Окуло</w:t>
            </w:r>
            <w:proofErr w:type="spellEnd"/>
            <w:r w:rsidR="00B01494">
              <w:rPr>
                <w:sz w:val="28"/>
                <w:szCs w:val="28"/>
                <w:u w:val="single"/>
              </w:rPr>
              <w:t xml:space="preserve"> </w:t>
            </w:r>
            <w:bookmarkStart w:id="0" w:name="_GoBack"/>
            <w:bookmarkEnd w:id="0"/>
            <w:r w:rsidRPr="000C1A3A">
              <w:rPr>
                <w:sz w:val="28"/>
                <w:szCs w:val="28"/>
                <w:u w:val="single"/>
              </w:rPr>
              <w:t>вского городского поселения</w:t>
            </w:r>
            <w:r w:rsidR="00CF5282" w:rsidRPr="000C1A3A">
              <w:rPr>
                <w:sz w:val="28"/>
                <w:szCs w:val="28"/>
              </w:rPr>
              <w:t>»</w:t>
            </w:r>
          </w:p>
        </w:tc>
      </w:tr>
      <w:tr w:rsidR="00CF5282" w:rsidRPr="00740823" w:rsidTr="000C1A3A">
        <w:trPr>
          <w:jc w:val="center"/>
        </w:trPr>
        <w:tc>
          <w:tcPr>
            <w:tcW w:w="9442" w:type="dxa"/>
            <w:gridSpan w:val="6"/>
          </w:tcPr>
          <w:p w:rsidR="00CF5282" w:rsidRPr="00740823" w:rsidRDefault="00CF5282" w:rsidP="000C1A3A">
            <w:pPr>
              <w:tabs>
                <w:tab w:val="left" w:pos="6800"/>
              </w:tabs>
              <w:spacing w:line="240" w:lineRule="exact"/>
              <w:jc w:val="center"/>
            </w:pPr>
            <w:r w:rsidRPr="00740823">
              <w:t>(заголовок к тексту)</w:t>
            </w:r>
          </w:p>
        </w:tc>
      </w:tr>
    </w:tbl>
    <w:p w:rsidR="00CF5282" w:rsidRPr="00740823" w:rsidRDefault="00CF5282" w:rsidP="00CF5282">
      <w:pPr>
        <w:rPr>
          <w:rFonts w:ascii="Calibri" w:hAnsi="Calibri"/>
          <w:vanish/>
          <w:sz w:val="22"/>
          <w:szCs w:val="22"/>
        </w:rPr>
      </w:pPr>
    </w:p>
    <w:tbl>
      <w:tblPr>
        <w:tblpPr w:leftFromText="180" w:rightFromText="180" w:vertAnchor="text" w:tblpY="1"/>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6481"/>
        <w:gridCol w:w="1719"/>
      </w:tblGrid>
      <w:tr w:rsidR="00CF5282" w:rsidRPr="00740823" w:rsidTr="00234E07">
        <w:tc>
          <w:tcPr>
            <w:tcW w:w="1156" w:type="dxa"/>
            <w:vAlign w:val="center"/>
          </w:tcPr>
          <w:p w:rsidR="00CF5282" w:rsidRPr="00740823" w:rsidRDefault="00CF5282" w:rsidP="00234E07">
            <w:pPr>
              <w:tabs>
                <w:tab w:val="left" w:pos="6800"/>
              </w:tabs>
              <w:spacing w:line="240" w:lineRule="exact"/>
              <w:jc w:val="center"/>
            </w:pPr>
            <w:r w:rsidRPr="00740823">
              <w:t>№</w:t>
            </w:r>
            <w:r w:rsidRPr="00740823">
              <w:br/>
            </w:r>
            <w:proofErr w:type="gramStart"/>
            <w:r w:rsidRPr="00740823">
              <w:t>п</w:t>
            </w:r>
            <w:proofErr w:type="gramEnd"/>
            <w:r w:rsidRPr="00740823">
              <w:t>/п</w:t>
            </w:r>
          </w:p>
        </w:tc>
        <w:tc>
          <w:tcPr>
            <w:tcW w:w="6481" w:type="dxa"/>
            <w:vAlign w:val="center"/>
          </w:tcPr>
          <w:p w:rsidR="00CF5282" w:rsidRPr="00740823" w:rsidRDefault="00CF5282" w:rsidP="00234E07">
            <w:pPr>
              <w:tabs>
                <w:tab w:val="left" w:pos="6800"/>
              </w:tabs>
              <w:spacing w:line="240" w:lineRule="exact"/>
              <w:jc w:val="center"/>
            </w:pPr>
            <w:r w:rsidRPr="00740823">
              <w:t xml:space="preserve">Наименование адресата (должностное лицо, </w:t>
            </w:r>
            <w:r w:rsidRPr="00740823">
              <w:br/>
              <w:t>структурное подразделение, орган местного самоуправления района и др.)</w:t>
            </w:r>
          </w:p>
        </w:tc>
        <w:tc>
          <w:tcPr>
            <w:tcW w:w="1719" w:type="dxa"/>
            <w:vAlign w:val="center"/>
          </w:tcPr>
          <w:p w:rsidR="00CF5282" w:rsidRPr="00740823" w:rsidRDefault="00CF5282" w:rsidP="00234E07">
            <w:pPr>
              <w:tabs>
                <w:tab w:val="left" w:pos="6800"/>
              </w:tabs>
              <w:spacing w:line="240" w:lineRule="exact"/>
              <w:jc w:val="center"/>
            </w:pPr>
            <w:r w:rsidRPr="00740823">
              <w:t>Количество</w:t>
            </w:r>
            <w:r w:rsidRPr="00740823">
              <w:br/>
              <w:t>экземпляров</w:t>
            </w:r>
          </w:p>
        </w:tc>
      </w:tr>
      <w:tr w:rsidR="00CF5282" w:rsidRPr="00740823" w:rsidTr="00234E07">
        <w:tc>
          <w:tcPr>
            <w:tcW w:w="1156" w:type="dxa"/>
          </w:tcPr>
          <w:p w:rsidR="00CF5282" w:rsidRPr="00740823" w:rsidRDefault="00CF5282" w:rsidP="00234E07">
            <w:pPr>
              <w:tabs>
                <w:tab w:val="left" w:pos="6800"/>
              </w:tabs>
              <w:spacing w:before="120" w:line="240" w:lineRule="exact"/>
              <w:jc w:val="center"/>
            </w:pPr>
            <w:r w:rsidRPr="00740823">
              <w:t>1</w:t>
            </w:r>
          </w:p>
        </w:tc>
        <w:tc>
          <w:tcPr>
            <w:tcW w:w="6481" w:type="dxa"/>
          </w:tcPr>
          <w:p w:rsidR="00CF5282" w:rsidRPr="00740823" w:rsidRDefault="00CF5282" w:rsidP="00234E07">
            <w:pPr>
              <w:tabs>
                <w:tab w:val="left" w:pos="6800"/>
              </w:tabs>
              <w:spacing w:before="120" w:line="240" w:lineRule="exact"/>
            </w:pPr>
            <w:r w:rsidRPr="00740823">
              <w:t>Дело</w:t>
            </w:r>
          </w:p>
        </w:tc>
        <w:tc>
          <w:tcPr>
            <w:tcW w:w="1719" w:type="dxa"/>
          </w:tcPr>
          <w:p w:rsidR="00CF5282" w:rsidRPr="00740823" w:rsidRDefault="00CF5282" w:rsidP="00234E07">
            <w:pPr>
              <w:tabs>
                <w:tab w:val="left" w:pos="6800"/>
              </w:tabs>
              <w:spacing w:before="120" w:line="240" w:lineRule="exact"/>
              <w:jc w:val="center"/>
            </w:pPr>
            <w:r w:rsidRPr="00740823">
              <w:t>2</w:t>
            </w:r>
          </w:p>
        </w:tc>
      </w:tr>
      <w:tr w:rsidR="00CF5282" w:rsidRPr="00740823" w:rsidTr="00234E07">
        <w:tc>
          <w:tcPr>
            <w:tcW w:w="1156" w:type="dxa"/>
          </w:tcPr>
          <w:p w:rsidR="00CF5282" w:rsidRPr="00740823" w:rsidRDefault="00CF5282" w:rsidP="00234E07">
            <w:pPr>
              <w:tabs>
                <w:tab w:val="left" w:pos="6800"/>
              </w:tabs>
              <w:spacing w:before="120" w:line="240" w:lineRule="exact"/>
              <w:jc w:val="center"/>
            </w:pPr>
            <w:r w:rsidRPr="00740823">
              <w:t>2</w:t>
            </w:r>
          </w:p>
        </w:tc>
        <w:tc>
          <w:tcPr>
            <w:tcW w:w="6481" w:type="dxa"/>
          </w:tcPr>
          <w:p w:rsidR="00CF5282" w:rsidRPr="00740823" w:rsidRDefault="000C1A3A" w:rsidP="00234E07">
            <w:pPr>
              <w:tabs>
                <w:tab w:val="left" w:pos="6800"/>
              </w:tabs>
              <w:spacing w:before="120" w:line="240" w:lineRule="exact"/>
            </w:pPr>
            <w:r>
              <w:t>Комитет инвестиций, предпринимательства и сельского хозяйства</w:t>
            </w:r>
          </w:p>
        </w:tc>
        <w:tc>
          <w:tcPr>
            <w:tcW w:w="1719" w:type="dxa"/>
          </w:tcPr>
          <w:p w:rsidR="00CF5282" w:rsidRPr="00740823" w:rsidRDefault="00CF5282" w:rsidP="00234E07">
            <w:pPr>
              <w:tabs>
                <w:tab w:val="left" w:pos="6800"/>
              </w:tabs>
              <w:spacing w:before="120" w:line="240" w:lineRule="exact"/>
              <w:jc w:val="center"/>
            </w:pPr>
            <w:r w:rsidRPr="00740823">
              <w:t>2</w:t>
            </w:r>
          </w:p>
        </w:tc>
      </w:tr>
      <w:tr w:rsidR="00CF5282" w:rsidRPr="00740823" w:rsidTr="00234E07">
        <w:tc>
          <w:tcPr>
            <w:tcW w:w="1156" w:type="dxa"/>
          </w:tcPr>
          <w:p w:rsidR="00CF5282" w:rsidRPr="00DE6C99" w:rsidRDefault="00CF5282" w:rsidP="00234E07">
            <w:pPr>
              <w:tabs>
                <w:tab w:val="left" w:pos="6800"/>
              </w:tabs>
              <w:spacing w:before="120" w:line="240" w:lineRule="exact"/>
              <w:jc w:val="center"/>
            </w:pPr>
            <w:r>
              <w:t>3</w:t>
            </w:r>
          </w:p>
        </w:tc>
        <w:tc>
          <w:tcPr>
            <w:tcW w:w="6481" w:type="dxa"/>
          </w:tcPr>
          <w:p w:rsidR="00CF5282" w:rsidRPr="00740823" w:rsidRDefault="00CF5282" w:rsidP="00234E07">
            <w:pPr>
              <w:tabs>
                <w:tab w:val="left" w:pos="6800"/>
              </w:tabs>
              <w:spacing w:before="120" w:line="240" w:lineRule="exact"/>
            </w:pPr>
            <w:r w:rsidRPr="00740823">
              <w:t xml:space="preserve">Сайт </w:t>
            </w:r>
          </w:p>
        </w:tc>
        <w:tc>
          <w:tcPr>
            <w:tcW w:w="1719" w:type="dxa"/>
          </w:tcPr>
          <w:p w:rsidR="00CF5282" w:rsidRPr="00740823" w:rsidRDefault="00CF5282" w:rsidP="00234E07">
            <w:pPr>
              <w:tabs>
                <w:tab w:val="left" w:pos="6800"/>
              </w:tabs>
              <w:spacing w:before="120" w:line="240" w:lineRule="exact"/>
              <w:jc w:val="center"/>
            </w:pPr>
            <w:r w:rsidRPr="00740823">
              <w:t xml:space="preserve">в </w:t>
            </w:r>
            <w:proofErr w:type="spellStart"/>
            <w:r w:rsidRPr="00740823">
              <w:t>эл</w:t>
            </w:r>
            <w:proofErr w:type="gramStart"/>
            <w:r w:rsidRPr="00740823">
              <w:t>.в</w:t>
            </w:r>
            <w:proofErr w:type="gramEnd"/>
            <w:r w:rsidRPr="00740823">
              <w:t>иде</w:t>
            </w:r>
            <w:proofErr w:type="spellEnd"/>
          </w:p>
        </w:tc>
      </w:tr>
      <w:tr w:rsidR="00CF5282" w:rsidRPr="00740823" w:rsidTr="00234E07">
        <w:tc>
          <w:tcPr>
            <w:tcW w:w="1156" w:type="dxa"/>
          </w:tcPr>
          <w:p w:rsidR="00CF5282" w:rsidRPr="00740823" w:rsidRDefault="00CF5282" w:rsidP="00234E07">
            <w:pPr>
              <w:tabs>
                <w:tab w:val="left" w:pos="6800"/>
              </w:tabs>
              <w:spacing w:before="120" w:line="240" w:lineRule="exact"/>
              <w:jc w:val="center"/>
            </w:pPr>
            <w:r>
              <w:t>4</w:t>
            </w:r>
          </w:p>
        </w:tc>
        <w:tc>
          <w:tcPr>
            <w:tcW w:w="6481" w:type="dxa"/>
          </w:tcPr>
          <w:p w:rsidR="00CF5282" w:rsidRPr="00740823" w:rsidRDefault="00CF5282" w:rsidP="00234E07">
            <w:pPr>
              <w:tabs>
                <w:tab w:val="left" w:pos="6800"/>
              </w:tabs>
              <w:spacing w:before="120" w:line="240" w:lineRule="exact"/>
            </w:pPr>
            <w:r>
              <w:t>Бюллетень «О</w:t>
            </w:r>
            <w:r w:rsidRPr="00740823">
              <w:t>фициальный вестник Окуловского</w:t>
            </w:r>
            <w:r>
              <w:t xml:space="preserve"> муниципального </w:t>
            </w:r>
            <w:r w:rsidRPr="00740823">
              <w:t xml:space="preserve"> района</w:t>
            </w:r>
            <w:r>
              <w:t>»</w:t>
            </w:r>
          </w:p>
        </w:tc>
        <w:tc>
          <w:tcPr>
            <w:tcW w:w="1719" w:type="dxa"/>
          </w:tcPr>
          <w:p w:rsidR="00CF5282" w:rsidRPr="00740823" w:rsidRDefault="00CF5282" w:rsidP="00234E07">
            <w:pPr>
              <w:tabs>
                <w:tab w:val="left" w:pos="6800"/>
              </w:tabs>
              <w:spacing w:before="120" w:line="240" w:lineRule="exact"/>
              <w:jc w:val="center"/>
            </w:pPr>
            <w:r w:rsidRPr="00740823">
              <w:t xml:space="preserve">в </w:t>
            </w:r>
            <w:proofErr w:type="spellStart"/>
            <w:r w:rsidRPr="00740823">
              <w:t>эл</w:t>
            </w:r>
            <w:proofErr w:type="gramStart"/>
            <w:r w:rsidRPr="00740823">
              <w:t>.в</w:t>
            </w:r>
            <w:proofErr w:type="gramEnd"/>
            <w:r w:rsidRPr="00740823">
              <w:t>иде</w:t>
            </w:r>
            <w:proofErr w:type="spellEnd"/>
          </w:p>
        </w:tc>
      </w:tr>
      <w:tr w:rsidR="00CF5282" w:rsidRPr="00740823" w:rsidTr="00234E07">
        <w:tc>
          <w:tcPr>
            <w:tcW w:w="1156" w:type="dxa"/>
          </w:tcPr>
          <w:p w:rsidR="00CF5282" w:rsidRPr="00740823" w:rsidRDefault="00CF5282" w:rsidP="00234E07">
            <w:pPr>
              <w:tabs>
                <w:tab w:val="left" w:pos="6800"/>
              </w:tabs>
              <w:spacing w:before="120" w:line="240" w:lineRule="exact"/>
              <w:jc w:val="right"/>
            </w:pPr>
          </w:p>
        </w:tc>
        <w:tc>
          <w:tcPr>
            <w:tcW w:w="6481" w:type="dxa"/>
          </w:tcPr>
          <w:p w:rsidR="00CF5282" w:rsidRPr="00740823" w:rsidRDefault="00CF5282" w:rsidP="00234E07">
            <w:pPr>
              <w:tabs>
                <w:tab w:val="left" w:pos="6800"/>
              </w:tabs>
              <w:spacing w:before="120" w:line="240" w:lineRule="exact"/>
            </w:pPr>
            <w:r w:rsidRPr="00740823">
              <w:t>Итого:</w:t>
            </w:r>
          </w:p>
        </w:tc>
        <w:tc>
          <w:tcPr>
            <w:tcW w:w="1719" w:type="dxa"/>
          </w:tcPr>
          <w:p w:rsidR="00CF5282" w:rsidRPr="00740823" w:rsidRDefault="00CF5282" w:rsidP="00234E07">
            <w:pPr>
              <w:tabs>
                <w:tab w:val="left" w:pos="6800"/>
              </w:tabs>
              <w:spacing w:before="120" w:line="240" w:lineRule="exact"/>
              <w:jc w:val="center"/>
            </w:pPr>
            <w:r>
              <w:t>6</w:t>
            </w:r>
          </w:p>
        </w:tc>
      </w:tr>
    </w:tbl>
    <w:tbl>
      <w:tblPr>
        <w:tblW w:w="9498" w:type="dxa"/>
        <w:tblInd w:w="-34" w:type="dxa"/>
        <w:tblLayout w:type="fixed"/>
        <w:tblLook w:val="01E0" w:firstRow="1" w:lastRow="1" w:firstColumn="1" w:lastColumn="1" w:noHBand="0" w:noVBand="0"/>
      </w:tblPr>
      <w:tblGrid>
        <w:gridCol w:w="5245"/>
        <w:gridCol w:w="1701"/>
        <w:gridCol w:w="2552"/>
      </w:tblGrid>
      <w:tr w:rsidR="00CF5282" w:rsidRPr="006801FB" w:rsidTr="002E3726">
        <w:trPr>
          <w:trHeight w:val="570"/>
        </w:trPr>
        <w:tc>
          <w:tcPr>
            <w:tcW w:w="5245" w:type="dxa"/>
            <w:vAlign w:val="center"/>
          </w:tcPr>
          <w:p w:rsidR="00377128" w:rsidRDefault="00377128" w:rsidP="00377128">
            <w:pPr>
              <w:pStyle w:val="a4"/>
              <w:ind w:right="-108"/>
              <w:rPr>
                <w:b/>
                <w:sz w:val="22"/>
                <w:szCs w:val="22"/>
              </w:rPr>
            </w:pPr>
          </w:p>
          <w:p w:rsidR="00CF5282" w:rsidRPr="002E3726" w:rsidRDefault="000C1A3A" w:rsidP="00377128">
            <w:pPr>
              <w:pStyle w:val="a4"/>
              <w:ind w:right="-108"/>
              <w:rPr>
                <w:b/>
                <w:sz w:val="22"/>
                <w:szCs w:val="22"/>
              </w:rPr>
            </w:pPr>
            <w:r w:rsidRPr="002E3726">
              <w:rPr>
                <w:b/>
                <w:sz w:val="22"/>
                <w:szCs w:val="22"/>
              </w:rPr>
              <w:t>Главный специалист</w:t>
            </w:r>
            <w:r w:rsidR="00CF5282" w:rsidRPr="002E3726">
              <w:rPr>
                <w:b/>
                <w:sz w:val="22"/>
                <w:szCs w:val="22"/>
              </w:rPr>
              <w:t xml:space="preserve"> комитета</w:t>
            </w:r>
            <w:r w:rsidRPr="002E3726">
              <w:rPr>
                <w:b/>
                <w:sz w:val="22"/>
                <w:szCs w:val="22"/>
              </w:rPr>
              <w:t xml:space="preserve"> инвестици</w:t>
            </w:r>
            <w:r w:rsidR="002E3726" w:rsidRPr="002E3726">
              <w:rPr>
                <w:b/>
                <w:sz w:val="22"/>
                <w:szCs w:val="22"/>
              </w:rPr>
              <w:t>й, предпринимательства и сельского хозяйства</w:t>
            </w:r>
          </w:p>
        </w:tc>
        <w:tc>
          <w:tcPr>
            <w:tcW w:w="1701" w:type="dxa"/>
            <w:vAlign w:val="center"/>
          </w:tcPr>
          <w:p w:rsidR="00CF5282" w:rsidRPr="002E3726" w:rsidRDefault="002E3726" w:rsidP="00234E07">
            <w:pPr>
              <w:pStyle w:val="a4"/>
              <w:ind w:right="369"/>
              <w:jc w:val="center"/>
              <w:rPr>
                <w:b/>
                <w:sz w:val="22"/>
                <w:szCs w:val="22"/>
              </w:rPr>
            </w:pPr>
            <w:r w:rsidRPr="002E3726">
              <w:rPr>
                <w:b/>
                <w:sz w:val="22"/>
                <w:szCs w:val="22"/>
              </w:rPr>
              <w:t>_</w:t>
            </w:r>
            <w:r>
              <w:rPr>
                <w:b/>
                <w:sz w:val="22"/>
                <w:szCs w:val="22"/>
              </w:rPr>
              <w:t>_________</w:t>
            </w:r>
          </w:p>
        </w:tc>
        <w:tc>
          <w:tcPr>
            <w:tcW w:w="2552" w:type="dxa"/>
            <w:vAlign w:val="center"/>
          </w:tcPr>
          <w:p w:rsidR="00CF5282" w:rsidRPr="002E3726" w:rsidRDefault="00BE0346" w:rsidP="002E3726">
            <w:pPr>
              <w:pStyle w:val="a4"/>
              <w:ind w:right="369"/>
              <w:rPr>
                <w:b/>
                <w:sz w:val="22"/>
                <w:szCs w:val="22"/>
              </w:rPr>
            </w:pPr>
            <w:proofErr w:type="spellStart"/>
            <w:r>
              <w:rPr>
                <w:b/>
                <w:sz w:val="22"/>
                <w:szCs w:val="22"/>
              </w:rPr>
              <w:t>О.А.Ершова</w:t>
            </w:r>
            <w:proofErr w:type="spellEnd"/>
          </w:p>
        </w:tc>
      </w:tr>
    </w:tbl>
    <w:p w:rsidR="00377128" w:rsidRDefault="00377128" w:rsidP="00CF5282">
      <w:pPr>
        <w:shd w:val="clear" w:color="auto" w:fill="FFFFFF"/>
        <w:spacing w:line="235" w:lineRule="exact"/>
        <w:jc w:val="center"/>
        <w:rPr>
          <w:b/>
          <w:bCs/>
          <w:sz w:val="28"/>
          <w:szCs w:val="28"/>
        </w:rPr>
      </w:pPr>
    </w:p>
    <w:p w:rsidR="00377128" w:rsidRDefault="00377128" w:rsidP="00CF5282">
      <w:pPr>
        <w:shd w:val="clear" w:color="auto" w:fill="FFFFFF"/>
        <w:spacing w:line="235" w:lineRule="exact"/>
        <w:jc w:val="center"/>
        <w:rPr>
          <w:b/>
          <w:bCs/>
          <w:sz w:val="28"/>
          <w:szCs w:val="28"/>
        </w:rPr>
      </w:pPr>
    </w:p>
    <w:p w:rsidR="00377128" w:rsidRDefault="00377128" w:rsidP="00CF5282">
      <w:pPr>
        <w:shd w:val="clear" w:color="auto" w:fill="FFFFFF"/>
        <w:spacing w:line="235" w:lineRule="exact"/>
        <w:jc w:val="center"/>
        <w:rPr>
          <w:b/>
          <w:bCs/>
          <w:sz w:val="28"/>
          <w:szCs w:val="28"/>
        </w:rPr>
      </w:pPr>
    </w:p>
    <w:p w:rsidR="00377128" w:rsidRDefault="00377128" w:rsidP="00CF5282">
      <w:pPr>
        <w:shd w:val="clear" w:color="auto" w:fill="FFFFFF"/>
        <w:spacing w:line="235" w:lineRule="exact"/>
        <w:jc w:val="center"/>
        <w:rPr>
          <w:b/>
          <w:bCs/>
          <w:sz w:val="28"/>
          <w:szCs w:val="28"/>
        </w:rPr>
      </w:pPr>
    </w:p>
    <w:p w:rsidR="00377128" w:rsidRDefault="00377128" w:rsidP="00CF5282">
      <w:pPr>
        <w:shd w:val="clear" w:color="auto" w:fill="FFFFFF"/>
        <w:spacing w:line="235" w:lineRule="exact"/>
        <w:jc w:val="center"/>
        <w:rPr>
          <w:b/>
          <w:bCs/>
          <w:sz w:val="28"/>
          <w:szCs w:val="28"/>
        </w:rPr>
      </w:pPr>
    </w:p>
    <w:p w:rsidR="00CF5282" w:rsidRPr="00740823" w:rsidRDefault="00CF5282" w:rsidP="00CF5282">
      <w:pPr>
        <w:shd w:val="clear" w:color="auto" w:fill="FFFFFF"/>
        <w:spacing w:line="235" w:lineRule="exact"/>
        <w:jc w:val="center"/>
        <w:rPr>
          <w:b/>
          <w:bCs/>
          <w:sz w:val="28"/>
          <w:szCs w:val="28"/>
        </w:rPr>
      </w:pPr>
      <w:r w:rsidRPr="00740823">
        <w:rPr>
          <w:b/>
          <w:bCs/>
          <w:sz w:val="28"/>
          <w:szCs w:val="28"/>
        </w:rPr>
        <w:lastRenderedPageBreak/>
        <w:t>ПОЯСНИТЕЛЬНАЯ ЗАПИСКА</w:t>
      </w:r>
    </w:p>
    <w:p w:rsidR="00CF5282" w:rsidRDefault="00CF5282" w:rsidP="00CF5282">
      <w:pPr>
        <w:pStyle w:val="ConsPlusTitle"/>
        <w:spacing w:line="240" w:lineRule="exact"/>
        <w:jc w:val="center"/>
        <w:rPr>
          <w:spacing w:val="-2"/>
          <w:sz w:val="28"/>
          <w:szCs w:val="28"/>
        </w:rPr>
      </w:pPr>
      <w:r w:rsidRPr="00740823">
        <w:rPr>
          <w:spacing w:val="-2"/>
          <w:sz w:val="28"/>
          <w:szCs w:val="28"/>
        </w:rPr>
        <w:t>к проекту постановления</w:t>
      </w:r>
    </w:p>
    <w:tbl>
      <w:tblPr>
        <w:tblW w:w="0" w:type="auto"/>
        <w:jc w:val="center"/>
        <w:tblInd w:w="-1857" w:type="dxa"/>
        <w:tblLook w:val="01E0" w:firstRow="1" w:lastRow="1" w:firstColumn="1" w:lastColumn="1" w:noHBand="0" w:noVBand="0"/>
      </w:tblPr>
      <w:tblGrid>
        <w:gridCol w:w="9442"/>
      </w:tblGrid>
      <w:tr w:rsidR="00CF5282" w:rsidRPr="00740823" w:rsidTr="00234E07">
        <w:trPr>
          <w:jc w:val="center"/>
        </w:trPr>
        <w:tc>
          <w:tcPr>
            <w:tcW w:w="9442" w:type="dxa"/>
          </w:tcPr>
          <w:p w:rsidR="002E3726" w:rsidRPr="000C1A3A" w:rsidRDefault="00CF5282" w:rsidP="002E3726">
            <w:pPr>
              <w:spacing w:line="240" w:lineRule="exact"/>
              <w:jc w:val="center"/>
              <w:rPr>
                <w:b/>
                <w:sz w:val="28"/>
                <w:szCs w:val="28"/>
              </w:rPr>
            </w:pPr>
            <w:r w:rsidRPr="00FB1FD1">
              <w:rPr>
                <w:spacing w:val="-2"/>
                <w:sz w:val="28"/>
                <w:szCs w:val="28"/>
              </w:rPr>
              <w:t>«</w:t>
            </w:r>
            <w:r w:rsidR="002E3726" w:rsidRPr="000C1A3A">
              <w:rPr>
                <w:b/>
                <w:sz w:val="28"/>
                <w:szCs w:val="28"/>
              </w:rPr>
              <w:t xml:space="preserve">Об утверждении Порядка принятия решений </w:t>
            </w:r>
          </w:p>
          <w:p w:rsidR="002E3726" w:rsidRPr="000C1A3A" w:rsidRDefault="002E3726" w:rsidP="002E3726">
            <w:pPr>
              <w:spacing w:line="240" w:lineRule="exact"/>
              <w:jc w:val="center"/>
              <w:rPr>
                <w:b/>
                <w:sz w:val="28"/>
                <w:szCs w:val="28"/>
              </w:rPr>
            </w:pPr>
            <w:r w:rsidRPr="000C1A3A">
              <w:rPr>
                <w:b/>
                <w:sz w:val="28"/>
                <w:szCs w:val="28"/>
              </w:rPr>
              <w:t xml:space="preserve">о разработке, формировании, реализации и проведения оценки эффективности реализации муниципальных программ </w:t>
            </w:r>
          </w:p>
          <w:p w:rsidR="002E3726" w:rsidRPr="000C1A3A" w:rsidRDefault="002E3726" w:rsidP="002E3726">
            <w:pPr>
              <w:spacing w:line="240" w:lineRule="exact"/>
              <w:jc w:val="center"/>
              <w:rPr>
                <w:b/>
                <w:sz w:val="28"/>
                <w:szCs w:val="28"/>
              </w:rPr>
            </w:pPr>
            <w:r w:rsidRPr="000C1A3A">
              <w:rPr>
                <w:b/>
                <w:sz w:val="28"/>
                <w:szCs w:val="28"/>
              </w:rPr>
              <w:t xml:space="preserve">Окуловского муниципального района и </w:t>
            </w:r>
          </w:p>
          <w:p w:rsidR="00CF5282" w:rsidRPr="00740823" w:rsidRDefault="002E3726" w:rsidP="002E3726">
            <w:pPr>
              <w:pStyle w:val="ConsPlusTitle"/>
              <w:spacing w:line="240" w:lineRule="exact"/>
              <w:jc w:val="center"/>
            </w:pPr>
            <w:r w:rsidRPr="002E3726">
              <w:rPr>
                <w:sz w:val="28"/>
                <w:szCs w:val="28"/>
              </w:rPr>
              <w:t>Окуловского городского поселения</w:t>
            </w:r>
            <w:r w:rsidR="00CF5282">
              <w:rPr>
                <w:sz w:val="28"/>
                <w:szCs w:val="28"/>
              </w:rPr>
              <w:t>»</w:t>
            </w:r>
          </w:p>
        </w:tc>
      </w:tr>
    </w:tbl>
    <w:p w:rsidR="00CF5282" w:rsidRDefault="00CF5282" w:rsidP="00CF5282">
      <w:pPr>
        <w:pStyle w:val="ConsPlusTitle"/>
        <w:spacing w:line="240" w:lineRule="exact"/>
        <w:jc w:val="center"/>
        <w:rPr>
          <w:sz w:val="28"/>
          <w:szCs w:val="28"/>
        </w:rPr>
      </w:pPr>
    </w:p>
    <w:p w:rsidR="00CF5282" w:rsidRPr="009A7A59" w:rsidRDefault="00CF5282" w:rsidP="00CF5282">
      <w:pPr>
        <w:adjustRightInd w:val="0"/>
        <w:ind w:firstLine="708"/>
        <w:jc w:val="both"/>
        <w:rPr>
          <w:rFonts w:eastAsiaTheme="minorHAnsi"/>
          <w:bCs/>
          <w:sz w:val="28"/>
          <w:szCs w:val="28"/>
          <w:lang w:eastAsia="en-US"/>
        </w:rPr>
      </w:pPr>
      <w:r w:rsidRPr="00A71B95">
        <w:rPr>
          <w:sz w:val="28"/>
          <w:szCs w:val="28"/>
        </w:rPr>
        <w:t>Настоящий  проект постановления разработан</w:t>
      </w:r>
      <w:r>
        <w:rPr>
          <w:sz w:val="28"/>
          <w:szCs w:val="28"/>
        </w:rPr>
        <w:t xml:space="preserve"> во исполнение</w:t>
      </w:r>
      <w:r w:rsidR="004B72F9">
        <w:rPr>
          <w:sz w:val="28"/>
          <w:szCs w:val="28"/>
        </w:rPr>
        <w:t xml:space="preserve"> </w:t>
      </w:r>
      <w:hyperlink r:id="rId8" w:history="1">
        <w:r w:rsidR="004B72F9" w:rsidRPr="00C1632B">
          <w:rPr>
            <w:rStyle w:val="a7"/>
            <w:color w:val="auto"/>
            <w:sz w:val="28"/>
            <w:szCs w:val="28"/>
            <w:u w:val="none"/>
          </w:rPr>
          <w:t>статьи 179</w:t>
        </w:r>
      </w:hyperlink>
      <w:r w:rsidR="004B72F9" w:rsidRPr="00C1632B">
        <w:rPr>
          <w:sz w:val="28"/>
          <w:szCs w:val="28"/>
        </w:rPr>
        <w:t xml:space="preserve"> Бюджетного кодекса Российской Федерации</w:t>
      </w:r>
      <w:r w:rsidR="004B72F9">
        <w:rPr>
          <w:sz w:val="28"/>
          <w:szCs w:val="28"/>
        </w:rPr>
        <w:t>.</w:t>
      </w:r>
    </w:p>
    <w:p w:rsidR="00CF5282" w:rsidRPr="00A71B95" w:rsidRDefault="00CF5282" w:rsidP="00CF5282">
      <w:pPr>
        <w:tabs>
          <w:tab w:val="left" w:pos="4536"/>
        </w:tabs>
        <w:spacing w:line="360" w:lineRule="atLeast"/>
        <w:ind w:firstLine="709"/>
        <w:jc w:val="both"/>
        <w:rPr>
          <w:rFonts w:eastAsia="Calibri"/>
          <w:sz w:val="28"/>
          <w:szCs w:val="28"/>
          <w:lang w:eastAsia="en-US"/>
        </w:rPr>
      </w:pPr>
    </w:p>
    <w:p w:rsidR="00CF5282" w:rsidRPr="00740823" w:rsidRDefault="00CF5282" w:rsidP="00CF5282">
      <w:pPr>
        <w:spacing w:line="360" w:lineRule="atLeast"/>
        <w:ind w:firstLine="709"/>
        <w:jc w:val="center"/>
        <w:rPr>
          <w:b/>
          <w:sz w:val="28"/>
          <w:szCs w:val="28"/>
        </w:rPr>
      </w:pPr>
      <w:r w:rsidRPr="00740823">
        <w:rPr>
          <w:b/>
          <w:sz w:val="28"/>
          <w:szCs w:val="28"/>
        </w:rPr>
        <w:t>ПЕРЕЧЕНЬ</w:t>
      </w:r>
    </w:p>
    <w:p w:rsidR="00CF5282" w:rsidRDefault="00CF5282" w:rsidP="00CF5282">
      <w:pPr>
        <w:pStyle w:val="ConsPlusTitle"/>
        <w:spacing w:line="240" w:lineRule="exact"/>
        <w:jc w:val="center"/>
        <w:rPr>
          <w:sz w:val="28"/>
          <w:szCs w:val="28"/>
        </w:rPr>
      </w:pPr>
      <w:r w:rsidRPr="00740823">
        <w:rPr>
          <w:sz w:val="28"/>
          <w:szCs w:val="28"/>
        </w:rPr>
        <w:t xml:space="preserve">нормативных правовых актов, </w:t>
      </w:r>
    </w:p>
    <w:p w:rsidR="00CF5282" w:rsidRDefault="00CF5282" w:rsidP="00CF5282">
      <w:pPr>
        <w:pStyle w:val="ConsPlusTitle"/>
        <w:spacing w:line="240" w:lineRule="exact"/>
        <w:jc w:val="center"/>
        <w:rPr>
          <w:sz w:val="28"/>
          <w:szCs w:val="28"/>
        </w:rPr>
      </w:pPr>
      <w:r w:rsidRPr="00740823">
        <w:rPr>
          <w:sz w:val="28"/>
          <w:szCs w:val="28"/>
        </w:rPr>
        <w:t xml:space="preserve">подлежащих признанию </w:t>
      </w:r>
      <w:proofErr w:type="gramStart"/>
      <w:r w:rsidRPr="00740823">
        <w:rPr>
          <w:sz w:val="28"/>
          <w:szCs w:val="28"/>
        </w:rPr>
        <w:t>утратившими</w:t>
      </w:r>
      <w:proofErr w:type="gramEnd"/>
      <w:r w:rsidRPr="00740823">
        <w:rPr>
          <w:sz w:val="28"/>
          <w:szCs w:val="28"/>
        </w:rPr>
        <w:t xml:space="preserve"> силу, приостановлению, изменению, дополнению или принятию в связи с принятием постановления Администрации Окуловского муниципального района </w:t>
      </w:r>
    </w:p>
    <w:p w:rsidR="002E3726" w:rsidRPr="000C1A3A" w:rsidRDefault="00CF5282" w:rsidP="002E3726">
      <w:pPr>
        <w:spacing w:line="240" w:lineRule="exact"/>
        <w:jc w:val="center"/>
        <w:rPr>
          <w:b/>
          <w:sz w:val="28"/>
          <w:szCs w:val="28"/>
        </w:rPr>
      </w:pPr>
      <w:r w:rsidRPr="00FB1FD1">
        <w:rPr>
          <w:spacing w:val="-2"/>
          <w:sz w:val="28"/>
          <w:szCs w:val="28"/>
        </w:rPr>
        <w:t>«</w:t>
      </w:r>
      <w:r w:rsidR="002E3726" w:rsidRPr="000C1A3A">
        <w:rPr>
          <w:b/>
          <w:sz w:val="28"/>
          <w:szCs w:val="28"/>
        </w:rPr>
        <w:t xml:space="preserve">Об утверждении Порядка принятия решений </w:t>
      </w:r>
    </w:p>
    <w:p w:rsidR="002E3726" w:rsidRPr="000C1A3A" w:rsidRDefault="002E3726" w:rsidP="002E3726">
      <w:pPr>
        <w:spacing w:line="240" w:lineRule="exact"/>
        <w:jc w:val="center"/>
        <w:rPr>
          <w:b/>
          <w:sz w:val="28"/>
          <w:szCs w:val="28"/>
        </w:rPr>
      </w:pPr>
      <w:r w:rsidRPr="000C1A3A">
        <w:rPr>
          <w:b/>
          <w:sz w:val="28"/>
          <w:szCs w:val="28"/>
        </w:rPr>
        <w:t xml:space="preserve">о разработке, формировании, реализации и проведения оценки эффективности реализации муниципальных программ </w:t>
      </w:r>
    </w:p>
    <w:p w:rsidR="002E3726" w:rsidRPr="000C1A3A" w:rsidRDefault="002E3726" w:rsidP="002E3726">
      <w:pPr>
        <w:spacing w:line="240" w:lineRule="exact"/>
        <w:jc w:val="center"/>
        <w:rPr>
          <w:b/>
          <w:sz w:val="28"/>
          <w:szCs w:val="28"/>
        </w:rPr>
      </w:pPr>
      <w:r w:rsidRPr="000C1A3A">
        <w:rPr>
          <w:b/>
          <w:sz w:val="28"/>
          <w:szCs w:val="28"/>
        </w:rPr>
        <w:t xml:space="preserve">Окуловского муниципального района и </w:t>
      </w:r>
    </w:p>
    <w:p w:rsidR="00CF5282" w:rsidRPr="00E17F8B" w:rsidRDefault="002E3726" w:rsidP="002E3726">
      <w:pPr>
        <w:pStyle w:val="ConsPlusTitle"/>
        <w:spacing w:line="240" w:lineRule="exact"/>
        <w:jc w:val="center"/>
        <w:rPr>
          <w:sz w:val="28"/>
          <w:szCs w:val="28"/>
        </w:rPr>
      </w:pPr>
      <w:r w:rsidRPr="002E3726">
        <w:rPr>
          <w:sz w:val="28"/>
          <w:szCs w:val="28"/>
        </w:rPr>
        <w:t>Окуловского городского поселения</w:t>
      </w:r>
      <w:r w:rsidR="00CF5282">
        <w:rPr>
          <w:sz w:val="28"/>
          <w:szCs w:val="28"/>
        </w:rPr>
        <w:t>»</w:t>
      </w:r>
      <w:r w:rsidR="00CF5282" w:rsidRPr="00E17F8B">
        <w:rPr>
          <w:sz w:val="28"/>
          <w:szCs w:val="28"/>
        </w:rPr>
        <w:t xml:space="preserve"> </w:t>
      </w:r>
    </w:p>
    <w:p w:rsidR="00CF5282" w:rsidRPr="00740823" w:rsidRDefault="00CF5282" w:rsidP="00CF5282">
      <w:pPr>
        <w:widowControl w:val="0"/>
        <w:spacing w:line="240" w:lineRule="exact"/>
        <w:jc w:val="center"/>
        <w:rPr>
          <w:b/>
          <w:bCs/>
          <w:sz w:val="28"/>
          <w:szCs w:val="28"/>
        </w:rPr>
      </w:pPr>
    </w:p>
    <w:p w:rsidR="00CF5282" w:rsidRDefault="00CF5282" w:rsidP="004B72F9">
      <w:pPr>
        <w:widowControl w:val="0"/>
        <w:spacing w:line="360" w:lineRule="atLeast"/>
        <w:ind w:firstLine="709"/>
        <w:jc w:val="both"/>
        <w:rPr>
          <w:sz w:val="28"/>
          <w:szCs w:val="28"/>
        </w:rPr>
      </w:pPr>
      <w:r w:rsidRPr="00740823">
        <w:rPr>
          <w:sz w:val="28"/>
          <w:szCs w:val="28"/>
        </w:rPr>
        <w:t xml:space="preserve">Принятие настоящего постановления </w:t>
      </w:r>
      <w:r>
        <w:rPr>
          <w:sz w:val="28"/>
          <w:szCs w:val="28"/>
        </w:rPr>
        <w:t xml:space="preserve">не </w:t>
      </w:r>
      <w:r w:rsidRPr="00740823">
        <w:rPr>
          <w:sz w:val="28"/>
          <w:szCs w:val="28"/>
        </w:rPr>
        <w:t xml:space="preserve">повлечёт за собой </w:t>
      </w:r>
      <w:r>
        <w:rPr>
          <w:sz w:val="28"/>
          <w:szCs w:val="28"/>
        </w:rPr>
        <w:t>признание утратившим силу</w:t>
      </w:r>
      <w:r w:rsidR="002E3726">
        <w:rPr>
          <w:sz w:val="28"/>
          <w:szCs w:val="28"/>
        </w:rPr>
        <w:t xml:space="preserve"> постановлени</w:t>
      </w:r>
      <w:r w:rsidR="004B72F9">
        <w:rPr>
          <w:sz w:val="28"/>
          <w:szCs w:val="28"/>
        </w:rPr>
        <w:t xml:space="preserve">я </w:t>
      </w:r>
      <w:r w:rsidR="004B72F9" w:rsidRPr="00C1632B">
        <w:rPr>
          <w:sz w:val="28"/>
          <w:szCs w:val="28"/>
        </w:rPr>
        <w:t xml:space="preserve">Администрации </w:t>
      </w:r>
      <w:r w:rsidR="004B72F9">
        <w:rPr>
          <w:sz w:val="28"/>
          <w:szCs w:val="28"/>
        </w:rPr>
        <w:t xml:space="preserve">Окуловского муниципального от 21.03.2017 №349 «Об утверждении </w:t>
      </w:r>
      <w:hyperlink w:anchor="Par32" w:tooltip="Ссылка на текущий документ" w:history="1">
        <w:proofErr w:type="gramStart"/>
        <w:r w:rsidR="004B72F9" w:rsidRPr="00960D19">
          <w:rPr>
            <w:sz w:val="28"/>
            <w:szCs w:val="28"/>
          </w:rPr>
          <w:t>Порядк</w:t>
        </w:r>
      </w:hyperlink>
      <w:r w:rsidR="004B72F9">
        <w:rPr>
          <w:sz w:val="28"/>
          <w:szCs w:val="28"/>
        </w:rPr>
        <w:t>а</w:t>
      </w:r>
      <w:proofErr w:type="gramEnd"/>
      <w:r w:rsidR="004B72F9" w:rsidRPr="00960D19">
        <w:rPr>
          <w:sz w:val="28"/>
          <w:szCs w:val="28"/>
        </w:rPr>
        <w:t xml:space="preserve"> принятия решений о разработке муниципальных программ </w:t>
      </w:r>
      <w:r w:rsidR="004B72F9">
        <w:rPr>
          <w:sz w:val="28"/>
          <w:szCs w:val="28"/>
        </w:rPr>
        <w:t xml:space="preserve"> Окуловского муниципального района и </w:t>
      </w:r>
      <w:r w:rsidR="004B72F9" w:rsidRPr="00960D19">
        <w:rPr>
          <w:sz w:val="28"/>
          <w:szCs w:val="28"/>
        </w:rPr>
        <w:t xml:space="preserve">Окуловского </w:t>
      </w:r>
      <w:r w:rsidR="004B72F9">
        <w:rPr>
          <w:sz w:val="28"/>
          <w:szCs w:val="28"/>
        </w:rPr>
        <w:t>городского поселения</w:t>
      </w:r>
      <w:r w:rsidR="004B72F9" w:rsidRPr="00960D19">
        <w:rPr>
          <w:sz w:val="28"/>
          <w:szCs w:val="28"/>
        </w:rPr>
        <w:t>, их формирования</w:t>
      </w:r>
      <w:r w:rsidR="004B72F9">
        <w:rPr>
          <w:sz w:val="28"/>
          <w:szCs w:val="28"/>
        </w:rPr>
        <w:t xml:space="preserve">, </w:t>
      </w:r>
      <w:r w:rsidR="004B72F9" w:rsidRPr="00A41328">
        <w:rPr>
          <w:sz w:val="28"/>
          <w:szCs w:val="28"/>
        </w:rPr>
        <w:t>реализации и оценке эффективности</w:t>
      </w:r>
      <w:r w:rsidR="004B72F9">
        <w:rPr>
          <w:sz w:val="28"/>
          <w:szCs w:val="28"/>
        </w:rPr>
        <w:t>».</w:t>
      </w:r>
    </w:p>
    <w:p w:rsidR="004B72F9" w:rsidRPr="00740823" w:rsidRDefault="004B72F9" w:rsidP="004B72F9">
      <w:pPr>
        <w:widowControl w:val="0"/>
        <w:spacing w:line="360" w:lineRule="atLeast"/>
        <w:ind w:firstLine="709"/>
        <w:jc w:val="both"/>
        <w:rPr>
          <w:b/>
          <w:sz w:val="28"/>
          <w:szCs w:val="28"/>
        </w:rPr>
      </w:pPr>
    </w:p>
    <w:p w:rsidR="00CF5282" w:rsidRPr="00740823" w:rsidRDefault="00CF5282" w:rsidP="00CF5282">
      <w:pPr>
        <w:jc w:val="center"/>
        <w:rPr>
          <w:b/>
          <w:sz w:val="28"/>
          <w:szCs w:val="28"/>
        </w:rPr>
      </w:pPr>
      <w:r w:rsidRPr="00740823">
        <w:rPr>
          <w:b/>
          <w:sz w:val="28"/>
          <w:szCs w:val="28"/>
        </w:rPr>
        <w:t>ФИНАНСОВО-ЭКОНОМИЧЕСКОЕ ОБОСНОВАНИЕ</w:t>
      </w:r>
    </w:p>
    <w:p w:rsidR="00CF5282" w:rsidRDefault="00CF5282" w:rsidP="00CF5282">
      <w:pPr>
        <w:pStyle w:val="ConsPlusTitle"/>
        <w:spacing w:line="240" w:lineRule="exact"/>
        <w:jc w:val="center"/>
        <w:rPr>
          <w:sz w:val="28"/>
          <w:szCs w:val="28"/>
        </w:rPr>
      </w:pPr>
      <w:r w:rsidRPr="00740823">
        <w:rPr>
          <w:sz w:val="28"/>
          <w:szCs w:val="28"/>
        </w:rPr>
        <w:t xml:space="preserve">к проекту постановления </w:t>
      </w:r>
    </w:p>
    <w:p w:rsidR="00CF5282" w:rsidRDefault="00CF5282" w:rsidP="00CF5282">
      <w:pPr>
        <w:pStyle w:val="ConsPlusTitle"/>
        <w:spacing w:line="240" w:lineRule="exact"/>
        <w:jc w:val="center"/>
        <w:rPr>
          <w:sz w:val="28"/>
          <w:szCs w:val="28"/>
        </w:rPr>
      </w:pPr>
      <w:r w:rsidRPr="00740823">
        <w:rPr>
          <w:sz w:val="28"/>
          <w:szCs w:val="28"/>
        </w:rPr>
        <w:t xml:space="preserve">Администрации Окуловского муниципального района </w:t>
      </w:r>
    </w:p>
    <w:p w:rsidR="004B72F9" w:rsidRPr="000C1A3A" w:rsidRDefault="00CF5282" w:rsidP="004B72F9">
      <w:pPr>
        <w:spacing w:line="240" w:lineRule="exact"/>
        <w:jc w:val="center"/>
        <w:rPr>
          <w:b/>
          <w:sz w:val="28"/>
          <w:szCs w:val="28"/>
        </w:rPr>
      </w:pPr>
      <w:r w:rsidRPr="00FB1FD1">
        <w:rPr>
          <w:spacing w:val="-2"/>
          <w:sz w:val="28"/>
          <w:szCs w:val="28"/>
        </w:rPr>
        <w:t>«</w:t>
      </w:r>
      <w:r w:rsidR="004B72F9" w:rsidRPr="000C1A3A">
        <w:rPr>
          <w:b/>
          <w:sz w:val="28"/>
          <w:szCs w:val="28"/>
        </w:rPr>
        <w:t xml:space="preserve">Об утверждении Порядка принятия решений </w:t>
      </w:r>
    </w:p>
    <w:p w:rsidR="004B72F9" w:rsidRPr="000C1A3A" w:rsidRDefault="004B72F9" w:rsidP="004B72F9">
      <w:pPr>
        <w:spacing w:line="240" w:lineRule="exact"/>
        <w:jc w:val="center"/>
        <w:rPr>
          <w:b/>
          <w:sz w:val="28"/>
          <w:szCs w:val="28"/>
        </w:rPr>
      </w:pPr>
      <w:r w:rsidRPr="000C1A3A">
        <w:rPr>
          <w:b/>
          <w:sz w:val="28"/>
          <w:szCs w:val="28"/>
        </w:rPr>
        <w:t xml:space="preserve">о разработке, формировании, реализации и проведения оценки эффективности реализации муниципальных программ </w:t>
      </w:r>
    </w:p>
    <w:p w:rsidR="004B72F9" w:rsidRPr="000C1A3A" w:rsidRDefault="004B72F9" w:rsidP="004B72F9">
      <w:pPr>
        <w:spacing w:line="240" w:lineRule="exact"/>
        <w:jc w:val="center"/>
        <w:rPr>
          <w:b/>
          <w:sz w:val="28"/>
          <w:szCs w:val="28"/>
        </w:rPr>
      </w:pPr>
      <w:r w:rsidRPr="000C1A3A">
        <w:rPr>
          <w:b/>
          <w:sz w:val="28"/>
          <w:szCs w:val="28"/>
        </w:rPr>
        <w:t xml:space="preserve">Окуловского муниципального района и </w:t>
      </w:r>
    </w:p>
    <w:p w:rsidR="00CF5282" w:rsidRPr="00740823" w:rsidRDefault="004B72F9" w:rsidP="004B72F9">
      <w:pPr>
        <w:pStyle w:val="ConsPlusTitle"/>
        <w:spacing w:line="240" w:lineRule="exact"/>
        <w:jc w:val="center"/>
        <w:rPr>
          <w:sz w:val="28"/>
          <w:szCs w:val="28"/>
        </w:rPr>
      </w:pPr>
      <w:r w:rsidRPr="002E3726">
        <w:rPr>
          <w:sz w:val="28"/>
          <w:szCs w:val="28"/>
        </w:rPr>
        <w:t>Окуловского городского поселения</w:t>
      </w:r>
      <w:r w:rsidR="00CF5282">
        <w:rPr>
          <w:sz w:val="28"/>
          <w:szCs w:val="28"/>
        </w:rPr>
        <w:t>»</w:t>
      </w:r>
      <w:r w:rsidR="00CF5282" w:rsidRPr="00E17F8B">
        <w:rPr>
          <w:sz w:val="28"/>
          <w:szCs w:val="28"/>
        </w:rPr>
        <w:t xml:space="preserve"> </w:t>
      </w:r>
    </w:p>
    <w:p w:rsidR="00CF5282" w:rsidRPr="00740823" w:rsidRDefault="00CF5282" w:rsidP="00CF5282">
      <w:pPr>
        <w:pStyle w:val="ConsPlusTitle"/>
        <w:suppressAutoHyphens/>
        <w:ind w:firstLine="539"/>
        <w:jc w:val="center"/>
        <w:rPr>
          <w:sz w:val="28"/>
          <w:szCs w:val="28"/>
        </w:rPr>
      </w:pPr>
    </w:p>
    <w:p w:rsidR="00CF5282" w:rsidRPr="00740823" w:rsidRDefault="00CF5282" w:rsidP="00CF5282">
      <w:pPr>
        <w:jc w:val="both"/>
        <w:rPr>
          <w:sz w:val="28"/>
          <w:szCs w:val="28"/>
        </w:rPr>
      </w:pPr>
      <w:r w:rsidRPr="00740823">
        <w:rPr>
          <w:sz w:val="28"/>
          <w:szCs w:val="28"/>
        </w:rPr>
        <w:t xml:space="preserve">        Принятие проекта решения не потребует выделения дополнительных средств из бюджета  Окуловского муниципального района</w:t>
      </w:r>
      <w:r w:rsidR="004B72F9">
        <w:rPr>
          <w:sz w:val="28"/>
          <w:szCs w:val="28"/>
        </w:rPr>
        <w:t xml:space="preserve"> и бюджета Окуловского городского поселения</w:t>
      </w:r>
      <w:r w:rsidRPr="00740823">
        <w:rPr>
          <w:sz w:val="28"/>
          <w:szCs w:val="28"/>
        </w:rPr>
        <w:t>.</w:t>
      </w:r>
    </w:p>
    <w:p w:rsidR="00CF5282" w:rsidRPr="00740823" w:rsidRDefault="00CF5282" w:rsidP="00CF5282">
      <w:pPr>
        <w:jc w:val="both"/>
        <w:rPr>
          <w:sz w:val="28"/>
          <w:szCs w:val="28"/>
        </w:rPr>
      </w:pPr>
    </w:p>
    <w:p w:rsidR="00CF5282" w:rsidRPr="00740823" w:rsidRDefault="00CF5282" w:rsidP="00CF5282">
      <w:pPr>
        <w:jc w:val="both"/>
        <w:rPr>
          <w:sz w:val="28"/>
          <w:szCs w:val="28"/>
        </w:rPr>
      </w:pPr>
    </w:p>
    <w:p w:rsidR="004B72F9" w:rsidRDefault="00CF5282" w:rsidP="00CF5282">
      <w:pPr>
        <w:spacing w:line="240" w:lineRule="exact"/>
        <w:jc w:val="both"/>
        <w:rPr>
          <w:b/>
          <w:sz w:val="28"/>
        </w:rPr>
      </w:pPr>
      <w:r w:rsidRPr="00740823">
        <w:rPr>
          <w:b/>
          <w:sz w:val="28"/>
        </w:rPr>
        <w:t>Председатель</w:t>
      </w:r>
      <w:r w:rsidR="004B72F9">
        <w:rPr>
          <w:b/>
          <w:sz w:val="28"/>
        </w:rPr>
        <w:t xml:space="preserve"> к</w:t>
      </w:r>
      <w:r w:rsidRPr="00740823">
        <w:rPr>
          <w:b/>
          <w:sz w:val="28"/>
        </w:rPr>
        <w:t>омитета</w:t>
      </w:r>
      <w:r w:rsidR="004B72F9">
        <w:rPr>
          <w:b/>
          <w:sz w:val="28"/>
        </w:rPr>
        <w:t xml:space="preserve"> </w:t>
      </w:r>
    </w:p>
    <w:p w:rsidR="004B72F9" w:rsidRDefault="004B72F9" w:rsidP="00CF5282">
      <w:pPr>
        <w:spacing w:line="240" w:lineRule="exact"/>
        <w:jc w:val="both"/>
        <w:rPr>
          <w:b/>
          <w:sz w:val="28"/>
        </w:rPr>
      </w:pPr>
      <w:r>
        <w:rPr>
          <w:b/>
          <w:sz w:val="28"/>
        </w:rPr>
        <w:t>инвестиций, предпринимательства</w:t>
      </w:r>
    </w:p>
    <w:p w:rsidR="00403B11" w:rsidRDefault="004B72F9" w:rsidP="00CF5282">
      <w:pPr>
        <w:spacing w:line="240" w:lineRule="exact"/>
        <w:jc w:val="both"/>
        <w:rPr>
          <w:sz w:val="28"/>
          <w:szCs w:val="28"/>
        </w:rPr>
      </w:pPr>
      <w:r>
        <w:rPr>
          <w:b/>
          <w:sz w:val="28"/>
        </w:rPr>
        <w:t>и сельского хозяйства</w:t>
      </w:r>
      <w:r w:rsidR="00CF5282" w:rsidRPr="00740823">
        <w:rPr>
          <w:b/>
          <w:sz w:val="28"/>
        </w:rPr>
        <w:t xml:space="preserve"> </w:t>
      </w:r>
      <w:r w:rsidR="00CF5282">
        <w:rPr>
          <w:b/>
          <w:sz w:val="28"/>
        </w:rPr>
        <w:t xml:space="preserve">                                                       </w:t>
      </w:r>
      <w:r w:rsidR="00CF5282" w:rsidRPr="00740823">
        <w:rPr>
          <w:b/>
          <w:sz w:val="28"/>
        </w:rPr>
        <w:t>Е.В.</w:t>
      </w:r>
      <w:r w:rsidR="00CF5282">
        <w:rPr>
          <w:b/>
          <w:sz w:val="28"/>
        </w:rPr>
        <w:t xml:space="preserve"> </w:t>
      </w:r>
      <w:r w:rsidR="00CF5282" w:rsidRPr="00740823">
        <w:rPr>
          <w:b/>
          <w:sz w:val="28"/>
        </w:rPr>
        <w:t>Соколова</w:t>
      </w:r>
      <w:r w:rsidR="00CF5282" w:rsidRPr="00740823">
        <w:rPr>
          <w:sz w:val="28"/>
          <w:szCs w:val="28"/>
        </w:rPr>
        <w:t xml:space="preserve">  </w:t>
      </w:r>
    </w:p>
    <w:p w:rsidR="00403B11" w:rsidRDefault="00403B11" w:rsidP="00CF5282">
      <w:pPr>
        <w:spacing w:line="240" w:lineRule="exact"/>
        <w:jc w:val="both"/>
        <w:rPr>
          <w:sz w:val="28"/>
          <w:szCs w:val="28"/>
        </w:rPr>
      </w:pPr>
    </w:p>
    <w:p w:rsidR="00403B11" w:rsidRDefault="00403B11" w:rsidP="00CF5282">
      <w:pPr>
        <w:spacing w:line="240" w:lineRule="exact"/>
        <w:jc w:val="both"/>
        <w:rPr>
          <w:sz w:val="28"/>
          <w:szCs w:val="28"/>
        </w:rPr>
      </w:pPr>
    </w:p>
    <w:p w:rsidR="00403B11" w:rsidRDefault="00403B11" w:rsidP="00CF5282">
      <w:pPr>
        <w:spacing w:line="240" w:lineRule="exact"/>
        <w:jc w:val="both"/>
        <w:rPr>
          <w:sz w:val="28"/>
          <w:szCs w:val="28"/>
        </w:rPr>
      </w:pPr>
    </w:p>
    <w:p w:rsidR="00403B11" w:rsidRDefault="00403B11" w:rsidP="00CF5282">
      <w:pPr>
        <w:spacing w:line="240" w:lineRule="exact"/>
        <w:jc w:val="both"/>
        <w:rPr>
          <w:sz w:val="28"/>
          <w:szCs w:val="28"/>
        </w:rPr>
      </w:pPr>
    </w:p>
    <w:p w:rsidR="00403B11" w:rsidRDefault="00403B11" w:rsidP="00CF5282">
      <w:pPr>
        <w:spacing w:line="240" w:lineRule="exact"/>
        <w:jc w:val="both"/>
        <w:rPr>
          <w:sz w:val="28"/>
          <w:szCs w:val="28"/>
        </w:rPr>
      </w:pPr>
    </w:p>
    <w:p w:rsidR="00403B11" w:rsidRDefault="00403B11" w:rsidP="00CF5282">
      <w:pPr>
        <w:spacing w:line="240" w:lineRule="exact"/>
        <w:jc w:val="both"/>
        <w:rPr>
          <w:sz w:val="28"/>
          <w:szCs w:val="28"/>
        </w:rPr>
      </w:pPr>
    </w:p>
    <w:p w:rsidR="00403B11" w:rsidRDefault="00403B11" w:rsidP="00CF5282">
      <w:pPr>
        <w:spacing w:line="240" w:lineRule="exact"/>
        <w:jc w:val="both"/>
        <w:rPr>
          <w:sz w:val="28"/>
          <w:szCs w:val="28"/>
        </w:rPr>
      </w:pPr>
    </w:p>
    <w:p w:rsidR="00855C9D" w:rsidRDefault="00855C9D" w:rsidP="00F4191B">
      <w:pPr>
        <w:spacing w:after="120"/>
        <w:ind w:firstLine="5580"/>
        <w:jc w:val="right"/>
        <w:rPr>
          <w:sz w:val="28"/>
          <w:szCs w:val="28"/>
        </w:rPr>
        <w:sectPr w:rsidR="00855C9D" w:rsidSect="00855C9D">
          <w:headerReference w:type="default" r:id="rId9"/>
          <w:pgSz w:w="11906" w:h="16838"/>
          <w:pgMar w:top="1134" w:right="850" w:bottom="1134" w:left="1701" w:header="708" w:footer="708" w:gutter="0"/>
          <w:cols w:space="708"/>
          <w:titlePg/>
          <w:docGrid w:linePitch="360"/>
        </w:sectPr>
      </w:pPr>
    </w:p>
    <w:p w:rsidR="00F4191B" w:rsidRPr="0020199C" w:rsidRDefault="00CF5282" w:rsidP="00F4191B">
      <w:pPr>
        <w:spacing w:after="120"/>
        <w:ind w:firstLine="5580"/>
        <w:jc w:val="right"/>
        <w:rPr>
          <w:sz w:val="28"/>
          <w:szCs w:val="28"/>
        </w:rPr>
      </w:pPr>
      <w:r w:rsidRPr="00740823">
        <w:rPr>
          <w:sz w:val="28"/>
          <w:szCs w:val="28"/>
        </w:rPr>
        <w:lastRenderedPageBreak/>
        <w:t xml:space="preserve"> </w:t>
      </w:r>
      <w:r w:rsidR="00F4191B" w:rsidRPr="0020199C">
        <w:rPr>
          <w:sz w:val="28"/>
          <w:szCs w:val="28"/>
        </w:rPr>
        <w:t>УТВЕРЖДЕН</w:t>
      </w:r>
    </w:p>
    <w:p w:rsidR="00F4191B" w:rsidRPr="0020199C" w:rsidRDefault="00F4191B" w:rsidP="00F4191B">
      <w:pPr>
        <w:ind w:firstLine="5580"/>
        <w:jc w:val="right"/>
        <w:rPr>
          <w:sz w:val="28"/>
          <w:szCs w:val="28"/>
        </w:rPr>
      </w:pPr>
      <w:r w:rsidRPr="0020199C">
        <w:rPr>
          <w:sz w:val="28"/>
          <w:szCs w:val="28"/>
        </w:rPr>
        <w:t>постановлением Администрации</w:t>
      </w:r>
      <w:r>
        <w:rPr>
          <w:sz w:val="28"/>
          <w:szCs w:val="28"/>
        </w:rPr>
        <w:t xml:space="preserve"> Окуловского</w:t>
      </w:r>
    </w:p>
    <w:p w:rsidR="00F4191B" w:rsidRPr="0020199C" w:rsidRDefault="00F4191B" w:rsidP="00F4191B">
      <w:pPr>
        <w:ind w:firstLine="5580"/>
        <w:jc w:val="right"/>
        <w:rPr>
          <w:sz w:val="28"/>
          <w:szCs w:val="28"/>
        </w:rPr>
      </w:pPr>
      <w:r w:rsidRPr="0020199C">
        <w:rPr>
          <w:sz w:val="28"/>
          <w:szCs w:val="28"/>
        </w:rPr>
        <w:t xml:space="preserve">муниципального района </w:t>
      </w:r>
    </w:p>
    <w:p w:rsidR="00F4191B" w:rsidRPr="0020199C" w:rsidRDefault="00F4191B" w:rsidP="00F4191B">
      <w:pPr>
        <w:ind w:firstLine="5580"/>
        <w:jc w:val="right"/>
        <w:rPr>
          <w:sz w:val="28"/>
          <w:szCs w:val="28"/>
        </w:rPr>
      </w:pPr>
      <w:r w:rsidRPr="0020199C">
        <w:rPr>
          <w:sz w:val="28"/>
          <w:szCs w:val="28"/>
        </w:rPr>
        <w:t xml:space="preserve">от </w:t>
      </w:r>
      <w:r>
        <w:rPr>
          <w:sz w:val="28"/>
          <w:szCs w:val="28"/>
        </w:rPr>
        <w:t>__.10.2020 № ___</w:t>
      </w:r>
    </w:p>
    <w:p w:rsidR="00F4191B" w:rsidRPr="0020199C" w:rsidRDefault="00F4191B" w:rsidP="00F4191B">
      <w:pPr>
        <w:suppressAutoHyphens/>
        <w:jc w:val="center"/>
        <w:rPr>
          <w:b/>
          <w:sz w:val="28"/>
          <w:szCs w:val="28"/>
        </w:rPr>
      </w:pPr>
    </w:p>
    <w:p w:rsidR="005C68A5" w:rsidRDefault="005C68A5" w:rsidP="005C68A5">
      <w:pPr>
        <w:spacing w:line="240" w:lineRule="exact"/>
        <w:jc w:val="center"/>
        <w:rPr>
          <w:b/>
          <w:sz w:val="28"/>
          <w:szCs w:val="28"/>
        </w:rPr>
      </w:pPr>
      <w:r w:rsidRPr="005C68A5">
        <w:rPr>
          <w:b/>
          <w:sz w:val="28"/>
          <w:szCs w:val="28"/>
        </w:rPr>
        <w:t>Поряд</w:t>
      </w:r>
      <w:r>
        <w:rPr>
          <w:b/>
          <w:sz w:val="28"/>
          <w:szCs w:val="28"/>
        </w:rPr>
        <w:t>о</w:t>
      </w:r>
      <w:r w:rsidRPr="005C68A5">
        <w:rPr>
          <w:b/>
          <w:sz w:val="28"/>
          <w:szCs w:val="28"/>
        </w:rPr>
        <w:t>к</w:t>
      </w:r>
    </w:p>
    <w:p w:rsidR="005C68A5" w:rsidRDefault="005C68A5" w:rsidP="005C68A5">
      <w:pPr>
        <w:spacing w:line="240" w:lineRule="exact"/>
        <w:jc w:val="center"/>
        <w:rPr>
          <w:b/>
          <w:sz w:val="28"/>
          <w:szCs w:val="28"/>
        </w:rPr>
      </w:pPr>
      <w:r w:rsidRPr="005C68A5">
        <w:rPr>
          <w:b/>
          <w:sz w:val="28"/>
          <w:szCs w:val="28"/>
        </w:rPr>
        <w:t xml:space="preserve"> принятия решений о разработке, формировании, </w:t>
      </w:r>
    </w:p>
    <w:p w:rsidR="005C68A5" w:rsidRPr="005C68A5" w:rsidRDefault="005C68A5" w:rsidP="005C68A5">
      <w:pPr>
        <w:spacing w:line="240" w:lineRule="exact"/>
        <w:jc w:val="center"/>
        <w:rPr>
          <w:b/>
          <w:sz w:val="28"/>
          <w:szCs w:val="28"/>
        </w:rPr>
      </w:pPr>
      <w:r w:rsidRPr="005C68A5">
        <w:rPr>
          <w:b/>
          <w:sz w:val="28"/>
          <w:szCs w:val="28"/>
        </w:rPr>
        <w:t xml:space="preserve">реализации и проведения оценки эффективности реализации муниципальных программ </w:t>
      </w:r>
    </w:p>
    <w:p w:rsidR="005C68A5" w:rsidRPr="005C68A5" w:rsidRDefault="005C68A5" w:rsidP="005C68A5">
      <w:pPr>
        <w:spacing w:line="240" w:lineRule="exact"/>
        <w:jc w:val="center"/>
        <w:rPr>
          <w:b/>
          <w:sz w:val="28"/>
          <w:szCs w:val="28"/>
        </w:rPr>
      </w:pPr>
      <w:r w:rsidRPr="005C68A5">
        <w:rPr>
          <w:b/>
          <w:sz w:val="28"/>
          <w:szCs w:val="28"/>
        </w:rPr>
        <w:t xml:space="preserve">Окуловского муниципального района и </w:t>
      </w:r>
    </w:p>
    <w:p w:rsidR="00F4191B" w:rsidRDefault="005C68A5" w:rsidP="005C68A5">
      <w:pPr>
        <w:spacing w:line="240" w:lineRule="exact"/>
        <w:jc w:val="center"/>
        <w:rPr>
          <w:b/>
          <w:sz w:val="28"/>
          <w:szCs w:val="28"/>
        </w:rPr>
      </w:pPr>
      <w:r w:rsidRPr="005C68A5">
        <w:rPr>
          <w:b/>
          <w:sz w:val="28"/>
          <w:szCs w:val="28"/>
        </w:rPr>
        <w:t>Окуловского городского поселения</w:t>
      </w:r>
    </w:p>
    <w:p w:rsidR="005C68A5" w:rsidRPr="004911B5" w:rsidRDefault="005C68A5" w:rsidP="005C68A5">
      <w:pPr>
        <w:spacing w:line="240" w:lineRule="exact"/>
        <w:jc w:val="center"/>
        <w:rPr>
          <w:b/>
          <w:sz w:val="28"/>
          <w:szCs w:val="28"/>
        </w:rPr>
      </w:pPr>
    </w:p>
    <w:p w:rsidR="00F4191B" w:rsidRPr="003C232C" w:rsidRDefault="00F4191B" w:rsidP="00F4191B">
      <w:pPr>
        <w:ind w:firstLine="709"/>
        <w:jc w:val="both"/>
        <w:rPr>
          <w:b/>
          <w:sz w:val="28"/>
          <w:szCs w:val="28"/>
        </w:rPr>
      </w:pPr>
      <w:r w:rsidRPr="003C232C">
        <w:rPr>
          <w:b/>
          <w:sz w:val="28"/>
          <w:szCs w:val="28"/>
        </w:rPr>
        <w:t>1. Общие положения</w:t>
      </w:r>
    </w:p>
    <w:p w:rsidR="00F4191B" w:rsidRPr="003C232C" w:rsidRDefault="00F4191B" w:rsidP="00F4191B">
      <w:pPr>
        <w:ind w:firstLine="709"/>
        <w:jc w:val="both"/>
        <w:rPr>
          <w:sz w:val="28"/>
          <w:szCs w:val="28"/>
        </w:rPr>
      </w:pPr>
      <w:r w:rsidRPr="003C232C">
        <w:rPr>
          <w:sz w:val="28"/>
          <w:szCs w:val="28"/>
        </w:rPr>
        <w:t xml:space="preserve">1.1. Муниципальная программа </w:t>
      </w:r>
      <w:r w:rsidR="00DC54B3">
        <w:rPr>
          <w:sz w:val="28"/>
          <w:szCs w:val="28"/>
        </w:rPr>
        <w:t>Окуловского</w:t>
      </w:r>
      <w:r w:rsidR="00855C9D">
        <w:rPr>
          <w:sz w:val="28"/>
          <w:szCs w:val="28"/>
        </w:rPr>
        <w:t xml:space="preserve"> </w:t>
      </w:r>
      <w:r w:rsidRPr="003C232C">
        <w:rPr>
          <w:sz w:val="28"/>
          <w:szCs w:val="28"/>
        </w:rPr>
        <w:t xml:space="preserve">муниципального района, </w:t>
      </w:r>
      <w:r>
        <w:rPr>
          <w:sz w:val="28"/>
          <w:szCs w:val="28"/>
        </w:rPr>
        <w:t xml:space="preserve">          </w:t>
      </w:r>
      <w:r w:rsidR="00DC54B3">
        <w:rPr>
          <w:sz w:val="28"/>
          <w:szCs w:val="28"/>
        </w:rPr>
        <w:t>Окуловского городского поселения</w:t>
      </w:r>
      <w:r w:rsidRPr="003C232C">
        <w:rPr>
          <w:sz w:val="28"/>
          <w:szCs w:val="28"/>
        </w:rPr>
        <w:t xml:space="preserve"> (далее – муниципальная программа) – 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DC54B3">
        <w:rPr>
          <w:sz w:val="28"/>
          <w:szCs w:val="28"/>
        </w:rPr>
        <w:t>Окуловского</w:t>
      </w:r>
      <w:r w:rsidR="00855C9D">
        <w:rPr>
          <w:sz w:val="28"/>
          <w:szCs w:val="28"/>
        </w:rPr>
        <w:t xml:space="preserve"> </w:t>
      </w:r>
      <w:r w:rsidRPr="003C232C">
        <w:rPr>
          <w:sz w:val="28"/>
          <w:szCs w:val="28"/>
        </w:rPr>
        <w:t xml:space="preserve">муниципального района и </w:t>
      </w:r>
      <w:r w:rsidR="00DC54B3">
        <w:rPr>
          <w:sz w:val="28"/>
          <w:szCs w:val="28"/>
        </w:rPr>
        <w:t>Окуловского городского поселения</w:t>
      </w:r>
      <w:r w:rsidRPr="003C232C">
        <w:rPr>
          <w:sz w:val="28"/>
          <w:szCs w:val="28"/>
        </w:rPr>
        <w:t>.</w:t>
      </w:r>
    </w:p>
    <w:p w:rsidR="00F4191B" w:rsidRPr="003C232C" w:rsidRDefault="00F4191B" w:rsidP="00F4191B">
      <w:pPr>
        <w:ind w:firstLine="709"/>
        <w:jc w:val="both"/>
        <w:rPr>
          <w:sz w:val="28"/>
          <w:szCs w:val="28"/>
        </w:rPr>
      </w:pPr>
      <w:r w:rsidRPr="003C232C">
        <w:rPr>
          <w:sz w:val="28"/>
          <w:szCs w:val="28"/>
        </w:rPr>
        <w:t xml:space="preserve">Подпрограмма муниципальной программы </w:t>
      </w:r>
      <w:r w:rsidR="00DC54B3">
        <w:rPr>
          <w:sz w:val="28"/>
          <w:szCs w:val="28"/>
        </w:rPr>
        <w:t>Окуловского</w:t>
      </w:r>
      <w:r w:rsidR="00855C9D">
        <w:rPr>
          <w:sz w:val="28"/>
          <w:szCs w:val="28"/>
        </w:rPr>
        <w:t xml:space="preserve"> </w:t>
      </w:r>
      <w:r w:rsidRPr="003C232C">
        <w:rPr>
          <w:sz w:val="28"/>
          <w:szCs w:val="28"/>
        </w:rPr>
        <w:t xml:space="preserve">муниципального района, </w:t>
      </w:r>
      <w:r w:rsidR="00DC54B3">
        <w:rPr>
          <w:sz w:val="28"/>
          <w:szCs w:val="28"/>
        </w:rPr>
        <w:t>Окуловского городского поселения</w:t>
      </w:r>
      <w:r w:rsidRPr="003C232C">
        <w:rPr>
          <w:sz w:val="28"/>
          <w:szCs w:val="28"/>
        </w:rPr>
        <w:t xml:space="preserve"> (далее - подпрограмма) – это составная часть муниципальной программы, направленная на решение конкретных задач в рамках муниципальной программы.</w:t>
      </w:r>
    </w:p>
    <w:p w:rsidR="00F4191B" w:rsidRPr="003C232C" w:rsidRDefault="00F4191B" w:rsidP="00F4191B">
      <w:pPr>
        <w:ind w:firstLine="709"/>
        <w:jc w:val="both"/>
        <w:rPr>
          <w:sz w:val="28"/>
          <w:szCs w:val="28"/>
        </w:rPr>
      </w:pPr>
      <w:r w:rsidRPr="003C232C">
        <w:rPr>
          <w:sz w:val="28"/>
          <w:szCs w:val="28"/>
        </w:rPr>
        <w:t xml:space="preserve">Деление муниципальной программы на подпрограммы осуществляется исходя из масштабности и </w:t>
      </w:r>
      <w:proofErr w:type="gramStart"/>
      <w:r w:rsidRPr="003C232C">
        <w:rPr>
          <w:sz w:val="28"/>
          <w:szCs w:val="28"/>
        </w:rPr>
        <w:t>сложности</w:t>
      </w:r>
      <w:proofErr w:type="gramEnd"/>
      <w:r w:rsidRPr="003C232C">
        <w:rPr>
          <w:sz w:val="28"/>
          <w:szCs w:val="28"/>
        </w:rPr>
        <w:t xml:space="preserve"> решаемых в рамках муниципальной программы задач.</w:t>
      </w:r>
    </w:p>
    <w:p w:rsidR="00F4191B" w:rsidRPr="003C232C" w:rsidRDefault="00F4191B" w:rsidP="00F4191B">
      <w:pPr>
        <w:ind w:firstLine="709"/>
        <w:jc w:val="both"/>
        <w:rPr>
          <w:sz w:val="28"/>
          <w:szCs w:val="28"/>
        </w:rPr>
      </w:pPr>
      <w:r w:rsidRPr="003C232C">
        <w:rPr>
          <w:sz w:val="28"/>
          <w:szCs w:val="28"/>
        </w:rPr>
        <w:t xml:space="preserve">Разработка и реализация муниципальной программы </w:t>
      </w:r>
      <w:r w:rsidR="00DC54B3">
        <w:rPr>
          <w:sz w:val="28"/>
          <w:szCs w:val="28"/>
        </w:rPr>
        <w:t>Окуловского</w:t>
      </w:r>
      <w:r w:rsidR="00855C9D">
        <w:rPr>
          <w:sz w:val="28"/>
          <w:szCs w:val="28"/>
        </w:rPr>
        <w:t xml:space="preserve"> </w:t>
      </w:r>
      <w:r w:rsidRPr="003C232C">
        <w:rPr>
          <w:sz w:val="28"/>
          <w:szCs w:val="28"/>
        </w:rPr>
        <w:t xml:space="preserve">муниципального района, </w:t>
      </w:r>
      <w:r w:rsidR="00DC54B3">
        <w:rPr>
          <w:sz w:val="28"/>
          <w:szCs w:val="28"/>
        </w:rPr>
        <w:t>Окуловского городского поселения</w:t>
      </w:r>
      <w:r w:rsidRPr="003C232C">
        <w:rPr>
          <w:sz w:val="28"/>
          <w:szCs w:val="28"/>
        </w:rPr>
        <w:t xml:space="preserve"> для решения задач </w:t>
      </w:r>
      <w:r w:rsidR="00DC54B3">
        <w:rPr>
          <w:sz w:val="28"/>
          <w:szCs w:val="28"/>
        </w:rPr>
        <w:t>Окуловского</w:t>
      </w:r>
      <w:r w:rsidR="00855C9D">
        <w:rPr>
          <w:sz w:val="28"/>
          <w:szCs w:val="28"/>
        </w:rPr>
        <w:t xml:space="preserve"> </w:t>
      </w:r>
      <w:r w:rsidRPr="003C232C">
        <w:rPr>
          <w:sz w:val="28"/>
          <w:szCs w:val="28"/>
        </w:rPr>
        <w:t xml:space="preserve">муниципального района, </w:t>
      </w:r>
      <w:r w:rsidR="00DC54B3">
        <w:rPr>
          <w:sz w:val="28"/>
          <w:szCs w:val="28"/>
        </w:rPr>
        <w:t>Окуловского городского поселения</w:t>
      </w:r>
      <w:r w:rsidRPr="003C232C">
        <w:rPr>
          <w:sz w:val="28"/>
          <w:szCs w:val="28"/>
        </w:rPr>
        <w:t xml:space="preserve"> осуществляется Администрацией </w:t>
      </w:r>
      <w:r w:rsidR="00DC54B3">
        <w:rPr>
          <w:sz w:val="28"/>
          <w:szCs w:val="28"/>
        </w:rPr>
        <w:t>Окуловского</w:t>
      </w:r>
      <w:r w:rsidR="00855C9D">
        <w:rPr>
          <w:sz w:val="28"/>
          <w:szCs w:val="28"/>
        </w:rPr>
        <w:t xml:space="preserve"> </w:t>
      </w:r>
      <w:r w:rsidRPr="003C232C">
        <w:rPr>
          <w:sz w:val="28"/>
          <w:szCs w:val="28"/>
        </w:rPr>
        <w:t>муниципального района совместно с муниципальными учреждениями - соисполнителями муниципальной программы (далее – соисполнители).</w:t>
      </w:r>
    </w:p>
    <w:p w:rsidR="00F4191B" w:rsidRPr="00307A2E" w:rsidRDefault="00F4191B" w:rsidP="00F4191B">
      <w:pPr>
        <w:ind w:firstLine="709"/>
        <w:jc w:val="both"/>
        <w:rPr>
          <w:sz w:val="28"/>
          <w:szCs w:val="28"/>
        </w:rPr>
      </w:pPr>
      <w:r w:rsidRPr="003C232C">
        <w:rPr>
          <w:sz w:val="28"/>
          <w:szCs w:val="28"/>
        </w:rPr>
        <w:t xml:space="preserve">1.2. Муниципальная программа, предлагаемая к реализации, начиная с очередного финансового года, подлежит утверждению постановлением Администрации муниципального района в срок, ежегодно устанавливаемый </w:t>
      </w:r>
      <w:r w:rsidR="00855C9D" w:rsidRPr="00307A2E">
        <w:rPr>
          <w:sz w:val="28"/>
          <w:szCs w:val="28"/>
        </w:rPr>
        <w:t>постановлением</w:t>
      </w:r>
      <w:r w:rsidRPr="00307A2E">
        <w:rPr>
          <w:sz w:val="28"/>
          <w:szCs w:val="28"/>
        </w:rPr>
        <w:t xml:space="preserve"> Администрации муниципального района о порядке и сроках составления проекта бюджета </w:t>
      </w:r>
      <w:r w:rsidR="00307A2E" w:rsidRPr="00307A2E">
        <w:rPr>
          <w:sz w:val="28"/>
          <w:szCs w:val="28"/>
        </w:rPr>
        <w:t xml:space="preserve">Окуловского </w:t>
      </w:r>
      <w:r w:rsidRPr="00307A2E">
        <w:rPr>
          <w:sz w:val="28"/>
          <w:szCs w:val="28"/>
        </w:rPr>
        <w:t xml:space="preserve">муниципального района, </w:t>
      </w:r>
      <w:r w:rsidR="00DC54B3" w:rsidRPr="00307A2E">
        <w:rPr>
          <w:sz w:val="28"/>
          <w:szCs w:val="28"/>
        </w:rPr>
        <w:t>Окуловского городского поселения</w:t>
      </w:r>
      <w:r w:rsidRPr="00307A2E">
        <w:rPr>
          <w:sz w:val="28"/>
          <w:szCs w:val="28"/>
        </w:rPr>
        <w:t>, на очередной финансовый год и на плановый период.</w:t>
      </w:r>
    </w:p>
    <w:p w:rsidR="00F4191B" w:rsidRPr="003C232C" w:rsidRDefault="00F4191B" w:rsidP="00F4191B">
      <w:pPr>
        <w:ind w:firstLine="709"/>
        <w:jc w:val="both"/>
        <w:rPr>
          <w:sz w:val="28"/>
          <w:szCs w:val="28"/>
        </w:rPr>
      </w:pPr>
      <w:r w:rsidRPr="003C232C">
        <w:rPr>
          <w:sz w:val="28"/>
          <w:szCs w:val="28"/>
        </w:rPr>
        <w:t xml:space="preserve">1.3. Срок реализации муниципальной программы определяется в соответствии с перечнем муниципальных программ, и не может быть менее срока  разработки проекта бюджета муниципального района, </w:t>
      </w:r>
      <w:r w:rsidR="00DC54B3">
        <w:rPr>
          <w:sz w:val="28"/>
          <w:szCs w:val="28"/>
        </w:rPr>
        <w:t xml:space="preserve">Окуловского </w:t>
      </w:r>
      <w:r w:rsidR="00DC54B3">
        <w:rPr>
          <w:sz w:val="28"/>
          <w:szCs w:val="28"/>
        </w:rPr>
        <w:lastRenderedPageBreak/>
        <w:t>городского поселения</w:t>
      </w:r>
      <w:r w:rsidRPr="003C232C">
        <w:rPr>
          <w:sz w:val="28"/>
          <w:szCs w:val="28"/>
        </w:rPr>
        <w:t xml:space="preserve"> (на очередной финансовый год и на плановый период) и более 10 лет.</w:t>
      </w:r>
    </w:p>
    <w:p w:rsidR="00F4191B" w:rsidRPr="003C232C" w:rsidRDefault="00F4191B" w:rsidP="00F4191B">
      <w:pPr>
        <w:ind w:firstLine="709"/>
        <w:jc w:val="both"/>
        <w:rPr>
          <w:sz w:val="28"/>
          <w:szCs w:val="28"/>
        </w:rPr>
      </w:pPr>
      <w:r w:rsidRPr="003C232C">
        <w:rPr>
          <w:sz w:val="28"/>
          <w:szCs w:val="28"/>
        </w:rPr>
        <w:t>1.4. Ответственные исполнители (соисполнители) муниципальной программы в течение 5 рабочих дней со дня утверждения муниципальной программы определяют должностных лиц, ответственных за выполнение мероприятий муниципальной программы, достижение целевых показателей, освоение финансовых средств, подготовку отчета о ходе реализации муниципальной программы.</w:t>
      </w:r>
    </w:p>
    <w:p w:rsidR="00F4191B" w:rsidRPr="003C232C" w:rsidRDefault="00F4191B" w:rsidP="00F4191B">
      <w:pPr>
        <w:ind w:firstLine="709"/>
        <w:jc w:val="both"/>
        <w:rPr>
          <w:sz w:val="28"/>
          <w:szCs w:val="28"/>
        </w:rPr>
      </w:pPr>
    </w:p>
    <w:p w:rsidR="00F4191B" w:rsidRPr="003C232C" w:rsidRDefault="00F4191B" w:rsidP="00F4191B">
      <w:pPr>
        <w:ind w:firstLine="709"/>
        <w:jc w:val="both"/>
        <w:rPr>
          <w:b/>
          <w:sz w:val="28"/>
          <w:szCs w:val="28"/>
        </w:rPr>
      </w:pPr>
      <w:r w:rsidRPr="003C232C">
        <w:rPr>
          <w:b/>
          <w:sz w:val="28"/>
          <w:szCs w:val="28"/>
        </w:rPr>
        <w:t>2. Требования к содержанию муниципальной программы</w:t>
      </w:r>
    </w:p>
    <w:p w:rsidR="00F4191B" w:rsidRPr="003C232C" w:rsidRDefault="00F4191B" w:rsidP="00F4191B">
      <w:pPr>
        <w:ind w:firstLine="709"/>
        <w:jc w:val="both"/>
        <w:rPr>
          <w:sz w:val="28"/>
          <w:szCs w:val="28"/>
        </w:rPr>
      </w:pPr>
      <w:r w:rsidRPr="003C232C">
        <w:rPr>
          <w:sz w:val="28"/>
          <w:szCs w:val="28"/>
        </w:rPr>
        <w:t xml:space="preserve">2.1. Муниципальная программа разрабатывается для достижения целей и решения задач социально-экономического развития </w:t>
      </w:r>
      <w:r w:rsidR="00855C9D">
        <w:rPr>
          <w:sz w:val="28"/>
          <w:szCs w:val="28"/>
        </w:rPr>
        <w:t>Окуловского муниципального</w:t>
      </w:r>
      <w:r w:rsidRPr="003C232C">
        <w:rPr>
          <w:sz w:val="28"/>
          <w:szCs w:val="28"/>
        </w:rPr>
        <w:t xml:space="preserve"> района, </w:t>
      </w:r>
      <w:r w:rsidR="00DC54B3">
        <w:rPr>
          <w:sz w:val="28"/>
          <w:szCs w:val="28"/>
        </w:rPr>
        <w:t>Окуловского городского поселения</w:t>
      </w:r>
      <w:r w:rsidRPr="003C232C">
        <w:rPr>
          <w:sz w:val="28"/>
          <w:szCs w:val="28"/>
        </w:rPr>
        <w:t xml:space="preserve">, определенных в Стратегии социально-экономического развития </w:t>
      </w:r>
      <w:r w:rsidR="00855C9D">
        <w:rPr>
          <w:sz w:val="28"/>
          <w:szCs w:val="28"/>
        </w:rPr>
        <w:t>Окуловского муниципального</w:t>
      </w:r>
      <w:r w:rsidRPr="003C232C">
        <w:rPr>
          <w:sz w:val="28"/>
          <w:szCs w:val="28"/>
        </w:rPr>
        <w:t xml:space="preserve"> района до 2030 года, документах стратегического планирования </w:t>
      </w:r>
      <w:r w:rsidR="00855C9D">
        <w:rPr>
          <w:sz w:val="28"/>
          <w:szCs w:val="28"/>
        </w:rPr>
        <w:t>Окуловского муниципального</w:t>
      </w:r>
      <w:r w:rsidRPr="003C232C">
        <w:rPr>
          <w:sz w:val="28"/>
          <w:szCs w:val="28"/>
        </w:rPr>
        <w:t xml:space="preserve"> района, </w:t>
      </w:r>
      <w:r w:rsidR="00DC54B3">
        <w:rPr>
          <w:sz w:val="28"/>
          <w:szCs w:val="28"/>
        </w:rPr>
        <w:t>Окуловского городского поселения</w:t>
      </w:r>
      <w:r w:rsidRPr="003C232C">
        <w:rPr>
          <w:sz w:val="28"/>
          <w:szCs w:val="28"/>
        </w:rPr>
        <w:t xml:space="preserve"> и иных нормативных правовых актах.</w:t>
      </w:r>
    </w:p>
    <w:p w:rsidR="00F4191B" w:rsidRPr="003C232C" w:rsidRDefault="00F4191B" w:rsidP="00F4191B">
      <w:pPr>
        <w:ind w:firstLine="709"/>
        <w:jc w:val="both"/>
        <w:rPr>
          <w:sz w:val="28"/>
          <w:szCs w:val="28"/>
        </w:rPr>
      </w:pPr>
      <w:r w:rsidRPr="003C232C">
        <w:rPr>
          <w:sz w:val="28"/>
          <w:szCs w:val="28"/>
        </w:rPr>
        <w:t xml:space="preserve">Значения целевых показателей муниципальной программы должны формироваться с учетом параметров прогноза социально-экономического развития </w:t>
      </w:r>
      <w:r w:rsidR="00855C9D">
        <w:rPr>
          <w:sz w:val="28"/>
          <w:szCs w:val="28"/>
        </w:rPr>
        <w:t>Окуловского муниципального</w:t>
      </w:r>
      <w:r w:rsidRPr="003C232C">
        <w:rPr>
          <w:sz w:val="28"/>
          <w:szCs w:val="28"/>
        </w:rPr>
        <w:t xml:space="preserve"> района, </w:t>
      </w:r>
      <w:r w:rsidR="00DC54B3">
        <w:rPr>
          <w:sz w:val="28"/>
          <w:szCs w:val="28"/>
        </w:rPr>
        <w:t>Окуловского городского поселения</w:t>
      </w:r>
      <w:r w:rsidRPr="003C232C">
        <w:rPr>
          <w:sz w:val="28"/>
          <w:szCs w:val="28"/>
        </w:rPr>
        <w:t>.</w:t>
      </w:r>
    </w:p>
    <w:p w:rsidR="00F4191B" w:rsidRPr="003C232C" w:rsidRDefault="00F4191B" w:rsidP="00F4191B">
      <w:pPr>
        <w:ind w:firstLine="709"/>
        <w:jc w:val="both"/>
        <w:rPr>
          <w:sz w:val="28"/>
          <w:szCs w:val="28"/>
        </w:rPr>
      </w:pPr>
      <w:r w:rsidRPr="003C232C">
        <w:rPr>
          <w:sz w:val="28"/>
          <w:szCs w:val="28"/>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внебюджетные источники, а также иные инструменты государственной и (или) муниципальной политики, влияющие на достижение результатов муниципальной программы.</w:t>
      </w:r>
    </w:p>
    <w:p w:rsidR="00F4191B" w:rsidRPr="003C232C" w:rsidRDefault="00F4191B" w:rsidP="00F4191B">
      <w:pPr>
        <w:ind w:firstLine="709"/>
        <w:jc w:val="both"/>
        <w:rPr>
          <w:sz w:val="28"/>
          <w:szCs w:val="28"/>
        </w:rPr>
      </w:pPr>
      <w:r w:rsidRPr="003C232C">
        <w:rPr>
          <w:sz w:val="28"/>
          <w:szCs w:val="28"/>
        </w:rPr>
        <w:t>2.2. Муниципальная программа содержит:</w:t>
      </w:r>
    </w:p>
    <w:p w:rsidR="00F4191B" w:rsidRPr="003C232C" w:rsidRDefault="00F4191B" w:rsidP="00F4191B">
      <w:pPr>
        <w:ind w:firstLine="709"/>
        <w:jc w:val="both"/>
        <w:rPr>
          <w:sz w:val="28"/>
          <w:szCs w:val="28"/>
        </w:rPr>
      </w:pPr>
      <w:r w:rsidRPr="003C232C">
        <w:rPr>
          <w:sz w:val="28"/>
          <w:szCs w:val="28"/>
        </w:rPr>
        <w:t>паспорт муниципальной программы по форме согласно приложению           № 1 к настоящему Порядку;</w:t>
      </w:r>
    </w:p>
    <w:p w:rsidR="00F4191B" w:rsidRPr="003C232C" w:rsidRDefault="00F4191B" w:rsidP="00F4191B">
      <w:pPr>
        <w:ind w:firstLine="709"/>
        <w:jc w:val="both"/>
        <w:rPr>
          <w:sz w:val="28"/>
          <w:szCs w:val="28"/>
        </w:rPr>
      </w:pPr>
      <w:r w:rsidRPr="003C232C">
        <w:rPr>
          <w:sz w:val="28"/>
          <w:szCs w:val="28"/>
        </w:rPr>
        <w:t>паспорта подпрограмм по форме согласно приложению № 2 к настоящему Порядку;</w:t>
      </w:r>
    </w:p>
    <w:p w:rsidR="00F4191B" w:rsidRPr="003C232C" w:rsidRDefault="00F4191B" w:rsidP="00F4191B">
      <w:pPr>
        <w:ind w:firstLine="709"/>
        <w:jc w:val="both"/>
        <w:rPr>
          <w:sz w:val="28"/>
          <w:szCs w:val="28"/>
        </w:rPr>
      </w:pPr>
      <w:r w:rsidRPr="003C232C">
        <w:rPr>
          <w:sz w:val="28"/>
          <w:szCs w:val="28"/>
        </w:rPr>
        <w:t xml:space="preserve">характеристику текущего состояния (с указанием основных проблем) соответствующей сферы социально-экономического развития </w:t>
      </w:r>
      <w:r w:rsidR="00855C9D">
        <w:rPr>
          <w:sz w:val="28"/>
          <w:szCs w:val="28"/>
        </w:rPr>
        <w:t>Окуловского муниципального</w:t>
      </w:r>
      <w:r w:rsidRPr="003C232C">
        <w:rPr>
          <w:sz w:val="28"/>
          <w:szCs w:val="28"/>
        </w:rPr>
        <w:t xml:space="preserve"> района, </w:t>
      </w:r>
      <w:r w:rsidR="00DC54B3">
        <w:rPr>
          <w:sz w:val="28"/>
          <w:szCs w:val="28"/>
        </w:rPr>
        <w:t>Окуловского городского поселения</w:t>
      </w:r>
      <w:r w:rsidRPr="003C232C">
        <w:rPr>
          <w:sz w:val="28"/>
          <w:szCs w:val="28"/>
        </w:rPr>
        <w:t>, приоритеты и цели муниципальной политики в указанной сфере;</w:t>
      </w:r>
    </w:p>
    <w:p w:rsidR="00F4191B" w:rsidRPr="003C232C" w:rsidRDefault="00F4191B" w:rsidP="00F4191B">
      <w:pPr>
        <w:ind w:firstLine="709"/>
        <w:jc w:val="both"/>
        <w:rPr>
          <w:sz w:val="28"/>
          <w:szCs w:val="28"/>
        </w:rPr>
      </w:pPr>
      <w:r w:rsidRPr="003C232C">
        <w:rPr>
          <w:sz w:val="28"/>
          <w:szCs w:val="28"/>
        </w:rPr>
        <w:t>перечень и анализ социальных, финансово-экономических и прочих рисков реализации муниципальной программы с предложениями о мерах по их минимизации;</w:t>
      </w:r>
    </w:p>
    <w:p w:rsidR="00F4191B" w:rsidRPr="003C232C" w:rsidRDefault="00F4191B" w:rsidP="00F4191B">
      <w:pPr>
        <w:ind w:firstLine="709"/>
        <w:jc w:val="both"/>
        <w:rPr>
          <w:sz w:val="28"/>
          <w:szCs w:val="28"/>
        </w:rPr>
      </w:pPr>
      <w:r w:rsidRPr="003C232C">
        <w:rPr>
          <w:sz w:val="28"/>
          <w:szCs w:val="28"/>
        </w:rPr>
        <w:t xml:space="preserve">механизм управления реализацией муниципальной программы, который содержит информацию по осуществлению </w:t>
      </w:r>
      <w:proofErr w:type="gramStart"/>
      <w:r w:rsidRPr="003C232C">
        <w:rPr>
          <w:sz w:val="28"/>
          <w:szCs w:val="28"/>
        </w:rPr>
        <w:t>контроля за</w:t>
      </w:r>
      <w:proofErr w:type="gramEnd"/>
      <w:r w:rsidRPr="003C232C">
        <w:rPr>
          <w:sz w:val="28"/>
          <w:szCs w:val="28"/>
        </w:rPr>
        <w:t xml:space="preserve"> ходом ее выполнения;</w:t>
      </w:r>
    </w:p>
    <w:p w:rsidR="00F4191B" w:rsidRPr="003C232C" w:rsidRDefault="00F4191B" w:rsidP="00F4191B">
      <w:pPr>
        <w:ind w:firstLine="709"/>
        <w:jc w:val="both"/>
        <w:rPr>
          <w:sz w:val="28"/>
          <w:szCs w:val="28"/>
        </w:rPr>
      </w:pPr>
      <w:r w:rsidRPr="003C232C">
        <w:rPr>
          <w:sz w:val="28"/>
          <w:szCs w:val="28"/>
        </w:rPr>
        <w:t>перечень целевых показателей муниципальной программы по форме согласно приложению № 3 к настоящему Порядку;</w:t>
      </w:r>
    </w:p>
    <w:p w:rsidR="00F4191B" w:rsidRPr="003C232C" w:rsidRDefault="00F4191B" w:rsidP="00F4191B">
      <w:pPr>
        <w:ind w:firstLine="709"/>
        <w:jc w:val="both"/>
        <w:rPr>
          <w:sz w:val="28"/>
          <w:szCs w:val="28"/>
        </w:rPr>
      </w:pPr>
      <w:r w:rsidRPr="003C232C">
        <w:rPr>
          <w:sz w:val="28"/>
          <w:szCs w:val="28"/>
        </w:rPr>
        <w:t xml:space="preserve">мероприятия муниципальной программы с указанием сроков их реализации и взаимосвязи результатов их выполнения с целевыми </w:t>
      </w:r>
      <w:r w:rsidRPr="003C232C">
        <w:rPr>
          <w:sz w:val="28"/>
          <w:szCs w:val="28"/>
        </w:rPr>
        <w:lastRenderedPageBreak/>
        <w:t>показателями муниципальной программы по форме согласно приложению № 4 к настоящему Порядку;</w:t>
      </w:r>
    </w:p>
    <w:p w:rsidR="00F4191B" w:rsidRPr="003C232C" w:rsidRDefault="00F4191B" w:rsidP="00F4191B">
      <w:pPr>
        <w:ind w:firstLine="709"/>
        <w:jc w:val="both"/>
        <w:rPr>
          <w:sz w:val="28"/>
          <w:szCs w:val="28"/>
        </w:rPr>
      </w:pPr>
      <w:r w:rsidRPr="003C232C">
        <w:rPr>
          <w:sz w:val="28"/>
          <w:szCs w:val="28"/>
        </w:rPr>
        <w:t>порядок расчета значений целевых показателей муниципальной программы или источники получения информации по форме согласно приложению № 7 к настоящему Порядку.</w:t>
      </w:r>
    </w:p>
    <w:p w:rsidR="00F4191B" w:rsidRPr="003C232C" w:rsidRDefault="00F4191B" w:rsidP="00F4191B">
      <w:pPr>
        <w:ind w:firstLine="709"/>
        <w:jc w:val="both"/>
        <w:rPr>
          <w:sz w:val="28"/>
          <w:szCs w:val="28"/>
        </w:rPr>
      </w:pPr>
      <w:r w:rsidRPr="003C232C">
        <w:rPr>
          <w:sz w:val="28"/>
          <w:szCs w:val="28"/>
        </w:rPr>
        <w:t xml:space="preserve">2.3. Целевые показатели муниципальной программы (далее - целевые показатели) должны соответствовать следующим требованиям: </w:t>
      </w:r>
    </w:p>
    <w:p w:rsidR="00F4191B" w:rsidRPr="003C232C" w:rsidRDefault="00F4191B" w:rsidP="00F4191B">
      <w:pPr>
        <w:ind w:firstLine="709"/>
        <w:jc w:val="both"/>
        <w:rPr>
          <w:sz w:val="28"/>
          <w:szCs w:val="28"/>
        </w:rPr>
      </w:pPr>
      <w:r w:rsidRPr="003C232C">
        <w:rPr>
          <w:sz w:val="28"/>
          <w:szCs w:val="28"/>
        </w:rPr>
        <w:t>адекватность (целевой показатель должен характеризовать прогресс в достижении цели или решения задачи и охватывать все важные аспекты достижения цели или решения задачи муниципальной программы, при этом из формулировки целевого показателя должна быть очевидна желаемая тенденция изменения значений целевого показателя, отражающая достижение соответствующей цели или решение задачи);</w:t>
      </w:r>
    </w:p>
    <w:p w:rsidR="00F4191B" w:rsidRPr="003C232C" w:rsidRDefault="00F4191B" w:rsidP="00F4191B">
      <w:pPr>
        <w:ind w:firstLine="709"/>
        <w:jc w:val="both"/>
        <w:rPr>
          <w:sz w:val="28"/>
          <w:szCs w:val="28"/>
        </w:rPr>
      </w:pPr>
      <w:r w:rsidRPr="003C232C">
        <w:rPr>
          <w:sz w:val="28"/>
          <w:szCs w:val="28"/>
        </w:rPr>
        <w:t>точность (погрешности измерения не должны приводить к искаженному представлению о результатах реализации муниципальной программы);</w:t>
      </w:r>
    </w:p>
    <w:p w:rsidR="00F4191B" w:rsidRPr="003C232C" w:rsidRDefault="00F4191B" w:rsidP="00F4191B">
      <w:pPr>
        <w:ind w:firstLine="709"/>
        <w:jc w:val="both"/>
        <w:rPr>
          <w:sz w:val="28"/>
          <w:szCs w:val="28"/>
        </w:rPr>
      </w:pPr>
      <w:r w:rsidRPr="003C232C">
        <w:rPr>
          <w:sz w:val="28"/>
          <w:szCs w:val="28"/>
        </w:rPr>
        <w:t>объективность (не допускается использование целевых показателей, улучшение конечных значений которых возможно при ухудшении реального положения дел, используемые целевые показатели должны в наименьшей степени создавать стимулы для исполнителей (соисполнителей) муниципальной программы к искажению результатов реализации муниципальной программы);</w:t>
      </w:r>
    </w:p>
    <w:p w:rsidR="00F4191B" w:rsidRPr="003C232C" w:rsidRDefault="00F4191B" w:rsidP="00F4191B">
      <w:pPr>
        <w:ind w:firstLine="709"/>
        <w:jc w:val="both"/>
        <w:rPr>
          <w:sz w:val="28"/>
          <w:szCs w:val="28"/>
        </w:rPr>
      </w:pPr>
      <w:r w:rsidRPr="003C232C">
        <w:rPr>
          <w:sz w:val="28"/>
          <w:szCs w:val="28"/>
        </w:rPr>
        <w:t>сопоставимость (выбор целевых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F4191B" w:rsidRPr="003C232C" w:rsidRDefault="00F4191B" w:rsidP="00F4191B">
      <w:pPr>
        <w:ind w:firstLine="709"/>
        <w:jc w:val="both"/>
        <w:rPr>
          <w:sz w:val="28"/>
          <w:szCs w:val="28"/>
        </w:rPr>
      </w:pPr>
      <w:r w:rsidRPr="003C232C">
        <w:rPr>
          <w:sz w:val="28"/>
          <w:szCs w:val="28"/>
        </w:rPr>
        <w:t>однозначность (определение целевого показателя должно обеспечивать одинаковое понимание существа измеряемой характеристики, для чего следует избегать излишне сложных целевых показателей и целевых показателей, не имеющих четкого, общепринятого определения и единиц измерения);</w:t>
      </w:r>
    </w:p>
    <w:p w:rsidR="00F4191B" w:rsidRPr="003C232C" w:rsidRDefault="00F4191B" w:rsidP="00F4191B">
      <w:pPr>
        <w:ind w:firstLine="709"/>
        <w:jc w:val="both"/>
        <w:rPr>
          <w:sz w:val="28"/>
          <w:szCs w:val="28"/>
        </w:rPr>
      </w:pPr>
      <w:r w:rsidRPr="003C232C">
        <w:rPr>
          <w:sz w:val="28"/>
          <w:szCs w:val="28"/>
        </w:rPr>
        <w:t>экономичность (получение отчетных данных должно проводиться с минимально возможными затратами, применяемые целевые показатели должны в максимальной степени основываться на уже существующих процедурах сбора информации);</w:t>
      </w:r>
    </w:p>
    <w:p w:rsidR="00F4191B" w:rsidRPr="003C232C" w:rsidRDefault="00F4191B" w:rsidP="00F4191B">
      <w:pPr>
        <w:ind w:firstLine="709"/>
        <w:jc w:val="both"/>
        <w:rPr>
          <w:sz w:val="28"/>
          <w:szCs w:val="28"/>
        </w:rPr>
      </w:pPr>
      <w:r w:rsidRPr="003C232C">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мониторинга и оценки реализации муниципальной программы);</w:t>
      </w:r>
    </w:p>
    <w:p w:rsidR="00F4191B" w:rsidRPr="003C232C" w:rsidRDefault="00F4191B" w:rsidP="00F4191B">
      <w:pPr>
        <w:ind w:firstLine="709"/>
        <w:jc w:val="both"/>
        <w:rPr>
          <w:sz w:val="28"/>
          <w:szCs w:val="28"/>
        </w:rPr>
      </w:pPr>
      <w:r w:rsidRPr="003C232C">
        <w:rPr>
          <w:sz w:val="28"/>
          <w:szCs w:val="28"/>
        </w:rPr>
        <w:t>своевременность и регулярность (отчетные данные должны представляться в соответствии с пунктом 5.3 настоящего Порядка).</w:t>
      </w:r>
    </w:p>
    <w:p w:rsidR="00F4191B" w:rsidRPr="003C232C" w:rsidRDefault="00F4191B" w:rsidP="00F4191B">
      <w:pPr>
        <w:ind w:firstLine="709"/>
        <w:jc w:val="both"/>
        <w:rPr>
          <w:sz w:val="28"/>
          <w:szCs w:val="28"/>
        </w:rPr>
      </w:pPr>
      <w:r w:rsidRPr="003C232C">
        <w:rPr>
          <w:sz w:val="28"/>
          <w:szCs w:val="28"/>
        </w:rPr>
        <w:t>Количественные значения целевых показателей рассчитываются по годам на срок реализации муниципальной программы в соответствующих единицах измерения:</w:t>
      </w:r>
    </w:p>
    <w:p w:rsidR="00F4191B" w:rsidRPr="003C232C" w:rsidRDefault="00F4191B" w:rsidP="00F4191B">
      <w:pPr>
        <w:ind w:firstLine="709"/>
        <w:jc w:val="both"/>
        <w:rPr>
          <w:sz w:val="28"/>
          <w:szCs w:val="28"/>
        </w:rPr>
      </w:pPr>
      <w:r w:rsidRPr="003C232C">
        <w:rPr>
          <w:sz w:val="28"/>
          <w:szCs w:val="28"/>
        </w:rPr>
        <w:t>на основе данных федерального государственного статистического наблюдения с указанием источника получения информации;</w:t>
      </w:r>
    </w:p>
    <w:p w:rsidR="00F4191B" w:rsidRPr="003C232C" w:rsidRDefault="00F4191B" w:rsidP="00F4191B">
      <w:pPr>
        <w:ind w:firstLine="709"/>
        <w:jc w:val="both"/>
        <w:rPr>
          <w:sz w:val="28"/>
          <w:szCs w:val="28"/>
        </w:rPr>
      </w:pPr>
      <w:r w:rsidRPr="003C232C">
        <w:rPr>
          <w:sz w:val="28"/>
          <w:szCs w:val="28"/>
        </w:rPr>
        <w:lastRenderedPageBreak/>
        <w:t>на основе данных ведомственной отчетности и других источников получения информации с указанием источника получения информации.</w:t>
      </w:r>
    </w:p>
    <w:p w:rsidR="00F4191B" w:rsidRPr="003C232C" w:rsidRDefault="00F4191B" w:rsidP="00F4191B">
      <w:pPr>
        <w:ind w:firstLine="709"/>
        <w:jc w:val="both"/>
        <w:rPr>
          <w:sz w:val="28"/>
          <w:szCs w:val="28"/>
        </w:rPr>
      </w:pPr>
      <w:r w:rsidRPr="003C232C">
        <w:rPr>
          <w:sz w:val="28"/>
          <w:szCs w:val="28"/>
        </w:rPr>
        <w:t xml:space="preserve">Значения целевых показателей определяются ответственным исполнителем муниципальной программы в соответствии с </w:t>
      </w:r>
      <w:r w:rsidR="00B80E52">
        <w:rPr>
          <w:sz w:val="28"/>
          <w:szCs w:val="28"/>
        </w:rPr>
        <w:t>у</w:t>
      </w:r>
      <w:r w:rsidRPr="003C232C">
        <w:rPr>
          <w:sz w:val="28"/>
          <w:szCs w:val="28"/>
        </w:rPr>
        <w:t xml:space="preserve">казами Президента Российской Федерации, документами стратегического планирования Новгородской области, </w:t>
      </w:r>
      <w:r w:rsidR="00855C9D">
        <w:rPr>
          <w:sz w:val="28"/>
          <w:szCs w:val="28"/>
        </w:rPr>
        <w:t>Окуловского муниципального</w:t>
      </w:r>
      <w:r w:rsidRPr="003C232C">
        <w:rPr>
          <w:sz w:val="28"/>
          <w:szCs w:val="28"/>
        </w:rPr>
        <w:t xml:space="preserve"> района, </w:t>
      </w:r>
      <w:r w:rsidR="00DC54B3">
        <w:rPr>
          <w:sz w:val="28"/>
          <w:szCs w:val="28"/>
        </w:rPr>
        <w:t>Окуловского городского поселения</w:t>
      </w:r>
      <w:r w:rsidRPr="003C232C">
        <w:rPr>
          <w:sz w:val="28"/>
          <w:szCs w:val="28"/>
        </w:rPr>
        <w:t xml:space="preserve"> и иными федеральными и областными нормативными правовыми актами.</w:t>
      </w:r>
    </w:p>
    <w:p w:rsidR="00F4191B" w:rsidRPr="003C232C" w:rsidRDefault="00F4191B" w:rsidP="00F4191B">
      <w:pPr>
        <w:ind w:firstLine="709"/>
        <w:jc w:val="both"/>
        <w:rPr>
          <w:sz w:val="28"/>
          <w:szCs w:val="28"/>
        </w:rPr>
      </w:pPr>
      <w:r w:rsidRPr="003C232C">
        <w:rPr>
          <w:sz w:val="28"/>
          <w:szCs w:val="28"/>
        </w:rPr>
        <w:t xml:space="preserve">При расчете целевых показателей на основе данных ведомственной отчетности и при расчете целевых показателей, по которым не предусмотрено статистическое наблюдение, проводится порядок расчета значения целевого показателя или указывается источник получения информации. </w:t>
      </w:r>
    </w:p>
    <w:p w:rsidR="00F4191B" w:rsidRPr="003C232C" w:rsidRDefault="00F4191B" w:rsidP="00F4191B">
      <w:pPr>
        <w:ind w:firstLine="709"/>
        <w:jc w:val="both"/>
        <w:rPr>
          <w:sz w:val="28"/>
          <w:szCs w:val="28"/>
        </w:rPr>
      </w:pPr>
      <w:r w:rsidRPr="003C232C">
        <w:rPr>
          <w:sz w:val="28"/>
          <w:szCs w:val="28"/>
        </w:rPr>
        <w:t xml:space="preserve">2.4. Муниципальная программа включает проектные инициативы, определенные в соответствии с Положением об организации проектной деятельности в Администрации </w:t>
      </w:r>
      <w:r w:rsidR="00855C9D">
        <w:rPr>
          <w:sz w:val="28"/>
          <w:szCs w:val="28"/>
        </w:rPr>
        <w:t>Окуловского муниципального</w:t>
      </w:r>
      <w:r w:rsidRPr="003C232C">
        <w:rPr>
          <w:sz w:val="28"/>
          <w:szCs w:val="28"/>
        </w:rPr>
        <w:t xml:space="preserve"> района, утвержденным постановлением Администрации </w:t>
      </w:r>
      <w:r w:rsidR="00855C9D">
        <w:rPr>
          <w:sz w:val="28"/>
          <w:szCs w:val="28"/>
        </w:rPr>
        <w:t>Окуловского муниципального</w:t>
      </w:r>
      <w:r w:rsidRPr="003C232C">
        <w:rPr>
          <w:sz w:val="28"/>
          <w:szCs w:val="28"/>
        </w:rPr>
        <w:t xml:space="preserve"> района от</w:t>
      </w:r>
      <w:r w:rsidR="00265279">
        <w:rPr>
          <w:sz w:val="28"/>
          <w:szCs w:val="28"/>
        </w:rPr>
        <w:t xml:space="preserve"> 01.11.2019 №1454</w:t>
      </w:r>
      <w:r w:rsidR="00FB3DC8">
        <w:rPr>
          <w:sz w:val="28"/>
          <w:szCs w:val="28"/>
        </w:rPr>
        <w:t xml:space="preserve"> «Об организации проектной деятельности в Администрации Окуловского муниципального района»</w:t>
      </w:r>
      <w:r w:rsidRPr="003C232C">
        <w:rPr>
          <w:sz w:val="28"/>
          <w:szCs w:val="28"/>
        </w:rPr>
        <w:t>, в качестве мероприятия или подпрограммы.</w:t>
      </w:r>
    </w:p>
    <w:p w:rsidR="00F4191B" w:rsidRPr="003C232C" w:rsidRDefault="00F4191B" w:rsidP="00F4191B">
      <w:pPr>
        <w:ind w:firstLine="709"/>
        <w:jc w:val="both"/>
        <w:rPr>
          <w:sz w:val="28"/>
          <w:szCs w:val="28"/>
        </w:rPr>
      </w:pPr>
      <w:r w:rsidRPr="003C232C">
        <w:rPr>
          <w:sz w:val="28"/>
          <w:szCs w:val="28"/>
        </w:rPr>
        <w:t>2.5. С учетом специфики муниципальной программы в нее могут быть включены дополнительные разделы, в том числе подпрограммы.</w:t>
      </w:r>
    </w:p>
    <w:p w:rsidR="00F4191B" w:rsidRPr="003C232C" w:rsidRDefault="00F4191B" w:rsidP="00F4191B">
      <w:pPr>
        <w:ind w:firstLine="709"/>
        <w:jc w:val="both"/>
        <w:rPr>
          <w:sz w:val="28"/>
          <w:szCs w:val="28"/>
        </w:rPr>
      </w:pPr>
      <w:r w:rsidRPr="003C232C">
        <w:rPr>
          <w:sz w:val="28"/>
          <w:szCs w:val="28"/>
        </w:rPr>
        <w:t xml:space="preserve">2.6. Руководители структурных подразделений Администрации муниципального района, муниципальных учреждений - соисполнители муниципальной программы, несут персональную ответственность за эффективность реализации муниципальной программы и </w:t>
      </w:r>
      <w:proofErr w:type="spellStart"/>
      <w:r w:rsidRPr="003C232C">
        <w:rPr>
          <w:sz w:val="28"/>
          <w:szCs w:val="28"/>
        </w:rPr>
        <w:t>недостижение</w:t>
      </w:r>
      <w:proofErr w:type="spellEnd"/>
      <w:r w:rsidRPr="003C232C">
        <w:rPr>
          <w:sz w:val="28"/>
          <w:szCs w:val="28"/>
        </w:rPr>
        <w:t xml:space="preserve"> целевых показателей муниципальной программы.</w:t>
      </w:r>
    </w:p>
    <w:p w:rsidR="00F4191B" w:rsidRPr="003C232C" w:rsidRDefault="00F4191B" w:rsidP="00F4191B">
      <w:pPr>
        <w:ind w:firstLine="709"/>
        <w:jc w:val="both"/>
        <w:rPr>
          <w:sz w:val="28"/>
          <w:szCs w:val="28"/>
        </w:rPr>
      </w:pPr>
      <w:r w:rsidRPr="003C232C">
        <w:rPr>
          <w:sz w:val="28"/>
          <w:szCs w:val="28"/>
        </w:rPr>
        <w:t xml:space="preserve">2.7. 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w:t>
      </w:r>
      <w:r w:rsidR="00855C9D">
        <w:rPr>
          <w:sz w:val="28"/>
          <w:szCs w:val="28"/>
        </w:rPr>
        <w:t>Окуловского муниципального</w:t>
      </w:r>
      <w:r w:rsidRPr="003C232C">
        <w:rPr>
          <w:sz w:val="28"/>
          <w:szCs w:val="28"/>
        </w:rPr>
        <w:t xml:space="preserve"> района, установленным в приложении № 6 к настоящему Порядку. </w:t>
      </w:r>
    </w:p>
    <w:p w:rsidR="00F4191B" w:rsidRDefault="00F4191B" w:rsidP="00F4191B">
      <w:pPr>
        <w:ind w:firstLine="709"/>
        <w:jc w:val="both"/>
        <w:rPr>
          <w:sz w:val="28"/>
          <w:szCs w:val="28"/>
        </w:rPr>
      </w:pPr>
      <w:r w:rsidRPr="003C232C">
        <w:rPr>
          <w:sz w:val="28"/>
          <w:szCs w:val="28"/>
        </w:rPr>
        <w:t>По результатам оценки эффективности муниципальной программы может быть принято решение о сокращении на очередной финансовый год и на плановый период бюджетных ассигнований на ее реализацию или о досрочном прекращении реализации мероприятий или муниципальной программы в целом, начиная с очередного финансового года.</w:t>
      </w:r>
    </w:p>
    <w:p w:rsidR="006E56D5" w:rsidRDefault="006E56D5" w:rsidP="00F4191B">
      <w:pPr>
        <w:ind w:firstLine="709"/>
        <w:jc w:val="both"/>
        <w:rPr>
          <w:sz w:val="28"/>
          <w:szCs w:val="28"/>
        </w:rPr>
      </w:pPr>
    </w:p>
    <w:p w:rsidR="00F4191B" w:rsidRPr="003C232C" w:rsidRDefault="00F4191B" w:rsidP="00F4191B">
      <w:pPr>
        <w:ind w:firstLine="709"/>
        <w:jc w:val="both"/>
        <w:rPr>
          <w:b/>
          <w:sz w:val="28"/>
          <w:szCs w:val="28"/>
        </w:rPr>
      </w:pPr>
      <w:r w:rsidRPr="003C232C">
        <w:rPr>
          <w:b/>
          <w:sz w:val="28"/>
          <w:szCs w:val="28"/>
        </w:rPr>
        <w:t>3. Порядок разработки муниципальной программы</w:t>
      </w:r>
    </w:p>
    <w:p w:rsidR="00F4191B" w:rsidRPr="00307A2E" w:rsidRDefault="00F4191B" w:rsidP="00F4191B">
      <w:pPr>
        <w:ind w:firstLine="709"/>
        <w:jc w:val="both"/>
        <w:rPr>
          <w:sz w:val="28"/>
          <w:szCs w:val="28"/>
        </w:rPr>
      </w:pPr>
      <w:r w:rsidRPr="00307A2E">
        <w:rPr>
          <w:sz w:val="28"/>
          <w:szCs w:val="28"/>
        </w:rPr>
        <w:t>3.1. Муниципальная программа разрабатывается в соответствии с перечнем муниципальных программ</w:t>
      </w:r>
      <w:r w:rsidR="00307A2E" w:rsidRPr="00307A2E">
        <w:rPr>
          <w:sz w:val="28"/>
          <w:szCs w:val="28"/>
        </w:rPr>
        <w:t xml:space="preserve"> Окуловского муниципального района и Окуловского городского поселения</w:t>
      </w:r>
      <w:r w:rsidRPr="00307A2E">
        <w:rPr>
          <w:sz w:val="28"/>
          <w:szCs w:val="28"/>
        </w:rPr>
        <w:t>, утверждаемым постановлением Администрации муниципального района</w:t>
      </w:r>
      <w:r w:rsidR="00307A2E">
        <w:rPr>
          <w:sz w:val="28"/>
          <w:szCs w:val="28"/>
        </w:rPr>
        <w:t xml:space="preserve"> (далее перечень муниципальных программ)</w:t>
      </w:r>
      <w:r w:rsidRPr="00307A2E">
        <w:rPr>
          <w:sz w:val="28"/>
          <w:szCs w:val="28"/>
        </w:rPr>
        <w:t>.</w:t>
      </w:r>
    </w:p>
    <w:p w:rsidR="00F4191B" w:rsidRPr="003C232C" w:rsidRDefault="00F4191B" w:rsidP="00F4191B">
      <w:pPr>
        <w:ind w:firstLine="709"/>
        <w:jc w:val="both"/>
        <w:rPr>
          <w:sz w:val="28"/>
          <w:szCs w:val="28"/>
        </w:rPr>
      </w:pPr>
      <w:r w:rsidRPr="003C232C">
        <w:rPr>
          <w:sz w:val="28"/>
          <w:szCs w:val="28"/>
        </w:rPr>
        <w:lastRenderedPageBreak/>
        <w:t xml:space="preserve">3.2. Перечень муниципальных программ формируется комитетом финансов Администрации </w:t>
      </w:r>
      <w:r w:rsidR="00855C9D">
        <w:rPr>
          <w:sz w:val="28"/>
          <w:szCs w:val="28"/>
        </w:rPr>
        <w:t>Окуловского муниципального</w:t>
      </w:r>
      <w:r w:rsidRPr="003C232C">
        <w:rPr>
          <w:sz w:val="28"/>
          <w:szCs w:val="28"/>
        </w:rPr>
        <w:t xml:space="preserve"> района (далее – комитет финансов) с учетом предложений структурных подразделений</w:t>
      </w:r>
      <w:r w:rsidR="00307A2E">
        <w:rPr>
          <w:sz w:val="28"/>
          <w:szCs w:val="28"/>
        </w:rPr>
        <w:t xml:space="preserve"> и отраслевых органов</w:t>
      </w:r>
      <w:r w:rsidRPr="003C232C">
        <w:rPr>
          <w:sz w:val="28"/>
          <w:szCs w:val="28"/>
        </w:rPr>
        <w:t xml:space="preserve"> Администрации муниципального района, муниципальных учреждений, представляемых в комитет финансов Администрации муниципального района в соответствии с требованиями пункта 3.3 настоящего Порядка.</w:t>
      </w:r>
    </w:p>
    <w:p w:rsidR="00F4191B" w:rsidRPr="003C232C" w:rsidRDefault="00F4191B" w:rsidP="00F4191B">
      <w:pPr>
        <w:ind w:firstLine="709"/>
        <w:jc w:val="both"/>
        <w:rPr>
          <w:sz w:val="28"/>
          <w:szCs w:val="28"/>
        </w:rPr>
      </w:pPr>
      <w:r w:rsidRPr="003C232C">
        <w:rPr>
          <w:sz w:val="28"/>
          <w:szCs w:val="28"/>
        </w:rPr>
        <w:t>3.3. Перечень муниципальных программ содержит наименования муниципальных программ, включаемых в них подпрограмм, сроки реализации муниципальных программ и ответственных исполнителей.</w:t>
      </w:r>
    </w:p>
    <w:p w:rsidR="00F4191B" w:rsidRPr="003C232C" w:rsidRDefault="00F4191B" w:rsidP="00F4191B">
      <w:pPr>
        <w:ind w:firstLine="709"/>
        <w:jc w:val="both"/>
        <w:rPr>
          <w:sz w:val="28"/>
          <w:szCs w:val="28"/>
        </w:rPr>
      </w:pPr>
      <w:r w:rsidRPr="003C232C">
        <w:rPr>
          <w:sz w:val="28"/>
          <w:szCs w:val="28"/>
        </w:rPr>
        <w:t xml:space="preserve">3.4. Разработка проекта муниципальной программы осуществляется ответственным исполнителем совместно </w:t>
      </w:r>
      <w:proofErr w:type="gramStart"/>
      <w:r w:rsidRPr="003C232C">
        <w:rPr>
          <w:sz w:val="28"/>
          <w:szCs w:val="28"/>
        </w:rPr>
        <w:t>с соисполнителями в форме проекта постановления Администрации муниципального района в соответствии с требованиями к содержанию</w:t>
      </w:r>
      <w:proofErr w:type="gramEnd"/>
      <w:r w:rsidRPr="003C232C">
        <w:rPr>
          <w:sz w:val="28"/>
          <w:szCs w:val="28"/>
        </w:rPr>
        <w:t xml:space="preserve"> муниципальной программы, установленными в разделе 2 настоящего Порядка.</w:t>
      </w:r>
    </w:p>
    <w:p w:rsidR="00F4191B" w:rsidRPr="003C232C" w:rsidRDefault="00F4191B" w:rsidP="00F4191B">
      <w:pPr>
        <w:ind w:firstLine="709"/>
        <w:jc w:val="both"/>
        <w:rPr>
          <w:sz w:val="28"/>
          <w:szCs w:val="28"/>
        </w:rPr>
      </w:pPr>
      <w:r w:rsidRPr="003C232C">
        <w:rPr>
          <w:sz w:val="28"/>
          <w:szCs w:val="28"/>
        </w:rPr>
        <w:t>К проекту муниципальной программы прилагаются:</w:t>
      </w:r>
    </w:p>
    <w:p w:rsidR="00F4191B" w:rsidRPr="003C232C" w:rsidRDefault="00F4191B" w:rsidP="00F4191B">
      <w:pPr>
        <w:ind w:firstLine="709"/>
        <w:jc w:val="both"/>
        <w:rPr>
          <w:sz w:val="28"/>
          <w:szCs w:val="28"/>
        </w:rPr>
      </w:pPr>
      <w:r w:rsidRPr="003C232C">
        <w:rPr>
          <w:sz w:val="28"/>
          <w:szCs w:val="28"/>
        </w:rPr>
        <w:t>обоснование-расчет финансовых ресурсов, необходимых для реализации мероприятий муниципальной программы и выполнения целевых показателей муниципальной программы, по форме согласно приложению № 8 к настоящему Порядку;</w:t>
      </w:r>
    </w:p>
    <w:p w:rsidR="00F4191B" w:rsidRPr="003C232C" w:rsidRDefault="00F4191B" w:rsidP="00F4191B">
      <w:pPr>
        <w:ind w:firstLine="709"/>
        <w:jc w:val="both"/>
        <w:rPr>
          <w:sz w:val="28"/>
          <w:szCs w:val="28"/>
        </w:rPr>
      </w:pPr>
      <w:r w:rsidRPr="003C232C">
        <w:rPr>
          <w:sz w:val="28"/>
          <w:szCs w:val="28"/>
        </w:rPr>
        <w:t>копии соглашений (договоров) о наме</w:t>
      </w:r>
      <w:r>
        <w:rPr>
          <w:sz w:val="28"/>
          <w:szCs w:val="28"/>
        </w:rPr>
        <w:t xml:space="preserve">рениях (в случае необходимости) </w:t>
      </w:r>
      <w:r w:rsidRPr="003C232C">
        <w:rPr>
          <w:sz w:val="28"/>
          <w:szCs w:val="28"/>
        </w:rPr>
        <w:t>между ответственным исполнителем и организациями, подтверждающих финансирование муниципальной программы за счет внебюджетных источников;</w:t>
      </w:r>
    </w:p>
    <w:p w:rsidR="00F4191B" w:rsidRPr="003C232C" w:rsidRDefault="00F4191B" w:rsidP="00F4191B">
      <w:pPr>
        <w:ind w:firstLine="709"/>
        <w:jc w:val="both"/>
        <w:rPr>
          <w:sz w:val="28"/>
          <w:szCs w:val="28"/>
        </w:rPr>
      </w:pPr>
      <w:r w:rsidRPr="003C232C">
        <w:rPr>
          <w:sz w:val="28"/>
          <w:szCs w:val="28"/>
        </w:rPr>
        <w:t>копии писем о намерениях участия в муниципальной программе.</w:t>
      </w:r>
    </w:p>
    <w:p w:rsidR="00F4191B" w:rsidRPr="003C232C" w:rsidRDefault="00F4191B" w:rsidP="00F4191B">
      <w:pPr>
        <w:ind w:firstLine="709"/>
        <w:jc w:val="both"/>
        <w:rPr>
          <w:sz w:val="28"/>
          <w:szCs w:val="28"/>
        </w:rPr>
      </w:pPr>
      <w:bookmarkStart w:id="1" w:name="sub_530"/>
      <w:bookmarkEnd w:id="1"/>
      <w:r w:rsidRPr="003C232C">
        <w:rPr>
          <w:sz w:val="28"/>
          <w:szCs w:val="28"/>
        </w:rPr>
        <w:t>3.5. В процессе реализации муниципальной программы ответственный исполнитель вправе инициировать внесение изменений в мероприятия муниципальной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4191B" w:rsidRPr="003C232C" w:rsidRDefault="00F4191B" w:rsidP="00F4191B">
      <w:pPr>
        <w:ind w:firstLine="709"/>
        <w:jc w:val="both"/>
        <w:rPr>
          <w:sz w:val="28"/>
          <w:szCs w:val="28"/>
        </w:rPr>
      </w:pPr>
      <w:r w:rsidRPr="003C232C">
        <w:rPr>
          <w:sz w:val="28"/>
          <w:szCs w:val="28"/>
        </w:rPr>
        <w:t xml:space="preserve">3.6. </w:t>
      </w:r>
      <w:proofErr w:type="gramStart"/>
      <w:r w:rsidRPr="003C232C">
        <w:rPr>
          <w:sz w:val="28"/>
          <w:szCs w:val="28"/>
        </w:rPr>
        <w:t>При наличии в муниципальной программе мероприятий, касающихся развития территорий на основе территориального планирования, градостроительного зонирования, планировки территорий для размещения объектов капитального строительства, их реконструкции, капитального ремонта, проект постановления Администрации муниципального района об утверждении муниципальной программы либо о внесении изменений в муниципальную программу подлежит согласованию с отделом архитектуры и градостроительства Администрации муниципального района.</w:t>
      </w:r>
      <w:proofErr w:type="gramEnd"/>
    </w:p>
    <w:p w:rsidR="00F4191B" w:rsidRPr="003C232C" w:rsidRDefault="00F4191B" w:rsidP="00F4191B">
      <w:pPr>
        <w:ind w:firstLine="709"/>
        <w:jc w:val="both"/>
        <w:rPr>
          <w:sz w:val="28"/>
          <w:szCs w:val="28"/>
        </w:rPr>
      </w:pPr>
      <w:r w:rsidRPr="003C232C">
        <w:rPr>
          <w:sz w:val="28"/>
          <w:szCs w:val="28"/>
        </w:rPr>
        <w:t xml:space="preserve">3.7. Проект постановления Администрации муниципального района об утверждении муниципальной программы либо о внесении изменений в муниципальную программу подлежит согласованию с комитетом финансов, комитетом инвестиций, предпринимательства и сельского хозяйства Администрации </w:t>
      </w:r>
      <w:r w:rsidR="00855C9D">
        <w:rPr>
          <w:sz w:val="28"/>
          <w:szCs w:val="28"/>
        </w:rPr>
        <w:t>Окуловского муниципального</w:t>
      </w:r>
      <w:r w:rsidRPr="003C232C">
        <w:rPr>
          <w:sz w:val="28"/>
          <w:szCs w:val="28"/>
        </w:rPr>
        <w:t xml:space="preserve"> района (далее - комитетом инвестиций, предпринимательства и сельского хозяйства).</w:t>
      </w:r>
    </w:p>
    <w:p w:rsidR="00F4191B" w:rsidRPr="003C232C" w:rsidRDefault="00F4191B" w:rsidP="00F4191B">
      <w:pPr>
        <w:ind w:firstLine="709"/>
        <w:jc w:val="both"/>
        <w:rPr>
          <w:sz w:val="28"/>
          <w:szCs w:val="28"/>
        </w:rPr>
      </w:pPr>
      <w:proofErr w:type="gramStart"/>
      <w:r w:rsidRPr="003C232C">
        <w:rPr>
          <w:sz w:val="28"/>
          <w:szCs w:val="28"/>
        </w:rPr>
        <w:lastRenderedPageBreak/>
        <w:t>В случае получения ответственным исполнителем заключения комитета финансов и (или) комитета инвестиций, предпринимательства и сельского хозяйства проект постановления Администрации муниципального района об утверждении муниципальной программы либо о внесении изменений в муниципальную программу в течение 5 рабочих дней со дня получения заключения дорабатывается и представляется на повторное согласование в комитет финансов и (или) комитет инвестиций, предпринимательства и сельского хозяйства.</w:t>
      </w:r>
      <w:proofErr w:type="gramEnd"/>
    </w:p>
    <w:p w:rsidR="00F4191B" w:rsidRPr="003C232C" w:rsidRDefault="00F4191B" w:rsidP="00F4191B">
      <w:pPr>
        <w:ind w:firstLine="709"/>
        <w:jc w:val="both"/>
        <w:rPr>
          <w:sz w:val="28"/>
          <w:szCs w:val="28"/>
        </w:rPr>
      </w:pPr>
      <w:proofErr w:type="gramStart"/>
      <w:r w:rsidRPr="003C232C">
        <w:rPr>
          <w:sz w:val="28"/>
          <w:szCs w:val="28"/>
        </w:rPr>
        <w:t>В случае несогласия с замечаниями и предложениями, изложенными в заключении, в комитет финансов и (или) комитет инвестиций, предпринимательства и сельского хозяйства в срок, указанный во втором абзаце настоящего пункта, представляется мотивированная информация в письменной форме, которая рассматривается комитетом финансов и (или) комитетом инвестиций, предпринимательства и сельского хозяйства в течение 5 рабочих дней со дня получения информации.</w:t>
      </w:r>
      <w:proofErr w:type="gramEnd"/>
    </w:p>
    <w:p w:rsidR="00F4191B" w:rsidRPr="003C232C" w:rsidRDefault="00F4191B" w:rsidP="00F4191B">
      <w:pPr>
        <w:ind w:firstLine="709"/>
        <w:jc w:val="both"/>
        <w:rPr>
          <w:sz w:val="28"/>
          <w:szCs w:val="28"/>
        </w:rPr>
      </w:pPr>
      <w:proofErr w:type="gramStart"/>
      <w:r w:rsidRPr="003C232C">
        <w:rPr>
          <w:sz w:val="28"/>
          <w:szCs w:val="28"/>
        </w:rPr>
        <w:t>Проект постановления Администрации муниципального района об          утверждении муниципальной программы с материалами, указанными в пункте 3.4 настоящего Порядка, а также проект постановления Администрации муниципального района о внесении изменений в муниципальную программу, касающийся объемов и источников финансирования, с обоснованием - расчетом финансовых ресурсов, необходимых для реализации мероприятий муниципальной программы и выполнения целевых показателей муниципальной программы, по форме согласно приложению № 8 к настоящему Порядку</w:t>
      </w:r>
      <w:proofErr w:type="gramEnd"/>
      <w:r w:rsidRPr="003C232C">
        <w:rPr>
          <w:sz w:val="28"/>
          <w:szCs w:val="28"/>
        </w:rPr>
        <w:t xml:space="preserve"> направляется в Контрольно-счетную </w:t>
      </w:r>
      <w:r w:rsidR="00265279">
        <w:rPr>
          <w:sz w:val="28"/>
          <w:szCs w:val="28"/>
        </w:rPr>
        <w:t>комиссию</w:t>
      </w:r>
      <w:r w:rsidRPr="003C232C">
        <w:rPr>
          <w:sz w:val="28"/>
          <w:szCs w:val="28"/>
        </w:rPr>
        <w:t xml:space="preserve"> </w:t>
      </w:r>
      <w:r w:rsidR="00855C9D">
        <w:rPr>
          <w:sz w:val="28"/>
          <w:szCs w:val="28"/>
        </w:rPr>
        <w:t>Окуловского муниципального</w:t>
      </w:r>
      <w:r w:rsidRPr="003C232C">
        <w:rPr>
          <w:sz w:val="28"/>
          <w:szCs w:val="28"/>
        </w:rPr>
        <w:t xml:space="preserve"> района для проведения финансово-экономической экспертизы.</w:t>
      </w:r>
    </w:p>
    <w:p w:rsidR="00F4191B" w:rsidRPr="003C232C" w:rsidRDefault="00F4191B" w:rsidP="00F4191B">
      <w:pPr>
        <w:ind w:firstLine="709"/>
        <w:jc w:val="both"/>
        <w:rPr>
          <w:sz w:val="28"/>
          <w:szCs w:val="28"/>
        </w:rPr>
      </w:pPr>
      <w:r w:rsidRPr="003C232C">
        <w:rPr>
          <w:sz w:val="28"/>
          <w:szCs w:val="28"/>
        </w:rPr>
        <w:t xml:space="preserve">Ответственный исполнитель в течение 5 рабочих дней со дня получения заключения Контрольно-счетной </w:t>
      </w:r>
      <w:r w:rsidR="008676C6">
        <w:rPr>
          <w:sz w:val="28"/>
          <w:szCs w:val="28"/>
        </w:rPr>
        <w:t>комиссии</w:t>
      </w:r>
      <w:r w:rsidRPr="003C232C">
        <w:rPr>
          <w:sz w:val="28"/>
          <w:szCs w:val="28"/>
        </w:rPr>
        <w:t xml:space="preserve"> муниципального района в письменной форме информирует Контрольно-счетную </w:t>
      </w:r>
      <w:r w:rsidR="00265279">
        <w:rPr>
          <w:sz w:val="28"/>
          <w:szCs w:val="28"/>
        </w:rPr>
        <w:t>комиссию</w:t>
      </w:r>
      <w:r w:rsidRPr="003C232C">
        <w:rPr>
          <w:sz w:val="28"/>
          <w:szCs w:val="28"/>
        </w:rPr>
        <w:t xml:space="preserve"> </w:t>
      </w:r>
      <w:r w:rsidR="00855C9D">
        <w:rPr>
          <w:sz w:val="28"/>
          <w:szCs w:val="28"/>
        </w:rPr>
        <w:t>Окуловского муниципального</w:t>
      </w:r>
      <w:r w:rsidRPr="003C232C">
        <w:rPr>
          <w:sz w:val="28"/>
          <w:szCs w:val="28"/>
        </w:rPr>
        <w:t xml:space="preserve"> района о результатах рассмотрения предложений и замечаний (при наличии), изложенных в заключени</w:t>
      </w:r>
      <w:proofErr w:type="gramStart"/>
      <w:r w:rsidRPr="003C232C">
        <w:rPr>
          <w:sz w:val="28"/>
          <w:szCs w:val="28"/>
        </w:rPr>
        <w:t>и</w:t>
      </w:r>
      <w:proofErr w:type="gramEnd"/>
      <w:r w:rsidRPr="003C232C">
        <w:rPr>
          <w:sz w:val="28"/>
          <w:szCs w:val="28"/>
        </w:rPr>
        <w:t xml:space="preserve"> Контрольно-счетной </w:t>
      </w:r>
      <w:r w:rsidR="00265279">
        <w:rPr>
          <w:sz w:val="28"/>
          <w:szCs w:val="28"/>
        </w:rPr>
        <w:t>комиссии</w:t>
      </w:r>
      <w:r w:rsidRPr="003C232C">
        <w:rPr>
          <w:sz w:val="28"/>
          <w:szCs w:val="28"/>
        </w:rPr>
        <w:t xml:space="preserve"> муниципального района по проекту постановления Администрации муниципального района об утверждении муниципальной программы либо о внесении изменений в муниципальную программу.</w:t>
      </w:r>
    </w:p>
    <w:p w:rsidR="00F4191B" w:rsidRDefault="00F4191B" w:rsidP="00F4191B">
      <w:pPr>
        <w:ind w:firstLine="709"/>
        <w:jc w:val="both"/>
        <w:rPr>
          <w:sz w:val="28"/>
          <w:szCs w:val="28"/>
        </w:rPr>
      </w:pPr>
      <w:r w:rsidRPr="003C232C">
        <w:rPr>
          <w:sz w:val="28"/>
          <w:szCs w:val="28"/>
        </w:rPr>
        <w:t xml:space="preserve">3.8. Согласование проекта муниципальной программы, проекта постановления Администрации муниципального района о внесении изменений  </w:t>
      </w:r>
      <w:r w:rsidR="00106706">
        <w:rPr>
          <w:sz w:val="28"/>
          <w:szCs w:val="28"/>
        </w:rPr>
        <w:t>в му</w:t>
      </w:r>
      <w:r w:rsidRPr="003C232C">
        <w:rPr>
          <w:sz w:val="28"/>
          <w:szCs w:val="28"/>
        </w:rPr>
        <w:t>ниципальную программу осуществляется в сроки, определенные муниципальными правовыми актами.</w:t>
      </w:r>
    </w:p>
    <w:p w:rsidR="008676C6" w:rsidRPr="003C232C" w:rsidRDefault="008676C6" w:rsidP="00F4191B">
      <w:pPr>
        <w:ind w:firstLine="709"/>
        <w:jc w:val="both"/>
        <w:rPr>
          <w:sz w:val="28"/>
          <w:szCs w:val="28"/>
        </w:rPr>
      </w:pPr>
    </w:p>
    <w:p w:rsidR="00F4191B" w:rsidRPr="003C232C" w:rsidRDefault="00F4191B" w:rsidP="00F4191B">
      <w:pPr>
        <w:ind w:firstLine="709"/>
        <w:jc w:val="both"/>
        <w:rPr>
          <w:b/>
          <w:sz w:val="28"/>
          <w:szCs w:val="28"/>
        </w:rPr>
      </w:pPr>
      <w:r w:rsidRPr="003C232C">
        <w:rPr>
          <w:b/>
          <w:sz w:val="28"/>
          <w:szCs w:val="28"/>
        </w:rPr>
        <w:t>4. Финансовое обеспечение реализации муниципальной программы</w:t>
      </w:r>
    </w:p>
    <w:p w:rsidR="00F4191B" w:rsidRPr="003C232C" w:rsidRDefault="00F4191B" w:rsidP="00F4191B">
      <w:pPr>
        <w:ind w:firstLine="709"/>
        <w:jc w:val="both"/>
        <w:rPr>
          <w:sz w:val="28"/>
          <w:szCs w:val="28"/>
        </w:rPr>
      </w:pPr>
      <w:r w:rsidRPr="003C232C">
        <w:rPr>
          <w:sz w:val="28"/>
          <w:szCs w:val="28"/>
        </w:rPr>
        <w:t xml:space="preserve">4.1. Финансовое обеспечение реализации муниципальной программы в части расходных обязательств </w:t>
      </w:r>
      <w:r w:rsidR="00265279">
        <w:rPr>
          <w:sz w:val="28"/>
          <w:szCs w:val="28"/>
        </w:rPr>
        <w:t xml:space="preserve">Окуловского </w:t>
      </w:r>
      <w:r w:rsidRPr="003C232C">
        <w:rPr>
          <w:sz w:val="28"/>
          <w:szCs w:val="28"/>
        </w:rPr>
        <w:t xml:space="preserve">муниципального района, </w:t>
      </w:r>
      <w:r w:rsidR="00DC54B3">
        <w:rPr>
          <w:sz w:val="28"/>
          <w:szCs w:val="28"/>
        </w:rPr>
        <w:t>Окуловского городского поселения</w:t>
      </w:r>
      <w:r w:rsidRPr="003C232C">
        <w:rPr>
          <w:sz w:val="28"/>
          <w:szCs w:val="28"/>
        </w:rPr>
        <w:t xml:space="preserve"> осуществляется за счет бюджетных </w:t>
      </w:r>
      <w:r w:rsidRPr="003C232C">
        <w:rPr>
          <w:sz w:val="28"/>
          <w:szCs w:val="28"/>
        </w:rPr>
        <w:lastRenderedPageBreak/>
        <w:t xml:space="preserve">ассигнований бюджета </w:t>
      </w:r>
      <w:r w:rsidR="00855C9D">
        <w:rPr>
          <w:sz w:val="28"/>
          <w:szCs w:val="28"/>
        </w:rPr>
        <w:t>Окуловского муниципального</w:t>
      </w:r>
      <w:r w:rsidRPr="003C232C">
        <w:rPr>
          <w:sz w:val="28"/>
          <w:szCs w:val="28"/>
        </w:rPr>
        <w:t xml:space="preserve"> района, бюджета </w:t>
      </w:r>
      <w:r w:rsidR="00DC54B3">
        <w:rPr>
          <w:sz w:val="28"/>
          <w:szCs w:val="28"/>
        </w:rPr>
        <w:t>Окуловского городского поселения</w:t>
      </w:r>
      <w:r w:rsidRPr="003C232C">
        <w:rPr>
          <w:sz w:val="28"/>
          <w:szCs w:val="28"/>
        </w:rPr>
        <w:t xml:space="preserve"> соответственно (далее - бюджетные ассигнования).</w:t>
      </w:r>
    </w:p>
    <w:p w:rsidR="00F4191B" w:rsidRPr="003C232C" w:rsidRDefault="00F4191B" w:rsidP="00F4191B">
      <w:pPr>
        <w:ind w:firstLine="709"/>
        <w:jc w:val="both"/>
        <w:rPr>
          <w:sz w:val="28"/>
          <w:szCs w:val="28"/>
        </w:rPr>
      </w:pPr>
      <w:r w:rsidRPr="003C232C">
        <w:rPr>
          <w:sz w:val="28"/>
          <w:szCs w:val="28"/>
        </w:rPr>
        <w:t xml:space="preserve">4.2. </w:t>
      </w:r>
      <w:proofErr w:type="gramStart"/>
      <w:r w:rsidRPr="003C232C">
        <w:rPr>
          <w:sz w:val="28"/>
          <w:szCs w:val="28"/>
        </w:rPr>
        <w:t xml:space="preserve">В случае несоответствия объемов финансового обеспечения за счет средств бюджета муниципального района, бюджета </w:t>
      </w:r>
      <w:r w:rsidR="00DC54B3">
        <w:rPr>
          <w:sz w:val="28"/>
          <w:szCs w:val="28"/>
        </w:rPr>
        <w:t>Окуловского городского поселения</w:t>
      </w:r>
      <w:r w:rsidRPr="003C232C">
        <w:rPr>
          <w:sz w:val="28"/>
          <w:szCs w:val="28"/>
        </w:rPr>
        <w:t xml:space="preserve"> в муниципальной программе объемам бюджетных ассигнований, предусмотренным решением Думы </w:t>
      </w:r>
      <w:r w:rsidR="00855C9D">
        <w:rPr>
          <w:sz w:val="28"/>
          <w:szCs w:val="28"/>
        </w:rPr>
        <w:t>Окуловского муниципального</w:t>
      </w:r>
      <w:r w:rsidRPr="003C232C">
        <w:rPr>
          <w:sz w:val="28"/>
          <w:szCs w:val="28"/>
        </w:rPr>
        <w:t xml:space="preserve"> района о бюджете </w:t>
      </w:r>
      <w:r w:rsidR="00855C9D">
        <w:rPr>
          <w:sz w:val="28"/>
          <w:szCs w:val="28"/>
        </w:rPr>
        <w:t>Окуловского муниципального</w:t>
      </w:r>
      <w:r w:rsidRPr="003C232C">
        <w:rPr>
          <w:sz w:val="28"/>
          <w:szCs w:val="28"/>
        </w:rPr>
        <w:t xml:space="preserve"> района, решением Совета депутатов </w:t>
      </w:r>
      <w:r w:rsidR="00DC54B3">
        <w:rPr>
          <w:sz w:val="28"/>
          <w:szCs w:val="28"/>
        </w:rPr>
        <w:t>Окуловского городского поселения</w:t>
      </w:r>
      <w:r w:rsidRPr="003C232C">
        <w:rPr>
          <w:sz w:val="28"/>
          <w:szCs w:val="28"/>
        </w:rPr>
        <w:t xml:space="preserve"> о бюджете </w:t>
      </w:r>
      <w:r w:rsidR="00DC54B3">
        <w:rPr>
          <w:sz w:val="28"/>
          <w:szCs w:val="28"/>
        </w:rPr>
        <w:t>Окуловского городского поселения</w:t>
      </w:r>
      <w:r w:rsidRPr="003C232C">
        <w:rPr>
          <w:sz w:val="28"/>
          <w:szCs w:val="28"/>
        </w:rPr>
        <w:t xml:space="preserve"> на очередной финансовый год и на плановый период на реализацию муниципальной программы, ответственный исполнитель готовит проект</w:t>
      </w:r>
      <w:proofErr w:type="gramEnd"/>
      <w:r w:rsidRPr="003C232C">
        <w:rPr>
          <w:sz w:val="28"/>
          <w:szCs w:val="28"/>
        </w:rPr>
        <w:t xml:space="preserve"> постановления Администрации муниципального района о внесении изменений в муниципальную программу, касающихся ее финансового обеспечения, целевых показателей, перечня мероприятий на </w:t>
      </w:r>
      <w:proofErr w:type="gramStart"/>
      <w:r w:rsidRPr="003C232C">
        <w:rPr>
          <w:sz w:val="28"/>
          <w:szCs w:val="28"/>
        </w:rPr>
        <w:t>текущий</w:t>
      </w:r>
      <w:proofErr w:type="gramEnd"/>
      <w:r w:rsidRPr="003C232C">
        <w:rPr>
          <w:sz w:val="28"/>
          <w:szCs w:val="28"/>
        </w:rPr>
        <w:t xml:space="preserve"> и последующие годы.</w:t>
      </w:r>
    </w:p>
    <w:p w:rsidR="00F4191B" w:rsidRPr="003C232C" w:rsidRDefault="00F4191B" w:rsidP="00F4191B">
      <w:pPr>
        <w:ind w:firstLine="709"/>
        <w:jc w:val="both"/>
        <w:rPr>
          <w:sz w:val="28"/>
          <w:szCs w:val="28"/>
        </w:rPr>
      </w:pPr>
      <w:r w:rsidRPr="003C232C">
        <w:rPr>
          <w:sz w:val="28"/>
          <w:szCs w:val="28"/>
        </w:rPr>
        <w:t xml:space="preserve">Муниципальная программа подлежит приведению в соответствие с решением Думы </w:t>
      </w:r>
      <w:r w:rsidR="00855C9D">
        <w:rPr>
          <w:sz w:val="28"/>
          <w:szCs w:val="28"/>
        </w:rPr>
        <w:t>Окуловского муниципального</w:t>
      </w:r>
      <w:r w:rsidRPr="003C232C">
        <w:rPr>
          <w:sz w:val="28"/>
          <w:szCs w:val="28"/>
        </w:rPr>
        <w:t xml:space="preserve"> района о бюджете муниципального района, решением Совета депутатов </w:t>
      </w:r>
      <w:r w:rsidR="00DC54B3">
        <w:rPr>
          <w:sz w:val="28"/>
          <w:szCs w:val="28"/>
        </w:rPr>
        <w:t>Окуловского городского поселения</w:t>
      </w:r>
      <w:r w:rsidRPr="003C232C">
        <w:rPr>
          <w:sz w:val="28"/>
          <w:szCs w:val="28"/>
        </w:rPr>
        <w:t xml:space="preserve"> о бюджете </w:t>
      </w:r>
      <w:r w:rsidR="00DC54B3">
        <w:rPr>
          <w:sz w:val="28"/>
          <w:szCs w:val="28"/>
        </w:rPr>
        <w:t>Окуловского городского поселения</w:t>
      </w:r>
      <w:r w:rsidRPr="003C232C">
        <w:rPr>
          <w:sz w:val="28"/>
          <w:szCs w:val="28"/>
        </w:rPr>
        <w:t xml:space="preserve"> на очередной финансовый год и на плановый период не позднее 3 месяцев со </w:t>
      </w:r>
      <w:r w:rsidR="008676C6">
        <w:rPr>
          <w:sz w:val="28"/>
          <w:szCs w:val="28"/>
        </w:rPr>
        <w:t xml:space="preserve">дня </w:t>
      </w:r>
      <w:r w:rsidRPr="003C232C">
        <w:rPr>
          <w:sz w:val="28"/>
          <w:szCs w:val="28"/>
        </w:rPr>
        <w:t>вступления его в силу.</w:t>
      </w:r>
    </w:p>
    <w:p w:rsidR="00F4191B" w:rsidRPr="003C232C" w:rsidRDefault="00F4191B" w:rsidP="00F4191B">
      <w:pPr>
        <w:ind w:firstLine="709"/>
        <w:jc w:val="both"/>
        <w:rPr>
          <w:sz w:val="28"/>
          <w:szCs w:val="28"/>
        </w:rPr>
      </w:pPr>
      <w:r w:rsidRPr="003C232C">
        <w:rPr>
          <w:sz w:val="28"/>
          <w:szCs w:val="28"/>
        </w:rPr>
        <w:t xml:space="preserve">4.3. </w:t>
      </w:r>
      <w:proofErr w:type="gramStart"/>
      <w:r w:rsidRPr="003C232C">
        <w:rPr>
          <w:sz w:val="28"/>
          <w:szCs w:val="28"/>
        </w:rPr>
        <w:t xml:space="preserve">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органов местного самоуправления муниципального района, регулирующими порядок составления проекта бюджета муниципального района, бюджета </w:t>
      </w:r>
      <w:r w:rsidR="00DC54B3">
        <w:rPr>
          <w:sz w:val="28"/>
          <w:szCs w:val="28"/>
        </w:rPr>
        <w:t>Окуловского городского поселения</w:t>
      </w:r>
      <w:r w:rsidRPr="003C232C">
        <w:rPr>
          <w:sz w:val="28"/>
          <w:szCs w:val="28"/>
        </w:rPr>
        <w:t xml:space="preserve"> и актами, определяющими вопросы планирования бюджетных ассигнований, а также с учетом результатов реализации муниципальных программ за предыдущий год.</w:t>
      </w:r>
      <w:proofErr w:type="gramEnd"/>
    </w:p>
    <w:p w:rsidR="00F4191B" w:rsidRPr="003C232C" w:rsidRDefault="00F4191B" w:rsidP="00F4191B">
      <w:pPr>
        <w:ind w:firstLine="709"/>
        <w:jc w:val="both"/>
        <w:rPr>
          <w:sz w:val="28"/>
          <w:szCs w:val="28"/>
        </w:rPr>
      </w:pPr>
      <w:proofErr w:type="gramStart"/>
      <w:r w:rsidRPr="003C232C">
        <w:rPr>
          <w:sz w:val="28"/>
          <w:szCs w:val="28"/>
        </w:rPr>
        <w:t xml:space="preserve">В ходе исполнения бюджета муниципального района, бюджета </w:t>
      </w:r>
      <w:r w:rsidR="00DC54B3">
        <w:rPr>
          <w:sz w:val="28"/>
          <w:szCs w:val="28"/>
        </w:rPr>
        <w:t>Окуловского городского поселения</w:t>
      </w:r>
      <w:r w:rsidRPr="003C232C">
        <w:rPr>
          <w:sz w:val="28"/>
          <w:szCs w:val="28"/>
        </w:rPr>
        <w:t xml:space="preserve"> показатели финансового обеспечения реализации муниципальной программы, в том числе ее подпрограмм и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муниципального района, бюджета </w:t>
      </w:r>
      <w:r w:rsidR="00DC54B3">
        <w:rPr>
          <w:sz w:val="28"/>
          <w:szCs w:val="28"/>
        </w:rPr>
        <w:t>Окуловского городского поселения</w:t>
      </w:r>
      <w:r w:rsidRPr="003C232C">
        <w:rPr>
          <w:sz w:val="28"/>
          <w:szCs w:val="28"/>
        </w:rPr>
        <w:t>.</w:t>
      </w:r>
      <w:proofErr w:type="gramEnd"/>
    </w:p>
    <w:p w:rsidR="00F4191B" w:rsidRPr="003C232C" w:rsidRDefault="00F4191B" w:rsidP="00F4191B">
      <w:pPr>
        <w:ind w:firstLine="709"/>
        <w:jc w:val="both"/>
        <w:rPr>
          <w:sz w:val="28"/>
          <w:szCs w:val="28"/>
        </w:rPr>
      </w:pPr>
      <w:r w:rsidRPr="003C232C">
        <w:rPr>
          <w:sz w:val="28"/>
          <w:szCs w:val="28"/>
        </w:rPr>
        <w:t xml:space="preserve">4.4. Реализация мероприятий муниципальной программы также может осуществляться за счет средств федерального, областного бюджетов, бюджетов </w:t>
      </w:r>
      <w:r w:rsidR="008676C6">
        <w:rPr>
          <w:sz w:val="28"/>
          <w:szCs w:val="28"/>
        </w:rPr>
        <w:t xml:space="preserve">городских и </w:t>
      </w:r>
      <w:r w:rsidRPr="003C232C">
        <w:rPr>
          <w:sz w:val="28"/>
          <w:szCs w:val="28"/>
        </w:rPr>
        <w:t>сельских поселений и внебюджетных источников.</w:t>
      </w:r>
    </w:p>
    <w:p w:rsidR="00F4191B" w:rsidRPr="003C232C" w:rsidRDefault="00F4191B" w:rsidP="00F4191B">
      <w:pPr>
        <w:ind w:firstLine="709"/>
        <w:jc w:val="both"/>
        <w:rPr>
          <w:sz w:val="28"/>
          <w:szCs w:val="28"/>
        </w:rPr>
      </w:pPr>
    </w:p>
    <w:p w:rsidR="00F4191B" w:rsidRPr="003C232C" w:rsidRDefault="00F4191B" w:rsidP="00F4191B">
      <w:pPr>
        <w:ind w:firstLine="709"/>
        <w:jc w:val="both"/>
        <w:rPr>
          <w:b/>
          <w:sz w:val="28"/>
          <w:szCs w:val="28"/>
        </w:rPr>
      </w:pPr>
      <w:r w:rsidRPr="003C232C">
        <w:rPr>
          <w:b/>
          <w:sz w:val="28"/>
          <w:szCs w:val="28"/>
        </w:rPr>
        <w:t>5. Управление реализацией муниципальной программы</w:t>
      </w:r>
    </w:p>
    <w:p w:rsidR="00F4191B" w:rsidRPr="008B1E5F" w:rsidRDefault="00F4191B" w:rsidP="00F4191B">
      <w:pPr>
        <w:ind w:firstLine="709"/>
        <w:jc w:val="both"/>
        <w:rPr>
          <w:sz w:val="28"/>
          <w:szCs w:val="28"/>
        </w:rPr>
      </w:pPr>
      <w:bookmarkStart w:id="2" w:name="sub_531"/>
      <w:bookmarkEnd w:id="2"/>
      <w:r w:rsidRPr="003C232C">
        <w:rPr>
          <w:sz w:val="28"/>
          <w:szCs w:val="28"/>
        </w:rPr>
        <w:t xml:space="preserve">5.1. Мониторинг хода реализации муниципальных программ осуществляет отдел инвестиций и предпринимательства комитета инвестиций, предпринимательства и сельского хозяйства. Результаты </w:t>
      </w:r>
      <w:r w:rsidRPr="003C232C">
        <w:rPr>
          <w:sz w:val="28"/>
          <w:szCs w:val="28"/>
        </w:rPr>
        <w:lastRenderedPageBreak/>
        <w:t xml:space="preserve">мониторинга ежегодно до 1 мая года, следующего за </w:t>
      </w:r>
      <w:proofErr w:type="gramStart"/>
      <w:r w:rsidRPr="003C232C">
        <w:rPr>
          <w:sz w:val="28"/>
          <w:szCs w:val="28"/>
        </w:rPr>
        <w:t>отчетным</w:t>
      </w:r>
      <w:proofErr w:type="gramEnd"/>
      <w:r w:rsidRPr="003C232C">
        <w:rPr>
          <w:sz w:val="28"/>
          <w:szCs w:val="28"/>
        </w:rPr>
        <w:t xml:space="preserve">, докладываются </w:t>
      </w:r>
      <w:r w:rsidR="00265279">
        <w:rPr>
          <w:sz w:val="28"/>
          <w:szCs w:val="28"/>
        </w:rPr>
        <w:t xml:space="preserve">первому </w:t>
      </w:r>
      <w:r w:rsidRPr="003C232C">
        <w:rPr>
          <w:sz w:val="28"/>
          <w:szCs w:val="28"/>
        </w:rPr>
        <w:t>заместителю Главы админи</w:t>
      </w:r>
      <w:r w:rsidR="00265279">
        <w:rPr>
          <w:sz w:val="28"/>
          <w:szCs w:val="28"/>
        </w:rPr>
        <w:t xml:space="preserve">страции муниципального района </w:t>
      </w:r>
      <w:r w:rsidRPr="003C232C">
        <w:rPr>
          <w:sz w:val="28"/>
          <w:szCs w:val="28"/>
        </w:rPr>
        <w:t xml:space="preserve">в форме сводного годового отчета о ходе реализации и об оценке эффективности муниципальных программ </w:t>
      </w:r>
      <w:r w:rsidR="00265279">
        <w:rPr>
          <w:sz w:val="28"/>
          <w:szCs w:val="28"/>
        </w:rPr>
        <w:t xml:space="preserve">Окуловского </w:t>
      </w:r>
      <w:r w:rsidRPr="003C232C">
        <w:rPr>
          <w:sz w:val="28"/>
          <w:szCs w:val="28"/>
        </w:rPr>
        <w:t>муниципального района</w:t>
      </w:r>
      <w:r w:rsidR="00265279">
        <w:rPr>
          <w:sz w:val="28"/>
          <w:szCs w:val="28"/>
        </w:rPr>
        <w:t xml:space="preserve"> </w:t>
      </w:r>
      <w:r w:rsidR="00265279" w:rsidRPr="008B1E5F">
        <w:rPr>
          <w:sz w:val="28"/>
          <w:szCs w:val="28"/>
        </w:rPr>
        <w:t>и Окуловского городского поселения</w:t>
      </w:r>
      <w:r w:rsidRPr="008B1E5F">
        <w:rPr>
          <w:sz w:val="28"/>
          <w:szCs w:val="28"/>
        </w:rPr>
        <w:t>.</w:t>
      </w:r>
      <w:bookmarkStart w:id="3" w:name="sub_532"/>
      <w:bookmarkStart w:id="4" w:name="sub_533"/>
      <w:bookmarkEnd w:id="3"/>
      <w:bookmarkEnd w:id="4"/>
    </w:p>
    <w:p w:rsidR="00F4191B" w:rsidRPr="003C232C" w:rsidRDefault="00F4191B" w:rsidP="00F4191B">
      <w:pPr>
        <w:ind w:firstLine="709"/>
        <w:jc w:val="both"/>
        <w:rPr>
          <w:sz w:val="28"/>
          <w:szCs w:val="28"/>
        </w:rPr>
      </w:pPr>
      <w:r w:rsidRPr="003C232C">
        <w:rPr>
          <w:sz w:val="28"/>
          <w:szCs w:val="28"/>
        </w:rPr>
        <w:t xml:space="preserve">Сводный годовой отчет о ходе реализации и об оценке эффективности муниципальных программ </w:t>
      </w:r>
      <w:r w:rsidR="00855C9D">
        <w:rPr>
          <w:sz w:val="28"/>
          <w:szCs w:val="28"/>
        </w:rPr>
        <w:t>Окуловского муниципального</w:t>
      </w:r>
      <w:r w:rsidRPr="003C232C">
        <w:rPr>
          <w:sz w:val="28"/>
          <w:szCs w:val="28"/>
        </w:rPr>
        <w:t xml:space="preserve"> района</w:t>
      </w:r>
      <w:r w:rsidR="00265279">
        <w:rPr>
          <w:sz w:val="28"/>
          <w:szCs w:val="28"/>
        </w:rPr>
        <w:t xml:space="preserve"> и Окуловского городского поселения</w:t>
      </w:r>
      <w:r w:rsidRPr="003C232C">
        <w:rPr>
          <w:sz w:val="28"/>
          <w:szCs w:val="28"/>
        </w:rPr>
        <w:t xml:space="preserve"> подлежит размещению на официальном сайте Администрации </w:t>
      </w:r>
      <w:r w:rsidR="00855C9D">
        <w:rPr>
          <w:sz w:val="28"/>
          <w:szCs w:val="28"/>
        </w:rPr>
        <w:t>Окуловского муниципального</w:t>
      </w:r>
      <w:r w:rsidRPr="003C232C">
        <w:rPr>
          <w:sz w:val="28"/>
          <w:szCs w:val="28"/>
        </w:rPr>
        <w:t xml:space="preserve"> района, за исключением сведений, отнесенных к коммерческой, служебной и иной охраняемой законом тайне.</w:t>
      </w:r>
    </w:p>
    <w:p w:rsidR="00F4191B" w:rsidRPr="003C232C" w:rsidRDefault="00F4191B" w:rsidP="00F4191B">
      <w:pPr>
        <w:ind w:firstLine="709"/>
        <w:jc w:val="both"/>
        <w:rPr>
          <w:sz w:val="28"/>
          <w:szCs w:val="28"/>
        </w:rPr>
      </w:pPr>
      <w:r w:rsidRPr="003C232C">
        <w:rPr>
          <w:sz w:val="28"/>
          <w:szCs w:val="28"/>
        </w:rPr>
        <w:t xml:space="preserve">5.2. </w:t>
      </w:r>
      <w:proofErr w:type="gramStart"/>
      <w:r w:rsidR="00265279">
        <w:rPr>
          <w:sz w:val="28"/>
          <w:szCs w:val="28"/>
        </w:rPr>
        <w:t>К</w:t>
      </w:r>
      <w:r w:rsidRPr="003C232C">
        <w:rPr>
          <w:sz w:val="28"/>
          <w:szCs w:val="28"/>
        </w:rPr>
        <w:t xml:space="preserve">омитет финансов </w:t>
      </w:r>
      <w:r w:rsidR="00265279">
        <w:rPr>
          <w:sz w:val="28"/>
          <w:szCs w:val="28"/>
        </w:rPr>
        <w:t xml:space="preserve">Администрации Окуловского муниципального района </w:t>
      </w:r>
      <w:r w:rsidRPr="003C232C">
        <w:rPr>
          <w:sz w:val="28"/>
          <w:szCs w:val="28"/>
        </w:rPr>
        <w:t xml:space="preserve">в срок до 15 февраля года, следующего за отчетным, представляет в комитет инвестиций, предпринимательства и сельского хозяйства информацию о плановых и фактических объемах финансирования муниципальных программ </w:t>
      </w:r>
      <w:r w:rsidR="00855C9D">
        <w:rPr>
          <w:sz w:val="28"/>
          <w:szCs w:val="28"/>
        </w:rPr>
        <w:t>Окуловского муниципального</w:t>
      </w:r>
      <w:r w:rsidRPr="003C232C">
        <w:rPr>
          <w:sz w:val="28"/>
          <w:szCs w:val="28"/>
        </w:rPr>
        <w:t xml:space="preserve"> района </w:t>
      </w:r>
      <w:r w:rsidR="00751510">
        <w:rPr>
          <w:sz w:val="28"/>
          <w:szCs w:val="28"/>
        </w:rPr>
        <w:t xml:space="preserve">и </w:t>
      </w:r>
      <w:r w:rsidR="00751510" w:rsidRPr="003C4032">
        <w:rPr>
          <w:sz w:val="28"/>
          <w:szCs w:val="28"/>
        </w:rPr>
        <w:t xml:space="preserve">Окуловского городского поселения </w:t>
      </w:r>
      <w:r w:rsidRPr="003C232C">
        <w:rPr>
          <w:sz w:val="28"/>
          <w:szCs w:val="28"/>
        </w:rPr>
        <w:t>с разбивкой по подпрограммам.</w:t>
      </w:r>
      <w:proofErr w:type="gramEnd"/>
    </w:p>
    <w:p w:rsidR="00234E07" w:rsidRPr="00234E07" w:rsidRDefault="00F4191B" w:rsidP="008676C6">
      <w:pPr>
        <w:adjustRightInd w:val="0"/>
        <w:ind w:firstLine="708"/>
        <w:jc w:val="both"/>
        <w:rPr>
          <w:rFonts w:eastAsiaTheme="minorHAnsi"/>
          <w:bCs/>
          <w:sz w:val="28"/>
          <w:szCs w:val="28"/>
          <w:lang w:eastAsia="en-US"/>
        </w:rPr>
      </w:pPr>
      <w:r w:rsidRPr="003C232C">
        <w:rPr>
          <w:sz w:val="28"/>
          <w:szCs w:val="28"/>
        </w:rPr>
        <w:t xml:space="preserve">5.3. Соисполнители муниципальной программы до 15 февраля года, следующего </w:t>
      </w:r>
      <w:proofErr w:type="gramStart"/>
      <w:r w:rsidRPr="003C232C">
        <w:rPr>
          <w:sz w:val="28"/>
          <w:szCs w:val="28"/>
        </w:rPr>
        <w:t>за</w:t>
      </w:r>
      <w:proofErr w:type="gramEnd"/>
      <w:r w:rsidRPr="003C232C">
        <w:rPr>
          <w:sz w:val="28"/>
          <w:szCs w:val="28"/>
        </w:rPr>
        <w:t xml:space="preserve"> </w:t>
      </w:r>
      <w:proofErr w:type="gramStart"/>
      <w:r w:rsidRPr="003C232C">
        <w:rPr>
          <w:sz w:val="28"/>
          <w:szCs w:val="28"/>
        </w:rPr>
        <w:t>отчетным</w:t>
      </w:r>
      <w:proofErr w:type="gramEnd"/>
      <w:r w:rsidRPr="003C232C">
        <w:rPr>
          <w:sz w:val="28"/>
          <w:szCs w:val="28"/>
        </w:rPr>
        <w:t xml:space="preserve">, представляют ответственному исполнителю информацию, необходимую для подготовки годового отчета о ходе реализации муниципальной программы. </w:t>
      </w:r>
      <w:r w:rsidR="00234E07" w:rsidRPr="00234E07">
        <w:rPr>
          <w:rFonts w:eastAsiaTheme="minorHAnsi"/>
          <w:bCs/>
          <w:sz w:val="28"/>
          <w:szCs w:val="28"/>
          <w:lang w:eastAsia="en-US"/>
        </w:rPr>
        <w:t xml:space="preserve">При уточнении значений целевых показателей </w:t>
      </w:r>
      <w:r w:rsidR="00234E07">
        <w:rPr>
          <w:rFonts w:eastAsiaTheme="minorHAnsi"/>
          <w:bCs/>
          <w:sz w:val="28"/>
          <w:szCs w:val="28"/>
          <w:lang w:eastAsia="en-US"/>
        </w:rPr>
        <w:t>муниципальной программы Окуловского муниципального района, Окуловского городского поселения</w:t>
      </w:r>
      <w:r w:rsidR="00234E07" w:rsidRPr="00234E07">
        <w:rPr>
          <w:rFonts w:eastAsiaTheme="minorHAnsi"/>
          <w:bCs/>
          <w:sz w:val="28"/>
          <w:szCs w:val="28"/>
          <w:lang w:eastAsia="en-US"/>
        </w:rPr>
        <w:t xml:space="preserve"> по данным федерального государственного статистического наблюдения либо уточнении значений целевых показателей, определяемых на основе ведомственной отчетности, соисполнители </w:t>
      </w:r>
      <w:r w:rsidR="00234E07">
        <w:rPr>
          <w:rFonts w:eastAsiaTheme="minorHAnsi"/>
          <w:bCs/>
          <w:sz w:val="28"/>
          <w:szCs w:val="28"/>
          <w:lang w:eastAsia="en-US"/>
        </w:rPr>
        <w:t>муниципальных</w:t>
      </w:r>
      <w:r w:rsidR="00234E07" w:rsidRPr="00234E07">
        <w:rPr>
          <w:rFonts w:eastAsiaTheme="minorHAnsi"/>
          <w:bCs/>
          <w:sz w:val="28"/>
          <w:szCs w:val="28"/>
          <w:lang w:eastAsia="en-US"/>
        </w:rPr>
        <w:t xml:space="preserve"> программ представляют ответственному исполнителю уточненную информацию до 15 июня года, следующего </w:t>
      </w:r>
      <w:proofErr w:type="gramStart"/>
      <w:r w:rsidR="00234E07" w:rsidRPr="00234E07">
        <w:rPr>
          <w:rFonts w:eastAsiaTheme="minorHAnsi"/>
          <w:bCs/>
          <w:sz w:val="28"/>
          <w:szCs w:val="28"/>
          <w:lang w:eastAsia="en-US"/>
        </w:rPr>
        <w:t>за</w:t>
      </w:r>
      <w:proofErr w:type="gramEnd"/>
      <w:r w:rsidR="00234E07" w:rsidRPr="00234E07">
        <w:rPr>
          <w:rFonts w:eastAsiaTheme="minorHAnsi"/>
          <w:bCs/>
          <w:sz w:val="28"/>
          <w:szCs w:val="28"/>
          <w:lang w:eastAsia="en-US"/>
        </w:rPr>
        <w:t xml:space="preserve"> отчетным.</w:t>
      </w:r>
    </w:p>
    <w:p w:rsidR="00F4191B" w:rsidRPr="003C232C" w:rsidRDefault="00F4191B" w:rsidP="00F4191B">
      <w:pPr>
        <w:ind w:firstLine="709"/>
        <w:jc w:val="both"/>
        <w:rPr>
          <w:sz w:val="28"/>
          <w:szCs w:val="28"/>
        </w:rPr>
      </w:pPr>
      <w:proofErr w:type="gramStart"/>
      <w:r w:rsidRPr="003C232C">
        <w:rPr>
          <w:sz w:val="28"/>
          <w:szCs w:val="28"/>
        </w:rPr>
        <w:t>Ответственный исполнитель до 1 марта года, следующего за отчетным, готовит годовой отчет о ходе реализации муниципальной программы в соответствии с требованиями пунктов 5.4, 5.5 настоящего Порядка и обеспечивает его согласование с комитет</w:t>
      </w:r>
      <w:r w:rsidR="00751510">
        <w:rPr>
          <w:sz w:val="28"/>
          <w:szCs w:val="28"/>
        </w:rPr>
        <w:t>ом</w:t>
      </w:r>
      <w:r w:rsidRPr="003C232C">
        <w:rPr>
          <w:sz w:val="28"/>
          <w:szCs w:val="28"/>
        </w:rPr>
        <w:t xml:space="preserve"> финансов, первым заместителем Главы администрации муниципального района, заместителем Главы администрации муниципального района, </w:t>
      </w:r>
      <w:r w:rsidR="002B5020">
        <w:rPr>
          <w:sz w:val="28"/>
          <w:szCs w:val="28"/>
        </w:rPr>
        <w:t xml:space="preserve"> </w:t>
      </w:r>
      <w:r w:rsidRPr="003C232C">
        <w:rPr>
          <w:sz w:val="28"/>
          <w:szCs w:val="28"/>
        </w:rPr>
        <w:t>осуществляющим координацию деятельности ответственного исполнителя, и направляет в комитет инвестиций, предпринимательства и сельского хозяйства.</w:t>
      </w:r>
      <w:proofErr w:type="gramEnd"/>
    </w:p>
    <w:p w:rsidR="00F4191B" w:rsidRPr="003C232C" w:rsidRDefault="00F4191B" w:rsidP="00F4191B">
      <w:pPr>
        <w:ind w:firstLine="709"/>
        <w:jc w:val="both"/>
        <w:rPr>
          <w:sz w:val="28"/>
          <w:szCs w:val="28"/>
        </w:rPr>
      </w:pPr>
      <w:bookmarkStart w:id="5" w:name="sub_542"/>
      <w:bookmarkEnd w:id="5"/>
      <w:r w:rsidRPr="003C232C">
        <w:rPr>
          <w:sz w:val="28"/>
          <w:szCs w:val="28"/>
        </w:rPr>
        <w:t xml:space="preserve">5.4 Годовой отчет о ходе реализации муниципальной программы </w:t>
      </w:r>
      <w:r w:rsidR="00855C9D">
        <w:rPr>
          <w:sz w:val="28"/>
          <w:szCs w:val="28"/>
        </w:rPr>
        <w:t>Окуловского муниципального</w:t>
      </w:r>
      <w:r w:rsidRPr="003C232C">
        <w:rPr>
          <w:sz w:val="28"/>
          <w:szCs w:val="28"/>
        </w:rPr>
        <w:t xml:space="preserve"> района, </w:t>
      </w:r>
      <w:r w:rsidR="00DC54B3">
        <w:rPr>
          <w:sz w:val="28"/>
          <w:szCs w:val="28"/>
        </w:rPr>
        <w:t>Окуловского городского поселения</w:t>
      </w:r>
      <w:r w:rsidRPr="003C232C">
        <w:rPr>
          <w:sz w:val="28"/>
          <w:szCs w:val="28"/>
        </w:rPr>
        <w:t xml:space="preserve"> содержит:</w:t>
      </w:r>
    </w:p>
    <w:p w:rsidR="00F4191B" w:rsidRPr="003C232C" w:rsidRDefault="00F4191B" w:rsidP="00F4191B">
      <w:pPr>
        <w:ind w:firstLine="709"/>
        <w:jc w:val="both"/>
        <w:rPr>
          <w:sz w:val="28"/>
          <w:szCs w:val="28"/>
        </w:rPr>
      </w:pPr>
      <w:r w:rsidRPr="003C232C">
        <w:rPr>
          <w:sz w:val="28"/>
          <w:szCs w:val="28"/>
        </w:rPr>
        <w:t>5.4.1. Титульный лист к годовому отчету, который должен содержать следующую информацию:</w:t>
      </w:r>
    </w:p>
    <w:p w:rsidR="00F4191B" w:rsidRPr="003C232C" w:rsidRDefault="00F4191B" w:rsidP="00F4191B">
      <w:pPr>
        <w:ind w:firstLine="709"/>
        <w:jc w:val="both"/>
        <w:rPr>
          <w:sz w:val="28"/>
          <w:szCs w:val="28"/>
        </w:rPr>
      </w:pPr>
      <w:r w:rsidRPr="003C232C">
        <w:rPr>
          <w:sz w:val="28"/>
          <w:szCs w:val="28"/>
        </w:rPr>
        <w:t>наименование муниципальной программы;</w:t>
      </w:r>
    </w:p>
    <w:p w:rsidR="00F4191B" w:rsidRPr="003C232C" w:rsidRDefault="00F4191B" w:rsidP="00F4191B">
      <w:pPr>
        <w:ind w:firstLine="709"/>
        <w:jc w:val="both"/>
        <w:rPr>
          <w:sz w:val="28"/>
          <w:szCs w:val="28"/>
        </w:rPr>
      </w:pPr>
      <w:r w:rsidRPr="003C232C">
        <w:rPr>
          <w:sz w:val="28"/>
          <w:szCs w:val="28"/>
        </w:rPr>
        <w:t>наименование ответственного исполнителя;</w:t>
      </w:r>
    </w:p>
    <w:p w:rsidR="00F4191B" w:rsidRPr="003C232C" w:rsidRDefault="00F4191B" w:rsidP="00F4191B">
      <w:pPr>
        <w:ind w:firstLine="709"/>
        <w:jc w:val="both"/>
        <w:rPr>
          <w:sz w:val="28"/>
          <w:szCs w:val="28"/>
        </w:rPr>
      </w:pPr>
      <w:r w:rsidRPr="003C232C">
        <w:rPr>
          <w:sz w:val="28"/>
          <w:szCs w:val="28"/>
        </w:rPr>
        <w:t>отчетный год;</w:t>
      </w:r>
    </w:p>
    <w:p w:rsidR="00F4191B" w:rsidRPr="003C232C" w:rsidRDefault="00F4191B" w:rsidP="00F4191B">
      <w:pPr>
        <w:ind w:firstLine="709"/>
        <w:jc w:val="both"/>
        <w:rPr>
          <w:sz w:val="28"/>
          <w:szCs w:val="28"/>
        </w:rPr>
      </w:pPr>
      <w:r w:rsidRPr="003C232C">
        <w:rPr>
          <w:sz w:val="28"/>
          <w:szCs w:val="28"/>
        </w:rPr>
        <w:t>дату составления годового отчета;</w:t>
      </w:r>
    </w:p>
    <w:p w:rsidR="00F4191B" w:rsidRPr="003C232C" w:rsidRDefault="00F4191B" w:rsidP="00F4191B">
      <w:pPr>
        <w:ind w:firstLine="709"/>
        <w:jc w:val="both"/>
        <w:rPr>
          <w:sz w:val="28"/>
          <w:szCs w:val="28"/>
        </w:rPr>
      </w:pPr>
      <w:r w:rsidRPr="003C232C">
        <w:rPr>
          <w:sz w:val="28"/>
          <w:szCs w:val="28"/>
        </w:rPr>
        <w:lastRenderedPageBreak/>
        <w:t>должность, фамилию, имя, отчество, номер телефона и адрес электронной почты должностного лица, ответственного за подготовку годового отчета.</w:t>
      </w:r>
    </w:p>
    <w:p w:rsidR="00F4191B" w:rsidRPr="003C232C" w:rsidRDefault="00F4191B" w:rsidP="00F4191B">
      <w:pPr>
        <w:ind w:firstLine="709"/>
        <w:jc w:val="both"/>
        <w:rPr>
          <w:sz w:val="28"/>
          <w:szCs w:val="28"/>
        </w:rPr>
      </w:pPr>
      <w:r w:rsidRPr="003C232C">
        <w:rPr>
          <w:sz w:val="28"/>
          <w:szCs w:val="28"/>
        </w:rPr>
        <w:t>5.4.2. Отчет по форме согласно приложению № 5 к настоящему Порядку;</w:t>
      </w:r>
    </w:p>
    <w:p w:rsidR="00F4191B" w:rsidRPr="003C232C" w:rsidRDefault="00F4191B" w:rsidP="00F4191B">
      <w:pPr>
        <w:ind w:firstLine="709"/>
        <w:jc w:val="both"/>
        <w:rPr>
          <w:sz w:val="28"/>
          <w:szCs w:val="28"/>
        </w:rPr>
      </w:pPr>
      <w:r w:rsidRPr="003C232C">
        <w:rPr>
          <w:sz w:val="28"/>
          <w:szCs w:val="28"/>
        </w:rPr>
        <w:t>5.4.3. Пояснительную записку к годовому отчету, в которой отражаются основные результаты реализации муниципальной программы, достигнутые за отчетный период:</w:t>
      </w:r>
    </w:p>
    <w:p w:rsidR="00F4191B" w:rsidRPr="003C232C" w:rsidRDefault="00F4191B" w:rsidP="00F4191B">
      <w:pPr>
        <w:ind w:firstLine="709"/>
        <w:jc w:val="both"/>
        <w:rPr>
          <w:sz w:val="28"/>
          <w:szCs w:val="28"/>
        </w:rPr>
      </w:pPr>
      <w:r w:rsidRPr="003C232C">
        <w:rPr>
          <w:sz w:val="28"/>
          <w:szCs w:val="28"/>
        </w:rPr>
        <w:t>конкретные результаты реализации муниципальной программы, достигнутые в отчетном году;</w:t>
      </w:r>
    </w:p>
    <w:p w:rsidR="00F4191B" w:rsidRPr="003C232C" w:rsidRDefault="00F4191B" w:rsidP="00F4191B">
      <w:pPr>
        <w:ind w:firstLine="709"/>
        <w:jc w:val="both"/>
        <w:rPr>
          <w:sz w:val="28"/>
          <w:szCs w:val="28"/>
        </w:rPr>
      </w:pPr>
      <w:r w:rsidRPr="003C232C">
        <w:rPr>
          <w:sz w:val="28"/>
          <w:szCs w:val="28"/>
        </w:rPr>
        <w:t>запланированные, но не достигнутые результаты муниципальной программы с указанием нереализованных или реализованных не в полной мере мероприятий;</w:t>
      </w:r>
    </w:p>
    <w:p w:rsidR="00F4191B" w:rsidRPr="003C232C" w:rsidRDefault="00F4191B" w:rsidP="00F4191B">
      <w:pPr>
        <w:ind w:firstLine="709"/>
        <w:jc w:val="both"/>
        <w:rPr>
          <w:sz w:val="28"/>
          <w:szCs w:val="28"/>
        </w:rPr>
      </w:pPr>
      <w:r w:rsidRPr="003C232C">
        <w:rPr>
          <w:sz w:val="28"/>
          <w:szCs w:val="28"/>
        </w:rPr>
        <w:t>запланированные, но не выполненные целевые показатели муниципальной программы с указанием причин невыполнения и последствий их влияния на основные параметры муниципальной программы;</w:t>
      </w:r>
    </w:p>
    <w:p w:rsidR="00F4191B" w:rsidRPr="003C232C" w:rsidRDefault="00F4191B" w:rsidP="00F4191B">
      <w:pPr>
        <w:ind w:firstLine="709"/>
        <w:jc w:val="both"/>
        <w:rPr>
          <w:sz w:val="28"/>
          <w:szCs w:val="28"/>
        </w:rPr>
      </w:pPr>
      <w:r w:rsidRPr="003C232C">
        <w:rPr>
          <w:sz w:val="28"/>
          <w:szCs w:val="28"/>
        </w:rPr>
        <w:t>причины неполного освоения средств муниципальной программы в отчетном году;</w:t>
      </w:r>
    </w:p>
    <w:p w:rsidR="00F4191B" w:rsidRPr="003C232C" w:rsidRDefault="00F4191B" w:rsidP="00F4191B">
      <w:pPr>
        <w:ind w:firstLine="709"/>
        <w:jc w:val="both"/>
        <w:rPr>
          <w:sz w:val="28"/>
          <w:szCs w:val="28"/>
        </w:rPr>
      </w:pPr>
      <w:r w:rsidRPr="003C232C">
        <w:rPr>
          <w:sz w:val="28"/>
          <w:szCs w:val="28"/>
        </w:rPr>
        <w:t>предложения по дальнейшей реализации муниципальной программы с обоснованием необходимости корректировки муниципальной программы;</w:t>
      </w:r>
    </w:p>
    <w:p w:rsidR="00F4191B" w:rsidRPr="003C232C" w:rsidRDefault="00F4191B" w:rsidP="00F4191B">
      <w:pPr>
        <w:ind w:firstLine="709"/>
        <w:jc w:val="both"/>
        <w:rPr>
          <w:sz w:val="28"/>
          <w:szCs w:val="28"/>
        </w:rPr>
      </w:pPr>
      <w:r w:rsidRPr="003C232C">
        <w:rPr>
          <w:sz w:val="28"/>
          <w:szCs w:val="28"/>
        </w:rPr>
        <w:t>5.4.4. Оценку эффективности реализации муниципальной программы в соответствии с приложением № 6 к настоящему Порядку.</w:t>
      </w:r>
    </w:p>
    <w:p w:rsidR="00F4191B" w:rsidRPr="003C232C" w:rsidRDefault="00F4191B" w:rsidP="00F4191B">
      <w:pPr>
        <w:ind w:firstLine="709"/>
        <w:jc w:val="both"/>
        <w:rPr>
          <w:sz w:val="28"/>
          <w:szCs w:val="28"/>
        </w:rPr>
      </w:pPr>
      <w:r w:rsidRPr="003C232C">
        <w:rPr>
          <w:sz w:val="28"/>
          <w:szCs w:val="28"/>
        </w:rPr>
        <w:t>5.5. Годовой отчет подписывается ответственным исполнителем муниципальной программы и представляется в комитет инвестиций, предпринимательства и сельского хозяйства на бумажном носителе и в электронном виде.</w:t>
      </w:r>
    </w:p>
    <w:p w:rsidR="00F4191B" w:rsidRPr="003C232C" w:rsidRDefault="00F4191B" w:rsidP="00F4191B">
      <w:pPr>
        <w:ind w:firstLine="709"/>
        <w:jc w:val="both"/>
        <w:rPr>
          <w:sz w:val="28"/>
          <w:szCs w:val="28"/>
        </w:rPr>
      </w:pPr>
      <w:r w:rsidRPr="003C232C">
        <w:rPr>
          <w:sz w:val="28"/>
          <w:szCs w:val="28"/>
        </w:rPr>
        <w:t>5.6. На основании представленных годовых отчетов о ходе реализации муниципальных программ, расчетов оценки эффективности реализации муниципальных программ отделом инвестиций и предпринимательства комитета инвестиций, предпринимательства и сельского хозяйства формируется сводный годовой отчет о ходе реализации и об оценке эффективности муниципальных программ муниципального района, который включает сведения:</w:t>
      </w:r>
    </w:p>
    <w:p w:rsidR="00F4191B" w:rsidRPr="003C232C" w:rsidRDefault="00F4191B" w:rsidP="00F4191B">
      <w:pPr>
        <w:ind w:firstLine="709"/>
        <w:jc w:val="both"/>
        <w:rPr>
          <w:sz w:val="28"/>
          <w:szCs w:val="28"/>
        </w:rPr>
      </w:pPr>
      <w:r w:rsidRPr="003C232C">
        <w:rPr>
          <w:sz w:val="28"/>
          <w:szCs w:val="28"/>
        </w:rPr>
        <w:t>об основных результатах реализации муниципальных программ за отчетный год;</w:t>
      </w:r>
    </w:p>
    <w:p w:rsidR="00F4191B" w:rsidRPr="003C232C" w:rsidRDefault="00F4191B" w:rsidP="00F4191B">
      <w:pPr>
        <w:ind w:firstLine="709"/>
        <w:jc w:val="both"/>
        <w:rPr>
          <w:sz w:val="28"/>
          <w:szCs w:val="28"/>
        </w:rPr>
      </w:pPr>
      <w:r w:rsidRPr="003C232C">
        <w:rPr>
          <w:sz w:val="28"/>
          <w:szCs w:val="28"/>
        </w:rPr>
        <w:t>о степени соответствия установленных и достигнутых целевых показателей муниципальных программ за отчетный год;</w:t>
      </w:r>
    </w:p>
    <w:p w:rsidR="00F4191B" w:rsidRPr="003C232C" w:rsidRDefault="00F4191B" w:rsidP="00F4191B">
      <w:pPr>
        <w:ind w:firstLine="709"/>
        <w:jc w:val="both"/>
        <w:rPr>
          <w:sz w:val="28"/>
          <w:szCs w:val="28"/>
        </w:rPr>
      </w:pPr>
      <w:r w:rsidRPr="003C232C">
        <w:rPr>
          <w:sz w:val="28"/>
          <w:szCs w:val="28"/>
        </w:rPr>
        <w:t>о выполнении расходных обязательств муниципального района, связанных с реализацией муниципальных программ;</w:t>
      </w:r>
    </w:p>
    <w:p w:rsidR="00F4191B" w:rsidRPr="003C232C" w:rsidRDefault="00F4191B" w:rsidP="00F4191B">
      <w:pPr>
        <w:ind w:firstLine="709"/>
        <w:jc w:val="both"/>
        <w:rPr>
          <w:sz w:val="28"/>
          <w:szCs w:val="28"/>
        </w:rPr>
      </w:pPr>
      <w:r w:rsidRPr="003C232C">
        <w:rPr>
          <w:sz w:val="28"/>
          <w:szCs w:val="28"/>
        </w:rPr>
        <w:t>об оценки эффективности реализации муниципальных программ;</w:t>
      </w:r>
    </w:p>
    <w:p w:rsidR="00F4191B" w:rsidRPr="003C232C" w:rsidRDefault="00F4191B" w:rsidP="00F4191B">
      <w:pPr>
        <w:ind w:firstLine="709"/>
        <w:jc w:val="both"/>
        <w:rPr>
          <w:sz w:val="28"/>
          <w:szCs w:val="28"/>
        </w:rPr>
      </w:pPr>
      <w:r w:rsidRPr="003C232C">
        <w:rPr>
          <w:sz w:val="28"/>
          <w:szCs w:val="28"/>
        </w:rPr>
        <w:t>при необходимости предложения о сокращении (увеличении) финансирования и (или) досрочном прекращении отдельных мероприятий, подпрограмм или муниципальных программ в целом.</w:t>
      </w:r>
    </w:p>
    <w:p w:rsidR="00F4191B" w:rsidRPr="0020199C" w:rsidRDefault="00F4191B" w:rsidP="00E63BED">
      <w:pPr>
        <w:jc w:val="center"/>
      </w:pPr>
      <w:r>
        <w:rPr>
          <w:sz w:val="28"/>
          <w:szCs w:val="28"/>
        </w:rPr>
        <w:t>_____________________________</w:t>
      </w:r>
    </w:p>
    <w:p w:rsidR="00CF5282" w:rsidRPr="00740823" w:rsidRDefault="00CF5282" w:rsidP="003C4032">
      <w:pPr>
        <w:spacing w:line="360" w:lineRule="atLeast"/>
        <w:jc w:val="both"/>
        <w:rPr>
          <w:sz w:val="28"/>
          <w:szCs w:val="28"/>
        </w:rPr>
      </w:pPr>
    </w:p>
    <w:sectPr w:rsidR="00CF5282" w:rsidRPr="00740823" w:rsidSect="00B3302C">
      <w:head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28" w:rsidRDefault="00377128" w:rsidP="00855C9D">
      <w:r>
        <w:separator/>
      </w:r>
    </w:p>
  </w:endnote>
  <w:endnote w:type="continuationSeparator" w:id="0">
    <w:p w:rsidR="00377128" w:rsidRDefault="00377128" w:rsidP="0085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28" w:rsidRDefault="00377128" w:rsidP="00855C9D">
      <w:r>
        <w:separator/>
      </w:r>
    </w:p>
  </w:footnote>
  <w:footnote w:type="continuationSeparator" w:id="0">
    <w:p w:rsidR="00377128" w:rsidRDefault="00377128" w:rsidP="0085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28" w:rsidRDefault="00377128">
    <w:pPr>
      <w:pStyle w:val="a9"/>
      <w:jc w:val="center"/>
    </w:pPr>
  </w:p>
  <w:p w:rsidR="00377128" w:rsidRDefault="003771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28" w:rsidRDefault="00377128">
    <w:pPr>
      <w:pStyle w:val="a9"/>
      <w:jc w:val="center"/>
    </w:pPr>
  </w:p>
  <w:p w:rsidR="00377128" w:rsidRDefault="0037712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57"/>
    <w:rsid w:val="000C1A3A"/>
    <w:rsid w:val="000E24C1"/>
    <w:rsid w:val="00106706"/>
    <w:rsid w:val="00145BE1"/>
    <w:rsid w:val="001C226A"/>
    <w:rsid w:val="00234E07"/>
    <w:rsid w:val="00265279"/>
    <w:rsid w:val="00285A57"/>
    <w:rsid w:val="002B5020"/>
    <w:rsid w:val="002C5EEC"/>
    <w:rsid w:val="002E3726"/>
    <w:rsid w:val="00307A2E"/>
    <w:rsid w:val="00377128"/>
    <w:rsid w:val="003C4032"/>
    <w:rsid w:val="00403B11"/>
    <w:rsid w:val="004B72F9"/>
    <w:rsid w:val="004C30B9"/>
    <w:rsid w:val="005C68A5"/>
    <w:rsid w:val="00635ECB"/>
    <w:rsid w:val="0066565D"/>
    <w:rsid w:val="0069425F"/>
    <w:rsid w:val="006E56D5"/>
    <w:rsid w:val="00751510"/>
    <w:rsid w:val="007A1E85"/>
    <w:rsid w:val="00855C9D"/>
    <w:rsid w:val="008676C6"/>
    <w:rsid w:val="00874F41"/>
    <w:rsid w:val="008B1E5F"/>
    <w:rsid w:val="0095755C"/>
    <w:rsid w:val="00A4073B"/>
    <w:rsid w:val="00B01494"/>
    <w:rsid w:val="00B3302C"/>
    <w:rsid w:val="00B80E52"/>
    <w:rsid w:val="00BE0346"/>
    <w:rsid w:val="00C1632B"/>
    <w:rsid w:val="00CF5282"/>
    <w:rsid w:val="00DC54B3"/>
    <w:rsid w:val="00E63BED"/>
    <w:rsid w:val="00EF6A4D"/>
    <w:rsid w:val="00F4191B"/>
    <w:rsid w:val="00FB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8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F5282"/>
    <w:pPr>
      <w:tabs>
        <w:tab w:val="left" w:pos="3060"/>
      </w:tabs>
      <w:autoSpaceDE/>
      <w:autoSpaceDN/>
      <w:spacing w:line="240" w:lineRule="atLeast"/>
      <w:jc w:val="center"/>
    </w:pPr>
    <w:rPr>
      <w:b/>
      <w:bCs/>
      <w:caps/>
      <w:sz w:val="28"/>
      <w:szCs w:val="28"/>
    </w:rPr>
  </w:style>
  <w:style w:type="paragraph" w:customStyle="1" w:styleId="ConsPlusTitle">
    <w:name w:val="ConsPlusTitle"/>
    <w:rsid w:val="00CF52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w:basedOn w:val="a"/>
    <w:link w:val="a5"/>
    <w:uiPriority w:val="99"/>
    <w:unhideWhenUsed/>
    <w:rsid w:val="00CF5282"/>
    <w:pPr>
      <w:spacing w:after="120"/>
    </w:pPr>
  </w:style>
  <w:style w:type="character" w:customStyle="1" w:styleId="a5">
    <w:name w:val="Основной текст Знак"/>
    <w:basedOn w:val="a0"/>
    <w:link w:val="a4"/>
    <w:uiPriority w:val="99"/>
    <w:rsid w:val="00CF5282"/>
    <w:rPr>
      <w:rFonts w:ascii="Times New Roman" w:eastAsia="Times New Roman" w:hAnsi="Times New Roman" w:cs="Times New Roman"/>
      <w:sz w:val="20"/>
      <w:szCs w:val="20"/>
      <w:lang w:eastAsia="ru-RU"/>
    </w:rPr>
  </w:style>
  <w:style w:type="paragraph" w:customStyle="1" w:styleId="ConsPlusNormal">
    <w:name w:val="ConsPlusNormal"/>
    <w:rsid w:val="00CF52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F5282"/>
    <w:pPr>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rsid w:val="002C5EEC"/>
    <w:rPr>
      <w:color w:val="0000FF"/>
      <w:u w:val="single"/>
    </w:rPr>
  </w:style>
  <w:style w:type="character" w:styleId="a8">
    <w:name w:val="Strong"/>
    <w:basedOn w:val="a0"/>
    <w:uiPriority w:val="22"/>
    <w:qFormat/>
    <w:rsid w:val="000C1A3A"/>
    <w:rPr>
      <w:b/>
      <w:bCs/>
    </w:rPr>
  </w:style>
  <w:style w:type="paragraph" w:styleId="a9">
    <w:name w:val="header"/>
    <w:basedOn w:val="a"/>
    <w:link w:val="aa"/>
    <w:uiPriority w:val="99"/>
    <w:unhideWhenUsed/>
    <w:rsid w:val="00855C9D"/>
    <w:pPr>
      <w:tabs>
        <w:tab w:val="center" w:pos="4677"/>
        <w:tab w:val="right" w:pos="9355"/>
      </w:tabs>
    </w:pPr>
  </w:style>
  <w:style w:type="character" w:customStyle="1" w:styleId="aa">
    <w:name w:val="Верхний колонтитул Знак"/>
    <w:basedOn w:val="a0"/>
    <w:link w:val="a9"/>
    <w:uiPriority w:val="99"/>
    <w:rsid w:val="00855C9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55C9D"/>
    <w:pPr>
      <w:tabs>
        <w:tab w:val="center" w:pos="4677"/>
        <w:tab w:val="right" w:pos="9355"/>
      </w:tabs>
    </w:pPr>
  </w:style>
  <w:style w:type="character" w:customStyle="1" w:styleId="ac">
    <w:name w:val="Нижний колонтитул Знак"/>
    <w:basedOn w:val="a0"/>
    <w:link w:val="ab"/>
    <w:uiPriority w:val="99"/>
    <w:rsid w:val="00855C9D"/>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C226A"/>
    <w:rPr>
      <w:rFonts w:ascii="Tahoma" w:hAnsi="Tahoma" w:cs="Tahoma"/>
      <w:sz w:val="16"/>
      <w:szCs w:val="16"/>
    </w:rPr>
  </w:style>
  <w:style w:type="character" w:customStyle="1" w:styleId="ae">
    <w:name w:val="Текст выноски Знак"/>
    <w:basedOn w:val="a0"/>
    <w:link w:val="ad"/>
    <w:uiPriority w:val="99"/>
    <w:semiHidden/>
    <w:rsid w:val="001C22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8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F5282"/>
    <w:pPr>
      <w:tabs>
        <w:tab w:val="left" w:pos="3060"/>
      </w:tabs>
      <w:autoSpaceDE/>
      <w:autoSpaceDN/>
      <w:spacing w:line="240" w:lineRule="atLeast"/>
      <w:jc w:val="center"/>
    </w:pPr>
    <w:rPr>
      <w:b/>
      <w:bCs/>
      <w:caps/>
      <w:sz w:val="28"/>
      <w:szCs w:val="28"/>
    </w:rPr>
  </w:style>
  <w:style w:type="paragraph" w:customStyle="1" w:styleId="ConsPlusTitle">
    <w:name w:val="ConsPlusTitle"/>
    <w:rsid w:val="00CF52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w:basedOn w:val="a"/>
    <w:link w:val="a5"/>
    <w:uiPriority w:val="99"/>
    <w:unhideWhenUsed/>
    <w:rsid w:val="00CF5282"/>
    <w:pPr>
      <w:spacing w:after="120"/>
    </w:pPr>
  </w:style>
  <w:style w:type="character" w:customStyle="1" w:styleId="a5">
    <w:name w:val="Основной текст Знак"/>
    <w:basedOn w:val="a0"/>
    <w:link w:val="a4"/>
    <w:uiPriority w:val="99"/>
    <w:rsid w:val="00CF5282"/>
    <w:rPr>
      <w:rFonts w:ascii="Times New Roman" w:eastAsia="Times New Roman" w:hAnsi="Times New Roman" w:cs="Times New Roman"/>
      <w:sz w:val="20"/>
      <w:szCs w:val="20"/>
      <w:lang w:eastAsia="ru-RU"/>
    </w:rPr>
  </w:style>
  <w:style w:type="paragraph" w:customStyle="1" w:styleId="ConsPlusNormal">
    <w:name w:val="ConsPlusNormal"/>
    <w:rsid w:val="00CF52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CF5282"/>
    <w:pPr>
      <w:autoSpaceDE w:val="0"/>
      <w:autoSpaceDN w:val="0"/>
      <w:spacing w:after="0" w:line="240" w:lineRule="auto"/>
    </w:pPr>
    <w:rPr>
      <w:rFonts w:ascii="Times New Roman" w:eastAsia="Times New Roman" w:hAnsi="Times New Roman" w:cs="Times New Roman"/>
      <w:sz w:val="20"/>
      <w:szCs w:val="20"/>
      <w:lang w:eastAsia="ru-RU"/>
    </w:rPr>
  </w:style>
  <w:style w:type="character" w:styleId="a7">
    <w:name w:val="Hyperlink"/>
    <w:rsid w:val="002C5EEC"/>
    <w:rPr>
      <w:color w:val="0000FF"/>
      <w:u w:val="single"/>
    </w:rPr>
  </w:style>
  <w:style w:type="character" w:styleId="a8">
    <w:name w:val="Strong"/>
    <w:basedOn w:val="a0"/>
    <w:uiPriority w:val="22"/>
    <w:qFormat/>
    <w:rsid w:val="000C1A3A"/>
    <w:rPr>
      <w:b/>
      <w:bCs/>
    </w:rPr>
  </w:style>
  <w:style w:type="paragraph" w:styleId="a9">
    <w:name w:val="header"/>
    <w:basedOn w:val="a"/>
    <w:link w:val="aa"/>
    <w:uiPriority w:val="99"/>
    <w:unhideWhenUsed/>
    <w:rsid w:val="00855C9D"/>
    <w:pPr>
      <w:tabs>
        <w:tab w:val="center" w:pos="4677"/>
        <w:tab w:val="right" w:pos="9355"/>
      </w:tabs>
    </w:pPr>
  </w:style>
  <w:style w:type="character" w:customStyle="1" w:styleId="aa">
    <w:name w:val="Верхний колонтитул Знак"/>
    <w:basedOn w:val="a0"/>
    <w:link w:val="a9"/>
    <w:uiPriority w:val="99"/>
    <w:rsid w:val="00855C9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55C9D"/>
    <w:pPr>
      <w:tabs>
        <w:tab w:val="center" w:pos="4677"/>
        <w:tab w:val="right" w:pos="9355"/>
      </w:tabs>
    </w:pPr>
  </w:style>
  <w:style w:type="character" w:customStyle="1" w:styleId="ac">
    <w:name w:val="Нижний колонтитул Знак"/>
    <w:basedOn w:val="a0"/>
    <w:link w:val="ab"/>
    <w:uiPriority w:val="99"/>
    <w:rsid w:val="00855C9D"/>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C226A"/>
    <w:rPr>
      <w:rFonts w:ascii="Tahoma" w:hAnsi="Tahoma" w:cs="Tahoma"/>
      <w:sz w:val="16"/>
      <w:szCs w:val="16"/>
    </w:rPr>
  </w:style>
  <w:style w:type="character" w:customStyle="1" w:styleId="ae">
    <w:name w:val="Текст выноски Знак"/>
    <w:basedOn w:val="a0"/>
    <w:link w:val="ad"/>
    <w:uiPriority w:val="99"/>
    <w:semiHidden/>
    <w:rsid w:val="001C22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492" TargetMode="External"/><Relationship Id="rId3" Type="http://schemas.openxmlformats.org/officeDocument/2006/relationships/settings" Target="settings.xml"/><Relationship Id="rId7" Type="http://schemas.openxmlformats.org/officeDocument/2006/relationships/hyperlink" Target="consultantplus://offline/main?base=LAW;n=112715;fld=134;dst=24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12</Pages>
  <Words>4118</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Соколова</dc:creator>
  <cp:keywords/>
  <dc:description/>
  <cp:lastModifiedBy>Елена Соколова</cp:lastModifiedBy>
  <cp:revision>27</cp:revision>
  <cp:lastPrinted>2021-10-12T06:00:00Z</cp:lastPrinted>
  <dcterms:created xsi:type="dcterms:W3CDTF">2021-10-06T07:55:00Z</dcterms:created>
  <dcterms:modified xsi:type="dcterms:W3CDTF">2021-10-12T06:39:00Z</dcterms:modified>
</cp:coreProperties>
</file>