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2" w:rsidRPr="00A67783" w:rsidRDefault="006B0232" w:rsidP="00C54733">
      <w:pPr>
        <w:shd w:val="clear" w:color="auto" w:fill="FFFFFF"/>
        <w:spacing w:after="0" w:line="240" w:lineRule="exact"/>
        <w:ind w:right="4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Заключение </w:t>
      </w:r>
    </w:p>
    <w:p w:rsidR="00802A82" w:rsidRPr="00A67783" w:rsidRDefault="00802A82" w:rsidP="00C54733">
      <w:pPr>
        <w:shd w:val="clear" w:color="auto" w:fill="FFFFFF"/>
        <w:spacing w:after="0" w:line="240" w:lineRule="exact"/>
        <w:ind w:right="4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по 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результатам проведения</w:t>
      </w:r>
      <w:r w:rsidRPr="00A67783">
        <w:rPr>
          <w:rFonts w:ascii="Times New Roman" w:hAnsi="Times New Roman" w:cs="Times New Roman"/>
          <w:b/>
          <w:sz w:val="28"/>
          <w:szCs w:val="18"/>
        </w:rPr>
        <w:t xml:space="preserve"> независимой экспертизы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  <w:proofErr w:type="gramStart"/>
      <w:r w:rsidR="006B0232" w:rsidRPr="00A67783">
        <w:rPr>
          <w:rFonts w:ascii="Times New Roman" w:hAnsi="Times New Roman" w:cs="Times New Roman"/>
          <w:b/>
          <w:sz w:val="28"/>
          <w:szCs w:val="18"/>
        </w:rPr>
        <w:t>по</w:t>
      </w:r>
      <w:proofErr w:type="gramEnd"/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6B0232" w:rsidRDefault="00802A82" w:rsidP="0055613C">
      <w:pPr>
        <w:shd w:val="clear" w:color="auto" w:fill="FFFFFF"/>
        <w:spacing w:after="0" w:line="24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>проект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у</w:t>
      </w:r>
      <w:r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постановления «Об утверждении а</w:t>
      </w:r>
      <w:r w:rsidR="009807EB" w:rsidRPr="00A67783">
        <w:rPr>
          <w:rFonts w:ascii="Times New Roman" w:hAnsi="Times New Roman"/>
          <w:b/>
          <w:spacing w:val="-1"/>
          <w:sz w:val="28"/>
          <w:szCs w:val="28"/>
        </w:rPr>
        <w:t xml:space="preserve">дминистративного регламента </w:t>
      </w:r>
      <w:r w:rsidR="00D8668E" w:rsidRPr="00A67783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="005561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613C">
        <w:rPr>
          <w:rFonts w:ascii="Times New Roman" w:hAnsi="Times New Roman" w:cs="Times New Roman"/>
          <w:b/>
          <w:sz w:val="28"/>
          <w:szCs w:val="28"/>
        </w:rPr>
        <w:t>Прием в муниципальные образовательные организации, реализующие дополнительные общеобразовательные программы, программы спортивной подготовки на территории Окуловского муниципального района»</w:t>
      </w:r>
    </w:p>
    <w:p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18"/>
        </w:rPr>
        <w:t>независимой экспертизы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6090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«</w:t>
      </w:r>
      <w:r w:rsidRPr="000227D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7783">
        <w:rPr>
          <w:rFonts w:ascii="Times New Roman" w:hAnsi="Times New Roman" w:cs="Times New Roman"/>
          <w:sz w:val="28"/>
          <w:szCs w:val="28"/>
        </w:rPr>
        <w:t>а</w:t>
      </w:r>
      <w:r w:rsidRPr="000227D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227D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27D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5613C" w:rsidRPr="0055613C">
        <w:rPr>
          <w:rFonts w:ascii="Times New Roman" w:hAnsi="Times New Roman" w:cs="Times New Roman"/>
          <w:bCs/>
          <w:sz w:val="28"/>
          <w:szCs w:val="28"/>
        </w:rPr>
        <w:t>«</w:t>
      </w:r>
      <w:r w:rsidR="0055613C" w:rsidRPr="0055613C">
        <w:rPr>
          <w:rFonts w:ascii="Times New Roman" w:hAnsi="Times New Roman" w:cs="Times New Roman"/>
          <w:sz w:val="28"/>
          <w:szCs w:val="28"/>
        </w:rPr>
        <w:t>Прием в муниципальные образовательные организации, реализующие дополнительные общеобразовательные программы, программы спортивной подготовки на территории Ок</w:t>
      </w:r>
      <w:r w:rsidR="0055613C" w:rsidRPr="0055613C">
        <w:rPr>
          <w:rFonts w:ascii="Times New Roman" w:hAnsi="Times New Roman" w:cs="Times New Roman"/>
          <w:sz w:val="28"/>
          <w:szCs w:val="28"/>
        </w:rPr>
        <w:t>уловского муниципального района</w:t>
      </w:r>
      <w:r w:rsidRPr="000227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55613C">
        <w:rPr>
          <w:rFonts w:ascii="Times New Roman" w:hAnsi="Times New Roman" w:cs="Times New Roman"/>
          <w:sz w:val="28"/>
          <w:szCs w:val="28"/>
        </w:rPr>
        <w:t>26 ноября</w:t>
      </w:r>
      <w:r w:rsidRPr="00AF2B8A">
        <w:rPr>
          <w:rFonts w:ascii="Times New Roman" w:hAnsi="Times New Roman" w:cs="Times New Roman"/>
          <w:sz w:val="28"/>
          <w:szCs w:val="28"/>
        </w:rPr>
        <w:t xml:space="preserve"> по </w:t>
      </w:r>
      <w:r w:rsidR="0055613C">
        <w:rPr>
          <w:rFonts w:ascii="Times New Roman" w:hAnsi="Times New Roman" w:cs="Times New Roman"/>
          <w:sz w:val="28"/>
          <w:szCs w:val="28"/>
        </w:rPr>
        <w:t>12 декабря</w:t>
      </w:r>
      <w:r w:rsidRPr="00AF2B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2B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232" w:rsidRPr="00760908" w:rsidRDefault="006B0232" w:rsidP="006B0232">
      <w:pPr>
        <w:shd w:val="clear" w:color="auto" w:fill="FFFFFF"/>
        <w:tabs>
          <w:tab w:val="left" w:pos="993"/>
        </w:tabs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</w:p>
    <w:p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>
        <w:rPr>
          <w:rFonts w:ascii="Times New Roman" w:hAnsi="Times New Roman" w:cs="Times New Roman"/>
          <w:sz w:val="28"/>
          <w:szCs w:val="18"/>
        </w:rPr>
        <w:t>проведения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независимой экспертизы по</w:t>
      </w:r>
      <w:r w:rsidRPr="00760908">
        <w:rPr>
          <w:rFonts w:ascii="Times New Roman" w:hAnsi="Times New Roman" w:cs="Times New Roman"/>
          <w:sz w:val="28"/>
          <w:szCs w:val="18"/>
        </w:rPr>
        <w:t xml:space="preserve"> проект</w:t>
      </w:r>
      <w:r>
        <w:rPr>
          <w:rFonts w:ascii="Times New Roman" w:hAnsi="Times New Roman" w:cs="Times New Roman"/>
          <w:sz w:val="28"/>
          <w:szCs w:val="18"/>
        </w:rPr>
        <w:t>у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постановления </w:t>
      </w:r>
      <w:r w:rsidR="0055613C">
        <w:rPr>
          <w:rFonts w:ascii="Times New Roman" w:hAnsi="Times New Roman" w:cs="Times New Roman"/>
          <w:sz w:val="28"/>
          <w:szCs w:val="18"/>
        </w:rPr>
        <w:t>«</w:t>
      </w:r>
      <w:r w:rsidR="0055613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5613C">
        <w:rPr>
          <w:rFonts w:ascii="Times New Roman" w:hAnsi="Times New Roman" w:cs="Times New Roman"/>
          <w:sz w:val="28"/>
          <w:szCs w:val="28"/>
        </w:rPr>
        <w:t>Прием в муниципальные образовательные организации, реализующие дополнительные общеобразовательные программы, программы спортивной подготовки на территории Окуловского муниципального района»</w:t>
      </w:r>
      <w:r w:rsidR="0055613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227DC" w:rsidRDefault="000227DC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2410"/>
        <w:gridCol w:w="2977"/>
      </w:tblGrid>
      <w:tr w:rsidR="006B0232" w:rsidRPr="006B0232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Замечание </w:t>
            </w:r>
            <w:proofErr w:type="gramStart"/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и(</w:t>
            </w:r>
            <w:proofErr w:type="gramEnd"/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или) 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(участник общественного обсуждения)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hd w:val="clear" w:color="auto" w:fill="FFFFFF"/>
              <w:spacing w:after="0" w:line="355" w:lineRule="exact"/>
              <w:ind w:righ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Комментарий (позиция) разработчика проекта Административного регламента</w:t>
            </w:r>
          </w:p>
        </w:tc>
      </w:tr>
      <w:tr w:rsidR="006B0232" w:rsidRPr="00760908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hd w:val="clear" w:color="auto" w:fill="FFFFFF"/>
              <w:tabs>
                <w:tab w:val="left" w:pos="1344"/>
                <w:tab w:val="left" w:pos="3245"/>
              </w:tabs>
              <w:spacing w:before="100" w:beforeAutospacing="1" w:after="0"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166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амечаний и предложений не поступило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07EB" w:rsidRDefault="009807EB"/>
    <w:p w:rsidR="00794B8A" w:rsidRDefault="00794B8A"/>
    <w:p w:rsidR="001B46A8" w:rsidRDefault="001B46A8"/>
    <w:p w:rsidR="001B46A8" w:rsidRDefault="001B46A8"/>
    <w:sectPr w:rsidR="001B46A8" w:rsidSect="006B02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CA8"/>
    <w:multiLevelType w:val="hybridMultilevel"/>
    <w:tmpl w:val="72FE178C"/>
    <w:lvl w:ilvl="0" w:tplc="AFDCFE38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A82"/>
    <w:rsid w:val="000227DC"/>
    <w:rsid w:val="000D7E71"/>
    <w:rsid w:val="001B46A8"/>
    <w:rsid w:val="00271303"/>
    <w:rsid w:val="00516D42"/>
    <w:rsid w:val="0055613C"/>
    <w:rsid w:val="005D3732"/>
    <w:rsid w:val="006658F8"/>
    <w:rsid w:val="006B0232"/>
    <w:rsid w:val="00794B8A"/>
    <w:rsid w:val="00802A82"/>
    <w:rsid w:val="009807EB"/>
    <w:rsid w:val="00A67783"/>
    <w:rsid w:val="00C54733"/>
    <w:rsid w:val="00D8668E"/>
    <w:rsid w:val="00E77710"/>
    <w:rsid w:val="00E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DC"/>
    <w:pPr>
      <w:ind w:left="720"/>
      <w:contextualSpacing/>
    </w:pPr>
  </w:style>
  <w:style w:type="table" w:styleId="a4">
    <w:name w:val="Table Grid"/>
    <w:basedOn w:val="a1"/>
    <w:rsid w:val="006B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Карамалиева</dc:creator>
  <cp:keywords/>
  <dc:description/>
  <cp:lastModifiedBy>Елена Тидеман</cp:lastModifiedBy>
  <cp:revision>13</cp:revision>
  <cp:lastPrinted>2021-11-23T06:28:00Z</cp:lastPrinted>
  <dcterms:created xsi:type="dcterms:W3CDTF">2019-01-16T06:27:00Z</dcterms:created>
  <dcterms:modified xsi:type="dcterms:W3CDTF">2021-12-13T10:44:00Z</dcterms:modified>
</cp:coreProperties>
</file>