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0" w:rsidRDefault="002144F2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A4950" w:rsidRPr="000A49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  <w:r w:rsidR="009F64B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  <w:r w:rsidR="000A4950" w:rsidRPr="000A49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</w:p>
    <w:p w:rsidR="009F64B1" w:rsidRDefault="009F64B1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4B1" w:rsidRDefault="009F64B1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4B1" w:rsidRDefault="009F64B1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4B1" w:rsidRDefault="009F64B1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4B1" w:rsidRPr="000A4950" w:rsidRDefault="009F64B1" w:rsidP="009F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A4950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50" w:rsidRPr="000A4950" w:rsidRDefault="002B2A22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 12</w:t>
      </w:r>
      <w:r w:rsidR="0001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</w:t>
      </w:r>
      <w:r w:rsidR="000A4950" w:rsidRPr="000A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Окуловка</w:t>
      </w: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0A4950" w:rsidP="000A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75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мероприятий 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Новгородской области </w:t>
      </w:r>
      <w:r w:rsidR="00975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</w:p>
    <w:p w:rsidR="000A4950" w:rsidRPr="000A4950" w:rsidRDefault="000A4950" w:rsidP="000A4950">
      <w:pPr>
        <w:spacing w:after="0" w:line="340" w:lineRule="atLeast"/>
        <w:ind w:left="-142" w:right="-24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</w:p>
    <w:p w:rsidR="000A4950" w:rsidRPr="00F6272B" w:rsidRDefault="009757D2" w:rsidP="00C203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подпунктом 3.2 пункта 3 статьи 47 Федерального закона от 28 июня 2014 года №172 – ФЗ «О стратегическом планировании</w:t>
      </w:r>
      <w:r w:rsidR="00F627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Российской Федерации» </w:t>
      </w:r>
      <w:r w:rsidR="00A4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Окуловского муниципального района </w:t>
      </w:r>
    </w:p>
    <w:p w:rsidR="000A4950" w:rsidRPr="000A4950" w:rsidRDefault="000A4950" w:rsidP="000A4950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A4950" w:rsidRDefault="000A4950" w:rsidP="00F627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2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</w:t>
      </w:r>
      <w:r w:rsidR="00C203F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 мероприятий по реализации Стратегии социально-экономического развития Окуловского муниципального района Новгородской обла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 2030 года (далее – План).</w:t>
      </w:r>
    </w:p>
    <w:p w:rsidR="00CC2317" w:rsidRDefault="001D619D" w:rsidP="00CC23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Окуловского муниципального района 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18.09.2017 № 1368</w:t>
      </w:r>
      <w:r w:rsidR="0059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по реализации Стратегии социально-экономического развития Окуловского муниципального района Новгородской области до 2030 года»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постановления Администрации Окуловского муниципального района от 21.09.2018 №1203</w:t>
      </w:r>
      <w:r w:rsidR="00593F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FF0" w:rsidRDefault="00D57FF0" w:rsidP="00CC23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Структурным подразделениям и отраслевым органам Администрации Окуловского муниципального района, ответственным за исполнение мероприятий Плана, представлять информацию о выполнении Плана в комитет инвестиций, предпринимательства и сельского хозяйства  Администрации Окуловского муниципального района по итогам года  по всем пунктам Плана ежегодно до 20 января.</w:t>
      </w:r>
    </w:p>
    <w:p w:rsidR="00D57FF0" w:rsidRDefault="00D57FF0" w:rsidP="00CC23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Комитету инвестиций, предпринимательства и сельского хозяйства Администрации Окуловского муниципального района представлять</w:t>
      </w:r>
      <w:r w:rsidR="008E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выполнении Плана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ервому заместителю Главы администрации муниципального района ежегодно до 25 января.</w:t>
      </w:r>
      <w:bookmarkStart w:id="0" w:name="_GoBack"/>
      <w:bookmarkEnd w:id="0"/>
    </w:p>
    <w:p w:rsidR="00D57FF0" w:rsidRPr="00CC2317" w:rsidRDefault="00D57FF0" w:rsidP="00CC23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41E5C" w:rsidRDefault="00D57FF0" w:rsidP="00A41E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="0078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78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783A32" w:rsidRDefault="00D57FF0" w:rsidP="00783A32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A32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Окуловского муниципального района» и разместить  на официальном </w:t>
      </w:r>
      <w:r w:rsidR="00783A32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муниципального образования «Окуловский муниципальный район» в информационно-телекоммуникационной сети </w:t>
      </w:r>
      <w:r w:rsidR="0078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A32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8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A32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5C" w:rsidRPr="000A4950" w:rsidRDefault="00A41E5C" w:rsidP="00017008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2C" w:rsidRDefault="00783A32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04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04062C" w:rsidRDefault="0004062C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 предпринимательства</w:t>
      </w:r>
    </w:p>
    <w:p w:rsidR="000A4950" w:rsidRPr="000A4950" w:rsidRDefault="0004062C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сельского хозяйства</w:t>
      </w:r>
      <w:r w:rsidR="005D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8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8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</w:t>
      </w:r>
      <w:r w:rsidR="000A4950"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</w:t>
      </w:r>
      <w:r w:rsidR="005D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A4950" w:rsidRP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5C" w:rsidRPr="00017008" w:rsidRDefault="00017008" w:rsidP="000170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</w:t>
      </w:r>
    </w:p>
    <w:p w:rsidR="00A41E5C" w:rsidRDefault="00A41E5C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2F" w:rsidRDefault="00537A2F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F0" w:rsidRDefault="00D57FF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008" w:rsidRDefault="00017008" w:rsidP="000170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A37" w:rsidRPr="000A4950" w:rsidRDefault="008E5A37" w:rsidP="000170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0A4950" w:rsidRPr="00783A32" w:rsidRDefault="000A4950" w:rsidP="00A07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постановления Администрации Окуловского муницип</w:t>
      </w:r>
      <w:r w:rsidR="0001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ального района  от____.____.2021</w:t>
      </w:r>
      <w:r w:rsidRPr="000A4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№______</w:t>
      </w:r>
      <w:r w:rsidR="00A4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4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17008" w:rsidRPr="0001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A0742A" w:rsidRPr="00A0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мероприятий 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Новгородской области </w:t>
      </w:r>
      <w:r w:rsidR="00A0742A" w:rsidRPr="00A0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2030 года</w:t>
      </w:r>
      <w:r w:rsidRPr="00A4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966"/>
        <w:gridCol w:w="2538"/>
      </w:tblGrid>
      <w:tr w:rsidR="000A4950" w:rsidRPr="000A4950" w:rsidTr="0018730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поступления </w:t>
            </w:r>
            <w:proofErr w:type="gramStart"/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согласования, подпись</w:t>
            </w:r>
          </w:p>
        </w:tc>
      </w:tr>
      <w:tr w:rsidR="00BB6307" w:rsidRPr="000A4950" w:rsidTr="00BB6307">
        <w:trPr>
          <w:trHeight w:val="3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района</w:t>
            </w:r>
          </w:p>
          <w:p w:rsidR="00BB6307" w:rsidRPr="000A4950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М.О. Петрова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307" w:rsidRPr="000A4950" w:rsidTr="00D12A3F">
        <w:trPr>
          <w:trHeight w:val="3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  <w:p w:rsidR="00BB6307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Алексеев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307" w:rsidRPr="000A4950" w:rsidTr="00D12A3F">
        <w:trPr>
          <w:trHeight w:val="3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  <w:p w:rsidR="00BB6307" w:rsidRDefault="00BB6307" w:rsidP="00017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Волкова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07" w:rsidRPr="000A4950" w:rsidRDefault="00BB6307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950" w:rsidRPr="000A4950" w:rsidTr="0018730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 w:rsidR="0008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Шоломова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50" w:rsidRPr="000A4950" w:rsidRDefault="000A4950" w:rsidP="000A4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4950" w:rsidRPr="000A4950" w:rsidRDefault="000A4950" w:rsidP="000A4950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РАССЫЛКИ</w:t>
      </w:r>
    </w:p>
    <w:p w:rsidR="000A4950" w:rsidRPr="000A4950" w:rsidRDefault="000A4950" w:rsidP="000A4950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A4950" w:rsidRPr="000A4950" w:rsidTr="0018730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50" w:rsidRPr="000A4950" w:rsidRDefault="00017008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.___.2021</w:t>
            </w:r>
          </w:p>
        </w:tc>
        <w:tc>
          <w:tcPr>
            <w:tcW w:w="484" w:type="dxa"/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4950" w:rsidRPr="000A4950" w:rsidTr="0018730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4950" w:rsidRPr="000A4950" w:rsidTr="0018730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50" w:rsidRPr="00A41E5C" w:rsidRDefault="000A4950" w:rsidP="0001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0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742A" w:rsidRPr="00017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A0742A" w:rsidRPr="00A0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мероприятий по реализации Стратегии социально-экономического развития Окуловского муниципального района </w:t>
            </w:r>
            <w:r w:rsidR="00E7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Новгородской области </w:t>
            </w:r>
            <w:r w:rsidR="00A0742A" w:rsidRPr="00A0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2030 года</w:t>
            </w:r>
            <w:r w:rsidR="00A41E5C" w:rsidRPr="00A41E5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950" w:rsidRPr="000A4950" w:rsidTr="0018730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(заголовок к тексту)</w:t>
            </w:r>
          </w:p>
        </w:tc>
      </w:tr>
    </w:tbl>
    <w:p w:rsidR="000A4950" w:rsidRPr="000A4950" w:rsidRDefault="000A4950" w:rsidP="000A4950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0A4950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50" w:rsidRPr="000A4950" w:rsidRDefault="000A4950" w:rsidP="000A4950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0A4950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A4950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17008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инвестиций, предпринимательства и сельского хозяйства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организационно-кадровой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по физической культуре и спорту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контроля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по делам ГО и ЧС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жилищно-коммунального хозяйства и дорожной деятельности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E5A37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7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A4950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0A4950"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Бюллетень «Официальный вестник Окуловского муниципального района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эл. версия</w:t>
            </w:r>
          </w:p>
        </w:tc>
      </w:tr>
      <w:tr w:rsidR="00783A32" w:rsidRPr="000A4950" w:rsidTr="00CF3899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32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783A32"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2" w:rsidRPr="000A4950" w:rsidRDefault="00783A32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сайт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32" w:rsidRPr="000A4950" w:rsidRDefault="00783A32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эл. версия</w:t>
            </w:r>
          </w:p>
        </w:tc>
      </w:tr>
      <w:tr w:rsidR="00783A32" w:rsidRPr="000A4950" w:rsidTr="00CF3899">
        <w:trPr>
          <w:trHeight w:val="24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2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783A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2" w:rsidRPr="000A4950" w:rsidRDefault="00783A32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 +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2" w:rsidRPr="000A4950" w:rsidRDefault="00783A32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ерсия</w:t>
            </w:r>
            <w:proofErr w:type="spellEnd"/>
          </w:p>
        </w:tc>
      </w:tr>
      <w:tr w:rsidR="000A4950" w:rsidRPr="000A4950" w:rsidTr="0018730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0A4950" w:rsidP="000A4950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 w:rsidRPr="000A49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0" w:rsidRPr="000A4950" w:rsidRDefault="00C56757" w:rsidP="000A4950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0A4950" w:rsidRPr="000A4950" w:rsidRDefault="000A4950" w:rsidP="000A4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008" w:rsidRDefault="001F5D5B" w:rsidP="000862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570328" wp14:editId="3F2111D6">
            <wp:simplePos x="0" y="0"/>
            <wp:positionH relativeFrom="column">
              <wp:posOffset>2853690</wp:posOffset>
            </wp:positionH>
            <wp:positionV relativeFrom="paragraph">
              <wp:posOffset>74930</wp:posOffset>
            </wp:positionV>
            <wp:extent cx="1219200" cy="853440"/>
            <wp:effectExtent l="0" t="0" r="0" b="3810"/>
            <wp:wrapNone/>
            <wp:docPr id="2" name="Рисунок 2" descr="C:\Users\budaihanovaea\Desktop\Будайханов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ihanovaea\Desktop\Будайханова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50"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</w:t>
      </w:r>
      <w:r w:rsidR="000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017008" w:rsidRDefault="00017008" w:rsidP="000862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 предпринимательства</w:t>
      </w:r>
    </w:p>
    <w:p w:rsidR="00D03F74" w:rsidRDefault="00017008" w:rsidP="000862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  <w:r w:rsidR="000A4950"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8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Е.А. Будайханова</w:t>
      </w:r>
    </w:p>
    <w:p w:rsidR="00FB2B0A" w:rsidRPr="000A4950" w:rsidRDefault="00FB2B0A" w:rsidP="000A495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68D" w:rsidRDefault="009F168D" w:rsidP="00FB2B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A32" w:rsidRDefault="00783A32" w:rsidP="00FB2B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A32" w:rsidRDefault="00783A32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7" w:rsidRDefault="00C56757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008" w:rsidRDefault="00017008" w:rsidP="00783A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FB2B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A4950" w:rsidRPr="000A4950" w:rsidRDefault="000A4950" w:rsidP="00FB2B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</w:p>
    <w:p w:rsidR="000A4950" w:rsidRPr="000A4950" w:rsidRDefault="000A4950" w:rsidP="00FB2B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Окуловского муниципального района </w:t>
      </w:r>
    </w:p>
    <w:p w:rsidR="000A4950" w:rsidRPr="006D20B7" w:rsidRDefault="000A4950" w:rsidP="0001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20B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Новгородской области </w:t>
      </w:r>
      <w:r w:rsidR="006D20B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  <w:r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950" w:rsidRPr="000A4950" w:rsidRDefault="000A4950" w:rsidP="000A49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070" w:rsidRPr="00785070" w:rsidRDefault="00785070" w:rsidP="0078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Окуловского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</w:t>
      </w:r>
      <w:r w:rsidRPr="0078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Новгородской области </w:t>
      </w:r>
      <w:r w:rsidRPr="0078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подпунктом 3.2 пункта 3 статьи 47 Федерального закона от 28 июня 2014 года №172 – ФЗ «О стратегическом планировании в Российской Федерации», а также </w:t>
      </w:r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территории Окуловского муниципального района основных направлений</w:t>
      </w:r>
      <w:proofErr w:type="gramEnd"/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развития Окуловского муниципального района Новгородской области до 2030 года, утвержденной решением Думы Окуловского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№27.</w:t>
      </w:r>
      <w:r w:rsidRP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50" w:rsidRPr="000A4950" w:rsidRDefault="000A4950" w:rsidP="00783A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9D" w:rsidRPr="000A4950" w:rsidRDefault="006D439D" w:rsidP="000A49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74" w:rsidRDefault="00D03F74" w:rsidP="00D03F7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на проект</w:t>
      </w:r>
    </w:p>
    <w:p w:rsidR="006D20B7" w:rsidRPr="006D20B7" w:rsidRDefault="000A4950" w:rsidP="006D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Окуловского муниципального района </w:t>
      </w:r>
      <w:r w:rsidR="006D20B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20B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реализации Стратегии социально-экономического развития Окуловского муниципального района</w:t>
      </w:r>
      <w:r w:rsidR="00E7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Новгородской области </w:t>
      </w:r>
      <w:r w:rsidR="006D20B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  <w:r w:rsidR="006D20B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6307" w:rsidRPr="00BB6307" w:rsidRDefault="00BB6307" w:rsidP="00BB6307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инвестиций, предпринимательства и сельского хозяйства</w:t>
      </w:r>
      <w:r w:rsidRPr="00BB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проект постановления Администрации Окуловского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«Об утверждении П</w:t>
      </w:r>
      <w:r w:rsidRPr="00BB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</w:t>
      </w:r>
      <w:r w:rsidRPr="00BB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Новгородской области </w:t>
      </w:r>
      <w:r w:rsidRPr="00BB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 2030 года» </w:t>
      </w:r>
      <w:r w:rsidRPr="00BB63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B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постановление). Нарушений действующего законодательства Российской Федерации, правовых актов Новгородской области, муниципальных правовых актов Окуловского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не выявлено.</w:t>
      </w:r>
    </w:p>
    <w:p w:rsidR="000A4950" w:rsidRPr="000A4950" w:rsidRDefault="000A4950" w:rsidP="000A49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</w:t>
      </w:r>
      <w:r w:rsidR="006D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проекта постановления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коррупциогенных факторов и положений (условий), способствующих проявлению коррупции,  не выявлено.</w:t>
      </w:r>
    </w:p>
    <w:p w:rsidR="000A4950" w:rsidRPr="000A4950" w:rsidRDefault="000A4950" w:rsidP="000A49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B6307" w:rsidRPr="006D20B7" w:rsidRDefault="000A4950" w:rsidP="00BB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подлежащих признанию </w:t>
      </w:r>
      <w:proofErr w:type="gramStart"/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силу, приостановлению, изменению, дополнению или принятию в связи с принятием постановления Администрации Окуловского муниципального района </w:t>
      </w:r>
      <w:r w:rsidR="00BB630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630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реализации Стратегии социально-экономического развития Окуловского муниципального района</w:t>
      </w:r>
      <w:r w:rsidR="00E7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Новгородской области</w:t>
      </w:r>
      <w:r w:rsidR="00BB630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2030 года</w:t>
      </w:r>
      <w:r w:rsidR="00BB630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950" w:rsidRPr="000A4950" w:rsidRDefault="000A4950" w:rsidP="000A495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настоящего постановления </w:t>
      </w:r>
      <w:r w:rsidR="00D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за собой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утратившими</w:t>
      </w:r>
      <w:r w:rsidR="00D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Окуловского муниципального района.</w:t>
      </w:r>
    </w:p>
    <w:p w:rsidR="000A4950" w:rsidRPr="000A4950" w:rsidRDefault="000A4950" w:rsidP="000A49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BB6307" w:rsidRPr="006D20B7" w:rsidRDefault="000A4950" w:rsidP="00BB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Оку</w:t>
      </w:r>
      <w:r w:rsidR="00D0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ловского муниципального района</w:t>
      </w:r>
      <w:r w:rsidR="00BB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30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630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по реализации Стратегии социально-экономического развития Окуловского муниципального района </w:t>
      </w:r>
      <w:r w:rsidR="00E7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Новгородской области </w:t>
      </w:r>
      <w:r w:rsidR="00BB6307" w:rsidRPr="006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  <w:r w:rsidR="00BB6307" w:rsidRPr="006D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950" w:rsidRPr="000A4950" w:rsidRDefault="000A4950" w:rsidP="000A495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Принятие проекта </w:t>
      </w:r>
      <w:r w:rsidR="000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7008" w:rsidRDefault="00017008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7008" w:rsidRPr="000A4950" w:rsidRDefault="00017008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6488" w:rsidRDefault="005D6488" w:rsidP="00A76DFB">
      <w:pPr>
        <w:tabs>
          <w:tab w:val="left" w:pos="55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A76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0170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комитета </w:t>
      </w:r>
    </w:p>
    <w:p w:rsidR="00017008" w:rsidRDefault="00017008" w:rsidP="00A76DFB">
      <w:pPr>
        <w:tabs>
          <w:tab w:val="left" w:pos="55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инвестиций, предпринимательства</w:t>
      </w:r>
    </w:p>
    <w:p w:rsidR="008A4DD7" w:rsidRPr="00086251" w:rsidRDefault="00017008" w:rsidP="00A76DFB">
      <w:pPr>
        <w:tabs>
          <w:tab w:val="left" w:pos="55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сельского хозяйства</w:t>
      </w:r>
      <w:r w:rsidR="000862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="005D64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Е.В</w:t>
      </w:r>
      <w:r w:rsidR="00A76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5D64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Соколова</w:t>
      </w:r>
    </w:p>
    <w:sectPr w:rsidR="008A4DD7" w:rsidRPr="00086251" w:rsidSect="00017008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0"/>
    <w:rsid w:val="00017008"/>
    <w:rsid w:val="0004062C"/>
    <w:rsid w:val="00086251"/>
    <w:rsid w:val="000A4950"/>
    <w:rsid w:val="000E131D"/>
    <w:rsid w:val="001558C3"/>
    <w:rsid w:val="001D619D"/>
    <w:rsid w:val="001F5D5B"/>
    <w:rsid w:val="002144F2"/>
    <w:rsid w:val="002B2A22"/>
    <w:rsid w:val="003F2C32"/>
    <w:rsid w:val="00537A2F"/>
    <w:rsid w:val="00581949"/>
    <w:rsid w:val="00593F00"/>
    <w:rsid w:val="005B0A0E"/>
    <w:rsid w:val="005D52B1"/>
    <w:rsid w:val="005D6488"/>
    <w:rsid w:val="006D20B7"/>
    <w:rsid w:val="006D439D"/>
    <w:rsid w:val="0075720F"/>
    <w:rsid w:val="007641CF"/>
    <w:rsid w:val="00783A32"/>
    <w:rsid w:val="00785070"/>
    <w:rsid w:val="00796E77"/>
    <w:rsid w:val="008A4DD7"/>
    <w:rsid w:val="008E5A37"/>
    <w:rsid w:val="008F6419"/>
    <w:rsid w:val="009757D2"/>
    <w:rsid w:val="009F168D"/>
    <w:rsid w:val="009F64B1"/>
    <w:rsid w:val="00A0742A"/>
    <w:rsid w:val="00A41E5C"/>
    <w:rsid w:val="00A64F49"/>
    <w:rsid w:val="00A76DFB"/>
    <w:rsid w:val="00B41449"/>
    <w:rsid w:val="00B53A1B"/>
    <w:rsid w:val="00B64C22"/>
    <w:rsid w:val="00BB6307"/>
    <w:rsid w:val="00BE3DF4"/>
    <w:rsid w:val="00C203FD"/>
    <w:rsid w:val="00C56757"/>
    <w:rsid w:val="00C850A0"/>
    <w:rsid w:val="00CC2317"/>
    <w:rsid w:val="00CF72E9"/>
    <w:rsid w:val="00D03F74"/>
    <w:rsid w:val="00D041DB"/>
    <w:rsid w:val="00D57FF0"/>
    <w:rsid w:val="00E70177"/>
    <w:rsid w:val="00E830D8"/>
    <w:rsid w:val="00F02509"/>
    <w:rsid w:val="00F6272B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Екатерина Будайханова</cp:lastModifiedBy>
  <cp:revision>34</cp:revision>
  <cp:lastPrinted>2021-12-03T06:20:00Z</cp:lastPrinted>
  <dcterms:created xsi:type="dcterms:W3CDTF">2016-05-24T06:39:00Z</dcterms:created>
  <dcterms:modified xsi:type="dcterms:W3CDTF">2021-12-10T11:15:00Z</dcterms:modified>
</cp:coreProperties>
</file>