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 </w:t>
      </w:r>
    </w:p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(«дорожной карты») по содействию развитию конкуренции в Новгородской области на 2019-2021 годы </w:t>
      </w:r>
    </w:p>
    <w:p w:rsidR="000B2192" w:rsidRPr="005228C6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B65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22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28C6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5228C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B2192" w:rsidRPr="00FE75A2" w:rsidRDefault="000B2192" w:rsidP="00FE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219" w:rsidRDefault="00360CB5" w:rsidP="0035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развитие конкуренции на товарных рынках</w:t>
      </w:r>
    </w:p>
    <w:p w:rsidR="00360CB5" w:rsidRPr="00FE75A2" w:rsidRDefault="00360CB5" w:rsidP="00356219">
      <w:pPr>
        <w:spacing w:after="0"/>
        <w:jc w:val="center"/>
        <w:rPr>
          <w:rFonts w:ascii="Times New Roman" w:hAnsi="Times New Roman" w:cs="Times New Roman"/>
          <w:b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19">
        <w:rPr>
          <w:rFonts w:ascii="Times New Roman" w:hAnsi="Times New Roman" w:cs="Times New Roman"/>
          <w:b/>
          <w:sz w:val="28"/>
          <w:szCs w:val="28"/>
        </w:rPr>
        <w:t>Окуловского муниципального района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3688"/>
        <w:gridCol w:w="2969"/>
        <w:gridCol w:w="1283"/>
        <w:gridCol w:w="2779"/>
        <w:gridCol w:w="4025"/>
      </w:tblGrid>
      <w:tr w:rsidR="0067593F" w:rsidRPr="007F52DF" w:rsidTr="00EB358C">
        <w:tc>
          <w:tcPr>
            <w:tcW w:w="815" w:type="dxa"/>
            <w:hideMark/>
          </w:tcPr>
          <w:p w:rsidR="00360CB5" w:rsidRPr="007F52DF" w:rsidRDefault="00360CB5" w:rsidP="00D1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60CB5" w:rsidRPr="007F52DF" w:rsidRDefault="00360CB5" w:rsidP="00D1229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8" w:type="dxa"/>
            <w:hideMark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9" w:type="dxa"/>
            <w:hideMark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83" w:type="dxa"/>
            <w:hideMark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79" w:type="dxa"/>
            <w:hideMark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4025" w:type="dxa"/>
          </w:tcPr>
          <w:p w:rsidR="00360CB5" w:rsidRPr="007937BA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BA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67593F" w:rsidRPr="007F52DF" w:rsidTr="00EB358C">
        <w:tc>
          <w:tcPr>
            <w:tcW w:w="815" w:type="dxa"/>
          </w:tcPr>
          <w:p w:rsidR="00360CB5" w:rsidRPr="003E5E08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44" w:type="dxa"/>
            <w:gridSpan w:val="5"/>
          </w:tcPr>
          <w:p w:rsidR="00360CB5" w:rsidRPr="003E5E08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7593F" w:rsidRPr="007F52DF" w:rsidTr="00EB358C">
        <w:tc>
          <w:tcPr>
            <w:tcW w:w="815" w:type="dxa"/>
          </w:tcPr>
          <w:p w:rsidR="00360CB5" w:rsidRPr="007937BA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8" w:type="dxa"/>
          </w:tcPr>
          <w:p w:rsidR="00360CB5" w:rsidRPr="007937BA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5C4B81" w:rsidRPr="007937BA">
              <w:rPr>
                <w:rFonts w:ascii="Times New Roman" w:hAnsi="Times New Roman" w:cs="Times New Roman"/>
                <w:sz w:val="24"/>
                <w:szCs w:val="24"/>
              </w:rPr>
              <w:t>ние информационной и консульта</w:t>
            </w: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="005C4B81" w:rsidRPr="007937BA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негосударственным </w:t>
            </w: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>(частным) орган</w:t>
            </w:r>
            <w:r w:rsidR="005C4B81" w:rsidRPr="007937BA">
              <w:rPr>
                <w:rFonts w:ascii="Times New Roman" w:hAnsi="Times New Roman" w:cs="Times New Roman"/>
                <w:sz w:val="24"/>
                <w:szCs w:val="24"/>
              </w:rPr>
              <w:t>изациям, осуществляю</w:t>
            </w: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 xml:space="preserve">щим </w:t>
            </w:r>
            <w:r w:rsidR="005C4B81" w:rsidRPr="007937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по </w:t>
            </w: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895382" w:rsidRPr="007937BA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олнительным </w:t>
            </w:r>
            <w:r w:rsidR="005C4B81" w:rsidRPr="007937B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</w:t>
            </w: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2969" w:type="dxa"/>
          </w:tcPr>
          <w:p w:rsidR="00360CB5" w:rsidRPr="007937BA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>рост числа негосударственных (частных) организаций, осуществляющих образовательную деятель</w:t>
            </w:r>
            <w:r w:rsidR="00360CB5" w:rsidRPr="007937BA">
              <w:rPr>
                <w:rFonts w:ascii="Times New Roman" w:hAnsi="Times New Roman" w:cs="Times New Roman"/>
                <w:sz w:val="24"/>
                <w:szCs w:val="24"/>
              </w:rPr>
              <w:t xml:space="preserve">ность по </w:t>
            </w:r>
            <w:proofErr w:type="gramStart"/>
            <w:r w:rsidR="00360CB5" w:rsidRPr="007937BA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</w:p>
          <w:p w:rsidR="00360CB5" w:rsidRPr="007937BA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360CB5" w:rsidRPr="007937BA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1283" w:type="dxa"/>
          </w:tcPr>
          <w:p w:rsidR="00360CB5" w:rsidRPr="007937BA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7937BA" w:rsidRDefault="00D945D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4025" w:type="dxa"/>
          </w:tcPr>
          <w:p w:rsidR="00210CAF" w:rsidRPr="007937BA" w:rsidRDefault="00210CAF" w:rsidP="002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BA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негосударственным (частным) организациям, осуществляющим образовательную деятельность по дополнительным общеобразовательным программам, не оказывается, в связи с отсутствием обращений.</w:t>
            </w:r>
          </w:p>
        </w:tc>
      </w:tr>
      <w:tr w:rsidR="001B3419" w:rsidRPr="00995A01" w:rsidTr="00EB358C">
        <w:tc>
          <w:tcPr>
            <w:tcW w:w="815" w:type="dxa"/>
          </w:tcPr>
          <w:p w:rsidR="00360CB5" w:rsidRPr="003E5E08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744" w:type="dxa"/>
            <w:gridSpan w:val="5"/>
          </w:tcPr>
          <w:p w:rsidR="00360CB5" w:rsidRPr="003E5E08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4D73A9" w:rsidRPr="00DF37B6" w:rsidTr="00EB358C">
        <w:tc>
          <w:tcPr>
            <w:tcW w:w="815" w:type="dxa"/>
          </w:tcPr>
          <w:p w:rsidR="00360CB5" w:rsidRPr="00995A01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8" w:type="dxa"/>
          </w:tcPr>
          <w:p w:rsidR="00360CB5" w:rsidRPr="00995A01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(последующее</w:t>
            </w:r>
            <w:r w:rsidR="006E58A2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34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сопровождение) подачи заявления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в эл</w:t>
            </w:r>
            <w:r w:rsidR="003E5C34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ектронном виде по муниципальной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r w:rsidR="003E5C34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ге по выдаче градостроительного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</w:t>
            </w:r>
          </w:p>
        </w:tc>
        <w:tc>
          <w:tcPr>
            <w:tcW w:w="2969" w:type="dxa"/>
          </w:tcPr>
          <w:p w:rsidR="00360CB5" w:rsidRPr="00995A01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полу</w:t>
            </w:r>
            <w:r w:rsidR="00360CB5" w:rsidRPr="00995A01">
              <w:rPr>
                <w:rFonts w:ascii="Times New Roman" w:hAnsi="Times New Roman" w:cs="Times New Roman"/>
                <w:sz w:val="24"/>
                <w:szCs w:val="24"/>
              </w:rPr>
              <w:t>чения информации в сфере</w:t>
            </w:r>
            <w:r w:rsidR="001733D6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</w:t>
            </w:r>
            <w:r w:rsidR="00360CB5" w:rsidRPr="00995A01">
              <w:rPr>
                <w:rFonts w:ascii="Times New Roman" w:hAnsi="Times New Roman" w:cs="Times New Roman"/>
                <w:sz w:val="24"/>
                <w:szCs w:val="24"/>
              </w:rPr>
              <w:t>ного проектирования</w:t>
            </w:r>
          </w:p>
        </w:tc>
        <w:tc>
          <w:tcPr>
            <w:tcW w:w="1283" w:type="dxa"/>
          </w:tcPr>
          <w:p w:rsidR="00360CB5" w:rsidRPr="00995A01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995A01" w:rsidRDefault="00D945D7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4025" w:type="dxa"/>
          </w:tcPr>
          <w:p w:rsidR="00360CB5" w:rsidRPr="00A6799D" w:rsidRDefault="0085142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9D">
              <w:rPr>
                <w:rFonts w:ascii="Times New Roman" w:hAnsi="Times New Roman" w:cs="Times New Roman"/>
                <w:sz w:val="24"/>
                <w:szCs w:val="24"/>
              </w:rPr>
              <w:t>Реализована возможность (последующее сопровождение) подачи заявления в электронном виде по муниципальной услуге по выдаче градостроительного плана земельного участка.</w:t>
            </w:r>
          </w:p>
        </w:tc>
      </w:tr>
      <w:tr w:rsidR="00D12E07" w:rsidRPr="00DF37B6" w:rsidTr="00EB358C">
        <w:tc>
          <w:tcPr>
            <w:tcW w:w="815" w:type="dxa"/>
          </w:tcPr>
          <w:p w:rsidR="00360CB5" w:rsidRPr="003E5E08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744" w:type="dxa"/>
            <w:gridSpan w:val="5"/>
          </w:tcPr>
          <w:p w:rsidR="00360CB5" w:rsidRPr="003E5E08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12E07" w:rsidRPr="00DF37B6" w:rsidTr="00EB358C">
        <w:tc>
          <w:tcPr>
            <w:tcW w:w="815" w:type="dxa"/>
          </w:tcPr>
          <w:p w:rsidR="00360CB5" w:rsidRPr="005E2A76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3688" w:type="dxa"/>
          </w:tcPr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Привлечение на конкурсной основе</w:t>
            </w:r>
            <w:r w:rsidR="00203D33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 для проведения</w:t>
            </w:r>
            <w:r w:rsidR="00895382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дворовых</w:t>
            </w:r>
          </w:p>
          <w:p w:rsidR="00360CB5" w:rsidRPr="005E2A76" w:rsidRDefault="00360CB5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общественных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</w:t>
            </w:r>
            <w:r w:rsidR="00895382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17A47" w:rsidRPr="005E2A76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817A47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969" w:type="dxa"/>
          </w:tcPr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proofErr w:type="gramEnd"/>
          </w:p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доступа участия субъектов</w:t>
            </w:r>
          </w:p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работ </w:t>
            </w:r>
            <w:proofErr w:type="gramStart"/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0CB5" w:rsidRPr="005E2A76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террито</w:t>
            </w:r>
            <w:r w:rsidR="00360CB5" w:rsidRPr="005E2A76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203D33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CB5" w:rsidRPr="005E2A7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</w:t>
            </w:r>
            <w:r w:rsidR="00203D33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83" w:type="dxa"/>
          </w:tcPr>
          <w:p w:rsidR="00360CB5" w:rsidRPr="005E2A76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779" w:type="dxa"/>
          </w:tcPr>
          <w:p w:rsidR="00D945D7" w:rsidRPr="005E2A76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 муниципального района;</w:t>
            </w:r>
          </w:p>
          <w:p w:rsidR="00360CB5" w:rsidRPr="005E2A76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4025" w:type="dxa"/>
          </w:tcPr>
          <w:p w:rsidR="00360CB5" w:rsidRPr="00BE5B45" w:rsidRDefault="00DA6F3E" w:rsidP="00A7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10 электронных аукционов по заключению контракта на осуществление работ по благоустройству территорий на общую сумму 21854,23 </w:t>
            </w:r>
            <w:proofErr w:type="spellStart"/>
            <w:r w:rsidRPr="00BE5B4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E5B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5B4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E5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40A" w:rsidRPr="007223EF" w:rsidTr="00EB358C">
        <w:tc>
          <w:tcPr>
            <w:tcW w:w="815" w:type="dxa"/>
          </w:tcPr>
          <w:p w:rsidR="00B1240A" w:rsidRPr="003E5E08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744" w:type="dxa"/>
            <w:gridSpan w:val="5"/>
          </w:tcPr>
          <w:p w:rsidR="00B1240A" w:rsidRPr="003E5E08" w:rsidRDefault="00B1240A" w:rsidP="0046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Перевозки пассажиров автомобильным транспортом по муниципальным маршрутам регулярных перевозок</w:t>
            </w:r>
          </w:p>
        </w:tc>
      </w:tr>
      <w:tr w:rsidR="00B1240A" w:rsidRPr="00DF37B6" w:rsidTr="00EB358C">
        <w:tc>
          <w:tcPr>
            <w:tcW w:w="815" w:type="dxa"/>
          </w:tcPr>
          <w:p w:rsidR="00B1240A" w:rsidRPr="007223EF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b/>
                <w:sz w:val="24"/>
                <w:szCs w:val="24"/>
              </w:rPr>
              <w:t>23.1.</w:t>
            </w:r>
          </w:p>
        </w:tc>
        <w:tc>
          <w:tcPr>
            <w:tcW w:w="3688" w:type="dxa"/>
          </w:tcPr>
          <w:p w:rsidR="00B1240A" w:rsidRPr="007223EF" w:rsidRDefault="00B1240A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proofErr w:type="gramEnd"/>
            <w:r w:rsidRPr="007223EF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(далее - Федеральный закон от 13 июля 2015 года N 220-ФЗ)</w:t>
            </w:r>
          </w:p>
        </w:tc>
        <w:tc>
          <w:tcPr>
            <w:tcW w:w="2969" w:type="dxa"/>
          </w:tcPr>
          <w:p w:rsidR="00B1240A" w:rsidRPr="007223EF" w:rsidRDefault="00B1240A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увеличение доли перевозчиков - хозяйствующих субъектов частной формы собственности, осуществляющих регулярные перевозки по регулируемым тарифам по муниципальным маршрутам</w:t>
            </w:r>
          </w:p>
        </w:tc>
        <w:tc>
          <w:tcPr>
            <w:tcW w:w="1283" w:type="dxa"/>
          </w:tcPr>
          <w:p w:rsidR="00B1240A" w:rsidRPr="007223EF" w:rsidRDefault="00B1240A" w:rsidP="00A4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B1240A" w:rsidRPr="007223EF" w:rsidRDefault="00B1240A" w:rsidP="00A4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B1240A" w:rsidRPr="007223EF" w:rsidRDefault="00B1240A" w:rsidP="00A4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3E5E08" w:rsidRDefault="007223EF" w:rsidP="00722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01A">
              <w:rPr>
                <w:rFonts w:ascii="Times New Roman" w:hAnsi="Times New Roman" w:cs="Times New Roman"/>
                <w:sz w:val="24"/>
                <w:szCs w:val="24"/>
              </w:rPr>
              <w:t>12.04.2021 года – по результатам проведения аукциона в электронной форме заключен муниципальный контракт с ООО «</w:t>
            </w:r>
            <w:proofErr w:type="spellStart"/>
            <w:r w:rsidRPr="0047401A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Pr="0047401A">
              <w:rPr>
                <w:rFonts w:ascii="Times New Roman" w:hAnsi="Times New Roman" w:cs="Times New Roman"/>
                <w:sz w:val="24"/>
                <w:szCs w:val="24"/>
              </w:rPr>
              <w:t xml:space="preserve"> ПАТП» на оказание услуг по осуществлению регулярных перевозок пассажиров и багажа автомобильным транспортом общего пользования по регулируемым тарифам в пригородном сообщении в границах Окуловского муниципального района</w:t>
            </w:r>
            <w:r w:rsidR="00091D84" w:rsidRPr="0047401A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7082,83 </w:t>
            </w:r>
            <w:proofErr w:type="spellStart"/>
            <w:r w:rsidR="00091D84" w:rsidRPr="004740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91D84" w:rsidRPr="004740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91D84" w:rsidRPr="0047401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4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3E5E08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744" w:type="dxa"/>
            <w:gridSpan w:val="5"/>
          </w:tcPr>
          <w:p w:rsidR="00B1240A" w:rsidRPr="003E5E08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кирпича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3688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закупках для государственных и муниципальных нужд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объемов производства, повышение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конкурентоспособности продукции новгородских товаропроизводителей</w:t>
            </w:r>
          </w:p>
        </w:tc>
        <w:tc>
          <w:tcPr>
            <w:tcW w:w="1283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77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B1240A" w:rsidRPr="003E5E08" w:rsidRDefault="00B1240A" w:rsidP="00D122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F3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Окуловского муниципального района </w:t>
            </w:r>
            <w:r w:rsidRPr="001D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по производству кирпича отсутствуют.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3E5E08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744" w:type="dxa"/>
            <w:gridSpan w:val="5"/>
          </w:tcPr>
          <w:p w:rsidR="00B1240A" w:rsidRPr="003E5E08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бетона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3688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закупках для государственных и муниципальных нужд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1283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B1240A" w:rsidRPr="003E5E08" w:rsidRDefault="00B1240A" w:rsidP="00D122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F38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предприятия по производству бетона отсутствуют.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3E5E08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744" w:type="dxa"/>
            <w:gridSpan w:val="5"/>
          </w:tcPr>
          <w:p w:rsidR="00B1240A" w:rsidRPr="003E5E08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3688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выявление сельских поселений, входящих в состав Окуловского муниципального района, в которых услуги связи оказываются менее чем двумя операторами связи и (или) провайдерами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сети «Интернет» в сельских населенных пунктах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3E5E08" w:rsidRDefault="00B1240A" w:rsidP="00DA6F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CC1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обеспечивают мобильной связью следующие мобильные операторы: Теле</w:t>
            </w:r>
            <w:proofErr w:type="gramStart"/>
            <w:r w:rsidRPr="00564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CC1">
              <w:rPr>
                <w:rFonts w:ascii="Times New Roman" w:hAnsi="Times New Roman" w:cs="Times New Roman"/>
                <w:sz w:val="24"/>
                <w:szCs w:val="24"/>
              </w:rPr>
              <w:t xml:space="preserve">, Мегафон, МТС, Билайн, Йота, Ростелеком; интернет – Теле2, Мегафон, МТС, Билайн, Йота, Ростелеком. Анализ ситуации на рынке услуг связи, направленный на выявление населенных пунктов, в которых услуги связи оказываются менее чем двумя операторами связи и (или) провайдерами, </w:t>
            </w:r>
            <w:r w:rsidR="00A76E8B" w:rsidRPr="00564C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7904" w:rsidRPr="00564CC1">
              <w:rPr>
                <w:rFonts w:ascii="Times New Roman" w:hAnsi="Times New Roman" w:cs="Times New Roman"/>
                <w:sz w:val="24"/>
                <w:szCs w:val="24"/>
              </w:rPr>
              <w:t>отчетном периоде</w:t>
            </w:r>
            <w:r w:rsidR="00A76E8B" w:rsidRPr="0056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CC1">
              <w:rPr>
                <w:rFonts w:ascii="Times New Roman" w:hAnsi="Times New Roman" w:cs="Times New Roman"/>
                <w:sz w:val="24"/>
                <w:szCs w:val="24"/>
              </w:rPr>
              <w:t>не проводился.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3688" w:type="dxa"/>
          </w:tcPr>
          <w:p w:rsidR="00B1240A" w:rsidRPr="007F52DF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по современным каналам связи на территории Окуловского муниципального района</w:t>
            </w:r>
          </w:p>
        </w:tc>
        <w:tc>
          <w:tcPr>
            <w:tcW w:w="296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в сельских населенных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2019-2021 годы 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DA6F3E" w:rsidRDefault="0087468F" w:rsidP="0089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E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="00B1240A" w:rsidRPr="00DA6F3E">
              <w:rPr>
                <w:rFonts w:ascii="Times New Roman" w:hAnsi="Times New Roman" w:cs="Times New Roman"/>
                <w:sz w:val="24"/>
                <w:szCs w:val="24"/>
              </w:rPr>
              <w:t xml:space="preserve"> в адрес Администрации Окуловского муниципального района обращений от операторов связи в целях содействия в реализации планируемых проектов развития связи на основе широкополосного </w:t>
            </w:r>
            <w:r w:rsidR="00B1240A" w:rsidRPr="00DA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 к информационно-телекоммуникационной сети «Интернет» по современным каналам связи на территории </w:t>
            </w:r>
            <w:r w:rsidR="00897F2A" w:rsidRPr="00DA6F3E">
              <w:rPr>
                <w:rFonts w:ascii="Times New Roman" w:hAnsi="Times New Roman" w:cs="Times New Roman"/>
                <w:sz w:val="24"/>
                <w:szCs w:val="24"/>
              </w:rPr>
              <w:t>сельских населенных пунктов Окуловского муниципального района</w:t>
            </w:r>
            <w:r w:rsidR="00B1240A" w:rsidRPr="00DA6F3E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</w:t>
            </w:r>
          </w:p>
        </w:tc>
      </w:tr>
      <w:tr w:rsidR="00B1240A" w:rsidRPr="00DF37B6" w:rsidTr="00EB358C">
        <w:tc>
          <w:tcPr>
            <w:tcW w:w="815" w:type="dxa"/>
          </w:tcPr>
          <w:p w:rsidR="00B1240A" w:rsidRPr="00995A01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31.4.</w:t>
            </w:r>
          </w:p>
        </w:tc>
        <w:tc>
          <w:tcPr>
            <w:tcW w:w="3688" w:type="dxa"/>
          </w:tcPr>
          <w:p w:rsidR="00B1240A" w:rsidRPr="00995A01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Включение объектов сотовой связи в условно разрешенные виды использования земельных участков и объектов капитального строительства или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Окуловского муниципального района</w:t>
            </w:r>
          </w:p>
        </w:tc>
        <w:tc>
          <w:tcPr>
            <w:tcW w:w="2969" w:type="dxa"/>
          </w:tcPr>
          <w:p w:rsidR="00B1240A" w:rsidRPr="00995A01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операторов связи к объектам инфраструктуры, находящимся </w:t>
            </w:r>
            <w:proofErr w:type="gramStart"/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0A" w:rsidRPr="00995A01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:rsidR="00B1240A" w:rsidRPr="00995A01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995A01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995A01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995A01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района;</w:t>
            </w:r>
          </w:p>
          <w:p w:rsidR="00B1240A" w:rsidRPr="00995A01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A6799D" w:rsidRDefault="00B1240A" w:rsidP="0096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9D">
              <w:rPr>
                <w:rFonts w:ascii="Times New Roman" w:hAnsi="Times New Roman" w:cs="Times New Roman"/>
                <w:sz w:val="24"/>
                <w:szCs w:val="24"/>
              </w:rPr>
              <w:t>Объекты сотовой связи включены в 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ОМСУ</w:t>
            </w:r>
            <w:r w:rsidR="00897F2A" w:rsidRPr="00A67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40A" w:rsidRPr="00203D33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3688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7F52DF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операторов связи к объектам инфраструктуры, находящимся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7F52DF" w:rsidRDefault="00B1240A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B1240A" w:rsidRPr="007F52DF" w:rsidRDefault="00B1240A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3E5E08" w:rsidRDefault="00897F2A" w:rsidP="00564C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CC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64CC1" w:rsidRPr="00564CC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0D2966" w:rsidRPr="0056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CC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 w:rsidR="000D2966" w:rsidRPr="00564CC1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564CC1" w:rsidRPr="00564CC1">
              <w:rPr>
                <w:rFonts w:ascii="Times New Roman" w:hAnsi="Times New Roman" w:cs="Times New Roman"/>
                <w:sz w:val="24"/>
                <w:szCs w:val="24"/>
              </w:rPr>
              <w:t>ие 5</w:t>
            </w:r>
            <w:r w:rsidR="000D2966" w:rsidRPr="00564CC1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 w:rsidRPr="00564CC1">
              <w:rPr>
                <w:rFonts w:ascii="Times New Roman" w:hAnsi="Times New Roman" w:cs="Times New Roman"/>
                <w:sz w:val="24"/>
                <w:szCs w:val="24"/>
              </w:rPr>
              <w:t>й для использования операторами связи</w:t>
            </w:r>
            <w:r w:rsidR="000D2966" w:rsidRPr="00564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358C" w:rsidRDefault="00EB358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FC" w:rsidRPr="00FE75A2" w:rsidRDefault="009E5BF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Системные мероприятия по содействию развитию конкуренции </w:t>
      </w:r>
      <w:r w:rsidR="0035621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56219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="0035621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3"/>
        <w:gridCol w:w="1984"/>
        <w:gridCol w:w="1701"/>
        <w:gridCol w:w="2126"/>
        <w:gridCol w:w="4536"/>
      </w:tblGrid>
      <w:tr w:rsidR="001E7D8A" w:rsidRPr="007F52DF" w:rsidTr="00EB358C">
        <w:tc>
          <w:tcPr>
            <w:tcW w:w="675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7F52DF" w:rsidRDefault="005C4B8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 w:rsidR="009E5BFC"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обеспечивающего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значения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конкуренции,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отражающего</w:t>
            </w:r>
            <w:proofErr w:type="gramEnd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долю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</w:t>
            </w: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частной</w:t>
            </w:r>
            <w:proofErr w:type="gramEnd"/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собственности </w:t>
            </w: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(сфере) экономики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Новгородской области</w:t>
            </w:r>
          </w:p>
        </w:tc>
        <w:tc>
          <w:tcPr>
            <w:tcW w:w="993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программного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документа,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проекта,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536" w:type="dxa"/>
          </w:tcPr>
          <w:p w:rsidR="009E5BFC" w:rsidRPr="003E5E08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1E7D8A" w:rsidRPr="00F40FEB" w:rsidTr="00EB358C">
        <w:tc>
          <w:tcPr>
            <w:tcW w:w="675" w:type="dxa"/>
          </w:tcPr>
          <w:p w:rsidR="009E5BFC" w:rsidRPr="003E5E08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6"/>
          </w:tcPr>
          <w:p w:rsidR="009E5BFC" w:rsidRPr="003E5E08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E7D8A" w:rsidRPr="00DF37B6" w:rsidTr="00EB358C">
        <w:tc>
          <w:tcPr>
            <w:tcW w:w="675" w:type="dxa"/>
          </w:tcPr>
          <w:p w:rsidR="009E5BFC" w:rsidRPr="00F40FEB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</w:p>
          <w:p w:rsidR="00D12291" w:rsidRPr="00F40FEB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составляющих националь</w:t>
            </w:r>
            <w:r w:rsidR="00D12291" w:rsidRPr="00F40FEB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D12291" w:rsidRPr="00F40FEB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среднее предпринимательство и поддержка индивидуальной предпринимательской инициа</w:t>
            </w:r>
            <w:r w:rsidR="00D12291" w:rsidRPr="00F40FEB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F40FEB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F40FEB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12291" w:rsidRPr="00F40FEB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о мероприятиях, реа</w:t>
            </w:r>
            <w:r w:rsidR="00D12291" w:rsidRPr="00F40FEB">
              <w:rPr>
                <w:rFonts w:ascii="Times New Roman" w:hAnsi="Times New Roman" w:cs="Times New Roman"/>
                <w:sz w:val="24"/>
                <w:szCs w:val="24"/>
              </w:rPr>
              <w:t>лизованных в рамках</w:t>
            </w:r>
          </w:p>
          <w:p w:rsidR="00D12291" w:rsidRPr="00F40FEB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проектов, по дости</w:t>
            </w:r>
            <w:r w:rsidR="00D12291" w:rsidRPr="00F40FEB">
              <w:rPr>
                <w:rFonts w:ascii="Times New Roman" w:hAnsi="Times New Roman" w:cs="Times New Roman"/>
                <w:sz w:val="24"/>
                <w:szCs w:val="24"/>
              </w:rPr>
              <w:t>жению целевых</w:t>
            </w:r>
          </w:p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9E5BFC" w:rsidRPr="00F40FEB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F40FEB" w:rsidRDefault="00C5574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4A">
              <w:rPr>
                <w:rFonts w:ascii="Times New Roman" w:hAnsi="Times New Roman" w:cs="Times New Roman"/>
                <w:sz w:val="24"/>
                <w:szCs w:val="24"/>
              </w:rPr>
              <w:t>Комитет инвестиций, предпринимательства и сельского хозяйства Администрации Окуловского муниципального района</w:t>
            </w:r>
          </w:p>
        </w:tc>
        <w:tc>
          <w:tcPr>
            <w:tcW w:w="2126" w:type="dxa"/>
          </w:tcPr>
          <w:p w:rsidR="00953FC5" w:rsidRPr="003C37CC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C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бизнеса",</w:t>
            </w:r>
          </w:p>
          <w:p w:rsidR="00953FC5" w:rsidRPr="003C37CC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C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"Акселерация субъектов малого и среднего предпринимательства",</w:t>
            </w:r>
          </w:p>
          <w:p w:rsidR="00953FC5" w:rsidRPr="003C37CC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C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3C37CC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3C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гражданами"</w:t>
            </w:r>
          </w:p>
          <w:p w:rsidR="009E5BFC" w:rsidRPr="003C37C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37CC" w:rsidRPr="00BE5B45" w:rsidRDefault="003C37CC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МСП Окуловского района воспользовались поддержкой Новгородского фонда поддержки малого предпринимательства, за 2021 год получено </w:t>
            </w:r>
            <w:r w:rsidR="00BE5B45" w:rsidRPr="00BE5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5B45">
              <w:rPr>
                <w:rFonts w:ascii="Times New Roman" w:hAnsi="Times New Roman" w:cs="Times New Roman"/>
                <w:sz w:val="24"/>
                <w:szCs w:val="24"/>
              </w:rPr>
              <w:t xml:space="preserve"> льготных займов</w:t>
            </w:r>
            <w:r w:rsidR="00BE5B45" w:rsidRPr="00BE5B45">
              <w:rPr>
                <w:rFonts w:ascii="Times New Roman" w:hAnsi="Times New Roman" w:cs="Times New Roman"/>
                <w:sz w:val="24"/>
                <w:szCs w:val="24"/>
              </w:rPr>
              <w:t xml:space="preserve"> и 1 поручительство по кредитному договору</w:t>
            </w:r>
            <w:r w:rsidRPr="00BE5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7CC" w:rsidRPr="00BE5B45" w:rsidRDefault="003C37CC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BE5B45">
              <w:rPr>
                <w:rFonts w:ascii="Times New Roman" w:hAnsi="Times New Roman" w:cs="Times New Roman"/>
                <w:sz w:val="24"/>
                <w:szCs w:val="24"/>
              </w:rPr>
              <w:t>Агромет</w:t>
            </w:r>
            <w:proofErr w:type="spellEnd"/>
            <w:r w:rsidRPr="00BE5B45"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осуществляющее деятельность в </w:t>
            </w:r>
            <w:proofErr w:type="spellStart"/>
            <w:r w:rsidRPr="00BE5B45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BE5B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стало призером конкурса «Экспортер года» в сфере  высоких технологий.</w:t>
            </w:r>
          </w:p>
          <w:p w:rsidR="003C37CC" w:rsidRPr="00BE5B45" w:rsidRDefault="003C37CC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5">
              <w:rPr>
                <w:rFonts w:ascii="Times New Roman" w:hAnsi="Times New Roman" w:cs="Times New Roman"/>
                <w:sz w:val="24"/>
                <w:szCs w:val="24"/>
              </w:rPr>
              <w:t>Один субъект МСП получил статус социального предприятия.</w:t>
            </w:r>
          </w:p>
          <w:p w:rsidR="003C37CC" w:rsidRPr="00BE5B45" w:rsidRDefault="003C37CC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5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и сельских поселениях Окуловского муниципального района утверждено 7 перечней муниципального имущества, предназначенного для передачи во владение (или) в пользование субъектам малого и среднего предпринимательства и </w:t>
            </w:r>
            <w:r w:rsidRPr="00BE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предпринимательства, которые включают 31 объект.</w:t>
            </w:r>
          </w:p>
          <w:p w:rsidR="00BE5B45" w:rsidRPr="00BE5B45" w:rsidRDefault="003C37CC" w:rsidP="00BE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5">
              <w:rPr>
                <w:rFonts w:ascii="Times New Roman" w:hAnsi="Times New Roman" w:cs="Times New Roman"/>
                <w:sz w:val="24"/>
                <w:szCs w:val="24"/>
              </w:rPr>
              <w:t>Оказывается содействие субъектам МСП в сфере сельского хозяйства в участии в конкурсах на получение субсидий о</w:t>
            </w:r>
            <w:r w:rsidR="00BE5B45" w:rsidRPr="00BE5B45">
              <w:rPr>
                <w:rFonts w:ascii="Times New Roman" w:hAnsi="Times New Roman" w:cs="Times New Roman"/>
                <w:sz w:val="24"/>
                <w:szCs w:val="24"/>
              </w:rPr>
              <w:t>бластного бюджета. Так, одобрено 10 заявок на получение субсидии</w:t>
            </w:r>
            <w:r w:rsidRPr="00BE5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7D8A" w:rsidRPr="00BE5B45" w:rsidRDefault="003C37CC" w:rsidP="00BE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предприниматели Окуловского муниципального района принимали участие в проводимых обучающих семинарах и </w:t>
            </w:r>
            <w:proofErr w:type="spellStart"/>
            <w:r w:rsidRPr="00BE5B4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E5B45">
              <w:rPr>
                <w:rFonts w:ascii="Times New Roman" w:hAnsi="Times New Roman" w:cs="Times New Roman"/>
                <w:sz w:val="24"/>
                <w:szCs w:val="24"/>
              </w:rPr>
              <w:t>. Субъекты МСП Окуловского района на постоянной основе пользуются информационными и образовательными  услугами Центра «Мой бизнес».</w:t>
            </w:r>
          </w:p>
        </w:tc>
      </w:tr>
      <w:tr w:rsidR="004A5BBC" w:rsidRPr="007F52DF" w:rsidTr="00EB358C">
        <w:tc>
          <w:tcPr>
            <w:tcW w:w="675" w:type="dxa"/>
          </w:tcPr>
          <w:p w:rsidR="00D12291" w:rsidRPr="003E5E08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84" w:type="dxa"/>
            <w:gridSpan w:val="6"/>
          </w:tcPr>
          <w:p w:rsidR="00D12291" w:rsidRPr="003E5E08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</w:t>
            </w:r>
            <w:r w:rsidR="005C4B81"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прозрачности и доступности закупок товаров, работ, услуг, про</w:t>
            </w:r>
            <w:r w:rsidR="005C4B81"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водимых с использованием конку</w:t>
            </w: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рентных способов определения поставщиков (подрядчиков, исполнителей)</w:t>
            </w:r>
          </w:p>
        </w:tc>
      </w:tr>
      <w:tr w:rsidR="001E7D8A" w:rsidRPr="007F52DF" w:rsidTr="00EB358C">
        <w:tc>
          <w:tcPr>
            <w:tcW w:w="675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лизма заказчик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системе 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товаров,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работ, услуг для обеспече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</w:t>
            </w:r>
          </w:p>
          <w:p w:rsidR="009E5BFC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993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проведение не менее</w:t>
            </w:r>
          </w:p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4 обучающих меро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приятий в год</w:t>
            </w:r>
          </w:p>
          <w:p w:rsidR="009E5BFC" w:rsidRPr="007F52DF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291" w:rsidRPr="007F52DF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E5BFC" w:rsidRPr="00BE5B45" w:rsidRDefault="00DA6F3E" w:rsidP="00DA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5"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приняли </w:t>
            </w:r>
            <w:r w:rsidR="005C7B44" w:rsidRPr="00BE5B45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62173" w:rsidRPr="00BE5B4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</w:t>
            </w:r>
            <w:r w:rsidR="005C7B44" w:rsidRPr="00BE5B4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B62173" w:rsidRPr="00BE5B45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изменениям законодательства о контрактной системе в сфере закупок, товаров, работ, услуг</w:t>
            </w:r>
            <w:r w:rsidRPr="00BE5B45"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(повышение квалификации).</w:t>
            </w:r>
          </w:p>
        </w:tc>
      </w:tr>
      <w:tr w:rsidR="001E7D8A" w:rsidRPr="007F52DF" w:rsidTr="00EB358C">
        <w:tc>
          <w:tcPr>
            <w:tcW w:w="675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вляемых у </w:t>
            </w:r>
            <w:proofErr w:type="gramStart"/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</w:t>
            </w:r>
            <w:proofErr w:type="gramEnd"/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поставщика (подрядчика,</w:t>
            </w:r>
            <w:proofErr w:type="gramEnd"/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исполнителя), в том числе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малого объема, в конку-</w:t>
            </w:r>
          </w:p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рентную форму с использо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proofErr w:type="gramStart"/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A4009C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</w:tc>
        <w:tc>
          <w:tcPr>
            <w:tcW w:w="993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среднего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участников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7F52DF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закупок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9E5BFC" w:rsidRPr="00BE5B45" w:rsidRDefault="00DA6F3E" w:rsidP="001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15 закупок малого объема с использованием автоматизированной </w:t>
            </w:r>
            <w:r w:rsidRPr="00BE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на общую сумму 1129,16 тыс. руб.</w:t>
            </w:r>
          </w:p>
        </w:tc>
      </w:tr>
      <w:tr w:rsidR="006E58A2" w:rsidRPr="00DF37B6" w:rsidTr="00EB358C">
        <w:tc>
          <w:tcPr>
            <w:tcW w:w="675" w:type="dxa"/>
          </w:tcPr>
          <w:p w:rsidR="00D12291" w:rsidRPr="003E5E08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84" w:type="dxa"/>
            <w:gridSpan w:val="6"/>
          </w:tcPr>
          <w:p w:rsidR="00D12291" w:rsidRPr="003E5E08" w:rsidRDefault="00D12291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муниципального регулиров</w:t>
            </w:r>
            <w:r w:rsidR="005C4B81"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ания, снижение административных </w:t>
            </w: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барьеров</w:t>
            </w:r>
          </w:p>
        </w:tc>
      </w:tr>
      <w:tr w:rsidR="00BB47EB" w:rsidRPr="007F52DF" w:rsidTr="00EB358C">
        <w:tc>
          <w:tcPr>
            <w:tcW w:w="675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9E5BFC" w:rsidRPr="007F52DF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993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о внесении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изменений в порядки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проведения оценки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экспертизы нормативных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9E5BFC" w:rsidRPr="007F52DF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9E5BFC" w:rsidRPr="007F52DF" w:rsidRDefault="00C5574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4A">
              <w:rPr>
                <w:rFonts w:ascii="Times New Roman" w:hAnsi="Times New Roman" w:cs="Times New Roman"/>
                <w:sz w:val="24"/>
                <w:szCs w:val="24"/>
              </w:rPr>
              <w:t>Комитет инвестиций, предпринимательства и сельского хозяйства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E5BFC" w:rsidRPr="009A4B69" w:rsidRDefault="000E515D" w:rsidP="000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6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порядок </w:t>
            </w:r>
            <w:proofErr w:type="gramStart"/>
            <w:r w:rsidRPr="009A4B69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9A4B69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предусматривающие анализ воздействия таких проектов актов на состояние конкуренции (постановление Администрации Окуловского муниципального района от 05.08.2021 №1381).</w:t>
            </w:r>
          </w:p>
        </w:tc>
      </w:tr>
      <w:tr w:rsidR="00FA187E" w:rsidRPr="007F52DF" w:rsidTr="00EB358C">
        <w:tc>
          <w:tcPr>
            <w:tcW w:w="675" w:type="dxa"/>
          </w:tcPr>
          <w:p w:rsidR="00D12291" w:rsidRPr="003E5E08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6"/>
          </w:tcPr>
          <w:p w:rsidR="00D12291" w:rsidRPr="003E5E08" w:rsidRDefault="00057F8E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FA187E" w:rsidRPr="007F52DF" w:rsidTr="00EB358C">
        <w:tc>
          <w:tcPr>
            <w:tcW w:w="675" w:type="dxa"/>
          </w:tcPr>
          <w:p w:rsidR="009E5BFC" w:rsidRPr="007F52DF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9E5BFC" w:rsidRPr="007F52DF" w:rsidRDefault="00057F8E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приватизации в соответствии с нормами, установленными законодательством о приватизации, муниципального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993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тивности управления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собственностью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7F52DF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7F52DF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817A47" w:rsidRPr="00BE5B45" w:rsidRDefault="00DA6F3E" w:rsidP="006D10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C28">
              <w:rPr>
                <w:rFonts w:ascii="Times New Roman" w:hAnsi="Times New Roman" w:cs="Times New Roman"/>
                <w:sz w:val="24"/>
                <w:szCs w:val="24"/>
              </w:rPr>
              <w:t xml:space="preserve">За  2021 год проведено 2 аукциона  по продаже муниципального имущества и одна продажа посредством публичного предложения. От продажи в районный бюджет поступило 11 597 300 руб.  </w:t>
            </w:r>
          </w:p>
        </w:tc>
      </w:tr>
      <w:tr w:rsidR="00B1240A" w:rsidRPr="000E0CC2" w:rsidTr="00EB358C">
        <w:tc>
          <w:tcPr>
            <w:tcW w:w="675" w:type="dxa"/>
          </w:tcPr>
          <w:p w:rsidR="00B1240A" w:rsidRPr="000E0CC2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544" w:type="dxa"/>
          </w:tcPr>
          <w:p w:rsidR="00B1240A" w:rsidRPr="000E0CC2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государственных и муниципальных унитарных предприятий, осуществляющих деятельность на товарных рынках с развитой конкуренцией, путем приватизации, ликвидации либо реорганизации, в соответствии с утвержденным Планом мероприятий по реформированию государственных и муниципальных унитарных предприятий в Новгородской области на период до 2025 года</w:t>
            </w:r>
          </w:p>
        </w:tc>
        <w:tc>
          <w:tcPr>
            <w:tcW w:w="993" w:type="dxa"/>
          </w:tcPr>
          <w:p w:rsidR="00B1240A" w:rsidRPr="000E0CC2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B1240A" w:rsidRPr="000E0CC2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240A" w:rsidRPr="000E0CC2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</w:tcPr>
          <w:p w:rsidR="00B1240A" w:rsidRPr="000E0CC2" w:rsidRDefault="00B1240A" w:rsidP="00B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участия областных государственных и муниципальных унитарных предприятий в экономической деятельности</w:t>
            </w:r>
          </w:p>
          <w:p w:rsidR="00B1240A" w:rsidRPr="000E0CC2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Новгородской области</w:t>
            </w:r>
          </w:p>
        </w:tc>
        <w:tc>
          <w:tcPr>
            <w:tcW w:w="1701" w:type="dxa"/>
          </w:tcPr>
          <w:p w:rsidR="00B1240A" w:rsidRPr="000E0CC2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B1240A" w:rsidRPr="000E0CC2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1240A" w:rsidRPr="007B69D5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B69D5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7B69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действовало 3 </w:t>
            </w:r>
            <w:proofErr w:type="gramStart"/>
            <w:r w:rsidRPr="007B69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7B69D5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предприятия.</w:t>
            </w:r>
          </w:p>
          <w:p w:rsidR="00503CBC" w:rsidRPr="007B69D5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D5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B69D5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7B69D5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признано банкротом, </w:t>
            </w:r>
            <w:r w:rsidR="006621CC" w:rsidRPr="007B69D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B69D5">
              <w:rPr>
                <w:rFonts w:ascii="Times New Roman" w:hAnsi="Times New Roman" w:cs="Times New Roman"/>
                <w:sz w:val="24"/>
                <w:szCs w:val="24"/>
              </w:rPr>
              <w:t xml:space="preserve">МУП «Юность» </w:t>
            </w:r>
            <w:r w:rsidR="006621CC" w:rsidRPr="007B69D5">
              <w:rPr>
                <w:rFonts w:ascii="Times New Roman" w:hAnsi="Times New Roman" w:cs="Times New Roman"/>
                <w:sz w:val="24"/>
                <w:szCs w:val="24"/>
              </w:rPr>
              <w:t>завершена процедура ликвидации</w:t>
            </w:r>
            <w:r w:rsidRPr="007B6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CBC" w:rsidRPr="007B69D5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D5">
              <w:rPr>
                <w:rFonts w:ascii="Times New Roman" w:hAnsi="Times New Roman" w:cs="Times New Roman"/>
                <w:sz w:val="24"/>
                <w:szCs w:val="24"/>
              </w:rPr>
              <w:t>МУП «Банно-прачечное предприятие» подлежит реформированию до 2025 года.</w:t>
            </w:r>
          </w:p>
        </w:tc>
      </w:tr>
      <w:tr w:rsidR="00FA187E" w:rsidRPr="000E0CC2" w:rsidTr="00EB358C">
        <w:tc>
          <w:tcPr>
            <w:tcW w:w="675" w:type="dxa"/>
          </w:tcPr>
          <w:p w:rsidR="000C7595" w:rsidRPr="003E5E08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884" w:type="dxa"/>
            <w:gridSpan w:val="6"/>
          </w:tcPr>
          <w:p w:rsidR="000C7595" w:rsidRPr="003E5E08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конкуренции в сфере распоряжения </w:t>
            </w:r>
            <w:r w:rsidR="00057F8E"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собственностью</w:t>
            </w:r>
          </w:p>
        </w:tc>
      </w:tr>
      <w:tr w:rsidR="00FA187E" w:rsidRPr="000E0CC2" w:rsidTr="00EB358C">
        <w:tc>
          <w:tcPr>
            <w:tcW w:w="675" w:type="dxa"/>
          </w:tcPr>
          <w:p w:rsidR="009E5BFC" w:rsidRPr="000E0CC2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0C7595" w:rsidRPr="000E0CC2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вания и актуализации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  <w:p w:rsidR="000C7595" w:rsidRPr="000E0CC2" w:rsidRDefault="001E0977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0C7595" w:rsidRPr="000E0CC2" w:rsidRDefault="005D4B78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«Интернет» информации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об объектах, находящихся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собственности, включая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наименованиях</w:t>
            </w:r>
          </w:p>
          <w:p w:rsidR="000C7595" w:rsidRPr="000E0CC2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их </w:t>
            </w: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gramEnd"/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, характеристиках и</w:t>
            </w:r>
          </w:p>
          <w:p w:rsidR="009E5BFC" w:rsidRPr="000E0CC2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целевом </w:t>
            </w: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существующих ограничениях их использова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ния и обременении 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вами третьих лиц</w:t>
            </w:r>
          </w:p>
        </w:tc>
        <w:tc>
          <w:tcPr>
            <w:tcW w:w="993" w:type="dxa"/>
          </w:tcPr>
          <w:p w:rsidR="009E5BFC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размещение перечней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имущества на офи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циальн</w:t>
            </w:r>
            <w:r w:rsidR="00057F8E" w:rsidRPr="000E0C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057F8E" w:rsidRPr="000E0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C7595" w:rsidRPr="000E0CC2" w:rsidRDefault="00057F8E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Окуловского муниципального района </w:t>
            </w:r>
            <w:r w:rsidR="005C4B81" w:rsidRPr="000E0CC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никационной сети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9E5BFC" w:rsidRPr="000E0CC2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0E0CC2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B65ED" w:rsidRPr="006621CC" w:rsidRDefault="002D6B86" w:rsidP="003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6758D7" w:rsidRPr="006621CC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объектах, находящихся в муниципальной собственности, свободн</w:t>
            </w:r>
            <w:r w:rsidRPr="006621CC">
              <w:rPr>
                <w:rFonts w:ascii="Times New Roman" w:hAnsi="Times New Roman" w:cs="Times New Roman"/>
                <w:sz w:val="24"/>
                <w:szCs w:val="24"/>
              </w:rPr>
              <w:t>ых от прав третьих лиц,</w:t>
            </w:r>
            <w:r w:rsidR="003B65ED" w:rsidRPr="006621CC">
              <w:t xml:space="preserve"> </w:t>
            </w:r>
            <w:r w:rsidR="003B65ED" w:rsidRPr="006621CC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</w:p>
          <w:p w:rsidR="003B65ED" w:rsidRPr="006621CC" w:rsidRDefault="003B65ED" w:rsidP="003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C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наименованиях</w:t>
            </w:r>
          </w:p>
          <w:p w:rsidR="009E5BFC" w:rsidRPr="006621CC" w:rsidRDefault="003B65ED" w:rsidP="003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CC">
              <w:rPr>
                <w:rFonts w:ascii="Times New Roman" w:hAnsi="Times New Roman" w:cs="Times New Roman"/>
                <w:sz w:val="24"/>
                <w:szCs w:val="24"/>
              </w:rPr>
              <w:t>объектов, их местонахождении, характеристиках,</w:t>
            </w:r>
            <w:r w:rsidR="002D6B86" w:rsidRPr="0066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6B86" w:rsidRPr="006621CC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6758D7" w:rsidRPr="006621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6B86" w:rsidRPr="006621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758D7" w:rsidRPr="006621C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муниципального образования «</w:t>
            </w:r>
            <w:proofErr w:type="spellStart"/>
            <w:r w:rsidR="006758D7" w:rsidRPr="006621CC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6758D7" w:rsidRPr="006621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«Интернет».</w:t>
            </w:r>
          </w:p>
        </w:tc>
      </w:tr>
      <w:tr w:rsidR="00AA6B78" w:rsidRPr="00DF37B6" w:rsidTr="00EB358C">
        <w:tc>
          <w:tcPr>
            <w:tcW w:w="675" w:type="dxa"/>
          </w:tcPr>
          <w:p w:rsidR="000C7595" w:rsidRPr="003E5E08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84" w:type="dxa"/>
            <w:gridSpan w:val="6"/>
          </w:tcPr>
          <w:p w:rsidR="000C7595" w:rsidRPr="003E5E08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</w:t>
            </w:r>
            <w:r w:rsidR="00E440F5"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обеспечивающих возможности для поиска, отбора и обучения потенциальных предпринимателей</w:t>
            </w:r>
          </w:p>
        </w:tc>
      </w:tr>
      <w:tr w:rsidR="00AA6B78" w:rsidRPr="00DF37B6" w:rsidTr="00EB358C">
        <w:tc>
          <w:tcPr>
            <w:tcW w:w="675" w:type="dxa"/>
          </w:tcPr>
          <w:p w:rsidR="009E5BFC" w:rsidRPr="008F23F4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0C7595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ных семинаров, «круглых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столов», консультаций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</w:t>
            </w:r>
          </w:p>
          <w:p w:rsidR="000C7595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развития предпринима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тельства, в том числе</w:t>
            </w: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подачи докумен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proofErr w:type="gramStart"/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</w:p>
          <w:p w:rsidR="000C7595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лиц, включая использование с этой целью специализированных электрон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ных сервисов</w:t>
            </w:r>
          </w:p>
          <w:p w:rsidR="009E5BFC" w:rsidRPr="008F23F4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8F23F4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проведение ежегодно</w:t>
            </w:r>
          </w:p>
          <w:p w:rsidR="000C7595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не менее 24 темати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ческих семинаров,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«круглых столов»,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форумов и прочих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5BFC" w:rsidRPr="008F23F4" w:rsidRDefault="005C4B8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актуальным вопросам создания и ведения предпринимательской деятель</w:t>
            </w:r>
            <w:r w:rsidR="00020407" w:rsidRPr="008F23F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9E5BFC" w:rsidRPr="008F23F4" w:rsidRDefault="00C5574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4A">
              <w:rPr>
                <w:rFonts w:ascii="Times New Roman" w:hAnsi="Times New Roman" w:cs="Times New Roman"/>
                <w:sz w:val="24"/>
                <w:szCs w:val="24"/>
              </w:rPr>
              <w:t>Комитет инвестиций, предпринимательства и сельского хозяйства Администрации Окуловского муниципального района</w:t>
            </w:r>
          </w:p>
        </w:tc>
        <w:tc>
          <w:tcPr>
            <w:tcW w:w="2126" w:type="dxa"/>
          </w:tcPr>
          <w:p w:rsidR="00953FC5" w:rsidRPr="003C37CC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C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бизнеса",</w:t>
            </w:r>
          </w:p>
          <w:p w:rsidR="00953FC5" w:rsidRPr="003C37CC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C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"Акселерация субъектов малого и среднего предпринимательства",</w:t>
            </w:r>
          </w:p>
          <w:p w:rsidR="009E5BFC" w:rsidRPr="003C37CC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C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3C37CC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3C37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гражданами"</w:t>
            </w:r>
          </w:p>
        </w:tc>
        <w:tc>
          <w:tcPr>
            <w:tcW w:w="4536" w:type="dxa"/>
          </w:tcPr>
          <w:p w:rsidR="008F23F4" w:rsidRPr="007D68CA" w:rsidRDefault="00BE5B45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3F4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 w:rsidRPr="007D68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23F4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МСП прошло </w:t>
            </w:r>
            <w:r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D68CA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мероприятия </w:t>
            </w:r>
            <w:r w:rsidR="008F23F4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и пожарно-техническому минимуму, с выдачей соответствующих удостоверений, </w:t>
            </w:r>
            <w:r w:rsidR="00A24598" w:rsidRPr="007D68CA"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  <w:r w:rsidR="008F23F4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Совета Окуловского муниципального района с участием субъектов МСП и в</w:t>
            </w:r>
            <w:r w:rsidR="007D68CA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стреча с представителями </w:t>
            </w:r>
            <w:proofErr w:type="gramStart"/>
            <w:r w:rsidR="007D68CA" w:rsidRPr="007D68CA"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 w:rsidR="008F23F4" w:rsidRPr="007D68C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proofErr w:type="gramEnd"/>
            <w:r w:rsidR="008F23F4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проекта туристско-рекреационного кластера «Большая Валдайская Тропа» на территории Окуловского муниципального района. Кроме того, представители организаций и предприятий Окуловского муниципального района приняли участие в образовательном тренинге на производственной площадке «Фабрика процессов».</w:t>
            </w:r>
          </w:p>
          <w:p w:rsidR="003022FA" w:rsidRPr="007D68CA" w:rsidRDefault="008F23F4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22FA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редприниматели Окуловского муниципального района принимали участие в </w:t>
            </w:r>
            <w:proofErr w:type="gramStart"/>
            <w:r w:rsidR="003022FA" w:rsidRPr="007D68CA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="003022FA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 w:rsidR="003022FA" w:rsidRPr="007D68C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020407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 и ВКС</w:t>
            </w:r>
            <w:r w:rsidR="003022FA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04EE" w:rsidRPr="007D68CA" w:rsidRDefault="00EA04EE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AE6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ся актуальная информация для </w:t>
            </w:r>
            <w:r w:rsidR="004E3AE6" w:rsidRPr="007D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доводится путем </w:t>
            </w:r>
            <w:r w:rsidR="00F328D6" w:rsidRPr="007D68CA">
              <w:rPr>
                <w:rFonts w:ascii="Times New Roman" w:hAnsi="Times New Roman" w:cs="Times New Roman"/>
                <w:sz w:val="24"/>
                <w:szCs w:val="24"/>
              </w:rPr>
              <w:t>размещения на официальном сайте муниципального образования «</w:t>
            </w:r>
            <w:proofErr w:type="spellStart"/>
            <w:r w:rsidR="00F328D6" w:rsidRPr="007D68CA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F328D6"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и </w:t>
            </w:r>
            <w:r w:rsidR="004E3AE6" w:rsidRPr="007D68CA">
              <w:rPr>
                <w:rFonts w:ascii="Times New Roman" w:hAnsi="Times New Roman" w:cs="Times New Roman"/>
                <w:sz w:val="24"/>
                <w:szCs w:val="24"/>
              </w:rPr>
              <w:t>адресной рассылки по электронной почте.</w:t>
            </w:r>
          </w:p>
        </w:tc>
      </w:tr>
      <w:tr w:rsidR="00B83BD7" w:rsidRPr="00DF37B6" w:rsidTr="00EB358C">
        <w:tc>
          <w:tcPr>
            <w:tcW w:w="675" w:type="dxa"/>
          </w:tcPr>
          <w:p w:rsidR="009E5BFC" w:rsidRPr="00F40FEB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544" w:type="dxa"/>
          </w:tcPr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gramEnd"/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подхода в решении задач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ускоренного развития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принимательства, в том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исполнения региональных проектов в рамках националь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среднее предпринима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тельство и поддержка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F40FEB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F40FEB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 реализации проек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9E5BFC" w:rsidRPr="00F40FEB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F40FEB" w:rsidRDefault="00C5574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4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инвестиций, предпринимательства и сельского хозяйства Администрации Окуловского муниципального района </w:t>
            </w:r>
          </w:p>
        </w:tc>
        <w:tc>
          <w:tcPr>
            <w:tcW w:w="2126" w:type="dxa"/>
          </w:tcPr>
          <w:p w:rsidR="00953FC5" w:rsidRPr="003C37CC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C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бизнеса",</w:t>
            </w:r>
          </w:p>
          <w:p w:rsidR="00953FC5" w:rsidRPr="003C37CC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C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"Акселерация субъектов малого и среднего предпринимательства",</w:t>
            </w:r>
          </w:p>
          <w:p w:rsidR="00953FC5" w:rsidRPr="003C37CC" w:rsidRDefault="00953FC5" w:rsidP="0095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C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3C37CC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3C37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гражданами"</w:t>
            </w:r>
          </w:p>
          <w:p w:rsidR="009E5BFC" w:rsidRPr="003C37CC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D68CA" w:rsidRPr="007D68CA" w:rsidRDefault="007D68CA" w:rsidP="007D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CA">
              <w:rPr>
                <w:rFonts w:ascii="Times New Roman" w:hAnsi="Times New Roman" w:cs="Times New Roman"/>
                <w:sz w:val="24"/>
                <w:szCs w:val="24"/>
              </w:rPr>
              <w:t>Субъекты МСП Окуловского района воспользовались поддержкой Новгородского фонда поддержки малого предпринимательства, за 2021 год получено 7 льготных займов и 1 поручительство по кредитному договору.</w:t>
            </w:r>
          </w:p>
          <w:p w:rsidR="007D68CA" w:rsidRPr="007D68CA" w:rsidRDefault="007D68CA" w:rsidP="007D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CA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D68CA">
              <w:rPr>
                <w:rFonts w:ascii="Times New Roman" w:hAnsi="Times New Roman" w:cs="Times New Roman"/>
                <w:sz w:val="24"/>
                <w:szCs w:val="24"/>
              </w:rPr>
              <w:t>Агромет</w:t>
            </w:r>
            <w:proofErr w:type="spellEnd"/>
            <w:r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осуществляющее деятельность в </w:t>
            </w:r>
            <w:proofErr w:type="spellStart"/>
            <w:r w:rsidRPr="007D68CA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стало призером конкурса «Экспортер года» в сфере  высоких технологий.</w:t>
            </w:r>
          </w:p>
          <w:p w:rsidR="007D68CA" w:rsidRPr="007D68CA" w:rsidRDefault="007D68CA" w:rsidP="007D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CA">
              <w:rPr>
                <w:rFonts w:ascii="Times New Roman" w:hAnsi="Times New Roman" w:cs="Times New Roman"/>
                <w:sz w:val="24"/>
                <w:szCs w:val="24"/>
              </w:rPr>
              <w:t>Один субъект МСП получил статус социального предприятия.</w:t>
            </w:r>
          </w:p>
          <w:p w:rsidR="007D68CA" w:rsidRPr="007D68CA" w:rsidRDefault="007D68CA" w:rsidP="007D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CA">
              <w:rPr>
                <w:rFonts w:ascii="Times New Roman" w:hAnsi="Times New Roman" w:cs="Times New Roman"/>
                <w:sz w:val="24"/>
                <w:szCs w:val="24"/>
              </w:rPr>
              <w:t>В городских и сельских поселениях Окуловского муниципального района утверждено 7 перечней муниципального имущества,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которые включают 31 объект.</w:t>
            </w:r>
          </w:p>
          <w:p w:rsidR="007D68CA" w:rsidRPr="007D68CA" w:rsidRDefault="007D68CA" w:rsidP="007D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содействие субъектам МСП в сфере сельского хозяйства в участии в </w:t>
            </w:r>
            <w:r w:rsidRPr="007D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 на получение субсидий областного бюджета. Так, одобрено 10 заявок на получение субсидии. </w:t>
            </w:r>
          </w:p>
          <w:p w:rsidR="009E5BFC" w:rsidRPr="00BE5B45" w:rsidRDefault="007D68CA" w:rsidP="007D68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68C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предприниматели Окуловского муниципального района принимали участие в проводимых обучающих семинарах и </w:t>
            </w:r>
            <w:proofErr w:type="spellStart"/>
            <w:r w:rsidRPr="007D68C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D68CA">
              <w:rPr>
                <w:rFonts w:ascii="Times New Roman" w:hAnsi="Times New Roman" w:cs="Times New Roman"/>
                <w:sz w:val="24"/>
                <w:szCs w:val="24"/>
              </w:rPr>
              <w:t>. Субъекты МСП Окуловского района на постоянной основе пользуются информационными и образовательными  услугами Центра «Мой бизнес».</w:t>
            </w:r>
          </w:p>
        </w:tc>
      </w:tr>
      <w:tr w:rsidR="00FA187E" w:rsidRPr="000E0CC2" w:rsidTr="00EB358C">
        <w:tc>
          <w:tcPr>
            <w:tcW w:w="675" w:type="dxa"/>
          </w:tcPr>
          <w:p w:rsidR="000C7595" w:rsidRPr="003E5E08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884" w:type="dxa"/>
            <w:gridSpan w:val="6"/>
          </w:tcPr>
          <w:p w:rsidR="000C7595" w:rsidRPr="003E5E08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равных условий доступа к информации </w:t>
            </w:r>
            <w:r w:rsidR="00057F8E"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имуществе </w:t>
            </w:r>
            <w:r w:rsidR="00057F8E"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FA187E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54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аукционов по продаже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нахо</w:t>
            </w:r>
            <w:r w:rsidR="00345DD1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дящихся в 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а также аукцио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нов на право заключения</w:t>
            </w:r>
            <w:r w:rsidR="00345DD1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договоров их аренды</w:t>
            </w:r>
          </w:p>
        </w:tc>
        <w:tc>
          <w:tcPr>
            <w:tcW w:w="993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вовлечение в оборот</w:t>
            </w:r>
          </w:p>
          <w:p w:rsidR="000C7595" w:rsidRPr="000E0CC2" w:rsidRDefault="00D51473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свободных земель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0E0CC2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77C28" w:rsidRPr="00377C28" w:rsidRDefault="00377C28" w:rsidP="0037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28">
              <w:rPr>
                <w:rFonts w:ascii="Times New Roman" w:hAnsi="Times New Roman" w:cs="Times New Roman"/>
                <w:sz w:val="24"/>
                <w:szCs w:val="24"/>
              </w:rPr>
              <w:t>За  2021 год проведено 22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заключение договоров аренды </w:t>
            </w:r>
            <w:r w:rsidRPr="00377C28">
              <w:rPr>
                <w:rFonts w:ascii="Times New Roman" w:hAnsi="Times New Roman" w:cs="Times New Roman"/>
                <w:sz w:val="24"/>
                <w:szCs w:val="24"/>
              </w:rPr>
              <w:t>земельного участка на сумму ежегодного размера арендной платы –3325663 руб.</w:t>
            </w:r>
          </w:p>
          <w:p w:rsidR="006621CC" w:rsidRPr="00BE5B45" w:rsidRDefault="00377C28" w:rsidP="00377C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7C28">
              <w:rPr>
                <w:rFonts w:ascii="Times New Roman" w:hAnsi="Times New Roman" w:cs="Times New Roman"/>
                <w:sz w:val="24"/>
                <w:szCs w:val="24"/>
              </w:rPr>
              <w:t>За 2021 год проведен аукцион по продаже земельного участка на сумму – 138000 руб.</w:t>
            </w:r>
          </w:p>
        </w:tc>
      </w:tr>
      <w:tr w:rsidR="00B83BD7" w:rsidRPr="000E0CC2" w:rsidTr="00EB358C">
        <w:tc>
          <w:tcPr>
            <w:tcW w:w="675" w:type="dxa"/>
          </w:tcPr>
          <w:p w:rsidR="000C7595" w:rsidRPr="003E5E08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884" w:type="dxa"/>
            <w:gridSpan w:val="6"/>
          </w:tcPr>
          <w:p w:rsidR="000C7595" w:rsidRPr="003E5E08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B83BD7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544" w:type="dxa"/>
          </w:tcPr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Разработка прогноза кадровой потребности, проведе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ние анализа текущей и</w:t>
            </w:r>
            <w:r w:rsidR="00345DD1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перспективной ситуации </w:t>
            </w:r>
          </w:p>
          <w:p w:rsidR="000C7595" w:rsidRPr="000E0CC2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на рынке </w:t>
            </w:r>
          </w:p>
        </w:tc>
        <w:tc>
          <w:tcPr>
            <w:tcW w:w="993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утверждение про</w:t>
            </w:r>
            <w:r w:rsidR="000B2192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гноза 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регионального рынка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труда в специалистах</w:t>
            </w:r>
          </w:p>
          <w:p w:rsidR="000C7595" w:rsidRPr="000E0CC2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направлений </w:t>
            </w:r>
          </w:p>
        </w:tc>
        <w:tc>
          <w:tcPr>
            <w:tcW w:w="1701" w:type="dxa"/>
          </w:tcPr>
          <w:p w:rsidR="000C7595" w:rsidRPr="000E0CC2" w:rsidRDefault="00C5574A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4A">
              <w:rPr>
                <w:rFonts w:ascii="Times New Roman" w:hAnsi="Times New Roman" w:cs="Times New Roman"/>
                <w:sz w:val="24"/>
                <w:szCs w:val="24"/>
              </w:rPr>
              <w:t>Комитет инвестиций, предпринимательства и сельского хозяйства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E02E3" w:rsidRPr="003E5E08" w:rsidRDefault="00DA3355" w:rsidP="00AD18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18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18CF" w:rsidRPr="00AD18CF">
              <w:rPr>
                <w:rFonts w:ascii="Times New Roman" w:hAnsi="Times New Roman" w:cs="Times New Roman"/>
                <w:sz w:val="24"/>
                <w:szCs w:val="24"/>
              </w:rPr>
              <w:t xml:space="preserve">3 квартале </w:t>
            </w:r>
            <w:r w:rsidRPr="00AD18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AD18CF" w:rsidRPr="00AD1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8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Окуловского муниципального района формировались сведения о кадровой потребности рынка труда Окуловского муниципального района в соответствии с приложениями к Регламенту </w:t>
            </w:r>
            <w:proofErr w:type="gramStart"/>
            <w:r w:rsidRPr="00AD18CF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потребности регионального рынка труда</w:t>
            </w:r>
            <w:proofErr w:type="gramEnd"/>
            <w:r w:rsidRPr="00AD18CF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специалистах различных направлений для Новгородской области, утвержденного постановлением Правительства Новгородской области № </w:t>
            </w:r>
            <w:r w:rsidRPr="00AD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 от 03.09.2014.</w:t>
            </w:r>
          </w:p>
        </w:tc>
      </w:tr>
      <w:tr w:rsidR="004A5BBC" w:rsidRPr="000E0CC2" w:rsidTr="00EB358C">
        <w:tc>
          <w:tcPr>
            <w:tcW w:w="675" w:type="dxa"/>
          </w:tcPr>
          <w:p w:rsidR="000C7595" w:rsidRPr="003E5E08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884" w:type="dxa"/>
            <w:gridSpan w:val="6"/>
          </w:tcPr>
          <w:p w:rsidR="000C7595" w:rsidRPr="003E5E08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финансовой грамотности населения</w:t>
            </w:r>
          </w:p>
        </w:tc>
      </w:tr>
      <w:tr w:rsidR="0067593F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354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 кредитными учреждениями комплекса мер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по повышению уровня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поколения,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в том числе проведение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открытых уроков по финансовой грамотности в образовательных учреждениях</w:t>
            </w:r>
          </w:p>
        </w:tc>
        <w:tc>
          <w:tcPr>
            <w:tcW w:w="993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 реализованных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0E0CC2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Окуловского муниципального района; </w:t>
            </w:r>
          </w:p>
          <w:p w:rsidR="000C7595" w:rsidRPr="000E0CC2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7937BA" w:rsidRPr="002905CA" w:rsidRDefault="007937BA" w:rsidP="00F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CA">
              <w:rPr>
                <w:rFonts w:ascii="Times New Roman" w:hAnsi="Times New Roman"/>
                <w:sz w:val="24"/>
                <w:szCs w:val="24"/>
              </w:rPr>
              <w:t>За 2021 год было проведено 145 мероприятий  (102 онлайн/43 офлайн), количество онлайн просмотров - 14354, количество офлайн посетителей – 971 человек.</w:t>
            </w:r>
          </w:p>
          <w:p w:rsidR="00F902C9" w:rsidRPr="00BE5B45" w:rsidRDefault="00210CAF" w:rsidP="00F902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05CA">
              <w:rPr>
                <w:rFonts w:ascii="Times New Roman" w:hAnsi="Times New Roman" w:cs="Times New Roman"/>
                <w:sz w:val="24"/>
                <w:szCs w:val="24"/>
              </w:rPr>
              <w:t>В школах организованы мероприятия по повышению уровня финансовой грамотности подрастающего поколения, в том числе проведение открытых уроков по финансовой грамотности.</w:t>
            </w:r>
          </w:p>
        </w:tc>
      </w:tr>
      <w:tr w:rsidR="00BB47EB" w:rsidRPr="000E0CC2" w:rsidTr="00EB358C">
        <w:tc>
          <w:tcPr>
            <w:tcW w:w="675" w:type="dxa"/>
          </w:tcPr>
          <w:p w:rsidR="000C7595" w:rsidRPr="003E5E08" w:rsidRDefault="000C7595" w:rsidP="000C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14884" w:type="dxa"/>
            <w:gridSpan w:val="6"/>
          </w:tcPr>
          <w:p w:rsidR="000C7595" w:rsidRPr="003E5E08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Выравнивание условий конкуренции в рамках товарных рынков </w:t>
            </w:r>
            <w:r w:rsidR="00057F8E"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BB47EB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354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057F8E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Окуловского муниципального района </w:t>
            </w:r>
            <w:r w:rsidR="005C4B81" w:rsidRPr="000E0CC2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и устранения поло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жений, которые нарушают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или могут нарушать усло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вия конкуренции, в том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дискри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минационные условия</w:t>
            </w:r>
          </w:p>
          <w:p w:rsidR="000C7595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для «неместных» участни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ков рынка</w:t>
            </w:r>
          </w:p>
        </w:tc>
        <w:tc>
          <w:tcPr>
            <w:tcW w:w="993" w:type="dxa"/>
          </w:tcPr>
          <w:p w:rsidR="000C7595" w:rsidRPr="000E0CC2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236B1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 количестве проанализированных актов и о внесенных в них изменениях для достижения выравнивания</w:t>
            </w:r>
          </w:p>
          <w:p w:rsidR="00D236B1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условий конкуренции</w:t>
            </w:r>
          </w:p>
          <w:p w:rsidR="00D236B1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на товарных рынках</w:t>
            </w:r>
          </w:p>
          <w:p w:rsidR="000C7595" w:rsidRPr="000E0CC2" w:rsidRDefault="00057F8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0C7595" w:rsidRPr="000E0CC2" w:rsidRDefault="00C5574A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4A">
              <w:rPr>
                <w:rFonts w:ascii="Times New Roman" w:hAnsi="Times New Roman" w:cs="Times New Roman"/>
                <w:sz w:val="24"/>
                <w:szCs w:val="24"/>
              </w:rPr>
              <w:t>Комитет инвестиций, предпринимательства и сельского хозяйства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0E0CC2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E272B5" w:rsidRPr="00BE5B45" w:rsidRDefault="00E272B5" w:rsidP="00B471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9D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E515D" w:rsidRPr="007B69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B69D5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 анализ 2 действующих правовых актов Администрации Окуловского муниципального района, в которых не выявлено положений, нарушающих или отягощающих права субъектов МСП, в том числе нарушающих условия конкуренции.</w:t>
            </w:r>
            <w:r w:rsidR="007B69D5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проведена 1 процедура фактического воздействия действующего НПА, по результатам которой выявлены положения, нарушающие или отягощающие права субъектов МСП.</w:t>
            </w:r>
            <w:bookmarkStart w:id="0" w:name="_GoBack"/>
            <w:bookmarkEnd w:id="0"/>
          </w:p>
        </w:tc>
      </w:tr>
      <w:tr w:rsidR="004D73A9" w:rsidRPr="00995A01" w:rsidTr="00EB358C">
        <w:tc>
          <w:tcPr>
            <w:tcW w:w="675" w:type="dxa"/>
          </w:tcPr>
          <w:p w:rsidR="00D236B1" w:rsidRPr="003E5E08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4884" w:type="dxa"/>
            <w:gridSpan w:val="6"/>
          </w:tcPr>
          <w:p w:rsidR="00D236B1" w:rsidRPr="003E5E08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</w:t>
            </w:r>
            <w:r w:rsidR="00E440F5"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разрешения на </w:t>
            </w: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строительство и типового административного регламента предоставления муниципальной</w:t>
            </w:r>
            <w:r w:rsidR="00E440F5"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E08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4D73A9" w:rsidRPr="0095453C" w:rsidTr="00EB358C">
        <w:tc>
          <w:tcPr>
            <w:tcW w:w="675" w:type="dxa"/>
          </w:tcPr>
          <w:p w:rsidR="000C7595" w:rsidRPr="00995A01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</w:p>
        </w:tc>
        <w:tc>
          <w:tcPr>
            <w:tcW w:w="3544" w:type="dxa"/>
          </w:tcPr>
          <w:p w:rsidR="00D236B1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Обеспечение совершенст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вования предоставления </w:t>
            </w:r>
            <w:r w:rsidR="006C625A" w:rsidRPr="00995A0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посредством внесения</w:t>
            </w:r>
          </w:p>
          <w:p w:rsidR="00D236B1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изменений в административный регламент предос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</w:t>
            </w:r>
            <w:proofErr w:type="gramStart"/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D236B1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услуги по выдаче разреше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ния на строительство и</w:t>
            </w:r>
            <w:r w:rsidR="0095453C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мент предоставления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выдаче разрешений на ввод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</w:t>
            </w:r>
          </w:p>
          <w:p w:rsidR="00D236B1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реконструкции,</w:t>
            </w:r>
          </w:p>
          <w:p w:rsidR="000C7595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объектов капитального строи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3" w:type="dxa"/>
          </w:tcPr>
          <w:p w:rsidR="000C7595" w:rsidRPr="00995A01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 результатах проводимого мониторинга,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 выявленных нарушениях</w:t>
            </w:r>
          </w:p>
          <w:p w:rsidR="000C7595" w:rsidRPr="00995A01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995A01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95A01" w:rsidRDefault="00E440F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C7595" w:rsidRPr="003E5E08" w:rsidRDefault="009A4B69" w:rsidP="00995A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A4B69">
              <w:rPr>
                <w:rFonts w:ascii="Times New Roman" w:hAnsi="Times New Roman" w:cs="Times New Roman"/>
                <w:bCs/>
                <w:sz w:val="24"/>
                <w:szCs w:val="24"/>
              </w:rPr>
              <w:t>В 1 квартале 2021 года в</w:t>
            </w:r>
            <w:r w:rsidR="00567C44" w:rsidRPr="009A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несены  изменения в 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(при изменении законодательства и необходимости будут корректироваться утвержденные </w:t>
            </w:r>
            <w:r w:rsidR="00995A01" w:rsidRPr="009A4B69">
              <w:rPr>
                <w:rFonts w:ascii="Times New Roman" w:hAnsi="Times New Roman" w:cs="Times New Roman"/>
                <w:bCs/>
                <w:sz w:val="24"/>
                <w:szCs w:val="24"/>
              </w:rPr>
              <w:t>ранее</w:t>
            </w:r>
            <w:r w:rsidR="00567C44" w:rsidRPr="009A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регламенты).</w:t>
            </w:r>
            <w:r w:rsidR="00067D4F" w:rsidRPr="009A4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9E5BFC" w:rsidRPr="00FE75A2" w:rsidRDefault="009E5BFC" w:rsidP="009E5BFC">
      <w:pPr>
        <w:rPr>
          <w:rFonts w:ascii="Times New Roman" w:hAnsi="Times New Roman" w:cs="Times New Roman"/>
        </w:rPr>
      </w:pPr>
    </w:p>
    <w:sectPr w:rsidR="009E5BFC" w:rsidRPr="00FE75A2" w:rsidSect="0035621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002510"/>
    <w:rsid w:val="00013C70"/>
    <w:rsid w:val="00020407"/>
    <w:rsid w:val="00052624"/>
    <w:rsid w:val="00057F8E"/>
    <w:rsid w:val="00067D4F"/>
    <w:rsid w:val="000710FC"/>
    <w:rsid w:val="00090C95"/>
    <w:rsid w:val="00091D84"/>
    <w:rsid w:val="00097155"/>
    <w:rsid w:val="000A1AED"/>
    <w:rsid w:val="000A2610"/>
    <w:rsid w:val="000B2192"/>
    <w:rsid w:val="000C7595"/>
    <w:rsid w:val="000C7FC3"/>
    <w:rsid w:val="000D2966"/>
    <w:rsid w:val="000D7904"/>
    <w:rsid w:val="000E0CC2"/>
    <w:rsid w:val="000E515D"/>
    <w:rsid w:val="000F5572"/>
    <w:rsid w:val="001133B2"/>
    <w:rsid w:val="001626E5"/>
    <w:rsid w:val="001733D6"/>
    <w:rsid w:val="00192CDE"/>
    <w:rsid w:val="001B3419"/>
    <w:rsid w:val="001C3766"/>
    <w:rsid w:val="001D0F38"/>
    <w:rsid w:val="001D7027"/>
    <w:rsid w:val="001E0977"/>
    <w:rsid w:val="001E2A4E"/>
    <w:rsid w:val="001E4864"/>
    <w:rsid w:val="001E7D8A"/>
    <w:rsid w:val="00203D33"/>
    <w:rsid w:val="00203FA2"/>
    <w:rsid w:val="00210CAF"/>
    <w:rsid w:val="00224609"/>
    <w:rsid w:val="00233470"/>
    <w:rsid w:val="00233888"/>
    <w:rsid w:val="0023576E"/>
    <w:rsid w:val="002524EB"/>
    <w:rsid w:val="0026737F"/>
    <w:rsid w:val="0028110B"/>
    <w:rsid w:val="00286196"/>
    <w:rsid w:val="002905CA"/>
    <w:rsid w:val="002D6B86"/>
    <w:rsid w:val="002E0883"/>
    <w:rsid w:val="002F5CEC"/>
    <w:rsid w:val="003022FA"/>
    <w:rsid w:val="00320D1A"/>
    <w:rsid w:val="00324C5A"/>
    <w:rsid w:val="00325A58"/>
    <w:rsid w:val="00345DD1"/>
    <w:rsid w:val="00356219"/>
    <w:rsid w:val="00360CB5"/>
    <w:rsid w:val="00377C28"/>
    <w:rsid w:val="00385E9E"/>
    <w:rsid w:val="00386DD5"/>
    <w:rsid w:val="00392A96"/>
    <w:rsid w:val="003B65ED"/>
    <w:rsid w:val="003C37CC"/>
    <w:rsid w:val="003E02E3"/>
    <w:rsid w:val="003E5C34"/>
    <w:rsid w:val="003E5E08"/>
    <w:rsid w:val="00406E9E"/>
    <w:rsid w:val="00410546"/>
    <w:rsid w:val="0041466C"/>
    <w:rsid w:val="00425B37"/>
    <w:rsid w:val="00433FB6"/>
    <w:rsid w:val="0044535A"/>
    <w:rsid w:val="00445799"/>
    <w:rsid w:val="00446D8C"/>
    <w:rsid w:val="0046360C"/>
    <w:rsid w:val="004652DA"/>
    <w:rsid w:val="0047401A"/>
    <w:rsid w:val="004A5BBC"/>
    <w:rsid w:val="004D73A9"/>
    <w:rsid w:val="004E3AE6"/>
    <w:rsid w:val="00503CBC"/>
    <w:rsid w:val="005043F0"/>
    <w:rsid w:val="00507276"/>
    <w:rsid w:val="00527B9A"/>
    <w:rsid w:val="00535DC8"/>
    <w:rsid w:val="00555961"/>
    <w:rsid w:val="00564CC1"/>
    <w:rsid w:val="00567C44"/>
    <w:rsid w:val="005904BC"/>
    <w:rsid w:val="005C4B81"/>
    <w:rsid w:val="005C7B44"/>
    <w:rsid w:val="005D4B78"/>
    <w:rsid w:val="005E24F5"/>
    <w:rsid w:val="005E2A76"/>
    <w:rsid w:val="0062408D"/>
    <w:rsid w:val="00635871"/>
    <w:rsid w:val="006621CC"/>
    <w:rsid w:val="006758D7"/>
    <w:rsid w:val="0067593F"/>
    <w:rsid w:val="00675E36"/>
    <w:rsid w:val="006861BE"/>
    <w:rsid w:val="006A2565"/>
    <w:rsid w:val="006C625A"/>
    <w:rsid w:val="006D1066"/>
    <w:rsid w:val="006D1806"/>
    <w:rsid w:val="006E58A2"/>
    <w:rsid w:val="006F5923"/>
    <w:rsid w:val="0070386E"/>
    <w:rsid w:val="00706BB2"/>
    <w:rsid w:val="00713D9A"/>
    <w:rsid w:val="007223EF"/>
    <w:rsid w:val="00740EBA"/>
    <w:rsid w:val="0074161D"/>
    <w:rsid w:val="00774930"/>
    <w:rsid w:val="00781819"/>
    <w:rsid w:val="007833D0"/>
    <w:rsid w:val="00784500"/>
    <w:rsid w:val="007937BA"/>
    <w:rsid w:val="007B69D5"/>
    <w:rsid w:val="007C4683"/>
    <w:rsid w:val="007D68CA"/>
    <w:rsid w:val="007F0E52"/>
    <w:rsid w:val="007F52DF"/>
    <w:rsid w:val="00803B4F"/>
    <w:rsid w:val="00811F02"/>
    <w:rsid w:val="00816A90"/>
    <w:rsid w:val="00817A47"/>
    <w:rsid w:val="00821549"/>
    <w:rsid w:val="00821862"/>
    <w:rsid w:val="00822245"/>
    <w:rsid w:val="008324C9"/>
    <w:rsid w:val="00851421"/>
    <w:rsid w:val="0087468F"/>
    <w:rsid w:val="008909D0"/>
    <w:rsid w:val="00891566"/>
    <w:rsid w:val="00895382"/>
    <w:rsid w:val="00897F2A"/>
    <w:rsid w:val="008B3AC7"/>
    <w:rsid w:val="008F23F4"/>
    <w:rsid w:val="008F3525"/>
    <w:rsid w:val="00914B6A"/>
    <w:rsid w:val="00916F86"/>
    <w:rsid w:val="00953FC5"/>
    <w:rsid w:val="0095453C"/>
    <w:rsid w:val="00962583"/>
    <w:rsid w:val="00962B04"/>
    <w:rsid w:val="00994D68"/>
    <w:rsid w:val="00995A01"/>
    <w:rsid w:val="009A4B69"/>
    <w:rsid w:val="009A68AB"/>
    <w:rsid w:val="009B0159"/>
    <w:rsid w:val="009B1DFA"/>
    <w:rsid w:val="009E41B0"/>
    <w:rsid w:val="009E5214"/>
    <w:rsid w:val="009E5BFC"/>
    <w:rsid w:val="00A00E50"/>
    <w:rsid w:val="00A24598"/>
    <w:rsid w:val="00A26A1D"/>
    <w:rsid w:val="00A4009C"/>
    <w:rsid w:val="00A442A0"/>
    <w:rsid w:val="00A52E7C"/>
    <w:rsid w:val="00A53F8F"/>
    <w:rsid w:val="00A6195E"/>
    <w:rsid w:val="00A6799D"/>
    <w:rsid w:val="00A76E8B"/>
    <w:rsid w:val="00A86FFC"/>
    <w:rsid w:val="00AA6B78"/>
    <w:rsid w:val="00AC026D"/>
    <w:rsid w:val="00AD18CF"/>
    <w:rsid w:val="00AF39AB"/>
    <w:rsid w:val="00B1240A"/>
    <w:rsid w:val="00B47101"/>
    <w:rsid w:val="00B600BF"/>
    <w:rsid w:val="00B62173"/>
    <w:rsid w:val="00B83BD7"/>
    <w:rsid w:val="00B84BE2"/>
    <w:rsid w:val="00B9502E"/>
    <w:rsid w:val="00BB47EB"/>
    <w:rsid w:val="00BC1776"/>
    <w:rsid w:val="00BD5A90"/>
    <w:rsid w:val="00BD6819"/>
    <w:rsid w:val="00BD7C42"/>
    <w:rsid w:val="00BE0CF3"/>
    <w:rsid w:val="00BE5B45"/>
    <w:rsid w:val="00BF2A6B"/>
    <w:rsid w:val="00C2179D"/>
    <w:rsid w:val="00C43204"/>
    <w:rsid w:val="00C5574A"/>
    <w:rsid w:val="00C6548C"/>
    <w:rsid w:val="00C80171"/>
    <w:rsid w:val="00CD6A62"/>
    <w:rsid w:val="00D11FA4"/>
    <w:rsid w:val="00D12291"/>
    <w:rsid w:val="00D12E07"/>
    <w:rsid w:val="00D236B1"/>
    <w:rsid w:val="00D340B0"/>
    <w:rsid w:val="00D4707E"/>
    <w:rsid w:val="00D51473"/>
    <w:rsid w:val="00D5300B"/>
    <w:rsid w:val="00D945D7"/>
    <w:rsid w:val="00DA3355"/>
    <w:rsid w:val="00DA4804"/>
    <w:rsid w:val="00DA6F3E"/>
    <w:rsid w:val="00DC2A49"/>
    <w:rsid w:val="00DC6512"/>
    <w:rsid w:val="00DD64DB"/>
    <w:rsid w:val="00DE3486"/>
    <w:rsid w:val="00DF37B6"/>
    <w:rsid w:val="00E04030"/>
    <w:rsid w:val="00E07585"/>
    <w:rsid w:val="00E272B5"/>
    <w:rsid w:val="00E413DC"/>
    <w:rsid w:val="00E440F5"/>
    <w:rsid w:val="00E567B3"/>
    <w:rsid w:val="00E77346"/>
    <w:rsid w:val="00E814B9"/>
    <w:rsid w:val="00E81F26"/>
    <w:rsid w:val="00EA04EE"/>
    <w:rsid w:val="00EA6860"/>
    <w:rsid w:val="00EB358C"/>
    <w:rsid w:val="00EC7449"/>
    <w:rsid w:val="00EF13E3"/>
    <w:rsid w:val="00EF7C0C"/>
    <w:rsid w:val="00F328D6"/>
    <w:rsid w:val="00F35E6D"/>
    <w:rsid w:val="00F40FEB"/>
    <w:rsid w:val="00F863D1"/>
    <w:rsid w:val="00F902C9"/>
    <w:rsid w:val="00FA187E"/>
    <w:rsid w:val="00FB0186"/>
    <w:rsid w:val="00FB3AAC"/>
    <w:rsid w:val="00FE2A4B"/>
    <w:rsid w:val="00FE75A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13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134</cp:revision>
  <cp:lastPrinted>2021-10-15T07:33:00Z</cp:lastPrinted>
  <dcterms:created xsi:type="dcterms:W3CDTF">2020-01-10T06:35:00Z</dcterms:created>
  <dcterms:modified xsi:type="dcterms:W3CDTF">2022-01-31T11:18:00Z</dcterms:modified>
</cp:coreProperties>
</file>