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5D23B5">
      <w:pPr>
        <w:pStyle w:val="Default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jc w:val="center"/>
        <w:rPr>
          <w:b/>
          <w:iCs/>
          <w:sz w:val="28"/>
          <w:szCs w:val="28"/>
        </w:rPr>
      </w:pPr>
    </w:p>
    <w:p w:rsidR="00401662" w:rsidRPr="00BD03FC" w:rsidRDefault="00401662" w:rsidP="00401662">
      <w:pPr>
        <w:pStyle w:val="Default"/>
        <w:jc w:val="center"/>
        <w:rPr>
          <w:b/>
          <w:iCs/>
          <w:sz w:val="32"/>
          <w:szCs w:val="32"/>
        </w:rPr>
      </w:pPr>
      <w:r w:rsidRPr="00BD03FC">
        <w:rPr>
          <w:b/>
          <w:iCs/>
          <w:sz w:val="32"/>
          <w:szCs w:val="32"/>
        </w:rPr>
        <w:t>ДОКЛАД</w:t>
      </w:r>
    </w:p>
    <w:p w:rsidR="00401662" w:rsidRPr="00BD03FC" w:rsidRDefault="00401662" w:rsidP="00401662">
      <w:pPr>
        <w:pStyle w:val="Default"/>
        <w:jc w:val="center"/>
        <w:rPr>
          <w:b/>
          <w:iCs/>
          <w:sz w:val="32"/>
          <w:szCs w:val="32"/>
        </w:rPr>
      </w:pPr>
      <w:r w:rsidRPr="00BD03FC">
        <w:rPr>
          <w:b/>
          <w:iCs/>
          <w:sz w:val="32"/>
          <w:szCs w:val="32"/>
        </w:rPr>
        <w:t>О СОСТОЯНИИ И РАЗВИТИИ КОНКУРЕНТНОЙ СРЕДЫ</w:t>
      </w:r>
    </w:p>
    <w:p w:rsidR="00401662" w:rsidRPr="00BD03FC" w:rsidRDefault="00401662" w:rsidP="00401662">
      <w:pPr>
        <w:pStyle w:val="Default"/>
        <w:jc w:val="center"/>
        <w:rPr>
          <w:b/>
          <w:iCs/>
          <w:sz w:val="32"/>
          <w:szCs w:val="32"/>
        </w:rPr>
      </w:pPr>
      <w:r w:rsidRPr="00BD03FC">
        <w:rPr>
          <w:b/>
          <w:iCs/>
          <w:sz w:val="32"/>
          <w:szCs w:val="32"/>
        </w:rPr>
        <w:t>НА РЫНКАХ ТОВАРОВ, РАБОТ И УСЛУГ</w:t>
      </w:r>
    </w:p>
    <w:p w:rsidR="00401662" w:rsidRPr="00BD03FC" w:rsidRDefault="00401662" w:rsidP="00401662">
      <w:pPr>
        <w:pStyle w:val="Default"/>
        <w:jc w:val="center"/>
        <w:rPr>
          <w:b/>
          <w:iCs/>
          <w:sz w:val="32"/>
          <w:szCs w:val="32"/>
        </w:rPr>
      </w:pPr>
      <w:r w:rsidRPr="00BD03FC">
        <w:rPr>
          <w:b/>
          <w:iCs/>
          <w:sz w:val="32"/>
          <w:szCs w:val="32"/>
        </w:rPr>
        <w:t>ОКУЛОВСКОГО МУНИЦИПАЛЬНОГО РАЙОНА</w:t>
      </w:r>
    </w:p>
    <w:p w:rsidR="00401662" w:rsidRPr="00BD03FC" w:rsidRDefault="00401662" w:rsidP="00401662">
      <w:pPr>
        <w:pStyle w:val="Default"/>
        <w:spacing w:line="276" w:lineRule="auto"/>
        <w:jc w:val="center"/>
        <w:rPr>
          <w:b/>
          <w:iCs/>
          <w:sz w:val="32"/>
          <w:szCs w:val="32"/>
        </w:rPr>
      </w:pPr>
      <w:r w:rsidRPr="00BD03FC">
        <w:rPr>
          <w:b/>
          <w:iCs/>
          <w:sz w:val="32"/>
          <w:szCs w:val="32"/>
        </w:rPr>
        <w:t>ЗА 20</w:t>
      </w:r>
      <w:r w:rsidR="00FF0626" w:rsidRPr="00BD03FC">
        <w:rPr>
          <w:b/>
          <w:iCs/>
          <w:sz w:val="32"/>
          <w:szCs w:val="32"/>
        </w:rPr>
        <w:t>2</w:t>
      </w:r>
      <w:r w:rsidR="007D451D">
        <w:rPr>
          <w:b/>
          <w:iCs/>
          <w:sz w:val="32"/>
          <w:szCs w:val="32"/>
        </w:rPr>
        <w:t>1</w:t>
      </w:r>
      <w:r w:rsidRPr="00BD03FC">
        <w:rPr>
          <w:b/>
          <w:iCs/>
          <w:sz w:val="32"/>
          <w:szCs w:val="32"/>
        </w:rPr>
        <w:t xml:space="preserve"> ГОД</w:t>
      </w: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D96073" w:rsidRDefault="00D96073" w:rsidP="00D96073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 w:rsidRPr="00BB5A0F">
        <w:rPr>
          <w:b/>
          <w:iCs/>
          <w:sz w:val="28"/>
          <w:szCs w:val="28"/>
        </w:rPr>
        <w:lastRenderedPageBreak/>
        <w:t>СОДЕРЖАНИЕ</w:t>
      </w:r>
    </w:p>
    <w:p w:rsidR="00D96073" w:rsidRDefault="00D96073" w:rsidP="00D96073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D96073" w:rsidRPr="00741C19" w:rsidTr="00D66BBC">
        <w:trPr>
          <w:trHeight w:val="382"/>
        </w:trPr>
        <w:tc>
          <w:tcPr>
            <w:tcW w:w="534" w:type="dxa"/>
            <w:vAlign w:val="center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 w:rsidRPr="00741C19">
              <w:rPr>
                <w:iCs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7D451D" w:rsidRDefault="00D96073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 w:rsidRPr="007D451D">
              <w:rPr>
                <w:iCs/>
                <w:sz w:val="28"/>
                <w:szCs w:val="28"/>
              </w:rPr>
              <w:t>3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bottom"/>
          </w:tcPr>
          <w:p w:rsidR="00D96073" w:rsidRPr="00741C19" w:rsidRDefault="00C14FE2" w:rsidP="007D451D">
            <w:pPr>
              <w:pStyle w:val="Default"/>
              <w:spacing w:after="6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Результаты проведенного</w:t>
            </w:r>
            <w:r w:rsidR="00D96073" w:rsidRPr="00856130">
              <w:rPr>
                <w:iCs/>
                <w:sz w:val="28"/>
                <w:szCs w:val="28"/>
              </w:rPr>
              <w:t xml:space="preserve"> ежегодного мониторинга </w:t>
            </w:r>
            <w:r>
              <w:rPr>
                <w:iCs/>
                <w:sz w:val="28"/>
                <w:szCs w:val="28"/>
              </w:rPr>
              <w:t>удовлетворенности потреби</w:t>
            </w:r>
            <w:r w:rsidR="00136396">
              <w:rPr>
                <w:iCs/>
                <w:sz w:val="28"/>
                <w:szCs w:val="28"/>
              </w:rPr>
              <w:t>телей качеством товаров, работ,</w:t>
            </w:r>
            <w:r>
              <w:rPr>
                <w:iCs/>
                <w:sz w:val="28"/>
                <w:szCs w:val="28"/>
              </w:rPr>
              <w:t xml:space="preserve"> услуг </w:t>
            </w:r>
            <w:r w:rsidR="00136396">
              <w:rPr>
                <w:iCs/>
                <w:sz w:val="28"/>
                <w:szCs w:val="28"/>
              </w:rPr>
              <w:t xml:space="preserve">и состоянием ценовой конкуренции </w:t>
            </w:r>
            <w:r>
              <w:rPr>
                <w:iCs/>
                <w:sz w:val="28"/>
                <w:szCs w:val="28"/>
              </w:rPr>
              <w:t xml:space="preserve">на товарных рынках Окуловского муниципального района </w:t>
            </w:r>
            <w:r w:rsidR="00136396">
              <w:rPr>
                <w:iCs/>
                <w:sz w:val="28"/>
                <w:szCs w:val="28"/>
              </w:rPr>
              <w:t>за 20</w:t>
            </w:r>
            <w:r w:rsidR="00FF0626">
              <w:rPr>
                <w:iCs/>
                <w:sz w:val="28"/>
                <w:szCs w:val="28"/>
              </w:rPr>
              <w:t>2</w:t>
            </w:r>
            <w:r w:rsidR="007D451D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3755C7" w:rsidRPr="007D451D" w:rsidRDefault="003755C7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</w:p>
          <w:p w:rsidR="003755C7" w:rsidRPr="007D451D" w:rsidRDefault="003755C7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</w:p>
          <w:p w:rsidR="00D96073" w:rsidRPr="007D451D" w:rsidRDefault="00D96073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 w:rsidRPr="007D451D">
              <w:rPr>
                <w:iCs/>
                <w:sz w:val="28"/>
                <w:szCs w:val="28"/>
              </w:rPr>
              <w:t>4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505" w:type="dxa"/>
            <w:vAlign w:val="bottom"/>
          </w:tcPr>
          <w:p w:rsidR="00D96073" w:rsidRPr="00FB43BA" w:rsidRDefault="00FB43BA" w:rsidP="00242466">
            <w:pPr>
              <w:pStyle w:val="Default"/>
              <w:spacing w:after="60"/>
              <w:jc w:val="both"/>
              <w:rPr>
                <w:iCs/>
                <w:sz w:val="28"/>
                <w:szCs w:val="28"/>
              </w:rPr>
            </w:pPr>
            <w:r w:rsidRPr="00FB43BA">
              <w:rPr>
                <w:bCs/>
                <w:sz w:val="28"/>
                <w:szCs w:val="28"/>
              </w:rPr>
              <w:t xml:space="preserve">Перечень рынков товаров, работ и услуг для содействия развитию конкуренции в </w:t>
            </w:r>
            <w:proofErr w:type="spellStart"/>
            <w:r w:rsidRPr="00FB43BA">
              <w:rPr>
                <w:bCs/>
                <w:sz w:val="28"/>
                <w:szCs w:val="28"/>
              </w:rPr>
              <w:t>Окуловском</w:t>
            </w:r>
            <w:proofErr w:type="spellEnd"/>
            <w:r w:rsidRPr="00FB43BA">
              <w:rPr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E03D68" w:rsidRDefault="007C4A7F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 w:rsidRPr="00E03D68">
              <w:rPr>
                <w:iCs/>
                <w:sz w:val="28"/>
                <w:szCs w:val="28"/>
              </w:rPr>
              <w:t>33</w:t>
            </w:r>
          </w:p>
        </w:tc>
      </w:tr>
      <w:tr w:rsidR="00D96073" w:rsidRPr="00AB2F5B" w:rsidTr="00D66BBC">
        <w:tc>
          <w:tcPr>
            <w:tcW w:w="534" w:type="dxa"/>
          </w:tcPr>
          <w:p w:rsidR="00D96073" w:rsidRPr="00AB2F5B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 w:rsidRPr="00AB2F5B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8505" w:type="dxa"/>
            <w:vAlign w:val="bottom"/>
          </w:tcPr>
          <w:p w:rsidR="00D96073" w:rsidRPr="00AB2F5B" w:rsidRDefault="00912368" w:rsidP="00AB2F5B">
            <w:pPr>
              <w:pStyle w:val="Default"/>
              <w:spacing w:after="60"/>
              <w:jc w:val="both"/>
              <w:rPr>
                <w:iCs/>
                <w:sz w:val="28"/>
                <w:szCs w:val="28"/>
              </w:rPr>
            </w:pPr>
            <w:r w:rsidRPr="00AB2F5B">
              <w:rPr>
                <w:bCs/>
                <w:sz w:val="28"/>
                <w:szCs w:val="28"/>
              </w:rPr>
              <w:t xml:space="preserve">План мероприятий («дорожная карта») по содействию развитию конкуренции в </w:t>
            </w:r>
            <w:proofErr w:type="spellStart"/>
            <w:r w:rsidRPr="00AB2F5B">
              <w:rPr>
                <w:bCs/>
                <w:sz w:val="28"/>
                <w:szCs w:val="28"/>
              </w:rPr>
              <w:t>Окуловс</w:t>
            </w:r>
            <w:r w:rsidR="005B114A" w:rsidRPr="00AB2F5B">
              <w:rPr>
                <w:bCs/>
                <w:sz w:val="28"/>
                <w:szCs w:val="28"/>
              </w:rPr>
              <w:t>ком</w:t>
            </w:r>
            <w:proofErr w:type="spellEnd"/>
            <w:r w:rsidR="005B114A" w:rsidRPr="00AB2F5B">
              <w:rPr>
                <w:bCs/>
                <w:sz w:val="28"/>
                <w:szCs w:val="28"/>
              </w:rPr>
              <w:t xml:space="preserve"> муниципальном районе на 201</w:t>
            </w:r>
            <w:r w:rsidR="00AB2F5B" w:rsidRPr="00AB2F5B">
              <w:rPr>
                <w:bCs/>
                <w:sz w:val="28"/>
                <w:szCs w:val="28"/>
              </w:rPr>
              <w:t>9</w:t>
            </w:r>
            <w:r w:rsidRPr="00AB2F5B">
              <w:rPr>
                <w:bCs/>
                <w:sz w:val="28"/>
                <w:szCs w:val="28"/>
              </w:rPr>
              <w:t>-</w:t>
            </w:r>
            <w:r w:rsidR="005B114A" w:rsidRPr="00AB2F5B">
              <w:rPr>
                <w:bCs/>
                <w:sz w:val="28"/>
                <w:szCs w:val="28"/>
              </w:rPr>
              <w:t>20</w:t>
            </w:r>
            <w:r w:rsidR="00AB2F5B" w:rsidRPr="00AB2F5B">
              <w:rPr>
                <w:bCs/>
                <w:sz w:val="28"/>
                <w:szCs w:val="28"/>
              </w:rPr>
              <w:t>21</w:t>
            </w:r>
            <w:r w:rsidRPr="00AB2F5B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E03D68" w:rsidRDefault="007C4A7F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 w:rsidRPr="00E03D68">
              <w:rPr>
                <w:iCs/>
                <w:sz w:val="28"/>
                <w:szCs w:val="28"/>
              </w:rPr>
              <w:t>34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Pr="00433884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 w:rsidRPr="00433884">
              <w:rPr>
                <w:iCs/>
                <w:sz w:val="28"/>
                <w:szCs w:val="28"/>
              </w:rPr>
              <w:t xml:space="preserve">4. </w:t>
            </w:r>
          </w:p>
        </w:tc>
        <w:tc>
          <w:tcPr>
            <w:tcW w:w="8505" w:type="dxa"/>
            <w:vAlign w:val="bottom"/>
          </w:tcPr>
          <w:p w:rsidR="00D96073" w:rsidRPr="00433884" w:rsidRDefault="00433884" w:rsidP="0007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достижении ключевых показателей и выполнении плана мероприятий («дорожная карта») по содействию развитию конкуренции в </w:t>
            </w:r>
            <w:proofErr w:type="spellStart"/>
            <w:r w:rsidRPr="00433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Окуловском</w:t>
            </w:r>
            <w:proofErr w:type="spellEnd"/>
            <w:r w:rsidRPr="00433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 районе на 2019-2021 годы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E03D68" w:rsidRDefault="007C4A7F" w:rsidP="00076896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 w:rsidRPr="00E03D68">
              <w:rPr>
                <w:iCs/>
                <w:sz w:val="28"/>
                <w:szCs w:val="28"/>
              </w:rPr>
              <w:t>35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5. </w:t>
            </w:r>
          </w:p>
        </w:tc>
        <w:tc>
          <w:tcPr>
            <w:tcW w:w="8505" w:type="dxa"/>
            <w:vAlign w:val="bottom"/>
          </w:tcPr>
          <w:p w:rsidR="00D96073" w:rsidRPr="0047795F" w:rsidRDefault="00D96073" w:rsidP="00D66BBC">
            <w:pPr>
              <w:pStyle w:val="Default"/>
              <w:spacing w:after="6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Выводы </w:t>
            </w:r>
            <w:r w:rsidRPr="009E12D1">
              <w:rPr>
                <w:iCs/>
                <w:sz w:val="28"/>
                <w:szCs w:val="28"/>
              </w:rPr>
              <w:t>и планируемые действия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E03D68" w:rsidRDefault="00E03D68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 w:rsidRPr="00E03D68">
              <w:rPr>
                <w:iCs/>
                <w:sz w:val="28"/>
                <w:szCs w:val="28"/>
              </w:rPr>
              <w:t>42</w:t>
            </w:r>
          </w:p>
        </w:tc>
      </w:tr>
    </w:tbl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136396" w:rsidRDefault="00136396" w:rsidP="00106E45">
      <w:pPr>
        <w:pStyle w:val="Default"/>
        <w:jc w:val="center"/>
        <w:rPr>
          <w:b/>
          <w:iCs/>
          <w:sz w:val="28"/>
          <w:szCs w:val="28"/>
        </w:rPr>
      </w:pPr>
    </w:p>
    <w:p w:rsidR="00136396" w:rsidRDefault="00136396" w:rsidP="00106E45">
      <w:pPr>
        <w:pStyle w:val="Default"/>
        <w:jc w:val="center"/>
        <w:rPr>
          <w:b/>
          <w:iCs/>
          <w:sz w:val="28"/>
          <w:szCs w:val="28"/>
        </w:rPr>
      </w:pPr>
    </w:p>
    <w:p w:rsidR="00136396" w:rsidRDefault="00136396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9B0ADC" w:rsidRDefault="009B0ADC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E6E0A">
      <w:pPr>
        <w:pStyle w:val="Default"/>
        <w:jc w:val="center"/>
        <w:rPr>
          <w:b/>
          <w:iCs/>
          <w:sz w:val="28"/>
          <w:szCs w:val="28"/>
        </w:rPr>
      </w:pPr>
      <w:r w:rsidRPr="007C4A7F">
        <w:rPr>
          <w:b/>
          <w:iCs/>
          <w:sz w:val="28"/>
          <w:szCs w:val="28"/>
        </w:rPr>
        <w:lastRenderedPageBreak/>
        <w:t>Введение</w:t>
      </w:r>
    </w:p>
    <w:p w:rsidR="005B7867" w:rsidRPr="007C4A7F" w:rsidRDefault="005B7867" w:rsidP="001E6E0A">
      <w:pPr>
        <w:pStyle w:val="Default"/>
        <w:jc w:val="center"/>
        <w:rPr>
          <w:b/>
          <w:iCs/>
          <w:sz w:val="28"/>
          <w:szCs w:val="28"/>
        </w:rPr>
      </w:pPr>
    </w:p>
    <w:p w:rsidR="00D96073" w:rsidRPr="007C4A7F" w:rsidRDefault="00D96073" w:rsidP="00BD03FC">
      <w:pPr>
        <w:pStyle w:val="Default"/>
        <w:spacing w:line="360" w:lineRule="atLeast"/>
        <w:jc w:val="both"/>
        <w:rPr>
          <w:iCs/>
          <w:sz w:val="28"/>
          <w:szCs w:val="28"/>
        </w:rPr>
      </w:pPr>
      <w:r w:rsidRPr="007C4A7F">
        <w:rPr>
          <w:iCs/>
          <w:sz w:val="28"/>
          <w:szCs w:val="28"/>
        </w:rPr>
        <w:tab/>
      </w:r>
      <w:proofErr w:type="gramStart"/>
      <w:r w:rsidRPr="007C4A7F">
        <w:rPr>
          <w:iCs/>
          <w:sz w:val="28"/>
          <w:szCs w:val="28"/>
        </w:rPr>
        <w:t xml:space="preserve">Доклад «Состояние и развитие конкурентной среды на рынках товаров, работ и услуг </w:t>
      </w:r>
      <w:r w:rsidR="001E6E0A" w:rsidRPr="007C4A7F">
        <w:rPr>
          <w:iCs/>
          <w:sz w:val="28"/>
          <w:szCs w:val="28"/>
        </w:rPr>
        <w:t>Окуловского</w:t>
      </w:r>
      <w:r w:rsidRPr="007C4A7F">
        <w:rPr>
          <w:iCs/>
          <w:sz w:val="28"/>
          <w:szCs w:val="28"/>
        </w:rPr>
        <w:t xml:space="preserve"> муниципального района </w:t>
      </w:r>
      <w:r w:rsidR="00AB2F5B" w:rsidRPr="007C4A7F">
        <w:rPr>
          <w:iCs/>
          <w:sz w:val="28"/>
          <w:szCs w:val="28"/>
        </w:rPr>
        <w:t>за 20</w:t>
      </w:r>
      <w:r w:rsidR="007C4A7F" w:rsidRPr="007C4A7F">
        <w:rPr>
          <w:iCs/>
          <w:sz w:val="28"/>
          <w:szCs w:val="28"/>
        </w:rPr>
        <w:t>21</w:t>
      </w:r>
      <w:r w:rsidR="001E6E0A" w:rsidRPr="007C4A7F">
        <w:rPr>
          <w:iCs/>
          <w:sz w:val="28"/>
          <w:szCs w:val="28"/>
        </w:rPr>
        <w:t xml:space="preserve"> год</w:t>
      </w:r>
      <w:r w:rsidRPr="007C4A7F">
        <w:rPr>
          <w:iCs/>
          <w:sz w:val="28"/>
          <w:szCs w:val="28"/>
        </w:rPr>
        <w:t>» (далее – Доклад) подготовлен во исполнение Соглашения</w:t>
      </w:r>
      <w:r w:rsidR="001E6E0A" w:rsidRPr="007C4A7F">
        <w:rPr>
          <w:iCs/>
          <w:sz w:val="28"/>
          <w:szCs w:val="28"/>
        </w:rPr>
        <w:t xml:space="preserve"> от </w:t>
      </w:r>
      <w:r w:rsidR="00AB2F5B" w:rsidRPr="007C4A7F">
        <w:rPr>
          <w:iCs/>
          <w:sz w:val="28"/>
          <w:szCs w:val="28"/>
        </w:rPr>
        <w:t>14.10.2019</w:t>
      </w:r>
      <w:r w:rsidR="001E6E0A" w:rsidRPr="007C4A7F">
        <w:rPr>
          <w:iCs/>
          <w:sz w:val="28"/>
          <w:szCs w:val="28"/>
        </w:rPr>
        <w:t xml:space="preserve"> </w:t>
      </w:r>
      <w:r w:rsidRPr="007C4A7F">
        <w:rPr>
          <w:iCs/>
          <w:sz w:val="28"/>
          <w:szCs w:val="28"/>
        </w:rPr>
        <w:t xml:space="preserve">между </w:t>
      </w:r>
      <w:r w:rsidR="00AB2F5B" w:rsidRPr="007C4A7F">
        <w:rPr>
          <w:iCs/>
          <w:sz w:val="28"/>
          <w:szCs w:val="28"/>
        </w:rPr>
        <w:t>министерством инвестиционной политики</w:t>
      </w:r>
      <w:r w:rsidR="001E6E0A" w:rsidRPr="007C4A7F">
        <w:rPr>
          <w:iCs/>
          <w:sz w:val="28"/>
          <w:szCs w:val="28"/>
        </w:rPr>
        <w:t xml:space="preserve"> Новгородской области и Администрацией Окуловского муниципального района по внедрению на территории Окуловского муниципального района стандарта развития конкуренции в субъектах Российской Федерации</w:t>
      </w:r>
      <w:r w:rsidRPr="007C4A7F">
        <w:rPr>
          <w:iCs/>
          <w:sz w:val="28"/>
          <w:szCs w:val="28"/>
        </w:rPr>
        <w:t xml:space="preserve"> (далее – Соглашение).</w:t>
      </w:r>
      <w:proofErr w:type="gramEnd"/>
    </w:p>
    <w:p w:rsidR="00D96073" w:rsidRPr="007C4A7F" w:rsidRDefault="00D96073" w:rsidP="00BD03FC">
      <w:pPr>
        <w:pStyle w:val="Default"/>
        <w:spacing w:line="360" w:lineRule="atLeast"/>
        <w:jc w:val="both"/>
        <w:rPr>
          <w:iCs/>
          <w:sz w:val="28"/>
          <w:szCs w:val="28"/>
        </w:rPr>
      </w:pPr>
      <w:r w:rsidRPr="007C4A7F">
        <w:rPr>
          <w:iCs/>
          <w:sz w:val="28"/>
          <w:szCs w:val="28"/>
        </w:rPr>
        <w:tab/>
      </w:r>
      <w:r w:rsidR="001E6E0A" w:rsidRPr="007C4A7F">
        <w:rPr>
          <w:iCs/>
          <w:sz w:val="28"/>
          <w:szCs w:val="28"/>
        </w:rPr>
        <w:t>Доклад подготовлен комитетом</w:t>
      </w:r>
      <w:r w:rsidR="007C4A7F" w:rsidRPr="007C4A7F">
        <w:rPr>
          <w:iCs/>
          <w:sz w:val="28"/>
          <w:szCs w:val="28"/>
        </w:rPr>
        <w:t xml:space="preserve"> инвестиций, предпринимательства и сельского хозяйства</w:t>
      </w:r>
      <w:r w:rsidR="001E6E0A" w:rsidRPr="007C4A7F">
        <w:rPr>
          <w:iCs/>
          <w:sz w:val="28"/>
          <w:szCs w:val="28"/>
        </w:rPr>
        <w:t xml:space="preserve"> Администрации Окуловского муниципального района</w:t>
      </w:r>
      <w:r w:rsidRPr="007C4A7F">
        <w:rPr>
          <w:iCs/>
          <w:sz w:val="28"/>
          <w:szCs w:val="28"/>
        </w:rPr>
        <w:t xml:space="preserve"> в соответствии со структурой Доклада, разработанной Аналитическим центром при Правительстве Российской Федерации и автономной некоммерческой организацией «Агентство стратегических инициатив по продвижению новых проектов», с использованием данных территориального органа Федеральной службы государственной статистики по Новгородской области. </w:t>
      </w:r>
    </w:p>
    <w:p w:rsidR="00D96073" w:rsidRDefault="00D96073" w:rsidP="00BD03FC">
      <w:pPr>
        <w:pStyle w:val="Default"/>
        <w:spacing w:line="360" w:lineRule="atLeast"/>
        <w:jc w:val="both"/>
        <w:rPr>
          <w:iCs/>
          <w:sz w:val="28"/>
          <w:szCs w:val="28"/>
        </w:rPr>
      </w:pPr>
      <w:r w:rsidRPr="007C4A7F">
        <w:rPr>
          <w:iCs/>
          <w:sz w:val="28"/>
          <w:szCs w:val="28"/>
        </w:rPr>
        <w:tab/>
      </w:r>
      <w:r w:rsidR="00C14FE2" w:rsidRPr="007C4A7F">
        <w:rPr>
          <w:iCs/>
          <w:sz w:val="28"/>
          <w:szCs w:val="28"/>
        </w:rPr>
        <w:t>В Д</w:t>
      </w:r>
      <w:r w:rsidRPr="007C4A7F">
        <w:rPr>
          <w:iCs/>
          <w:sz w:val="28"/>
          <w:szCs w:val="28"/>
        </w:rPr>
        <w:t xml:space="preserve">окладе приведены данные о выполнении условий Соглашения, информация о состоянии конкуренции на рынках </w:t>
      </w:r>
      <w:r w:rsidR="00C14FE2" w:rsidRPr="007C4A7F">
        <w:rPr>
          <w:iCs/>
          <w:sz w:val="28"/>
          <w:szCs w:val="28"/>
        </w:rPr>
        <w:t xml:space="preserve">Окуловского </w:t>
      </w:r>
      <w:r w:rsidRPr="007C4A7F">
        <w:rPr>
          <w:iCs/>
          <w:sz w:val="28"/>
          <w:szCs w:val="28"/>
        </w:rPr>
        <w:t xml:space="preserve">муниципального района, включенных в перечень, сведения о реализации плана мероприятий «дорожной карты» по содействию развитию конкуренции в </w:t>
      </w:r>
      <w:proofErr w:type="spellStart"/>
      <w:r w:rsidR="00C14FE2" w:rsidRPr="007C4A7F">
        <w:rPr>
          <w:iCs/>
          <w:sz w:val="28"/>
          <w:szCs w:val="28"/>
        </w:rPr>
        <w:t>Окуловском</w:t>
      </w:r>
      <w:proofErr w:type="spellEnd"/>
      <w:r w:rsidRPr="007C4A7F">
        <w:rPr>
          <w:iCs/>
          <w:sz w:val="28"/>
          <w:szCs w:val="28"/>
        </w:rPr>
        <w:t xml:space="preserve"> муниципальном районе и достижении ее </w:t>
      </w:r>
      <w:r w:rsidR="00AB2F5B" w:rsidRPr="007C4A7F">
        <w:rPr>
          <w:iCs/>
          <w:sz w:val="28"/>
          <w:szCs w:val="28"/>
        </w:rPr>
        <w:t>ключевых</w:t>
      </w:r>
      <w:r w:rsidRPr="007C4A7F">
        <w:rPr>
          <w:iCs/>
          <w:sz w:val="28"/>
          <w:szCs w:val="28"/>
        </w:rPr>
        <w:t xml:space="preserve"> показателей.</w:t>
      </w:r>
      <w:r w:rsidRPr="00BB24ED">
        <w:rPr>
          <w:iCs/>
          <w:sz w:val="28"/>
          <w:szCs w:val="28"/>
        </w:rPr>
        <w:t xml:space="preserve"> </w:t>
      </w:r>
    </w:p>
    <w:p w:rsidR="00D96073" w:rsidRDefault="00D96073" w:rsidP="00BD03FC">
      <w:pPr>
        <w:pStyle w:val="Default"/>
        <w:spacing w:line="360" w:lineRule="atLeast"/>
        <w:jc w:val="both"/>
        <w:rPr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559A1" w:rsidRDefault="00136396" w:rsidP="00C559A1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1. </w:t>
      </w:r>
      <w:r w:rsidR="00C559A1" w:rsidRPr="00106E45">
        <w:rPr>
          <w:b/>
          <w:iCs/>
          <w:sz w:val="28"/>
          <w:szCs w:val="28"/>
        </w:rPr>
        <w:t>Результаты проведенного ежегодного мониторинга удовлетворенности потреби</w:t>
      </w:r>
      <w:r w:rsidR="00C559A1">
        <w:rPr>
          <w:b/>
          <w:iCs/>
          <w:sz w:val="28"/>
          <w:szCs w:val="28"/>
        </w:rPr>
        <w:t>телей качеством товаров, работ,</w:t>
      </w:r>
      <w:r w:rsidR="00C559A1" w:rsidRPr="00106E45">
        <w:rPr>
          <w:b/>
          <w:iCs/>
          <w:sz w:val="28"/>
          <w:szCs w:val="28"/>
        </w:rPr>
        <w:t xml:space="preserve"> услуг и состоянием ценовой конкуренции</w:t>
      </w:r>
      <w:r w:rsidR="00C559A1">
        <w:rPr>
          <w:b/>
          <w:iCs/>
          <w:sz w:val="28"/>
          <w:szCs w:val="28"/>
        </w:rPr>
        <w:t xml:space="preserve"> </w:t>
      </w:r>
      <w:r w:rsidR="00C559A1" w:rsidRPr="00106E45">
        <w:rPr>
          <w:b/>
          <w:iCs/>
          <w:sz w:val="28"/>
          <w:szCs w:val="28"/>
        </w:rPr>
        <w:t xml:space="preserve">на товарных рынках </w:t>
      </w:r>
      <w:r w:rsidR="00C559A1">
        <w:rPr>
          <w:b/>
          <w:iCs/>
          <w:sz w:val="28"/>
          <w:szCs w:val="28"/>
        </w:rPr>
        <w:t>Окуловского муниципального района</w:t>
      </w:r>
      <w:r w:rsidR="00C559A1" w:rsidRPr="00106E45">
        <w:rPr>
          <w:b/>
          <w:iCs/>
          <w:sz w:val="28"/>
          <w:szCs w:val="28"/>
        </w:rPr>
        <w:t xml:space="preserve"> </w:t>
      </w:r>
      <w:r w:rsidR="00C559A1">
        <w:rPr>
          <w:b/>
          <w:iCs/>
          <w:sz w:val="28"/>
          <w:szCs w:val="28"/>
        </w:rPr>
        <w:t>за 202</w:t>
      </w:r>
      <w:r w:rsidR="007D451D">
        <w:rPr>
          <w:b/>
          <w:iCs/>
          <w:sz w:val="28"/>
          <w:szCs w:val="28"/>
        </w:rPr>
        <w:t>1</w:t>
      </w:r>
      <w:r w:rsidR="00C559A1">
        <w:rPr>
          <w:b/>
          <w:iCs/>
          <w:sz w:val="28"/>
          <w:szCs w:val="28"/>
        </w:rPr>
        <w:t xml:space="preserve"> год</w:t>
      </w:r>
      <w:r w:rsidR="00C559A1" w:rsidRPr="00106E45">
        <w:rPr>
          <w:b/>
          <w:iCs/>
          <w:sz w:val="28"/>
          <w:szCs w:val="28"/>
        </w:rPr>
        <w:t>.</w:t>
      </w:r>
    </w:p>
    <w:p w:rsidR="005B7867" w:rsidRPr="00106E45" w:rsidRDefault="005B7867" w:rsidP="00C559A1">
      <w:pPr>
        <w:pStyle w:val="Default"/>
        <w:jc w:val="center"/>
        <w:rPr>
          <w:b/>
          <w:sz w:val="28"/>
          <w:szCs w:val="28"/>
        </w:rPr>
      </w:pPr>
    </w:p>
    <w:p w:rsidR="007D451D" w:rsidRDefault="007D451D" w:rsidP="007D451D">
      <w:pPr>
        <w:pStyle w:val="Default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обработаны 60 анкет населения. В опросе приняли участие 60 жителей Окуловского муниципального района. </w:t>
      </w:r>
    </w:p>
    <w:p w:rsidR="007D451D" w:rsidRDefault="007D451D" w:rsidP="007D451D">
      <w:pPr>
        <w:pStyle w:val="Default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опрошенных лиц женщины составили 91,67 % , мужчины – 8,33 %.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состав респондентов сложился следующий: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18 до 24 лет включительно – 8,33 % от общего числа респондентов;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 до 34 лет включительно – 16,67 % от общего числа респондентов;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35 до 44 лет включительно – 30,00 % от общего числа респондентов;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45 до 5</w:t>
      </w:r>
      <w:r w:rsidRPr="00A07506">
        <w:rPr>
          <w:sz w:val="28"/>
          <w:szCs w:val="28"/>
        </w:rPr>
        <w:t xml:space="preserve">4 лет включительно – </w:t>
      </w:r>
      <w:r>
        <w:rPr>
          <w:sz w:val="28"/>
          <w:szCs w:val="28"/>
        </w:rPr>
        <w:t>35,00</w:t>
      </w:r>
      <w:r w:rsidRPr="00A07506">
        <w:rPr>
          <w:sz w:val="28"/>
          <w:szCs w:val="28"/>
        </w:rPr>
        <w:t xml:space="preserve"> % от общего числа респондентов;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55 до 64 лет </w:t>
      </w:r>
      <w:r w:rsidRPr="00A07506">
        <w:rPr>
          <w:sz w:val="28"/>
          <w:szCs w:val="28"/>
        </w:rPr>
        <w:t xml:space="preserve">включительно </w:t>
      </w:r>
      <w:r>
        <w:rPr>
          <w:sz w:val="28"/>
          <w:szCs w:val="28"/>
        </w:rPr>
        <w:t>– 10,00 % от общего числа респондентов;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7184A">
        <w:rPr>
          <w:sz w:val="28"/>
          <w:szCs w:val="28"/>
        </w:rPr>
        <w:t>тарше 65 лет</w:t>
      </w:r>
      <w:r>
        <w:rPr>
          <w:sz w:val="28"/>
          <w:szCs w:val="28"/>
        </w:rPr>
        <w:t xml:space="preserve"> - 0,</w:t>
      </w:r>
      <w:r w:rsidRPr="0097184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97184A">
        <w:rPr>
          <w:sz w:val="28"/>
          <w:szCs w:val="28"/>
        </w:rPr>
        <w:t xml:space="preserve"> % от общего числа респондентов</w:t>
      </w:r>
      <w:r>
        <w:rPr>
          <w:sz w:val="28"/>
          <w:szCs w:val="28"/>
        </w:rPr>
        <w:t>.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возраст большинства опрошенных от 35 до 54 лет.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 «Есть ли у Вас дети?» распределились следующим образом: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 детей – 13,33 % от общего числа респондентов;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ребенок – 35,00 % от общего числа респондентов;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ребенка – 43,33 % от общего числа респондентов;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и более детей – 8,33 % от общего числа респондентов.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 в опросе преимущественно приняли участие лица, имеющие детей</w:t>
      </w:r>
      <w:r w:rsidRPr="00787F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«Ваш социальный статус?» ответы распределились следующим образом: </w:t>
      </w:r>
    </w:p>
    <w:p w:rsidR="007D451D" w:rsidRPr="003E6628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8970D6">
        <w:rPr>
          <w:sz w:val="28"/>
          <w:szCs w:val="28"/>
        </w:rPr>
        <w:t xml:space="preserve">- </w:t>
      </w:r>
      <w:r w:rsidRPr="005C7D24">
        <w:rPr>
          <w:color w:val="auto"/>
          <w:sz w:val="28"/>
          <w:szCs w:val="28"/>
        </w:rPr>
        <w:t xml:space="preserve">работаю – </w:t>
      </w:r>
      <w:r>
        <w:rPr>
          <w:color w:val="auto"/>
          <w:sz w:val="28"/>
          <w:szCs w:val="28"/>
        </w:rPr>
        <w:t>96,66</w:t>
      </w:r>
      <w:r w:rsidRPr="005C7D24">
        <w:rPr>
          <w:color w:val="auto"/>
          <w:sz w:val="28"/>
          <w:szCs w:val="28"/>
        </w:rPr>
        <w:t xml:space="preserve"> %</w:t>
      </w:r>
      <w:r w:rsidRPr="005C7D24">
        <w:rPr>
          <w:sz w:val="28"/>
          <w:szCs w:val="28"/>
        </w:rPr>
        <w:t xml:space="preserve"> </w:t>
      </w:r>
      <w:r w:rsidRPr="008970D6">
        <w:rPr>
          <w:sz w:val="28"/>
          <w:szCs w:val="28"/>
        </w:rPr>
        <w:t xml:space="preserve">от общего числа респондентов;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нигде не работаю (безработный) – </w:t>
      </w:r>
      <w:r>
        <w:rPr>
          <w:sz w:val="28"/>
          <w:szCs w:val="28"/>
        </w:rPr>
        <w:t>0,00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>- учусь/студент  – 0,00 % от общего числа респондентов;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домохозяйка (домохозяин) – </w:t>
      </w:r>
      <w:r>
        <w:rPr>
          <w:sz w:val="28"/>
          <w:szCs w:val="28"/>
        </w:rPr>
        <w:t>1,67</w:t>
      </w:r>
      <w:r w:rsidRPr="005C7D24">
        <w:rPr>
          <w:sz w:val="28"/>
          <w:szCs w:val="28"/>
        </w:rPr>
        <w:t xml:space="preserve"> % от общего числа респондентов;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пенсионер (в том числе по инвалидности) – </w:t>
      </w:r>
      <w:r>
        <w:rPr>
          <w:sz w:val="28"/>
          <w:szCs w:val="28"/>
        </w:rPr>
        <w:t>0,00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</w:t>
      </w:r>
      <w:proofErr w:type="spellStart"/>
      <w:r w:rsidRPr="005C7D24">
        <w:rPr>
          <w:sz w:val="28"/>
          <w:szCs w:val="28"/>
        </w:rPr>
        <w:t>самозанятый</w:t>
      </w:r>
      <w:proofErr w:type="spellEnd"/>
      <w:r w:rsidRPr="005C7D24">
        <w:rPr>
          <w:sz w:val="28"/>
          <w:szCs w:val="28"/>
        </w:rPr>
        <w:t xml:space="preserve"> – </w:t>
      </w:r>
      <w:r>
        <w:rPr>
          <w:sz w:val="28"/>
          <w:szCs w:val="28"/>
        </w:rPr>
        <w:t>1,67</w:t>
      </w:r>
      <w:r w:rsidRPr="005C7D24">
        <w:rPr>
          <w:sz w:val="28"/>
          <w:szCs w:val="28"/>
        </w:rPr>
        <w:t xml:space="preserve"> % от общего числа респондентов;</w:t>
      </w:r>
    </w:p>
    <w:p w:rsidR="007D451D" w:rsidRPr="003E6628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5C7D24">
        <w:rPr>
          <w:sz w:val="28"/>
          <w:szCs w:val="28"/>
        </w:rPr>
        <w:t xml:space="preserve">- предприниматель – </w:t>
      </w:r>
      <w:r>
        <w:rPr>
          <w:sz w:val="28"/>
          <w:szCs w:val="28"/>
        </w:rPr>
        <w:t>0,00</w:t>
      </w:r>
      <w:r w:rsidRPr="005C7D24">
        <w:rPr>
          <w:sz w:val="28"/>
          <w:szCs w:val="28"/>
        </w:rPr>
        <w:t xml:space="preserve"> % от общего числа респондентов</w:t>
      </w:r>
      <w:r>
        <w:rPr>
          <w:sz w:val="28"/>
          <w:szCs w:val="28"/>
        </w:rPr>
        <w:t>.</w:t>
      </w:r>
      <w:r w:rsidRPr="008970D6">
        <w:rPr>
          <w:sz w:val="28"/>
          <w:szCs w:val="28"/>
        </w:rPr>
        <w:t xml:space="preserve">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>Следовательно, большинство респондентов - работающие граждане.</w:t>
      </w:r>
    </w:p>
    <w:p w:rsidR="007D451D" w:rsidRPr="007F4141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F4141">
        <w:rPr>
          <w:sz w:val="28"/>
          <w:szCs w:val="28"/>
        </w:rPr>
        <w:lastRenderedPageBreak/>
        <w:t xml:space="preserve">На вопрос «Какое у Вас образование?» были получены следующие ответы: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основное общее (неполное среднее) – </w:t>
      </w:r>
      <w:r>
        <w:rPr>
          <w:sz w:val="28"/>
          <w:szCs w:val="28"/>
        </w:rPr>
        <w:t>3,33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общее среднее – </w:t>
      </w:r>
      <w:r>
        <w:rPr>
          <w:sz w:val="28"/>
          <w:szCs w:val="28"/>
        </w:rPr>
        <w:t>8,33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среднее профессиональное – </w:t>
      </w:r>
      <w:r>
        <w:rPr>
          <w:sz w:val="28"/>
          <w:szCs w:val="28"/>
        </w:rPr>
        <w:t>21,67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</w:t>
      </w:r>
      <w:proofErr w:type="gramStart"/>
      <w:r w:rsidRPr="005C7D24">
        <w:rPr>
          <w:sz w:val="28"/>
          <w:szCs w:val="28"/>
        </w:rPr>
        <w:t>высшее</w:t>
      </w:r>
      <w:proofErr w:type="gramEnd"/>
      <w:r w:rsidRPr="005C7D24">
        <w:rPr>
          <w:sz w:val="28"/>
          <w:szCs w:val="28"/>
        </w:rPr>
        <w:t xml:space="preserve"> – </w:t>
      </w:r>
      <w:proofErr w:type="spellStart"/>
      <w:r w:rsidRPr="005C7D24">
        <w:rPr>
          <w:sz w:val="28"/>
          <w:szCs w:val="28"/>
        </w:rPr>
        <w:t>бакалавриат</w:t>
      </w:r>
      <w:proofErr w:type="spellEnd"/>
      <w:r w:rsidRPr="005C7D24">
        <w:rPr>
          <w:sz w:val="28"/>
          <w:szCs w:val="28"/>
        </w:rPr>
        <w:t xml:space="preserve"> – 8,</w:t>
      </w:r>
      <w:r>
        <w:rPr>
          <w:sz w:val="28"/>
          <w:szCs w:val="28"/>
        </w:rPr>
        <w:t>33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7D451D" w:rsidRPr="007F4141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</w:t>
      </w:r>
      <w:proofErr w:type="gramStart"/>
      <w:r w:rsidRPr="005C7D24">
        <w:rPr>
          <w:sz w:val="28"/>
          <w:szCs w:val="28"/>
        </w:rPr>
        <w:t>высшее</w:t>
      </w:r>
      <w:proofErr w:type="gramEnd"/>
      <w:r w:rsidRPr="005C7D24">
        <w:rPr>
          <w:sz w:val="28"/>
          <w:szCs w:val="28"/>
        </w:rPr>
        <w:t xml:space="preserve"> - </w:t>
      </w:r>
      <w:proofErr w:type="spellStart"/>
      <w:r w:rsidRPr="005C7D24">
        <w:rPr>
          <w:sz w:val="28"/>
          <w:szCs w:val="28"/>
        </w:rPr>
        <w:t>специалитет</w:t>
      </w:r>
      <w:proofErr w:type="spellEnd"/>
      <w:r w:rsidRPr="005C7D24">
        <w:rPr>
          <w:sz w:val="28"/>
          <w:szCs w:val="28"/>
        </w:rPr>
        <w:t>, магистратура – 6,</w:t>
      </w:r>
      <w:r>
        <w:rPr>
          <w:sz w:val="28"/>
          <w:szCs w:val="28"/>
        </w:rPr>
        <w:t>67</w:t>
      </w:r>
      <w:r w:rsidRPr="005C7D24">
        <w:rPr>
          <w:sz w:val="28"/>
          <w:szCs w:val="28"/>
        </w:rPr>
        <w:t xml:space="preserve"> % от общего числа респондентов;</w:t>
      </w:r>
      <w:r w:rsidRPr="007F4141">
        <w:rPr>
          <w:sz w:val="28"/>
          <w:szCs w:val="28"/>
        </w:rPr>
        <w:t xml:space="preserve">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</w:t>
      </w:r>
      <w:proofErr w:type="gramStart"/>
      <w:r w:rsidRPr="005C7D24">
        <w:rPr>
          <w:sz w:val="28"/>
          <w:szCs w:val="28"/>
        </w:rPr>
        <w:t>высшее</w:t>
      </w:r>
      <w:proofErr w:type="gramEnd"/>
      <w:r w:rsidRPr="005C7D24">
        <w:rPr>
          <w:sz w:val="28"/>
          <w:szCs w:val="28"/>
        </w:rPr>
        <w:t xml:space="preserve"> – 5</w:t>
      </w:r>
      <w:r>
        <w:rPr>
          <w:sz w:val="28"/>
          <w:szCs w:val="28"/>
        </w:rPr>
        <w:t>1</w:t>
      </w:r>
      <w:r w:rsidRPr="005C7D24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5C7D24">
        <w:rPr>
          <w:sz w:val="28"/>
          <w:szCs w:val="28"/>
        </w:rPr>
        <w:t xml:space="preserve"> % от общего числа респондентов.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F4141">
        <w:rPr>
          <w:sz w:val="28"/>
          <w:szCs w:val="28"/>
        </w:rPr>
        <w:t xml:space="preserve">Таким образом, в опросе преимущественно приняли участие лица, </w:t>
      </w:r>
      <w:r w:rsidRPr="005C7D24">
        <w:rPr>
          <w:sz w:val="28"/>
          <w:szCs w:val="28"/>
        </w:rPr>
        <w:t>имеющие высшее образование.</w:t>
      </w:r>
    </w:p>
    <w:p w:rsidR="007D451D" w:rsidRPr="007F4141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F4141">
        <w:rPr>
          <w:sz w:val="28"/>
          <w:szCs w:val="28"/>
        </w:rPr>
        <w:t xml:space="preserve">На </w:t>
      </w:r>
      <w:proofErr w:type="gramStart"/>
      <w:r w:rsidRPr="007F4141">
        <w:rPr>
          <w:sz w:val="28"/>
          <w:szCs w:val="28"/>
        </w:rPr>
        <w:t>вопрос</w:t>
      </w:r>
      <w:proofErr w:type="gramEnd"/>
      <w:r w:rsidRPr="007F4141">
        <w:rPr>
          <w:sz w:val="28"/>
          <w:szCs w:val="28"/>
        </w:rPr>
        <w:t xml:space="preserve"> «Какой примерно среднемесячный доход в расчете на одного члена Вашей семьи?» были получены следующие ответы: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до 10 тыс. рублей – </w:t>
      </w:r>
      <w:r>
        <w:rPr>
          <w:sz w:val="28"/>
          <w:szCs w:val="28"/>
        </w:rPr>
        <w:t>11,67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от 10 до 20 тыс. рублей – </w:t>
      </w:r>
      <w:r>
        <w:rPr>
          <w:sz w:val="28"/>
          <w:szCs w:val="28"/>
        </w:rPr>
        <w:t>51,67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>- от 20 до 30 тыс. рублей – 2</w:t>
      </w:r>
      <w:r>
        <w:rPr>
          <w:sz w:val="28"/>
          <w:szCs w:val="28"/>
        </w:rPr>
        <w:t>6</w:t>
      </w:r>
      <w:r w:rsidRPr="005C7D24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от 30 до 45 тыс. рублей – </w:t>
      </w:r>
      <w:r>
        <w:rPr>
          <w:sz w:val="28"/>
          <w:szCs w:val="28"/>
        </w:rPr>
        <w:t>10,00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7D451D" w:rsidRPr="0097184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7184A">
        <w:rPr>
          <w:sz w:val="28"/>
          <w:szCs w:val="28"/>
        </w:rPr>
        <w:t>- от 45 до 60 тыс. рублей – 0</w:t>
      </w:r>
      <w:r>
        <w:rPr>
          <w:sz w:val="28"/>
          <w:szCs w:val="28"/>
        </w:rPr>
        <w:t>,00</w:t>
      </w:r>
      <w:r w:rsidRPr="0097184A">
        <w:rPr>
          <w:sz w:val="28"/>
          <w:szCs w:val="28"/>
        </w:rPr>
        <w:t xml:space="preserve"> % от общего числа респондентов;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свыше 60 тыс. рублей – </w:t>
      </w:r>
      <w:r>
        <w:rPr>
          <w:sz w:val="28"/>
          <w:szCs w:val="28"/>
        </w:rPr>
        <w:t>0,00</w:t>
      </w:r>
      <w:r w:rsidRPr="005C7D24">
        <w:rPr>
          <w:sz w:val="28"/>
          <w:szCs w:val="28"/>
        </w:rPr>
        <w:t xml:space="preserve"> % от общего числа респондентов. </w:t>
      </w:r>
    </w:p>
    <w:p w:rsidR="007D451D" w:rsidRPr="005C7D2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F4141">
        <w:rPr>
          <w:sz w:val="28"/>
          <w:szCs w:val="28"/>
        </w:rPr>
        <w:t xml:space="preserve">Таким образом, в опросе преимущественно приняли участие лица, имеющие среднемесячный доход в расчете на одного члена семьи </w:t>
      </w:r>
      <w:r w:rsidRPr="005C7D24">
        <w:rPr>
          <w:sz w:val="28"/>
          <w:szCs w:val="28"/>
        </w:rPr>
        <w:t>от 10 до 20 тыс. рублей (</w:t>
      </w:r>
      <w:r>
        <w:rPr>
          <w:sz w:val="28"/>
          <w:szCs w:val="28"/>
        </w:rPr>
        <w:t>51</w:t>
      </w:r>
      <w:r w:rsidRPr="005C7D24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5C7D24">
        <w:rPr>
          <w:sz w:val="28"/>
          <w:szCs w:val="28"/>
        </w:rPr>
        <w:t xml:space="preserve">% от общего числа). </w:t>
      </w:r>
    </w:p>
    <w:p w:rsidR="007D451D" w:rsidRPr="00C3183C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C3183C">
        <w:rPr>
          <w:sz w:val="28"/>
          <w:szCs w:val="28"/>
        </w:rPr>
        <w:t xml:space="preserve">В целях определения удовлетворенности потребителей качеством и </w:t>
      </w:r>
      <w:r w:rsidRPr="00633AE3">
        <w:rPr>
          <w:sz w:val="28"/>
          <w:szCs w:val="28"/>
        </w:rPr>
        <w:t xml:space="preserve">ценами товаров, работ, услуг участвующим в опросе предложили оценить достаточность организаций, оказывающих услуги на приоритетных и социально значимых </w:t>
      </w:r>
      <w:r w:rsidRPr="00286A91">
        <w:rPr>
          <w:sz w:val="28"/>
          <w:szCs w:val="28"/>
        </w:rPr>
        <w:t xml:space="preserve">рынках Новгородской области, в том числе Окуловского района. </w:t>
      </w:r>
      <w:r w:rsidRPr="00633AE3">
        <w:rPr>
          <w:sz w:val="28"/>
          <w:szCs w:val="28"/>
        </w:rPr>
        <w:t>Результаты представлены в таблице 1.</w:t>
      </w:r>
      <w:r w:rsidRPr="00C3183C">
        <w:rPr>
          <w:sz w:val="28"/>
          <w:szCs w:val="28"/>
        </w:rPr>
        <w:t xml:space="preserve"> </w:t>
      </w:r>
    </w:p>
    <w:p w:rsidR="007D451D" w:rsidRPr="008A5F37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A5F37">
        <w:rPr>
          <w:sz w:val="28"/>
          <w:szCs w:val="28"/>
        </w:rPr>
        <w:t>Таблица 1.                                                  (% от общего числа респондентов)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2"/>
        <w:gridCol w:w="1433"/>
        <w:gridCol w:w="1412"/>
        <w:gridCol w:w="1120"/>
        <w:gridCol w:w="1084"/>
        <w:gridCol w:w="1544"/>
      </w:tblGrid>
      <w:tr w:rsidR="007D451D" w:rsidRPr="003E6628" w:rsidTr="007C4A7F">
        <w:tc>
          <w:tcPr>
            <w:tcW w:w="3312" w:type="dxa"/>
          </w:tcPr>
          <w:p w:rsidR="007D451D" w:rsidRPr="00B010A4" w:rsidRDefault="007D451D" w:rsidP="007C4A7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>Наименование рынка</w:t>
            </w:r>
          </w:p>
        </w:tc>
        <w:tc>
          <w:tcPr>
            <w:tcW w:w="1433" w:type="dxa"/>
          </w:tcPr>
          <w:p w:rsidR="007D451D" w:rsidRPr="00B010A4" w:rsidRDefault="007D451D" w:rsidP="007C4A7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>Избыточно/ много</w:t>
            </w:r>
          </w:p>
        </w:tc>
        <w:tc>
          <w:tcPr>
            <w:tcW w:w="1412" w:type="dxa"/>
          </w:tcPr>
          <w:p w:rsidR="007D451D" w:rsidRPr="00B010A4" w:rsidRDefault="007D451D" w:rsidP="007C4A7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>Достаточно</w:t>
            </w:r>
          </w:p>
        </w:tc>
        <w:tc>
          <w:tcPr>
            <w:tcW w:w="1120" w:type="dxa"/>
          </w:tcPr>
          <w:p w:rsidR="007D451D" w:rsidRPr="00B010A4" w:rsidRDefault="007D451D" w:rsidP="007C4A7F">
            <w:pPr>
              <w:pStyle w:val="Default"/>
              <w:ind w:firstLine="34"/>
              <w:jc w:val="center"/>
              <w:rPr>
                <w:color w:val="auto"/>
              </w:rPr>
            </w:pPr>
            <w:r w:rsidRPr="00B010A4">
              <w:rPr>
                <w:color w:val="auto"/>
              </w:rPr>
              <w:t>Мало</w:t>
            </w:r>
          </w:p>
        </w:tc>
        <w:tc>
          <w:tcPr>
            <w:tcW w:w="1084" w:type="dxa"/>
          </w:tcPr>
          <w:p w:rsidR="007D451D" w:rsidRPr="00B010A4" w:rsidRDefault="007D451D" w:rsidP="007C4A7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>Нет совсем</w:t>
            </w:r>
          </w:p>
        </w:tc>
        <w:tc>
          <w:tcPr>
            <w:tcW w:w="1544" w:type="dxa"/>
          </w:tcPr>
          <w:p w:rsidR="007D451D" w:rsidRPr="00B010A4" w:rsidRDefault="007D451D" w:rsidP="007C4A7F">
            <w:pPr>
              <w:pStyle w:val="Default"/>
              <w:jc w:val="both"/>
              <w:rPr>
                <w:color w:val="auto"/>
              </w:rPr>
            </w:pPr>
            <w:r w:rsidRPr="00B010A4">
              <w:rPr>
                <w:color w:val="auto"/>
              </w:rPr>
              <w:t>Затрудняюсь ответить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B010A4" w:rsidRDefault="007D451D" w:rsidP="007C4A7F">
            <w:pPr>
              <w:pStyle w:val="Default"/>
              <w:rPr>
                <w:color w:val="auto"/>
              </w:rPr>
            </w:pPr>
            <w:r w:rsidRPr="00B010A4">
              <w:rPr>
                <w:color w:val="auto"/>
              </w:rPr>
              <w:t>Рынок услуг</w:t>
            </w:r>
          </w:p>
          <w:p w:rsidR="007D451D" w:rsidRPr="00B010A4" w:rsidRDefault="007D451D" w:rsidP="007C4A7F">
            <w:pPr>
              <w:pStyle w:val="Default"/>
              <w:rPr>
                <w:color w:val="auto"/>
              </w:rPr>
            </w:pPr>
            <w:r w:rsidRPr="00B010A4">
              <w:rPr>
                <w:color w:val="auto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33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412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70,00</w:t>
            </w:r>
          </w:p>
        </w:tc>
        <w:tc>
          <w:tcPr>
            <w:tcW w:w="1120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084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544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B010A4" w:rsidRDefault="007D451D" w:rsidP="007C4A7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>Рынок медицинских услуг</w:t>
            </w:r>
          </w:p>
        </w:tc>
        <w:tc>
          <w:tcPr>
            <w:tcW w:w="1433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412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120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51,67</w:t>
            </w:r>
          </w:p>
        </w:tc>
        <w:tc>
          <w:tcPr>
            <w:tcW w:w="1084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544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8,33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B010A4" w:rsidRDefault="007D451D" w:rsidP="007C4A7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 xml:space="preserve">Рынок социальных услуг </w:t>
            </w:r>
          </w:p>
        </w:tc>
        <w:tc>
          <w:tcPr>
            <w:tcW w:w="1433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412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1120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38,33</w:t>
            </w:r>
          </w:p>
        </w:tc>
        <w:tc>
          <w:tcPr>
            <w:tcW w:w="1084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544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21,67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B010A4" w:rsidRDefault="007D451D" w:rsidP="007C4A7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1433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25,00</w:t>
            </w:r>
          </w:p>
        </w:tc>
        <w:tc>
          <w:tcPr>
            <w:tcW w:w="1120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1084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1,67</w:t>
            </w:r>
          </w:p>
        </w:tc>
        <w:tc>
          <w:tcPr>
            <w:tcW w:w="1544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18,33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B010A4" w:rsidRDefault="007D451D" w:rsidP="007C4A7F">
            <w:pPr>
              <w:pStyle w:val="Default"/>
              <w:rPr>
                <w:color w:val="auto"/>
              </w:rPr>
            </w:pPr>
            <w:r w:rsidRPr="00B010A4">
              <w:rPr>
                <w:color w:val="auto"/>
              </w:rPr>
              <w:t>Рынок ритуальных услуг</w:t>
            </w:r>
          </w:p>
        </w:tc>
        <w:tc>
          <w:tcPr>
            <w:tcW w:w="1433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412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68,33</w:t>
            </w:r>
          </w:p>
        </w:tc>
        <w:tc>
          <w:tcPr>
            <w:tcW w:w="1120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084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544" w:type="dxa"/>
          </w:tcPr>
          <w:p w:rsidR="007D451D" w:rsidRPr="00B010A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15,00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A23594" w:rsidRDefault="007D451D" w:rsidP="007C4A7F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жилищного строительства</w:t>
            </w:r>
          </w:p>
        </w:tc>
        <w:tc>
          <w:tcPr>
            <w:tcW w:w="1433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412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120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108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154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A23594" w:rsidRDefault="007D451D" w:rsidP="007C4A7F">
            <w:pPr>
              <w:pStyle w:val="Default"/>
              <w:jc w:val="both"/>
              <w:rPr>
                <w:color w:val="auto"/>
              </w:rPr>
            </w:pPr>
            <w:r w:rsidRPr="00A23594">
              <w:rPr>
                <w:color w:val="auto"/>
              </w:rPr>
              <w:t>Рынок строительства объектов капитального строительства, за исключением жилищного и дорожного</w:t>
            </w:r>
          </w:p>
        </w:tc>
        <w:tc>
          <w:tcPr>
            <w:tcW w:w="1433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412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120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08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18,33</w:t>
            </w:r>
          </w:p>
        </w:tc>
        <w:tc>
          <w:tcPr>
            <w:tcW w:w="154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25,00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A23594" w:rsidRDefault="007D451D" w:rsidP="007C4A7F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дорожной деятельности (за исключением проектирования)</w:t>
            </w:r>
          </w:p>
        </w:tc>
        <w:tc>
          <w:tcPr>
            <w:tcW w:w="1433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21,67</w:t>
            </w:r>
          </w:p>
        </w:tc>
        <w:tc>
          <w:tcPr>
            <w:tcW w:w="1120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31,67</w:t>
            </w:r>
          </w:p>
        </w:tc>
        <w:tc>
          <w:tcPr>
            <w:tcW w:w="108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154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25,00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A23594" w:rsidRDefault="007D451D" w:rsidP="007C4A7F">
            <w:pPr>
              <w:pStyle w:val="Default"/>
              <w:jc w:val="both"/>
              <w:rPr>
                <w:color w:val="auto"/>
              </w:rPr>
            </w:pPr>
            <w:r w:rsidRPr="00A23594">
              <w:rPr>
                <w:color w:val="auto"/>
              </w:rPr>
              <w:t>Рынок архитектурно-строительного проектирования</w:t>
            </w:r>
          </w:p>
        </w:tc>
        <w:tc>
          <w:tcPr>
            <w:tcW w:w="1433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412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25,00</w:t>
            </w:r>
          </w:p>
        </w:tc>
        <w:tc>
          <w:tcPr>
            <w:tcW w:w="1120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108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25,00</w:t>
            </w:r>
          </w:p>
        </w:tc>
        <w:tc>
          <w:tcPr>
            <w:tcW w:w="154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A23594" w:rsidRDefault="007D451D" w:rsidP="007C4A7F">
            <w:pPr>
              <w:pStyle w:val="Default"/>
              <w:jc w:val="both"/>
              <w:rPr>
                <w:color w:val="auto"/>
              </w:rPr>
            </w:pPr>
            <w:r w:rsidRPr="00A23594">
              <w:rPr>
                <w:color w:val="auto"/>
              </w:rPr>
              <w:t>Рынок кадастровых и землеустроительных работ</w:t>
            </w:r>
          </w:p>
        </w:tc>
        <w:tc>
          <w:tcPr>
            <w:tcW w:w="1433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412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35,00</w:t>
            </w:r>
          </w:p>
        </w:tc>
        <w:tc>
          <w:tcPr>
            <w:tcW w:w="1120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108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11,67</w:t>
            </w:r>
          </w:p>
        </w:tc>
        <w:tc>
          <w:tcPr>
            <w:tcW w:w="154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A23594" w:rsidRDefault="007D451D" w:rsidP="007C4A7F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вылова водных биоресурсов</w:t>
            </w:r>
          </w:p>
        </w:tc>
        <w:tc>
          <w:tcPr>
            <w:tcW w:w="1433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412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25,00</w:t>
            </w:r>
          </w:p>
        </w:tc>
        <w:tc>
          <w:tcPr>
            <w:tcW w:w="1120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15,00</w:t>
            </w:r>
          </w:p>
        </w:tc>
        <w:tc>
          <w:tcPr>
            <w:tcW w:w="108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21,67</w:t>
            </w:r>
          </w:p>
        </w:tc>
        <w:tc>
          <w:tcPr>
            <w:tcW w:w="154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31,67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A23594" w:rsidRDefault="007D451D" w:rsidP="007C4A7F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переработки водных биоресурсов</w:t>
            </w:r>
          </w:p>
        </w:tc>
        <w:tc>
          <w:tcPr>
            <w:tcW w:w="1433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1120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08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25,00</w:t>
            </w:r>
          </w:p>
        </w:tc>
        <w:tc>
          <w:tcPr>
            <w:tcW w:w="154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33,33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A23594" w:rsidRDefault="007D451D" w:rsidP="007C4A7F">
            <w:pPr>
              <w:pStyle w:val="Default"/>
              <w:jc w:val="both"/>
              <w:rPr>
                <w:color w:val="auto"/>
              </w:rPr>
            </w:pPr>
            <w:r w:rsidRPr="00A23594">
              <w:rPr>
                <w:color w:val="auto"/>
              </w:rPr>
              <w:t xml:space="preserve">Рынок </w:t>
            </w:r>
            <w:proofErr w:type="gramStart"/>
            <w:r w:rsidRPr="00A23594">
              <w:rPr>
                <w:color w:val="auto"/>
              </w:rPr>
              <w:t>товарной</w:t>
            </w:r>
            <w:proofErr w:type="gramEnd"/>
            <w:r w:rsidRPr="00A23594">
              <w:rPr>
                <w:color w:val="auto"/>
              </w:rPr>
              <w:t xml:space="preserve"> </w:t>
            </w:r>
            <w:proofErr w:type="spellStart"/>
            <w:r w:rsidRPr="00A23594">
              <w:rPr>
                <w:color w:val="auto"/>
              </w:rPr>
              <w:t>аквакультуры</w:t>
            </w:r>
            <w:proofErr w:type="spellEnd"/>
          </w:p>
        </w:tc>
        <w:tc>
          <w:tcPr>
            <w:tcW w:w="1433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21,67</w:t>
            </w:r>
          </w:p>
        </w:tc>
        <w:tc>
          <w:tcPr>
            <w:tcW w:w="1120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15,00</w:t>
            </w:r>
          </w:p>
        </w:tc>
        <w:tc>
          <w:tcPr>
            <w:tcW w:w="108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25,00</w:t>
            </w:r>
          </w:p>
        </w:tc>
        <w:tc>
          <w:tcPr>
            <w:tcW w:w="154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33,33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A23594" w:rsidRDefault="007D451D" w:rsidP="007C4A7F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33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120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08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154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38,33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A23594" w:rsidRDefault="007D451D" w:rsidP="007C4A7F">
            <w:pPr>
              <w:pStyle w:val="Default"/>
              <w:jc w:val="both"/>
              <w:rPr>
                <w:color w:val="auto"/>
              </w:rPr>
            </w:pPr>
            <w:r w:rsidRPr="00A23594">
              <w:rPr>
                <w:color w:val="auto"/>
              </w:rPr>
              <w:t>Рынок теплоснабжения (производство тепловой энергии)</w:t>
            </w:r>
          </w:p>
        </w:tc>
        <w:tc>
          <w:tcPr>
            <w:tcW w:w="1433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412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28,33</w:t>
            </w:r>
          </w:p>
        </w:tc>
        <w:tc>
          <w:tcPr>
            <w:tcW w:w="1120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25,00</w:t>
            </w:r>
          </w:p>
        </w:tc>
        <w:tc>
          <w:tcPr>
            <w:tcW w:w="108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154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A23594" w:rsidRDefault="007D451D" w:rsidP="007C4A7F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433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28,33</w:t>
            </w:r>
          </w:p>
        </w:tc>
        <w:tc>
          <w:tcPr>
            <w:tcW w:w="1120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41,67</w:t>
            </w:r>
          </w:p>
        </w:tc>
        <w:tc>
          <w:tcPr>
            <w:tcW w:w="108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8,33</w:t>
            </w:r>
          </w:p>
        </w:tc>
        <w:tc>
          <w:tcPr>
            <w:tcW w:w="154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A23594" w:rsidRDefault="007D451D" w:rsidP="007C4A7F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выполнения работ по благоустройству городской среды</w:t>
            </w:r>
          </w:p>
        </w:tc>
        <w:tc>
          <w:tcPr>
            <w:tcW w:w="1433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412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25,00</w:t>
            </w:r>
          </w:p>
        </w:tc>
        <w:tc>
          <w:tcPr>
            <w:tcW w:w="1120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108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544" w:type="dxa"/>
          </w:tcPr>
          <w:p w:rsidR="007D451D" w:rsidRPr="00A23594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21,67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6A79A9" w:rsidRDefault="007D451D" w:rsidP="007C4A7F">
            <w:pPr>
              <w:pStyle w:val="Default"/>
              <w:rPr>
                <w:color w:val="auto"/>
              </w:rPr>
            </w:pPr>
            <w:r w:rsidRPr="006A79A9">
              <w:rPr>
                <w:color w:val="auto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33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412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120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33,33</w:t>
            </w:r>
          </w:p>
        </w:tc>
        <w:tc>
          <w:tcPr>
            <w:tcW w:w="1084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1544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6A79A9" w:rsidRDefault="007D451D" w:rsidP="007C4A7F">
            <w:pPr>
              <w:pStyle w:val="Default"/>
              <w:rPr>
                <w:color w:val="auto"/>
              </w:rPr>
            </w:pPr>
            <w:r w:rsidRPr="006A79A9">
              <w:rPr>
                <w:color w:val="auto"/>
              </w:rPr>
              <w:t>Рынок поставки сжиженного газа в баллонах</w:t>
            </w:r>
          </w:p>
        </w:tc>
        <w:tc>
          <w:tcPr>
            <w:tcW w:w="1433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412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1120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1084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544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6A79A9" w:rsidRDefault="007D451D" w:rsidP="007C4A7F">
            <w:pPr>
              <w:pStyle w:val="Default"/>
              <w:rPr>
                <w:color w:val="auto"/>
              </w:rPr>
            </w:pPr>
            <w:r w:rsidRPr="006A79A9">
              <w:rPr>
                <w:color w:val="auto"/>
              </w:rPr>
              <w:t xml:space="preserve">Рынок купли-продажи </w:t>
            </w:r>
            <w:r w:rsidRPr="006A79A9">
              <w:rPr>
                <w:color w:val="auto"/>
              </w:rPr>
              <w:lastRenderedPageBreak/>
              <w:t>электроэнергии на розничном рынке электроэнергии</w:t>
            </w:r>
          </w:p>
        </w:tc>
        <w:tc>
          <w:tcPr>
            <w:tcW w:w="1433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3,33</w:t>
            </w:r>
          </w:p>
        </w:tc>
        <w:tc>
          <w:tcPr>
            <w:tcW w:w="1412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31,67</w:t>
            </w:r>
          </w:p>
        </w:tc>
        <w:tc>
          <w:tcPr>
            <w:tcW w:w="1120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084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15,00</w:t>
            </w:r>
          </w:p>
        </w:tc>
        <w:tc>
          <w:tcPr>
            <w:tcW w:w="1544" w:type="dxa"/>
          </w:tcPr>
          <w:p w:rsidR="007D451D" w:rsidRPr="006A79A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4A7769" w:rsidRDefault="007D451D" w:rsidP="007C4A7F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lastRenderedPageBreak/>
              <w:t>Рынок производства электроэнергии на розничном рынке электроэнергии</w:t>
            </w:r>
          </w:p>
        </w:tc>
        <w:tc>
          <w:tcPr>
            <w:tcW w:w="1433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412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28,33</w:t>
            </w:r>
          </w:p>
        </w:tc>
        <w:tc>
          <w:tcPr>
            <w:tcW w:w="1120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08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11,67</w:t>
            </w:r>
          </w:p>
        </w:tc>
        <w:tc>
          <w:tcPr>
            <w:tcW w:w="154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4A7769" w:rsidRDefault="007D451D" w:rsidP="007C4A7F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нефтепродуктов (АЗС, АГЗС)</w:t>
            </w:r>
          </w:p>
        </w:tc>
        <w:tc>
          <w:tcPr>
            <w:tcW w:w="1433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8,33</w:t>
            </w:r>
          </w:p>
        </w:tc>
        <w:tc>
          <w:tcPr>
            <w:tcW w:w="1412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51,67</w:t>
            </w:r>
          </w:p>
        </w:tc>
        <w:tc>
          <w:tcPr>
            <w:tcW w:w="1120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18,33</w:t>
            </w:r>
          </w:p>
        </w:tc>
        <w:tc>
          <w:tcPr>
            <w:tcW w:w="108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54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18,33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4A7769" w:rsidRDefault="007D451D" w:rsidP="007C4A7F">
            <w:pPr>
              <w:pStyle w:val="Default"/>
              <w:jc w:val="both"/>
              <w:rPr>
                <w:iCs/>
                <w:color w:val="auto"/>
              </w:rPr>
            </w:pPr>
            <w:r w:rsidRPr="004A7769">
              <w:rPr>
                <w:iCs/>
                <w:color w:val="auto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33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1120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51,67</w:t>
            </w:r>
          </w:p>
        </w:tc>
        <w:tc>
          <w:tcPr>
            <w:tcW w:w="108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54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4A7769" w:rsidRDefault="007D451D" w:rsidP="007C4A7F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33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120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108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8,33</w:t>
            </w:r>
          </w:p>
        </w:tc>
        <w:tc>
          <w:tcPr>
            <w:tcW w:w="154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4A7769" w:rsidRDefault="007D451D" w:rsidP="007C4A7F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1433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1412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45,00</w:t>
            </w:r>
          </w:p>
        </w:tc>
        <w:tc>
          <w:tcPr>
            <w:tcW w:w="1120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108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1,67</w:t>
            </w:r>
          </w:p>
        </w:tc>
        <w:tc>
          <w:tcPr>
            <w:tcW w:w="154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4A7769" w:rsidRDefault="007D451D" w:rsidP="007C4A7F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легкой промышленности</w:t>
            </w:r>
          </w:p>
        </w:tc>
        <w:tc>
          <w:tcPr>
            <w:tcW w:w="1433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412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1120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21,67</w:t>
            </w:r>
          </w:p>
        </w:tc>
        <w:tc>
          <w:tcPr>
            <w:tcW w:w="108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15,00</w:t>
            </w:r>
          </w:p>
        </w:tc>
        <w:tc>
          <w:tcPr>
            <w:tcW w:w="154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4A7769" w:rsidRDefault="007D451D" w:rsidP="007C4A7F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обработки древесины и производства изделий из дерева</w:t>
            </w:r>
          </w:p>
        </w:tc>
        <w:tc>
          <w:tcPr>
            <w:tcW w:w="1433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8,33</w:t>
            </w:r>
          </w:p>
        </w:tc>
        <w:tc>
          <w:tcPr>
            <w:tcW w:w="1412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1120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08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1,67</w:t>
            </w:r>
          </w:p>
        </w:tc>
        <w:tc>
          <w:tcPr>
            <w:tcW w:w="154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4A7769" w:rsidRDefault="007D451D" w:rsidP="007C4A7F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производства кирпича</w:t>
            </w:r>
          </w:p>
        </w:tc>
        <w:tc>
          <w:tcPr>
            <w:tcW w:w="1433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21,67</w:t>
            </w:r>
          </w:p>
        </w:tc>
        <w:tc>
          <w:tcPr>
            <w:tcW w:w="1120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08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21,67</w:t>
            </w:r>
          </w:p>
        </w:tc>
        <w:tc>
          <w:tcPr>
            <w:tcW w:w="154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31,67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4A7769" w:rsidRDefault="007D451D" w:rsidP="007C4A7F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производства бетона</w:t>
            </w:r>
          </w:p>
        </w:tc>
        <w:tc>
          <w:tcPr>
            <w:tcW w:w="1433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120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21,67</w:t>
            </w:r>
          </w:p>
        </w:tc>
        <w:tc>
          <w:tcPr>
            <w:tcW w:w="108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54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33,33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4A7769" w:rsidRDefault="007D451D" w:rsidP="007C4A7F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оказания услуг по ремонту автотранспортных средств</w:t>
            </w:r>
          </w:p>
        </w:tc>
        <w:tc>
          <w:tcPr>
            <w:tcW w:w="1433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120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108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54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28,33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4A7769" w:rsidRDefault="007D451D" w:rsidP="007C4A7F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433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38,33</w:t>
            </w:r>
          </w:p>
        </w:tc>
        <w:tc>
          <w:tcPr>
            <w:tcW w:w="1120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31,67</w:t>
            </w:r>
          </w:p>
        </w:tc>
        <w:tc>
          <w:tcPr>
            <w:tcW w:w="108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54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15,00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4A7769" w:rsidRDefault="007D451D" w:rsidP="007C4A7F">
            <w:pPr>
              <w:pStyle w:val="Default"/>
              <w:jc w:val="both"/>
              <w:rPr>
                <w:color w:val="auto"/>
              </w:rPr>
            </w:pPr>
            <w:r w:rsidRPr="004A7769">
              <w:rPr>
                <w:color w:val="auto"/>
              </w:rPr>
              <w:t>Рынок племенного животноводства</w:t>
            </w:r>
          </w:p>
        </w:tc>
        <w:tc>
          <w:tcPr>
            <w:tcW w:w="1433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120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108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544" w:type="dxa"/>
          </w:tcPr>
          <w:p w:rsidR="007D451D" w:rsidRPr="004A7769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31,67</w:t>
            </w:r>
          </w:p>
        </w:tc>
      </w:tr>
      <w:tr w:rsidR="007D451D" w:rsidRPr="003E6628" w:rsidTr="007C4A7F">
        <w:tc>
          <w:tcPr>
            <w:tcW w:w="3312" w:type="dxa"/>
          </w:tcPr>
          <w:p w:rsidR="007D451D" w:rsidRPr="003145F0" w:rsidRDefault="007D451D" w:rsidP="007C4A7F">
            <w:pPr>
              <w:pStyle w:val="Default"/>
              <w:rPr>
                <w:color w:val="auto"/>
              </w:rPr>
            </w:pPr>
            <w:r w:rsidRPr="003145F0">
              <w:rPr>
                <w:color w:val="auto"/>
              </w:rPr>
              <w:t>Рынок семеноводства</w:t>
            </w:r>
          </w:p>
        </w:tc>
        <w:tc>
          <w:tcPr>
            <w:tcW w:w="1433" w:type="dxa"/>
          </w:tcPr>
          <w:p w:rsidR="007D451D" w:rsidRPr="003145F0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412" w:type="dxa"/>
          </w:tcPr>
          <w:p w:rsidR="007D451D" w:rsidRPr="003145F0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21,67</w:t>
            </w:r>
          </w:p>
        </w:tc>
        <w:tc>
          <w:tcPr>
            <w:tcW w:w="1120" w:type="dxa"/>
          </w:tcPr>
          <w:p w:rsidR="007D451D" w:rsidRPr="003145F0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084" w:type="dxa"/>
          </w:tcPr>
          <w:p w:rsidR="007D451D" w:rsidRPr="003145F0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544" w:type="dxa"/>
          </w:tcPr>
          <w:p w:rsidR="007D451D" w:rsidRPr="003145F0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33,33</w:t>
            </w:r>
          </w:p>
        </w:tc>
      </w:tr>
    </w:tbl>
    <w:p w:rsidR="007D451D" w:rsidRPr="003E6628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7D451D" w:rsidRPr="00254AEA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  <w:highlight w:val="yellow"/>
        </w:rPr>
      </w:pPr>
      <w:r w:rsidRPr="00456DF1">
        <w:rPr>
          <w:color w:val="auto"/>
          <w:sz w:val="28"/>
          <w:szCs w:val="28"/>
        </w:rPr>
        <w:t xml:space="preserve">Большая часть респондентов отметила недостаточное количество организаций, оказывающих услуги на следующих социально значимых и приоритетных </w:t>
      </w:r>
      <w:r w:rsidRPr="00286A91">
        <w:rPr>
          <w:color w:val="auto"/>
          <w:sz w:val="28"/>
          <w:szCs w:val="28"/>
        </w:rPr>
        <w:t xml:space="preserve">рынках Новгородской области, в том числе Окуловского района: </w:t>
      </w:r>
    </w:p>
    <w:p w:rsidR="007D451D" w:rsidRPr="00456DF1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456DF1">
        <w:rPr>
          <w:color w:val="auto"/>
          <w:sz w:val="28"/>
          <w:szCs w:val="28"/>
        </w:rPr>
        <w:lastRenderedPageBreak/>
        <w:t xml:space="preserve">- рынок медицинских услуг – 51,67 % от общего числа опрошенных; </w:t>
      </w:r>
    </w:p>
    <w:p w:rsidR="007D451D" w:rsidRPr="00456DF1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456DF1">
        <w:rPr>
          <w:color w:val="auto"/>
          <w:sz w:val="28"/>
          <w:szCs w:val="28"/>
        </w:rPr>
        <w:t>- рынок оказания услуг по перевозке пассажиров автомобильным транспортом по муниципальным маршрутам регулярных перевозок – 51,67 %</w:t>
      </w:r>
      <w:r w:rsidRPr="00456DF1">
        <w:t xml:space="preserve"> </w:t>
      </w:r>
      <w:r w:rsidRPr="00456DF1">
        <w:rPr>
          <w:color w:val="auto"/>
          <w:sz w:val="28"/>
          <w:szCs w:val="28"/>
        </w:rPr>
        <w:t>от общего числа опрошенных;</w:t>
      </w:r>
    </w:p>
    <w:p w:rsidR="007D451D" w:rsidRPr="00456DF1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456DF1">
        <w:rPr>
          <w:color w:val="auto"/>
          <w:sz w:val="28"/>
          <w:szCs w:val="28"/>
        </w:rPr>
        <w:t>- рынок услуг дополнительного образования детей – 50,00 %</w:t>
      </w:r>
      <w:r w:rsidRPr="00456DF1">
        <w:rPr>
          <w:sz w:val="28"/>
          <w:szCs w:val="28"/>
        </w:rPr>
        <w:t xml:space="preserve"> </w:t>
      </w:r>
      <w:r w:rsidRPr="00456DF1">
        <w:rPr>
          <w:color w:val="auto"/>
          <w:sz w:val="28"/>
          <w:szCs w:val="28"/>
        </w:rPr>
        <w:t>от общего числа опрошенных;</w:t>
      </w:r>
    </w:p>
    <w:p w:rsidR="007D451D" w:rsidRPr="00456DF1" w:rsidRDefault="007D451D" w:rsidP="007D451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456DF1">
        <w:rPr>
          <w:color w:val="auto"/>
          <w:sz w:val="28"/>
          <w:szCs w:val="28"/>
        </w:rPr>
        <w:t>- рынок оказания услуг по перевозке пассажиров автомобильным транспортом по межмуниципальным маршрутам регулярных перевозок – 50,00 %</w:t>
      </w:r>
      <w:r w:rsidRPr="00456DF1">
        <w:rPr>
          <w:sz w:val="28"/>
          <w:szCs w:val="28"/>
        </w:rPr>
        <w:t xml:space="preserve"> </w:t>
      </w:r>
      <w:r w:rsidRPr="00456DF1">
        <w:rPr>
          <w:color w:val="auto"/>
          <w:sz w:val="28"/>
          <w:szCs w:val="28"/>
        </w:rPr>
        <w:t xml:space="preserve">от общего числа опрошенных; </w:t>
      </w:r>
    </w:p>
    <w:p w:rsidR="007D451D" w:rsidRPr="00456DF1" w:rsidRDefault="007D451D" w:rsidP="007D451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456DF1">
        <w:rPr>
          <w:color w:val="auto"/>
          <w:sz w:val="28"/>
          <w:szCs w:val="28"/>
        </w:rPr>
        <w:t>- рынок поставки сжиженного газа в баллонах – 43,33 % от общего числа опрошенных;</w:t>
      </w:r>
    </w:p>
    <w:p w:rsidR="007D451D" w:rsidRPr="00456DF1" w:rsidRDefault="007D451D" w:rsidP="007D451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456DF1">
        <w:rPr>
          <w:color w:val="auto"/>
          <w:sz w:val="28"/>
          <w:szCs w:val="28"/>
        </w:rPr>
        <w:t>- рынок услуг по сбору и транспортированию твердых коммунальных отходов – 41,67 %</w:t>
      </w:r>
      <w:r w:rsidRPr="00456DF1">
        <w:rPr>
          <w:sz w:val="28"/>
          <w:szCs w:val="28"/>
        </w:rPr>
        <w:t xml:space="preserve"> </w:t>
      </w:r>
      <w:r w:rsidRPr="00456DF1">
        <w:rPr>
          <w:color w:val="auto"/>
          <w:sz w:val="28"/>
          <w:szCs w:val="28"/>
        </w:rPr>
        <w:t xml:space="preserve">от общего числа опрошенных; </w:t>
      </w:r>
    </w:p>
    <w:p w:rsidR="007D451D" w:rsidRPr="00456DF1" w:rsidRDefault="007D451D" w:rsidP="007D451D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 w:rsidRPr="00456DF1">
        <w:rPr>
          <w:sz w:val="28"/>
          <w:szCs w:val="28"/>
        </w:rPr>
        <w:t xml:space="preserve">- рынок выполнения работ по благоустройству городской среды – 40,00 % от общего числа опрошенных; </w:t>
      </w:r>
    </w:p>
    <w:p w:rsidR="007D451D" w:rsidRPr="00456DF1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56DF1">
        <w:rPr>
          <w:sz w:val="28"/>
          <w:szCs w:val="28"/>
        </w:rPr>
        <w:t>- рынок оказания услуг по ремонту автотранспортных средств – 36,67 % от общего числа опрошенных;</w:t>
      </w:r>
    </w:p>
    <w:p w:rsidR="007D451D" w:rsidRPr="00456DF1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56DF1">
        <w:rPr>
          <w:color w:val="auto"/>
          <w:sz w:val="28"/>
          <w:szCs w:val="28"/>
        </w:rPr>
        <w:t xml:space="preserve">- </w:t>
      </w:r>
      <w:r w:rsidRPr="00456DF1">
        <w:rPr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 – 33,33 %</w:t>
      </w:r>
      <w:r w:rsidRPr="00456DF1">
        <w:t xml:space="preserve"> </w:t>
      </w:r>
      <w:r w:rsidRPr="00456DF1">
        <w:rPr>
          <w:sz w:val="28"/>
          <w:szCs w:val="28"/>
        </w:rPr>
        <w:t>от общего числа опрошенных;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</w:t>
      </w:r>
      <w:r w:rsidRPr="00873D94">
        <w:rPr>
          <w:color w:val="auto"/>
          <w:sz w:val="28"/>
          <w:szCs w:val="28"/>
        </w:rPr>
        <w:t>ынок услуг связи, в том числе услуг по предоставлению широкополосного доступа к информационно-телекоммуникационной сети "Интернет"</w:t>
      </w:r>
      <w:r>
        <w:rPr>
          <w:color w:val="auto"/>
          <w:sz w:val="28"/>
          <w:szCs w:val="28"/>
        </w:rPr>
        <w:t xml:space="preserve"> </w:t>
      </w:r>
      <w:r w:rsidRPr="00873D94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31,67</w:t>
      </w:r>
      <w:r w:rsidRPr="00873D94">
        <w:rPr>
          <w:color w:val="auto"/>
          <w:sz w:val="28"/>
          <w:szCs w:val="28"/>
        </w:rPr>
        <w:t xml:space="preserve"> % от общего числа опрошенных;</w:t>
      </w:r>
    </w:p>
    <w:p w:rsidR="007D451D" w:rsidRPr="00456DF1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456DF1">
        <w:rPr>
          <w:color w:val="auto"/>
          <w:sz w:val="28"/>
          <w:szCs w:val="28"/>
        </w:rPr>
        <w:t>- рынок дорожной деятельности (за исключением проектирования) – 31,67%</w:t>
      </w:r>
      <w:r w:rsidRPr="00456DF1">
        <w:t xml:space="preserve"> </w:t>
      </w:r>
      <w:r w:rsidRPr="00456DF1">
        <w:rPr>
          <w:color w:val="auto"/>
          <w:sz w:val="28"/>
          <w:szCs w:val="28"/>
        </w:rPr>
        <w:t xml:space="preserve">от общего числа </w:t>
      </w:r>
      <w:proofErr w:type="gramStart"/>
      <w:r w:rsidRPr="00456DF1">
        <w:rPr>
          <w:color w:val="auto"/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;</w:t>
      </w:r>
    </w:p>
    <w:p w:rsidR="007D451D" w:rsidRPr="00456DF1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56DF1">
        <w:rPr>
          <w:sz w:val="28"/>
          <w:szCs w:val="28"/>
        </w:rPr>
        <w:t>- рынок кадастровых и землеустроительных работ – 30,00 % от общего числа опрошенных;</w:t>
      </w:r>
    </w:p>
    <w:p w:rsidR="007D451D" w:rsidRPr="00456DF1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56DF1">
        <w:rPr>
          <w:sz w:val="28"/>
          <w:szCs w:val="28"/>
        </w:rPr>
        <w:t xml:space="preserve">- </w:t>
      </w:r>
      <w:r w:rsidRPr="00456DF1">
        <w:rPr>
          <w:color w:val="auto"/>
          <w:sz w:val="28"/>
          <w:szCs w:val="28"/>
        </w:rPr>
        <w:t>рынок жилищного строительства – 30,00 %</w:t>
      </w:r>
      <w:r w:rsidRPr="00456DF1">
        <w:t xml:space="preserve"> </w:t>
      </w:r>
      <w:r>
        <w:rPr>
          <w:color w:val="auto"/>
          <w:sz w:val="28"/>
          <w:szCs w:val="28"/>
        </w:rPr>
        <w:t xml:space="preserve">от общего числа </w:t>
      </w:r>
      <w:proofErr w:type="gramStart"/>
      <w:r>
        <w:rPr>
          <w:color w:val="auto"/>
          <w:sz w:val="28"/>
          <w:szCs w:val="28"/>
        </w:rPr>
        <w:t>опрошенных</w:t>
      </w:r>
      <w:proofErr w:type="gramEnd"/>
      <w:r>
        <w:rPr>
          <w:color w:val="auto"/>
          <w:sz w:val="28"/>
          <w:szCs w:val="28"/>
        </w:rPr>
        <w:t>.</w:t>
      </w:r>
    </w:p>
    <w:p w:rsidR="007D451D" w:rsidRPr="00254AE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proofErr w:type="gramStart"/>
      <w:r w:rsidRPr="00873D94">
        <w:rPr>
          <w:sz w:val="28"/>
          <w:szCs w:val="28"/>
        </w:rPr>
        <w:t>При этом значительная часть респондентов считает достаточным количество организаций, оказывающих услуги на рынке услуг розничной торговли лекарственными препаратами, медицинскими изделиями и сопутствующими товарами (70,00 % от общего числа опрошенных), на рынке ритуальных услуг (68,33 %</w:t>
      </w:r>
      <w:r w:rsidRPr="00873D94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873D94">
        <w:rPr>
          <w:sz w:val="28"/>
          <w:szCs w:val="28"/>
        </w:rPr>
        <w:t xml:space="preserve">от общего числа опрошенных), на рынке нефтепродуктов (51,67 % от общего числа опрошенных), на рынке оказания услуг по перевозке пассажиров и багажа легковым такси (45,00 % от общего </w:t>
      </w:r>
      <w:r w:rsidRPr="00873D94">
        <w:rPr>
          <w:sz w:val="28"/>
          <w:szCs w:val="28"/>
        </w:rPr>
        <w:lastRenderedPageBreak/>
        <w:t>числа</w:t>
      </w:r>
      <w:proofErr w:type="gramEnd"/>
      <w:r w:rsidRPr="00873D94">
        <w:rPr>
          <w:sz w:val="28"/>
          <w:szCs w:val="28"/>
        </w:rPr>
        <w:t xml:space="preserve"> опрошенных), на рынке обработки древесины и производства изделий из дерева (40,00 % от общего числа опрошенных</w:t>
      </w:r>
      <w:r w:rsidRPr="003A6A53">
        <w:rPr>
          <w:sz w:val="28"/>
          <w:szCs w:val="28"/>
        </w:rPr>
        <w:t>).</w:t>
      </w:r>
      <w:r w:rsidRPr="00254AEA">
        <w:rPr>
          <w:sz w:val="28"/>
          <w:szCs w:val="28"/>
          <w:highlight w:val="yellow"/>
        </w:rPr>
        <w:t xml:space="preserve"> </w:t>
      </w:r>
    </w:p>
    <w:p w:rsidR="007D451D" w:rsidRPr="007462DF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462DF">
        <w:rPr>
          <w:sz w:val="28"/>
          <w:szCs w:val="28"/>
        </w:rPr>
        <w:t>Кроме того, мнение респондентов разделилось о достаточности количества организаций: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7462DF">
        <w:rPr>
          <w:sz w:val="28"/>
          <w:szCs w:val="28"/>
        </w:rPr>
        <w:t>на рынке социальных услуг –</w:t>
      </w:r>
      <w:r>
        <w:rPr>
          <w:sz w:val="28"/>
          <w:szCs w:val="28"/>
        </w:rPr>
        <w:t xml:space="preserve"> </w:t>
      </w:r>
      <w:r w:rsidRPr="00C47B0D">
        <w:rPr>
          <w:sz w:val="28"/>
          <w:szCs w:val="28"/>
        </w:rPr>
        <w:t>36,</w:t>
      </w:r>
      <w:r>
        <w:rPr>
          <w:sz w:val="28"/>
          <w:szCs w:val="28"/>
        </w:rPr>
        <w:t>67</w:t>
      </w:r>
      <w:r w:rsidRPr="00C47B0D">
        <w:rPr>
          <w:sz w:val="28"/>
          <w:szCs w:val="28"/>
        </w:rPr>
        <w:t>% респондентов считает дост</w:t>
      </w:r>
      <w:r>
        <w:rPr>
          <w:sz w:val="28"/>
          <w:szCs w:val="28"/>
        </w:rPr>
        <w:t>аточным количество организаций</w:t>
      </w:r>
      <w:r w:rsidRPr="00C47B0D">
        <w:rPr>
          <w:sz w:val="28"/>
          <w:szCs w:val="28"/>
        </w:rPr>
        <w:t>, при этом 38,</w:t>
      </w:r>
      <w:r>
        <w:rPr>
          <w:sz w:val="28"/>
          <w:szCs w:val="28"/>
        </w:rPr>
        <w:t>33</w:t>
      </w:r>
      <w:r w:rsidRPr="00C47B0D">
        <w:rPr>
          <w:sz w:val="28"/>
          <w:szCs w:val="28"/>
        </w:rPr>
        <w:t xml:space="preserve"> % респондентов отметили недостаточное количество организаций, оказ</w:t>
      </w:r>
      <w:r>
        <w:rPr>
          <w:sz w:val="28"/>
          <w:szCs w:val="28"/>
        </w:rPr>
        <w:t>ывающих услуги на этом же рынке;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7462DF">
        <w:rPr>
          <w:sz w:val="28"/>
          <w:szCs w:val="28"/>
        </w:rPr>
        <w:t>на рынке строительства объектов капитального строительства, за исключением жилищного и дорожного – 26,67% респондентов считает достаточным количество организаций, 26,67 % респондентов отметили недостаточное количество организаций, при этом 25 % респондентов</w:t>
      </w:r>
      <w:r w:rsidRPr="007462DF">
        <w:t xml:space="preserve"> </w:t>
      </w:r>
      <w:r w:rsidRPr="007462DF">
        <w:rPr>
          <w:sz w:val="28"/>
          <w:szCs w:val="28"/>
        </w:rPr>
        <w:t>не смогли оценить достаточность организаций</w:t>
      </w:r>
      <w:r>
        <w:rPr>
          <w:sz w:val="28"/>
          <w:szCs w:val="28"/>
        </w:rPr>
        <w:t xml:space="preserve"> на этом же рынке;</w:t>
      </w:r>
    </w:p>
    <w:p w:rsidR="007D451D" w:rsidRPr="00286A91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86A91">
        <w:rPr>
          <w:sz w:val="28"/>
          <w:szCs w:val="28"/>
        </w:rPr>
        <w:t>на рынке услуг связи – 38,33% респондентов считает достаточным количество организаций, при этом 31,67 % респондентов отметили недостаточное количество организаций, оказывающих услуги на этом же рынке.</w:t>
      </w:r>
    </w:p>
    <w:p w:rsidR="007D451D" w:rsidRPr="00B258C3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258C3">
        <w:rPr>
          <w:sz w:val="28"/>
          <w:szCs w:val="28"/>
        </w:rPr>
        <w:t xml:space="preserve">Среди крайних значений следует отметить, что 13,33 % респондентов указали на избыточное количество организаций в сфере оказания услуг по перевозке пассажиров и багажа легковым такси, а 25,00 % от общего числа опрошенных отметили отсутствие организаций на рынках архитектурно-строительного проектирования, переработки водных биоресурсов, товарной </w:t>
      </w:r>
      <w:proofErr w:type="spellStart"/>
      <w:r w:rsidRPr="00B258C3">
        <w:rPr>
          <w:sz w:val="28"/>
          <w:szCs w:val="28"/>
        </w:rPr>
        <w:t>аквакультуры</w:t>
      </w:r>
      <w:proofErr w:type="spellEnd"/>
      <w:r w:rsidRPr="00B258C3">
        <w:rPr>
          <w:color w:val="auto"/>
          <w:sz w:val="28"/>
          <w:szCs w:val="28"/>
        </w:rPr>
        <w:t>.</w:t>
      </w:r>
      <w:r w:rsidRPr="00B258C3">
        <w:rPr>
          <w:sz w:val="28"/>
          <w:szCs w:val="28"/>
        </w:rPr>
        <w:t xml:space="preserve"> </w:t>
      </w:r>
    </w:p>
    <w:p w:rsidR="007D451D" w:rsidRPr="00254AE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3F7737">
        <w:rPr>
          <w:sz w:val="28"/>
          <w:szCs w:val="28"/>
        </w:rPr>
        <w:t>Не смогли оценить достаточность организаций на рынке добычи общераспространенных полезных ископаемых на участках недр местного значения – 38,33 % от общего числа опрошенных,</w:t>
      </w:r>
      <w:r w:rsidRPr="003F7737">
        <w:t xml:space="preserve"> на </w:t>
      </w:r>
      <w:r w:rsidRPr="003F7737">
        <w:rPr>
          <w:sz w:val="28"/>
          <w:szCs w:val="28"/>
        </w:rPr>
        <w:t xml:space="preserve">рынке производства </w:t>
      </w:r>
      <w:proofErr w:type="gramStart"/>
      <w:r w:rsidRPr="003F7737">
        <w:rPr>
          <w:sz w:val="28"/>
          <w:szCs w:val="28"/>
        </w:rPr>
        <w:t>электроэнергии</w:t>
      </w:r>
      <w:proofErr w:type="gramEnd"/>
      <w:r w:rsidRPr="003F7737">
        <w:rPr>
          <w:sz w:val="28"/>
          <w:szCs w:val="28"/>
        </w:rPr>
        <w:t xml:space="preserve"> на розничном рынке электроэнергии – 36,67 % респондентов, на рынке товарной </w:t>
      </w:r>
      <w:proofErr w:type="spellStart"/>
      <w:r w:rsidRPr="003F7737">
        <w:rPr>
          <w:sz w:val="28"/>
          <w:szCs w:val="28"/>
        </w:rPr>
        <w:t>аквакультуры</w:t>
      </w:r>
      <w:proofErr w:type="spellEnd"/>
      <w:r w:rsidRPr="003F7737">
        <w:rPr>
          <w:sz w:val="28"/>
          <w:szCs w:val="28"/>
        </w:rPr>
        <w:t>, рынке переработки водных биоресурсов, рынке производства бетона, рынке семеноводства – 33,33%, на рынке вылова водных биоресурсов, рынке племенного животноводства и рынке производства кирпича – 31,67% от числа опрошенных</w:t>
      </w:r>
      <w:r w:rsidRPr="003F7737">
        <w:rPr>
          <w:color w:val="auto"/>
          <w:sz w:val="28"/>
          <w:szCs w:val="28"/>
        </w:rPr>
        <w:t>.</w:t>
      </w:r>
      <w:r w:rsidRPr="003F7737">
        <w:t xml:space="preserve"> </w:t>
      </w:r>
      <w:r w:rsidRPr="003F7737">
        <w:rPr>
          <w:color w:val="auto"/>
          <w:sz w:val="28"/>
          <w:szCs w:val="28"/>
        </w:rPr>
        <w:t xml:space="preserve">Это обусловлено недостаточным уровнем информированности граждан об организациях, оказывающих услуги на указанных рынках, а также тем, что респонденты не пользуется услугами данных рынков или на территории Окуловского муниципального района нет организаций, осуществляющих деятельность </w:t>
      </w:r>
      <w:r>
        <w:rPr>
          <w:color w:val="auto"/>
          <w:sz w:val="28"/>
          <w:szCs w:val="28"/>
        </w:rPr>
        <w:t xml:space="preserve">на некоторых вышеперечисленных рынках. </w:t>
      </w:r>
    </w:p>
    <w:p w:rsidR="007D451D" w:rsidRPr="0097184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576D3">
        <w:rPr>
          <w:sz w:val="28"/>
          <w:szCs w:val="28"/>
        </w:rPr>
        <w:t xml:space="preserve">Далее респондентам было предложено оценить, насколько они удовлетворены уровнем цен, качеством и возможностью выбора товаров, работ </w:t>
      </w:r>
      <w:r w:rsidRPr="006576D3">
        <w:rPr>
          <w:sz w:val="28"/>
          <w:szCs w:val="28"/>
        </w:rPr>
        <w:lastRenderedPageBreak/>
        <w:t>и услуг на социально</w:t>
      </w:r>
      <w:r>
        <w:rPr>
          <w:sz w:val="28"/>
          <w:szCs w:val="28"/>
        </w:rPr>
        <w:t xml:space="preserve"> значимых и приоритетных рынках</w:t>
      </w:r>
      <w:r w:rsidRPr="00286A91">
        <w:rPr>
          <w:sz w:val="28"/>
          <w:szCs w:val="28"/>
        </w:rPr>
        <w:t xml:space="preserve"> Новгородской области, в том числе Окуловского района </w:t>
      </w:r>
      <w:r w:rsidRPr="0097184A">
        <w:rPr>
          <w:sz w:val="28"/>
          <w:szCs w:val="28"/>
        </w:rPr>
        <w:t xml:space="preserve">(таблица 2). </w:t>
      </w:r>
    </w:p>
    <w:p w:rsidR="007D451D" w:rsidRPr="0097184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7184A">
        <w:rPr>
          <w:sz w:val="28"/>
          <w:szCs w:val="28"/>
        </w:rPr>
        <w:t>Таблица 2.                                                  (% от общего числа респондентов)</w:t>
      </w:r>
    </w:p>
    <w:tbl>
      <w:tblPr>
        <w:tblStyle w:val="a3"/>
        <w:tblW w:w="10057" w:type="dxa"/>
        <w:tblLayout w:type="fixed"/>
        <w:tblLook w:val="04A0" w:firstRow="1" w:lastRow="0" w:firstColumn="1" w:lastColumn="0" w:noHBand="0" w:noVBand="1"/>
      </w:tblPr>
      <w:tblGrid>
        <w:gridCol w:w="2432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</w:tblGrid>
      <w:tr w:rsidR="007D451D" w:rsidRPr="003E6628" w:rsidTr="007C4A7F">
        <w:trPr>
          <w:trHeight w:val="306"/>
        </w:trPr>
        <w:tc>
          <w:tcPr>
            <w:tcW w:w="2432" w:type="dxa"/>
            <w:vMerge w:val="restart"/>
            <w:vAlign w:val="center"/>
          </w:tcPr>
          <w:p w:rsidR="007D451D" w:rsidRPr="0049305E" w:rsidRDefault="007D451D" w:rsidP="007C4A7F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E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541" w:type="dxa"/>
            <w:gridSpan w:val="5"/>
            <w:vAlign w:val="center"/>
          </w:tcPr>
          <w:p w:rsidR="007D451D" w:rsidRPr="0097184A" w:rsidRDefault="007D451D" w:rsidP="007C4A7F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A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542" w:type="dxa"/>
            <w:gridSpan w:val="5"/>
            <w:vAlign w:val="center"/>
          </w:tcPr>
          <w:p w:rsidR="007D451D" w:rsidRPr="0097184A" w:rsidRDefault="007D451D" w:rsidP="007C4A7F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542" w:type="dxa"/>
            <w:gridSpan w:val="5"/>
            <w:vAlign w:val="center"/>
          </w:tcPr>
          <w:p w:rsidR="007D451D" w:rsidRPr="0097184A" w:rsidRDefault="007D451D" w:rsidP="007C4A7F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A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7D451D" w:rsidRPr="003E6628" w:rsidTr="007C4A7F">
        <w:trPr>
          <w:cantSplit/>
          <w:trHeight w:val="1467"/>
        </w:trPr>
        <w:tc>
          <w:tcPr>
            <w:tcW w:w="2432" w:type="dxa"/>
            <w:vMerge/>
          </w:tcPr>
          <w:p w:rsidR="007D451D" w:rsidRPr="0049305E" w:rsidRDefault="007D451D" w:rsidP="007C4A7F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08" w:type="dxa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97184A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97184A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97184A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97184A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97184A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97184A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97184A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97184A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97184A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97184A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затрудняюсь ответить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услуг</w:t>
            </w:r>
          </w:p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textDirection w:val="btLr"/>
          </w:tcPr>
          <w:p w:rsidR="007D451D" w:rsidRPr="007C5B5E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extDirection w:val="btLr"/>
          </w:tcPr>
          <w:p w:rsidR="007D451D" w:rsidRPr="007C5B5E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extDirection w:val="btLr"/>
          </w:tcPr>
          <w:p w:rsidR="007D451D" w:rsidRPr="007C5B5E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7D451D" w:rsidRPr="007C5B5E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49305E">
              <w:rPr>
                <w:color w:val="auto"/>
              </w:rPr>
              <w:t>Рынок медицинских услуг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4A47B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A47B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10,00</w:t>
            </w:r>
          </w:p>
          <w:p w:rsidR="007D451D" w:rsidRPr="004A47B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4A47B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A47B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13,33</w:t>
            </w:r>
          </w:p>
          <w:p w:rsidR="007D451D" w:rsidRPr="004A47B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48,33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509" w:type="dxa"/>
            <w:textDirection w:val="btLr"/>
          </w:tcPr>
          <w:p w:rsidR="007D451D" w:rsidRPr="007C5B5E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extDirection w:val="btLr"/>
          </w:tcPr>
          <w:p w:rsidR="007D451D" w:rsidRPr="007C5B5E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extDirection w:val="btLr"/>
          </w:tcPr>
          <w:p w:rsidR="007D451D" w:rsidRPr="007C5B5E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7D451D" w:rsidRPr="007C5B5E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49305E">
              <w:rPr>
                <w:color w:val="auto"/>
              </w:rPr>
              <w:t xml:space="preserve">Рынок социальных услуг 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4A47B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A47B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11,67</w:t>
            </w:r>
          </w:p>
          <w:p w:rsidR="007D451D" w:rsidRPr="004A47B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4A47B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A47B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25,00</w:t>
            </w:r>
          </w:p>
          <w:p w:rsidR="007D451D" w:rsidRPr="004A47B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49305E">
              <w:rPr>
                <w:color w:val="auto"/>
              </w:rPr>
              <w:t>Рынок услуг дополнительного образования детей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4A47B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A47B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11,67</w:t>
            </w:r>
          </w:p>
          <w:p w:rsidR="007D451D" w:rsidRPr="004A47B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4A47B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A47B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9" w:type="dxa"/>
            <w:textDirection w:val="btLr"/>
          </w:tcPr>
          <w:p w:rsidR="007D451D" w:rsidRPr="007E4C6A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extDirection w:val="btLr"/>
          </w:tcPr>
          <w:p w:rsidR="007D451D" w:rsidRPr="007E4C6A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extDirection w:val="btLr"/>
          </w:tcPr>
          <w:p w:rsidR="007D451D" w:rsidRPr="007E4C6A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7D451D" w:rsidRPr="007E4C6A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ритуальных услуг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жилищного строительства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textDirection w:val="btLr"/>
          </w:tcPr>
          <w:p w:rsidR="007D451D" w:rsidRPr="007E4C6A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7D451D" w:rsidRPr="007E4C6A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3E6628" w:rsidRDefault="007D451D" w:rsidP="007C4A7F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A5F37">
              <w:rPr>
                <w:color w:val="auto"/>
              </w:rPr>
              <w:t>Рынок строительства объектов капитального строительства, за исключением жилищного и дорожного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287AF5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дорожной деятельности (за исключением проектирования)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jc w:val="both"/>
              <w:rPr>
                <w:color w:val="auto"/>
              </w:rPr>
            </w:pPr>
            <w:r w:rsidRPr="0049305E">
              <w:rPr>
                <w:color w:val="auto"/>
              </w:rPr>
              <w:t>Рынок архитектурно-строительного проектирования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AA508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jc w:val="both"/>
              <w:rPr>
                <w:color w:val="auto"/>
              </w:rPr>
            </w:pPr>
            <w:r w:rsidRPr="0049305E">
              <w:rPr>
                <w:color w:val="auto"/>
              </w:rPr>
              <w:lastRenderedPageBreak/>
              <w:t>Рынок кадастровых и землеустроительных работ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DA5368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DA5368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7D451D" w:rsidRPr="00DA5368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DA5368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вылова водных биоресурсов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DA5368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DA5368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7D451D" w:rsidRPr="00DA5368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переработки водных биоресурсов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DA5368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7D451D" w:rsidRPr="00DA5368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DA5368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7D451D" w:rsidRPr="00687C8F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jc w:val="both"/>
              <w:rPr>
                <w:color w:val="auto"/>
              </w:rPr>
            </w:pPr>
            <w:r w:rsidRPr="0049305E">
              <w:rPr>
                <w:color w:val="auto"/>
              </w:rPr>
              <w:t xml:space="preserve">Рынок </w:t>
            </w:r>
            <w:proofErr w:type="gramStart"/>
            <w:r w:rsidRPr="0049305E">
              <w:rPr>
                <w:color w:val="auto"/>
              </w:rPr>
              <w:t>товарной</w:t>
            </w:r>
            <w:proofErr w:type="gramEnd"/>
            <w:r w:rsidRPr="0049305E">
              <w:rPr>
                <w:color w:val="auto"/>
              </w:rPr>
              <w:t xml:space="preserve"> </w:t>
            </w:r>
            <w:proofErr w:type="spellStart"/>
            <w:r w:rsidRPr="0049305E">
              <w:rPr>
                <w:color w:val="auto"/>
              </w:rPr>
              <w:t>аквакультуры</w:t>
            </w:r>
            <w:proofErr w:type="spellEnd"/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1D" w:rsidRPr="00DA5368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1D" w:rsidRPr="00DA5368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3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36,67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jc w:val="both"/>
              <w:rPr>
                <w:color w:val="auto"/>
              </w:rPr>
            </w:pPr>
            <w:r w:rsidRPr="0049305E">
              <w:rPr>
                <w:color w:val="auto"/>
              </w:rPr>
              <w:t>Рынок теплоснабжения (производство тепловой энергии)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выполнения работ по благоустройству городской среды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2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9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поставки сжиженного газа в баллонах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9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lastRenderedPageBreak/>
              <w:t>Рынок купли-продажи электроэнергии на розничном рынке электроэнергии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9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9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производства электроэнергии на розничном рынке электроэнергии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9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нефтепродуктов (АЗС, АГЗС)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9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jc w:val="both"/>
              <w:rPr>
                <w:iCs/>
                <w:color w:val="auto"/>
              </w:rPr>
            </w:pPr>
            <w:r w:rsidRPr="0049305E">
              <w:rPr>
                <w:iCs/>
                <w:color w:val="auto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9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9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9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9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легкой промышленности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обработки древесины и производства изделий из дерева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производства кирпича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производства бетона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38,33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lastRenderedPageBreak/>
              <w:t>Рынок оказания услуг по ремонту автотранспортных средств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49305E" w:rsidRDefault="007D451D" w:rsidP="007C4A7F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3E6628" w:rsidRDefault="007D451D" w:rsidP="007C4A7F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49305E">
              <w:rPr>
                <w:color w:val="auto"/>
              </w:rPr>
              <w:t>Рынок племенного животноводства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7D451D" w:rsidRPr="003E6628" w:rsidTr="007C4A7F">
        <w:trPr>
          <w:cantSplit/>
          <w:trHeight w:val="774"/>
        </w:trPr>
        <w:tc>
          <w:tcPr>
            <w:tcW w:w="2432" w:type="dxa"/>
          </w:tcPr>
          <w:p w:rsidR="007D451D" w:rsidRPr="003E6628" w:rsidRDefault="007D451D" w:rsidP="007C4A7F">
            <w:pPr>
              <w:pStyle w:val="Default"/>
              <w:rPr>
                <w:color w:val="auto"/>
                <w:highlight w:val="yellow"/>
              </w:rPr>
            </w:pPr>
            <w:r w:rsidRPr="0049305E">
              <w:rPr>
                <w:color w:val="auto"/>
              </w:rPr>
              <w:t>Рынок семеноводства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7D451D" w:rsidRPr="00345482" w:rsidRDefault="007D451D" w:rsidP="007C4A7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</w:tbl>
    <w:p w:rsidR="007D451D" w:rsidRPr="003E6628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7D451D" w:rsidRPr="002468AB" w:rsidRDefault="007D451D" w:rsidP="007D451D">
      <w:pPr>
        <w:pStyle w:val="Default"/>
        <w:spacing w:line="360" w:lineRule="atLeast"/>
        <w:ind w:firstLine="709"/>
        <w:jc w:val="both"/>
        <w:rPr>
          <w:b/>
          <w:sz w:val="28"/>
          <w:szCs w:val="28"/>
        </w:rPr>
      </w:pPr>
      <w:r w:rsidRPr="002468AB">
        <w:rPr>
          <w:sz w:val="28"/>
          <w:szCs w:val="28"/>
        </w:rPr>
        <w:t xml:space="preserve">Как видно из таблицы 2 на </w:t>
      </w:r>
      <w:r w:rsidRPr="002468AB">
        <w:rPr>
          <w:b/>
          <w:sz w:val="28"/>
          <w:szCs w:val="28"/>
        </w:rPr>
        <w:t xml:space="preserve">рынке услуг розничной торговли лекарственными препаратами, медицинскими изделиями и сопутствующими товарами </w:t>
      </w:r>
      <w:r w:rsidRPr="002468AB">
        <w:rPr>
          <w:sz w:val="28"/>
          <w:szCs w:val="28"/>
        </w:rPr>
        <w:t xml:space="preserve">13,33 % от общего числа респондентов удовлетворены и 26,67 % скорее удовлетворены уровнем цен. Полную неудовлетворенность высказали 33,33 % потребителей, частичную 23,33 % потребителей. 3,33 % респондентов затруднились оценить степень удовлетворенности ценовой ситуацией на указанном рынке. </w:t>
      </w:r>
      <w:proofErr w:type="gramStart"/>
      <w:r w:rsidRPr="002468AB">
        <w:rPr>
          <w:sz w:val="28"/>
          <w:szCs w:val="28"/>
        </w:rPr>
        <w:t>Качеством и возможностью выбора на рынке услуг розничной торговли лекарственными препаратами, медицинскими изделиями и сопутствующими товарами удовлетворены и скорее удовлетворены, соответственно, 56,66 % и 58,33 % от общего числа респондентов, не удовлетворены и частично не удовлетворены качеством и возможностью выбора 33,33 % и  35,00 % потребителей соответственно.  10,00 % и 6,67 %  респондентов затруднились ответить на данный вопрос.</w:t>
      </w:r>
      <w:proofErr w:type="gramEnd"/>
    </w:p>
    <w:p w:rsidR="007D451D" w:rsidRPr="00226678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26678">
        <w:rPr>
          <w:b/>
          <w:bCs/>
          <w:sz w:val="28"/>
          <w:szCs w:val="28"/>
        </w:rPr>
        <w:t xml:space="preserve">На рынке медицинских услуг </w:t>
      </w:r>
      <w:proofErr w:type="gramStart"/>
      <w:r w:rsidRPr="00226678">
        <w:rPr>
          <w:bCs/>
          <w:sz w:val="28"/>
          <w:szCs w:val="28"/>
        </w:rPr>
        <w:t>удовлетворены</w:t>
      </w:r>
      <w:proofErr w:type="gramEnd"/>
      <w:r w:rsidRPr="00226678">
        <w:rPr>
          <w:bCs/>
          <w:sz w:val="28"/>
          <w:szCs w:val="28"/>
        </w:rPr>
        <w:t xml:space="preserve"> и скорее удовлетворены</w:t>
      </w:r>
      <w:r w:rsidRPr="00226678">
        <w:rPr>
          <w:b/>
          <w:bCs/>
          <w:sz w:val="28"/>
          <w:szCs w:val="28"/>
        </w:rPr>
        <w:t xml:space="preserve"> </w:t>
      </w:r>
      <w:r w:rsidRPr="00226678">
        <w:rPr>
          <w:bCs/>
          <w:sz w:val="28"/>
          <w:szCs w:val="28"/>
        </w:rPr>
        <w:t xml:space="preserve">уровнем цен, качеством и возможностью выбора 23,33-30,00 % опрошенных, </w:t>
      </w:r>
      <w:r w:rsidRPr="00226678">
        <w:rPr>
          <w:sz w:val="28"/>
          <w:szCs w:val="28"/>
        </w:rPr>
        <w:t xml:space="preserve">значительная часть респондентов не удовлетворены и частично не удовлетворены уровнем цен, качеством и возможностью выбора услуг (63,34-71,66 % опрошенных). </w:t>
      </w:r>
    </w:p>
    <w:p w:rsidR="007D451D" w:rsidRPr="00E12EB6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E12EB6">
        <w:rPr>
          <w:b/>
          <w:bCs/>
          <w:sz w:val="28"/>
          <w:szCs w:val="28"/>
        </w:rPr>
        <w:t xml:space="preserve">На рынке социальных услуг </w:t>
      </w:r>
      <w:r w:rsidRPr="00E12EB6">
        <w:rPr>
          <w:sz w:val="28"/>
          <w:szCs w:val="28"/>
        </w:rPr>
        <w:t xml:space="preserve">удовлетворены и скорее удовлетворены  характеристиками услуг: уровнем цен 36,67 %, качеством услуг 33,34 % и возможностью выбора 28,33 % от общего числа опрошенных. </w:t>
      </w:r>
      <w:proofErr w:type="gramStart"/>
      <w:r w:rsidRPr="00E12EB6">
        <w:rPr>
          <w:bCs/>
          <w:sz w:val="28"/>
          <w:szCs w:val="28"/>
        </w:rPr>
        <w:t xml:space="preserve">Не </w:t>
      </w:r>
      <w:r w:rsidRPr="00E12EB6">
        <w:rPr>
          <w:sz w:val="28"/>
          <w:szCs w:val="28"/>
        </w:rPr>
        <w:lastRenderedPageBreak/>
        <w:t>удовлетворены и скорее не удовлетворены  характеристиками социальных услуг: уровнем цен 46,67 %, качеством услуг 48,33 % и возможностью выбора 58,33 % от общего числа опрошенных.</w:t>
      </w:r>
      <w:proofErr w:type="gramEnd"/>
      <w:r w:rsidRPr="00E12EB6">
        <w:rPr>
          <w:sz w:val="28"/>
          <w:szCs w:val="28"/>
        </w:rPr>
        <w:t xml:space="preserve"> При этом 13%-32% от общего числа респондентов в целом затруднились оценить характеристики услуг на данном рынке. </w:t>
      </w:r>
    </w:p>
    <w:p w:rsidR="007D451D" w:rsidRPr="00E12EB6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E12EB6">
        <w:rPr>
          <w:b/>
          <w:bCs/>
          <w:sz w:val="28"/>
          <w:szCs w:val="28"/>
        </w:rPr>
        <w:t xml:space="preserve">На рынке услуг дополнительного образования детей </w:t>
      </w:r>
      <w:r w:rsidRPr="00E12EB6">
        <w:rPr>
          <w:sz w:val="28"/>
          <w:szCs w:val="28"/>
        </w:rPr>
        <w:t xml:space="preserve">не удовлетворены и скорее не удовлетворены ценами, качеством и возможностью выбора, соответственно – 50,00 %, 40,00 % и 45,00 % от общего числа респондентов. Полностью и частично </w:t>
      </w:r>
      <w:proofErr w:type="gramStart"/>
      <w:r w:rsidRPr="00E12EB6">
        <w:rPr>
          <w:sz w:val="28"/>
          <w:szCs w:val="28"/>
        </w:rPr>
        <w:t>удовлетворены</w:t>
      </w:r>
      <w:proofErr w:type="gramEnd"/>
      <w:r w:rsidRPr="00E12EB6">
        <w:rPr>
          <w:sz w:val="28"/>
          <w:szCs w:val="28"/>
        </w:rPr>
        <w:t xml:space="preserve"> ценами 31,67 %, качеством 40,00 %, возможностью выбора 36,67 % респондентов. При этом 18 % - 20 % от общего числа респондентов затруднились оценить характеристики услуг на рынке дополнительного образования детей. </w:t>
      </w:r>
    </w:p>
    <w:p w:rsidR="007D451D" w:rsidRPr="008B03B9" w:rsidRDefault="007D451D" w:rsidP="007D451D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8B03B9">
        <w:rPr>
          <w:b/>
          <w:bCs/>
          <w:sz w:val="28"/>
          <w:szCs w:val="28"/>
        </w:rPr>
        <w:t xml:space="preserve">На рынке ритуальных услуг </w:t>
      </w:r>
      <w:r w:rsidRPr="008B03B9">
        <w:rPr>
          <w:sz w:val="28"/>
          <w:szCs w:val="28"/>
        </w:rPr>
        <w:t>удовлетворены и скорее удовлетворены ценами – 45,00 %, качеством услуг 48,33 %, возможностью выбора 46,66 % от общего числа респондентов.</w:t>
      </w:r>
      <w:r w:rsidRPr="008B03B9">
        <w:rPr>
          <w:b/>
          <w:bCs/>
          <w:sz w:val="28"/>
          <w:szCs w:val="28"/>
        </w:rPr>
        <w:t xml:space="preserve"> </w:t>
      </w:r>
      <w:r w:rsidRPr="008B03B9">
        <w:rPr>
          <w:sz w:val="28"/>
          <w:szCs w:val="28"/>
        </w:rPr>
        <w:t>Не удовлетворены и скорее не удовлетворены ценами – 38,33 %, качеством услуг 33,33 %, возможностью выбора 35,00 % от общего числа респондентов.</w:t>
      </w:r>
      <w:r w:rsidRPr="008B03B9">
        <w:t xml:space="preserve"> </w:t>
      </w:r>
      <w:r w:rsidRPr="008B03B9">
        <w:rPr>
          <w:sz w:val="28"/>
          <w:szCs w:val="28"/>
        </w:rPr>
        <w:t>При этом 16%-18% от общего числа респондентов затруднились оценить характеристики услуг на данном рынке.</w:t>
      </w:r>
    </w:p>
    <w:p w:rsidR="007D451D" w:rsidRPr="008B03B9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B03B9">
        <w:rPr>
          <w:b/>
          <w:sz w:val="28"/>
          <w:szCs w:val="28"/>
        </w:rPr>
        <w:t>На рынке жилищного строительства</w:t>
      </w:r>
      <w:r w:rsidRPr="008B03B9">
        <w:rPr>
          <w:sz w:val="28"/>
          <w:szCs w:val="28"/>
        </w:rPr>
        <w:t xml:space="preserve"> полную или частичную неудовлетворенность ценами, качеством и возможностью выбора высказали 50,00 %, 41,66 % и 48,34 % </w:t>
      </w:r>
      <w:proofErr w:type="gramStart"/>
      <w:r w:rsidRPr="008B03B9">
        <w:rPr>
          <w:sz w:val="28"/>
          <w:szCs w:val="28"/>
        </w:rPr>
        <w:t>опрошенных</w:t>
      </w:r>
      <w:proofErr w:type="gramEnd"/>
      <w:r w:rsidRPr="008B03B9">
        <w:rPr>
          <w:sz w:val="28"/>
          <w:szCs w:val="28"/>
        </w:rPr>
        <w:t xml:space="preserve"> соответственно. При этом 20%-28% респондентов затруднились оценить характеристики товаров на данном рынке.</w:t>
      </w:r>
    </w:p>
    <w:p w:rsidR="007D451D" w:rsidRPr="008B03B9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B03B9">
        <w:rPr>
          <w:b/>
          <w:sz w:val="28"/>
          <w:szCs w:val="28"/>
        </w:rPr>
        <w:t>На рынке строительства объектов капитального строительства, за исключением жилищного и дорожного</w:t>
      </w:r>
      <w:r w:rsidRPr="008B03B9">
        <w:t xml:space="preserve"> </w:t>
      </w:r>
      <w:r w:rsidRPr="008B03B9">
        <w:rPr>
          <w:sz w:val="28"/>
          <w:szCs w:val="28"/>
        </w:rPr>
        <w:t>удовлетворены и скорее удовлетворены</w:t>
      </w:r>
      <w:r w:rsidRPr="008B03B9">
        <w:t xml:space="preserve"> </w:t>
      </w:r>
      <w:r w:rsidRPr="008B03B9">
        <w:rPr>
          <w:sz w:val="28"/>
          <w:szCs w:val="28"/>
        </w:rPr>
        <w:t>характеристиками услуг 30,00% опрошенных.</w:t>
      </w:r>
      <w:r w:rsidRPr="008B03B9">
        <w:t xml:space="preserve"> </w:t>
      </w:r>
      <w:r w:rsidRPr="008B03B9">
        <w:rPr>
          <w:sz w:val="28"/>
          <w:szCs w:val="28"/>
        </w:rPr>
        <w:t>Не удовлетворены и скорее не удовлетворены характеристиками услуг 40,00 - 41,66 % от общего числа респондентов. При этом 28,33-30,00% от общего числа респондентов затруднились оценить характеристики услуг на данном рынке.</w:t>
      </w:r>
    </w:p>
    <w:p w:rsidR="007D451D" w:rsidRPr="00FB32EB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B32EB">
        <w:rPr>
          <w:b/>
          <w:sz w:val="28"/>
          <w:szCs w:val="28"/>
        </w:rPr>
        <w:t xml:space="preserve">На рынке дорожной деятельности (за исключением проектирования) </w:t>
      </w:r>
      <w:r w:rsidRPr="00FB32EB">
        <w:rPr>
          <w:sz w:val="28"/>
          <w:szCs w:val="28"/>
        </w:rPr>
        <w:t xml:space="preserve">полную или частичную неудовлетворенность ценами, качеством и возможностью выбора высказали 48,33 %, 50,00 % и 45,00 % </w:t>
      </w:r>
      <w:proofErr w:type="gramStart"/>
      <w:r w:rsidRPr="00FB32EB">
        <w:rPr>
          <w:sz w:val="28"/>
          <w:szCs w:val="28"/>
        </w:rPr>
        <w:t>опрошенных</w:t>
      </w:r>
      <w:proofErr w:type="gramEnd"/>
      <w:r w:rsidRPr="00FB32EB">
        <w:rPr>
          <w:sz w:val="28"/>
          <w:szCs w:val="28"/>
        </w:rPr>
        <w:t xml:space="preserve"> соответственно.  При этом 26,67% респондентов затруднились оценить уровень цен и возможность выбора, а 21,67 % респондентов не смогли оценить качество услуг на данном рынке. </w:t>
      </w:r>
    </w:p>
    <w:p w:rsidR="007D451D" w:rsidRPr="00A016EE" w:rsidRDefault="007D451D" w:rsidP="007D451D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A016EE">
        <w:rPr>
          <w:b/>
          <w:sz w:val="28"/>
          <w:szCs w:val="28"/>
        </w:rPr>
        <w:t>На рынке</w:t>
      </w:r>
      <w:r w:rsidRPr="00A016EE">
        <w:t xml:space="preserve"> </w:t>
      </w:r>
      <w:r w:rsidRPr="00A016EE">
        <w:rPr>
          <w:b/>
          <w:sz w:val="28"/>
          <w:szCs w:val="28"/>
        </w:rPr>
        <w:t>архитектурно-строительного проектирования</w:t>
      </w:r>
      <w:r w:rsidRPr="00A016EE">
        <w:rPr>
          <w:sz w:val="28"/>
          <w:szCs w:val="28"/>
        </w:rPr>
        <w:t xml:space="preserve"> не удовлетворены и скорее не удовлетворены ценами – 46,66 %, качеством услуг 40,00 %, возможностью выбора 45,00 % от общего числа респондентов.</w:t>
      </w:r>
      <w:r w:rsidRPr="00A016EE">
        <w:t xml:space="preserve"> </w:t>
      </w:r>
      <w:r w:rsidRPr="00A016EE">
        <w:rPr>
          <w:sz w:val="28"/>
          <w:szCs w:val="28"/>
        </w:rPr>
        <w:lastRenderedPageBreak/>
        <w:t xml:space="preserve">Полностью и частично </w:t>
      </w:r>
      <w:proofErr w:type="gramStart"/>
      <w:r w:rsidRPr="00A016EE">
        <w:rPr>
          <w:sz w:val="28"/>
          <w:szCs w:val="28"/>
        </w:rPr>
        <w:t>удовлетворены</w:t>
      </w:r>
      <w:proofErr w:type="gramEnd"/>
      <w:r w:rsidRPr="00A016EE">
        <w:rPr>
          <w:sz w:val="28"/>
          <w:szCs w:val="28"/>
        </w:rPr>
        <w:t xml:space="preserve"> характеристиками услуг 26,66 % - 30,00 % респондентов. При этом 25,00-30,00 % от общего числа респондентов затруднились оценить характеристики услуг на данном рынке.</w:t>
      </w:r>
    </w:p>
    <w:p w:rsidR="007D451D" w:rsidRPr="00A016EE" w:rsidRDefault="007D451D" w:rsidP="007D451D">
      <w:pPr>
        <w:pStyle w:val="Default"/>
        <w:spacing w:line="360" w:lineRule="atLeast"/>
        <w:ind w:firstLine="709"/>
        <w:jc w:val="both"/>
        <w:rPr>
          <w:b/>
          <w:sz w:val="28"/>
          <w:szCs w:val="28"/>
        </w:rPr>
      </w:pPr>
      <w:r w:rsidRPr="00A016EE">
        <w:rPr>
          <w:b/>
          <w:sz w:val="28"/>
          <w:szCs w:val="28"/>
        </w:rPr>
        <w:t>На рынке</w:t>
      </w:r>
      <w:r w:rsidRPr="00A016EE">
        <w:t xml:space="preserve"> </w:t>
      </w:r>
      <w:r w:rsidRPr="00A016EE">
        <w:rPr>
          <w:b/>
          <w:sz w:val="28"/>
          <w:szCs w:val="28"/>
        </w:rPr>
        <w:t xml:space="preserve">кадастровых и землеустроительных работ </w:t>
      </w:r>
      <w:r w:rsidRPr="00A016EE">
        <w:rPr>
          <w:sz w:val="28"/>
          <w:szCs w:val="28"/>
        </w:rPr>
        <w:t>25,00% от общего числа респондентов удовлетворены и скорее удовлетворены ценами, 33,33 %</w:t>
      </w:r>
      <w:r w:rsidRPr="00A016EE">
        <w:t xml:space="preserve"> </w:t>
      </w:r>
      <w:r w:rsidRPr="00A016EE">
        <w:rPr>
          <w:sz w:val="28"/>
          <w:szCs w:val="28"/>
        </w:rPr>
        <w:t xml:space="preserve">удовлетворены и скорее удовлетворены качеством и возможностью выбора услуг. Полную и частичную неудовлетворенность ценами, качеством и возможностью выбора высказали 58,33 %, 48,33 % и 46,67 % </w:t>
      </w:r>
      <w:proofErr w:type="gramStart"/>
      <w:r w:rsidRPr="00A016EE">
        <w:rPr>
          <w:sz w:val="28"/>
          <w:szCs w:val="28"/>
        </w:rPr>
        <w:t>опрошенных</w:t>
      </w:r>
      <w:proofErr w:type="gramEnd"/>
      <w:r w:rsidRPr="00A016EE">
        <w:rPr>
          <w:sz w:val="28"/>
          <w:szCs w:val="28"/>
        </w:rPr>
        <w:t xml:space="preserve"> соответственно.</w:t>
      </w:r>
      <w:r w:rsidRPr="00A016EE">
        <w:t xml:space="preserve"> </w:t>
      </w:r>
      <w:r w:rsidRPr="00A016EE">
        <w:rPr>
          <w:sz w:val="28"/>
          <w:szCs w:val="28"/>
        </w:rPr>
        <w:t>При этом 16,67 % - 20,00 % от общего числа респондентов затруднились оценить характеристики услуг на данном рынке.</w:t>
      </w:r>
    </w:p>
    <w:p w:rsidR="007D451D" w:rsidRPr="00977A1E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77A1E">
        <w:rPr>
          <w:b/>
          <w:sz w:val="28"/>
          <w:szCs w:val="28"/>
        </w:rPr>
        <w:t>На рынке вылова водных биоресурсов</w:t>
      </w:r>
      <w:r w:rsidRPr="00977A1E">
        <w:rPr>
          <w:sz w:val="28"/>
          <w:szCs w:val="28"/>
        </w:rPr>
        <w:t xml:space="preserve"> полную и частичную неудовлетворенность ценами, качеством и возможностью выбора высказали 43,33 %, 38,33 % и 40,00 % опрошенных соответственно.  При этом 35,00-38,33% респондентов не смогли оценить характеристики товаров на данном рынке.</w:t>
      </w:r>
    </w:p>
    <w:p w:rsidR="007D451D" w:rsidRPr="00977A1E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77A1E">
        <w:rPr>
          <w:b/>
          <w:sz w:val="28"/>
          <w:szCs w:val="28"/>
        </w:rPr>
        <w:t>На рынке переработки водных биоресурсов</w:t>
      </w:r>
      <w:r w:rsidRPr="00977A1E">
        <w:rPr>
          <w:sz w:val="28"/>
          <w:szCs w:val="28"/>
        </w:rPr>
        <w:t xml:space="preserve"> полную и частичную неудовлетворенность ценами и возможностью выбора высказали 41,67 % респондентов, качеством - 36,66 % опрошенных.  При этом 35,00 – 41,67% респондентов не смогли оценить характеристики товаров на данном рынке.</w:t>
      </w:r>
    </w:p>
    <w:p w:rsidR="007D451D" w:rsidRPr="00977A1E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77A1E">
        <w:rPr>
          <w:b/>
          <w:sz w:val="28"/>
          <w:szCs w:val="28"/>
        </w:rPr>
        <w:t xml:space="preserve">На рынке товарной </w:t>
      </w:r>
      <w:proofErr w:type="spellStart"/>
      <w:r w:rsidRPr="00977A1E">
        <w:rPr>
          <w:b/>
          <w:sz w:val="28"/>
          <w:szCs w:val="28"/>
        </w:rPr>
        <w:t>аквакультуры</w:t>
      </w:r>
      <w:proofErr w:type="spellEnd"/>
      <w:r w:rsidRPr="00977A1E">
        <w:rPr>
          <w:sz w:val="28"/>
          <w:szCs w:val="28"/>
        </w:rPr>
        <w:t xml:space="preserve"> полную и частичную неудовлетворенность ценами, качеством и возможностью выбора высказали 43,34 %, 36,67 % и 41,67 % </w:t>
      </w:r>
      <w:proofErr w:type="gramStart"/>
      <w:r w:rsidRPr="00977A1E">
        <w:rPr>
          <w:sz w:val="28"/>
          <w:szCs w:val="28"/>
        </w:rPr>
        <w:t>опрошенных</w:t>
      </w:r>
      <w:proofErr w:type="gramEnd"/>
      <w:r w:rsidRPr="00977A1E">
        <w:rPr>
          <w:sz w:val="28"/>
          <w:szCs w:val="28"/>
        </w:rPr>
        <w:t xml:space="preserve"> соответственно.  </w:t>
      </w:r>
      <w:r w:rsidRPr="00977A1E">
        <w:t xml:space="preserve"> П</w:t>
      </w:r>
      <w:r w:rsidRPr="00977A1E">
        <w:rPr>
          <w:sz w:val="28"/>
          <w:szCs w:val="28"/>
        </w:rPr>
        <w:t xml:space="preserve">олностью и частично </w:t>
      </w:r>
      <w:proofErr w:type="gramStart"/>
      <w:r w:rsidRPr="00977A1E">
        <w:rPr>
          <w:sz w:val="28"/>
          <w:szCs w:val="28"/>
        </w:rPr>
        <w:t>удовлетворены</w:t>
      </w:r>
      <w:proofErr w:type="gramEnd"/>
      <w:r w:rsidRPr="00977A1E">
        <w:rPr>
          <w:sz w:val="28"/>
          <w:szCs w:val="28"/>
        </w:rPr>
        <w:t xml:space="preserve"> характеристиками услуг 18,34 % - 23,33 % респондентов.  35,00 % - 40,00 % респондентов затруднились ответить на данный вопрос. </w:t>
      </w:r>
    </w:p>
    <w:p w:rsidR="007D451D" w:rsidRPr="00373810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373810">
        <w:rPr>
          <w:b/>
          <w:sz w:val="28"/>
          <w:szCs w:val="28"/>
        </w:rPr>
        <w:t xml:space="preserve">На рынке добычи общераспространенных полезных ископаемых на участках недр местного значения </w:t>
      </w:r>
      <w:r w:rsidRPr="00373810">
        <w:rPr>
          <w:sz w:val="28"/>
          <w:szCs w:val="28"/>
        </w:rPr>
        <w:t xml:space="preserve">полностью и частично удовлетворены характеристиками услуг 16,67 % - 25,00 % респондентов. Полную и частичную неудовлетворенность характеристиками товаров высказали 35,00 % - 41,66 % опрошенных.  36,67 % - 41,67 % респондентов затруднились ответить на данный вопрос. </w:t>
      </w:r>
    </w:p>
    <w:p w:rsidR="007D451D" w:rsidRPr="00373810" w:rsidRDefault="007D451D" w:rsidP="007D451D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373810">
        <w:rPr>
          <w:b/>
          <w:bCs/>
          <w:sz w:val="28"/>
          <w:szCs w:val="28"/>
        </w:rPr>
        <w:t>На рынке теплоснабжения (производство тепловой энергии)</w:t>
      </w:r>
      <w:r w:rsidRPr="00373810">
        <w:rPr>
          <w:sz w:val="28"/>
          <w:szCs w:val="28"/>
        </w:rPr>
        <w:t xml:space="preserve"> удовлетворенность ценами, качеством и возможностью выбора высказали 25,00 %, 33,34 % и 26,67 % </w:t>
      </w:r>
      <w:proofErr w:type="gramStart"/>
      <w:r w:rsidRPr="00373810">
        <w:rPr>
          <w:sz w:val="28"/>
          <w:szCs w:val="28"/>
        </w:rPr>
        <w:t>опрошенных</w:t>
      </w:r>
      <w:proofErr w:type="gramEnd"/>
      <w:r w:rsidRPr="00373810">
        <w:rPr>
          <w:sz w:val="28"/>
          <w:szCs w:val="28"/>
        </w:rPr>
        <w:t xml:space="preserve"> соответственно. Полностью или частично не </w:t>
      </w:r>
      <w:proofErr w:type="gramStart"/>
      <w:r w:rsidRPr="00373810">
        <w:rPr>
          <w:sz w:val="28"/>
          <w:szCs w:val="28"/>
        </w:rPr>
        <w:t>удовлетворены</w:t>
      </w:r>
      <w:proofErr w:type="gramEnd"/>
      <w:r w:rsidRPr="00373810">
        <w:rPr>
          <w:sz w:val="28"/>
          <w:szCs w:val="28"/>
        </w:rPr>
        <w:t xml:space="preserve"> ценами 45,00 % опрошенных, качеством – 41,67 %</w:t>
      </w:r>
      <w:r w:rsidRPr="00373810">
        <w:t xml:space="preserve"> </w:t>
      </w:r>
      <w:r w:rsidRPr="00373810">
        <w:rPr>
          <w:sz w:val="28"/>
          <w:szCs w:val="28"/>
        </w:rPr>
        <w:t xml:space="preserve">опрошенных и возможностью выбора – 55,00 % респондентов. При этом 30,00% </w:t>
      </w:r>
      <w:r w:rsidRPr="00373810">
        <w:rPr>
          <w:sz w:val="28"/>
          <w:szCs w:val="28"/>
        </w:rPr>
        <w:lastRenderedPageBreak/>
        <w:t>респондентов не смогли оценить уровень цен, 25,00 % - качество услуг, 18,33 % респондентов затруднились оценить возможность выбора на данном рынке.</w:t>
      </w:r>
    </w:p>
    <w:p w:rsidR="007D451D" w:rsidRPr="000164FB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0164FB">
        <w:rPr>
          <w:b/>
          <w:bCs/>
          <w:sz w:val="28"/>
          <w:szCs w:val="28"/>
        </w:rPr>
        <w:t xml:space="preserve">На рынке услуг по сбору и транспортированию твердых коммунальных отходов </w:t>
      </w:r>
      <w:r w:rsidRPr="000164FB">
        <w:rPr>
          <w:sz w:val="28"/>
          <w:szCs w:val="28"/>
        </w:rPr>
        <w:t xml:space="preserve">удовлетворенность ценами, качеством и возможностью выбора высказали 31,67 % - 33,34 % опрошенных. </w:t>
      </w:r>
      <w:r w:rsidRPr="000164FB">
        <w:rPr>
          <w:bCs/>
          <w:sz w:val="28"/>
          <w:szCs w:val="28"/>
        </w:rPr>
        <w:t>Неу</w:t>
      </w:r>
      <w:r w:rsidRPr="000164FB">
        <w:rPr>
          <w:sz w:val="28"/>
          <w:szCs w:val="28"/>
        </w:rPr>
        <w:t xml:space="preserve">довлетворенность ценами, качеством и возможностью выбора высказали 50,00 % </w:t>
      </w:r>
      <w:proofErr w:type="gramStart"/>
      <w:r w:rsidRPr="000164FB">
        <w:rPr>
          <w:sz w:val="28"/>
          <w:szCs w:val="28"/>
        </w:rPr>
        <w:t>опрошенных</w:t>
      </w:r>
      <w:proofErr w:type="gramEnd"/>
      <w:r w:rsidRPr="000164FB">
        <w:rPr>
          <w:sz w:val="28"/>
          <w:szCs w:val="28"/>
        </w:rPr>
        <w:t>.</w:t>
      </w:r>
      <w:r w:rsidRPr="000164FB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0164FB">
        <w:rPr>
          <w:sz w:val="28"/>
          <w:szCs w:val="28"/>
        </w:rPr>
        <w:t>При этом 16,67 % - 18,33 % респондентов не смогли оценить характеристики услуг на данном рынке.</w:t>
      </w:r>
    </w:p>
    <w:p w:rsidR="007D451D" w:rsidRPr="00B25759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25759">
        <w:rPr>
          <w:b/>
          <w:sz w:val="28"/>
          <w:szCs w:val="28"/>
        </w:rPr>
        <w:t>Н</w:t>
      </w:r>
      <w:r w:rsidRPr="00B25759">
        <w:rPr>
          <w:b/>
          <w:bCs/>
          <w:sz w:val="28"/>
          <w:szCs w:val="28"/>
        </w:rPr>
        <w:t xml:space="preserve">а рынке выполнения работ по благоустройству городской среды </w:t>
      </w:r>
      <w:r w:rsidRPr="00B25759">
        <w:rPr>
          <w:sz w:val="28"/>
          <w:szCs w:val="28"/>
        </w:rPr>
        <w:t>удовлетворенность ценами, качеством и возможностью выбора высказали 31,67 % - 36,67 % опрошенных</w:t>
      </w:r>
      <w:r w:rsidRPr="00B25759">
        <w:rPr>
          <w:bCs/>
          <w:sz w:val="28"/>
          <w:szCs w:val="28"/>
        </w:rPr>
        <w:t>.</w:t>
      </w:r>
      <w:r w:rsidRPr="00B25759">
        <w:rPr>
          <w:b/>
          <w:bCs/>
          <w:sz w:val="28"/>
          <w:szCs w:val="28"/>
        </w:rPr>
        <w:t xml:space="preserve"> </w:t>
      </w:r>
      <w:r w:rsidRPr="00B25759">
        <w:rPr>
          <w:bCs/>
          <w:sz w:val="28"/>
          <w:szCs w:val="28"/>
        </w:rPr>
        <w:t>Полную или частичную</w:t>
      </w:r>
      <w:r w:rsidRPr="00B25759">
        <w:rPr>
          <w:b/>
          <w:bCs/>
          <w:sz w:val="28"/>
          <w:szCs w:val="28"/>
        </w:rPr>
        <w:t xml:space="preserve"> </w:t>
      </w:r>
      <w:r w:rsidRPr="00B25759">
        <w:rPr>
          <w:bCs/>
          <w:sz w:val="28"/>
          <w:szCs w:val="28"/>
        </w:rPr>
        <w:t>не</w:t>
      </w:r>
      <w:r w:rsidRPr="00B25759">
        <w:rPr>
          <w:sz w:val="28"/>
          <w:szCs w:val="28"/>
        </w:rPr>
        <w:t xml:space="preserve">удовлетворенность ценами, и возможностью выбора высказали 46,66 % </w:t>
      </w:r>
      <w:proofErr w:type="gramStart"/>
      <w:r w:rsidRPr="00B25759">
        <w:rPr>
          <w:sz w:val="28"/>
          <w:szCs w:val="28"/>
        </w:rPr>
        <w:t>опрошенных</w:t>
      </w:r>
      <w:proofErr w:type="gramEnd"/>
      <w:r w:rsidRPr="00B25759">
        <w:rPr>
          <w:sz w:val="28"/>
          <w:szCs w:val="28"/>
        </w:rPr>
        <w:t>, качеством - 48,33 % опрошенных. При этом оценить уровень цен не смогли 21,67 % респондентов, а  15,00% - 18,33% респондентов затруднились оценить качество выполнения работ и возможность выбора</w:t>
      </w:r>
      <w:r w:rsidRPr="00B25759">
        <w:t xml:space="preserve"> </w:t>
      </w:r>
      <w:r w:rsidRPr="00B25759">
        <w:rPr>
          <w:sz w:val="28"/>
          <w:szCs w:val="28"/>
        </w:rPr>
        <w:t>на данном рынке.</w:t>
      </w:r>
    </w:p>
    <w:p w:rsidR="007D451D" w:rsidRPr="00B25759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25759">
        <w:rPr>
          <w:b/>
          <w:bCs/>
          <w:sz w:val="28"/>
          <w:szCs w:val="28"/>
        </w:rPr>
        <w:t xml:space="preserve">На рынке выполнения работ по содержанию и текущему ремонту общего имущества собственников помещений в многоквартирном доме </w:t>
      </w:r>
      <w:r w:rsidRPr="00B25759">
        <w:rPr>
          <w:sz w:val="28"/>
          <w:szCs w:val="28"/>
        </w:rPr>
        <w:t>н</w:t>
      </w:r>
      <w:r w:rsidRPr="00B25759">
        <w:rPr>
          <w:bCs/>
          <w:sz w:val="28"/>
          <w:szCs w:val="28"/>
        </w:rPr>
        <w:t xml:space="preserve">е </w:t>
      </w:r>
      <w:r w:rsidRPr="00B25759">
        <w:rPr>
          <w:sz w:val="28"/>
          <w:szCs w:val="28"/>
        </w:rPr>
        <w:t>удовлетворены и скорее не удовлетворены  характеристиками услуг: уровнем цен 51,66 %, качеством услуг 48,33 % и возможностью выбора 48,33 % от общего числа опрошенных. При этом</w:t>
      </w:r>
      <w:r w:rsidRPr="00B25759">
        <w:t xml:space="preserve"> </w:t>
      </w:r>
      <w:r w:rsidRPr="00B25759">
        <w:rPr>
          <w:sz w:val="28"/>
          <w:szCs w:val="28"/>
        </w:rPr>
        <w:t>удовлетворены и скорее удовлетворены  характеристиками услуг 23,34% - 31,67% опрошенных. 20,00% - 25,00% опрошенных не смогли оценить характеристики услуг на данном рынке.</w:t>
      </w:r>
    </w:p>
    <w:p w:rsidR="007D451D" w:rsidRPr="00C30297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C30297">
        <w:rPr>
          <w:b/>
          <w:sz w:val="28"/>
          <w:szCs w:val="28"/>
        </w:rPr>
        <w:t xml:space="preserve">На рынке поставки сжиженного газа в баллонах </w:t>
      </w:r>
      <w:r w:rsidRPr="00C30297">
        <w:rPr>
          <w:sz w:val="28"/>
          <w:szCs w:val="28"/>
        </w:rPr>
        <w:t>полную или частичную удовлетворенность ценами, качеством и возможностью выбора высказали 30,00 %, 28,33 % и 30,00 % опрошенных соответственно.</w:t>
      </w:r>
      <w:r w:rsidRPr="00C30297">
        <w:t xml:space="preserve"> </w:t>
      </w:r>
      <w:r w:rsidRPr="00C30297">
        <w:rPr>
          <w:sz w:val="28"/>
          <w:szCs w:val="28"/>
        </w:rPr>
        <w:t xml:space="preserve">Неудовлетворенность ценами, качеством и возможностью выбора высказали соответственно 40,00 %, 45,00 % и 46,67 % </w:t>
      </w:r>
      <w:proofErr w:type="gramStart"/>
      <w:r w:rsidRPr="00C30297">
        <w:rPr>
          <w:sz w:val="28"/>
          <w:szCs w:val="28"/>
        </w:rPr>
        <w:t>опрошенных</w:t>
      </w:r>
      <w:proofErr w:type="gramEnd"/>
      <w:r w:rsidRPr="00C30297">
        <w:rPr>
          <w:sz w:val="28"/>
          <w:szCs w:val="28"/>
        </w:rPr>
        <w:t>.  При этом оценить уровень цен не смогли 30,00 % респондентов, а  23,33% - 26,67% респондентов затруднились оценить качество и возможность выбора на данном рынке.</w:t>
      </w:r>
    </w:p>
    <w:p w:rsidR="007D451D" w:rsidRPr="001D2ABF" w:rsidRDefault="007D451D" w:rsidP="007D451D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1D2ABF">
        <w:rPr>
          <w:b/>
          <w:bCs/>
          <w:sz w:val="28"/>
          <w:szCs w:val="28"/>
        </w:rPr>
        <w:t xml:space="preserve">На рынке купли-продажи </w:t>
      </w:r>
      <w:proofErr w:type="gramStart"/>
      <w:r w:rsidRPr="001D2ABF">
        <w:rPr>
          <w:b/>
          <w:bCs/>
          <w:sz w:val="28"/>
          <w:szCs w:val="28"/>
        </w:rPr>
        <w:t>электроэнергии</w:t>
      </w:r>
      <w:proofErr w:type="gramEnd"/>
      <w:r w:rsidRPr="001D2ABF">
        <w:rPr>
          <w:b/>
          <w:bCs/>
          <w:sz w:val="28"/>
          <w:szCs w:val="28"/>
        </w:rPr>
        <w:t xml:space="preserve"> на розничном рынке электроэнергии </w:t>
      </w:r>
      <w:r w:rsidRPr="001D2ABF">
        <w:rPr>
          <w:sz w:val="28"/>
          <w:szCs w:val="28"/>
        </w:rPr>
        <w:t>абсолютно или частично не удовлетворены ценами 46,67 % от общего числа респондентов, качеством услуг – 43,34 %, возможностью выбора – 50,00 %. При этом удовлетворены и скорее удовлетворены уровнем цен и возможностью выбора 26,66 % опрошенных, 31,67 % - качеством услуг. 23,33 % - 26,67 %  респондентов затруднились ответить на данный вопрос.</w:t>
      </w:r>
    </w:p>
    <w:p w:rsidR="007D451D" w:rsidRPr="001D2ABF" w:rsidRDefault="007D451D" w:rsidP="007D451D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1D2ABF">
        <w:rPr>
          <w:b/>
          <w:bCs/>
          <w:sz w:val="28"/>
          <w:szCs w:val="28"/>
        </w:rPr>
        <w:t xml:space="preserve">На рынке производства </w:t>
      </w:r>
      <w:proofErr w:type="gramStart"/>
      <w:r w:rsidRPr="001D2ABF">
        <w:rPr>
          <w:b/>
          <w:bCs/>
          <w:sz w:val="28"/>
          <w:szCs w:val="28"/>
        </w:rPr>
        <w:t>электроэнергии</w:t>
      </w:r>
      <w:proofErr w:type="gramEnd"/>
      <w:r w:rsidRPr="001D2ABF">
        <w:rPr>
          <w:b/>
          <w:bCs/>
          <w:sz w:val="28"/>
          <w:szCs w:val="28"/>
        </w:rPr>
        <w:t xml:space="preserve"> на розничном рынке электроэнергии </w:t>
      </w:r>
      <w:r w:rsidRPr="001D2ABF">
        <w:rPr>
          <w:sz w:val="28"/>
          <w:szCs w:val="28"/>
        </w:rPr>
        <w:t xml:space="preserve">25,00 % - 31,66 % от общего числа респондентов </w:t>
      </w:r>
      <w:r w:rsidRPr="001D2ABF">
        <w:rPr>
          <w:sz w:val="28"/>
          <w:szCs w:val="28"/>
        </w:rPr>
        <w:lastRenderedPageBreak/>
        <w:t xml:space="preserve">удовлетворены и скорее удовлетворены характеристиками услуг. Полную и частичную неудовлетворенность ценами, качеством и возможностью выбора высказали 41,67 %, 35,00 % и 45,00 % </w:t>
      </w:r>
      <w:proofErr w:type="gramStart"/>
      <w:r w:rsidRPr="001D2ABF">
        <w:rPr>
          <w:sz w:val="28"/>
          <w:szCs w:val="28"/>
        </w:rPr>
        <w:t>опрошенных</w:t>
      </w:r>
      <w:proofErr w:type="gramEnd"/>
      <w:r w:rsidRPr="001D2ABF">
        <w:rPr>
          <w:sz w:val="28"/>
          <w:szCs w:val="28"/>
        </w:rPr>
        <w:t xml:space="preserve"> соответственно.</w:t>
      </w:r>
      <w:r w:rsidRPr="001D2ABF">
        <w:t xml:space="preserve"> </w:t>
      </w:r>
      <w:r w:rsidRPr="001D2ABF">
        <w:rPr>
          <w:sz w:val="28"/>
          <w:szCs w:val="28"/>
        </w:rPr>
        <w:t>При этом 28,33% - 33,33 % респондентов не смогли оценить характеристики услуг на данном рынке.</w:t>
      </w:r>
    </w:p>
    <w:p w:rsidR="007D451D" w:rsidRPr="00BC5E78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C5E78">
        <w:rPr>
          <w:b/>
          <w:bCs/>
          <w:sz w:val="28"/>
          <w:szCs w:val="28"/>
        </w:rPr>
        <w:t xml:space="preserve">На рынке нефтепродуктов (АЗС, АГЗС) </w:t>
      </w:r>
      <w:r w:rsidRPr="00BC5E78">
        <w:rPr>
          <w:bCs/>
          <w:sz w:val="28"/>
          <w:szCs w:val="28"/>
        </w:rPr>
        <w:t xml:space="preserve">мнения респондентов разделились по поводу цен. Так, 41,66 % респондентов </w:t>
      </w:r>
      <w:proofErr w:type="gramStart"/>
      <w:r w:rsidRPr="00BC5E78">
        <w:rPr>
          <w:bCs/>
          <w:sz w:val="28"/>
          <w:szCs w:val="28"/>
        </w:rPr>
        <w:t>удовлетворены</w:t>
      </w:r>
      <w:proofErr w:type="gramEnd"/>
      <w:r w:rsidRPr="00BC5E78">
        <w:rPr>
          <w:bCs/>
          <w:sz w:val="28"/>
          <w:szCs w:val="28"/>
        </w:rPr>
        <w:t xml:space="preserve"> и скорее удовлетворены и 41,66 % респондентов не удовлетворены и скорее не удовлетворены ценами на данном рынке. 50,00% - 53,33 % респондентов удовлетворены и частично удовлетворены качеством и возможностью выбора, 30,00 % - 36,67 %  респондентов полностью или частично не удовлетворены этими характеристиками. При этом 13,33 % - 16,67 % респондентов не смогли оценить характеристики товаров на данном рынке.</w:t>
      </w:r>
    </w:p>
    <w:p w:rsidR="007D451D" w:rsidRPr="00FB28F3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B28F3">
        <w:rPr>
          <w:b/>
          <w:sz w:val="28"/>
          <w:szCs w:val="28"/>
        </w:rPr>
        <w:t>На</w:t>
      </w:r>
      <w:r w:rsidRPr="00FB28F3">
        <w:rPr>
          <w:sz w:val="28"/>
          <w:szCs w:val="28"/>
        </w:rPr>
        <w:t xml:space="preserve"> </w:t>
      </w:r>
      <w:r w:rsidRPr="00FB28F3">
        <w:rPr>
          <w:b/>
          <w:sz w:val="28"/>
          <w:szCs w:val="28"/>
        </w:rPr>
        <w:t xml:space="preserve">рынке </w:t>
      </w:r>
      <w:r w:rsidRPr="00FB28F3">
        <w:rPr>
          <w:b/>
          <w:iCs/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Pr="00FB28F3">
        <w:rPr>
          <w:b/>
          <w:sz w:val="28"/>
          <w:szCs w:val="28"/>
        </w:rPr>
        <w:t xml:space="preserve"> </w:t>
      </w:r>
      <w:r w:rsidRPr="00FB28F3">
        <w:rPr>
          <w:sz w:val="28"/>
          <w:szCs w:val="28"/>
        </w:rPr>
        <w:t xml:space="preserve">удовлетворены и скорее удовлетворены уровнем цен 28,33 %, качеством 40,00% и возможностью выбора 38,33 % от общего числа респондентов. Полную и частичную неудовлетворенность ценами высказали 56,67 % респондентов, качеством – 43,33 %, возможностью выбора - 51,67 % опрошенных.  При этом 15,00% респондентов не смогли оценить уровень цен, 16,67 % и 10,00 % респондентов затруднились оценить соответственно качество и возможность выбора на данном рынке. </w:t>
      </w:r>
    </w:p>
    <w:p w:rsidR="007D451D" w:rsidRPr="00FB28F3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B28F3">
        <w:rPr>
          <w:b/>
          <w:sz w:val="28"/>
          <w:szCs w:val="28"/>
        </w:rPr>
        <w:t xml:space="preserve">На рынке </w:t>
      </w:r>
      <w:r w:rsidRPr="00FB28F3">
        <w:rPr>
          <w:b/>
          <w:iCs/>
          <w:sz w:val="28"/>
          <w:szCs w:val="28"/>
        </w:rPr>
        <w:t xml:space="preserve">оказания услуг по перевозке пассажиров автомобильным транспортом по межмуниципальным маршрутам регулярных перевозок </w:t>
      </w:r>
      <w:r w:rsidRPr="00FB28F3">
        <w:rPr>
          <w:sz w:val="28"/>
          <w:szCs w:val="28"/>
        </w:rPr>
        <w:t xml:space="preserve">удовлетворены и скорее удовлетворены уровнем цен 26,67 %, качеством 38,33% и возможностью выбора 38,34 % от общего числа респондентов. Полную и частичную неудовлетворенность ценами высказали 60,00 %, качеством – 45,00 % и возможностью выбора – 50,00 % </w:t>
      </w:r>
      <w:proofErr w:type="gramStart"/>
      <w:r w:rsidRPr="00FB28F3">
        <w:rPr>
          <w:sz w:val="28"/>
          <w:szCs w:val="28"/>
        </w:rPr>
        <w:t>опрошенных</w:t>
      </w:r>
      <w:proofErr w:type="gramEnd"/>
      <w:r w:rsidRPr="00FB28F3">
        <w:rPr>
          <w:sz w:val="28"/>
          <w:szCs w:val="28"/>
        </w:rPr>
        <w:t xml:space="preserve">. При этом 11,67% - 16,67 % респондентов не смогли оценить характеристики услуг на данном рынке. </w:t>
      </w:r>
    </w:p>
    <w:p w:rsidR="007D451D" w:rsidRPr="00FB28F3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B28F3">
        <w:rPr>
          <w:b/>
          <w:bCs/>
          <w:sz w:val="28"/>
          <w:szCs w:val="28"/>
        </w:rPr>
        <w:t xml:space="preserve">На рынке оказания услуг по перевозке пассажиров и багажа легковым такси </w:t>
      </w:r>
      <w:r w:rsidRPr="00FB28F3">
        <w:rPr>
          <w:sz w:val="28"/>
          <w:szCs w:val="28"/>
        </w:rPr>
        <w:t xml:space="preserve">удовлетворены и скорее удовлетворены уровнем цен  43,33 %, качеством оказываемых услуг 50,00 % и возможностью выбора 48,34 %, опрошенных от общего числа респондентов. Полную и частичную неудовлетворенность ценами высказали 46,67 % опрошенных, качеством – 41,66 % респондентов, возможностью выбора – 40,00 % опрошенных.  При этом 8,33% - 11,67 % респондентов не смогли оценить характеристики услуг на данном рынке.  </w:t>
      </w:r>
    </w:p>
    <w:p w:rsidR="007D451D" w:rsidRPr="00550DEF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50DEF">
        <w:rPr>
          <w:b/>
          <w:bCs/>
          <w:sz w:val="28"/>
          <w:szCs w:val="28"/>
        </w:rPr>
        <w:lastRenderedPageBreak/>
        <w:t xml:space="preserve">На рынке легкой промышленности </w:t>
      </w:r>
      <w:r w:rsidRPr="00550DEF">
        <w:rPr>
          <w:sz w:val="28"/>
          <w:szCs w:val="28"/>
        </w:rPr>
        <w:t xml:space="preserve">удовлетворенность ценами и  качеством высказали 33,34 % респондентов, возможностью выбора – 31,67 % опрошенных. </w:t>
      </w:r>
      <w:r w:rsidRPr="00550DEF">
        <w:rPr>
          <w:bCs/>
          <w:sz w:val="28"/>
          <w:szCs w:val="28"/>
        </w:rPr>
        <w:t>Неу</w:t>
      </w:r>
      <w:r w:rsidRPr="00550DEF">
        <w:rPr>
          <w:sz w:val="28"/>
          <w:szCs w:val="28"/>
        </w:rPr>
        <w:t xml:space="preserve">довлетворенность ценами и возможностью выбора высказали 40,00 %, качеством - 35,00 % </w:t>
      </w:r>
      <w:proofErr w:type="gramStart"/>
      <w:r w:rsidRPr="00550DEF">
        <w:rPr>
          <w:sz w:val="28"/>
          <w:szCs w:val="28"/>
        </w:rPr>
        <w:t>опрошенных</w:t>
      </w:r>
      <w:proofErr w:type="gramEnd"/>
      <w:r w:rsidRPr="00550DEF">
        <w:rPr>
          <w:sz w:val="28"/>
          <w:szCs w:val="28"/>
        </w:rPr>
        <w:t>.</w:t>
      </w:r>
      <w:r w:rsidRPr="00550DEF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550DEF">
        <w:rPr>
          <w:sz w:val="28"/>
          <w:szCs w:val="28"/>
        </w:rPr>
        <w:t>При этом 26,67 % - 31,67 % респондентов не смогли оценить характеристики товаров на данном рынке.</w:t>
      </w:r>
    </w:p>
    <w:p w:rsidR="007D451D" w:rsidRPr="00DC57F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DC57FA">
        <w:rPr>
          <w:b/>
          <w:bCs/>
          <w:sz w:val="28"/>
          <w:szCs w:val="28"/>
        </w:rPr>
        <w:t xml:space="preserve">На рынке обработки древесины и производства изделий из дерева </w:t>
      </w:r>
      <w:r w:rsidRPr="00DC57FA">
        <w:rPr>
          <w:sz w:val="28"/>
          <w:szCs w:val="28"/>
        </w:rPr>
        <w:t xml:space="preserve">удовлетворенность ценами, качеством и возможностью выбора высказали 31,67 %, 36,66 % и 41,66 % опрошенных соответственно. Полную и частичную </w:t>
      </w:r>
      <w:r w:rsidRPr="00DC57FA">
        <w:rPr>
          <w:bCs/>
          <w:sz w:val="28"/>
          <w:szCs w:val="28"/>
        </w:rPr>
        <w:t>неу</w:t>
      </w:r>
      <w:r w:rsidRPr="00DC57FA">
        <w:rPr>
          <w:sz w:val="28"/>
          <w:szCs w:val="28"/>
        </w:rPr>
        <w:t xml:space="preserve">довлетворенность ценами высказали 40,00 % </w:t>
      </w:r>
      <w:proofErr w:type="gramStart"/>
      <w:r w:rsidRPr="00DC57FA">
        <w:rPr>
          <w:sz w:val="28"/>
          <w:szCs w:val="28"/>
        </w:rPr>
        <w:t>опрошенных</w:t>
      </w:r>
      <w:proofErr w:type="gramEnd"/>
      <w:r w:rsidRPr="00DC57FA">
        <w:rPr>
          <w:sz w:val="28"/>
          <w:szCs w:val="28"/>
        </w:rPr>
        <w:t>, качеством и возможностью выбора – 31,67 % опрошенных.</w:t>
      </w:r>
      <w:r w:rsidRPr="00DC57FA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DC57FA">
        <w:rPr>
          <w:sz w:val="28"/>
          <w:szCs w:val="28"/>
        </w:rPr>
        <w:t xml:space="preserve">При этом 26,67% - 31,67% от общего числа респондентов в целом затруднились оценить характеристики товаров на данном рынке. </w:t>
      </w:r>
    </w:p>
    <w:p w:rsidR="007D451D" w:rsidRPr="00DC57F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DC57FA">
        <w:rPr>
          <w:b/>
          <w:sz w:val="28"/>
          <w:szCs w:val="28"/>
        </w:rPr>
        <w:t>На рынке производства кирпича</w:t>
      </w:r>
      <w:r w:rsidRPr="00DC57FA">
        <w:rPr>
          <w:sz w:val="28"/>
          <w:szCs w:val="28"/>
        </w:rPr>
        <w:t xml:space="preserve"> и </w:t>
      </w:r>
      <w:r w:rsidRPr="00DC57FA">
        <w:rPr>
          <w:b/>
          <w:sz w:val="28"/>
          <w:szCs w:val="28"/>
        </w:rPr>
        <w:t>рынке производства бетона</w:t>
      </w:r>
      <w:r w:rsidRPr="00DC57FA">
        <w:rPr>
          <w:sz w:val="28"/>
          <w:szCs w:val="28"/>
        </w:rPr>
        <w:t xml:space="preserve"> полную и частичную неудовлетворенность характеристиками товаров высказали 31,66 % - 33,33 % респондентов. Удовлетворенность характеристиками товаров высказали 26,67 % - 28,33 % опрошенных. При этом в среднем 38,33 % - 41,46 % респондентов не смогли оценить характеристики товаров в связи с тем, что на территории Окуловского муниципального района</w:t>
      </w:r>
      <w:r w:rsidRPr="00DC57FA">
        <w:rPr>
          <w:b/>
          <w:sz w:val="28"/>
          <w:szCs w:val="28"/>
        </w:rPr>
        <w:t xml:space="preserve"> </w:t>
      </w:r>
      <w:r w:rsidRPr="00DC57FA">
        <w:rPr>
          <w:sz w:val="28"/>
          <w:szCs w:val="28"/>
        </w:rPr>
        <w:t xml:space="preserve">нет организаций, осуществляющих деятельность по производству кирпича и бетона. </w:t>
      </w:r>
    </w:p>
    <w:p w:rsidR="007D451D" w:rsidRPr="009E285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E285D">
        <w:rPr>
          <w:b/>
          <w:bCs/>
          <w:sz w:val="28"/>
          <w:szCs w:val="28"/>
        </w:rPr>
        <w:t xml:space="preserve">На рынке оказания услуг по ремонту автотранспортных средств </w:t>
      </w:r>
      <w:r w:rsidRPr="009E285D">
        <w:rPr>
          <w:sz w:val="28"/>
          <w:szCs w:val="28"/>
        </w:rPr>
        <w:t xml:space="preserve">удовлетворены и скорее удовлетворены уровнем цен и качеством 31,66% - 33,34% опрошенных, возможностью выбора – 40,00 % от общего числа респондентов. Полную и частичную неудовлетворенность ценами высказали  46,67 % респондентов, качеством и возможностью выбора – 38,33 % опрошенных.  При этом 21,67 % - 28,33 % респондентов затруднились оценить характеристики услуг на данном рынке. </w:t>
      </w:r>
    </w:p>
    <w:p w:rsidR="007D451D" w:rsidRPr="009E285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E285D">
        <w:rPr>
          <w:b/>
          <w:bCs/>
          <w:sz w:val="28"/>
          <w:szCs w:val="28"/>
        </w:rPr>
        <w:t xml:space="preserve">На рынке услуг связи, в том числе услуг по предоставлению широкополосного доступа к информационно-телекоммуникационной сети "Интернет" </w:t>
      </w:r>
      <w:r w:rsidRPr="009E285D">
        <w:rPr>
          <w:sz w:val="28"/>
          <w:szCs w:val="28"/>
        </w:rPr>
        <w:t>абсолютно или частично не удовлетворены уровнем цен 55,00 % респондентов,</w:t>
      </w:r>
      <w:r w:rsidRPr="009E285D">
        <w:t xml:space="preserve"> </w:t>
      </w:r>
      <w:r w:rsidRPr="009E285D">
        <w:rPr>
          <w:sz w:val="28"/>
          <w:szCs w:val="28"/>
        </w:rPr>
        <w:t xml:space="preserve">качеством – 45,00%, возможностью выбора – 51,67 % от общего числа потребителей. Удовлетворенность ценами высказали 33,33 % опрошенных от общего числа, качеством услуг и возможностью выбора - 38,34 %. При этом 10,00 % - 16,67 % респондентов затруднились оценить характеристики услуг на указанном рынке. </w:t>
      </w:r>
    </w:p>
    <w:p w:rsidR="007D451D" w:rsidRPr="002F245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F245D">
        <w:rPr>
          <w:sz w:val="28"/>
          <w:szCs w:val="28"/>
        </w:rPr>
        <w:t xml:space="preserve">Оценить характеристики </w:t>
      </w:r>
      <w:r w:rsidRPr="002F245D">
        <w:rPr>
          <w:b/>
          <w:bCs/>
          <w:sz w:val="28"/>
          <w:szCs w:val="28"/>
        </w:rPr>
        <w:t xml:space="preserve">на рынке племенного животноводства </w:t>
      </w:r>
      <w:r w:rsidRPr="002F245D">
        <w:rPr>
          <w:sz w:val="28"/>
          <w:szCs w:val="28"/>
        </w:rPr>
        <w:t xml:space="preserve">не смогли 35,00 % – 40,00 % от общего числа </w:t>
      </w:r>
      <w:proofErr w:type="gramStart"/>
      <w:r w:rsidRPr="002F245D">
        <w:rPr>
          <w:sz w:val="28"/>
          <w:szCs w:val="28"/>
        </w:rPr>
        <w:t>опрошенных</w:t>
      </w:r>
      <w:proofErr w:type="gramEnd"/>
      <w:r w:rsidRPr="002F245D">
        <w:rPr>
          <w:sz w:val="28"/>
          <w:szCs w:val="28"/>
        </w:rPr>
        <w:t xml:space="preserve">. При этом полностью и </w:t>
      </w:r>
      <w:r w:rsidRPr="002F245D">
        <w:rPr>
          <w:sz w:val="28"/>
          <w:szCs w:val="28"/>
        </w:rPr>
        <w:lastRenderedPageBreak/>
        <w:t xml:space="preserve">частично не </w:t>
      </w:r>
      <w:proofErr w:type="gramStart"/>
      <w:r w:rsidRPr="002F245D">
        <w:rPr>
          <w:sz w:val="28"/>
          <w:szCs w:val="28"/>
        </w:rPr>
        <w:t>удовлетворены</w:t>
      </w:r>
      <w:proofErr w:type="gramEnd"/>
      <w:r w:rsidRPr="002F245D">
        <w:rPr>
          <w:sz w:val="28"/>
          <w:szCs w:val="28"/>
        </w:rPr>
        <w:t xml:space="preserve"> уровнем цен 40,00 %, качеством и возможностью выбора 33,33% респондентов на данном рынке. Удовлетворенность ценами высказали 25,00 % опрошенных от общего числа, качеством услуг – 30,00 % и возможностью выбора – 26,66 %.</w:t>
      </w:r>
    </w:p>
    <w:p w:rsidR="007D451D" w:rsidRPr="002F245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F245D">
        <w:rPr>
          <w:b/>
          <w:bCs/>
          <w:sz w:val="28"/>
          <w:szCs w:val="28"/>
        </w:rPr>
        <w:t xml:space="preserve">На рынке семеноводства </w:t>
      </w:r>
      <w:r w:rsidRPr="002F245D">
        <w:rPr>
          <w:bCs/>
          <w:sz w:val="28"/>
          <w:szCs w:val="28"/>
        </w:rPr>
        <w:t>33,33 %</w:t>
      </w:r>
      <w:r w:rsidRPr="002F245D">
        <w:rPr>
          <w:b/>
          <w:bCs/>
          <w:sz w:val="28"/>
          <w:szCs w:val="28"/>
        </w:rPr>
        <w:t xml:space="preserve"> </w:t>
      </w:r>
      <w:r w:rsidRPr="002F245D">
        <w:rPr>
          <w:sz w:val="28"/>
          <w:szCs w:val="28"/>
        </w:rPr>
        <w:t xml:space="preserve">респондентов высказали неудовлетворение и частичное неудовлетворение характеристиками товаров. </w:t>
      </w:r>
      <w:proofErr w:type="gramStart"/>
      <w:r w:rsidRPr="002F245D">
        <w:rPr>
          <w:sz w:val="28"/>
          <w:szCs w:val="28"/>
        </w:rPr>
        <w:t>Удовлетворены</w:t>
      </w:r>
      <w:proofErr w:type="gramEnd"/>
      <w:r w:rsidRPr="002F245D">
        <w:rPr>
          <w:sz w:val="28"/>
          <w:szCs w:val="28"/>
        </w:rPr>
        <w:t xml:space="preserve"> и скорее удовлетворены ценами, качеством и возможностью выбора 26,66% - 28,33% респондентов.</w:t>
      </w:r>
      <w:r w:rsidRPr="002F245D">
        <w:rPr>
          <w:b/>
          <w:bCs/>
          <w:sz w:val="28"/>
          <w:szCs w:val="28"/>
        </w:rPr>
        <w:t xml:space="preserve"> </w:t>
      </w:r>
      <w:r w:rsidRPr="002F245D">
        <w:rPr>
          <w:bCs/>
          <w:sz w:val="28"/>
          <w:szCs w:val="28"/>
        </w:rPr>
        <w:t xml:space="preserve">При этом </w:t>
      </w:r>
      <w:r w:rsidRPr="002F245D">
        <w:rPr>
          <w:sz w:val="28"/>
          <w:szCs w:val="28"/>
        </w:rPr>
        <w:t xml:space="preserve">оценить характеристики </w:t>
      </w:r>
      <w:r w:rsidRPr="002F245D">
        <w:rPr>
          <w:bCs/>
          <w:sz w:val="28"/>
          <w:szCs w:val="28"/>
        </w:rPr>
        <w:t xml:space="preserve">на данном рынке </w:t>
      </w:r>
      <w:r w:rsidRPr="002F245D">
        <w:rPr>
          <w:sz w:val="28"/>
          <w:szCs w:val="28"/>
        </w:rPr>
        <w:t xml:space="preserve">не смогли </w:t>
      </w:r>
      <w:r>
        <w:rPr>
          <w:sz w:val="28"/>
          <w:szCs w:val="28"/>
        </w:rPr>
        <w:t xml:space="preserve"> </w:t>
      </w:r>
      <w:r w:rsidRPr="002F245D">
        <w:rPr>
          <w:sz w:val="28"/>
          <w:szCs w:val="28"/>
        </w:rPr>
        <w:t xml:space="preserve">38,33 % - 40,00 % от общего числа </w:t>
      </w:r>
      <w:proofErr w:type="gramStart"/>
      <w:r w:rsidRPr="002F245D">
        <w:rPr>
          <w:sz w:val="28"/>
          <w:szCs w:val="28"/>
        </w:rPr>
        <w:t>опрошенных</w:t>
      </w:r>
      <w:proofErr w:type="gramEnd"/>
      <w:r w:rsidRPr="002F245D">
        <w:rPr>
          <w:sz w:val="28"/>
          <w:szCs w:val="28"/>
        </w:rPr>
        <w:t>.</w:t>
      </w:r>
    </w:p>
    <w:p w:rsidR="007D451D" w:rsidRPr="00562527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  <w:highlight w:val="yellow"/>
        </w:rPr>
      </w:pPr>
      <w:r w:rsidRPr="00975770">
        <w:rPr>
          <w:color w:val="auto"/>
          <w:sz w:val="28"/>
          <w:szCs w:val="28"/>
        </w:rPr>
        <w:t xml:space="preserve">На вопрос о том, на какие товары и (или) услуги цены в Новгородской области, в частности в </w:t>
      </w:r>
      <w:proofErr w:type="spellStart"/>
      <w:r w:rsidRPr="00975770">
        <w:rPr>
          <w:color w:val="auto"/>
          <w:sz w:val="28"/>
          <w:szCs w:val="28"/>
        </w:rPr>
        <w:t>Окуловском</w:t>
      </w:r>
      <w:proofErr w:type="spellEnd"/>
      <w:r w:rsidRPr="00975770">
        <w:rPr>
          <w:color w:val="auto"/>
          <w:sz w:val="28"/>
          <w:szCs w:val="28"/>
        </w:rPr>
        <w:t xml:space="preserve"> районе, выше по сравнению с другими регионами, 18,33 % считают, что цена выше на все, при этом 8,33% респондентов затруднились ответить. </w:t>
      </w:r>
      <w:proofErr w:type="gramStart"/>
      <w:r w:rsidRPr="00975770">
        <w:rPr>
          <w:color w:val="auto"/>
          <w:sz w:val="28"/>
          <w:szCs w:val="28"/>
        </w:rPr>
        <w:t>Кроме того, высокую стоимость на продукты питания отметили 30,00</w:t>
      </w:r>
      <w:r>
        <w:rPr>
          <w:color w:val="auto"/>
          <w:sz w:val="28"/>
          <w:szCs w:val="28"/>
        </w:rPr>
        <w:t xml:space="preserve"> %</w:t>
      </w:r>
      <w:r w:rsidRPr="00975770">
        <w:rPr>
          <w:color w:val="auto"/>
          <w:sz w:val="28"/>
          <w:szCs w:val="28"/>
        </w:rPr>
        <w:t xml:space="preserve">  респондентов</w:t>
      </w:r>
      <w:r>
        <w:rPr>
          <w:color w:val="auto"/>
          <w:sz w:val="28"/>
          <w:szCs w:val="28"/>
        </w:rPr>
        <w:t>,</w:t>
      </w:r>
      <w:r w:rsidRPr="00975770">
        <w:rPr>
          <w:color w:val="auto"/>
          <w:sz w:val="28"/>
          <w:szCs w:val="28"/>
        </w:rPr>
        <w:t xml:space="preserve"> услуг</w:t>
      </w:r>
      <w:r>
        <w:rPr>
          <w:color w:val="auto"/>
          <w:sz w:val="28"/>
          <w:szCs w:val="28"/>
        </w:rPr>
        <w:t>и</w:t>
      </w:r>
      <w:r w:rsidRPr="00975770">
        <w:rPr>
          <w:color w:val="auto"/>
          <w:sz w:val="28"/>
          <w:szCs w:val="28"/>
        </w:rPr>
        <w:t xml:space="preserve"> ЖКХ, из которых выделили водоснабжение, теплоснабжение, электроэнергию</w:t>
      </w:r>
      <w:r>
        <w:rPr>
          <w:color w:val="auto"/>
          <w:sz w:val="28"/>
          <w:szCs w:val="28"/>
        </w:rPr>
        <w:t xml:space="preserve"> - </w:t>
      </w:r>
      <w:r w:rsidRPr="00975770">
        <w:rPr>
          <w:color w:val="auto"/>
          <w:sz w:val="28"/>
          <w:szCs w:val="28"/>
        </w:rPr>
        <w:t>25,00 %</w:t>
      </w:r>
      <w:r>
        <w:rPr>
          <w:color w:val="auto"/>
          <w:sz w:val="28"/>
          <w:szCs w:val="28"/>
        </w:rPr>
        <w:t>,</w:t>
      </w:r>
      <w:r w:rsidRPr="00975770">
        <w:rPr>
          <w:color w:val="auto"/>
          <w:sz w:val="28"/>
          <w:szCs w:val="28"/>
        </w:rPr>
        <w:t xml:space="preserve"> лекарственные препараты – 6,67%, стройматериалы – 5,00 %, прочие (жильё, бензин, услуги такси и т.д.) - 6,67 % респондентов.</w:t>
      </w:r>
      <w:proofErr w:type="gramEnd"/>
    </w:p>
    <w:p w:rsidR="007D451D" w:rsidRPr="00DD5909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proofErr w:type="gramStart"/>
      <w:r w:rsidRPr="00DD5909">
        <w:rPr>
          <w:color w:val="auto"/>
          <w:sz w:val="28"/>
          <w:szCs w:val="28"/>
        </w:rPr>
        <w:t xml:space="preserve">Также 36,67% респондентов не смогли определиться, качество каких товаров и услуг в Новгородской области, в частности в </w:t>
      </w:r>
      <w:proofErr w:type="spellStart"/>
      <w:r w:rsidRPr="00DD5909">
        <w:rPr>
          <w:color w:val="auto"/>
          <w:sz w:val="28"/>
          <w:szCs w:val="28"/>
        </w:rPr>
        <w:t>Окуловском</w:t>
      </w:r>
      <w:proofErr w:type="spellEnd"/>
      <w:r w:rsidRPr="00DD5909">
        <w:rPr>
          <w:color w:val="auto"/>
          <w:sz w:val="28"/>
          <w:szCs w:val="28"/>
        </w:rPr>
        <w:t xml:space="preserve"> районе, по сравнению с другими регионами выше, а 25,00% опрошенных решили, что таких товаров и услуг в регионе нет, при этом 8,33 % респондентов отметили, что качество всех товаров выше по сравнению с другими регионами.</w:t>
      </w:r>
      <w:proofErr w:type="gramEnd"/>
      <w:r w:rsidRPr="00DD5909">
        <w:rPr>
          <w:color w:val="auto"/>
          <w:sz w:val="28"/>
          <w:szCs w:val="28"/>
        </w:rPr>
        <w:t xml:space="preserve"> При этом 11,67% респондентов отметили высокое качество продуктов питания, фермерской продукции, 5,00% - хлебобулочных изделий, другое (мебель, образование и т.д.) – 13,33 % респондентов.</w:t>
      </w:r>
    </w:p>
    <w:p w:rsidR="007D451D" w:rsidRPr="008C6643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097DF8">
        <w:rPr>
          <w:sz w:val="28"/>
          <w:szCs w:val="28"/>
        </w:rPr>
        <w:t>В ходе опроса респондентам было предложено ответить, как изменилось количество организаций, представляющих товары, работы, услуги на приоритетных и социально значимых рынках Новгородской области, в том числе Окуловского района, в течение последних трех лет. Результаты опроса представлены в таблице 3.</w:t>
      </w:r>
      <w:r w:rsidRPr="008C6643">
        <w:rPr>
          <w:sz w:val="28"/>
          <w:szCs w:val="28"/>
        </w:rPr>
        <w:t xml:space="preserve"> </w:t>
      </w:r>
    </w:p>
    <w:p w:rsidR="007D451D" w:rsidRPr="008C6643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C6643">
        <w:rPr>
          <w:sz w:val="28"/>
          <w:szCs w:val="28"/>
        </w:rPr>
        <w:t>Таблица 3.                                                  (% от общего числа респондентов)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1528"/>
        <w:gridCol w:w="1775"/>
        <w:gridCol w:w="1627"/>
        <w:gridCol w:w="1760"/>
      </w:tblGrid>
      <w:tr w:rsidR="007D451D" w:rsidRPr="008C6643" w:rsidTr="007C4A7F">
        <w:trPr>
          <w:trHeight w:val="636"/>
        </w:trPr>
        <w:tc>
          <w:tcPr>
            <w:tcW w:w="0" w:type="auto"/>
            <w:vAlign w:val="center"/>
          </w:tcPr>
          <w:p w:rsidR="007D451D" w:rsidRPr="008C6643" w:rsidRDefault="007D451D" w:rsidP="007C4A7F">
            <w:pPr>
              <w:pStyle w:val="Default"/>
              <w:jc w:val="center"/>
              <w:rPr>
                <w:i/>
                <w:iCs/>
              </w:rPr>
            </w:pPr>
            <w:r w:rsidRPr="008C6643">
              <w:t>Наименование рынка</w:t>
            </w:r>
          </w:p>
        </w:tc>
        <w:tc>
          <w:tcPr>
            <w:tcW w:w="0" w:type="auto"/>
            <w:vAlign w:val="center"/>
          </w:tcPr>
          <w:tbl>
            <w:tblPr>
              <w:tblW w:w="130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2"/>
            </w:tblGrid>
            <w:tr w:rsidR="007D451D" w:rsidRPr="008C6643" w:rsidTr="007C4A7F">
              <w:trPr>
                <w:trHeight w:val="250"/>
              </w:trPr>
              <w:tc>
                <w:tcPr>
                  <w:tcW w:w="1312" w:type="dxa"/>
                </w:tcPr>
                <w:p w:rsidR="007D451D" w:rsidRPr="008C6643" w:rsidRDefault="007D451D" w:rsidP="007C4A7F">
                  <w:pPr>
                    <w:pStyle w:val="Default"/>
                    <w:jc w:val="center"/>
                  </w:pPr>
                  <w:r w:rsidRPr="008C6643">
                    <w:t>Снизилось</w:t>
                  </w:r>
                </w:p>
              </w:tc>
            </w:tr>
          </w:tbl>
          <w:p w:rsidR="007D451D" w:rsidRPr="008C6643" w:rsidRDefault="007D451D" w:rsidP="007C4A7F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15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9"/>
            </w:tblGrid>
            <w:tr w:rsidR="007D451D" w:rsidRPr="008C6643" w:rsidTr="007C4A7F">
              <w:trPr>
                <w:trHeight w:val="250"/>
              </w:trPr>
              <w:tc>
                <w:tcPr>
                  <w:tcW w:w="1559" w:type="dxa"/>
                </w:tcPr>
                <w:p w:rsidR="007D451D" w:rsidRPr="008C6643" w:rsidRDefault="007D451D" w:rsidP="007C4A7F">
                  <w:pPr>
                    <w:pStyle w:val="Default"/>
                    <w:jc w:val="center"/>
                  </w:pPr>
                  <w:r w:rsidRPr="008C6643">
                    <w:t>Увеличилось</w:t>
                  </w:r>
                </w:p>
              </w:tc>
            </w:tr>
          </w:tbl>
          <w:p w:rsidR="007D451D" w:rsidRPr="008C6643" w:rsidRDefault="007D451D" w:rsidP="007C4A7F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14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1"/>
            </w:tblGrid>
            <w:tr w:rsidR="007D451D" w:rsidRPr="008C6643" w:rsidTr="007C4A7F">
              <w:trPr>
                <w:trHeight w:val="564"/>
              </w:trPr>
              <w:tc>
                <w:tcPr>
                  <w:tcW w:w="1411" w:type="dxa"/>
                </w:tcPr>
                <w:p w:rsidR="007D451D" w:rsidRPr="008C6643" w:rsidRDefault="007D451D" w:rsidP="007C4A7F">
                  <w:pPr>
                    <w:pStyle w:val="Default"/>
                    <w:jc w:val="center"/>
                  </w:pPr>
                  <w:r w:rsidRPr="008C6643">
                    <w:t>Не изменилось</w:t>
                  </w:r>
                </w:p>
              </w:tc>
            </w:tr>
          </w:tbl>
          <w:p w:rsidR="007D451D" w:rsidRPr="008C6643" w:rsidRDefault="007D451D" w:rsidP="007C4A7F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154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7D451D" w:rsidRPr="008C6643" w:rsidTr="007C4A7F">
              <w:trPr>
                <w:trHeight w:val="564"/>
              </w:trPr>
              <w:tc>
                <w:tcPr>
                  <w:tcW w:w="1544" w:type="dxa"/>
                </w:tcPr>
                <w:p w:rsidR="007D451D" w:rsidRPr="008C6643" w:rsidRDefault="007D451D" w:rsidP="007C4A7F">
                  <w:pPr>
                    <w:pStyle w:val="Default"/>
                    <w:jc w:val="center"/>
                  </w:pPr>
                  <w:r w:rsidRPr="008C6643">
                    <w:t>Затрудняюсь  ответит</w:t>
                  </w:r>
                  <w:r>
                    <w:t>ь</w:t>
                  </w:r>
                </w:p>
              </w:tc>
            </w:tr>
          </w:tbl>
          <w:p w:rsidR="007D451D" w:rsidRPr="008C6643" w:rsidRDefault="007D451D" w:rsidP="007C4A7F">
            <w:pPr>
              <w:pStyle w:val="Default"/>
              <w:jc w:val="center"/>
            </w:pPr>
          </w:p>
        </w:tc>
      </w:tr>
      <w:tr w:rsidR="007D451D" w:rsidRPr="003E6628" w:rsidTr="007C4A7F">
        <w:trPr>
          <w:trHeight w:val="37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</w:t>
            </w:r>
          </w:p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</w:t>
            </w: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сопутствующими товарами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lastRenderedPageBreak/>
              <w:t>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40,00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23,33</w:t>
            </w:r>
          </w:p>
        </w:tc>
      </w:tr>
      <w:tr w:rsidR="007D451D" w:rsidRPr="003E6628" w:rsidTr="007C4A7F">
        <w:trPr>
          <w:trHeight w:hRule="exact" w:val="341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медицинских услуг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ab/>
            </w:r>
          </w:p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ab/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23,33</w:t>
            </w:r>
          </w:p>
        </w:tc>
      </w:tr>
      <w:tr w:rsidR="007D451D" w:rsidRPr="003E6628" w:rsidTr="007C4A7F">
        <w:trPr>
          <w:trHeight w:val="389"/>
        </w:trPr>
        <w:tc>
          <w:tcPr>
            <w:tcW w:w="0" w:type="auto"/>
          </w:tcPr>
          <w:p w:rsidR="007D451D" w:rsidRPr="00CE04D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социальных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41,67</w:t>
            </w: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31,67</w:t>
            </w:r>
          </w:p>
        </w:tc>
      </w:tr>
      <w:tr w:rsidR="007D451D" w:rsidRPr="003E6628" w:rsidTr="007C4A7F">
        <w:trPr>
          <w:trHeight w:val="284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26,67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33,33</w:t>
            </w:r>
          </w:p>
        </w:tc>
      </w:tr>
      <w:tr w:rsidR="007D451D" w:rsidRPr="003E6628" w:rsidTr="007C4A7F">
        <w:trPr>
          <w:trHeight w:val="341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23,33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41,67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31,67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13,33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40,00</w:t>
            </w:r>
          </w:p>
        </w:tc>
      </w:tr>
      <w:tr w:rsidR="007D451D" w:rsidRPr="003E6628" w:rsidTr="007C4A7F">
        <w:trPr>
          <w:trHeight w:val="34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13,33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13,33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trHeight w:val="284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35,00</w:t>
            </w:r>
          </w:p>
        </w:tc>
      </w:tr>
      <w:tr w:rsidR="007D451D" w:rsidRPr="003E6628" w:rsidTr="007C4A7F">
        <w:trPr>
          <w:trHeight w:val="37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43,33</w:t>
            </w:r>
          </w:p>
        </w:tc>
      </w:tr>
      <w:tr w:rsidR="007D451D" w:rsidRPr="003E6628" w:rsidTr="007C4A7F">
        <w:trPr>
          <w:trHeight w:val="284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40,00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41,67</w:t>
            </w:r>
          </w:p>
        </w:tc>
      </w:tr>
      <w:tr w:rsidR="007D451D" w:rsidRPr="003E6628" w:rsidTr="007C4A7F">
        <w:trPr>
          <w:trHeight w:val="37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51,67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51,67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50,00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33,33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51,67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41,67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41,67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13,33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03762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43,33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7621">
              <w:rPr>
                <w:rFonts w:ascii="Calibri" w:hAnsi="Calibri"/>
                <w:sz w:val="20"/>
                <w:szCs w:val="20"/>
              </w:rPr>
              <w:t>31,67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41,67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35,00</w:t>
            </w:r>
          </w:p>
        </w:tc>
      </w:tr>
      <w:tr w:rsidR="007D451D" w:rsidRPr="003E6628" w:rsidTr="007C4A7F">
        <w:trPr>
          <w:trHeight w:val="510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</w:t>
            </w: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ремонту общего имущества собственников помещений в многоквартирном доме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lastRenderedPageBreak/>
              <w:t>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43,33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35,00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поставки сжиженного газа в баллонах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13,33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41,67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купли-продажи электроэнергии на розничном рынке электроэнергии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40,00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электроэнергии на розничном рынке электроэнергии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43,33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нефтепродуктов (АЗС, АГЗС)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28,33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28,33</w:t>
            </w:r>
          </w:p>
        </w:tc>
      </w:tr>
      <w:tr w:rsidR="007D451D" w:rsidRPr="003E6628" w:rsidTr="007C4A7F">
        <w:trPr>
          <w:trHeight w:val="510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28,33</w:t>
            </w:r>
          </w:p>
        </w:tc>
      </w:tr>
      <w:tr w:rsidR="007D451D" w:rsidRPr="003E6628" w:rsidTr="007C4A7F">
        <w:trPr>
          <w:trHeight w:val="340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23,33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38,33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28,33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41,67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41,67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46,67</w:t>
            </w:r>
          </w:p>
        </w:tc>
      </w:tr>
      <w:tr w:rsidR="007D451D" w:rsidRPr="003E6628" w:rsidTr="007C4A7F">
        <w:trPr>
          <w:trHeight w:val="421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48,33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41,67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</w:t>
            </w: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"Интернет"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lastRenderedPageBreak/>
              <w:t>10,00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trHeight w:val="636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племенного животноводства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13,33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51,67</w:t>
            </w:r>
          </w:p>
        </w:tc>
      </w:tr>
      <w:tr w:rsidR="007D451D" w:rsidRPr="003E6628" w:rsidTr="007C4A7F">
        <w:trPr>
          <w:trHeight w:val="40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560797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26,67</w:t>
            </w:r>
          </w:p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D451D" w:rsidRPr="004132E1" w:rsidRDefault="007D451D" w:rsidP="007C4A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0797">
              <w:rPr>
                <w:rFonts w:ascii="Calibri" w:hAnsi="Calibri"/>
                <w:sz w:val="20"/>
                <w:szCs w:val="20"/>
              </w:rPr>
              <w:t>51,67</w:t>
            </w:r>
          </w:p>
        </w:tc>
      </w:tr>
    </w:tbl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7D451D" w:rsidRPr="00A64A0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A64A0A">
        <w:rPr>
          <w:sz w:val="28"/>
          <w:szCs w:val="28"/>
        </w:rPr>
        <w:t xml:space="preserve">Значительная часть респондентов отметила, что количество организаций, оказывающих услуги на рынках Окуловского муниципального района, в течение последних трех лет преимущественно не изменилось на следующих рынках: </w:t>
      </w:r>
    </w:p>
    <w:p w:rsidR="007D451D" w:rsidRPr="00A64A0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A64A0A">
        <w:rPr>
          <w:sz w:val="28"/>
          <w:szCs w:val="28"/>
        </w:rPr>
        <w:t>- нефтепродукты  (АЗС, АГЗС) – 48,33 %;</w:t>
      </w:r>
    </w:p>
    <w:p w:rsidR="007D451D" w:rsidRDefault="007D451D" w:rsidP="007D451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64A0A">
        <w:rPr>
          <w:color w:val="auto"/>
          <w:sz w:val="28"/>
          <w:szCs w:val="28"/>
        </w:rPr>
        <w:t>услуг</w:t>
      </w:r>
      <w:r>
        <w:rPr>
          <w:color w:val="auto"/>
          <w:sz w:val="28"/>
          <w:szCs w:val="28"/>
        </w:rPr>
        <w:t>и</w:t>
      </w:r>
      <w:r w:rsidRPr="00A64A0A">
        <w:rPr>
          <w:color w:val="auto"/>
          <w:sz w:val="28"/>
          <w:szCs w:val="28"/>
        </w:rPr>
        <w:t xml:space="preserve"> по сбору и транспортированию твердых коммунальных отходов</w:t>
      </w:r>
      <w:r>
        <w:rPr>
          <w:color w:val="auto"/>
          <w:sz w:val="28"/>
          <w:szCs w:val="28"/>
        </w:rPr>
        <w:t xml:space="preserve"> </w:t>
      </w:r>
      <w:r w:rsidRPr="00A64A0A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43,33</w:t>
      </w:r>
      <w:r w:rsidRPr="00A64A0A">
        <w:rPr>
          <w:color w:val="auto"/>
          <w:sz w:val="28"/>
          <w:szCs w:val="28"/>
        </w:rPr>
        <w:t xml:space="preserve"> %;</w:t>
      </w:r>
    </w:p>
    <w:p w:rsidR="007D451D" w:rsidRDefault="007D451D" w:rsidP="007D451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64A0A">
        <w:rPr>
          <w:color w:val="auto"/>
          <w:sz w:val="28"/>
          <w:szCs w:val="28"/>
        </w:rPr>
        <w:t>работ</w:t>
      </w:r>
      <w:r>
        <w:rPr>
          <w:color w:val="auto"/>
          <w:sz w:val="28"/>
          <w:szCs w:val="28"/>
        </w:rPr>
        <w:t>ы</w:t>
      </w:r>
      <w:r w:rsidRPr="00A64A0A">
        <w:rPr>
          <w:color w:val="auto"/>
          <w:sz w:val="28"/>
          <w:szCs w:val="28"/>
        </w:rPr>
        <w:t xml:space="preserve"> по содержанию и текущему ремонту общего имущества собственников помещений в многоквартирном доме</w:t>
      </w:r>
      <w:r>
        <w:rPr>
          <w:color w:val="auto"/>
          <w:sz w:val="28"/>
          <w:szCs w:val="28"/>
        </w:rPr>
        <w:t xml:space="preserve"> </w:t>
      </w:r>
      <w:r w:rsidRPr="00A64A0A">
        <w:rPr>
          <w:color w:val="auto"/>
          <w:sz w:val="28"/>
          <w:szCs w:val="28"/>
        </w:rPr>
        <w:t>– 43,33 %;</w:t>
      </w:r>
    </w:p>
    <w:p w:rsidR="007D451D" w:rsidRPr="00A64A0A" w:rsidRDefault="007D451D" w:rsidP="007D451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A64A0A">
        <w:rPr>
          <w:color w:val="auto"/>
          <w:sz w:val="28"/>
          <w:szCs w:val="28"/>
        </w:rPr>
        <w:t xml:space="preserve">- социальные услуги – 41,67 %; </w:t>
      </w:r>
    </w:p>
    <w:p w:rsidR="007D451D" w:rsidRDefault="007D451D" w:rsidP="007D451D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A0A">
        <w:rPr>
          <w:sz w:val="28"/>
          <w:szCs w:val="28"/>
        </w:rPr>
        <w:t>ритуальны</w:t>
      </w:r>
      <w:r>
        <w:rPr>
          <w:sz w:val="28"/>
          <w:szCs w:val="28"/>
        </w:rPr>
        <w:t>е</w:t>
      </w:r>
      <w:r w:rsidRPr="00A64A0A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Pr="00A64A0A">
        <w:rPr>
          <w:sz w:val="28"/>
          <w:szCs w:val="28"/>
        </w:rPr>
        <w:t>– 41,67 %;</w:t>
      </w:r>
    </w:p>
    <w:p w:rsidR="007D451D" w:rsidRDefault="007D451D" w:rsidP="007D451D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A0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A6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4A0A">
        <w:rPr>
          <w:sz w:val="28"/>
          <w:szCs w:val="28"/>
        </w:rPr>
        <w:t>по благоустройству городской среды</w:t>
      </w:r>
      <w:r>
        <w:rPr>
          <w:sz w:val="28"/>
          <w:szCs w:val="28"/>
        </w:rPr>
        <w:t xml:space="preserve"> </w:t>
      </w:r>
      <w:r w:rsidRPr="00A64A0A">
        <w:rPr>
          <w:sz w:val="28"/>
          <w:szCs w:val="28"/>
        </w:rPr>
        <w:t>– 41,67 %;</w:t>
      </w:r>
    </w:p>
    <w:p w:rsidR="007D451D" w:rsidRDefault="007D451D" w:rsidP="007D451D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 w:rsidRPr="00A64A0A">
        <w:rPr>
          <w:sz w:val="28"/>
          <w:szCs w:val="28"/>
        </w:rPr>
        <w:t>- поставка сжиженного газа в баллонах – 41,67 %;</w:t>
      </w:r>
    </w:p>
    <w:p w:rsidR="007D451D" w:rsidRPr="00A64A0A" w:rsidRDefault="007D451D" w:rsidP="007D451D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F92">
        <w:rPr>
          <w:sz w:val="28"/>
          <w:szCs w:val="28"/>
        </w:rPr>
        <w:t>легк</w:t>
      </w:r>
      <w:r>
        <w:rPr>
          <w:sz w:val="28"/>
          <w:szCs w:val="28"/>
        </w:rPr>
        <w:t>ая</w:t>
      </w:r>
      <w:r w:rsidRPr="00290F92">
        <w:rPr>
          <w:sz w:val="28"/>
          <w:szCs w:val="28"/>
        </w:rPr>
        <w:t xml:space="preserve"> промышленност</w:t>
      </w:r>
      <w:r>
        <w:rPr>
          <w:sz w:val="28"/>
          <w:szCs w:val="28"/>
        </w:rPr>
        <w:t xml:space="preserve">ь </w:t>
      </w:r>
      <w:r w:rsidRPr="00290F92">
        <w:rPr>
          <w:sz w:val="28"/>
          <w:szCs w:val="28"/>
        </w:rPr>
        <w:t>– 41,67 %;</w:t>
      </w:r>
    </w:p>
    <w:p w:rsidR="007D451D" w:rsidRDefault="007D451D" w:rsidP="007D451D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341">
        <w:rPr>
          <w:sz w:val="28"/>
          <w:szCs w:val="28"/>
        </w:rPr>
        <w:t>торговл</w:t>
      </w:r>
      <w:r>
        <w:rPr>
          <w:sz w:val="28"/>
          <w:szCs w:val="28"/>
        </w:rPr>
        <w:t>я</w:t>
      </w:r>
      <w:r w:rsidRPr="00FD6341">
        <w:rPr>
          <w:sz w:val="28"/>
          <w:szCs w:val="28"/>
        </w:rPr>
        <w:t xml:space="preserve"> лекарственными препаратами, медицинскими изделиями и сопутствующими товарами</w:t>
      </w:r>
      <w:r>
        <w:rPr>
          <w:sz w:val="28"/>
          <w:szCs w:val="28"/>
        </w:rPr>
        <w:t xml:space="preserve"> </w:t>
      </w:r>
      <w:r w:rsidRPr="00FD6341">
        <w:rPr>
          <w:sz w:val="28"/>
          <w:szCs w:val="28"/>
        </w:rPr>
        <w:t>–</w:t>
      </w:r>
      <w:r>
        <w:rPr>
          <w:sz w:val="28"/>
          <w:szCs w:val="28"/>
        </w:rPr>
        <w:t xml:space="preserve"> 40,00 %;</w:t>
      </w:r>
    </w:p>
    <w:p w:rsidR="007D451D" w:rsidRDefault="007D451D" w:rsidP="007D451D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341">
        <w:rPr>
          <w:sz w:val="28"/>
          <w:szCs w:val="28"/>
        </w:rPr>
        <w:t>медицински</w:t>
      </w:r>
      <w:r>
        <w:rPr>
          <w:sz w:val="28"/>
          <w:szCs w:val="28"/>
        </w:rPr>
        <w:t>е</w:t>
      </w:r>
      <w:r w:rsidRPr="00FD6341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Pr="00FD6341">
        <w:rPr>
          <w:sz w:val="28"/>
          <w:szCs w:val="28"/>
        </w:rPr>
        <w:t>– 40,00 %;</w:t>
      </w:r>
    </w:p>
    <w:p w:rsidR="007D451D" w:rsidRDefault="007D451D" w:rsidP="007D451D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A0A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64A0A">
        <w:rPr>
          <w:sz w:val="28"/>
          <w:szCs w:val="28"/>
        </w:rPr>
        <w:t xml:space="preserve"> по перевозке пассажиров автомобильным транспортом по муниципальным маршрутам регулярных перевозок</w:t>
      </w:r>
      <w:r>
        <w:rPr>
          <w:sz w:val="28"/>
          <w:szCs w:val="28"/>
        </w:rPr>
        <w:t xml:space="preserve"> </w:t>
      </w:r>
      <w:r w:rsidRPr="00A64A0A">
        <w:rPr>
          <w:sz w:val="28"/>
          <w:szCs w:val="28"/>
        </w:rPr>
        <w:t>– 40,00 %;</w:t>
      </w:r>
    </w:p>
    <w:p w:rsidR="007D451D" w:rsidRDefault="007D451D" w:rsidP="007D451D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F92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290F92">
        <w:rPr>
          <w:sz w:val="28"/>
          <w:szCs w:val="28"/>
        </w:rPr>
        <w:t xml:space="preserve"> по перевозке пассажиров автомобильным транспортом по межмуниципальным маршрутам регулярных перевозок</w:t>
      </w:r>
      <w:r>
        <w:rPr>
          <w:sz w:val="28"/>
          <w:szCs w:val="28"/>
        </w:rPr>
        <w:t xml:space="preserve"> </w:t>
      </w:r>
      <w:r w:rsidRPr="00290F92">
        <w:rPr>
          <w:sz w:val="28"/>
          <w:szCs w:val="28"/>
        </w:rPr>
        <w:t xml:space="preserve">– </w:t>
      </w:r>
      <w:r>
        <w:rPr>
          <w:sz w:val="28"/>
          <w:szCs w:val="28"/>
        </w:rPr>
        <w:t>38,33</w:t>
      </w:r>
      <w:r w:rsidRPr="00290F92">
        <w:rPr>
          <w:sz w:val="28"/>
          <w:szCs w:val="28"/>
        </w:rPr>
        <w:t xml:space="preserve"> %;</w:t>
      </w:r>
    </w:p>
    <w:p w:rsidR="007D451D" w:rsidRDefault="007D451D" w:rsidP="007D451D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A0A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64A0A">
        <w:rPr>
          <w:sz w:val="28"/>
          <w:szCs w:val="28"/>
        </w:rPr>
        <w:t xml:space="preserve"> по перевозке пассажиров и багажа легковым такси</w:t>
      </w:r>
      <w:r>
        <w:rPr>
          <w:sz w:val="28"/>
          <w:szCs w:val="28"/>
        </w:rPr>
        <w:t xml:space="preserve"> </w:t>
      </w:r>
      <w:r w:rsidRPr="00290F92">
        <w:rPr>
          <w:sz w:val="28"/>
          <w:szCs w:val="28"/>
        </w:rPr>
        <w:t>– 38,33 %</w:t>
      </w:r>
      <w:r>
        <w:rPr>
          <w:sz w:val="28"/>
          <w:szCs w:val="28"/>
        </w:rPr>
        <w:t>.</w:t>
      </w:r>
    </w:p>
    <w:p w:rsidR="007D451D" w:rsidRPr="00865B26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65B26">
        <w:rPr>
          <w:sz w:val="28"/>
          <w:szCs w:val="28"/>
        </w:rPr>
        <w:t>Примечательно, что мнения опрошенных разделились по поводу изменения за последние 3 года количества организаций на рынке услуг дополнительного образования. Так, 28,33% опрошенных считают, что произошло увеличение количества организаций, при этом 26,67 % считают, что количество организаций на вышеуказанных рынках не изменилось, а 33,33 % опрошенных затруднились ответить на данный вопрос.</w:t>
      </w:r>
    </w:p>
    <w:p w:rsidR="007D451D" w:rsidRPr="00562527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proofErr w:type="gramStart"/>
      <w:r w:rsidRPr="00377F96">
        <w:rPr>
          <w:sz w:val="28"/>
          <w:szCs w:val="28"/>
        </w:rPr>
        <w:t xml:space="preserve">Следует отметить, что 51,67 % </w:t>
      </w:r>
      <w:r>
        <w:rPr>
          <w:sz w:val="28"/>
          <w:szCs w:val="28"/>
        </w:rPr>
        <w:t xml:space="preserve">опрошенных </w:t>
      </w:r>
      <w:r w:rsidRPr="00377F96">
        <w:rPr>
          <w:sz w:val="28"/>
          <w:szCs w:val="28"/>
        </w:rPr>
        <w:t>затруднились оценить изменения на рынках</w:t>
      </w:r>
      <w:r w:rsidRPr="00377F96">
        <w:t xml:space="preserve"> </w:t>
      </w:r>
      <w:r w:rsidRPr="00377F96">
        <w:rPr>
          <w:sz w:val="28"/>
          <w:szCs w:val="28"/>
        </w:rPr>
        <w:t xml:space="preserve">вылова водных биоресурсов и  переработки водных </w:t>
      </w:r>
      <w:r w:rsidRPr="00377F96">
        <w:rPr>
          <w:sz w:val="28"/>
          <w:szCs w:val="28"/>
        </w:rPr>
        <w:lastRenderedPageBreak/>
        <w:t>биоресурсов, добычи общераспространенных полезных ископаемых на участках недр местного значения, семеноводства, племенного животноводства, 48,33 % - на рынке производства бетона, 46,67 % - на рынке</w:t>
      </w:r>
      <w:r w:rsidRPr="00377F96">
        <w:t xml:space="preserve"> </w:t>
      </w:r>
      <w:r w:rsidRPr="00377F96">
        <w:rPr>
          <w:sz w:val="28"/>
          <w:szCs w:val="28"/>
        </w:rPr>
        <w:t>производства кирпича, 43,33 % - на рынк</w:t>
      </w:r>
      <w:r>
        <w:rPr>
          <w:sz w:val="28"/>
          <w:szCs w:val="28"/>
        </w:rPr>
        <w:t>ах</w:t>
      </w:r>
      <w:r w:rsidRPr="00377F96">
        <w:rPr>
          <w:sz w:val="28"/>
          <w:szCs w:val="28"/>
        </w:rPr>
        <w:t xml:space="preserve"> архитектурно-строительного проектирования</w:t>
      </w:r>
      <w:r>
        <w:rPr>
          <w:sz w:val="28"/>
          <w:szCs w:val="28"/>
        </w:rPr>
        <w:t xml:space="preserve"> и </w:t>
      </w:r>
      <w:r w:rsidRPr="00865B26">
        <w:rPr>
          <w:sz w:val="28"/>
          <w:szCs w:val="28"/>
        </w:rPr>
        <w:t>производства электроэнергии на розничном рынке электроэнергии</w:t>
      </w:r>
      <w:r w:rsidRPr="00377F96">
        <w:rPr>
          <w:sz w:val="28"/>
          <w:szCs w:val="28"/>
        </w:rPr>
        <w:t>, 41,67 % - на рынках кадастровых и землеустроительных работ</w:t>
      </w:r>
      <w:r>
        <w:rPr>
          <w:sz w:val="28"/>
          <w:szCs w:val="28"/>
        </w:rPr>
        <w:t xml:space="preserve">, </w:t>
      </w:r>
      <w:r w:rsidRPr="00377F96">
        <w:rPr>
          <w:sz w:val="28"/>
          <w:szCs w:val="28"/>
        </w:rPr>
        <w:t>теплоснабжени</w:t>
      </w:r>
      <w:r>
        <w:rPr>
          <w:sz w:val="28"/>
          <w:szCs w:val="28"/>
        </w:rPr>
        <w:t>я</w:t>
      </w:r>
      <w:r w:rsidRPr="00377F96">
        <w:rPr>
          <w:sz w:val="28"/>
          <w:szCs w:val="28"/>
        </w:rPr>
        <w:t xml:space="preserve"> (производство</w:t>
      </w:r>
      <w:proofErr w:type="gramEnd"/>
      <w:r w:rsidRPr="00377F96">
        <w:rPr>
          <w:sz w:val="28"/>
          <w:szCs w:val="28"/>
        </w:rPr>
        <w:t xml:space="preserve"> тепловой энергии)</w:t>
      </w:r>
      <w:r>
        <w:rPr>
          <w:sz w:val="28"/>
          <w:szCs w:val="28"/>
        </w:rPr>
        <w:t xml:space="preserve">, </w:t>
      </w:r>
      <w:r w:rsidRPr="00865B26">
        <w:rPr>
          <w:sz w:val="28"/>
          <w:szCs w:val="28"/>
        </w:rPr>
        <w:t>обработки древесины и производства изделий из дерева</w:t>
      </w:r>
      <w:r>
        <w:rPr>
          <w:sz w:val="28"/>
          <w:szCs w:val="28"/>
        </w:rPr>
        <w:t xml:space="preserve">, </w:t>
      </w:r>
      <w:r w:rsidRPr="00865B26">
        <w:rPr>
          <w:sz w:val="28"/>
          <w:szCs w:val="28"/>
        </w:rPr>
        <w:t xml:space="preserve">услуг по ремонту автотранспортных средств. </w:t>
      </w:r>
    </w:p>
    <w:p w:rsidR="007D451D" w:rsidRPr="0026627C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20B27">
        <w:rPr>
          <w:sz w:val="28"/>
          <w:szCs w:val="28"/>
        </w:rPr>
        <w:t>С целью оценки деятельности субъектов естественных монополий населению предлагалось дать характеристику качеству услуг, оказываемых этими организациями. Итоги опроса населения представлены в таблице 4.</w:t>
      </w:r>
      <w:r w:rsidRPr="0026627C">
        <w:rPr>
          <w:sz w:val="28"/>
          <w:szCs w:val="28"/>
        </w:rPr>
        <w:t xml:space="preserve"> </w:t>
      </w:r>
    </w:p>
    <w:p w:rsidR="007D451D" w:rsidRPr="0026627C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6627C">
        <w:rPr>
          <w:sz w:val="28"/>
          <w:szCs w:val="28"/>
        </w:rPr>
        <w:t>Таблица 4.                                                (% от общего числа респондентов)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1403"/>
        <w:gridCol w:w="1403"/>
        <w:gridCol w:w="1403"/>
        <w:gridCol w:w="1403"/>
        <w:gridCol w:w="1572"/>
      </w:tblGrid>
      <w:tr w:rsidR="007D451D" w:rsidRPr="0026627C" w:rsidTr="007C4A7F">
        <w:trPr>
          <w:trHeight w:val="1043"/>
        </w:trPr>
        <w:tc>
          <w:tcPr>
            <w:tcW w:w="2563" w:type="dxa"/>
            <w:vAlign w:val="center"/>
          </w:tcPr>
          <w:p w:rsidR="007D451D" w:rsidRPr="0026627C" w:rsidRDefault="007D451D" w:rsidP="007C4A7F">
            <w:pPr>
              <w:pStyle w:val="Default"/>
              <w:jc w:val="center"/>
              <w:rPr>
                <w:iCs/>
              </w:rPr>
            </w:pPr>
            <w:r w:rsidRPr="0026627C">
              <w:t>Наименование рынков</w:t>
            </w:r>
          </w:p>
        </w:tc>
        <w:tc>
          <w:tcPr>
            <w:tcW w:w="1403" w:type="dxa"/>
            <w:vAlign w:val="center"/>
          </w:tcPr>
          <w:p w:rsidR="007D451D" w:rsidRPr="0026627C" w:rsidRDefault="007D451D" w:rsidP="007C4A7F">
            <w:pPr>
              <w:pStyle w:val="Default"/>
              <w:jc w:val="center"/>
              <w:rPr>
                <w:iCs/>
              </w:rPr>
            </w:pPr>
            <w:r w:rsidRPr="0026627C">
              <w:t>Удовлетворительно</w:t>
            </w:r>
          </w:p>
        </w:tc>
        <w:tc>
          <w:tcPr>
            <w:tcW w:w="1403" w:type="dxa"/>
            <w:vAlign w:val="center"/>
          </w:tcPr>
          <w:p w:rsidR="007D451D" w:rsidRPr="0026627C" w:rsidRDefault="007D451D" w:rsidP="007C4A7F">
            <w:pPr>
              <w:pStyle w:val="Default"/>
              <w:jc w:val="center"/>
            </w:pPr>
            <w:r w:rsidRPr="0026627C">
              <w:t>Скорее удовлетворительно</w:t>
            </w:r>
          </w:p>
        </w:tc>
        <w:tc>
          <w:tcPr>
            <w:tcW w:w="1403" w:type="dxa"/>
            <w:vAlign w:val="center"/>
          </w:tcPr>
          <w:p w:rsidR="007D451D" w:rsidRPr="0026627C" w:rsidRDefault="007D451D" w:rsidP="007C4A7F">
            <w:pPr>
              <w:pStyle w:val="Default"/>
              <w:jc w:val="center"/>
            </w:pPr>
            <w:r w:rsidRPr="0026627C">
              <w:t>Скорее неудовлетворительно</w:t>
            </w:r>
          </w:p>
        </w:tc>
        <w:tc>
          <w:tcPr>
            <w:tcW w:w="1403" w:type="dxa"/>
            <w:vAlign w:val="center"/>
          </w:tcPr>
          <w:p w:rsidR="007D451D" w:rsidRPr="0026627C" w:rsidRDefault="007D451D" w:rsidP="007C4A7F">
            <w:pPr>
              <w:pStyle w:val="Default"/>
              <w:jc w:val="center"/>
              <w:rPr>
                <w:iCs/>
              </w:rPr>
            </w:pPr>
            <w:r w:rsidRPr="0026627C">
              <w:t>Неудовлетворительно</w:t>
            </w:r>
          </w:p>
        </w:tc>
        <w:tc>
          <w:tcPr>
            <w:tcW w:w="1572" w:type="dxa"/>
            <w:vAlign w:val="center"/>
          </w:tcPr>
          <w:p w:rsidR="007D451D" w:rsidRPr="0026627C" w:rsidRDefault="007D451D" w:rsidP="007C4A7F">
            <w:pPr>
              <w:pStyle w:val="Default"/>
              <w:jc w:val="center"/>
            </w:pPr>
            <w:r w:rsidRPr="0026627C">
              <w:t>Затрудняюсь ответить</w:t>
            </w:r>
          </w:p>
        </w:tc>
      </w:tr>
      <w:tr w:rsidR="007D451D" w:rsidRPr="003E6628" w:rsidTr="007C4A7F">
        <w:trPr>
          <w:trHeight w:val="552"/>
        </w:trPr>
        <w:tc>
          <w:tcPr>
            <w:tcW w:w="2563" w:type="dxa"/>
            <w:vAlign w:val="center"/>
          </w:tcPr>
          <w:p w:rsidR="007D451D" w:rsidRPr="00F92F73" w:rsidRDefault="007D451D" w:rsidP="007C4A7F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92F73">
              <w:rPr>
                <w:color w:val="auto"/>
              </w:rPr>
              <w:t>Водоснабжение, водоотведение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572" w:type="dxa"/>
            <w:vAlign w:val="center"/>
          </w:tcPr>
          <w:p w:rsidR="007D451D" w:rsidRPr="00562527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5BE8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7D451D" w:rsidRPr="003E6628" w:rsidTr="007C4A7F">
        <w:trPr>
          <w:trHeight w:val="552"/>
        </w:trPr>
        <w:tc>
          <w:tcPr>
            <w:tcW w:w="2563" w:type="dxa"/>
            <w:vAlign w:val="center"/>
          </w:tcPr>
          <w:p w:rsidR="007D451D" w:rsidRPr="00F92F73" w:rsidRDefault="007D451D" w:rsidP="007C4A7F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92F73">
              <w:rPr>
                <w:color w:val="auto"/>
              </w:rPr>
              <w:t>Водоочистка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72" w:type="dxa"/>
            <w:vAlign w:val="center"/>
          </w:tcPr>
          <w:p w:rsidR="007D451D" w:rsidRPr="00562527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5BE8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7D451D" w:rsidRPr="003E6628" w:rsidTr="007C4A7F">
        <w:trPr>
          <w:trHeight w:val="552"/>
        </w:trPr>
        <w:tc>
          <w:tcPr>
            <w:tcW w:w="2563" w:type="dxa"/>
            <w:vAlign w:val="center"/>
          </w:tcPr>
          <w:p w:rsidR="007D451D" w:rsidRPr="00F92F73" w:rsidRDefault="007D451D" w:rsidP="007C4A7F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92F73">
              <w:rPr>
                <w:color w:val="auto"/>
              </w:rPr>
              <w:t>Газоснабжение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572" w:type="dxa"/>
            <w:vAlign w:val="center"/>
          </w:tcPr>
          <w:p w:rsidR="007D451D" w:rsidRPr="00562527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5BE8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7D451D" w:rsidRPr="003E6628" w:rsidTr="007C4A7F">
        <w:trPr>
          <w:trHeight w:val="552"/>
        </w:trPr>
        <w:tc>
          <w:tcPr>
            <w:tcW w:w="2563" w:type="dxa"/>
            <w:vAlign w:val="center"/>
          </w:tcPr>
          <w:p w:rsidR="007D451D" w:rsidRPr="00F92F73" w:rsidRDefault="007D451D" w:rsidP="007C4A7F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92F73">
              <w:rPr>
                <w:color w:val="auto"/>
              </w:rPr>
              <w:t>Электроснабжение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572" w:type="dxa"/>
            <w:vAlign w:val="center"/>
          </w:tcPr>
          <w:p w:rsidR="007D451D" w:rsidRPr="00562527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5BE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D451D" w:rsidRPr="003E6628" w:rsidTr="007C4A7F">
        <w:trPr>
          <w:trHeight w:val="552"/>
        </w:trPr>
        <w:tc>
          <w:tcPr>
            <w:tcW w:w="2563" w:type="dxa"/>
            <w:vAlign w:val="center"/>
          </w:tcPr>
          <w:p w:rsidR="007D451D" w:rsidRPr="00F92F73" w:rsidRDefault="007D451D" w:rsidP="007C4A7F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92F73">
              <w:rPr>
                <w:color w:val="auto"/>
              </w:rPr>
              <w:t>Теплоснабжение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572" w:type="dxa"/>
            <w:vAlign w:val="center"/>
          </w:tcPr>
          <w:p w:rsidR="007D451D" w:rsidRPr="00562527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5BE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D451D" w:rsidRPr="003E6628" w:rsidTr="007C4A7F">
        <w:trPr>
          <w:trHeight w:val="552"/>
        </w:trPr>
        <w:tc>
          <w:tcPr>
            <w:tcW w:w="2563" w:type="dxa"/>
            <w:vAlign w:val="center"/>
          </w:tcPr>
          <w:p w:rsidR="007D451D" w:rsidRPr="00F92F73" w:rsidRDefault="007D451D" w:rsidP="007C4A7F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92F73">
              <w:rPr>
                <w:color w:val="auto"/>
              </w:rPr>
              <w:t>Телефонная связь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03" w:type="dxa"/>
            <w:vAlign w:val="center"/>
          </w:tcPr>
          <w:p w:rsidR="007D451D" w:rsidRPr="002B5BE8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572" w:type="dxa"/>
            <w:vAlign w:val="center"/>
          </w:tcPr>
          <w:p w:rsidR="007D451D" w:rsidRPr="00562527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5BE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7D451D" w:rsidRPr="003E6628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7D451D" w:rsidRPr="005D4CC9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D4CC9">
        <w:rPr>
          <w:sz w:val="28"/>
          <w:szCs w:val="28"/>
        </w:rPr>
        <w:t xml:space="preserve">Большая часть опрошенного населения полностью или частично удовлетворена качеством услуг газоснабжения – 56,67 %, услуг телефонной связи  - 51,67 %, электроснабжения – 50,00 % от общего числа, а также теплоснабжения – 48,33 %. </w:t>
      </w:r>
    </w:p>
    <w:p w:rsidR="007D451D" w:rsidRPr="005D4CC9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D4CC9">
        <w:rPr>
          <w:sz w:val="28"/>
          <w:szCs w:val="28"/>
        </w:rPr>
        <w:t xml:space="preserve">Наибольшую неудовлетворенность респондентов вызвало качество услуг водоочистки – 66,67 % и водоснабжения, водоотведения – 65,00 % от общего числа. </w:t>
      </w:r>
    </w:p>
    <w:p w:rsidR="007D451D" w:rsidRPr="004F0479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4F0479">
        <w:rPr>
          <w:color w:val="auto"/>
          <w:sz w:val="28"/>
          <w:szCs w:val="28"/>
        </w:rPr>
        <w:t xml:space="preserve">При взаимодействии с субъектами естественных монополий респонденты сталкивались с некоторыми проблемами. Так  25,00 % респондентов отметили навязывание дополнительных услуг, 21,67 % - взимание дополнительной платы, 20,00 % - не сталкивался с подобными проблемами, 18,33 % - затруднились ответить, 8,33 % - другое, 3,33 % - проблемы с заменой приборов учета, 3,33 % - </w:t>
      </w:r>
      <w:r w:rsidRPr="004F0479">
        <w:rPr>
          <w:color w:val="auto"/>
          <w:sz w:val="28"/>
          <w:szCs w:val="28"/>
        </w:rPr>
        <w:lastRenderedPageBreak/>
        <w:t xml:space="preserve">требование заказа необходимых работ у подконтрольных коммерческих структур. </w:t>
      </w:r>
    </w:p>
    <w:p w:rsidR="007D451D" w:rsidRPr="0026627C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85531">
        <w:rPr>
          <w:sz w:val="28"/>
          <w:szCs w:val="28"/>
        </w:rPr>
        <w:t>Также респондентам было предложено указать, как изменились характеристики товаров, работ и услуг на рынках Окуловского муниципального района в течение последних трех лет (таблица 5).</w:t>
      </w:r>
      <w:r w:rsidRPr="0026627C">
        <w:rPr>
          <w:sz w:val="28"/>
          <w:szCs w:val="28"/>
        </w:rPr>
        <w:t xml:space="preserve"> </w:t>
      </w:r>
    </w:p>
    <w:p w:rsidR="007D451D" w:rsidRPr="0026627C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6627C">
        <w:rPr>
          <w:sz w:val="28"/>
          <w:szCs w:val="28"/>
        </w:rPr>
        <w:t>Таблица 5.                                                  (% от общего числа респондентов)</w:t>
      </w:r>
    </w:p>
    <w:tbl>
      <w:tblPr>
        <w:tblStyle w:val="a3"/>
        <w:tblW w:w="9867" w:type="dxa"/>
        <w:tblLook w:val="04A0" w:firstRow="1" w:lastRow="0" w:firstColumn="1" w:lastColumn="0" w:noHBand="0" w:noVBand="1"/>
      </w:tblPr>
      <w:tblGrid>
        <w:gridCol w:w="4131"/>
        <w:gridCol w:w="473"/>
        <w:gridCol w:w="473"/>
        <w:gridCol w:w="473"/>
        <w:gridCol w:w="473"/>
        <w:gridCol w:w="473"/>
        <w:gridCol w:w="473"/>
        <w:gridCol w:w="473"/>
        <w:gridCol w:w="473"/>
        <w:gridCol w:w="488"/>
        <w:gridCol w:w="488"/>
        <w:gridCol w:w="488"/>
        <w:gridCol w:w="488"/>
      </w:tblGrid>
      <w:tr w:rsidR="007D451D" w:rsidRPr="008C6643" w:rsidTr="007C4A7F">
        <w:trPr>
          <w:trHeight w:val="294"/>
        </w:trPr>
        <w:tc>
          <w:tcPr>
            <w:tcW w:w="0" w:type="auto"/>
            <w:vMerge w:val="restart"/>
            <w:vAlign w:val="center"/>
          </w:tcPr>
          <w:p w:rsidR="007D451D" w:rsidRPr="008C6643" w:rsidRDefault="007D451D" w:rsidP="007C4A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43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0" w:type="auto"/>
            <w:gridSpan w:val="4"/>
            <w:vAlign w:val="center"/>
          </w:tcPr>
          <w:p w:rsidR="007D451D" w:rsidRPr="008C6643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43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0" w:type="auto"/>
            <w:gridSpan w:val="4"/>
            <w:vAlign w:val="center"/>
          </w:tcPr>
          <w:p w:rsidR="007D451D" w:rsidRPr="008C6643" w:rsidRDefault="007D451D" w:rsidP="007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4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gridSpan w:val="4"/>
            <w:vAlign w:val="center"/>
          </w:tcPr>
          <w:p w:rsidR="007D451D" w:rsidRPr="008C6643" w:rsidRDefault="007D451D" w:rsidP="007C4A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43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7D451D" w:rsidRPr="003E6628" w:rsidTr="007C4A7F">
        <w:trPr>
          <w:cantSplit/>
          <w:trHeight w:val="1185"/>
        </w:trPr>
        <w:tc>
          <w:tcPr>
            <w:tcW w:w="0" w:type="auto"/>
            <w:vMerge/>
          </w:tcPr>
          <w:p w:rsidR="007D451D" w:rsidRPr="003E6628" w:rsidRDefault="007D451D" w:rsidP="007C4A7F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7D451D" w:rsidRPr="008C6643" w:rsidRDefault="007D451D" w:rsidP="007C4A7F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затрудняюсь ответить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</w:t>
            </w:r>
          </w:p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61,67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18,33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56,67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социальных услуг 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43,33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31,67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31,67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48,33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35,00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31,67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31,67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25,00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51,67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20,00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28,33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38,33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48,33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35,00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31,67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41,67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45,00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11,67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28,33</w:t>
            </w: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18,33</w:t>
            </w: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38,33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41,67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41,67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40,00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11,67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45,00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46,67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41,67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45,00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35,00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25,00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вылова водных биоресурсов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58,33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48,33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DE0AEF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E0AEF">
              <w:rPr>
                <w:rFonts w:ascii="Calibri" w:hAnsi="Calibri"/>
                <w:sz w:val="20"/>
                <w:szCs w:val="20"/>
              </w:rPr>
              <w:t>56,67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48,33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48,33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1,67</w:t>
            </w:r>
          </w:p>
          <w:p w:rsidR="007D451D" w:rsidRPr="00475E2B" w:rsidRDefault="007D451D" w:rsidP="007C4A7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56,67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18,33</w:t>
            </w: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48,33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53,33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51,67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55,00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31,67</w:t>
            </w: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13,33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147CB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26,67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47CBD">
              <w:rPr>
                <w:rFonts w:ascii="Calibri" w:hAnsi="Calibri"/>
                <w:sz w:val="20"/>
                <w:szCs w:val="20"/>
              </w:rPr>
              <w:t>35,00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38,33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28,33</w:t>
            </w: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13,33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18,33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38,33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40,00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35,00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46,67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33,33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43,33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38,33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38,33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купли-продажи электроэнергии на розничном рынке электроэнергии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31,67</w:t>
            </w: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35,00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электроэнергии на розничном рынке электроэнергии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41,67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28,33</w:t>
            </w: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38,33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нефтепродуктов (АЗС, АГЗС)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28,33</w:t>
            </w: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28,33</w:t>
            </w:r>
          </w:p>
        </w:tc>
        <w:tc>
          <w:tcPr>
            <w:tcW w:w="0" w:type="auto"/>
            <w:textDirection w:val="btLr"/>
          </w:tcPr>
          <w:p w:rsidR="007D451D" w:rsidRPr="0059155E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9155E">
              <w:rPr>
                <w:rFonts w:ascii="Calibri" w:hAnsi="Calibri"/>
                <w:sz w:val="20"/>
                <w:szCs w:val="20"/>
              </w:rPr>
              <w:t>31,67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35,00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48,33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31,67</w:t>
            </w: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38,33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31,67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33,33</w:t>
            </w: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31,67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и багажа легковым такси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33,33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25,00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BA417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417D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41,67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38,33</w:t>
            </w: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25,00</w:t>
            </w: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35,00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40,00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48,33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46,67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20,00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45,00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51,67</w:t>
            </w: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48,33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11,67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48,33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41,67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41,67</w:t>
            </w: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21,67</w:t>
            </w: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41,67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21,67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28,33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45,00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23,33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33,33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5A56A6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A56A6"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25,00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55,00</w:t>
            </w:r>
          </w:p>
        </w:tc>
        <w:tc>
          <w:tcPr>
            <w:tcW w:w="0" w:type="auto"/>
            <w:textDirection w:val="btLr"/>
          </w:tcPr>
          <w:p w:rsidR="007D451D" w:rsidRPr="00D77DD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77DDB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D77DD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77DDB">
              <w:rPr>
                <w:rFonts w:ascii="Calibri" w:hAnsi="Calibri"/>
                <w:sz w:val="20"/>
                <w:szCs w:val="20"/>
              </w:rPr>
              <w:t>21,67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D77DD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77DDB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77DDB">
              <w:rPr>
                <w:rFonts w:ascii="Calibri" w:hAnsi="Calibri"/>
                <w:sz w:val="20"/>
                <w:szCs w:val="20"/>
              </w:rPr>
              <w:t>51,67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16,67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26,67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51,67</w:t>
            </w:r>
          </w:p>
        </w:tc>
      </w:tr>
      <w:tr w:rsidR="007D451D" w:rsidRPr="003E6628" w:rsidTr="007C4A7F">
        <w:trPr>
          <w:cantSplit/>
          <w:trHeight w:val="855"/>
        </w:trPr>
        <w:tc>
          <w:tcPr>
            <w:tcW w:w="0" w:type="auto"/>
          </w:tcPr>
          <w:p w:rsidR="007D451D" w:rsidRPr="00901E8E" w:rsidRDefault="007D451D" w:rsidP="007C4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30,00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0F469D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11,67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469D">
              <w:rPr>
                <w:rFonts w:ascii="Calibri" w:hAnsi="Calibri"/>
                <w:sz w:val="20"/>
                <w:szCs w:val="20"/>
              </w:rPr>
              <w:t>56,67</w:t>
            </w:r>
          </w:p>
        </w:tc>
        <w:tc>
          <w:tcPr>
            <w:tcW w:w="0" w:type="auto"/>
            <w:textDirection w:val="btLr"/>
          </w:tcPr>
          <w:p w:rsidR="007D451D" w:rsidRPr="00D77DD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77DDB">
              <w:rPr>
                <w:rFonts w:ascii="Calibri" w:hAnsi="Calibri"/>
                <w:sz w:val="20"/>
                <w:szCs w:val="20"/>
              </w:rPr>
              <w:t>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D77DD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77DDB">
              <w:rPr>
                <w:rFonts w:ascii="Calibri" w:hAnsi="Calibri"/>
                <w:sz w:val="20"/>
                <w:szCs w:val="20"/>
              </w:rPr>
              <w:t>21,67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D77DD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77DDB">
              <w:rPr>
                <w:rFonts w:ascii="Calibri" w:hAnsi="Calibri"/>
                <w:sz w:val="20"/>
                <w:szCs w:val="20"/>
              </w:rPr>
              <w:t>18,33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77DDB">
              <w:rPr>
                <w:rFonts w:ascii="Calibri" w:hAnsi="Calibri"/>
                <w:sz w:val="20"/>
                <w:szCs w:val="20"/>
              </w:rPr>
              <w:t>51,67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20,00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211E41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25,00</w:t>
            </w:r>
          </w:p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7D451D" w:rsidRPr="00475E2B" w:rsidRDefault="007D451D" w:rsidP="007C4A7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11E41">
              <w:rPr>
                <w:rFonts w:ascii="Calibri" w:hAnsi="Calibri"/>
                <w:sz w:val="20"/>
                <w:szCs w:val="20"/>
              </w:rPr>
              <w:t>50,00</w:t>
            </w:r>
          </w:p>
        </w:tc>
      </w:tr>
    </w:tbl>
    <w:p w:rsidR="007D451D" w:rsidRPr="003E6628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7D451D" w:rsidRPr="004F0479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F0479">
        <w:rPr>
          <w:sz w:val="28"/>
          <w:szCs w:val="28"/>
        </w:rPr>
        <w:t>Исходя из значений таблицы 5, по мнению большинства опрошенных прослеживается увеличение уровня цен в течение последних трех лет на следующих рынках Окуловского муниципального района:</w:t>
      </w:r>
    </w:p>
    <w:p w:rsidR="007D451D" w:rsidRPr="00772AD8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772AD8">
        <w:rPr>
          <w:sz w:val="28"/>
          <w:szCs w:val="28"/>
        </w:rPr>
        <w:t xml:space="preserve">- рынок услуг </w:t>
      </w:r>
      <w:r w:rsidRPr="00772AD8">
        <w:rPr>
          <w:color w:val="auto"/>
          <w:sz w:val="28"/>
          <w:szCs w:val="28"/>
        </w:rPr>
        <w:t>розничной торговли лекарственными препаратами, медицинскими изделиями и сопутствующими товарами – 61,67 % от общего числа опрошенных;</w:t>
      </w:r>
    </w:p>
    <w:p w:rsidR="007D451D" w:rsidRPr="0076511C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6511C">
        <w:rPr>
          <w:sz w:val="28"/>
          <w:szCs w:val="28"/>
        </w:rPr>
        <w:t xml:space="preserve">- </w:t>
      </w:r>
      <w:r w:rsidRPr="0076511C">
        <w:rPr>
          <w:color w:val="auto"/>
          <w:sz w:val="28"/>
          <w:szCs w:val="28"/>
        </w:rPr>
        <w:t>рынок оказания услуг по перевозке пассажиров и багажа легковым такси – 58,33 %</w:t>
      </w:r>
      <w:r w:rsidRPr="0076511C">
        <w:t xml:space="preserve"> </w:t>
      </w:r>
      <w:r w:rsidRPr="0076511C">
        <w:rPr>
          <w:color w:val="auto"/>
          <w:sz w:val="28"/>
          <w:szCs w:val="28"/>
        </w:rPr>
        <w:t>от общего числа опрошенных;</w:t>
      </w:r>
    </w:p>
    <w:p w:rsidR="007D451D" w:rsidRPr="0076511C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6511C">
        <w:rPr>
          <w:sz w:val="28"/>
          <w:szCs w:val="28"/>
        </w:rPr>
        <w:t>- рынок услуг связи –  58,33 %</w:t>
      </w:r>
      <w:r w:rsidRPr="0076511C">
        <w:t xml:space="preserve"> </w:t>
      </w:r>
      <w:r>
        <w:rPr>
          <w:sz w:val="28"/>
          <w:szCs w:val="28"/>
        </w:rPr>
        <w:t>от общего числа опрошенных;</w:t>
      </w:r>
    </w:p>
    <w:p w:rsidR="007D451D" w:rsidRPr="00772AD8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772AD8">
        <w:rPr>
          <w:color w:val="auto"/>
          <w:sz w:val="28"/>
          <w:szCs w:val="28"/>
        </w:rPr>
        <w:t xml:space="preserve">- рынок медицинских услуг – 56,67 % </w:t>
      </w:r>
      <w:r w:rsidRPr="00772AD8">
        <w:t xml:space="preserve"> </w:t>
      </w:r>
      <w:r w:rsidRPr="00772AD8">
        <w:rPr>
          <w:color w:val="auto"/>
          <w:sz w:val="28"/>
          <w:szCs w:val="28"/>
        </w:rPr>
        <w:t xml:space="preserve">от общего числа опрошенных; </w:t>
      </w:r>
    </w:p>
    <w:p w:rsidR="007D451D" w:rsidRPr="0076511C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6511C">
        <w:rPr>
          <w:sz w:val="28"/>
          <w:szCs w:val="28"/>
        </w:rPr>
        <w:t>- рынок нефтепродуктов (АЗС, АГЗС)</w:t>
      </w:r>
      <w:r w:rsidRPr="0076511C">
        <w:rPr>
          <w:color w:val="auto"/>
          <w:sz w:val="28"/>
          <w:szCs w:val="28"/>
        </w:rPr>
        <w:t xml:space="preserve"> </w:t>
      </w:r>
      <w:r w:rsidRPr="0076511C">
        <w:rPr>
          <w:sz w:val="28"/>
          <w:szCs w:val="28"/>
        </w:rPr>
        <w:t>– 56,67 %</w:t>
      </w:r>
      <w:r w:rsidRPr="0076511C">
        <w:t xml:space="preserve"> </w:t>
      </w:r>
      <w:r w:rsidRPr="0076511C">
        <w:rPr>
          <w:sz w:val="28"/>
          <w:szCs w:val="28"/>
        </w:rPr>
        <w:t>от общего числа опрошенных;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772AD8">
        <w:rPr>
          <w:sz w:val="28"/>
          <w:szCs w:val="28"/>
        </w:rPr>
        <w:t>ынок теплоснабжения (производство тепловой энергии)</w:t>
      </w:r>
      <w:r w:rsidRPr="00772AD8">
        <w:t xml:space="preserve"> </w:t>
      </w:r>
      <w:r w:rsidRPr="00772AD8">
        <w:rPr>
          <w:sz w:val="28"/>
          <w:szCs w:val="28"/>
        </w:rPr>
        <w:t xml:space="preserve">– </w:t>
      </w:r>
      <w:r>
        <w:rPr>
          <w:sz w:val="28"/>
          <w:szCs w:val="28"/>
        </w:rPr>
        <w:t>55,00</w:t>
      </w:r>
      <w:r w:rsidRPr="00772AD8">
        <w:rPr>
          <w:sz w:val="28"/>
          <w:szCs w:val="28"/>
        </w:rPr>
        <w:t xml:space="preserve"> %  от общего числа </w:t>
      </w:r>
      <w:proofErr w:type="gramStart"/>
      <w:r w:rsidRPr="00772AD8">
        <w:rPr>
          <w:sz w:val="28"/>
          <w:szCs w:val="28"/>
        </w:rPr>
        <w:t>опрошенных</w:t>
      </w:r>
      <w:proofErr w:type="gramEnd"/>
      <w:r w:rsidRPr="00772AD8">
        <w:rPr>
          <w:sz w:val="28"/>
          <w:szCs w:val="28"/>
        </w:rPr>
        <w:t>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72AD8">
        <w:rPr>
          <w:sz w:val="28"/>
          <w:szCs w:val="28"/>
        </w:rPr>
        <w:t>ынок услуг по сбору и транспортированию твердых коммунальных отходов</w:t>
      </w:r>
      <w:r>
        <w:rPr>
          <w:sz w:val="28"/>
          <w:szCs w:val="28"/>
        </w:rPr>
        <w:t xml:space="preserve"> </w:t>
      </w:r>
      <w:r w:rsidRPr="00772AD8">
        <w:rPr>
          <w:sz w:val="28"/>
          <w:szCs w:val="28"/>
        </w:rPr>
        <w:t>– 55,00 %  от общего числа опрошенных;</w:t>
      </w:r>
    </w:p>
    <w:p w:rsidR="007D451D" w:rsidRPr="0076511C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6511C">
        <w:rPr>
          <w:sz w:val="28"/>
          <w:szCs w:val="28"/>
        </w:rPr>
        <w:t>- рынок купли-продажи электроэнергии на розничном рынке электроэнергии – 55,00 %</w:t>
      </w:r>
      <w:r w:rsidRPr="0076511C">
        <w:t xml:space="preserve">  </w:t>
      </w:r>
      <w:r w:rsidRPr="0076511C">
        <w:rPr>
          <w:sz w:val="28"/>
          <w:szCs w:val="28"/>
        </w:rPr>
        <w:t xml:space="preserve">от общего числа </w:t>
      </w:r>
      <w:proofErr w:type="gramStart"/>
      <w:r w:rsidRPr="0076511C">
        <w:rPr>
          <w:sz w:val="28"/>
          <w:szCs w:val="28"/>
        </w:rPr>
        <w:t>опрошенных</w:t>
      </w:r>
      <w:proofErr w:type="gramEnd"/>
      <w:r w:rsidRPr="0076511C">
        <w:rPr>
          <w:sz w:val="28"/>
          <w:szCs w:val="28"/>
        </w:rPr>
        <w:t>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72AD8">
        <w:rPr>
          <w:sz w:val="28"/>
          <w:szCs w:val="28"/>
        </w:rPr>
        <w:t xml:space="preserve">- рынок ритуальных услуг – </w:t>
      </w:r>
      <w:r>
        <w:rPr>
          <w:sz w:val="28"/>
          <w:szCs w:val="28"/>
        </w:rPr>
        <w:t>51,67</w:t>
      </w:r>
      <w:r w:rsidRPr="00772AD8">
        <w:rPr>
          <w:sz w:val="28"/>
          <w:szCs w:val="28"/>
        </w:rPr>
        <w:t xml:space="preserve"> %  от общего числа опрошенных;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6511C">
        <w:rPr>
          <w:sz w:val="28"/>
          <w:szCs w:val="28"/>
        </w:rPr>
        <w:t>ынок 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sz w:val="28"/>
          <w:szCs w:val="28"/>
        </w:rPr>
        <w:t xml:space="preserve"> </w:t>
      </w:r>
      <w:r w:rsidRPr="0076511C">
        <w:rPr>
          <w:sz w:val="28"/>
          <w:szCs w:val="28"/>
        </w:rPr>
        <w:t xml:space="preserve">– </w:t>
      </w:r>
      <w:r>
        <w:rPr>
          <w:sz w:val="28"/>
          <w:szCs w:val="28"/>
        </w:rPr>
        <w:t>50,00</w:t>
      </w:r>
      <w:r w:rsidRPr="0076511C">
        <w:rPr>
          <w:sz w:val="28"/>
          <w:szCs w:val="28"/>
        </w:rPr>
        <w:t xml:space="preserve"> %  от общего числа опрошенных;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AD8">
        <w:rPr>
          <w:sz w:val="28"/>
          <w:szCs w:val="28"/>
        </w:rPr>
        <w:t>рынок услуг дополнительного образования детей</w:t>
      </w:r>
      <w:r>
        <w:rPr>
          <w:sz w:val="28"/>
          <w:szCs w:val="28"/>
        </w:rPr>
        <w:t xml:space="preserve"> </w:t>
      </w:r>
      <w:r w:rsidRPr="00772AD8">
        <w:rPr>
          <w:sz w:val="28"/>
          <w:szCs w:val="28"/>
        </w:rPr>
        <w:t xml:space="preserve">– </w:t>
      </w:r>
      <w:r>
        <w:rPr>
          <w:sz w:val="28"/>
          <w:szCs w:val="28"/>
        </w:rPr>
        <w:t>48,33</w:t>
      </w:r>
      <w:r w:rsidRPr="00772AD8">
        <w:rPr>
          <w:sz w:val="28"/>
          <w:szCs w:val="28"/>
        </w:rPr>
        <w:t xml:space="preserve"> %  от общего числа опрошенных;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72AD8">
        <w:rPr>
          <w:sz w:val="28"/>
          <w:szCs w:val="28"/>
        </w:rPr>
        <w:t>ынок жилищного строительства</w:t>
      </w:r>
      <w:r>
        <w:rPr>
          <w:sz w:val="28"/>
          <w:szCs w:val="28"/>
        </w:rPr>
        <w:t xml:space="preserve"> </w:t>
      </w:r>
      <w:r w:rsidRPr="00772AD8">
        <w:rPr>
          <w:sz w:val="28"/>
          <w:szCs w:val="28"/>
        </w:rPr>
        <w:t>– 4</w:t>
      </w:r>
      <w:r>
        <w:rPr>
          <w:sz w:val="28"/>
          <w:szCs w:val="28"/>
        </w:rPr>
        <w:t>8</w:t>
      </w:r>
      <w:r w:rsidRPr="00772AD8">
        <w:rPr>
          <w:sz w:val="28"/>
          <w:szCs w:val="28"/>
        </w:rPr>
        <w:t xml:space="preserve">,33 %  от общего числа </w:t>
      </w:r>
      <w:proofErr w:type="gramStart"/>
      <w:r w:rsidRPr="00772AD8">
        <w:rPr>
          <w:sz w:val="28"/>
          <w:szCs w:val="28"/>
        </w:rPr>
        <w:t>опрошенных</w:t>
      </w:r>
      <w:proofErr w:type="gramEnd"/>
      <w:r w:rsidRPr="00772AD8">
        <w:rPr>
          <w:sz w:val="28"/>
          <w:szCs w:val="28"/>
        </w:rPr>
        <w:t>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6511C">
        <w:rPr>
          <w:sz w:val="28"/>
          <w:szCs w:val="28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  <w:r>
        <w:rPr>
          <w:sz w:val="28"/>
          <w:szCs w:val="28"/>
        </w:rPr>
        <w:t xml:space="preserve"> </w:t>
      </w:r>
      <w:r w:rsidRPr="0076511C">
        <w:rPr>
          <w:sz w:val="28"/>
          <w:szCs w:val="28"/>
        </w:rPr>
        <w:t>– 48,33 %  от общего числа опрошенных;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6511C">
        <w:rPr>
          <w:sz w:val="28"/>
          <w:szCs w:val="28"/>
        </w:rPr>
        <w:t>ынок обработки древесины и производства изделий из дерева</w:t>
      </w:r>
      <w:r>
        <w:rPr>
          <w:sz w:val="28"/>
          <w:szCs w:val="28"/>
        </w:rPr>
        <w:t xml:space="preserve"> </w:t>
      </w:r>
      <w:r w:rsidRPr="0076511C">
        <w:rPr>
          <w:sz w:val="28"/>
          <w:szCs w:val="28"/>
        </w:rPr>
        <w:t>– 48,33 %  от общего числа опрошенных;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6511C">
        <w:rPr>
          <w:sz w:val="28"/>
          <w:szCs w:val="28"/>
        </w:rPr>
        <w:t>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</w:t>
      </w:r>
      <w:r w:rsidRPr="0076511C">
        <w:rPr>
          <w:sz w:val="28"/>
          <w:szCs w:val="28"/>
        </w:rPr>
        <w:t xml:space="preserve">– </w:t>
      </w:r>
      <w:r>
        <w:rPr>
          <w:sz w:val="28"/>
          <w:szCs w:val="28"/>
        </w:rPr>
        <w:t>46,67</w:t>
      </w:r>
      <w:r w:rsidRPr="0076511C">
        <w:rPr>
          <w:sz w:val="28"/>
          <w:szCs w:val="28"/>
        </w:rPr>
        <w:t xml:space="preserve"> %  от общего числа опрошенных;</w:t>
      </w:r>
    </w:p>
    <w:p w:rsidR="007D451D" w:rsidRPr="00772AD8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72AD8">
        <w:rPr>
          <w:sz w:val="28"/>
          <w:szCs w:val="28"/>
        </w:rPr>
        <w:t xml:space="preserve">- рынок </w:t>
      </w:r>
      <w:r>
        <w:rPr>
          <w:sz w:val="28"/>
          <w:szCs w:val="28"/>
        </w:rPr>
        <w:t>социальных</w:t>
      </w:r>
      <w:r w:rsidRPr="00772AD8">
        <w:rPr>
          <w:sz w:val="28"/>
          <w:szCs w:val="28"/>
        </w:rPr>
        <w:t xml:space="preserve"> услуг – 43,33 %</w:t>
      </w:r>
      <w:r w:rsidRPr="00772AD8">
        <w:t xml:space="preserve">  </w:t>
      </w:r>
      <w:r>
        <w:rPr>
          <w:sz w:val="28"/>
          <w:szCs w:val="28"/>
        </w:rPr>
        <w:t>от общего числа опрошенных.</w:t>
      </w:r>
      <w:r w:rsidRPr="00772AD8">
        <w:rPr>
          <w:sz w:val="28"/>
          <w:szCs w:val="28"/>
        </w:rPr>
        <w:t xml:space="preserve"> </w:t>
      </w:r>
    </w:p>
    <w:p w:rsidR="007D451D" w:rsidRPr="00F844FB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844FB">
        <w:rPr>
          <w:sz w:val="28"/>
          <w:szCs w:val="28"/>
        </w:rPr>
        <w:t xml:space="preserve">Большая часть респондентов затруднились оценить изменение уровня цены в течение последних трех лет на рынке вылова водных биоресурсов (58,33 %), на рынке </w:t>
      </w:r>
      <w:r w:rsidRPr="00F844FB">
        <w:rPr>
          <w:color w:val="auto"/>
          <w:sz w:val="28"/>
          <w:szCs w:val="28"/>
        </w:rPr>
        <w:t>семеноводства</w:t>
      </w:r>
      <w:r w:rsidRPr="00F844FB">
        <w:rPr>
          <w:sz w:val="28"/>
          <w:szCs w:val="28"/>
        </w:rPr>
        <w:t xml:space="preserve"> (56,67 %), на рынке </w:t>
      </w:r>
      <w:r w:rsidRPr="00F844FB">
        <w:rPr>
          <w:color w:val="auto"/>
          <w:sz w:val="28"/>
          <w:szCs w:val="28"/>
        </w:rPr>
        <w:t>переработки водных биоресурсов</w:t>
      </w:r>
      <w:r w:rsidRPr="00F844FB">
        <w:rPr>
          <w:sz w:val="28"/>
          <w:szCs w:val="28"/>
        </w:rPr>
        <w:t xml:space="preserve"> (56,67 %),</w:t>
      </w:r>
      <w:r w:rsidRPr="00F844FB">
        <w:t xml:space="preserve"> </w:t>
      </w:r>
      <w:r w:rsidRPr="00F844FB">
        <w:rPr>
          <w:sz w:val="28"/>
          <w:szCs w:val="28"/>
        </w:rPr>
        <w:t>на рынке</w:t>
      </w:r>
      <w:r w:rsidRPr="00F844FB">
        <w:t xml:space="preserve"> </w:t>
      </w:r>
      <w:r w:rsidRPr="00F844FB">
        <w:rPr>
          <w:sz w:val="28"/>
          <w:szCs w:val="28"/>
        </w:rPr>
        <w:t xml:space="preserve">товарной </w:t>
      </w:r>
      <w:proofErr w:type="spellStart"/>
      <w:r w:rsidRPr="00F844FB">
        <w:rPr>
          <w:sz w:val="28"/>
          <w:szCs w:val="28"/>
        </w:rPr>
        <w:t>аквакультуры</w:t>
      </w:r>
      <w:proofErr w:type="spellEnd"/>
      <w:r w:rsidRPr="00F844FB">
        <w:rPr>
          <w:sz w:val="28"/>
          <w:szCs w:val="28"/>
        </w:rPr>
        <w:t xml:space="preserve"> (56,67 %), на рынке племенного животноводства (55,00 %), на рынке добычи общераспространенных полезных ископаемых (53,33 %), на рынке производства кирпича (51,67 %),</w:t>
      </w:r>
      <w:r w:rsidRPr="00F844FB">
        <w:rPr>
          <w:color w:val="auto"/>
          <w:sz w:val="28"/>
          <w:szCs w:val="28"/>
        </w:rPr>
        <w:t xml:space="preserve"> </w:t>
      </w:r>
      <w:r w:rsidRPr="00F844FB">
        <w:rPr>
          <w:sz w:val="28"/>
          <w:szCs w:val="28"/>
        </w:rPr>
        <w:t>на рынке производства бетона (50,00%), на рынке архитектурно-строительного проектирования</w:t>
      </w:r>
      <w:proofErr w:type="gramEnd"/>
      <w:r w:rsidRPr="00F844FB">
        <w:rPr>
          <w:sz w:val="28"/>
          <w:szCs w:val="28"/>
        </w:rPr>
        <w:t xml:space="preserve"> (45,00 %), в связи с тем, что эти рынки отсутствуют в районе, либо представлены малым количеством организаций, осуществляющих деятельность по данным направлениям.</w:t>
      </w:r>
    </w:p>
    <w:p w:rsidR="007D451D" w:rsidRPr="00716BE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16BE4">
        <w:rPr>
          <w:sz w:val="28"/>
          <w:szCs w:val="28"/>
        </w:rPr>
        <w:t xml:space="preserve">В течение последних трех лет отметили увеличение качества услуг 38,33 % опрошенных на рынке ритуальных услуг. При этом мнения респондентов разделились по поводу снижения, увеличения и неизменности  качества товаров и услуг на большинстве рынков Новгородской области, в том числе </w:t>
      </w:r>
      <w:r w:rsidRPr="00716BE4">
        <w:rPr>
          <w:sz w:val="28"/>
          <w:szCs w:val="28"/>
        </w:rPr>
        <w:lastRenderedPageBreak/>
        <w:t>Окуловского муниципального района (в среднем по  20% - 30% от числа опрошенных).</w:t>
      </w:r>
    </w:p>
    <w:p w:rsidR="007D451D" w:rsidRPr="00746FE7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05D02">
        <w:rPr>
          <w:sz w:val="28"/>
          <w:szCs w:val="28"/>
        </w:rPr>
        <w:t>Значительная часть</w:t>
      </w:r>
      <w:r w:rsidRPr="00746FE7">
        <w:rPr>
          <w:sz w:val="28"/>
          <w:szCs w:val="28"/>
        </w:rPr>
        <w:t xml:space="preserve"> респондентов затруднил</w:t>
      </w:r>
      <w:r>
        <w:rPr>
          <w:sz w:val="28"/>
          <w:szCs w:val="28"/>
        </w:rPr>
        <w:t>а</w:t>
      </w:r>
      <w:r w:rsidRPr="00746FE7">
        <w:rPr>
          <w:sz w:val="28"/>
          <w:szCs w:val="28"/>
        </w:rPr>
        <w:t>сь оценить изменение качества товаров, работ и услуг в течение последних трех лет на рынке семеноводства (51,67 %), на рынке племенного животноводства (51,67 %), на рынке производства бетона (50,00 %), на рынке производства кирпича (50,00</w:t>
      </w:r>
      <w:r>
        <w:rPr>
          <w:sz w:val="28"/>
          <w:szCs w:val="28"/>
        </w:rPr>
        <w:t xml:space="preserve"> </w:t>
      </w:r>
      <w:r w:rsidRPr="00746FE7">
        <w:rPr>
          <w:sz w:val="28"/>
          <w:szCs w:val="28"/>
        </w:rPr>
        <w:t xml:space="preserve">%), на рынке вылова водных биоресурсов (50,00 %), на рынке товарной </w:t>
      </w:r>
      <w:proofErr w:type="spellStart"/>
      <w:r w:rsidRPr="00746FE7">
        <w:rPr>
          <w:sz w:val="28"/>
          <w:szCs w:val="28"/>
        </w:rPr>
        <w:t>аквакультуры</w:t>
      </w:r>
      <w:proofErr w:type="spellEnd"/>
      <w:r w:rsidRPr="00746FE7">
        <w:rPr>
          <w:sz w:val="28"/>
          <w:szCs w:val="28"/>
        </w:rPr>
        <w:t xml:space="preserve"> (50,00 %), на рынке добычи общераспространенных полезных ископаемых (50,00 %), на рынке переработки водных биоресурсов (48,33 %), на</w:t>
      </w:r>
      <w:proofErr w:type="gramEnd"/>
      <w:r w:rsidRPr="00746FE7">
        <w:rPr>
          <w:sz w:val="28"/>
          <w:szCs w:val="28"/>
        </w:rPr>
        <w:t xml:space="preserve"> </w:t>
      </w:r>
      <w:proofErr w:type="gramStart"/>
      <w:r w:rsidRPr="00746FE7">
        <w:rPr>
          <w:sz w:val="28"/>
          <w:szCs w:val="28"/>
        </w:rPr>
        <w:t>рынке архитектурно-строительного проектирования (46,67 %), на</w:t>
      </w:r>
      <w:r w:rsidRPr="00746FE7">
        <w:t xml:space="preserve"> </w:t>
      </w:r>
      <w:r w:rsidRPr="00746FE7">
        <w:rPr>
          <w:sz w:val="28"/>
          <w:szCs w:val="28"/>
        </w:rPr>
        <w:t>рынке обработки древесины и производства изделий из дерева (46,67 %), на</w:t>
      </w:r>
      <w:r w:rsidRPr="00746FE7">
        <w:t xml:space="preserve"> </w:t>
      </w:r>
      <w:r w:rsidRPr="00746FE7">
        <w:rPr>
          <w:sz w:val="28"/>
          <w:szCs w:val="28"/>
        </w:rPr>
        <w:t>рынке выполнения работ по содержанию и текущему ремонту общего имущества собственников помещений в многоквартирном доме (43,33 %), на</w:t>
      </w:r>
      <w:r w:rsidRPr="00746FE7">
        <w:t xml:space="preserve"> </w:t>
      </w:r>
      <w:r w:rsidRPr="00746FE7">
        <w:rPr>
          <w:sz w:val="28"/>
          <w:szCs w:val="28"/>
        </w:rPr>
        <w:t>рынке кадастровых и землеустроительных работ (43,33 %), на рынке жилищного строительства (41,67 %), на рынке оказания услуг по ремонту автотранспортных средств (41,67 %), на рынке дорожной деятельности (за исключением проектирования) (40,00</w:t>
      </w:r>
      <w:proofErr w:type="gramEnd"/>
      <w:r w:rsidRPr="00746FE7">
        <w:rPr>
          <w:sz w:val="28"/>
          <w:szCs w:val="28"/>
        </w:rPr>
        <w:t xml:space="preserve"> %),</w:t>
      </w:r>
      <w:r w:rsidRPr="00746FE7">
        <w:t xml:space="preserve">  </w:t>
      </w:r>
      <w:r w:rsidRPr="00746FE7">
        <w:rPr>
          <w:sz w:val="28"/>
          <w:szCs w:val="28"/>
        </w:rPr>
        <w:t xml:space="preserve">на рынке легкой промышленности (40,00 %). </w:t>
      </w:r>
    </w:p>
    <w:p w:rsidR="007D451D" w:rsidRPr="0086528A" w:rsidRDefault="007D451D" w:rsidP="007D451D">
      <w:pPr>
        <w:pStyle w:val="Default"/>
        <w:spacing w:line="360" w:lineRule="atLeast"/>
        <w:ind w:firstLine="709"/>
        <w:jc w:val="both"/>
        <w:rPr>
          <w:sz w:val="22"/>
          <w:szCs w:val="22"/>
        </w:rPr>
      </w:pPr>
      <w:r w:rsidRPr="0086528A">
        <w:rPr>
          <w:sz w:val="28"/>
          <w:szCs w:val="28"/>
        </w:rPr>
        <w:t>В течение последних трех лет отметили увеличение возможности выбора 35,00 % опрошенных на рынке ритуальных услуг и рынке</w:t>
      </w:r>
      <w:r w:rsidRPr="0086528A">
        <w:t xml:space="preserve"> </w:t>
      </w:r>
      <w:r w:rsidRPr="0086528A">
        <w:rPr>
          <w:sz w:val="28"/>
          <w:szCs w:val="28"/>
        </w:rPr>
        <w:t>услуг дополнительного образования детей.</w:t>
      </w:r>
    </w:p>
    <w:p w:rsidR="007D451D" w:rsidRPr="00A05D02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A05D02">
        <w:rPr>
          <w:sz w:val="28"/>
          <w:szCs w:val="28"/>
        </w:rPr>
        <w:t>При оценке изменения возможности выбора товаров, услуг за трехлетний период 25,00%-38,33% опрошенных отметили  отсутствие изменений на всех рынках Новгородской области, в том числе Окуловского муниципального района.</w:t>
      </w:r>
    </w:p>
    <w:p w:rsidR="007D451D" w:rsidRPr="007C5579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A3BD3">
        <w:rPr>
          <w:sz w:val="28"/>
          <w:szCs w:val="28"/>
        </w:rPr>
        <w:t xml:space="preserve">Значительная часть респондентов не смогли оценить изменение возможности выбора в течение последних трех лет на рынке добычи общераспространенных полезных ископаемых (51,67 %), на рынке племенного животноводства (51,67 %), на рынке семеноводства (50,00 %), на рынке вылова водных биоресурсов (48,33 %), на рынке производства бетона (48,33 %), на рынке товарной </w:t>
      </w:r>
      <w:proofErr w:type="spellStart"/>
      <w:r w:rsidRPr="006A3BD3">
        <w:rPr>
          <w:sz w:val="28"/>
          <w:szCs w:val="28"/>
        </w:rPr>
        <w:t>аквакультуры</w:t>
      </w:r>
      <w:proofErr w:type="spellEnd"/>
      <w:r w:rsidRPr="006A3BD3">
        <w:rPr>
          <w:sz w:val="28"/>
          <w:szCs w:val="28"/>
        </w:rPr>
        <w:t xml:space="preserve"> (48,33 %), на рынке переработки водных биоресурсов (48,33 %),</w:t>
      </w:r>
      <w:r w:rsidRPr="006A3BD3">
        <w:t xml:space="preserve"> </w:t>
      </w:r>
      <w:r w:rsidRPr="006A3BD3">
        <w:rPr>
          <w:sz w:val="28"/>
          <w:szCs w:val="28"/>
        </w:rPr>
        <w:t>на рынке производства кирпича (48,33%), на рынке обработки</w:t>
      </w:r>
      <w:proofErr w:type="gramEnd"/>
      <w:r w:rsidRPr="006A3BD3">
        <w:rPr>
          <w:sz w:val="28"/>
          <w:szCs w:val="28"/>
        </w:rPr>
        <w:t xml:space="preserve"> древесины и производства изделий из дерева (45,00 %), на рынке оказания услуг по ремонту автотранспортных средств (45,00 %), на рынке архитектурно-строительного проектирования (41,67 %), на рынке легкой промышленности (40,00 %).</w:t>
      </w:r>
      <w:r w:rsidRPr="007C5579">
        <w:rPr>
          <w:sz w:val="28"/>
          <w:szCs w:val="28"/>
        </w:rPr>
        <w:t xml:space="preserve"> </w:t>
      </w:r>
    </w:p>
    <w:p w:rsidR="007D451D" w:rsidRPr="00716BE4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16BE4">
        <w:rPr>
          <w:sz w:val="28"/>
          <w:szCs w:val="28"/>
        </w:rPr>
        <w:t xml:space="preserve">Большинство респондентов не смогли оценить характеристики товаров и услуг на некоторых рынках Окуловского муниципального района в связи с </w:t>
      </w:r>
      <w:r w:rsidRPr="00716BE4">
        <w:rPr>
          <w:sz w:val="28"/>
          <w:szCs w:val="28"/>
        </w:rPr>
        <w:lastRenderedPageBreak/>
        <w:t>отсутствием таких рынков в районе, либо представлены малым количеством организаций, осуществляющих деятельность по данным направлениям.</w:t>
      </w:r>
    </w:p>
    <w:p w:rsidR="007D451D" w:rsidRPr="00B06A5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B7B4C">
        <w:rPr>
          <w:sz w:val="28"/>
          <w:szCs w:val="28"/>
        </w:rPr>
        <w:t xml:space="preserve">В ходе опроса населения респондентам предлагалось оценить удовлетворенность официальной информацией, размещаемой в средствах массовой информации и сети Интернет, о развитии конкуренции </w:t>
      </w:r>
      <w:r w:rsidRPr="00716BE4">
        <w:rPr>
          <w:sz w:val="28"/>
          <w:szCs w:val="28"/>
        </w:rPr>
        <w:t xml:space="preserve">в </w:t>
      </w:r>
      <w:r w:rsidRPr="00716BE4">
        <w:rPr>
          <w:color w:val="auto"/>
          <w:sz w:val="28"/>
          <w:szCs w:val="28"/>
        </w:rPr>
        <w:t xml:space="preserve">Новгородской области, в том числе в </w:t>
      </w:r>
      <w:proofErr w:type="spellStart"/>
      <w:r w:rsidRPr="00716BE4">
        <w:rPr>
          <w:color w:val="auto"/>
          <w:sz w:val="28"/>
          <w:szCs w:val="28"/>
        </w:rPr>
        <w:t>Окуловском</w:t>
      </w:r>
      <w:proofErr w:type="spellEnd"/>
      <w:r w:rsidRPr="00716BE4">
        <w:rPr>
          <w:color w:val="auto"/>
          <w:sz w:val="28"/>
          <w:szCs w:val="28"/>
        </w:rPr>
        <w:t xml:space="preserve"> районе.</w:t>
      </w:r>
      <w:r w:rsidRPr="00716BE4">
        <w:rPr>
          <w:sz w:val="28"/>
          <w:szCs w:val="28"/>
        </w:rPr>
        <w:t xml:space="preserve"> Результаты опроса отражены в </w:t>
      </w:r>
      <w:r w:rsidRPr="00716BE4">
        <w:rPr>
          <w:color w:val="auto"/>
          <w:sz w:val="28"/>
          <w:szCs w:val="28"/>
        </w:rPr>
        <w:t>таблице 6.</w:t>
      </w:r>
      <w:r w:rsidRPr="00716BE4">
        <w:t xml:space="preserve"> </w:t>
      </w:r>
    </w:p>
    <w:p w:rsidR="007D451D" w:rsidRPr="00B06A5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06A5A">
        <w:rPr>
          <w:sz w:val="28"/>
          <w:szCs w:val="28"/>
        </w:rPr>
        <w:t>Таблица 6.                                                  (% от общего числа респондентов)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19"/>
        <w:gridCol w:w="1619"/>
        <w:gridCol w:w="1619"/>
        <w:gridCol w:w="1619"/>
        <w:gridCol w:w="1620"/>
      </w:tblGrid>
      <w:tr w:rsidR="007D451D" w:rsidRPr="00B06A5A" w:rsidTr="007C4A7F">
        <w:trPr>
          <w:trHeight w:val="920"/>
        </w:trPr>
        <w:tc>
          <w:tcPr>
            <w:tcW w:w="1809" w:type="dxa"/>
            <w:vAlign w:val="center"/>
          </w:tcPr>
          <w:p w:rsidR="007D451D" w:rsidRPr="00B06A5A" w:rsidRDefault="007D451D" w:rsidP="007C4A7F">
            <w:pPr>
              <w:pStyle w:val="Default"/>
              <w:jc w:val="center"/>
            </w:pPr>
            <w:r w:rsidRPr="00B06A5A">
              <w:t>Критерии оценки</w:t>
            </w:r>
          </w:p>
        </w:tc>
        <w:tc>
          <w:tcPr>
            <w:tcW w:w="1619" w:type="dxa"/>
            <w:vAlign w:val="center"/>
          </w:tcPr>
          <w:p w:rsidR="007D451D" w:rsidRPr="00B06A5A" w:rsidRDefault="007D451D" w:rsidP="007C4A7F">
            <w:pPr>
              <w:pStyle w:val="Default"/>
              <w:jc w:val="center"/>
            </w:pPr>
            <w:r w:rsidRPr="00B06A5A">
              <w:t>Удовлетворительное</w:t>
            </w:r>
          </w:p>
        </w:tc>
        <w:tc>
          <w:tcPr>
            <w:tcW w:w="1619" w:type="dxa"/>
            <w:vAlign w:val="center"/>
          </w:tcPr>
          <w:p w:rsidR="007D451D" w:rsidRPr="00B06A5A" w:rsidRDefault="007D451D" w:rsidP="007C4A7F">
            <w:pPr>
              <w:pStyle w:val="Default"/>
              <w:jc w:val="center"/>
            </w:pPr>
            <w:r w:rsidRPr="00B06A5A">
              <w:t>Скорее удовлетворительное</w:t>
            </w:r>
          </w:p>
        </w:tc>
        <w:tc>
          <w:tcPr>
            <w:tcW w:w="1619" w:type="dxa"/>
            <w:vAlign w:val="center"/>
          </w:tcPr>
          <w:p w:rsidR="007D451D" w:rsidRPr="00B06A5A" w:rsidRDefault="007D451D" w:rsidP="007C4A7F">
            <w:pPr>
              <w:pStyle w:val="Default"/>
              <w:jc w:val="center"/>
            </w:pPr>
            <w:r w:rsidRPr="00B06A5A">
              <w:t>Скорее неудовлетворительное</w:t>
            </w:r>
          </w:p>
        </w:tc>
        <w:tc>
          <w:tcPr>
            <w:tcW w:w="1619" w:type="dxa"/>
            <w:vAlign w:val="center"/>
          </w:tcPr>
          <w:p w:rsidR="007D451D" w:rsidRPr="00B06A5A" w:rsidRDefault="007D451D" w:rsidP="007C4A7F">
            <w:pPr>
              <w:pStyle w:val="Default"/>
              <w:jc w:val="center"/>
            </w:pPr>
            <w:r w:rsidRPr="00B06A5A">
              <w:t>Неудовлетворительное</w:t>
            </w:r>
          </w:p>
        </w:tc>
        <w:tc>
          <w:tcPr>
            <w:tcW w:w="1620" w:type="dxa"/>
            <w:vAlign w:val="center"/>
          </w:tcPr>
          <w:p w:rsidR="007D451D" w:rsidRPr="00B06A5A" w:rsidRDefault="007D451D" w:rsidP="007C4A7F">
            <w:pPr>
              <w:pStyle w:val="Default"/>
              <w:jc w:val="center"/>
            </w:pPr>
            <w:r w:rsidRPr="00B06A5A">
              <w:t>Затрудняюсь ответить</w:t>
            </w:r>
          </w:p>
        </w:tc>
      </w:tr>
      <w:tr w:rsidR="007D451D" w:rsidRPr="003E6628" w:rsidTr="007C4A7F">
        <w:trPr>
          <w:trHeight w:val="920"/>
        </w:trPr>
        <w:tc>
          <w:tcPr>
            <w:tcW w:w="1809" w:type="dxa"/>
            <w:vAlign w:val="center"/>
          </w:tcPr>
          <w:p w:rsidR="007D451D" w:rsidRPr="00BD64FB" w:rsidRDefault="007D451D" w:rsidP="007C4A7F">
            <w:pPr>
              <w:pStyle w:val="Default"/>
              <w:jc w:val="center"/>
              <w:rPr>
                <w:color w:val="auto"/>
              </w:rPr>
            </w:pPr>
            <w:r w:rsidRPr="00BD64FB">
              <w:rPr>
                <w:color w:val="auto"/>
              </w:rPr>
              <w:t>Уровень доступности</w:t>
            </w:r>
          </w:p>
        </w:tc>
        <w:tc>
          <w:tcPr>
            <w:tcW w:w="1619" w:type="dxa"/>
            <w:vAlign w:val="center"/>
          </w:tcPr>
          <w:p w:rsidR="007D451D" w:rsidRPr="00DC4619" w:rsidRDefault="007D451D" w:rsidP="007C4A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26,67</w:t>
            </w:r>
          </w:p>
        </w:tc>
        <w:tc>
          <w:tcPr>
            <w:tcW w:w="1619" w:type="dxa"/>
            <w:vAlign w:val="center"/>
          </w:tcPr>
          <w:p w:rsidR="007D451D" w:rsidRPr="00DC4619" w:rsidRDefault="007D451D" w:rsidP="007C4A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18,3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619" w:type="dxa"/>
            <w:vAlign w:val="center"/>
          </w:tcPr>
          <w:p w:rsidR="007D451D" w:rsidRPr="00DC4619" w:rsidRDefault="007D451D" w:rsidP="007C4A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18,33</w:t>
            </w:r>
          </w:p>
        </w:tc>
        <w:tc>
          <w:tcPr>
            <w:tcW w:w="1619" w:type="dxa"/>
            <w:vAlign w:val="center"/>
          </w:tcPr>
          <w:p w:rsidR="007D451D" w:rsidRPr="00DC4619" w:rsidRDefault="007D451D" w:rsidP="007C4A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15,00</w:t>
            </w:r>
          </w:p>
        </w:tc>
        <w:tc>
          <w:tcPr>
            <w:tcW w:w="1620" w:type="dxa"/>
            <w:vAlign w:val="center"/>
          </w:tcPr>
          <w:p w:rsidR="007D451D" w:rsidRPr="00562527" w:rsidRDefault="007D451D" w:rsidP="007C4A7F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DC4619">
              <w:rPr>
                <w:rFonts w:ascii="Calibri" w:hAnsi="Calibri"/>
                <w:sz w:val="24"/>
                <w:szCs w:val="24"/>
              </w:rPr>
              <w:t>21,67</w:t>
            </w:r>
          </w:p>
        </w:tc>
      </w:tr>
      <w:tr w:rsidR="007D451D" w:rsidRPr="003E6628" w:rsidTr="007C4A7F">
        <w:trPr>
          <w:trHeight w:val="920"/>
        </w:trPr>
        <w:tc>
          <w:tcPr>
            <w:tcW w:w="1809" w:type="dxa"/>
            <w:vAlign w:val="center"/>
          </w:tcPr>
          <w:p w:rsidR="007D451D" w:rsidRPr="00BD64FB" w:rsidRDefault="007D451D" w:rsidP="007C4A7F">
            <w:pPr>
              <w:pStyle w:val="Default"/>
              <w:jc w:val="center"/>
              <w:rPr>
                <w:color w:val="auto"/>
              </w:rPr>
            </w:pPr>
            <w:r w:rsidRPr="00BD64FB">
              <w:rPr>
                <w:color w:val="auto"/>
              </w:rPr>
              <w:t>Уровень понятности</w:t>
            </w:r>
          </w:p>
        </w:tc>
        <w:tc>
          <w:tcPr>
            <w:tcW w:w="1619" w:type="dxa"/>
            <w:vAlign w:val="center"/>
          </w:tcPr>
          <w:p w:rsidR="007D451D" w:rsidRPr="00DC4619" w:rsidRDefault="007D451D" w:rsidP="007C4A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26,67</w:t>
            </w:r>
          </w:p>
        </w:tc>
        <w:tc>
          <w:tcPr>
            <w:tcW w:w="1619" w:type="dxa"/>
            <w:vAlign w:val="center"/>
          </w:tcPr>
          <w:p w:rsidR="007D451D" w:rsidRPr="00DC4619" w:rsidRDefault="007D451D" w:rsidP="007C4A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16,67</w:t>
            </w:r>
          </w:p>
        </w:tc>
        <w:tc>
          <w:tcPr>
            <w:tcW w:w="1619" w:type="dxa"/>
            <w:vAlign w:val="center"/>
          </w:tcPr>
          <w:p w:rsidR="007D451D" w:rsidRPr="00DC4619" w:rsidRDefault="007D451D" w:rsidP="007C4A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20,00</w:t>
            </w:r>
          </w:p>
        </w:tc>
        <w:tc>
          <w:tcPr>
            <w:tcW w:w="1619" w:type="dxa"/>
            <w:vAlign w:val="center"/>
          </w:tcPr>
          <w:p w:rsidR="007D451D" w:rsidRPr="00DC4619" w:rsidRDefault="007D451D" w:rsidP="007C4A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13,33</w:t>
            </w:r>
          </w:p>
        </w:tc>
        <w:tc>
          <w:tcPr>
            <w:tcW w:w="1620" w:type="dxa"/>
            <w:vAlign w:val="center"/>
          </w:tcPr>
          <w:p w:rsidR="007D451D" w:rsidRPr="00562527" w:rsidRDefault="007D451D" w:rsidP="007C4A7F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DC4619">
              <w:rPr>
                <w:rFonts w:ascii="Calibri" w:hAnsi="Calibri"/>
                <w:sz w:val="24"/>
                <w:szCs w:val="24"/>
              </w:rPr>
              <w:t>23,33</w:t>
            </w:r>
          </w:p>
        </w:tc>
      </w:tr>
      <w:tr w:rsidR="007D451D" w:rsidRPr="003E6628" w:rsidTr="007C4A7F">
        <w:trPr>
          <w:trHeight w:val="920"/>
        </w:trPr>
        <w:tc>
          <w:tcPr>
            <w:tcW w:w="1809" w:type="dxa"/>
            <w:vAlign w:val="center"/>
          </w:tcPr>
          <w:p w:rsidR="007D451D" w:rsidRPr="00BD64FB" w:rsidRDefault="007D451D" w:rsidP="007C4A7F">
            <w:pPr>
              <w:pStyle w:val="Default"/>
              <w:jc w:val="center"/>
              <w:rPr>
                <w:color w:val="auto"/>
              </w:rPr>
            </w:pPr>
            <w:r w:rsidRPr="00BD64FB">
              <w:rPr>
                <w:color w:val="auto"/>
              </w:rPr>
              <w:t>Удобство получения</w:t>
            </w:r>
          </w:p>
        </w:tc>
        <w:tc>
          <w:tcPr>
            <w:tcW w:w="1619" w:type="dxa"/>
            <w:vAlign w:val="center"/>
          </w:tcPr>
          <w:p w:rsidR="007D451D" w:rsidRPr="00DC4619" w:rsidRDefault="007D451D" w:rsidP="007C4A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30,00</w:t>
            </w:r>
          </w:p>
        </w:tc>
        <w:tc>
          <w:tcPr>
            <w:tcW w:w="1619" w:type="dxa"/>
            <w:vAlign w:val="center"/>
          </w:tcPr>
          <w:p w:rsidR="007D451D" w:rsidRPr="00DC4619" w:rsidRDefault="007D451D" w:rsidP="007C4A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15,00</w:t>
            </w:r>
          </w:p>
        </w:tc>
        <w:tc>
          <w:tcPr>
            <w:tcW w:w="1619" w:type="dxa"/>
            <w:vAlign w:val="center"/>
          </w:tcPr>
          <w:p w:rsidR="007D451D" w:rsidRPr="00DC4619" w:rsidRDefault="007D451D" w:rsidP="007C4A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16,67</w:t>
            </w:r>
          </w:p>
        </w:tc>
        <w:tc>
          <w:tcPr>
            <w:tcW w:w="1619" w:type="dxa"/>
            <w:vAlign w:val="center"/>
          </w:tcPr>
          <w:p w:rsidR="007D451D" w:rsidRPr="00DC4619" w:rsidRDefault="007D451D" w:rsidP="007C4A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15,00</w:t>
            </w:r>
          </w:p>
        </w:tc>
        <w:tc>
          <w:tcPr>
            <w:tcW w:w="1620" w:type="dxa"/>
            <w:vAlign w:val="center"/>
          </w:tcPr>
          <w:p w:rsidR="007D451D" w:rsidRPr="00562527" w:rsidRDefault="007D451D" w:rsidP="007C4A7F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DC4619">
              <w:rPr>
                <w:rFonts w:ascii="Calibri" w:hAnsi="Calibri"/>
                <w:sz w:val="24"/>
                <w:szCs w:val="24"/>
              </w:rPr>
              <w:t>23,33</w:t>
            </w:r>
          </w:p>
        </w:tc>
      </w:tr>
    </w:tbl>
    <w:p w:rsidR="007D451D" w:rsidRPr="003E6628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3E6628">
        <w:rPr>
          <w:sz w:val="28"/>
          <w:szCs w:val="28"/>
          <w:highlight w:val="yellow"/>
        </w:rPr>
        <w:t xml:space="preserve"> </w:t>
      </w:r>
    </w:p>
    <w:p w:rsidR="007D451D" w:rsidRPr="00164B4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164B4A">
        <w:rPr>
          <w:sz w:val="28"/>
          <w:szCs w:val="28"/>
        </w:rPr>
        <w:t xml:space="preserve">Полное и частичное удовлетворение доступностью информации, размещаемой о развитии конкуренции, высказали 45,00 % от общего числа респондентов, о том, что размещаемая информация понятна и удобна для получения, подтвердили 43,34 % и 45,00 % респондентов соответственно. </w:t>
      </w:r>
    </w:p>
    <w:p w:rsidR="007D451D" w:rsidRPr="00164B4A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164B4A">
        <w:rPr>
          <w:sz w:val="28"/>
          <w:szCs w:val="28"/>
        </w:rPr>
        <w:t xml:space="preserve">При этом доступностью, понятностью размещаемой информации, а также удобством ее получения не удовлетворены и скорее не удовлетворены  31,67-33,33 % респондентов. </w:t>
      </w:r>
    </w:p>
    <w:p w:rsidR="007D451D" w:rsidRPr="00B37DA6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37DA6">
        <w:rPr>
          <w:sz w:val="28"/>
          <w:szCs w:val="28"/>
        </w:rPr>
        <w:t xml:space="preserve">21,67-23,33 % респондентов отметили, что не могут оценить степень удовлетворенности официальной информацией о развитии конкуренции, в том числе по причине того, что ничего не знают о наличии такой информации. </w:t>
      </w:r>
    </w:p>
    <w:p w:rsidR="007D451D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33AE3">
        <w:rPr>
          <w:sz w:val="28"/>
          <w:szCs w:val="28"/>
        </w:rPr>
        <w:t>В ходе опроса населения респондентам предлагалось оценить удовлетворенность полнотой размещенной министерством инвестиционной политики Новгородской области и Администрацией Окуловского муниципального района информации о состоянии конкурентной среды на рынках товаров, работ и услуг Новгородской области, и в частности Окуловского муниципального района, и деятельности по содействию развитию конкуренции. Результаты опроса отражены в таблице 7.</w:t>
      </w:r>
    </w:p>
    <w:p w:rsidR="007D451D" w:rsidRPr="006C4089" w:rsidRDefault="007D451D" w:rsidP="007D451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</w:t>
      </w:r>
      <w:r w:rsidRPr="00D00C03">
        <w:rPr>
          <w:sz w:val="28"/>
          <w:szCs w:val="28"/>
        </w:rPr>
        <w:t>.                                                  (% от общего числа респондентов)</w:t>
      </w:r>
    </w:p>
    <w:tbl>
      <w:tblPr>
        <w:tblW w:w="101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076"/>
        <w:gridCol w:w="1134"/>
        <w:gridCol w:w="992"/>
        <w:gridCol w:w="1079"/>
        <w:gridCol w:w="1047"/>
        <w:gridCol w:w="1134"/>
        <w:gridCol w:w="1134"/>
      </w:tblGrid>
      <w:tr w:rsidR="007D451D" w:rsidRPr="000947EE" w:rsidTr="007C4A7F">
        <w:trPr>
          <w:trHeight w:val="127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</w:t>
            </w:r>
            <w:r w:rsidRPr="006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корее удовлетворительно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</w:t>
            </w:r>
            <w:r w:rsidRPr="006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корее неудовлетворительно</w:t>
            </w: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7D451D" w:rsidRPr="000947EE" w:rsidTr="007C4A7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21C">
              <w:rPr>
                <w:sz w:val="24"/>
                <w:szCs w:val="24"/>
              </w:rPr>
              <w:t>53,33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72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72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21C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5F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31,67</w:t>
            </w:r>
          </w:p>
        </w:tc>
      </w:tr>
      <w:tr w:rsidR="007D451D" w:rsidRPr="000947EE" w:rsidTr="007C4A7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21C">
              <w:rPr>
                <w:sz w:val="24"/>
                <w:szCs w:val="24"/>
              </w:rPr>
              <w:t>48,33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72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72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21C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5F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31,67</w:t>
            </w:r>
          </w:p>
        </w:tc>
      </w:tr>
      <w:tr w:rsidR="007D451D" w:rsidRPr="000947EE" w:rsidTr="007C4A7F">
        <w:trPr>
          <w:trHeight w:val="285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21C">
              <w:rPr>
                <w:sz w:val="24"/>
                <w:szCs w:val="24"/>
              </w:rPr>
              <w:t>53,33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72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72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21C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5F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31,67</w:t>
            </w:r>
          </w:p>
        </w:tc>
      </w:tr>
      <w:tr w:rsidR="007D451D" w:rsidRPr="000947EE" w:rsidTr="007C4A7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«дорожной карты» региона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21C">
              <w:rPr>
                <w:sz w:val="24"/>
                <w:szCs w:val="24"/>
              </w:rPr>
              <w:t>51,67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72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72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21C">
              <w:rPr>
                <w:sz w:val="24"/>
                <w:szCs w:val="24"/>
              </w:rPr>
              <w:t>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5F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31,67</w:t>
            </w:r>
          </w:p>
        </w:tc>
      </w:tr>
      <w:tr w:rsidR="007D451D" w:rsidRPr="000947EE" w:rsidTr="007C4A7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21C">
              <w:rPr>
                <w:sz w:val="24"/>
                <w:szCs w:val="24"/>
              </w:rPr>
              <w:t>51,67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72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72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21C">
              <w:rPr>
                <w:sz w:val="24"/>
                <w:szCs w:val="24"/>
              </w:rPr>
              <w:t>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5F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31,67</w:t>
            </w:r>
          </w:p>
        </w:tc>
      </w:tr>
      <w:tr w:rsidR="007D451D" w:rsidRPr="000947EE" w:rsidTr="007C4A7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51D" w:rsidRPr="000947EE" w:rsidRDefault="007D451D" w:rsidP="007C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Доступность информации о проведенных мониторингах в регионе и сформированном ежегодном докладе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21C">
              <w:rPr>
                <w:sz w:val="24"/>
                <w:szCs w:val="24"/>
              </w:rPr>
              <w:t>50,00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72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72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92721C" w:rsidRDefault="007D451D" w:rsidP="007C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21C">
              <w:rPr>
                <w:sz w:val="24"/>
                <w:szCs w:val="24"/>
              </w:rPr>
              <w:t>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51D" w:rsidRPr="000947EE" w:rsidRDefault="007D451D" w:rsidP="007C4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34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33,33</w:t>
            </w:r>
          </w:p>
        </w:tc>
      </w:tr>
    </w:tbl>
    <w:p w:rsidR="007D451D" w:rsidRDefault="007D451D" w:rsidP="007D451D">
      <w:pPr>
        <w:pStyle w:val="Default"/>
        <w:spacing w:line="360" w:lineRule="atLeast"/>
        <w:jc w:val="both"/>
        <w:rPr>
          <w:sz w:val="28"/>
          <w:szCs w:val="28"/>
          <w:highlight w:val="yellow"/>
        </w:rPr>
      </w:pPr>
    </w:p>
    <w:p w:rsidR="007D451D" w:rsidRPr="00310E60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310E60">
        <w:rPr>
          <w:color w:val="auto"/>
          <w:sz w:val="28"/>
          <w:szCs w:val="28"/>
        </w:rPr>
        <w:t xml:space="preserve">Из таблицы 7 видно, что полнотой размещенной министерством инвестиционной политики Новгородской области и Администрацией Окуловского муниципального района информации о состоянии конкурентной среды на рынках товаров, работ и услуг Новгородской области, и в частности Окуловского муниципального района, и деятельности по содействию развитию конкуренции полностью и частично удовлетворены 48,33 % - 53,33 % респондентов. При этом 15,00 % - 20,00 % </w:t>
      </w:r>
      <w:proofErr w:type="gramStart"/>
      <w:r w:rsidRPr="00310E60">
        <w:rPr>
          <w:color w:val="auto"/>
          <w:sz w:val="28"/>
          <w:szCs w:val="28"/>
        </w:rPr>
        <w:t>опрошенных</w:t>
      </w:r>
      <w:proofErr w:type="gramEnd"/>
      <w:r w:rsidRPr="00310E60">
        <w:rPr>
          <w:color w:val="auto"/>
          <w:sz w:val="28"/>
          <w:szCs w:val="28"/>
        </w:rPr>
        <w:t xml:space="preserve"> полностью и частично не удовлетворены доступностью этой информации. Вместе с тем, 31,67 % - 33,33 % не смогли ответить на данный вопрос.</w:t>
      </w:r>
    </w:p>
    <w:p w:rsidR="007D451D" w:rsidRPr="00F51B8C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51B8C">
        <w:rPr>
          <w:color w:val="auto"/>
          <w:sz w:val="28"/>
          <w:szCs w:val="28"/>
        </w:rPr>
        <w:t xml:space="preserve">При проведении опроса потребителей об оценке источников информации о состоянии конкурентной среды и деятельности по содействию развитию конкуренции в районе сложилась следующая картина: </w:t>
      </w:r>
    </w:p>
    <w:p w:rsidR="007D451D" w:rsidRPr="00F51B8C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proofErr w:type="gramStart"/>
      <w:r w:rsidRPr="00F51B8C">
        <w:rPr>
          <w:color w:val="auto"/>
          <w:sz w:val="28"/>
          <w:szCs w:val="28"/>
        </w:rPr>
        <w:t>предпочитают пользоваться и доверяют больше всего информации, транслируемой по телевидению 80,00 % респондентов, размещённой на официальном сайте Администрации Окуловского муниципального района в информационно-телекоммуникационной сети «Интернет»</w:t>
      </w:r>
      <w:r w:rsidRPr="00F51B8C">
        <w:rPr>
          <w:color w:val="auto"/>
        </w:rPr>
        <w:t xml:space="preserve"> - </w:t>
      </w:r>
      <w:r w:rsidRPr="00F51B8C">
        <w:rPr>
          <w:color w:val="auto"/>
          <w:sz w:val="28"/>
          <w:szCs w:val="28"/>
        </w:rPr>
        <w:t>78,33 %, на официальном сайте министерства инвестиционной политики Новгородской области в информационно-телекоммуникационной сети «Интернет» -</w:t>
      </w:r>
      <w:r w:rsidRPr="00F51B8C">
        <w:rPr>
          <w:color w:val="auto"/>
        </w:rPr>
        <w:t xml:space="preserve"> </w:t>
      </w:r>
      <w:r w:rsidRPr="00F51B8C">
        <w:rPr>
          <w:color w:val="auto"/>
          <w:sz w:val="28"/>
          <w:szCs w:val="28"/>
        </w:rPr>
        <w:t>73,33 %, размещённой специальными блогами, порталами и прочими электронными ресурсами - 71,67 %, печатными СМИ - 70,00 %, на Инвестиционном портале Новгородской области</w:t>
      </w:r>
      <w:r>
        <w:rPr>
          <w:color w:val="auto"/>
          <w:sz w:val="28"/>
          <w:szCs w:val="28"/>
        </w:rPr>
        <w:t>,</w:t>
      </w:r>
      <w:r w:rsidRPr="00F51B8C">
        <w:rPr>
          <w:color w:val="auto"/>
          <w:sz w:val="28"/>
          <w:szCs w:val="28"/>
        </w:rPr>
        <w:t xml:space="preserve"> на сайте Федеральной антимонопольной службы</w:t>
      </w:r>
      <w:proofErr w:type="gramEnd"/>
      <w:r w:rsidRPr="00F51B8C">
        <w:rPr>
          <w:color w:val="auto"/>
          <w:sz w:val="28"/>
          <w:szCs w:val="28"/>
        </w:rPr>
        <w:t>, радио - 63,33 %  респондентов.</w:t>
      </w:r>
    </w:p>
    <w:p w:rsidR="007D451D" w:rsidRPr="00F51B8C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51B8C">
        <w:rPr>
          <w:color w:val="auto"/>
          <w:sz w:val="28"/>
          <w:szCs w:val="28"/>
        </w:rPr>
        <w:t>В связи с полученными результатами целесообразно усилить пропаганду в средствах массовой информации и по официальным каналам путем размещения информации о развитии конкуренции среди населения, а также не снижать качество размещаемой информации.</w:t>
      </w:r>
    </w:p>
    <w:p w:rsidR="007D451D" w:rsidRPr="00CD264B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CD264B">
        <w:rPr>
          <w:color w:val="auto"/>
          <w:sz w:val="28"/>
          <w:szCs w:val="28"/>
        </w:rPr>
        <w:t>В ходе опроса населения также выяснилось, что в 2021 году 91,67 % респондентов не обращались в надзорные органы за защитой прав потребителей. Из 8,33 % респондентов, которые обращались</w:t>
      </w:r>
      <w:r w:rsidRPr="00CD264B">
        <w:rPr>
          <w:color w:val="auto"/>
        </w:rPr>
        <w:t xml:space="preserve"> </w:t>
      </w:r>
      <w:r w:rsidRPr="00CD264B">
        <w:rPr>
          <w:color w:val="auto"/>
          <w:sz w:val="28"/>
          <w:szCs w:val="28"/>
        </w:rPr>
        <w:t>в надзорные органы за защитой прав потребителей: 3,33 %</w:t>
      </w:r>
      <w:r w:rsidRPr="00CD264B">
        <w:rPr>
          <w:color w:val="auto"/>
        </w:rPr>
        <w:t xml:space="preserve"> </w:t>
      </w:r>
      <w:r w:rsidRPr="00CD264B">
        <w:rPr>
          <w:color w:val="auto"/>
          <w:sz w:val="28"/>
          <w:szCs w:val="28"/>
        </w:rPr>
        <w:t xml:space="preserve">- частично удалось отстоять свои </w:t>
      </w:r>
      <w:r w:rsidRPr="00CD264B">
        <w:rPr>
          <w:color w:val="auto"/>
          <w:sz w:val="28"/>
          <w:szCs w:val="28"/>
        </w:rPr>
        <w:lastRenderedPageBreak/>
        <w:t>права, 3,33 % - полностью удалось отстоять свои права, у 1,67 % респондентов вопрос завис на рассмотрении.</w:t>
      </w:r>
    </w:p>
    <w:p w:rsidR="007D451D" w:rsidRPr="00F21A20" w:rsidRDefault="007D451D" w:rsidP="007D451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C559A1" w:rsidRPr="00F21A20" w:rsidRDefault="00C559A1" w:rsidP="00C559A1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136396" w:rsidRDefault="00136396" w:rsidP="00C559A1">
      <w:pPr>
        <w:pStyle w:val="Default"/>
        <w:jc w:val="center"/>
        <w:rPr>
          <w:sz w:val="28"/>
          <w:szCs w:val="28"/>
        </w:rPr>
      </w:pPr>
    </w:p>
    <w:p w:rsidR="00C559A1" w:rsidRDefault="00C559A1" w:rsidP="00C559A1">
      <w:pPr>
        <w:pStyle w:val="Default"/>
        <w:jc w:val="center"/>
        <w:rPr>
          <w:sz w:val="28"/>
          <w:szCs w:val="28"/>
        </w:rPr>
      </w:pPr>
    </w:p>
    <w:p w:rsidR="00C559A1" w:rsidRDefault="00C559A1" w:rsidP="00C559A1">
      <w:pPr>
        <w:pStyle w:val="Default"/>
        <w:jc w:val="center"/>
        <w:rPr>
          <w:sz w:val="28"/>
          <w:szCs w:val="28"/>
        </w:rPr>
      </w:pPr>
    </w:p>
    <w:p w:rsidR="00C559A1" w:rsidRDefault="00C559A1" w:rsidP="00C559A1">
      <w:pPr>
        <w:pStyle w:val="Default"/>
        <w:jc w:val="center"/>
        <w:rPr>
          <w:sz w:val="28"/>
          <w:szCs w:val="28"/>
        </w:rPr>
      </w:pPr>
    </w:p>
    <w:p w:rsidR="00C559A1" w:rsidRDefault="00C559A1" w:rsidP="00C559A1">
      <w:pPr>
        <w:pStyle w:val="Default"/>
        <w:jc w:val="center"/>
        <w:rPr>
          <w:sz w:val="28"/>
          <w:szCs w:val="28"/>
        </w:rPr>
      </w:pPr>
    </w:p>
    <w:p w:rsidR="00C559A1" w:rsidRDefault="00C559A1" w:rsidP="00C559A1">
      <w:pPr>
        <w:pStyle w:val="Default"/>
        <w:jc w:val="center"/>
        <w:rPr>
          <w:sz w:val="28"/>
          <w:szCs w:val="28"/>
        </w:rPr>
      </w:pPr>
    </w:p>
    <w:p w:rsidR="00C559A1" w:rsidRDefault="00C559A1" w:rsidP="00C559A1">
      <w:pPr>
        <w:pStyle w:val="Default"/>
        <w:jc w:val="center"/>
        <w:rPr>
          <w:sz w:val="28"/>
          <w:szCs w:val="28"/>
        </w:rPr>
      </w:pPr>
    </w:p>
    <w:p w:rsidR="00C559A1" w:rsidRDefault="00C559A1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7D451D" w:rsidRDefault="007D451D" w:rsidP="00C559A1">
      <w:pPr>
        <w:pStyle w:val="Default"/>
        <w:jc w:val="center"/>
        <w:rPr>
          <w:sz w:val="28"/>
          <w:szCs w:val="28"/>
        </w:rPr>
      </w:pPr>
    </w:p>
    <w:p w:rsidR="00FB43BA" w:rsidRPr="00FB43BA" w:rsidRDefault="00FB43BA" w:rsidP="00BD03FC">
      <w:pPr>
        <w:autoSpaceDE w:val="0"/>
        <w:autoSpaceDN w:val="0"/>
        <w:adjustRightInd w:val="0"/>
        <w:spacing w:after="0" w:line="36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F5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8C0A44" w:rsidRPr="00FB43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4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рынков товаров, работ и услуг для содействия развитию конкуренции в </w:t>
      </w:r>
      <w:proofErr w:type="spellStart"/>
      <w:r w:rsidRPr="00FB4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Окуловском</w:t>
      </w:r>
      <w:proofErr w:type="spellEnd"/>
      <w:r w:rsidRPr="00FB4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районе</w:t>
      </w:r>
    </w:p>
    <w:p w:rsidR="00FB43BA" w:rsidRPr="00197D3E" w:rsidRDefault="00FB43BA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3BA" w:rsidRDefault="00FB43BA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D3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E52203" w:rsidRPr="00E522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рынков товаров, работ и услуг для содействия развитию конкуренции в </w:t>
      </w:r>
      <w:proofErr w:type="spellStart"/>
      <w:r w:rsidR="00E52203" w:rsidRPr="00E52203">
        <w:rPr>
          <w:rFonts w:ascii="Times New Roman" w:hAnsi="Times New Roman" w:cs="Times New Roman"/>
          <w:bCs/>
          <w:color w:val="000000"/>
          <w:sz w:val="28"/>
          <w:szCs w:val="28"/>
        </w:rPr>
        <w:t>Окуловском</w:t>
      </w:r>
      <w:proofErr w:type="spellEnd"/>
      <w:r w:rsidR="00E52203" w:rsidRPr="00E522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</w:t>
      </w:r>
      <w:r w:rsidRPr="00197D3E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E52203">
        <w:rPr>
          <w:rFonts w:ascii="Times New Roman" w:hAnsi="Times New Roman" w:cs="Times New Roman"/>
          <w:color w:val="000000"/>
          <w:sz w:val="28"/>
          <w:szCs w:val="28"/>
        </w:rPr>
        <w:t xml:space="preserve">Окуловского </w:t>
      </w:r>
      <w:r w:rsidRPr="002161D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5157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52203" w:rsidRPr="00F5157B">
        <w:rPr>
          <w:rFonts w:ascii="Times New Roman" w:hAnsi="Times New Roman" w:cs="Times New Roman"/>
          <w:color w:val="000000"/>
          <w:sz w:val="28"/>
          <w:szCs w:val="28"/>
        </w:rPr>
        <w:t>30.05.2017</w:t>
      </w:r>
      <w:r w:rsidRPr="00F5157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52203" w:rsidRPr="00F5157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4539" w:rsidRPr="00F5157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2203" w:rsidRPr="00F5157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157B" w:rsidRPr="00F5157B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постановлений Администрации Окуловского муниципального района от 26.03.2019 № 340, от 31.10.2019 №1450</w:t>
      </w:r>
      <w:r w:rsidR="007D45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451D" w:rsidRPr="007D451D">
        <w:t xml:space="preserve"> </w:t>
      </w:r>
      <w:r w:rsidR="007D451D" w:rsidRPr="007D451D">
        <w:rPr>
          <w:rFonts w:ascii="Times New Roman" w:hAnsi="Times New Roman" w:cs="Times New Roman"/>
          <w:color w:val="000000"/>
          <w:sz w:val="28"/>
          <w:szCs w:val="28"/>
        </w:rPr>
        <w:t>от 24.12.2020 №1685</w:t>
      </w:r>
      <w:r w:rsidR="007D451D" w:rsidRPr="001F08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451D" w:rsidRPr="001F087E">
        <w:t xml:space="preserve"> </w:t>
      </w:r>
      <w:proofErr w:type="gramStart"/>
      <w:r w:rsidR="001F087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7D451D"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87E" w:rsidRPr="001F087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D451D" w:rsidRPr="001F087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F087E" w:rsidRPr="001F08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451D" w:rsidRPr="001F087E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1F087E" w:rsidRPr="001F08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451D"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F087E" w:rsidRPr="001F087E">
        <w:rPr>
          <w:rFonts w:ascii="Times New Roman" w:hAnsi="Times New Roman" w:cs="Times New Roman"/>
          <w:color w:val="000000"/>
          <w:sz w:val="28"/>
          <w:szCs w:val="28"/>
        </w:rPr>
        <w:t>1821</w:t>
      </w:r>
      <w:r w:rsidR="00F5157B" w:rsidRPr="001F08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A33B7" w:rsidRPr="001F08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33B7" w:rsidRDefault="003A33B7" w:rsidP="00BD03F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Рынок производства сельскохозяйственной продукции;</w:t>
      </w:r>
    </w:p>
    <w:p w:rsidR="003A33B7" w:rsidRPr="003A33B7" w:rsidRDefault="003A33B7" w:rsidP="00BD03F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Рынок туристских услуг.</w:t>
      </w:r>
    </w:p>
    <w:p w:rsidR="00FB43BA" w:rsidRDefault="00FB43BA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3BA" w:rsidRDefault="00FB43BA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Pr="00862F60" w:rsidRDefault="00E83591" w:rsidP="00BD03F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360" w:lineRule="atLeast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 («дорожная карта</w:t>
      </w:r>
      <w:r w:rsidR="003A33B7"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») по содействию развитию конкуренции </w:t>
      </w:r>
      <w:r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Окуловс</w:t>
      </w:r>
      <w:r w:rsidR="005A41FC"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</w:t>
      </w:r>
      <w:proofErr w:type="spellEnd"/>
      <w:r w:rsidR="005A41FC"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районе на </w:t>
      </w:r>
      <w:r w:rsidR="00AB2F5B"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2019-2021</w:t>
      </w:r>
      <w:r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3A33B7" w:rsidRPr="000610C9" w:rsidRDefault="003A33B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A33B7" w:rsidRPr="001F087E" w:rsidRDefault="009B0ADC" w:rsidP="00BD03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8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мероприятий («дорожная карта») по содействию развитию конкуренции в </w:t>
      </w:r>
      <w:proofErr w:type="spellStart"/>
      <w:r w:rsidRPr="001F087E">
        <w:rPr>
          <w:rFonts w:ascii="Times New Roman" w:hAnsi="Times New Roman" w:cs="Times New Roman"/>
          <w:bCs/>
          <w:color w:val="000000"/>
          <w:sz w:val="28"/>
          <w:szCs w:val="28"/>
        </w:rPr>
        <w:t>Окуловском</w:t>
      </w:r>
      <w:proofErr w:type="spellEnd"/>
      <w:r w:rsidRPr="001F08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 на 2019-2021 годы</w:t>
      </w:r>
      <w:r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постановлением Администрации Окуловского муниципального района от 30.05.2017 № 739 </w:t>
      </w:r>
      <w:r w:rsidR="007D5998" w:rsidRPr="001F087E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постановлений Администрации Окуловского муниципального района от 26.03.2019 № 340, от 31.10.2019 №1450</w:t>
      </w:r>
      <w:r w:rsidR="00C559A1"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559A1" w:rsidRPr="001F087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C559A1"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 24.12.2020 №1685</w:t>
      </w:r>
      <w:r w:rsidR="001F087E" w:rsidRPr="001F087E">
        <w:rPr>
          <w:rFonts w:ascii="Times New Roman" w:hAnsi="Times New Roman" w:cs="Times New Roman"/>
          <w:color w:val="000000"/>
          <w:sz w:val="28"/>
          <w:szCs w:val="28"/>
        </w:rPr>
        <w:t>, от 12.11.2021 №1821</w:t>
      </w:r>
      <w:r w:rsidR="007D5998" w:rsidRPr="001F08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3B7" w:rsidRPr="001F087E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A33B7"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 Дорожная карта). </w:t>
      </w:r>
    </w:p>
    <w:p w:rsidR="00D75C31" w:rsidRPr="00A47FFA" w:rsidRDefault="00511584" w:rsidP="00D75C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7FFA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8B06E1" w:rsidRPr="00A47FFA">
        <w:t xml:space="preserve"> </w:t>
      </w:r>
      <w:r w:rsidR="008B06E1" w:rsidRPr="00A47FFA">
        <w:rPr>
          <w:rFonts w:ascii="Times New Roman" w:hAnsi="Times New Roman" w:cs="Times New Roman"/>
          <w:color w:val="000000"/>
          <w:sz w:val="28"/>
          <w:szCs w:val="28"/>
        </w:rPr>
        <w:t>Администрации Окуловского муниципального района</w:t>
      </w:r>
      <w:r w:rsidR="008B06E1" w:rsidRPr="00A47FFA">
        <w:t xml:space="preserve"> </w:t>
      </w:r>
      <w:r w:rsidR="003755C7" w:rsidRPr="00A47FFA">
        <w:rPr>
          <w:rFonts w:ascii="Times New Roman" w:hAnsi="Times New Roman" w:cs="Times New Roman"/>
          <w:color w:val="000000"/>
          <w:sz w:val="28"/>
          <w:szCs w:val="28"/>
        </w:rPr>
        <w:t>от 30.05.2017 № 739</w:t>
      </w:r>
      <w:r w:rsidRPr="00A47FFA">
        <w:rPr>
          <w:rFonts w:ascii="Times New Roman" w:hAnsi="Times New Roman" w:cs="Times New Roman"/>
          <w:color w:val="000000"/>
          <w:sz w:val="28"/>
          <w:szCs w:val="28"/>
        </w:rPr>
        <w:t xml:space="preserve"> и д</w:t>
      </w:r>
      <w:r w:rsidR="003A33B7" w:rsidRPr="00A47FFA">
        <w:rPr>
          <w:rFonts w:ascii="Times New Roman" w:hAnsi="Times New Roman" w:cs="Times New Roman"/>
          <w:color w:val="000000"/>
          <w:sz w:val="28"/>
          <w:szCs w:val="28"/>
        </w:rPr>
        <w:t>окумент</w:t>
      </w:r>
      <w:r w:rsidRPr="00A47FFA">
        <w:rPr>
          <w:rFonts w:ascii="Times New Roman" w:hAnsi="Times New Roman" w:cs="Times New Roman"/>
          <w:color w:val="000000"/>
          <w:sz w:val="28"/>
          <w:szCs w:val="28"/>
        </w:rPr>
        <w:t>ы, вносящие в него изменения,</w:t>
      </w:r>
      <w:r w:rsidR="003A33B7" w:rsidRPr="00A47FFA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</w:t>
      </w:r>
      <w:r w:rsidRPr="00A47FF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A33B7" w:rsidRPr="00A47FF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r w:rsidR="00CC6AC5" w:rsidRPr="00A47FFA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401A5A" w:rsidRPr="00A47F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401A5A" w:rsidRPr="00A47FFA">
        <w:rPr>
          <w:rFonts w:ascii="Times New Roman" w:hAnsi="Times New Roman" w:cs="Times New Roman"/>
          <w:color w:val="000000"/>
          <w:sz w:val="28"/>
          <w:szCs w:val="28"/>
        </w:rPr>
        <w:t>Оку</w:t>
      </w:r>
      <w:r w:rsidR="00B958B4" w:rsidRPr="00A47FFA">
        <w:rPr>
          <w:rFonts w:ascii="Times New Roman" w:hAnsi="Times New Roman" w:cs="Times New Roman"/>
          <w:color w:val="000000"/>
          <w:sz w:val="28"/>
          <w:szCs w:val="28"/>
        </w:rPr>
        <w:t>ловский</w:t>
      </w:r>
      <w:proofErr w:type="spellEnd"/>
      <w:r w:rsidR="00B958B4" w:rsidRPr="00A47FFA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CC6AC5" w:rsidRPr="00A47FFA">
        <w:rPr>
          <w:rFonts w:ascii="Times New Roman" w:hAnsi="Times New Roman" w:cs="Times New Roman"/>
          <w:color w:val="000000"/>
          <w:sz w:val="28"/>
          <w:szCs w:val="28"/>
        </w:rPr>
        <w:t>ипальный район» в информационно-</w:t>
      </w:r>
      <w:r w:rsidR="00B958B4" w:rsidRPr="00A47FFA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3A33B7" w:rsidRPr="00A4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C31" w:rsidRPr="00A47FF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9" w:history="1">
        <w:r w:rsidR="00D75C31" w:rsidRPr="00A47FFA">
          <w:rPr>
            <w:rStyle w:val="a8"/>
            <w:rFonts w:ascii="Times New Roman" w:hAnsi="Times New Roman" w:cs="Times New Roman"/>
            <w:sz w:val="28"/>
            <w:szCs w:val="28"/>
          </w:rPr>
          <w:t>http://okuladm.ru/documents/8914</w:t>
        </w:r>
      </w:hyperlink>
      <w:r w:rsidR="00D75C31" w:rsidRPr="00A47F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="00D75C31" w:rsidRPr="00A47FFA">
          <w:rPr>
            <w:rStyle w:val="a8"/>
            <w:rFonts w:ascii="Times New Roman" w:hAnsi="Times New Roman" w:cs="Times New Roman"/>
            <w:sz w:val="28"/>
            <w:szCs w:val="28"/>
          </w:rPr>
          <w:t>http://okuladm.ru/documents/14562</w:t>
        </w:r>
      </w:hyperlink>
      <w:r w:rsidR="00D75C31" w:rsidRPr="00A47F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CB488A" w:rsidRPr="00A47FFA">
          <w:rPr>
            <w:rStyle w:val="a8"/>
            <w:rFonts w:ascii="Times New Roman" w:hAnsi="Times New Roman" w:cs="Times New Roman"/>
            <w:sz w:val="28"/>
            <w:szCs w:val="28"/>
          </w:rPr>
          <w:t>http://okuladm.ru/documents/16981</w:t>
        </w:r>
      </w:hyperlink>
      <w:r w:rsidR="008B06E1" w:rsidRPr="00A47FF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8B06E1" w:rsidRPr="00A47FFA">
        <w:t xml:space="preserve"> </w:t>
      </w:r>
      <w:hyperlink r:id="rId12" w:history="1">
        <w:r w:rsidR="008B06E1" w:rsidRPr="00A47FFA">
          <w:rPr>
            <w:rStyle w:val="a8"/>
            <w:rFonts w:ascii="Times New Roman" w:hAnsi="Times New Roman" w:cs="Times New Roman"/>
            <w:sz w:val="28"/>
            <w:szCs w:val="28"/>
          </w:rPr>
          <w:t>http://okuladm.ru/documents/21553</w:t>
        </w:r>
      </w:hyperlink>
      <w:r w:rsidR="00D75C31" w:rsidRPr="00A47F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="00D75C31" w:rsidRPr="00A47FFA">
          <w:rPr>
            <w:rStyle w:val="a8"/>
            <w:rFonts w:ascii="Times New Roman" w:hAnsi="Times New Roman" w:cs="Times New Roman"/>
            <w:sz w:val="28"/>
            <w:szCs w:val="28"/>
          </w:rPr>
          <w:t>http://okuladm.ru/documents/25542</w:t>
        </w:r>
      </w:hyperlink>
      <w:r w:rsidR="00D75C31" w:rsidRPr="00A47FF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7FF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C0294" w:rsidRPr="001F087E" w:rsidRDefault="003A33B7" w:rsidP="00BD03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Дорожная карта </w:t>
      </w:r>
      <w:r w:rsidR="00B23610" w:rsidRPr="001F087E">
        <w:rPr>
          <w:rFonts w:ascii="Times New Roman" w:hAnsi="Times New Roman" w:cs="Times New Roman"/>
          <w:color w:val="000000"/>
          <w:sz w:val="28"/>
          <w:szCs w:val="28"/>
        </w:rPr>
        <w:t>содержит мероприятия,</w:t>
      </w:r>
      <w:r w:rsidR="002C0294"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998" w:rsidRPr="001F087E">
        <w:rPr>
          <w:rFonts w:ascii="Times New Roman" w:hAnsi="Times New Roman" w:cs="Times New Roman"/>
          <w:color w:val="000000"/>
          <w:sz w:val="28"/>
          <w:szCs w:val="28"/>
        </w:rPr>
        <w:t>ключевые</w:t>
      </w:r>
      <w:r w:rsidR="00B23610"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</w:t>
      </w:r>
      <w:r w:rsidR="002C0294" w:rsidRPr="001F087E">
        <w:rPr>
          <w:rFonts w:ascii="Times New Roman" w:hAnsi="Times New Roman" w:cs="Times New Roman"/>
          <w:color w:val="000000"/>
          <w:sz w:val="28"/>
          <w:szCs w:val="28"/>
        </w:rPr>
        <w:t>, с указанием ответственных исполнителей</w:t>
      </w:r>
      <w:r w:rsidR="000D567A"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 за реализацию мероприятий.</w:t>
      </w:r>
    </w:p>
    <w:p w:rsidR="000D567A" w:rsidRPr="001F087E" w:rsidRDefault="003A33B7" w:rsidP="00BD03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87E">
        <w:rPr>
          <w:rFonts w:ascii="Times New Roman" w:hAnsi="Times New Roman" w:cs="Times New Roman"/>
          <w:color w:val="000000"/>
          <w:sz w:val="28"/>
          <w:szCs w:val="28"/>
        </w:rPr>
        <w:t xml:space="preserve">Дорожная карта включает: </w:t>
      </w:r>
    </w:p>
    <w:p w:rsidR="00FB43BA" w:rsidRPr="001F087E" w:rsidRDefault="007D5998" w:rsidP="00BD03FC">
      <w:pPr>
        <w:pStyle w:val="a9"/>
        <w:numPr>
          <w:ilvl w:val="0"/>
          <w:numId w:val="13"/>
        </w:numPr>
        <w:spacing w:line="360" w:lineRule="atLeast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7E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развитие конкуренции на товарных рынках Окуловского муниципального района</w:t>
      </w:r>
      <w:r w:rsidR="007A2E31" w:rsidRPr="001F087E">
        <w:rPr>
          <w:rFonts w:ascii="Times New Roman" w:hAnsi="Times New Roman" w:cs="Times New Roman"/>
          <w:sz w:val="28"/>
          <w:szCs w:val="28"/>
        </w:rPr>
        <w:t>:</w:t>
      </w:r>
    </w:p>
    <w:p w:rsidR="007A2E31" w:rsidRPr="001F087E" w:rsidRDefault="007A2E31" w:rsidP="00BD03FC">
      <w:pPr>
        <w:pStyle w:val="a9"/>
        <w:numPr>
          <w:ilvl w:val="1"/>
          <w:numId w:val="1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87E">
        <w:rPr>
          <w:rFonts w:ascii="Times New Roman" w:eastAsia="Calibri" w:hAnsi="Times New Roman" w:cs="Times New Roman"/>
          <w:sz w:val="28"/>
          <w:szCs w:val="28"/>
        </w:rPr>
        <w:t>Рынок производства сельскохозяйственной продукции</w:t>
      </w:r>
      <w:r w:rsidRPr="001F087E">
        <w:rPr>
          <w:rFonts w:ascii="Times New Roman" w:hAnsi="Times New Roman" w:cs="Times New Roman"/>
          <w:sz w:val="28"/>
          <w:szCs w:val="28"/>
        </w:rPr>
        <w:t>;</w:t>
      </w:r>
    </w:p>
    <w:p w:rsidR="007A2E31" w:rsidRPr="001F087E" w:rsidRDefault="007A2E31" w:rsidP="00BD03FC">
      <w:pPr>
        <w:pStyle w:val="a9"/>
        <w:numPr>
          <w:ilvl w:val="1"/>
          <w:numId w:val="1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87E">
        <w:rPr>
          <w:rFonts w:ascii="Times New Roman" w:eastAsia="Calibri" w:hAnsi="Times New Roman" w:cs="Times New Roman"/>
          <w:sz w:val="28"/>
          <w:szCs w:val="28"/>
        </w:rPr>
        <w:t>Рынок туристических услуг</w:t>
      </w:r>
      <w:r w:rsidRPr="001F087E">
        <w:rPr>
          <w:rFonts w:ascii="Times New Roman" w:hAnsi="Times New Roman" w:cs="Times New Roman"/>
          <w:sz w:val="28"/>
          <w:szCs w:val="28"/>
        </w:rPr>
        <w:t>.</w:t>
      </w:r>
    </w:p>
    <w:p w:rsidR="007A2E31" w:rsidRPr="001F087E" w:rsidRDefault="00862F60" w:rsidP="00BD03FC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87E">
        <w:rPr>
          <w:rFonts w:ascii="Times New Roman" w:eastAsia="Calibri" w:hAnsi="Times New Roman" w:cs="Times New Roman"/>
          <w:sz w:val="28"/>
          <w:szCs w:val="28"/>
        </w:rPr>
        <w:t xml:space="preserve">Системные мероприятия по содействию развитию конкуренции в </w:t>
      </w:r>
      <w:proofErr w:type="spellStart"/>
      <w:r w:rsidRPr="001F087E">
        <w:rPr>
          <w:rFonts w:ascii="Times New Roman" w:eastAsia="Calibri" w:hAnsi="Times New Roman" w:cs="Times New Roman"/>
          <w:sz w:val="28"/>
          <w:szCs w:val="28"/>
        </w:rPr>
        <w:t>Окуловском</w:t>
      </w:r>
      <w:proofErr w:type="spellEnd"/>
      <w:r w:rsidRPr="001F087E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районе.</w:t>
      </w:r>
    </w:p>
    <w:p w:rsidR="007A2E31" w:rsidRPr="001F087E" w:rsidRDefault="00862F60" w:rsidP="00BD03FC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tLeast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7E">
        <w:rPr>
          <w:rFonts w:ascii="Times New Roman" w:eastAsia="Calibri" w:hAnsi="Times New Roman" w:cs="Times New Roman"/>
          <w:sz w:val="28"/>
          <w:szCs w:val="28"/>
        </w:rPr>
        <w:t>Ключевые показатели развития конкуренции на товарных рынках Окуловского муниципального района (далее - Ключевые показатели).</w:t>
      </w:r>
    </w:p>
    <w:p w:rsidR="007A2E31" w:rsidRPr="007D451D" w:rsidRDefault="007A2E31" w:rsidP="00BD03FC">
      <w:pPr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23610" w:rsidRPr="007D451D" w:rsidRDefault="00B23610" w:rsidP="00BD03FC">
      <w:pPr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23610" w:rsidRPr="007D451D" w:rsidRDefault="00B23610" w:rsidP="00BD03FC">
      <w:pPr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23610" w:rsidRPr="007D451D" w:rsidRDefault="00B23610" w:rsidP="00BD03FC">
      <w:pPr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755C7" w:rsidRPr="007D451D" w:rsidRDefault="003755C7" w:rsidP="00BD03FC">
      <w:pPr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755C7" w:rsidRPr="007D451D" w:rsidRDefault="003755C7" w:rsidP="00BD03FC">
      <w:pPr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755C7" w:rsidRPr="007D451D" w:rsidRDefault="003755C7" w:rsidP="00BD03FC">
      <w:pPr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755C7" w:rsidRPr="007D451D" w:rsidRDefault="003755C7" w:rsidP="00BD03FC">
      <w:pPr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755C7" w:rsidRPr="007D451D" w:rsidRDefault="003755C7" w:rsidP="00BD03FC">
      <w:pPr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23610" w:rsidRPr="00D82994" w:rsidRDefault="00B23610" w:rsidP="00BD03FC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tLeast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29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Сведения о </w:t>
      </w:r>
      <w:r w:rsidR="00433884" w:rsidRPr="00D82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достижении ключевых показателей и </w:t>
      </w:r>
      <w:r w:rsidR="007D5998" w:rsidRPr="00D82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выполнении плана мероприятий («дорожная карта») по содействию развитию конкуренции в </w:t>
      </w:r>
      <w:proofErr w:type="spellStart"/>
      <w:r w:rsidR="007D5998" w:rsidRPr="00D82994">
        <w:rPr>
          <w:rFonts w:ascii="Times New Roman" w:hAnsi="Times New Roman" w:cs="Times New Roman"/>
          <w:b/>
          <w:color w:val="000000"/>
          <w:sz w:val="28"/>
          <w:szCs w:val="28"/>
        </w:rPr>
        <w:t>Окуловском</w:t>
      </w:r>
      <w:proofErr w:type="spellEnd"/>
      <w:r w:rsidR="007D5998" w:rsidRPr="00D82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 на 2019-2021 годы</w:t>
      </w:r>
    </w:p>
    <w:p w:rsidR="00B23610" w:rsidRPr="007D451D" w:rsidRDefault="00B23610" w:rsidP="00BD03FC">
      <w:pPr>
        <w:pStyle w:val="a9"/>
        <w:autoSpaceDE w:val="0"/>
        <w:autoSpaceDN w:val="0"/>
        <w:adjustRightInd w:val="0"/>
        <w:spacing w:after="0" w:line="36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52FAA" w:rsidRPr="001C6084" w:rsidRDefault="00B23610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60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494" w:rsidRPr="001C608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выполнении </w:t>
      </w:r>
      <w:r w:rsidR="0031456C" w:rsidRPr="001C6084"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(«дорожная карта») по содействию развитию конкуренции в </w:t>
      </w:r>
      <w:proofErr w:type="spellStart"/>
      <w:r w:rsidR="0031456C" w:rsidRPr="001C6084">
        <w:rPr>
          <w:rFonts w:ascii="Times New Roman" w:hAnsi="Times New Roman" w:cs="Times New Roman"/>
          <w:color w:val="000000"/>
          <w:sz w:val="28"/>
          <w:szCs w:val="28"/>
        </w:rPr>
        <w:t>Окуловском</w:t>
      </w:r>
      <w:proofErr w:type="spellEnd"/>
      <w:r w:rsidR="0031456C" w:rsidRPr="001C608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 w:rsidR="007D5998" w:rsidRPr="001C6084">
        <w:rPr>
          <w:rFonts w:ascii="Times New Roman" w:hAnsi="Times New Roman" w:cs="Times New Roman"/>
          <w:color w:val="000000"/>
          <w:sz w:val="28"/>
          <w:szCs w:val="28"/>
        </w:rPr>
        <w:t>районе на 2019-2021 годы за 20</w:t>
      </w:r>
      <w:r w:rsidR="003755C7" w:rsidRPr="001C60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C6084" w:rsidRPr="001C60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456C" w:rsidRPr="001C6084">
        <w:rPr>
          <w:rFonts w:ascii="Times New Roman" w:hAnsi="Times New Roman" w:cs="Times New Roman"/>
          <w:color w:val="000000"/>
          <w:sz w:val="28"/>
          <w:szCs w:val="28"/>
        </w:rPr>
        <w:t xml:space="preserve"> год размещена на официальном </w:t>
      </w:r>
      <w:r w:rsidR="00CC6AC5" w:rsidRPr="001C6084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7D5998" w:rsidRPr="001C608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7D5998" w:rsidRPr="001C6084">
        <w:rPr>
          <w:rFonts w:ascii="Times New Roman" w:hAnsi="Times New Roman" w:cs="Times New Roman"/>
          <w:color w:val="000000"/>
          <w:sz w:val="28"/>
          <w:szCs w:val="28"/>
        </w:rPr>
        <w:t>Оку</w:t>
      </w:r>
      <w:r w:rsidR="0031456C" w:rsidRPr="001C6084">
        <w:rPr>
          <w:rFonts w:ascii="Times New Roman" w:hAnsi="Times New Roman" w:cs="Times New Roman"/>
          <w:color w:val="000000"/>
          <w:sz w:val="28"/>
          <w:szCs w:val="28"/>
        </w:rPr>
        <w:t>ловский</w:t>
      </w:r>
      <w:proofErr w:type="spellEnd"/>
      <w:r w:rsidR="0031456C" w:rsidRPr="001C608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 в информационно-телекоммуникационной сети «Интернет» (</w:t>
      </w:r>
      <w:hyperlink r:id="rId14" w:history="1">
        <w:r w:rsidR="001C6084" w:rsidRPr="001C6084">
          <w:rPr>
            <w:rStyle w:val="a8"/>
            <w:rFonts w:ascii="Times New Roman" w:hAnsi="Times New Roman" w:cs="Times New Roman"/>
            <w:sz w:val="28"/>
            <w:szCs w:val="28"/>
          </w:rPr>
          <w:t>http://okuladm.ru/documents/26543</w:t>
        </w:r>
      </w:hyperlink>
      <w:r w:rsidR="00B52FAA" w:rsidRPr="001C6084">
        <w:rPr>
          <w:rFonts w:ascii="Times New Roman" w:hAnsi="Times New Roman" w:cs="Times New Roman"/>
          <w:sz w:val="28"/>
          <w:szCs w:val="28"/>
        </w:rPr>
        <w:t>).</w:t>
      </w:r>
    </w:p>
    <w:p w:rsidR="003C29A9" w:rsidRPr="00D82994" w:rsidRDefault="00B23610" w:rsidP="00BD03FC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994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Ответственным</w:t>
      </w:r>
      <w:r w:rsidR="0031456C" w:rsidRPr="00D829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2994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исполнителями</w:t>
      </w:r>
      <w:r w:rsidR="0031456C" w:rsidRPr="00D82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994">
        <w:rPr>
          <w:rFonts w:ascii="Times New Roman" w:hAnsi="Times New Roman" w:cs="Times New Roman"/>
          <w:color w:val="000000"/>
          <w:sz w:val="28"/>
          <w:szCs w:val="28"/>
        </w:rPr>
        <w:t>за реализацию мероприятий по развитию конкурен</w:t>
      </w:r>
      <w:r w:rsidR="0031456C" w:rsidRPr="00D82994">
        <w:rPr>
          <w:rFonts w:ascii="Times New Roman" w:hAnsi="Times New Roman" w:cs="Times New Roman"/>
          <w:color w:val="000000"/>
          <w:sz w:val="28"/>
          <w:szCs w:val="28"/>
        </w:rPr>
        <w:t>ции и принятию</w:t>
      </w:r>
      <w:r w:rsidRPr="00D82994">
        <w:rPr>
          <w:rFonts w:ascii="Times New Roman" w:hAnsi="Times New Roman" w:cs="Times New Roman"/>
          <w:color w:val="000000"/>
          <w:sz w:val="28"/>
          <w:szCs w:val="28"/>
        </w:rPr>
        <w:t xml:space="preserve"> мер по достижению </w:t>
      </w:r>
      <w:r w:rsidR="007D5998" w:rsidRPr="00D82994">
        <w:rPr>
          <w:rFonts w:ascii="Times New Roman" w:hAnsi="Times New Roman" w:cs="Times New Roman"/>
          <w:color w:val="000000"/>
          <w:sz w:val="28"/>
          <w:szCs w:val="28"/>
        </w:rPr>
        <w:t>ключевых</w:t>
      </w:r>
      <w:r w:rsidRPr="00D82994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дорожной карты являются </w:t>
      </w:r>
      <w:r w:rsidR="0031456C" w:rsidRPr="00D82994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</w:t>
      </w:r>
      <w:r w:rsidRPr="00D8299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31456C" w:rsidRPr="00D82994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r w:rsidRPr="00D829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3C29A9" w:rsidRPr="007D451D" w:rsidRDefault="003C29A9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755C7" w:rsidRPr="00D82994" w:rsidRDefault="003755C7" w:rsidP="00BD03FC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994">
        <w:rPr>
          <w:rFonts w:ascii="Times New Roman" w:eastAsia="Calibri" w:hAnsi="Times New Roman" w:cs="Times New Roman"/>
          <w:b/>
          <w:sz w:val="28"/>
          <w:szCs w:val="28"/>
        </w:rPr>
        <w:t>Рынок производства сельскохозяйственной продукции</w:t>
      </w:r>
    </w:p>
    <w:p w:rsidR="003755C7" w:rsidRPr="007D451D" w:rsidRDefault="003755C7" w:rsidP="00BD03FC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755C7" w:rsidRPr="006329D9" w:rsidRDefault="003755C7" w:rsidP="00BD03F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аграрном секторе экономи</w:t>
      </w:r>
      <w:r w:rsidR="0021240E" w:rsidRPr="0063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63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района в 202</w:t>
      </w:r>
      <w:r w:rsidR="0021240E" w:rsidRPr="0063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63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были задействованы: </w:t>
      </w:r>
      <w:r w:rsidR="0021240E"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 сельскохозяйственные организации (СПК «МТС Русь» </w:t>
      </w:r>
      <w:proofErr w:type="gramStart"/>
      <w:r w:rsidR="0021240E"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ООО</w:t>
      </w:r>
      <w:proofErr w:type="gramEnd"/>
      <w:r w:rsidR="0021240E"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«Сокол»),  17 крестьянских (фермерских) хозяйств</w:t>
      </w:r>
      <w:r w:rsidR="00AD58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7 800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личных подсобных хозяйств</w:t>
      </w:r>
      <w:r w:rsid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ЛПХ)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6329D9" w:rsidRPr="006329D9" w:rsidRDefault="006329D9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 2021 год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сельхозтоваропроиз</w:t>
      </w:r>
      <w:r w:rsidR="00AD58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одители</w:t>
      </w:r>
      <w:proofErr w:type="spellEnd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D58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Окуловского муниципального района 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получили субсидии в размере – 8,6  млн. рублей (81 % к уровню 2020 года), в том числе за счет федерального  бюджета – 5,717 млн. рублей и 2,28 млн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 областного бюджета.  СПК «МТС Русь» - 129,2 тыс. рублей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КФХ Иванова Е.О. – 614,2 тыс. рублей, </w:t>
      </w:r>
      <w:proofErr w:type="spellStart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грантовая</w:t>
      </w:r>
      <w:proofErr w:type="spellEnd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поддержка «</w:t>
      </w:r>
      <w:proofErr w:type="spellStart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Агростартап</w:t>
      </w:r>
      <w:proofErr w:type="spellEnd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-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4,5 млн. руб.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по программе КРСТ – 2,3 млн. рублей (жилье КФХ Сотникова А.Ю.).</w:t>
      </w:r>
    </w:p>
    <w:p w:rsidR="006329D9" w:rsidRPr="006329D9" w:rsidRDefault="006329D9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Средняя заработная плата в сельскохозяйственных организациях за 2021 составила 16249 рубля, что выше уровня прошлого года за аналогичный период на 8,7 %.</w:t>
      </w:r>
    </w:p>
    <w:p w:rsidR="006329D9" w:rsidRPr="006329D9" w:rsidRDefault="006329D9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Ситуация в животноводстве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1.01.202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выглядит следующим образом:</w:t>
      </w:r>
    </w:p>
    <w:p w:rsidR="006329D9" w:rsidRPr="006329D9" w:rsidRDefault="006329D9" w:rsidP="00DF242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численность крупного рогатого скота во всех категориях хозяйств составила 483 головы, что ниже уровня прошлого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года на 138 голов и составляет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77,8 %. В разрезе категорий хозяйств значительное снижение в катег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рии ЛПХ на 124 головы или 31,8 % 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уровню прошлого года. </w:t>
      </w:r>
      <w:proofErr w:type="gramStart"/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том числе количество коров во всех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категориях хозяйств составляет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291 голов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что ниже 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уровня прошлого года на 67 голов или 18,7 %. В разрезе  категорий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с/х организациях численность 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коров сохранена на уровне 100 %,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фермерских хозяйствах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снижение на 15 голов или  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0,3 % к уровню прошлого года, в ЛПХ 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снижение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52 головы или на 21,7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%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сравнени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</w:t>
      </w:r>
      <w:proofErr w:type="gramEnd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прошл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ым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 Снижение в категории КФХ произошло по причине закрытия крупного фермерского хозяйства Воробьевой И.М. </w:t>
      </w:r>
    </w:p>
    <w:p w:rsidR="006329D9" w:rsidRPr="006329D9" w:rsidRDefault="006329D9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поголовье свиней в хозяйствах отсутствует в связи с карантинными мероприятиями по АЧС. На 01.01.2021 года  было 284 головы. </w:t>
      </w:r>
    </w:p>
    <w:p w:rsidR="006329D9" w:rsidRPr="006329D9" w:rsidRDefault="006329D9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численность 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овец и коз 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хозяйствах всех категорий 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01.01.2022 года  составляет 910 голов – что на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7 % ниже уровня прошлого год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а. Увеличение поголовья овец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категории КФХ  на 10,5 %. Положительная динамика связана с появлением двух фермерских хозяйства по выращиванию овец (КФХ </w:t>
      </w:r>
      <w:proofErr w:type="spellStart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Аношкина</w:t>
      </w:r>
      <w:proofErr w:type="spellEnd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Н.Н. и КФХ </w:t>
      </w:r>
      <w:proofErr w:type="spellStart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Айшалаев</w:t>
      </w:r>
      <w:proofErr w:type="spellEnd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З.Р.). </w:t>
      </w:r>
    </w:p>
    <w:p w:rsidR="006329D9" w:rsidRPr="006329D9" w:rsidRDefault="006329D9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Производство мяса на убой за 20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 год в целом по району состав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ило  105,7 тонн, что ниже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уровня прошлого года на 28 % и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соответствует 83,2 %  исполнения уровня целевого показателя. В разрезе хозяйств по категории КФХ  произведено 5 т., что ниже показателя прошлого года почти в три раза. По категории ЛПХ произведено 100,8 т., что ниже уровня прошлого года на 9,5 %. По причине отсутс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вия убойных площадок, хозяйства вынуждены продавать животных живьем, в связи с чем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данные не входят в  показатель по произ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одству мяса.</w:t>
      </w:r>
    </w:p>
    <w:p w:rsidR="006329D9" w:rsidRPr="006329D9" w:rsidRDefault="006329D9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 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2021 год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всеми категориями хозяй</w:t>
      </w:r>
      <w:proofErr w:type="gramStart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ств  пр</w:t>
      </w:r>
      <w:proofErr w:type="gramEnd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оизведено 1650,7 тонн молока, что соответствует 88,1 % к уровню прошлого года. Целевой показатель не выполнен на 9,9 %. В разрезе категорий снижение допущено во всех категориях: 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с/х организаци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ям -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на 6,6 %, по ЛПХ – на 10 %,  по КФ</w:t>
      </w:r>
      <w:proofErr w:type="gramStart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Х-</w:t>
      </w:r>
      <w:proofErr w:type="gramEnd"/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18,1 % к уровню прошлого года. Одной из причин снижения производства молока по категории КФХ связано с ликвидацией крупного  хозяйства Воробьевой И.М.</w:t>
      </w:r>
    </w:p>
    <w:p w:rsidR="006329D9" w:rsidRPr="006329D9" w:rsidRDefault="00DF242C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Продуктивность коров в</w:t>
      </w:r>
      <w:r w:rsidR="006329D9"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СПК «МТС Русь» снизилась  на 11,1 %  в сравнении с данными за аналогичный период прошлого года. Оказало влияние отключение электроэнергии в декабре 2021 года.</w:t>
      </w:r>
    </w:p>
    <w:p w:rsidR="006329D9" w:rsidRPr="006329D9" w:rsidRDefault="00DF242C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 2021 год произведено 954</w:t>
      </w:r>
      <w:r w:rsidR="006329D9"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тыс. шт. яиц всеми категориями хозяйств, что выш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 уровня прошлого года на 2,5 %</w:t>
      </w:r>
      <w:r w:rsidR="006329D9"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соответствует 102,4 % исполнения целевого показателя. </w:t>
      </w:r>
    </w:p>
    <w:p w:rsidR="006329D9" w:rsidRPr="006329D9" w:rsidRDefault="006329D9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отрасли растениеводства в 2021 году прои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ведено всеми категориями хозяйств картофеля в объеме 3620,6 тон, в том числе коллективными и фермерскими хозяйствами 484,4 т, что соответствует 94,3 % уровня прошлого года. Целевой показатель не выполнен на 5,6%. Снижение произ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одства 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картофеля по пог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одным условиям сказалось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целом по области и соответс</w:t>
      </w:r>
      <w:r w:rsidR="00DF2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вует уровню 93,0% к итогам прошлого года.</w:t>
      </w:r>
    </w:p>
    <w:p w:rsidR="006329D9" w:rsidRPr="006329D9" w:rsidRDefault="006329D9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Валовой сбор овощей  составил 1157,1 т, что к уровню прошлого года составляет 95,1 %, в том числе в ко</w:t>
      </w:r>
      <w:r w:rsidR="00AD58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лективных и фермерских хозяйствах объем произ</w:t>
      </w:r>
      <w:r w:rsidR="00AD58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одства вырос на 3%. Однако целевой показатель не выпол</w:t>
      </w:r>
      <w:r w:rsidR="00AD58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ен на 38,2%. </w:t>
      </w:r>
    </w:p>
    <w:p w:rsidR="006329D9" w:rsidRDefault="006329D9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9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Сельскохозяйственные производители для кормления животных заготовили сенажа  в объеме 728 т, сено – 870 т.</w:t>
      </w:r>
    </w:p>
    <w:p w:rsidR="00A01ABE" w:rsidRDefault="00A01ABE" w:rsidP="006329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2021 году 6</w:t>
      </w:r>
      <w:r w:rsidRPr="00A01A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КФХ получили в безвозмездное пользование сроком до 6 лет 781,2 га с/х угодий.</w:t>
      </w:r>
    </w:p>
    <w:p w:rsidR="003755C7" w:rsidRPr="00A01ABE" w:rsidRDefault="00A01ABE" w:rsidP="00BD03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в</w:t>
      </w:r>
      <w:r w:rsidR="003755C7"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</w:t>
      </w: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755C7"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в </w:t>
      </w:r>
      <w:proofErr w:type="spellStart"/>
      <w:r w:rsidR="003755C7"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Окуловском</w:t>
      </w:r>
      <w:proofErr w:type="spellEnd"/>
      <w:r w:rsidR="003755C7"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муниципальном районе проведена сельскохозяйственная ярмарка «</w:t>
      </w: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Богородицкой ярмарки – У</w:t>
      </w:r>
      <w:r w:rsidR="003755C7"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рожай 202</w:t>
      </w: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755C7"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</w:t>
      </w: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3755C7"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.09.202</w:t>
      </w: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755C7"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</w:t>
      </w: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которой представители Новгородской области реализовали свою продукцию под региональным брендом «Покупай </w:t>
      </w:r>
      <w:proofErr w:type="gramStart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Новгородское</w:t>
      </w:r>
      <w:proofErr w:type="gramEnd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3755C7"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55C7" w:rsidRPr="00A01ABE" w:rsidRDefault="003755C7" w:rsidP="00BD03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на территории Окуловского р-на в 5 поселениях (</w:t>
      </w:r>
      <w:proofErr w:type="spellStart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Окуловское</w:t>
      </w:r>
      <w:proofErr w:type="spellEnd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Кулотинское</w:t>
      </w:r>
      <w:proofErr w:type="spellEnd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Угловское, </w:t>
      </w:r>
      <w:proofErr w:type="spellStart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Котовское</w:t>
      </w:r>
      <w:proofErr w:type="spellEnd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Боровенковское</w:t>
      </w:r>
      <w:proofErr w:type="spellEnd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 еженедельно проходят ярмарки выходного дня, на которых </w:t>
      </w:r>
      <w:r w:rsidR="00A01ABE"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реализуется сельхозпродукция местных товаропроизводителей.</w:t>
      </w:r>
    </w:p>
    <w:p w:rsidR="003755C7" w:rsidRPr="00A01ABE" w:rsidRDefault="003755C7" w:rsidP="00BD03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проводит консультации по видам и условиям государственной поддержке, привлекает </w:t>
      </w:r>
      <w:proofErr w:type="spellStart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участию в </w:t>
      </w:r>
      <w:proofErr w:type="spellStart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вебинарах</w:t>
      </w:r>
      <w:proofErr w:type="spellEnd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совещаниях, конференциях.  Кроме того, в 202</w:t>
      </w:r>
      <w:r w:rsidR="00A01ABE"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прошли обучение:</w:t>
      </w:r>
    </w:p>
    <w:p w:rsidR="00A01ABE" w:rsidRPr="00A01ABE" w:rsidRDefault="00A01ABE" w:rsidP="00A01A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редседатель СПК «МТС Рус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ь» Барабанов Ю.Г.</w:t>
      </w: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gramStart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обучение по охране</w:t>
      </w:r>
      <w:proofErr w:type="gramEnd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труда и соблюдению прав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 противопожарной безопасности;</w:t>
      </w:r>
    </w:p>
    <w:p w:rsidR="00A01ABE" w:rsidRDefault="00A01ABE" w:rsidP="00A01A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ИП Аксенов 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 </w:t>
      </w:r>
      <w:proofErr w:type="gramStart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обучение по программе</w:t>
      </w:r>
      <w:proofErr w:type="gramEnd"/>
      <w:r w:rsidRPr="00A01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«Агробизнес».</w:t>
      </w:r>
    </w:p>
    <w:p w:rsidR="003755C7" w:rsidRPr="007D451D" w:rsidRDefault="003755C7" w:rsidP="00A01AB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755C7" w:rsidRPr="00D82994" w:rsidRDefault="003755C7" w:rsidP="00BD03FC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2994">
        <w:rPr>
          <w:rFonts w:ascii="Times New Roman" w:hAnsi="Times New Roman" w:cs="Times New Roman"/>
          <w:b/>
          <w:color w:val="000000"/>
          <w:sz w:val="28"/>
          <w:szCs w:val="28"/>
        </w:rPr>
        <w:t>Рынок туристских услуг</w:t>
      </w:r>
    </w:p>
    <w:p w:rsidR="003755C7" w:rsidRPr="007D451D" w:rsidRDefault="003755C7" w:rsidP="00BD03FC">
      <w:pPr>
        <w:pStyle w:val="ad"/>
        <w:spacing w:before="0" w:beforeAutospacing="0" w:after="0" w:afterAutospacing="0"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C8375F" w:rsidRDefault="00D82994" w:rsidP="00C8375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За 2021 год </w:t>
      </w:r>
      <w:r w:rsidR="00001AC3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="00001AC3" w:rsidRPr="00001AC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01AC3" w:rsidRPr="00001AC3">
        <w:rPr>
          <w:rFonts w:ascii="Times New Roman" w:eastAsia="Times New Roman" w:hAnsi="Times New Roman" w:cs="Times New Roman"/>
          <w:sz w:val="28"/>
          <w:szCs w:val="28"/>
        </w:rPr>
        <w:t>Окуловский</w:t>
      </w:r>
      <w:proofErr w:type="spellEnd"/>
      <w:r w:rsidR="00001AC3" w:rsidRPr="00001AC3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 им. Н.Н. Миклухо-Маклая» муниципального бюджетного учреждения культуры «</w:t>
      </w:r>
      <w:proofErr w:type="spellStart"/>
      <w:r w:rsidR="00001AC3" w:rsidRPr="00001AC3">
        <w:rPr>
          <w:rFonts w:ascii="Times New Roman" w:eastAsia="Times New Roman" w:hAnsi="Times New Roman" w:cs="Times New Roman"/>
          <w:sz w:val="28"/>
          <w:szCs w:val="28"/>
        </w:rPr>
        <w:t>Межпоселенческий</w:t>
      </w:r>
      <w:proofErr w:type="spellEnd"/>
      <w:r w:rsidR="00001AC3" w:rsidRPr="00001AC3">
        <w:rPr>
          <w:rFonts w:ascii="Times New Roman" w:eastAsia="Times New Roman" w:hAnsi="Times New Roman" w:cs="Times New Roman"/>
          <w:sz w:val="28"/>
          <w:szCs w:val="28"/>
        </w:rPr>
        <w:t xml:space="preserve"> культурно-краеведческий Центр Окуловского муниципального района» </w:t>
      </w:r>
      <w:r w:rsidRPr="00D82994">
        <w:rPr>
          <w:rFonts w:ascii="Times New Roman" w:eastAsia="Times New Roman" w:hAnsi="Times New Roman" w:cs="Times New Roman"/>
          <w:sz w:val="28"/>
          <w:szCs w:val="28"/>
        </w:rPr>
        <w:t>посетило 15621 человек (202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82994">
        <w:rPr>
          <w:rFonts w:ascii="Times New Roman" w:eastAsia="Times New Roman" w:hAnsi="Times New Roman" w:cs="Times New Roman"/>
          <w:sz w:val="28"/>
          <w:szCs w:val="28"/>
        </w:rPr>
        <w:t>г. – 10003),  1646 туристов, из них 50 иностранных, проведено 413 массовых  мероприятия (202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82994">
        <w:rPr>
          <w:rFonts w:ascii="Times New Roman" w:eastAsia="Times New Roman" w:hAnsi="Times New Roman" w:cs="Times New Roman"/>
          <w:sz w:val="28"/>
          <w:szCs w:val="28"/>
        </w:rPr>
        <w:t>г. – 223).  По сравнению с 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годом: + 5618 посетителей, + 190 мероприятий.</w:t>
      </w:r>
    </w:p>
    <w:p w:rsidR="00C8375F" w:rsidRPr="00C8375F" w:rsidRDefault="00C8375F" w:rsidP="00C8375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5F">
        <w:rPr>
          <w:rFonts w:ascii="Times New Roman" w:hAnsi="Times New Roman" w:cs="Times New Roman"/>
          <w:sz w:val="28"/>
          <w:szCs w:val="28"/>
        </w:rPr>
        <w:t xml:space="preserve">Изюминкой Окуловского муниципального района является первый в России Региональный центр гребного слалома. Объект позволяет проводить общероссийские и международные соревнования на высоком уровне, тем самым привлекается </w:t>
      </w:r>
      <w:r w:rsidRPr="00C8375F">
        <w:rPr>
          <w:rFonts w:ascii="Arial Narrow" w:hAnsi="Arial Narrow"/>
          <w:color w:val="0070C0"/>
          <w:kern w:val="24"/>
          <w:sz w:val="32"/>
          <w:szCs w:val="32"/>
        </w:rPr>
        <w:t xml:space="preserve"> </w:t>
      </w:r>
      <w:r w:rsidRPr="00C8375F">
        <w:rPr>
          <w:rFonts w:ascii="Times New Roman" w:hAnsi="Times New Roman" w:cs="Times New Roman"/>
          <w:kern w:val="24"/>
          <w:sz w:val="28"/>
          <w:szCs w:val="28"/>
        </w:rPr>
        <w:t>дополнительный туристический поток в район.</w:t>
      </w:r>
      <w:r w:rsidRPr="00C8375F">
        <w:rPr>
          <w:rFonts w:ascii="Arial Narrow" w:hAnsi="Arial Narrow"/>
          <w:color w:val="0070C0"/>
          <w:kern w:val="24"/>
          <w:sz w:val="32"/>
          <w:szCs w:val="32"/>
        </w:rPr>
        <w:t xml:space="preserve">  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94" w:rsidRPr="00D82994" w:rsidRDefault="00C8375F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</w:t>
      </w:r>
      <w:r w:rsidR="00D82994" w:rsidRPr="00D82994">
        <w:rPr>
          <w:rFonts w:ascii="Times New Roman" w:eastAsia="Times New Roman" w:hAnsi="Times New Roman" w:cs="Times New Roman"/>
          <w:sz w:val="28"/>
          <w:szCs w:val="28"/>
        </w:rPr>
        <w:t xml:space="preserve"> прошли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D82994" w:rsidRPr="00D82994">
        <w:rPr>
          <w:rFonts w:ascii="Times New Roman" w:eastAsia="Times New Roman" w:hAnsi="Times New Roman" w:cs="Times New Roman"/>
          <w:sz w:val="28"/>
          <w:szCs w:val="28"/>
        </w:rPr>
        <w:t xml:space="preserve">мероприятия: 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>17 февраля в филиале «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Окуловский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 им. Н.Н. Миклухо-Маклая» муниципального бюджетного учреждения культуры «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Межпоселенческий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культурно-краеведческий Центр Окуловского муниципального района» состоялась презентация альбома-сборника «Уроки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КраеВидения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», альбом направлен на развитие и популяризацию краеведческого образования и знаний об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Окуловском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>27 апреля специалисты комитета культуры и туризма Администрации Окуловского района приняли участие в заседании рабочей группы по реализации проекта туристско-рекреационного кластера «Большая Валдайская Тропа»;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>26 мая в Администрации Окуловского района прошла встреча с бизнес сообществом по вопросам реализации проекта туристско-рекреационного кластера «Большая Валдайская Тропа»;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19 июня в рамках кластерного проекта «Заезжайте в гости!»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Окуловский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район посетили команды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Любытинского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Хвойнинского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Боровичского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районов;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>25 июня Администраци</w:t>
      </w:r>
      <w:r w:rsidR="00001AC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Окуловского муниципального района приняла участие в заседании областной комиссии по определению региональных, муниципальных, территориальных брендов, с защитой бренда «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Окуловский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край – Страна Див».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>6 июля 2021 года в рамках кластерного проекта «Заезжайте в гости» представители Окуловского района посетили с. Мошенское.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>27 сентября 2021 года сотрудники музея приняли участие в торжественном мероприятии к Всемирному дню туризма в г. Старая Русса.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15 октября состоялись мероприятия, приуроченные к 205-летию со дня рождения великого ученого, ботаника, агронома, оставившего большое научное наследство на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Окуловской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земле Николая Ивановича Железнова.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В августе этого года в рамках муниципальной программы по благоустройству города бюст академику Железнову был установлен на территории возле музея. После возложения цветов, действие переместилось в музей. Здесь для гостей состоялись небольшая музыкально-театрализованная композиция «Один день из жизни деревеньки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Плавищи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» и музейный урок ботаники «Роща его жизни». Завершилась встреча открытием новой музейной экспозиции «Имя в истории края», значительная часть которой посвящена научному наследию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Н.И.Железнова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lastRenderedPageBreak/>
        <w:t>Филиал «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Окуловский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 им. Н.Н. Миклухо-Маклая» муниципального бюджетного учреждения культуры «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Межпоселенческий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культурно-краеведческий Центр Окуловского муниципального района» стал победителем в следующих конкурсах: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>- Областно</w:t>
      </w:r>
      <w:r w:rsidR="007A53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конкурс информационно-методической деятельности культурно-досуговых учреждений Новгородской области Диплом победителя в номинации «Информационные материалы», диплом участника в номинации «Видеоматериалы», диплом участника в номинации «Сценарии»;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2994">
        <w:rPr>
          <w:rFonts w:ascii="Times New Roman" w:eastAsia="Times New Roman" w:hAnsi="Times New Roman" w:cs="Times New Roman"/>
          <w:sz w:val="28"/>
          <w:szCs w:val="28"/>
        </w:rPr>
        <w:t>- Областно</w:t>
      </w:r>
      <w:r w:rsidR="007A53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конкурс «Лучший по профессии» среди специалистов культурно-досуговых учреждений, библиотек, преподавателей организаций дополнительного образования детей, сотрудников музеев, специалистов по кино городского округа, муниципальных районов, муниципальных округов области в номинации «Лучший по профессии среди сотрудников музеев» </w:t>
      </w:r>
      <w:r w:rsidR="007A5341" w:rsidRPr="00D82994">
        <w:rPr>
          <w:rFonts w:ascii="Times New Roman" w:eastAsia="Times New Roman" w:hAnsi="Times New Roman" w:cs="Times New Roman"/>
          <w:sz w:val="28"/>
          <w:szCs w:val="28"/>
        </w:rPr>
        <w:t>заведующая филиалом «</w:t>
      </w:r>
      <w:proofErr w:type="spellStart"/>
      <w:r w:rsidR="007A5341" w:rsidRPr="00D82994">
        <w:rPr>
          <w:rFonts w:ascii="Times New Roman" w:eastAsia="Times New Roman" w:hAnsi="Times New Roman" w:cs="Times New Roman"/>
          <w:sz w:val="28"/>
          <w:szCs w:val="28"/>
        </w:rPr>
        <w:t>Окуловский</w:t>
      </w:r>
      <w:proofErr w:type="spellEnd"/>
      <w:r w:rsidR="007A5341" w:rsidRPr="00D82994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 им. </w:t>
      </w:r>
      <w:proofErr w:type="spellStart"/>
      <w:r w:rsidR="007A5341" w:rsidRPr="00D82994">
        <w:rPr>
          <w:rFonts w:ascii="Times New Roman" w:eastAsia="Times New Roman" w:hAnsi="Times New Roman" w:cs="Times New Roman"/>
          <w:sz w:val="28"/>
          <w:szCs w:val="28"/>
        </w:rPr>
        <w:t>Н.Н.Миклухо-Маклая</w:t>
      </w:r>
      <w:proofErr w:type="spellEnd"/>
      <w:r w:rsidR="007A5341" w:rsidRPr="00D829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A5341">
        <w:rPr>
          <w:rFonts w:ascii="Times New Roman" w:eastAsia="Times New Roman" w:hAnsi="Times New Roman" w:cs="Times New Roman"/>
          <w:sz w:val="28"/>
          <w:szCs w:val="28"/>
        </w:rPr>
        <w:t>Арсеньева Наталья Васильевна</w:t>
      </w:r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стала Лауреатом I степени;</w:t>
      </w:r>
      <w:proofErr w:type="gramEnd"/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- Первый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грантовый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конкурс Президентского фонда культурных инициатив Победитель, сумма гранта 291 810 рублей.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>В Областном конкурсе инновационных творческих проектов «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Новгородика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>» и Областном конкурсе инновационных проектов в сфере туризма «Земля Новгородская» получили диплом участника.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>Установлен дорожный знак туристической навигации к объекту туризма Окуловского муниципального района «Памятный знак художнику И.И. Левитану».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25 ноября проложен новый туристический маршрут «Святые места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Боровенковского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края». В поездке по маршруту приняли участие специалисты учреждений комитета культуры и группа краеведов г. Окуловка.</w:t>
      </w:r>
    </w:p>
    <w:p w:rsidR="00D82994" w:rsidRP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В рамках тура посетили церковь Михаила Архангела в п.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Боровенка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, церковь Покрова Пресвятой Богородицы в д.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Козловка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(село Ново-Покровское), церковь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Живоначальной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Троицы в д.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Язвищи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, церковь Георгия Победоносца в д.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Висленев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 xml:space="preserve"> Остров, могилу Емельяна 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Барченкова</w:t>
      </w:r>
      <w:proofErr w:type="spellEnd"/>
      <w:r w:rsidRPr="00D82994">
        <w:rPr>
          <w:rFonts w:ascii="Times New Roman" w:eastAsia="Times New Roman" w:hAnsi="Times New Roman" w:cs="Times New Roman"/>
          <w:sz w:val="28"/>
          <w:szCs w:val="28"/>
        </w:rPr>
        <w:t>, друга Л.Н. Толстого, святой источник Серафима Саровского.</w:t>
      </w:r>
    </w:p>
    <w:p w:rsidR="00D82994" w:rsidRDefault="00D82994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94">
        <w:rPr>
          <w:rFonts w:ascii="Times New Roman" w:eastAsia="Times New Roman" w:hAnsi="Times New Roman" w:cs="Times New Roman"/>
          <w:sz w:val="28"/>
          <w:szCs w:val="28"/>
        </w:rPr>
        <w:t>В рамках туристического стандарта установлены информационные таблички объектов туристического интереса у памятников Н.Н. Миклухо-Маклая, Ю.Н. Рерих, В. Цою, церковь им. А. Невского, «</w:t>
      </w:r>
      <w:proofErr w:type="spellStart"/>
      <w:r w:rsidRPr="00D82994">
        <w:rPr>
          <w:rFonts w:ascii="Times New Roman" w:eastAsia="Times New Roman" w:hAnsi="Times New Roman" w:cs="Times New Roman"/>
          <w:sz w:val="28"/>
          <w:szCs w:val="28"/>
        </w:rPr>
        <w:t>Окуловски</w:t>
      </w:r>
      <w:r w:rsidR="007A534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7A5341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 им. Н.Н. М</w:t>
      </w:r>
      <w:r w:rsidRPr="00D82994">
        <w:rPr>
          <w:rFonts w:ascii="Times New Roman" w:eastAsia="Times New Roman" w:hAnsi="Times New Roman" w:cs="Times New Roman"/>
          <w:sz w:val="28"/>
          <w:szCs w:val="28"/>
        </w:rPr>
        <w:t>иклухо-Маклая», оборудована комната матери и ребенка.</w:t>
      </w:r>
    </w:p>
    <w:p w:rsidR="003755C7" w:rsidRPr="007A5341" w:rsidRDefault="003755C7" w:rsidP="00D829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3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Приоритетные виды туризма в </w:t>
      </w:r>
      <w:proofErr w:type="spellStart"/>
      <w:r w:rsidRPr="007A5341">
        <w:rPr>
          <w:rFonts w:ascii="Times New Roman" w:eastAsia="Times New Roman" w:hAnsi="Times New Roman" w:cs="Times New Roman"/>
          <w:sz w:val="28"/>
          <w:szCs w:val="28"/>
        </w:rPr>
        <w:t>Окуловском</w:t>
      </w:r>
      <w:proofErr w:type="spellEnd"/>
      <w:r w:rsidRPr="007A53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районе: активный, сельский, экологический.</w:t>
      </w:r>
    </w:p>
    <w:p w:rsidR="003755C7" w:rsidRPr="007D451D" w:rsidRDefault="003755C7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755C7" w:rsidRPr="00C8375F" w:rsidRDefault="003755C7" w:rsidP="00BD03F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375F">
        <w:rPr>
          <w:rFonts w:ascii="Times New Roman" w:eastAsia="Calibri" w:hAnsi="Times New Roman" w:cs="Times New Roman"/>
          <w:b/>
          <w:sz w:val="28"/>
          <w:szCs w:val="28"/>
        </w:rPr>
        <w:t xml:space="preserve">Системные мероприятия по содействию развитию конкуренции в </w:t>
      </w:r>
      <w:proofErr w:type="spellStart"/>
      <w:r w:rsidRPr="00C8375F">
        <w:rPr>
          <w:rFonts w:ascii="Times New Roman" w:eastAsia="Calibri" w:hAnsi="Times New Roman" w:cs="Times New Roman"/>
          <w:b/>
          <w:sz w:val="28"/>
          <w:szCs w:val="28"/>
        </w:rPr>
        <w:t>Окуловском</w:t>
      </w:r>
      <w:proofErr w:type="spellEnd"/>
      <w:r w:rsidRPr="00C8375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3755C7" w:rsidRPr="00C8375F" w:rsidRDefault="003755C7" w:rsidP="00BD03FC">
      <w:pPr>
        <w:autoSpaceDE w:val="0"/>
        <w:autoSpaceDN w:val="0"/>
        <w:adjustRightInd w:val="0"/>
        <w:spacing w:after="0" w:line="36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55C7" w:rsidRPr="00C8375F" w:rsidRDefault="003755C7" w:rsidP="00BD03FC">
      <w:pPr>
        <w:widowControl w:val="0"/>
        <w:spacing w:after="0" w:line="360" w:lineRule="atLeast"/>
        <w:ind w:left="23" w:right="23" w:firstLine="69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8375F">
        <w:rPr>
          <w:rFonts w:ascii="Times New Roman" w:eastAsia="Times New Roman" w:hAnsi="Times New Roman" w:cs="Times New Roman"/>
          <w:spacing w:val="1"/>
          <w:sz w:val="28"/>
          <w:szCs w:val="28"/>
        </w:rPr>
        <w:t>К системным мерам, направленным на развитие конкуренции, относится реализация мероприятий, направленных на развитие малого и среднего предпринимательства.</w:t>
      </w:r>
    </w:p>
    <w:p w:rsidR="003E6C3C" w:rsidRDefault="003755C7" w:rsidP="00BD03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8375F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8375F" w:rsidRPr="00C837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375F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proofErr w:type="spellStart"/>
      <w:r w:rsidRPr="00C8375F"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proofErr w:type="spellEnd"/>
      <w:r w:rsidRPr="00C8375F">
        <w:rPr>
          <w:rFonts w:ascii="Times New Roman" w:eastAsia="Times New Roman" w:hAnsi="Times New Roman" w:cs="Times New Roman"/>
          <w:sz w:val="28"/>
          <w:szCs w:val="28"/>
        </w:rPr>
        <w:t xml:space="preserve"> поддержка  малому бизнесу О</w:t>
      </w:r>
      <w:r w:rsidR="00C8375F" w:rsidRPr="00C8375F">
        <w:rPr>
          <w:rFonts w:ascii="Times New Roman" w:eastAsia="Times New Roman" w:hAnsi="Times New Roman" w:cs="Times New Roman"/>
          <w:sz w:val="28"/>
          <w:szCs w:val="28"/>
        </w:rPr>
        <w:t>куловского района оказывалась в</w:t>
      </w:r>
      <w:r w:rsidRPr="00C8375F">
        <w:rPr>
          <w:rFonts w:ascii="Times New Roman" w:eastAsia="Times New Roman" w:hAnsi="Times New Roman" w:cs="Times New Roman"/>
          <w:sz w:val="28"/>
          <w:szCs w:val="28"/>
        </w:rPr>
        <w:t xml:space="preserve"> виде займов по льготной процентной ставке Новгородским Фондом поддержки малого предпринимательства.  Выданы займы по </w:t>
      </w:r>
      <w:r w:rsidR="00C8375F" w:rsidRPr="00C837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8375F">
        <w:rPr>
          <w:rFonts w:ascii="Times New Roman" w:eastAsia="Times New Roman" w:hAnsi="Times New Roman" w:cs="Times New Roman"/>
          <w:sz w:val="28"/>
          <w:szCs w:val="28"/>
        </w:rPr>
        <w:t xml:space="preserve"> проектам представителей бизнеса Окуловского муниципального района, занимающихся торговлей, </w:t>
      </w:r>
      <w:r w:rsidRPr="003E6C3C">
        <w:rPr>
          <w:rFonts w:ascii="Times New Roman" w:eastAsia="Times New Roman" w:hAnsi="Times New Roman" w:cs="Times New Roman"/>
          <w:sz w:val="28"/>
          <w:szCs w:val="28"/>
        </w:rPr>
        <w:t>лесозаготовками,</w:t>
      </w:r>
      <w:r w:rsidR="003E6C3C" w:rsidRPr="003E6C3C">
        <w:rPr>
          <w:rFonts w:ascii="Times New Roman" w:eastAsia="Times New Roman" w:hAnsi="Times New Roman" w:cs="Times New Roman"/>
          <w:sz w:val="28"/>
          <w:szCs w:val="28"/>
        </w:rPr>
        <w:t xml:space="preserve"> сельским хозяйством, </w:t>
      </w:r>
      <w:r w:rsidRPr="003E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C3C">
        <w:rPr>
          <w:rFonts w:ascii="Times New Roman" w:eastAsia="Times New Roman" w:hAnsi="Times New Roman" w:cs="Times New Roman"/>
          <w:sz w:val="28"/>
          <w:szCs w:val="28"/>
        </w:rPr>
        <w:t xml:space="preserve">бытовыми услугами. </w:t>
      </w:r>
      <w:r w:rsidR="00955C56">
        <w:rPr>
          <w:rFonts w:ascii="Times New Roman" w:eastAsia="Times New Roman" w:hAnsi="Times New Roman" w:cs="Times New Roman"/>
          <w:sz w:val="28"/>
          <w:szCs w:val="28"/>
        </w:rPr>
        <w:t>Кроме того, Г</w:t>
      </w:r>
      <w:r w:rsidR="00955C56" w:rsidRPr="00955C56">
        <w:rPr>
          <w:rFonts w:ascii="Times New Roman" w:eastAsia="Times New Roman" w:hAnsi="Times New Roman" w:cs="Times New Roman"/>
          <w:sz w:val="28"/>
          <w:szCs w:val="28"/>
        </w:rPr>
        <w:t xml:space="preserve">арантийным фондом предоставлено </w:t>
      </w:r>
      <w:r w:rsidR="00955C5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55C56" w:rsidRPr="00955C56">
        <w:rPr>
          <w:rFonts w:ascii="Times New Roman" w:eastAsia="Times New Roman" w:hAnsi="Times New Roman" w:cs="Times New Roman"/>
          <w:sz w:val="28"/>
          <w:szCs w:val="28"/>
        </w:rPr>
        <w:t>поручительство</w:t>
      </w:r>
      <w:r w:rsidR="00955C56" w:rsidRPr="00955C56">
        <w:t xml:space="preserve"> </w:t>
      </w:r>
      <w:r w:rsidR="00955C56" w:rsidRPr="00955C56">
        <w:rPr>
          <w:rFonts w:ascii="Times New Roman" w:eastAsia="Times New Roman" w:hAnsi="Times New Roman" w:cs="Times New Roman"/>
          <w:sz w:val="28"/>
          <w:szCs w:val="28"/>
        </w:rPr>
        <w:t>по кредитному договору</w:t>
      </w:r>
      <w:r w:rsidR="00955C56">
        <w:rPr>
          <w:rFonts w:ascii="Times New Roman" w:eastAsia="Times New Roman" w:hAnsi="Times New Roman" w:cs="Times New Roman"/>
          <w:sz w:val="28"/>
          <w:szCs w:val="28"/>
        </w:rPr>
        <w:t xml:space="preserve"> субъекту МСП в сфере розничной торговли.</w:t>
      </w:r>
    </w:p>
    <w:p w:rsidR="003755C7" w:rsidRPr="00E95F6E" w:rsidRDefault="003E6C3C" w:rsidP="003E6C3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6C3C">
        <w:rPr>
          <w:rFonts w:ascii="Times New Roman" w:eastAsia="Times New Roman" w:hAnsi="Times New Roman" w:cs="Times New Roman"/>
          <w:sz w:val="28"/>
          <w:szCs w:val="28"/>
        </w:rPr>
        <w:t xml:space="preserve">едется работа по заключению социальных контрактов. Так, на основании социального контракта в 2021 году у субъектов МСП (ООО и ИП) трудоустроено 20 граждан. По направлению «индивидуальная предпринимательская деятельность» заключено 27 социальных контрактов, из них: 19 – с вновь зарегистрированными субъектами МСП (13 – ИП, 6 – самозанятых граждан), 8 – с действующими субъектами МСП (7 – ИП, 1 – </w:t>
      </w:r>
      <w:proofErr w:type="spellStart"/>
      <w:r w:rsidRPr="003E6C3C">
        <w:rPr>
          <w:rFonts w:ascii="Times New Roman" w:eastAsia="Times New Roman" w:hAnsi="Times New Roman" w:cs="Times New Roman"/>
          <w:sz w:val="28"/>
          <w:szCs w:val="28"/>
        </w:rPr>
        <w:t>самозанятый</w:t>
      </w:r>
      <w:proofErr w:type="spellEnd"/>
      <w:r w:rsidRPr="003E6C3C">
        <w:rPr>
          <w:rFonts w:ascii="Times New Roman" w:eastAsia="Times New Roman" w:hAnsi="Times New Roman" w:cs="Times New Roman"/>
          <w:sz w:val="28"/>
          <w:szCs w:val="28"/>
        </w:rPr>
        <w:t xml:space="preserve"> гражданин</w:t>
      </w:r>
      <w:r w:rsidRPr="00E95F6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3755C7" w:rsidRPr="00E95F6E">
        <w:rPr>
          <w:rFonts w:ascii="Times New Roman" w:eastAsia="Times New Roman" w:hAnsi="Times New Roman" w:cs="Times New Roman"/>
          <w:sz w:val="28"/>
          <w:szCs w:val="28"/>
        </w:rPr>
        <w:t>Виды деятельности вновь зарегистрированных субъектов МСП</w:t>
      </w:r>
      <w:r w:rsidR="00E95F6E">
        <w:rPr>
          <w:rFonts w:ascii="Times New Roman" w:eastAsia="Times New Roman" w:hAnsi="Times New Roman" w:cs="Times New Roman"/>
          <w:sz w:val="28"/>
          <w:szCs w:val="28"/>
        </w:rPr>
        <w:t xml:space="preserve"> и самозанятых граждан</w:t>
      </w:r>
      <w:r w:rsidR="003755C7" w:rsidRPr="00E95F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95F6E">
        <w:rPr>
          <w:rFonts w:ascii="Times New Roman" w:eastAsia="Times New Roman" w:hAnsi="Times New Roman" w:cs="Times New Roman"/>
          <w:sz w:val="28"/>
          <w:szCs w:val="28"/>
        </w:rPr>
        <w:t xml:space="preserve">выездная </w:t>
      </w:r>
      <w:r w:rsidR="00E95F6E">
        <w:rPr>
          <w:rFonts w:ascii="Times New Roman" w:eastAsia="Times New Roman" w:hAnsi="Times New Roman" w:cs="Times New Roman"/>
          <w:sz w:val="28"/>
          <w:szCs w:val="28"/>
        </w:rPr>
        <w:t xml:space="preserve">и стационарная </w:t>
      </w:r>
      <w:r w:rsidRPr="00E95F6E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="003755C7" w:rsidRPr="00E95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5F6E" w:rsidRPr="00E95F6E">
        <w:rPr>
          <w:rFonts w:ascii="Times New Roman" w:eastAsia="Times New Roman" w:hAnsi="Times New Roman" w:cs="Times New Roman"/>
          <w:sz w:val="28"/>
          <w:szCs w:val="28"/>
        </w:rPr>
        <w:t>грузоперевозки,</w:t>
      </w:r>
      <w:r w:rsidR="00E95F6E" w:rsidRPr="00E95F6E">
        <w:t xml:space="preserve"> </w:t>
      </w:r>
      <w:r w:rsidR="00E95F6E">
        <w:rPr>
          <w:rFonts w:ascii="Times New Roman" w:eastAsia="Times New Roman" w:hAnsi="Times New Roman" w:cs="Times New Roman"/>
          <w:sz w:val="28"/>
          <w:szCs w:val="28"/>
        </w:rPr>
        <w:t>деревообработка</w:t>
      </w:r>
      <w:r w:rsidR="00E95F6E" w:rsidRPr="00E95F6E">
        <w:rPr>
          <w:rFonts w:ascii="Times New Roman" w:eastAsia="Times New Roman" w:hAnsi="Times New Roman" w:cs="Times New Roman"/>
          <w:sz w:val="28"/>
          <w:szCs w:val="28"/>
        </w:rPr>
        <w:t>, услуги по перевозке пассажиров легковым такси, бытовые услуги населению.</w:t>
      </w:r>
    </w:p>
    <w:p w:rsidR="003755C7" w:rsidRPr="007D451D" w:rsidRDefault="00762201" w:rsidP="00BD03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62201">
        <w:rPr>
          <w:rFonts w:ascii="Times New Roman" w:eastAsia="Times New Roman" w:hAnsi="Times New Roman" w:cs="Times New Roman"/>
          <w:sz w:val="28"/>
          <w:szCs w:val="28"/>
        </w:rPr>
        <w:t xml:space="preserve">Один субъект МСП в 2021 году получил статус социального предприятия, это </w:t>
      </w:r>
      <w:proofErr w:type="spellStart"/>
      <w:r w:rsidRPr="00762201">
        <w:rPr>
          <w:rFonts w:ascii="Times New Roman" w:eastAsia="Times New Roman" w:hAnsi="Times New Roman" w:cs="Times New Roman"/>
          <w:sz w:val="28"/>
          <w:szCs w:val="28"/>
        </w:rPr>
        <w:t>Окуловское</w:t>
      </w:r>
      <w:proofErr w:type="spellEnd"/>
      <w:r w:rsidRPr="00762201">
        <w:rPr>
          <w:rFonts w:ascii="Times New Roman" w:eastAsia="Times New Roman" w:hAnsi="Times New Roman" w:cs="Times New Roman"/>
          <w:sz w:val="28"/>
          <w:szCs w:val="28"/>
        </w:rPr>
        <w:t xml:space="preserve"> пот</w:t>
      </w:r>
      <w:r>
        <w:rPr>
          <w:rFonts w:ascii="Times New Roman" w:eastAsia="Times New Roman" w:hAnsi="Times New Roman" w:cs="Times New Roman"/>
          <w:sz w:val="28"/>
          <w:szCs w:val="28"/>
        </w:rPr>
        <w:t>ребительское общество «Бытовик»</w:t>
      </w:r>
      <w:r w:rsidR="003755C7" w:rsidRPr="007622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201">
        <w:rPr>
          <w:rFonts w:ascii="Times New Roman" w:eastAsia="Times New Roman" w:hAnsi="Times New Roman" w:cs="Times New Roman"/>
          <w:sz w:val="28"/>
          <w:szCs w:val="28"/>
        </w:rPr>
        <w:t>ЗАО «</w:t>
      </w:r>
      <w:proofErr w:type="spellStart"/>
      <w:r w:rsidRPr="00762201">
        <w:rPr>
          <w:rFonts w:ascii="Times New Roman" w:eastAsia="Times New Roman" w:hAnsi="Times New Roman" w:cs="Times New Roman"/>
          <w:sz w:val="28"/>
          <w:szCs w:val="28"/>
        </w:rPr>
        <w:t>Агромет</w:t>
      </w:r>
      <w:proofErr w:type="spellEnd"/>
      <w:r w:rsidRPr="00762201">
        <w:rPr>
          <w:rFonts w:ascii="Times New Roman" w:eastAsia="Times New Roman" w:hAnsi="Times New Roman" w:cs="Times New Roman"/>
          <w:sz w:val="28"/>
          <w:szCs w:val="28"/>
        </w:rPr>
        <w:t xml:space="preserve">», осуществляющее деятельность в </w:t>
      </w:r>
      <w:proofErr w:type="spellStart"/>
      <w:r w:rsidRPr="00762201">
        <w:rPr>
          <w:rFonts w:ascii="Times New Roman" w:eastAsia="Times New Roman" w:hAnsi="Times New Roman" w:cs="Times New Roman"/>
          <w:sz w:val="28"/>
          <w:szCs w:val="28"/>
        </w:rPr>
        <w:t>Окуловском</w:t>
      </w:r>
      <w:proofErr w:type="spellEnd"/>
      <w:r w:rsidRPr="007622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районе, стало призером конкурса «Экспортер года» в сфере  высоких технологий.</w:t>
      </w:r>
    </w:p>
    <w:p w:rsidR="00955C56" w:rsidRDefault="003755C7" w:rsidP="00955C56">
      <w:pPr>
        <w:widowControl w:val="0"/>
        <w:spacing w:after="0" w:line="360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56">
        <w:rPr>
          <w:rFonts w:ascii="Times New Roman" w:eastAsia="Times New Roman" w:hAnsi="Times New Roman" w:cs="Times New Roman"/>
          <w:spacing w:val="1"/>
          <w:sz w:val="28"/>
          <w:szCs w:val="28"/>
        </w:rPr>
        <w:t>В 202</w:t>
      </w:r>
      <w:r w:rsidR="00955C56" w:rsidRPr="00955C56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955C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году продолжена работа по оказанию имущественной поддержки субъектам малого и среднего предпринимательства в виде предоставления в пользование муниципального имущества, включенного в перечни имущества, предназначенного для пользования субъектами малого и среднего предпринимательства</w:t>
      </w:r>
      <w:r w:rsidR="00955C56" w:rsidRPr="00955C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</w:t>
      </w:r>
      <w:proofErr w:type="spellStart"/>
      <w:r w:rsidR="00955C56" w:rsidRPr="00955C56">
        <w:rPr>
          <w:rFonts w:ascii="Times New Roman" w:eastAsia="Times New Roman" w:hAnsi="Times New Roman" w:cs="Times New Roman"/>
          <w:spacing w:val="1"/>
          <w:sz w:val="28"/>
          <w:szCs w:val="28"/>
        </w:rPr>
        <w:t>самозанятым</w:t>
      </w:r>
      <w:proofErr w:type="spellEnd"/>
      <w:r w:rsidR="00955C56" w:rsidRPr="00955C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гражданам</w:t>
      </w:r>
      <w:r w:rsidRPr="00955C5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955C56">
        <w:rPr>
          <w:rFonts w:ascii="Times New Roman" w:eastAsia="Times New Roman" w:hAnsi="Times New Roman" w:cs="Times New Roman"/>
          <w:spacing w:val="1"/>
        </w:rPr>
        <w:t xml:space="preserve"> </w:t>
      </w:r>
      <w:r w:rsidR="00955C56" w:rsidRPr="00955C56">
        <w:rPr>
          <w:rFonts w:ascii="Times New Roman" w:eastAsia="Times New Roman" w:hAnsi="Times New Roman" w:cs="Times New Roman"/>
          <w:spacing w:val="1"/>
          <w:sz w:val="28"/>
          <w:szCs w:val="28"/>
        </w:rPr>
        <w:t>Так,</w:t>
      </w:r>
      <w:r w:rsidR="00955C56">
        <w:rPr>
          <w:rFonts w:ascii="Times New Roman" w:eastAsia="Times New Roman" w:hAnsi="Times New Roman" w:cs="Times New Roman"/>
          <w:spacing w:val="1"/>
        </w:rPr>
        <w:t xml:space="preserve"> </w:t>
      </w:r>
      <w:r w:rsidR="00955C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5C56" w:rsidRPr="00955C56">
        <w:rPr>
          <w:rFonts w:ascii="Times New Roman" w:eastAsia="Times New Roman" w:hAnsi="Times New Roman" w:cs="Times New Roman"/>
          <w:sz w:val="28"/>
          <w:szCs w:val="28"/>
        </w:rPr>
        <w:t xml:space="preserve"> перечни муниципального имущества для передачи субъектам МСП и </w:t>
      </w:r>
      <w:proofErr w:type="spellStart"/>
      <w:r w:rsidR="00955C56" w:rsidRPr="00955C56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="00955C56" w:rsidRPr="00955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C56" w:rsidRPr="00955C56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гражданам в настоящее время включен 31 объект, из которых 8 объектов предоставлено в аренду субъектам МСП.</w:t>
      </w:r>
    </w:p>
    <w:p w:rsidR="003755C7" w:rsidRPr="00C36F64" w:rsidRDefault="003755C7" w:rsidP="00955C56">
      <w:pPr>
        <w:widowControl w:val="0"/>
        <w:spacing w:after="0" w:line="360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64">
        <w:rPr>
          <w:rFonts w:ascii="Times New Roman" w:eastAsia="Times New Roman" w:hAnsi="Times New Roman" w:cs="Times New Roman"/>
          <w:sz w:val="28"/>
          <w:szCs w:val="28"/>
        </w:rPr>
        <w:t xml:space="preserve">Субъекты МСП Окуловского муниципального района принимают участие в семинарах, круглых столах, обучающих </w:t>
      </w:r>
      <w:proofErr w:type="spellStart"/>
      <w:r w:rsidRPr="00C36F64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C36F64">
        <w:rPr>
          <w:rFonts w:ascii="Times New Roman" w:eastAsia="Times New Roman" w:hAnsi="Times New Roman" w:cs="Times New Roman"/>
          <w:sz w:val="28"/>
          <w:szCs w:val="28"/>
        </w:rPr>
        <w:t>. Кроме того, представители малого и среднего бизнеса Окуловского муниципального района принимали активное участие в прямых эфирах в группе центра «Мой бизнес 53» о мерах поддержки и вынужденных ограничениях, обозначенных в Указе Губернатора Новгородской области от 06.03.2020 г. № 97  «О введении режима повышенной готовности».</w:t>
      </w:r>
    </w:p>
    <w:p w:rsidR="00C36F64" w:rsidRDefault="00C36F64" w:rsidP="00BD03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64">
        <w:rPr>
          <w:rFonts w:ascii="Times New Roman" w:eastAsia="Times New Roman" w:hAnsi="Times New Roman" w:cs="Times New Roman"/>
          <w:sz w:val="28"/>
          <w:szCs w:val="28"/>
        </w:rPr>
        <w:t>В 2021 году для субъектов МСП прошло 2 обучающих мероприятия по охране труда и пожарно-техническому минимуму, с выдачей соответствующих удостоверений, 2 заседания делового Совета Окуловского муниципального района с участием субъектов МСП, встреча с представителями бизнес сообщества по вопросам реализации проекта туристско-рекреационного кластера «Большая Валдайская Тропа» на территории Окуловского муниципального района. Кроме того, в 2021 году представители организаций и предприятий Окуловского муниципального района приняли участие в образовательном тренинге на производственной площадке «Фабрика процессов».</w:t>
      </w:r>
    </w:p>
    <w:p w:rsidR="003755C7" w:rsidRPr="00C36F64" w:rsidRDefault="003755C7" w:rsidP="00BD03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64">
        <w:rPr>
          <w:rFonts w:ascii="Times New Roman" w:eastAsia="Times New Roman" w:hAnsi="Times New Roman" w:cs="Times New Roman"/>
          <w:sz w:val="28"/>
          <w:szCs w:val="28"/>
        </w:rPr>
        <w:t>К системным мероприятиям, направленным на развитие конкуренции, также  относится управление объектами муниципальной собственности.</w:t>
      </w:r>
    </w:p>
    <w:p w:rsidR="003755C7" w:rsidRPr="00C12D3C" w:rsidRDefault="003755C7" w:rsidP="00BD03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3C">
        <w:rPr>
          <w:rFonts w:ascii="Times New Roman" w:hAnsi="Times New Roman" w:cs="Times New Roman"/>
          <w:color w:val="000000"/>
          <w:sz w:val="28"/>
          <w:szCs w:val="28"/>
        </w:rPr>
        <w:t>Так, в 202</w:t>
      </w:r>
      <w:r w:rsidR="00C36F64" w:rsidRPr="00C12D3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12D3C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проведено </w:t>
      </w:r>
      <w:r w:rsidR="00C36F64" w:rsidRPr="00C12D3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2D3C">
        <w:rPr>
          <w:rFonts w:ascii="Times New Roman" w:hAnsi="Times New Roman" w:cs="Times New Roman"/>
          <w:color w:val="000000"/>
          <w:sz w:val="28"/>
          <w:szCs w:val="28"/>
        </w:rPr>
        <w:t xml:space="preserve"> аукционов по продаже муниципального имущества и 1 продажа посредством публичного предложения, в результате в районный бюджет от продажи имущества поступило </w:t>
      </w:r>
      <w:r w:rsidR="00C12D3C" w:rsidRPr="00C12D3C">
        <w:rPr>
          <w:rFonts w:ascii="Times New Roman" w:hAnsi="Times New Roman" w:cs="Times New Roman"/>
          <w:color w:val="000000"/>
          <w:sz w:val="28"/>
          <w:szCs w:val="28"/>
        </w:rPr>
        <w:t xml:space="preserve">11 597 300 </w:t>
      </w:r>
      <w:r w:rsidRPr="00C12D3C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3755C7" w:rsidRPr="00C36F64" w:rsidRDefault="00C36F64" w:rsidP="00C36F6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6F64">
        <w:rPr>
          <w:rFonts w:ascii="Times New Roman" w:hAnsi="Times New Roman" w:cs="Times New Roman"/>
          <w:sz w:val="28"/>
          <w:szCs w:val="28"/>
        </w:rPr>
        <w:t>роведено 22 аукциона на заключение договоров аренды земельного участка на сумму ежегодного разме</w:t>
      </w:r>
      <w:r>
        <w:rPr>
          <w:rFonts w:ascii="Times New Roman" w:hAnsi="Times New Roman" w:cs="Times New Roman"/>
          <w:sz w:val="28"/>
          <w:szCs w:val="28"/>
        </w:rPr>
        <w:t>ра арендной платы – 3325663 руб. Также</w:t>
      </w:r>
      <w:r w:rsidRPr="00C36F64">
        <w:rPr>
          <w:rFonts w:ascii="Times New Roman" w:hAnsi="Times New Roman" w:cs="Times New Roman"/>
          <w:sz w:val="28"/>
          <w:szCs w:val="28"/>
        </w:rPr>
        <w:t xml:space="preserve"> проведен аукцион по продаже земельного участка на сумму – 138000 руб.</w:t>
      </w:r>
    </w:p>
    <w:p w:rsidR="005B114A" w:rsidRPr="007D451D" w:rsidRDefault="005B114A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B114A" w:rsidRPr="007D451D" w:rsidRDefault="005B114A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32808" w:rsidRPr="007D451D" w:rsidRDefault="00032808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32808" w:rsidRPr="007D451D" w:rsidRDefault="00032808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32808" w:rsidRPr="007D451D" w:rsidRDefault="00032808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32808" w:rsidRPr="007D451D" w:rsidRDefault="00032808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D03FC" w:rsidRPr="007D451D" w:rsidRDefault="00BD03FC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D03FC" w:rsidRPr="007D451D" w:rsidRDefault="00BD03FC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D03FC" w:rsidRPr="007D451D" w:rsidRDefault="00BD03FC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D03FC" w:rsidRPr="007D451D" w:rsidRDefault="00BD03FC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1352A" w:rsidRPr="00D82994" w:rsidRDefault="0071352A" w:rsidP="00BD03FC">
      <w:pPr>
        <w:pStyle w:val="a9"/>
        <w:numPr>
          <w:ilvl w:val="0"/>
          <w:numId w:val="13"/>
        </w:numPr>
        <w:tabs>
          <w:tab w:val="left" w:pos="4889"/>
        </w:tabs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29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Выводы и планируемые действия</w:t>
      </w:r>
    </w:p>
    <w:p w:rsidR="003755C7" w:rsidRPr="007D451D" w:rsidRDefault="003755C7" w:rsidP="00BD03FC">
      <w:pPr>
        <w:pStyle w:val="a9"/>
        <w:tabs>
          <w:tab w:val="left" w:pos="4889"/>
        </w:tabs>
        <w:spacing w:after="0" w:line="360" w:lineRule="atLeas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1352A" w:rsidRPr="003665B2" w:rsidRDefault="0071352A" w:rsidP="00BD03FC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5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37D7" w:rsidRPr="003665B2">
        <w:rPr>
          <w:rFonts w:ascii="Times New Roman" w:hAnsi="Times New Roman" w:cs="Times New Roman"/>
          <w:color w:val="000000"/>
          <w:sz w:val="28"/>
          <w:szCs w:val="28"/>
        </w:rPr>
        <w:t>Важным</w:t>
      </w:r>
      <w:r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аспектом в развитии </w:t>
      </w:r>
      <w:r w:rsidR="00DD0870" w:rsidRPr="003665B2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r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является повышение конкурентоспособности</w:t>
      </w:r>
      <w:r w:rsidR="007537D7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</w:t>
      </w:r>
      <w:r w:rsidRPr="003665B2">
        <w:rPr>
          <w:rFonts w:ascii="Times New Roman" w:hAnsi="Times New Roman" w:cs="Times New Roman"/>
          <w:color w:val="000000"/>
          <w:sz w:val="28"/>
          <w:szCs w:val="28"/>
        </w:rPr>
        <w:t>. Неотъемлемой частью данного процесса является создание условий для развития конкуренции на товарных рынках.</w:t>
      </w:r>
    </w:p>
    <w:p w:rsidR="007537D7" w:rsidRPr="003665B2" w:rsidRDefault="0071352A" w:rsidP="00BD03FC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B2">
        <w:rPr>
          <w:rFonts w:ascii="Times New Roman" w:hAnsi="Times New Roman" w:cs="Times New Roman"/>
          <w:color w:val="000000"/>
          <w:sz w:val="28"/>
          <w:szCs w:val="28"/>
        </w:rPr>
        <w:tab/>
        <w:t>Основные</w:t>
      </w:r>
      <w:r w:rsidR="00D81522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векторы развития </w:t>
      </w:r>
      <w:r w:rsidR="007537D7" w:rsidRPr="003665B2">
        <w:rPr>
          <w:rFonts w:ascii="Times New Roman" w:hAnsi="Times New Roman" w:cs="Times New Roman"/>
          <w:color w:val="000000"/>
          <w:sz w:val="28"/>
          <w:szCs w:val="28"/>
        </w:rPr>
        <w:t>конкурентной среды</w:t>
      </w:r>
      <w:r w:rsidR="00D81522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870" w:rsidRPr="003665B2">
        <w:rPr>
          <w:rFonts w:ascii="Times New Roman" w:hAnsi="Times New Roman" w:cs="Times New Roman"/>
          <w:color w:val="000000"/>
          <w:sz w:val="28"/>
          <w:szCs w:val="28"/>
        </w:rPr>
        <w:t>Окуловского муниципального района</w:t>
      </w:r>
      <w:r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обозначены в плане мероприятий («дорожной карте») по </w:t>
      </w:r>
      <w:r w:rsidR="00D81522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содействию </w:t>
      </w:r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конкуренции в </w:t>
      </w:r>
      <w:proofErr w:type="spellStart"/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>Окуловском</w:t>
      </w:r>
      <w:proofErr w:type="spellEnd"/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на 2019-2021 годы, </w:t>
      </w:r>
      <w:r w:rsidR="007537D7" w:rsidRPr="003665B2">
        <w:rPr>
          <w:rFonts w:ascii="Times New Roman" w:hAnsi="Times New Roman" w:cs="Times New Roman"/>
          <w:color w:val="000000"/>
          <w:sz w:val="28"/>
          <w:szCs w:val="28"/>
        </w:rPr>
        <w:t>срок действия</w:t>
      </w:r>
      <w:r w:rsidR="002C3996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2C3996" w:rsidRPr="003665B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996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</w:t>
      </w:r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в 2021 году. </w:t>
      </w:r>
    </w:p>
    <w:p w:rsidR="0071352A" w:rsidRPr="002C3996" w:rsidRDefault="007537D7" w:rsidP="007537D7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5B2">
        <w:rPr>
          <w:rFonts w:ascii="Times New Roman" w:hAnsi="Times New Roman" w:cs="Times New Roman"/>
          <w:color w:val="000000"/>
          <w:sz w:val="28"/>
          <w:szCs w:val="28"/>
        </w:rPr>
        <w:t>Основываясь на</w:t>
      </w:r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Pr="003665B2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выполненных </w:t>
      </w:r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>мероприятий «дорожной карты»</w:t>
      </w:r>
      <w:r w:rsidR="002C3996" w:rsidRPr="003665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итогов мониторинга состояния конкурентной среды </w:t>
      </w:r>
      <w:r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образовании, руководствуясь </w:t>
      </w:r>
      <w:r w:rsidR="002C3996" w:rsidRPr="003665B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F6904" w:rsidRPr="003665B2">
        <w:rPr>
          <w:rFonts w:ascii="Times New Roman" w:hAnsi="Times New Roman" w:cs="Times New Roman"/>
          <w:color w:val="000000"/>
          <w:sz w:val="28"/>
          <w:szCs w:val="28"/>
        </w:rPr>
        <w:t>аспоряжением Правительства</w:t>
      </w:r>
      <w:r w:rsidR="00D35C9C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Новгородской области от 2</w:t>
      </w:r>
      <w:r w:rsidR="001F6904" w:rsidRPr="003665B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35C9C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904" w:rsidRPr="003665B2">
        <w:rPr>
          <w:rFonts w:ascii="Times New Roman" w:hAnsi="Times New Roman" w:cs="Times New Roman"/>
          <w:color w:val="000000"/>
          <w:sz w:val="28"/>
          <w:szCs w:val="28"/>
        </w:rPr>
        <w:t>декабр</w:t>
      </w:r>
      <w:r w:rsidR="00D35C9C" w:rsidRPr="003665B2">
        <w:rPr>
          <w:rFonts w:ascii="Times New Roman" w:hAnsi="Times New Roman" w:cs="Times New Roman"/>
          <w:color w:val="000000"/>
          <w:sz w:val="28"/>
          <w:szCs w:val="28"/>
        </w:rPr>
        <w:t>я 20</w:t>
      </w:r>
      <w:r w:rsidR="001F6904" w:rsidRPr="003665B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D35C9C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1F6904" w:rsidRPr="003665B2">
        <w:rPr>
          <w:rFonts w:ascii="Times New Roman" w:hAnsi="Times New Roman" w:cs="Times New Roman"/>
          <w:color w:val="000000"/>
          <w:sz w:val="28"/>
          <w:szCs w:val="28"/>
        </w:rPr>
        <w:t>349-рг</w:t>
      </w:r>
      <w:r w:rsidR="00D35C9C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1F6904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(«дорожной карты») по содействию развитию конкуренции </w:t>
      </w:r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>в Новгородской области</w:t>
      </w:r>
      <w:r w:rsidR="001F6904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на 2022-2025 годы</w:t>
      </w:r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665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содействию развитию конкуренции </w:t>
      </w:r>
      <w:r w:rsidR="002C3996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в Новгородской области, в том числе и в </w:t>
      </w:r>
      <w:proofErr w:type="spellStart"/>
      <w:r w:rsidR="002C3996" w:rsidRPr="003665B2">
        <w:rPr>
          <w:rFonts w:ascii="Times New Roman" w:hAnsi="Times New Roman" w:cs="Times New Roman"/>
          <w:color w:val="000000"/>
          <w:sz w:val="28"/>
          <w:szCs w:val="28"/>
        </w:rPr>
        <w:t>Окуловском</w:t>
      </w:r>
      <w:proofErr w:type="spellEnd"/>
      <w:r w:rsidR="002C3996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3665B2">
        <w:rPr>
          <w:rFonts w:ascii="Times New Roman" w:hAnsi="Times New Roman" w:cs="Times New Roman"/>
          <w:color w:val="000000"/>
          <w:sz w:val="28"/>
          <w:szCs w:val="28"/>
        </w:rPr>
        <w:t>, в последующие годы</w:t>
      </w:r>
      <w:proofErr w:type="gramEnd"/>
      <w:r w:rsidR="002C3996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678" w:rsidRPr="003665B2">
        <w:rPr>
          <w:rFonts w:ascii="Times New Roman" w:hAnsi="Times New Roman" w:cs="Times New Roman"/>
          <w:color w:val="000000"/>
          <w:sz w:val="28"/>
          <w:szCs w:val="28"/>
        </w:rPr>
        <w:t>будет продолжена.</w:t>
      </w:r>
      <w:r w:rsidR="002C3996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378" w:rsidRPr="003665B2">
        <w:rPr>
          <w:rFonts w:ascii="Times New Roman" w:hAnsi="Times New Roman" w:cs="Times New Roman"/>
          <w:color w:val="000000"/>
          <w:sz w:val="28"/>
          <w:szCs w:val="28"/>
        </w:rPr>
        <w:t>Данная работа позвол</w:t>
      </w:r>
      <w:r w:rsidR="002C3996" w:rsidRPr="003665B2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="0071352A" w:rsidRPr="003665B2">
        <w:rPr>
          <w:rFonts w:ascii="Times New Roman" w:hAnsi="Times New Roman" w:cs="Times New Roman"/>
          <w:color w:val="000000"/>
          <w:sz w:val="28"/>
          <w:szCs w:val="28"/>
        </w:rPr>
        <w:t xml:space="preserve"> выстроить прозрачную</w:t>
      </w:r>
      <w:r w:rsidR="0071352A" w:rsidRPr="002C3996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действий муниципальных органов власти в части реализации эффективных мер по развитию конкуренции в интересах потребителей товаров и услуг и субъектов предпринимательской деятельности.</w:t>
      </w:r>
    </w:p>
    <w:p w:rsidR="0071352A" w:rsidRDefault="0071352A" w:rsidP="00BD03FC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5F">
        <w:rPr>
          <w:rFonts w:ascii="Times New Roman" w:hAnsi="Times New Roman" w:cs="Times New Roman"/>
          <w:color w:val="000000"/>
          <w:sz w:val="28"/>
          <w:szCs w:val="28"/>
        </w:rPr>
        <w:tab/>
        <w:t>Развитие конкуренции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потребителей, предпринимателей и национальной политики.</w:t>
      </w:r>
    </w:p>
    <w:p w:rsidR="0071352A" w:rsidRPr="005B114A" w:rsidRDefault="0071352A" w:rsidP="00BD03F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352A" w:rsidRPr="005B114A" w:rsidSect="0061418B">
      <w:headerReference w:type="default" r:id="rId15"/>
      <w:pgSz w:w="12240" w:h="15840"/>
      <w:pgMar w:top="851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B2" w:rsidRDefault="003665B2" w:rsidP="00C14FE2">
      <w:pPr>
        <w:spacing w:after="0" w:line="240" w:lineRule="auto"/>
      </w:pPr>
      <w:r>
        <w:separator/>
      </w:r>
    </w:p>
  </w:endnote>
  <w:endnote w:type="continuationSeparator" w:id="0">
    <w:p w:rsidR="003665B2" w:rsidRDefault="003665B2" w:rsidP="00C1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B2" w:rsidRDefault="003665B2" w:rsidP="00C14FE2">
      <w:pPr>
        <w:spacing w:after="0" w:line="240" w:lineRule="auto"/>
      </w:pPr>
      <w:r>
        <w:separator/>
      </w:r>
    </w:p>
  </w:footnote>
  <w:footnote w:type="continuationSeparator" w:id="0">
    <w:p w:rsidR="003665B2" w:rsidRDefault="003665B2" w:rsidP="00C1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6087"/>
      <w:docPartObj>
        <w:docPartGallery w:val="Page Numbers (Top of Page)"/>
        <w:docPartUnique/>
      </w:docPartObj>
    </w:sdtPr>
    <w:sdtContent>
      <w:p w:rsidR="003665B2" w:rsidRDefault="003665B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F6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3665B2" w:rsidRDefault="003665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C13"/>
    <w:multiLevelType w:val="hybridMultilevel"/>
    <w:tmpl w:val="4CA01CC2"/>
    <w:lvl w:ilvl="0" w:tplc="A6A8F8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CE3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EB2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55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91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66D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C8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057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44E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81D43"/>
    <w:multiLevelType w:val="hybridMultilevel"/>
    <w:tmpl w:val="07081772"/>
    <w:lvl w:ilvl="0" w:tplc="32040A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F2D62"/>
    <w:multiLevelType w:val="multilevel"/>
    <w:tmpl w:val="1DF0D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365F6D"/>
    <w:multiLevelType w:val="multilevel"/>
    <w:tmpl w:val="445E3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4F5EEE"/>
    <w:multiLevelType w:val="hybridMultilevel"/>
    <w:tmpl w:val="25CE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D689D"/>
    <w:multiLevelType w:val="hybridMultilevel"/>
    <w:tmpl w:val="11BCC6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C237D"/>
    <w:multiLevelType w:val="hybridMultilevel"/>
    <w:tmpl w:val="0562BF9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E2674E9"/>
    <w:multiLevelType w:val="hybridMultilevel"/>
    <w:tmpl w:val="D994AB52"/>
    <w:lvl w:ilvl="0" w:tplc="1978948A">
      <w:start w:val="1"/>
      <w:numFmt w:val="bullet"/>
      <w:lvlText w:val="-"/>
      <w:lvlJc w:val="left"/>
      <w:pPr>
        <w:ind w:left="720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B6A0B"/>
    <w:multiLevelType w:val="hybridMultilevel"/>
    <w:tmpl w:val="73B463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12F"/>
    <w:multiLevelType w:val="hybridMultilevel"/>
    <w:tmpl w:val="8A405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0B770F"/>
    <w:multiLevelType w:val="hybridMultilevel"/>
    <w:tmpl w:val="B1E6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23F1B"/>
    <w:multiLevelType w:val="hybridMultilevel"/>
    <w:tmpl w:val="FF064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91B9B"/>
    <w:multiLevelType w:val="multilevel"/>
    <w:tmpl w:val="DEF02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4">
    <w:nsid w:val="720F6E9D"/>
    <w:multiLevelType w:val="hybridMultilevel"/>
    <w:tmpl w:val="A182A012"/>
    <w:lvl w:ilvl="0" w:tplc="1978948A">
      <w:start w:val="1"/>
      <w:numFmt w:val="bullet"/>
      <w:lvlText w:val="-"/>
      <w:lvlJc w:val="left"/>
      <w:pPr>
        <w:ind w:left="720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6105B"/>
    <w:multiLevelType w:val="hybridMultilevel"/>
    <w:tmpl w:val="29E8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6E45"/>
    <w:rsid w:val="00001AC3"/>
    <w:rsid w:val="00032808"/>
    <w:rsid w:val="00035CC2"/>
    <w:rsid w:val="0004070B"/>
    <w:rsid w:val="0004782B"/>
    <w:rsid w:val="00047C81"/>
    <w:rsid w:val="0005028C"/>
    <w:rsid w:val="00052A12"/>
    <w:rsid w:val="000610C9"/>
    <w:rsid w:val="00076896"/>
    <w:rsid w:val="000803EB"/>
    <w:rsid w:val="000867AF"/>
    <w:rsid w:val="0009117B"/>
    <w:rsid w:val="00091B13"/>
    <w:rsid w:val="00094BE8"/>
    <w:rsid w:val="00095466"/>
    <w:rsid w:val="000972C8"/>
    <w:rsid w:val="000A0F2E"/>
    <w:rsid w:val="000A4F6E"/>
    <w:rsid w:val="000A7B7D"/>
    <w:rsid w:val="000B2A79"/>
    <w:rsid w:val="000B2B3A"/>
    <w:rsid w:val="000B3A26"/>
    <w:rsid w:val="000C6878"/>
    <w:rsid w:val="000C722B"/>
    <w:rsid w:val="000D3A4D"/>
    <w:rsid w:val="000D567A"/>
    <w:rsid w:val="000E4C1F"/>
    <w:rsid w:val="00101892"/>
    <w:rsid w:val="00104C5B"/>
    <w:rsid w:val="00106E45"/>
    <w:rsid w:val="00136396"/>
    <w:rsid w:val="00137003"/>
    <w:rsid w:val="00137347"/>
    <w:rsid w:val="0015119B"/>
    <w:rsid w:val="00157F87"/>
    <w:rsid w:val="00164A64"/>
    <w:rsid w:val="0017668F"/>
    <w:rsid w:val="00180DBC"/>
    <w:rsid w:val="00180DE6"/>
    <w:rsid w:val="00192723"/>
    <w:rsid w:val="001C6084"/>
    <w:rsid w:val="001D2C2F"/>
    <w:rsid w:val="001E4920"/>
    <w:rsid w:val="001E6E0A"/>
    <w:rsid w:val="001F087E"/>
    <w:rsid w:val="001F08C9"/>
    <w:rsid w:val="001F4389"/>
    <w:rsid w:val="001F5723"/>
    <w:rsid w:val="001F6904"/>
    <w:rsid w:val="00201FFF"/>
    <w:rsid w:val="00210D0E"/>
    <w:rsid w:val="0021240E"/>
    <w:rsid w:val="00213E7D"/>
    <w:rsid w:val="002311B0"/>
    <w:rsid w:val="00237EB3"/>
    <w:rsid w:val="00242466"/>
    <w:rsid w:val="002461A7"/>
    <w:rsid w:val="00252262"/>
    <w:rsid w:val="00255A4D"/>
    <w:rsid w:val="002614A0"/>
    <w:rsid w:val="0026391B"/>
    <w:rsid w:val="002654C1"/>
    <w:rsid w:val="002731A4"/>
    <w:rsid w:val="00273638"/>
    <w:rsid w:val="00276BFD"/>
    <w:rsid w:val="002852B8"/>
    <w:rsid w:val="00290180"/>
    <w:rsid w:val="0029679D"/>
    <w:rsid w:val="002B2701"/>
    <w:rsid w:val="002C0294"/>
    <w:rsid w:val="002C3996"/>
    <w:rsid w:val="002D5BCC"/>
    <w:rsid w:val="002E0DAA"/>
    <w:rsid w:val="002E2303"/>
    <w:rsid w:val="002E4F73"/>
    <w:rsid w:val="002F3B25"/>
    <w:rsid w:val="002F7ED8"/>
    <w:rsid w:val="00300455"/>
    <w:rsid w:val="0031456C"/>
    <w:rsid w:val="0033261A"/>
    <w:rsid w:val="00333A36"/>
    <w:rsid w:val="003665B2"/>
    <w:rsid w:val="003755C7"/>
    <w:rsid w:val="0038658C"/>
    <w:rsid w:val="003922AD"/>
    <w:rsid w:val="00395BF7"/>
    <w:rsid w:val="003A116C"/>
    <w:rsid w:val="003A33B7"/>
    <w:rsid w:val="003B25A7"/>
    <w:rsid w:val="003B4094"/>
    <w:rsid w:val="003B671C"/>
    <w:rsid w:val="003B7E79"/>
    <w:rsid w:val="003C29A9"/>
    <w:rsid w:val="003C2DE2"/>
    <w:rsid w:val="003E03FB"/>
    <w:rsid w:val="003E1B11"/>
    <w:rsid w:val="003E227E"/>
    <w:rsid w:val="003E233B"/>
    <w:rsid w:val="003E6C3C"/>
    <w:rsid w:val="003F1E0A"/>
    <w:rsid w:val="003F4539"/>
    <w:rsid w:val="003F743A"/>
    <w:rsid w:val="00401662"/>
    <w:rsid w:val="00401A5A"/>
    <w:rsid w:val="00412BC6"/>
    <w:rsid w:val="0041585E"/>
    <w:rsid w:val="00420B01"/>
    <w:rsid w:val="00421073"/>
    <w:rsid w:val="0042778E"/>
    <w:rsid w:val="00433884"/>
    <w:rsid w:val="00444B2F"/>
    <w:rsid w:val="00460259"/>
    <w:rsid w:val="00460789"/>
    <w:rsid w:val="00470BF0"/>
    <w:rsid w:val="004967CA"/>
    <w:rsid w:val="004A2093"/>
    <w:rsid w:val="004B4118"/>
    <w:rsid w:val="004C3D09"/>
    <w:rsid w:val="004D47D5"/>
    <w:rsid w:val="004E208E"/>
    <w:rsid w:val="005103D6"/>
    <w:rsid w:val="00511584"/>
    <w:rsid w:val="00512041"/>
    <w:rsid w:val="00514A33"/>
    <w:rsid w:val="005214F3"/>
    <w:rsid w:val="0054730F"/>
    <w:rsid w:val="005509C8"/>
    <w:rsid w:val="00553FE1"/>
    <w:rsid w:val="005678C2"/>
    <w:rsid w:val="005750D8"/>
    <w:rsid w:val="005757A0"/>
    <w:rsid w:val="005977E9"/>
    <w:rsid w:val="005A41FC"/>
    <w:rsid w:val="005B114A"/>
    <w:rsid w:val="005B4D5A"/>
    <w:rsid w:val="005B602A"/>
    <w:rsid w:val="005B7867"/>
    <w:rsid w:val="005C4CDA"/>
    <w:rsid w:val="005D1128"/>
    <w:rsid w:val="005D188B"/>
    <w:rsid w:val="005D23B5"/>
    <w:rsid w:val="005D5379"/>
    <w:rsid w:val="005D6CFC"/>
    <w:rsid w:val="005E0664"/>
    <w:rsid w:val="005F6848"/>
    <w:rsid w:val="00602A29"/>
    <w:rsid w:val="00603A1F"/>
    <w:rsid w:val="00611390"/>
    <w:rsid w:val="0061418B"/>
    <w:rsid w:val="006258BD"/>
    <w:rsid w:val="0062708F"/>
    <w:rsid w:val="006329D9"/>
    <w:rsid w:val="00634CFC"/>
    <w:rsid w:val="006403B0"/>
    <w:rsid w:val="00653678"/>
    <w:rsid w:val="006740AC"/>
    <w:rsid w:val="006840C4"/>
    <w:rsid w:val="00686AE0"/>
    <w:rsid w:val="006A58D5"/>
    <w:rsid w:val="006A6905"/>
    <w:rsid w:val="006B2378"/>
    <w:rsid w:val="006B6120"/>
    <w:rsid w:val="006C60D6"/>
    <w:rsid w:val="006D0CFF"/>
    <w:rsid w:val="00700619"/>
    <w:rsid w:val="00710EA7"/>
    <w:rsid w:val="0071352A"/>
    <w:rsid w:val="0071444C"/>
    <w:rsid w:val="00727AE2"/>
    <w:rsid w:val="00734E20"/>
    <w:rsid w:val="007473AC"/>
    <w:rsid w:val="007537D7"/>
    <w:rsid w:val="00753D8C"/>
    <w:rsid w:val="00762201"/>
    <w:rsid w:val="00770B69"/>
    <w:rsid w:val="00783408"/>
    <w:rsid w:val="007841FD"/>
    <w:rsid w:val="007A2E31"/>
    <w:rsid w:val="007A5341"/>
    <w:rsid w:val="007B3A21"/>
    <w:rsid w:val="007C2753"/>
    <w:rsid w:val="007C357C"/>
    <w:rsid w:val="007C4A7F"/>
    <w:rsid w:val="007D1E56"/>
    <w:rsid w:val="007D406B"/>
    <w:rsid w:val="007D451D"/>
    <w:rsid w:val="007D5998"/>
    <w:rsid w:val="007E0B2E"/>
    <w:rsid w:val="007E3E5C"/>
    <w:rsid w:val="007E5202"/>
    <w:rsid w:val="007F00AE"/>
    <w:rsid w:val="007F34B4"/>
    <w:rsid w:val="007F508D"/>
    <w:rsid w:val="007F6FBE"/>
    <w:rsid w:val="00800613"/>
    <w:rsid w:val="008008F8"/>
    <w:rsid w:val="00810A60"/>
    <w:rsid w:val="00814124"/>
    <w:rsid w:val="0081724A"/>
    <w:rsid w:val="008315BD"/>
    <w:rsid w:val="0083297B"/>
    <w:rsid w:val="00835C11"/>
    <w:rsid w:val="00840F41"/>
    <w:rsid w:val="00842CBF"/>
    <w:rsid w:val="008438A0"/>
    <w:rsid w:val="00845FBE"/>
    <w:rsid w:val="00847706"/>
    <w:rsid w:val="00852BB5"/>
    <w:rsid w:val="00853459"/>
    <w:rsid w:val="00862818"/>
    <w:rsid w:val="00862F60"/>
    <w:rsid w:val="00863AC9"/>
    <w:rsid w:val="00865AC5"/>
    <w:rsid w:val="0087093D"/>
    <w:rsid w:val="0087500D"/>
    <w:rsid w:val="00892228"/>
    <w:rsid w:val="008B06E1"/>
    <w:rsid w:val="008B1F87"/>
    <w:rsid w:val="008B57D4"/>
    <w:rsid w:val="008B5A36"/>
    <w:rsid w:val="008B5A42"/>
    <w:rsid w:val="008C0A44"/>
    <w:rsid w:val="008C3976"/>
    <w:rsid w:val="008C56B1"/>
    <w:rsid w:val="008D4A7A"/>
    <w:rsid w:val="008D72D2"/>
    <w:rsid w:val="008E143D"/>
    <w:rsid w:val="00900DA5"/>
    <w:rsid w:val="00912368"/>
    <w:rsid w:val="00916474"/>
    <w:rsid w:val="009357FD"/>
    <w:rsid w:val="00941E8F"/>
    <w:rsid w:val="00944695"/>
    <w:rsid w:val="00955C56"/>
    <w:rsid w:val="0095616D"/>
    <w:rsid w:val="00960B97"/>
    <w:rsid w:val="00970E6A"/>
    <w:rsid w:val="00973CA7"/>
    <w:rsid w:val="009847D2"/>
    <w:rsid w:val="009A08C9"/>
    <w:rsid w:val="009B0ADC"/>
    <w:rsid w:val="009E6E26"/>
    <w:rsid w:val="00A01ABE"/>
    <w:rsid w:val="00A17E9D"/>
    <w:rsid w:val="00A21EC4"/>
    <w:rsid w:val="00A22494"/>
    <w:rsid w:val="00A252DD"/>
    <w:rsid w:val="00A3141C"/>
    <w:rsid w:val="00A43E79"/>
    <w:rsid w:val="00A47FFA"/>
    <w:rsid w:val="00A565A8"/>
    <w:rsid w:val="00A7186B"/>
    <w:rsid w:val="00A71C24"/>
    <w:rsid w:val="00A778E4"/>
    <w:rsid w:val="00AB2F5B"/>
    <w:rsid w:val="00AC1964"/>
    <w:rsid w:val="00AC2BF7"/>
    <w:rsid w:val="00AC5F60"/>
    <w:rsid w:val="00AD58EC"/>
    <w:rsid w:val="00AD5F63"/>
    <w:rsid w:val="00AD6F2E"/>
    <w:rsid w:val="00AE3BCC"/>
    <w:rsid w:val="00AE49BA"/>
    <w:rsid w:val="00B03110"/>
    <w:rsid w:val="00B142BB"/>
    <w:rsid w:val="00B23610"/>
    <w:rsid w:val="00B31304"/>
    <w:rsid w:val="00B336AB"/>
    <w:rsid w:val="00B34D6D"/>
    <w:rsid w:val="00B36079"/>
    <w:rsid w:val="00B52FAA"/>
    <w:rsid w:val="00B537BA"/>
    <w:rsid w:val="00B56D40"/>
    <w:rsid w:val="00B74548"/>
    <w:rsid w:val="00B958B4"/>
    <w:rsid w:val="00BA4578"/>
    <w:rsid w:val="00BB021E"/>
    <w:rsid w:val="00BB27DE"/>
    <w:rsid w:val="00BB4205"/>
    <w:rsid w:val="00BC5B94"/>
    <w:rsid w:val="00BC7962"/>
    <w:rsid w:val="00BD03FC"/>
    <w:rsid w:val="00BD5817"/>
    <w:rsid w:val="00BD6102"/>
    <w:rsid w:val="00BF54F0"/>
    <w:rsid w:val="00BF600E"/>
    <w:rsid w:val="00BF7E16"/>
    <w:rsid w:val="00C00000"/>
    <w:rsid w:val="00C01F82"/>
    <w:rsid w:val="00C02449"/>
    <w:rsid w:val="00C0479A"/>
    <w:rsid w:val="00C06537"/>
    <w:rsid w:val="00C12D3C"/>
    <w:rsid w:val="00C14FE2"/>
    <w:rsid w:val="00C171D7"/>
    <w:rsid w:val="00C302A5"/>
    <w:rsid w:val="00C35E5F"/>
    <w:rsid w:val="00C36F64"/>
    <w:rsid w:val="00C47AD6"/>
    <w:rsid w:val="00C559A1"/>
    <w:rsid w:val="00C7561A"/>
    <w:rsid w:val="00C8375F"/>
    <w:rsid w:val="00C86A6F"/>
    <w:rsid w:val="00C94ACA"/>
    <w:rsid w:val="00CA116D"/>
    <w:rsid w:val="00CB488A"/>
    <w:rsid w:val="00CC3FE9"/>
    <w:rsid w:val="00CC6AC5"/>
    <w:rsid w:val="00CC6ADD"/>
    <w:rsid w:val="00CC77BD"/>
    <w:rsid w:val="00CD76F3"/>
    <w:rsid w:val="00CF1231"/>
    <w:rsid w:val="00CF2EC7"/>
    <w:rsid w:val="00CF677D"/>
    <w:rsid w:val="00D10780"/>
    <w:rsid w:val="00D12864"/>
    <w:rsid w:val="00D212ED"/>
    <w:rsid w:val="00D215EE"/>
    <w:rsid w:val="00D32A65"/>
    <w:rsid w:val="00D35C9C"/>
    <w:rsid w:val="00D504BE"/>
    <w:rsid w:val="00D51D30"/>
    <w:rsid w:val="00D52518"/>
    <w:rsid w:val="00D66BBC"/>
    <w:rsid w:val="00D75C31"/>
    <w:rsid w:val="00D77942"/>
    <w:rsid w:val="00D81522"/>
    <w:rsid w:val="00D82994"/>
    <w:rsid w:val="00D85D3D"/>
    <w:rsid w:val="00D95501"/>
    <w:rsid w:val="00D96073"/>
    <w:rsid w:val="00DA058D"/>
    <w:rsid w:val="00DA33EC"/>
    <w:rsid w:val="00DA62F4"/>
    <w:rsid w:val="00DC2B7D"/>
    <w:rsid w:val="00DD0870"/>
    <w:rsid w:val="00DE5079"/>
    <w:rsid w:val="00DE739B"/>
    <w:rsid w:val="00DF242C"/>
    <w:rsid w:val="00DF2657"/>
    <w:rsid w:val="00E01300"/>
    <w:rsid w:val="00E03D68"/>
    <w:rsid w:val="00E101A7"/>
    <w:rsid w:val="00E11A70"/>
    <w:rsid w:val="00E31028"/>
    <w:rsid w:val="00E52203"/>
    <w:rsid w:val="00E52ACE"/>
    <w:rsid w:val="00E670D5"/>
    <w:rsid w:val="00E757A5"/>
    <w:rsid w:val="00E83591"/>
    <w:rsid w:val="00E8486F"/>
    <w:rsid w:val="00E854E5"/>
    <w:rsid w:val="00E95F6E"/>
    <w:rsid w:val="00EA59FB"/>
    <w:rsid w:val="00EC0101"/>
    <w:rsid w:val="00EC4814"/>
    <w:rsid w:val="00ED77AA"/>
    <w:rsid w:val="00EE2BCA"/>
    <w:rsid w:val="00EE3866"/>
    <w:rsid w:val="00EF6183"/>
    <w:rsid w:val="00F13EE9"/>
    <w:rsid w:val="00F304A8"/>
    <w:rsid w:val="00F3212B"/>
    <w:rsid w:val="00F405C6"/>
    <w:rsid w:val="00F5157B"/>
    <w:rsid w:val="00F52F70"/>
    <w:rsid w:val="00F5396D"/>
    <w:rsid w:val="00F55740"/>
    <w:rsid w:val="00F605A6"/>
    <w:rsid w:val="00F732B8"/>
    <w:rsid w:val="00F8050B"/>
    <w:rsid w:val="00F921D5"/>
    <w:rsid w:val="00F969E2"/>
    <w:rsid w:val="00FB2844"/>
    <w:rsid w:val="00FB43BA"/>
    <w:rsid w:val="00FC238A"/>
    <w:rsid w:val="00FD240F"/>
    <w:rsid w:val="00FE30CB"/>
    <w:rsid w:val="00FF0626"/>
    <w:rsid w:val="00FF0804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1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FE2"/>
  </w:style>
  <w:style w:type="paragraph" w:styleId="a6">
    <w:name w:val="footer"/>
    <w:basedOn w:val="a"/>
    <w:link w:val="a7"/>
    <w:uiPriority w:val="99"/>
    <w:semiHidden/>
    <w:unhideWhenUsed/>
    <w:rsid w:val="00C1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FE2"/>
  </w:style>
  <w:style w:type="character" w:styleId="a8">
    <w:name w:val="Hyperlink"/>
    <w:basedOn w:val="a0"/>
    <w:uiPriority w:val="99"/>
    <w:unhideWhenUsed/>
    <w:rsid w:val="008C0A4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0A44"/>
    <w:pPr>
      <w:ind w:left="720"/>
      <w:contextualSpacing/>
    </w:pPr>
    <w:rPr>
      <w:rFonts w:eastAsiaTheme="minorHAnsi"/>
      <w:lang w:eastAsia="en-US"/>
    </w:rPr>
  </w:style>
  <w:style w:type="paragraph" w:styleId="aa">
    <w:name w:val="Body Text"/>
    <w:basedOn w:val="a"/>
    <w:link w:val="ab"/>
    <w:rsid w:val="000D567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0D567A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7A2E31"/>
    <w:rPr>
      <w:color w:val="800080" w:themeColor="followedHyperlink"/>
      <w:u w:val="single"/>
    </w:rPr>
  </w:style>
  <w:style w:type="paragraph" w:customStyle="1" w:styleId="ConsPlusTitle">
    <w:name w:val="ConsPlusTitle"/>
    <w:rsid w:val="007A2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F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rmal (Web)"/>
    <w:basedOn w:val="a"/>
    <w:uiPriority w:val="99"/>
    <w:unhideWhenUsed/>
    <w:rsid w:val="0089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uladm.ru/documents/2554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kuladm.ru/documents/215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uladm.ru/documents/1698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kuladm.ru/documents/145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uladm.ru/documents/8914" TargetMode="External"/><Relationship Id="rId14" Type="http://schemas.openxmlformats.org/officeDocument/2006/relationships/hyperlink" Target="http://okuladm.ru/documents/26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F44C34-AC2A-4469-B518-2FD02E70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42</Pages>
  <Words>11123</Words>
  <Characters>63402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LuchkinaAS</cp:lastModifiedBy>
  <cp:revision>346</cp:revision>
  <cp:lastPrinted>2020-02-04T11:32:00Z</cp:lastPrinted>
  <dcterms:created xsi:type="dcterms:W3CDTF">2017-12-15T09:47:00Z</dcterms:created>
  <dcterms:modified xsi:type="dcterms:W3CDTF">2022-02-03T11:45:00Z</dcterms:modified>
</cp:coreProperties>
</file>