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00A35411">
        <w:rPr>
          <w:sz w:val="32"/>
          <w:szCs w:val="32"/>
        </w:rPr>
        <w:t>за 202</w:t>
      </w:r>
      <w:r w:rsidR="00C8141C">
        <w:rPr>
          <w:sz w:val="32"/>
          <w:szCs w:val="32"/>
        </w:rPr>
        <w:t>1</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C711E" w:rsidRDefault="00AC711E" w:rsidP="00AC711E">
      <w:pPr>
        <w:pStyle w:val="consplusnormal"/>
        <w:shd w:val="clear" w:color="auto" w:fill="FFFFFF"/>
        <w:spacing w:before="0" w:beforeAutospacing="0" w:after="0" w:afterAutospacing="0"/>
        <w:jc w:val="both"/>
        <w:rPr>
          <w:color w:val="030000"/>
          <w:sz w:val="28"/>
          <w:szCs w:val="28"/>
        </w:rPr>
      </w:pPr>
    </w:p>
    <w:p w:rsidR="00AC711E" w:rsidRDefault="00AC711E" w:rsidP="00AC711E">
      <w:pPr>
        <w:pStyle w:val="consplusnormal"/>
        <w:shd w:val="clear" w:color="auto" w:fill="FFFFFF"/>
        <w:spacing w:before="0" w:beforeAutospacing="0" w:after="0" w:afterAutospacing="0"/>
        <w:jc w:val="both"/>
        <w:rPr>
          <w:sz w:val="28"/>
          <w:szCs w:val="28"/>
        </w:rPr>
      </w:pPr>
      <w:r w:rsidRPr="00CF31F0">
        <w:rPr>
          <w:color w:val="030000"/>
          <w:sz w:val="28"/>
          <w:szCs w:val="28"/>
        </w:rPr>
        <w:t xml:space="preserve">Муниципальный </w:t>
      </w:r>
      <w:r>
        <w:rPr>
          <w:color w:val="030000"/>
          <w:sz w:val="28"/>
          <w:szCs w:val="28"/>
        </w:rPr>
        <w:t xml:space="preserve">контроль на территории </w:t>
      </w:r>
      <w:proofErr w:type="spellStart"/>
      <w:r>
        <w:rPr>
          <w:color w:val="030000"/>
          <w:sz w:val="28"/>
          <w:szCs w:val="28"/>
        </w:rPr>
        <w:t>Окуловского</w:t>
      </w:r>
      <w:proofErr w:type="spellEnd"/>
      <w:r w:rsidRPr="00CF31F0">
        <w:rPr>
          <w:color w:val="030000"/>
          <w:sz w:val="28"/>
          <w:szCs w:val="28"/>
        </w:rPr>
        <w:t xml:space="preserve"> муниципального района, городского поселения город </w:t>
      </w:r>
      <w:r>
        <w:rPr>
          <w:color w:val="030000"/>
          <w:sz w:val="28"/>
          <w:szCs w:val="28"/>
        </w:rPr>
        <w:t>Окуловка</w:t>
      </w:r>
      <w:r w:rsidRPr="00CF31F0">
        <w:rPr>
          <w:color w:val="030000"/>
          <w:sz w:val="28"/>
          <w:szCs w:val="28"/>
        </w:rPr>
        <w:t xml:space="preserve">, </w:t>
      </w:r>
      <w:r w:rsidR="00C8141C">
        <w:rPr>
          <w:color w:val="030000"/>
          <w:sz w:val="28"/>
          <w:szCs w:val="28"/>
        </w:rPr>
        <w:t xml:space="preserve">городских и </w:t>
      </w:r>
      <w:r w:rsidRPr="00CF31F0">
        <w:rPr>
          <w:color w:val="030000"/>
          <w:sz w:val="28"/>
          <w:szCs w:val="28"/>
        </w:rPr>
        <w:t>сельских поселений</w:t>
      </w:r>
      <w:r>
        <w:rPr>
          <w:color w:val="030000"/>
          <w:sz w:val="28"/>
          <w:szCs w:val="28"/>
        </w:rPr>
        <w:t>,</w:t>
      </w:r>
      <w:r w:rsidRPr="00CF31F0">
        <w:rPr>
          <w:color w:val="030000"/>
          <w:sz w:val="28"/>
          <w:szCs w:val="28"/>
        </w:rPr>
        <w:t xml:space="preserve">  входящих в состав </w:t>
      </w:r>
      <w:proofErr w:type="spellStart"/>
      <w:r>
        <w:rPr>
          <w:color w:val="030000"/>
          <w:sz w:val="28"/>
          <w:szCs w:val="28"/>
        </w:rPr>
        <w:t>Окуловского</w:t>
      </w:r>
      <w:proofErr w:type="spellEnd"/>
      <w:r w:rsidRPr="00CF31F0">
        <w:rPr>
          <w:color w:val="030000"/>
          <w:sz w:val="28"/>
          <w:szCs w:val="28"/>
        </w:rPr>
        <w:t xml:space="preserve"> </w:t>
      </w:r>
      <w:r>
        <w:rPr>
          <w:color w:val="030000"/>
          <w:sz w:val="28"/>
          <w:szCs w:val="28"/>
        </w:rPr>
        <w:t>муниципального района проводит</w:t>
      </w:r>
      <w:r w:rsidRPr="00CF31F0">
        <w:rPr>
          <w:color w:val="030000"/>
          <w:sz w:val="28"/>
          <w:szCs w:val="28"/>
        </w:rPr>
        <w:t xml:space="preserve">ся в соответствии с </w:t>
      </w:r>
      <w:r>
        <w:rPr>
          <w:sz w:val="28"/>
          <w:szCs w:val="28"/>
        </w:rPr>
        <w:t xml:space="preserve">Федеральным </w:t>
      </w:r>
      <w:hyperlink r:id="rId7" w:history="1">
        <w:r w:rsidRPr="00D812F4">
          <w:rPr>
            <w:sz w:val="28"/>
            <w:szCs w:val="28"/>
          </w:rPr>
          <w:t>закон</w:t>
        </w:r>
      </w:hyperlink>
      <w:r w:rsidRPr="00D812F4">
        <w:rPr>
          <w:sz w:val="28"/>
          <w:szCs w:val="28"/>
        </w:rPr>
        <w:t>ом</w:t>
      </w:r>
      <w:r w:rsidRPr="00CF31F0">
        <w:rPr>
          <w:color w:val="000000"/>
          <w:sz w:val="28"/>
          <w:szCs w:val="28"/>
        </w:rPr>
        <w:t xml:space="preserve"> от 06.10.2003 N 131-ФЗ "Об общих принципах организации местного самоуправления в Российской Федерации", </w:t>
      </w:r>
      <w:r>
        <w:rPr>
          <w:sz w:val="28"/>
          <w:szCs w:val="28"/>
        </w:rPr>
        <w:t xml:space="preserve">Федеральным </w:t>
      </w:r>
      <w:hyperlink r:id="rId8" w:history="1">
        <w:r w:rsidRPr="00C8141C">
          <w:rPr>
            <w:sz w:val="28"/>
            <w:szCs w:val="28"/>
          </w:rPr>
          <w:t>закон</w:t>
        </w:r>
      </w:hyperlink>
      <w:r w:rsidRPr="00C8141C">
        <w:rPr>
          <w:sz w:val="28"/>
          <w:szCs w:val="28"/>
        </w:rPr>
        <w:t>ом</w:t>
      </w:r>
      <w:r w:rsidRPr="00CF31F0">
        <w:rPr>
          <w:color w:val="00000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совокупности со с</w:t>
      </w:r>
      <w:r w:rsidRPr="00CF31F0">
        <w:rPr>
          <w:sz w:val="28"/>
          <w:szCs w:val="28"/>
        </w:rPr>
        <w:t>пециальными нормативными правовыми акт</w:t>
      </w:r>
      <w:r>
        <w:rPr>
          <w:sz w:val="28"/>
          <w:szCs w:val="28"/>
        </w:rPr>
        <w:t>ами, регулирующими в числе прочего</w:t>
      </w:r>
      <w:r w:rsidRPr="00CF31F0">
        <w:rPr>
          <w:sz w:val="28"/>
          <w:szCs w:val="28"/>
        </w:rPr>
        <w:t xml:space="preserve"> осуществление муниципального контроля в соответствующих сферах деятельности: муниципального земельного контроля, муниципального жилищного контроля, контроля за обеспечением сохранности автомо</w:t>
      </w:r>
      <w:r>
        <w:rPr>
          <w:sz w:val="28"/>
          <w:szCs w:val="28"/>
        </w:rPr>
        <w:t>бильных дорог местного значения, муниципального контроля в сфере благоустройства</w:t>
      </w:r>
      <w:r w:rsidR="00C8141C">
        <w:rPr>
          <w:sz w:val="28"/>
          <w:szCs w:val="28"/>
        </w:rPr>
        <w:t>.</w:t>
      </w:r>
      <w:r>
        <w:rPr>
          <w:sz w:val="28"/>
          <w:szCs w:val="28"/>
        </w:rPr>
        <w:t xml:space="preserve"> </w:t>
      </w:r>
      <w:r w:rsidRPr="00CF31F0">
        <w:rPr>
          <w:sz w:val="28"/>
          <w:szCs w:val="28"/>
        </w:rPr>
        <w:t>Особенности организации и осуществления муниципального контроля в отношении отдельных его видов установлены рядом федеральных законов, такими как: Жилищный кодекс Российской Федерации от 29.12.2004 № 188-ФЗ; Земельный кодекс Российской Фед</w:t>
      </w:r>
      <w:r>
        <w:rPr>
          <w:sz w:val="28"/>
          <w:szCs w:val="28"/>
        </w:rPr>
        <w:t xml:space="preserve">ерации от 25.10.2001 № 136-ФЗ; </w:t>
      </w:r>
      <w:r w:rsidRPr="00CF31F0">
        <w:rPr>
          <w:sz w:val="28"/>
          <w:szCs w:val="28"/>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w:t>
      </w:r>
      <w:r>
        <w:rPr>
          <w:sz w:val="28"/>
          <w:szCs w:val="28"/>
        </w:rPr>
        <w:t>07 № 257-ФЗ.</w:t>
      </w:r>
    </w:p>
    <w:p w:rsidR="00AC711E" w:rsidRPr="00CF31F0" w:rsidRDefault="00AC711E" w:rsidP="00AC711E">
      <w:pPr>
        <w:pStyle w:val="consplusnormal"/>
        <w:shd w:val="clear" w:color="auto" w:fill="FFFFFF"/>
        <w:spacing w:before="0" w:beforeAutospacing="0" w:after="0" w:afterAutospacing="0"/>
        <w:jc w:val="both"/>
        <w:rPr>
          <w:sz w:val="28"/>
          <w:szCs w:val="28"/>
        </w:rPr>
      </w:pPr>
      <w:r>
        <w:rPr>
          <w:sz w:val="28"/>
          <w:szCs w:val="28"/>
        </w:rPr>
        <w:t xml:space="preserve">     Нормативными правовыми актами, регулирующими порядок исполнения муниципальной функции при осуществлении муниципального контроля, принятыми субъектом РФ такими как: О</w:t>
      </w:r>
      <w:r w:rsidRPr="001116E0">
        <w:rPr>
          <w:sz w:val="28"/>
          <w:szCs w:val="28"/>
        </w:rPr>
        <w:t>бластной закон от 02.07.2013 № 289-ОЗ "О муниципальном жилищном контроле на территории Новгородской области</w:t>
      </w:r>
      <w:r>
        <w:rPr>
          <w:sz w:val="28"/>
          <w:szCs w:val="28"/>
        </w:rPr>
        <w:t>», Порядок</w:t>
      </w:r>
      <w:r w:rsidRPr="001358A6">
        <w:rPr>
          <w:sz w:val="28"/>
          <w:szCs w:val="28"/>
        </w:rPr>
        <w:t xml:space="preserve"> осуществления муниципального земельного контроля на территории Новгородской области</w:t>
      </w:r>
      <w:r>
        <w:rPr>
          <w:sz w:val="28"/>
          <w:szCs w:val="28"/>
        </w:rPr>
        <w:t>, утвержденный п</w:t>
      </w:r>
      <w:r w:rsidRPr="001358A6">
        <w:rPr>
          <w:sz w:val="28"/>
          <w:szCs w:val="28"/>
        </w:rPr>
        <w:t>остановление</w:t>
      </w:r>
      <w:r>
        <w:rPr>
          <w:sz w:val="28"/>
          <w:szCs w:val="28"/>
        </w:rPr>
        <w:t>м</w:t>
      </w:r>
      <w:r w:rsidRPr="001358A6">
        <w:rPr>
          <w:sz w:val="28"/>
          <w:szCs w:val="28"/>
        </w:rPr>
        <w:t xml:space="preserve"> Правительства Новгородской области от 15.12.2014</w:t>
      </w:r>
      <w:r>
        <w:rPr>
          <w:sz w:val="28"/>
          <w:szCs w:val="28"/>
        </w:rPr>
        <w:t xml:space="preserve"> № 615.</w:t>
      </w:r>
    </w:p>
    <w:p w:rsidR="00AC711E" w:rsidRPr="00CF31F0" w:rsidRDefault="00AC711E" w:rsidP="00AC711E">
      <w:pPr>
        <w:spacing w:line="320" w:lineRule="exact"/>
        <w:ind w:firstLine="708"/>
        <w:jc w:val="both"/>
        <w:rPr>
          <w:sz w:val="28"/>
          <w:szCs w:val="28"/>
        </w:rPr>
      </w:pPr>
      <w:r w:rsidRPr="00CF31F0">
        <w:rPr>
          <w:sz w:val="28"/>
          <w:szCs w:val="28"/>
        </w:rPr>
        <w:t xml:space="preserve">Органами муниципального контроля </w:t>
      </w:r>
      <w:proofErr w:type="spellStart"/>
      <w:r>
        <w:rPr>
          <w:sz w:val="28"/>
          <w:szCs w:val="28"/>
        </w:rPr>
        <w:t>Окуловского</w:t>
      </w:r>
      <w:proofErr w:type="spellEnd"/>
      <w:r w:rsidR="00C8141C">
        <w:rPr>
          <w:sz w:val="28"/>
          <w:szCs w:val="28"/>
        </w:rPr>
        <w:t xml:space="preserve"> муниципального </w:t>
      </w:r>
      <w:r w:rsidRPr="00CF31F0">
        <w:rPr>
          <w:sz w:val="28"/>
          <w:szCs w:val="28"/>
        </w:rPr>
        <w:t>района</w:t>
      </w:r>
      <w:r w:rsidR="00C8141C">
        <w:rPr>
          <w:sz w:val="28"/>
          <w:szCs w:val="28"/>
        </w:rPr>
        <w:t xml:space="preserve"> и</w:t>
      </w:r>
      <w:r w:rsidRPr="00CF31F0">
        <w:rPr>
          <w:sz w:val="28"/>
          <w:szCs w:val="28"/>
        </w:rPr>
        <w:t xml:space="preserve"> сельских поселений разработаны и приняты муниципальные правовые акты, регламентирующие проведение муниципального контроля (положения о порядке проведения муниципального контроля, административные регламенты</w:t>
      </w:r>
      <w:r>
        <w:rPr>
          <w:sz w:val="28"/>
          <w:szCs w:val="28"/>
        </w:rPr>
        <w:t>).</w:t>
      </w:r>
    </w:p>
    <w:p w:rsidR="00AC711E" w:rsidRDefault="00AC711E" w:rsidP="00AC711E">
      <w:pPr>
        <w:spacing w:line="320" w:lineRule="exact"/>
        <w:ind w:firstLine="708"/>
        <w:jc w:val="both"/>
        <w:rPr>
          <w:sz w:val="28"/>
          <w:szCs w:val="28"/>
        </w:rPr>
      </w:pPr>
      <w:r w:rsidRPr="00CF31F0">
        <w:rPr>
          <w:sz w:val="28"/>
          <w:szCs w:val="28"/>
        </w:rPr>
        <w:t xml:space="preserve">В соответствии со статьей 6 Федерального закона от 25.12.2008 №273-ФЗ «О противодействии коррупции» все муниципальные нормативные </w:t>
      </w:r>
      <w:r w:rsidRPr="00CF31F0">
        <w:rPr>
          <w:sz w:val="28"/>
          <w:szCs w:val="28"/>
        </w:rPr>
        <w:lastRenderedPageBreak/>
        <w:t>правовые и правовые акты</w:t>
      </w:r>
      <w:r>
        <w:rPr>
          <w:sz w:val="28"/>
          <w:szCs w:val="28"/>
        </w:rPr>
        <w:t xml:space="preserve"> (далее НПА)</w:t>
      </w:r>
      <w:r w:rsidRPr="00CF31F0">
        <w:rPr>
          <w:sz w:val="28"/>
          <w:szCs w:val="28"/>
        </w:rPr>
        <w:t xml:space="preserve"> по муниципальному контролю прошли обязательную антикоррупционну</w:t>
      </w:r>
      <w:r>
        <w:rPr>
          <w:sz w:val="28"/>
          <w:szCs w:val="28"/>
        </w:rPr>
        <w:t>ю экспертизу. П</w:t>
      </w:r>
      <w:r w:rsidRPr="00CF31F0">
        <w:rPr>
          <w:sz w:val="28"/>
          <w:szCs w:val="28"/>
        </w:rPr>
        <w:t>оложения, способствующие созданию условий для проявления коррупции</w:t>
      </w:r>
      <w:r w:rsidRPr="00835FC8">
        <w:rPr>
          <w:sz w:val="28"/>
          <w:szCs w:val="28"/>
        </w:rPr>
        <w:t xml:space="preserve"> </w:t>
      </w:r>
      <w:r>
        <w:rPr>
          <w:sz w:val="28"/>
          <w:szCs w:val="28"/>
        </w:rPr>
        <w:t>в НПА,</w:t>
      </w:r>
      <w:r w:rsidRPr="00CF31F0">
        <w:rPr>
          <w:sz w:val="28"/>
          <w:szCs w:val="28"/>
        </w:rPr>
        <w:t xml:space="preserve"> не выявлены. </w:t>
      </w:r>
    </w:p>
    <w:p w:rsidR="00AC711E" w:rsidRPr="00CF31F0" w:rsidRDefault="00AC711E" w:rsidP="00AC711E">
      <w:pPr>
        <w:spacing w:line="320" w:lineRule="exact"/>
        <w:ind w:firstLine="708"/>
        <w:jc w:val="both"/>
        <w:rPr>
          <w:sz w:val="28"/>
          <w:szCs w:val="28"/>
        </w:rPr>
      </w:pPr>
      <w:r w:rsidRPr="00CF31F0">
        <w:rPr>
          <w:sz w:val="28"/>
          <w:szCs w:val="28"/>
        </w:rPr>
        <w:t>Все принимаемые акты, а также внесенн</w:t>
      </w:r>
      <w:r>
        <w:rPr>
          <w:sz w:val="28"/>
          <w:szCs w:val="28"/>
        </w:rPr>
        <w:t>ые в них изменения, публикуются</w:t>
      </w:r>
      <w:r w:rsidRPr="00CF31F0">
        <w:rPr>
          <w:sz w:val="28"/>
          <w:szCs w:val="28"/>
        </w:rPr>
        <w:t xml:space="preserve"> в </w:t>
      </w:r>
      <w:r>
        <w:rPr>
          <w:sz w:val="28"/>
          <w:szCs w:val="28"/>
        </w:rPr>
        <w:t>газете</w:t>
      </w:r>
      <w:r w:rsidRPr="00CF31F0">
        <w:rPr>
          <w:sz w:val="28"/>
          <w:szCs w:val="28"/>
        </w:rPr>
        <w:t xml:space="preserve"> «</w:t>
      </w:r>
      <w:proofErr w:type="spellStart"/>
      <w:r>
        <w:rPr>
          <w:sz w:val="28"/>
          <w:szCs w:val="28"/>
        </w:rPr>
        <w:t>Окуловский</w:t>
      </w:r>
      <w:proofErr w:type="spellEnd"/>
      <w:r>
        <w:rPr>
          <w:sz w:val="28"/>
          <w:szCs w:val="28"/>
        </w:rPr>
        <w:t xml:space="preserve"> вестник», бюллетени «Официальный вестник </w:t>
      </w:r>
      <w:proofErr w:type="spellStart"/>
      <w:r>
        <w:rPr>
          <w:sz w:val="28"/>
          <w:szCs w:val="28"/>
        </w:rPr>
        <w:t>Окуловского</w:t>
      </w:r>
      <w:proofErr w:type="spellEnd"/>
      <w:r>
        <w:rPr>
          <w:sz w:val="28"/>
          <w:szCs w:val="28"/>
        </w:rPr>
        <w:t xml:space="preserve"> муниципального района» и размещаются </w:t>
      </w:r>
      <w:r w:rsidRPr="00CF31F0">
        <w:rPr>
          <w:sz w:val="28"/>
          <w:szCs w:val="28"/>
        </w:rPr>
        <w:t xml:space="preserve">в </w:t>
      </w:r>
      <w:r>
        <w:rPr>
          <w:sz w:val="28"/>
          <w:szCs w:val="28"/>
        </w:rPr>
        <w:t>свободном доступе на официальном сайте</w:t>
      </w:r>
      <w:r w:rsidRPr="00CF31F0">
        <w:rPr>
          <w:sz w:val="28"/>
          <w:szCs w:val="28"/>
        </w:rPr>
        <w:t xml:space="preserve"> Администраций муниципального района, сельских поселений в сети «Интернет». </w:t>
      </w:r>
    </w:p>
    <w:p w:rsidR="00C8141C" w:rsidRDefault="00AC711E" w:rsidP="00AC711E">
      <w:pPr>
        <w:spacing w:line="320" w:lineRule="exact"/>
        <w:ind w:firstLine="708"/>
        <w:jc w:val="both"/>
        <w:rPr>
          <w:color w:val="000000"/>
          <w:sz w:val="28"/>
          <w:szCs w:val="28"/>
        </w:rPr>
      </w:pPr>
      <w:r>
        <w:rPr>
          <w:sz w:val="28"/>
          <w:szCs w:val="28"/>
        </w:rPr>
        <w:t>Ежегодный план</w:t>
      </w:r>
      <w:r w:rsidRPr="00CF31F0">
        <w:rPr>
          <w:sz w:val="28"/>
          <w:szCs w:val="28"/>
        </w:rPr>
        <w:t xml:space="preserve"> проведения плановых проверок </w:t>
      </w:r>
      <w:r>
        <w:rPr>
          <w:sz w:val="28"/>
          <w:szCs w:val="28"/>
        </w:rPr>
        <w:t>на 202</w:t>
      </w:r>
      <w:r w:rsidR="00C8141C">
        <w:rPr>
          <w:sz w:val="28"/>
          <w:szCs w:val="28"/>
        </w:rPr>
        <w:t>1</w:t>
      </w:r>
      <w:r>
        <w:rPr>
          <w:sz w:val="28"/>
          <w:szCs w:val="28"/>
        </w:rPr>
        <w:t xml:space="preserve"> год в отношении </w:t>
      </w:r>
      <w:r w:rsidRPr="00CF31F0">
        <w:rPr>
          <w:color w:val="000000"/>
          <w:sz w:val="28"/>
          <w:szCs w:val="28"/>
        </w:rPr>
        <w:t xml:space="preserve">юридических лиц и индивидуальных предпринимателей </w:t>
      </w:r>
      <w:r w:rsidR="00C8141C">
        <w:rPr>
          <w:sz w:val="28"/>
          <w:szCs w:val="28"/>
        </w:rPr>
        <w:t>согласован</w:t>
      </w:r>
      <w:r w:rsidR="00C8141C">
        <w:rPr>
          <w:color w:val="000000"/>
          <w:sz w:val="28"/>
          <w:szCs w:val="28"/>
        </w:rPr>
        <w:t xml:space="preserve"> с </w:t>
      </w:r>
      <w:r>
        <w:rPr>
          <w:color w:val="000000"/>
          <w:sz w:val="28"/>
          <w:szCs w:val="28"/>
        </w:rPr>
        <w:t>Генеральной прокура</w:t>
      </w:r>
      <w:r w:rsidR="00C8141C">
        <w:rPr>
          <w:color w:val="000000"/>
          <w:sz w:val="28"/>
          <w:szCs w:val="28"/>
        </w:rPr>
        <w:t>турой.</w:t>
      </w:r>
    </w:p>
    <w:p w:rsidR="00C8141C" w:rsidRDefault="00C8141C" w:rsidP="00C8141C">
      <w:pPr>
        <w:jc w:val="both"/>
        <w:rPr>
          <w:sz w:val="32"/>
          <w:szCs w:val="32"/>
        </w:rPr>
      </w:pPr>
      <w:r>
        <w:rPr>
          <w:color w:val="000000"/>
          <w:sz w:val="28"/>
          <w:szCs w:val="28"/>
        </w:rPr>
        <w:t xml:space="preserve">         План проведения проверок по муниципальному земельному контролю на 2020 год в отношении граждан разработан и утвержден в соответствии с </w:t>
      </w:r>
      <w:r>
        <w:rPr>
          <w:sz w:val="28"/>
          <w:szCs w:val="28"/>
        </w:rPr>
        <w:t>Порядком осуществления муниципального земельного контроля на территории Новгородской области, утвержденным постановлением Правительства Новгородской области от 15.12.2014 № 615.</w:t>
      </w:r>
    </w:p>
    <w:p w:rsidR="00AC711E" w:rsidRDefault="00AC711E" w:rsidP="00C8141C">
      <w:pPr>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87573A" w:rsidRDefault="0087573A" w:rsidP="00137734">
      <w:pPr>
        <w:widowControl w:val="0"/>
        <w:numPr>
          <w:ilvl w:val="0"/>
          <w:numId w:val="1"/>
        </w:numPr>
        <w:tabs>
          <w:tab w:val="left" w:pos="0"/>
        </w:tabs>
        <w:autoSpaceDE w:val="0"/>
        <w:autoSpaceDN w:val="0"/>
        <w:adjustRightInd w:val="0"/>
        <w:spacing w:line="320" w:lineRule="exact"/>
        <w:ind w:left="0" w:firstLine="709"/>
        <w:jc w:val="both"/>
        <w:rPr>
          <w:b/>
          <w:sz w:val="28"/>
          <w:szCs w:val="28"/>
        </w:rPr>
      </w:pPr>
      <w:r>
        <w:rPr>
          <w:b/>
          <w:sz w:val="28"/>
          <w:szCs w:val="28"/>
        </w:rPr>
        <w:t xml:space="preserve">Сведения об организационной структуре и системе управления органов муниципального контроля. </w:t>
      </w:r>
    </w:p>
    <w:p w:rsidR="0087573A" w:rsidRDefault="0087573A" w:rsidP="0087573A">
      <w:pPr>
        <w:widowControl w:val="0"/>
        <w:tabs>
          <w:tab w:val="left" w:pos="0"/>
        </w:tabs>
        <w:autoSpaceDE w:val="0"/>
        <w:autoSpaceDN w:val="0"/>
        <w:adjustRightInd w:val="0"/>
        <w:spacing w:line="320" w:lineRule="exact"/>
        <w:ind w:firstLine="709"/>
        <w:jc w:val="both"/>
        <w:rPr>
          <w:sz w:val="28"/>
          <w:szCs w:val="28"/>
        </w:rPr>
      </w:pPr>
      <w:r>
        <w:rPr>
          <w:sz w:val="28"/>
          <w:szCs w:val="28"/>
        </w:rPr>
        <w:t xml:space="preserve">Полномочия руководителя органа муниципального контроля, в том числе по утверждению ежегодных планов проведения плановых проверок, осуществляют главы муниципальных образований. </w:t>
      </w:r>
    </w:p>
    <w:p w:rsidR="0087573A" w:rsidRDefault="0087573A" w:rsidP="0087573A">
      <w:pPr>
        <w:widowControl w:val="0"/>
        <w:tabs>
          <w:tab w:val="left" w:pos="0"/>
        </w:tabs>
        <w:autoSpaceDE w:val="0"/>
        <w:autoSpaceDN w:val="0"/>
        <w:adjustRightInd w:val="0"/>
        <w:spacing w:line="320" w:lineRule="exact"/>
        <w:ind w:firstLine="709"/>
        <w:jc w:val="both"/>
        <w:rPr>
          <w:sz w:val="28"/>
          <w:szCs w:val="28"/>
        </w:rPr>
      </w:pPr>
      <w:r>
        <w:rPr>
          <w:sz w:val="28"/>
          <w:szCs w:val="28"/>
        </w:rPr>
        <w:t xml:space="preserve">В Администрации муниципального района отдел контроля, являющийся структурным подразделением Администрации </w:t>
      </w:r>
      <w:proofErr w:type="spellStart"/>
      <w:r>
        <w:rPr>
          <w:sz w:val="28"/>
          <w:szCs w:val="28"/>
        </w:rPr>
        <w:t>Окуловского</w:t>
      </w:r>
      <w:proofErr w:type="spellEnd"/>
      <w:r>
        <w:rPr>
          <w:sz w:val="28"/>
          <w:szCs w:val="28"/>
        </w:rPr>
        <w:t xml:space="preserve"> муниципального района, выполняет муниципальные функции и реализует полномочия в сфере муниципального контрол</w:t>
      </w:r>
      <w:r w:rsidR="00FD4C5A">
        <w:rPr>
          <w:sz w:val="28"/>
          <w:szCs w:val="28"/>
        </w:rPr>
        <w:t>я в соответствии с Положением об отделе контроля</w:t>
      </w:r>
      <w:r>
        <w:rPr>
          <w:sz w:val="28"/>
          <w:szCs w:val="28"/>
        </w:rPr>
        <w:t xml:space="preserve"> Администрации </w:t>
      </w:r>
      <w:proofErr w:type="spellStart"/>
      <w:r w:rsidR="00FD4C5A">
        <w:rPr>
          <w:sz w:val="28"/>
          <w:szCs w:val="28"/>
        </w:rPr>
        <w:t>Окуловского</w:t>
      </w:r>
      <w:proofErr w:type="spellEnd"/>
      <w:r>
        <w:rPr>
          <w:sz w:val="28"/>
          <w:szCs w:val="28"/>
        </w:rPr>
        <w:t xml:space="preserve"> муниципального района, утвержденным </w:t>
      </w:r>
      <w:r w:rsidR="00FD4C5A">
        <w:rPr>
          <w:sz w:val="28"/>
          <w:szCs w:val="28"/>
        </w:rPr>
        <w:t>постановлением</w:t>
      </w:r>
      <w:r>
        <w:rPr>
          <w:sz w:val="28"/>
          <w:szCs w:val="28"/>
        </w:rPr>
        <w:t xml:space="preserve"> </w:t>
      </w:r>
      <w:proofErr w:type="gramStart"/>
      <w:r>
        <w:rPr>
          <w:sz w:val="28"/>
          <w:szCs w:val="28"/>
        </w:rPr>
        <w:t>Администрации  муниципального</w:t>
      </w:r>
      <w:proofErr w:type="gramEnd"/>
      <w:r>
        <w:rPr>
          <w:sz w:val="28"/>
          <w:szCs w:val="28"/>
        </w:rPr>
        <w:t xml:space="preserve"> района от </w:t>
      </w:r>
      <w:r w:rsidR="00FD4C5A">
        <w:rPr>
          <w:sz w:val="28"/>
          <w:szCs w:val="28"/>
        </w:rPr>
        <w:t>06.10.2021 №</w:t>
      </w:r>
      <w:r>
        <w:rPr>
          <w:sz w:val="28"/>
          <w:szCs w:val="28"/>
        </w:rPr>
        <w:t xml:space="preserve"> </w:t>
      </w:r>
      <w:r w:rsidR="00FD4C5A">
        <w:rPr>
          <w:sz w:val="28"/>
          <w:szCs w:val="28"/>
        </w:rPr>
        <w:t>1688.</w:t>
      </w:r>
    </w:p>
    <w:p w:rsidR="0087573A" w:rsidRDefault="0087573A" w:rsidP="00FD4C5A">
      <w:pPr>
        <w:widowControl w:val="0"/>
        <w:tabs>
          <w:tab w:val="left" w:pos="0"/>
        </w:tabs>
        <w:autoSpaceDE w:val="0"/>
        <w:autoSpaceDN w:val="0"/>
        <w:adjustRightInd w:val="0"/>
        <w:spacing w:line="320" w:lineRule="exact"/>
        <w:ind w:firstLine="709"/>
        <w:jc w:val="both"/>
        <w:rPr>
          <w:sz w:val="28"/>
          <w:szCs w:val="28"/>
        </w:rPr>
      </w:pPr>
      <w:r>
        <w:rPr>
          <w:sz w:val="28"/>
          <w:szCs w:val="28"/>
        </w:rPr>
        <w:t>Полномочия сельских поселений по осуществлению муниципального земельного контроля, мун</w:t>
      </w:r>
      <w:r w:rsidR="00FD4C5A">
        <w:rPr>
          <w:sz w:val="28"/>
          <w:szCs w:val="28"/>
        </w:rPr>
        <w:t xml:space="preserve">иципального жилищного контроля </w:t>
      </w:r>
      <w:r>
        <w:rPr>
          <w:sz w:val="28"/>
          <w:szCs w:val="28"/>
        </w:rPr>
        <w:t>исполняет Администрация муниципального района.</w:t>
      </w:r>
    </w:p>
    <w:p w:rsidR="0087573A" w:rsidRDefault="0087573A" w:rsidP="00FD4C5A">
      <w:pPr>
        <w:tabs>
          <w:tab w:val="left" w:pos="0"/>
        </w:tabs>
        <w:autoSpaceDE w:val="0"/>
        <w:autoSpaceDN w:val="0"/>
        <w:adjustRightInd w:val="0"/>
        <w:ind w:firstLine="709"/>
        <w:jc w:val="both"/>
        <w:rPr>
          <w:sz w:val="28"/>
          <w:szCs w:val="28"/>
        </w:rPr>
      </w:pPr>
      <w:r>
        <w:rPr>
          <w:sz w:val="28"/>
          <w:szCs w:val="28"/>
        </w:rPr>
        <w:t xml:space="preserve">Администрация муниципального района </w:t>
      </w:r>
      <w:r>
        <w:rPr>
          <w:rFonts w:eastAsia="Calibri"/>
          <w:sz w:val="28"/>
          <w:szCs w:val="28"/>
        </w:rPr>
        <w:t>осуществляет полномочия А</w:t>
      </w:r>
      <w:r w:rsidR="00FD4C5A">
        <w:rPr>
          <w:sz w:val="28"/>
          <w:szCs w:val="28"/>
        </w:rPr>
        <w:t xml:space="preserve">дминистрации </w:t>
      </w:r>
      <w:proofErr w:type="spellStart"/>
      <w:r w:rsidR="00FD4C5A">
        <w:rPr>
          <w:sz w:val="28"/>
          <w:szCs w:val="28"/>
        </w:rPr>
        <w:t>Окуловского</w:t>
      </w:r>
      <w:proofErr w:type="spellEnd"/>
      <w:r w:rsidR="00FD4C5A">
        <w:rPr>
          <w:sz w:val="28"/>
          <w:szCs w:val="28"/>
        </w:rPr>
        <w:t xml:space="preserve"> городского поселения</w:t>
      </w:r>
      <w:r>
        <w:rPr>
          <w:sz w:val="28"/>
          <w:szCs w:val="28"/>
        </w:rPr>
        <w:t>.</w:t>
      </w:r>
    </w:p>
    <w:p w:rsidR="0087573A" w:rsidRDefault="0087573A" w:rsidP="00FD4C5A">
      <w:pPr>
        <w:autoSpaceDE w:val="0"/>
        <w:autoSpaceDN w:val="0"/>
        <w:adjustRightInd w:val="0"/>
        <w:ind w:firstLine="709"/>
        <w:jc w:val="both"/>
        <w:rPr>
          <w:sz w:val="28"/>
          <w:szCs w:val="28"/>
        </w:rPr>
      </w:pPr>
      <w:r>
        <w:rPr>
          <w:sz w:val="28"/>
          <w:szCs w:val="28"/>
        </w:rPr>
        <w:t>На 202</w:t>
      </w:r>
      <w:r w:rsidR="00FD4C5A">
        <w:rPr>
          <w:sz w:val="28"/>
          <w:szCs w:val="28"/>
        </w:rPr>
        <w:t>1</w:t>
      </w:r>
      <w:r>
        <w:rPr>
          <w:sz w:val="28"/>
          <w:szCs w:val="28"/>
        </w:rPr>
        <w:t xml:space="preserve"> год в ежегодном плане были запланированы выездные и документарные проверки юридических лиц и индивидуальных предпринимателей, подпадающих под действие </w:t>
      </w:r>
      <w:r>
        <w:rPr>
          <w:color w:val="000000"/>
          <w:sz w:val="28"/>
          <w:szCs w:val="28"/>
        </w:rPr>
        <w:t xml:space="preserve">Федерального </w:t>
      </w:r>
      <w:r w:rsidRPr="00FD4C5A">
        <w:rPr>
          <w:color w:val="000000"/>
          <w:sz w:val="28"/>
          <w:szCs w:val="28"/>
        </w:rPr>
        <w:t> </w:t>
      </w:r>
      <w:hyperlink r:id="rId9" w:history="1">
        <w:r w:rsidRPr="00FD4C5A">
          <w:rPr>
            <w:rStyle w:val="a9"/>
            <w:sz w:val="28"/>
            <w:szCs w:val="28"/>
            <w:u w:val="none"/>
          </w:rPr>
          <w:t>закон</w:t>
        </w:r>
      </w:hyperlink>
      <w:r w:rsidRPr="00FD4C5A">
        <w:rPr>
          <w:sz w:val="28"/>
          <w:szCs w:val="28"/>
        </w:rPr>
        <w:t>а</w:t>
      </w:r>
      <w:r>
        <w:rPr>
          <w:color w:val="000000"/>
          <w:sz w:val="28"/>
          <w:szCs w:val="28"/>
        </w:rPr>
        <w:t xml:space="preserve"> от 26 декабря 2008 года N 294-ФЗ "О защите прав юридических лиц и </w:t>
      </w:r>
      <w:r>
        <w:rPr>
          <w:color w:val="000000"/>
          <w:sz w:val="28"/>
          <w:szCs w:val="28"/>
        </w:rPr>
        <w:lastRenderedPageBreak/>
        <w:t>индивидуальных предпринимателей при осуществлении государственного контроля (надзора) и муниципального контроля»(далее № 294-ФЗ):</w:t>
      </w:r>
    </w:p>
    <w:p w:rsidR="0087573A" w:rsidRDefault="0087573A" w:rsidP="0087573A">
      <w:pPr>
        <w:tabs>
          <w:tab w:val="num" w:pos="0"/>
        </w:tabs>
        <w:spacing w:line="320" w:lineRule="exact"/>
        <w:jc w:val="both"/>
        <w:rPr>
          <w:sz w:val="28"/>
          <w:szCs w:val="28"/>
        </w:rPr>
      </w:pPr>
      <w:r>
        <w:rPr>
          <w:sz w:val="28"/>
          <w:szCs w:val="28"/>
        </w:rPr>
        <w:t xml:space="preserve">            -  муниципальный земельный контроль -  </w:t>
      </w:r>
      <w:r w:rsidR="00FD4C5A">
        <w:rPr>
          <w:sz w:val="28"/>
          <w:szCs w:val="28"/>
        </w:rPr>
        <w:t xml:space="preserve">2 </w:t>
      </w:r>
      <w:r>
        <w:rPr>
          <w:sz w:val="28"/>
          <w:szCs w:val="28"/>
        </w:rPr>
        <w:t>провер</w:t>
      </w:r>
      <w:r w:rsidR="00FD4C5A">
        <w:rPr>
          <w:sz w:val="28"/>
          <w:szCs w:val="28"/>
        </w:rPr>
        <w:t>ки</w:t>
      </w:r>
      <w:r>
        <w:rPr>
          <w:sz w:val="28"/>
          <w:szCs w:val="28"/>
        </w:rPr>
        <w:t>;</w:t>
      </w:r>
    </w:p>
    <w:p w:rsidR="0087573A" w:rsidRDefault="0087573A" w:rsidP="00FD4C5A">
      <w:pPr>
        <w:tabs>
          <w:tab w:val="num" w:pos="0"/>
        </w:tabs>
        <w:spacing w:line="320" w:lineRule="exact"/>
        <w:ind w:firstLine="709"/>
        <w:jc w:val="both"/>
        <w:rPr>
          <w:sz w:val="28"/>
          <w:szCs w:val="28"/>
        </w:rPr>
      </w:pPr>
      <w:r>
        <w:rPr>
          <w:sz w:val="28"/>
          <w:szCs w:val="28"/>
        </w:rPr>
        <w:t>В соответствии с Порядком осуществления муниципального земельного контроля на территории Новгородской области, утвержденным постановлением Правительства Новгородской области от 15.12.2014 № 615, на 202</w:t>
      </w:r>
      <w:r w:rsidR="00FD4C5A">
        <w:rPr>
          <w:sz w:val="28"/>
          <w:szCs w:val="28"/>
        </w:rPr>
        <w:t>1</w:t>
      </w:r>
      <w:r>
        <w:rPr>
          <w:sz w:val="28"/>
          <w:szCs w:val="28"/>
        </w:rPr>
        <w:t xml:space="preserve"> год был подготовлен и утвержден ежегодный план проверок физических лиц, запланировано 30 проверок. План проведения плановых проверок физических лиц на 2020 год утвержден постановлением Администрации муниципального района от 27.11.2019 № 3894. </w:t>
      </w:r>
    </w:p>
    <w:p w:rsidR="00FD4C5A" w:rsidRDefault="00FD4C5A" w:rsidP="00FD4C5A">
      <w:pPr>
        <w:tabs>
          <w:tab w:val="num" w:pos="0"/>
        </w:tabs>
        <w:spacing w:line="320" w:lineRule="exact"/>
        <w:ind w:firstLine="709"/>
        <w:jc w:val="both"/>
        <w:rPr>
          <w:b/>
          <w:sz w:val="28"/>
          <w:szCs w:val="28"/>
        </w:rPr>
      </w:pPr>
    </w:p>
    <w:p w:rsidR="00FD4C5A" w:rsidRDefault="00FD4C5A" w:rsidP="00FD4C5A">
      <w:pPr>
        <w:tabs>
          <w:tab w:val="num" w:pos="0"/>
        </w:tabs>
        <w:spacing w:line="320" w:lineRule="exact"/>
        <w:ind w:firstLine="709"/>
        <w:jc w:val="both"/>
        <w:rPr>
          <w:b/>
          <w:sz w:val="28"/>
          <w:szCs w:val="28"/>
        </w:rPr>
      </w:pPr>
      <w:r>
        <w:rPr>
          <w:b/>
          <w:sz w:val="28"/>
          <w:szCs w:val="28"/>
        </w:rPr>
        <w:t xml:space="preserve">2. Перечень и описание основных и вспомогательных (обеспечительных) функций. </w:t>
      </w:r>
    </w:p>
    <w:p w:rsidR="00FD4C5A" w:rsidRDefault="00FD4C5A" w:rsidP="00FD4C5A">
      <w:pPr>
        <w:widowControl w:val="0"/>
        <w:autoSpaceDE w:val="0"/>
        <w:autoSpaceDN w:val="0"/>
        <w:adjustRightInd w:val="0"/>
        <w:spacing w:line="320" w:lineRule="exact"/>
        <w:ind w:firstLine="709"/>
        <w:jc w:val="both"/>
        <w:rPr>
          <w:sz w:val="28"/>
          <w:szCs w:val="28"/>
        </w:rPr>
      </w:pPr>
      <w:r>
        <w:rPr>
          <w:sz w:val="28"/>
          <w:szCs w:val="28"/>
        </w:rPr>
        <w:t>Функции по осуществлению различных видов муниципального контроля отражены в соответствующих муниципальных правовых актах.</w:t>
      </w:r>
    </w:p>
    <w:p w:rsidR="00E20E71" w:rsidRDefault="00E20E71" w:rsidP="00E20E71">
      <w:pPr>
        <w:ind w:firstLine="709"/>
        <w:jc w:val="both"/>
        <w:rPr>
          <w:sz w:val="28"/>
          <w:szCs w:val="28"/>
        </w:rPr>
      </w:pPr>
      <w:r>
        <w:rPr>
          <w:sz w:val="28"/>
          <w:szCs w:val="28"/>
        </w:rPr>
        <w:t xml:space="preserve">- муниципальная функция по осуществлению муниципального земельного контроля на межселенной территории </w:t>
      </w:r>
      <w:proofErr w:type="spellStart"/>
      <w:r>
        <w:rPr>
          <w:sz w:val="28"/>
          <w:szCs w:val="28"/>
        </w:rPr>
        <w:t>Окуловского</w:t>
      </w:r>
      <w:proofErr w:type="spellEnd"/>
      <w:r>
        <w:rPr>
          <w:sz w:val="28"/>
          <w:szCs w:val="28"/>
        </w:rPr>
        <w:t xml:space="preserve"> муниципального района, территории </w:t>
      </w:r>
      <w:proofErr w:type="spellStart"/>
      <w:r>
        <w:rPr>
          <w:sz w:val="28"/>
          <w:szCs w:val="28"/>
        </w:rPr>
        <w:t>Окуловского</w:t>
      </w:r>
      <w:proofErr w:type="spellEnd"/>
      <w:r>
        <w:rPr>
          <w:sz w:val="28"/>
          <w:szCs w:val="28"/>
        </w:rPr>
        <w:t xml:space="preserve"> городского поселения и сельских поселений исполняется отделом контроля Администрации муниципального района, на территории городских поселений - Администрациями </w:t>
      </w:r>
      <w:proofErr w:type="spellStart"/>
      <w:r w:rsidR="00D427E3">
        <w:rPr>
          <w:sz w:val="28"/>
          <w:szCs w:val="28"/>
        </w:rPr>
        <w:t>Кулотинского</w:t>
      </w:r>
      <w:proofErr w:type="spellEnd"/>
      <w:r w:rsidR="00D427E3">
        <w:rPr>
          <w:sz w:val="28"/>
          <w:szCs w:val="28"/>
        </w:rPr>
        <w:t xml:space="preserve"> и Угловского </w:t>
      </w:r>
      <w:r>
        <w:rPr>
          <w:sz w:val="28"/>
          <w:szCs w:val="28"/>
        </w:rPr>
        <w:t>городских поселений;</w:t>
      </w:r>
    </w:p>
    <w:p w:rsidR="00E20E71" w:rsidRDefault="00E20E71" w:rsidP="00E20E71">
      <w:pPr>
        <w:ind w:firstLine="709"/>
        <w:jc w:val="both"/>
        <w:rPr>
          <w:sz w:val="28"/>
          <w:szCs w:val="28"/>
        </w:rPr>
      </w:pPr>
      <w:r>
        <w:rPr>
          <w:sz w:val="28"/>
          <w:szCs w:val="28"/>
        </w:rPr>
        <w:t xml:space="preserve">- муниципальная функция по осуществлению муниципального жилищного контроля на территории </w:t>
      </w:r>
      <w:proofErr w:type="spellStart"/>
      <w:r>
        <w:rPr>
          <w:sz w:val="28"/>
          <w:szCs w:val="28"/>
        </w:rPr>
        <w:t>Окуловского</w:t>
      </w:r>
      <w:proofErr w:type="spellEnd"/>
      <w:r>
        <w:rPr>
          <w:sz w:val="28"/>
          <w:szCs w:val="28"/>
        </w:rPr>
        <w:t xml:space="preserve"> городского поселения и на территории сельских поселений исполняется комитетом жилищно-коммунального хозяйства и дорожной деятельности Администрации муниципального района,</w:t>
      </w:r>
      <w:r w:rsidRPr="00E20E71">
        <w:rPr>
          <w:sz w:val="28"/>
          <w:szCs w:val="28"/>
        </w:rPr>
        <w:t xml:space="preserve"> </w:t>
      </w:r>
      <w:r>
        <w:rPr>
          <w:sz w:val="28"/>
          <w:szCs w:val="28"/>
        </w:rPr>
        <w:t>на территории городских поселений - Администрациями городских поселений;</w:t>
      </w:r>
    </w:p>
    <w:p w:rsidR="00E20E71" w:rsidRDefault="00E20E71" w:rsidP="00E20E71">
      <w:pPr>
        <w:ind w:firstLine="709"/>
        <w:jc w:val="both"/>
        <w:rPr>
          <w:sz w:val="28"/>
          <w:szCs w:val="28"/>
        </w:rPr>
      </w:pPr>
      <w:r>
        <w:rPr>
          <w:sz w:val="28"/>
          <w:szCs w:val="28"/>
        </w:rPr>
        <w:t>- муниципальная функция по осуществлению муниципального контроля за обеспечением сохранности автомобильных дорог общего пользования местного значения исполняется комитетом жилищно-коммунального хозяйства и дорожной деятельности Администрации муниципального района</w:t>
      </w:r>
      <w:r w:rsidRPr="00E20E71">
        <w:rPr>
          <w:sz w:val="28"/>
          <w:szCs w:val="28"/>
        </w:rPr>
        <w:t xml:space="preserve"> </w:t>
      </w:r>
      <w:r>
        <w:rPr>
          <w:sz w:val="28"/>
          <w:szCs w:val="28"/>
        </w:rPr>
        <w:t>и Администрациями городских и сельских поселений;</w:t>
      </w:r>
    </w:p>
    <w:p w:rsidR="00E20E71" w:rsidRDefault="00E20E71" w:rsidP="00E20E71">
      <w:pPr>
        <w:ind w:firstLine="709"/>
        <w:jc w:val="both"/>
        <w:rPr>
          <w:sz w:val="28"/>
          <w:szCs w:val="28"/>
        </w:rPr>
      </w:pPr>
      <w:r>
        <w:rPr>
          <w:sz w:val="28"/>
          <w:szCs w:val="28"/>
        </w:rPr>
        <w:t xml:space="preserve">- муниципальная функция по осуществлению муниципального контроля в сфере благоустройства на территории </w:t>
      </w:r>
      <w:proofErr w:type="spellStart"/>
      <w:r>
        <w:rPr>
          <w:sz w:val="28"/>
          <w:szCs w:val="28"/>
        </w:rPr>
        <w:t>Окуловского</w:t>
      </w:r>
      <w:proofErr w:type="spellEnd"/>
      <w:r>
        <w:rPr>
          <w:sz w:val="28"/>
          <w:szCs w:val="28"/>
        </w:rPr>
        <w:t xml:space="preserve"> городского поселения исполняется отделом контроля Администрации муниципального района, на территориях городских и сельских поселений исполняется Администрациями поселений.</w:t>
      </w:r>
    </w:p>
    <w:p w:rsidR="00D427E3" w:rsidRPr="00D427E3" w:rsidRDefault="00D427E3" w:rsidP="00D427E3">
      <w:pPr>
        <w:ind w:firstLine="709"/>
        <w:jc w:val="both"/>
        <w:rPr>
          <w:sz w:val="28"/>
          <w:szCs w:val="28"/>
        </w:rPr>
      </w:pPr>
      <w:r>
        <w:rPr>
          <w:sz w:val="28"/>
          <w:szCs w:val="28"/>
        </w:rPr>
        <w:t>- о</w:t>
      </w:r>
      <w:r w:rsidRPr="00D427E3">
        <w:rPr>
          <w:sz w:val="28"/>
          <w:szCs w:val="28"/>
        </w:rPr>
        <w:t xml:space="preserve">рганом внутреннего муниципального финансового контроля по контролю в финансово – бюджетной сфере является комитет финансов Администрации </w:t>
      </w:r>
      <w:proofErr w:type="spellStart"/>
      <w:r w:rsidRPr="00D427E3">
        <w:rPr>
          <w:sz w:val="28"/>
          <w:szCs w:val="28"/>
        </w:rPr>
        <w:t>Окуловского</w:t>
      </w:r>
      <w:proofErr w:type="spellEnd"/>
      <w:r w:rsidRPr="00D427E3">
        <w:rPr>
          <w:sz w:val="28"/>
          <w:szCs w:val="28"/>
        </w:rPr>
        <w:t xml:space="preserve"> муниципального района.</w:t>
      </w:r>
    </w:p>
    <w:p w:rsidR="0087573A" w:rsidRDefault="0087573A" w:rsidP="00AC711E">
      <w:pPr>
        <w:ind w:firstLine="709"/>
        <w:jc w:val="both"/>
        <w:rPr>
          <w:sz w:val="28"/>
          <w:szCs w:val="28"/>
        </w:rPr>
      </w:pPr>
    </w:p>
    <w:p w:rsidR="00137734" w:rsidRDefault="00137734" w:rsidP="00137734">
      <w:pPr>
        <w:widowControl w:val="0"/>
        <w:autoSpaceDE w:val="0"/>
        <w:autoSpaceDN w:val="0"/>
        <w:adjustRightInd w:val="0"/>
        <w:spacing w:line="320" w:lineRule="exact"/>
        <w:ind w:firstLine="540"/>
        <w:jc w:val="both"/>
        <w:rPr>
          <w:b/>
          <w:sz w:val="28"/>
          <w:szCs w:val="28"/>
        </w:rPr>
      </w:pPr>
      <w:r>
        <w:rPr>
          <w:b/>
          <w:sz w:val="28"/>
          <w:szCs w:val="28"/>
        </w:rPr>
        <w:t>3. Наименования и реквизиты нормативных правовых актов, регламентирующих порядок исполнения указанных функции.</w:t>
      </w:r>
    </w:p>
    <w:p w:rsidR="00137734" w:rsidRDefault="00137734" w:rsidP="00137734">
      <w:pPr>
        <w:widowControl w:val="0"/>
        <w:autoSpaceDE w:val="0"/>
        <w:autoSpaceDN w:val="0"/>
        <w:adjustRightInd w:val="0"/>
        <w:spacing w:line="320" w:lineRule="exact"/>
        <w:jc w:val="both"/>
        <w:rPr>
          <w:sz w:val="28"/>
          <w:szCs w:val="28"/>
        </w:rPr>
      </w:pPr>
      <w:r>
        <w:rPr>
          <w:sz w:val="28"/>
          <w:szCs w:val="28"/>
        </w:rPr>
        <w:tab/>
        <w:t xml:space="preserve">Наименования и реквизиты муниципальных правовых и нормативных </w:t>
      </w:r>
      <w:r>
        <w:rPr>
          <w:sz w:val="28"/>
          <w:szCs w:val="28"/>
        </w:rPr>
        <w:lastRenderedPageBreak/>
        <w:t>правовых актов по муниципальному контролю представлены в Приложении 1.</w:t>
      </w:r>
    </w:p>
    <w:p w:rsidR="00137734" w:rsidRDefault="00137734" w:rsidP="00AC711E">
      <w:pPr>
        <w:ind w:firstLine="709"/>
        <w:jc w:val="both"/>
        <w:rPr>
          <w:sz w:val="28"/>
          <w:szCs w:val="28"/>
        </w:rPr>
      </w:pPr>
    </w:p>
    <w:p w:rsidR="00D427E3" w:rsidRDefault="00D427E3" w:rsidP="00D427E3">
      <w:pPr>
        <w:widowControl w:val="0"/>
        <w:autoSpaceDE w:val="0"/>
        <w:autoSpaceDN w:val="0"/>
        <w:adjustRightInd w:val="0"/>
        <w:spacing w:line="320" w:lineRule="exact"/>
        <w:ind w:firstLine="851"/>
        <w:jc w:val="both"/>
        <w:rPr>
          <w:b/>
          <w:sz w:val="28"/>
          <w:szCs w:val="28"/>
        </w:rPr>
      </w:pPr>
      <w:r>
        <w:rPr>
          <w:b/>
          <w:sz w:val="28"/>
          <w:szCs w:val="28"/>
        </w:rPr>
        <w:t>4.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D427E3" w:rsidRDefault="00D427E3" w:rsidP="00D427E3">
      <w:pPr>
        <w:autoSpaceDE w:val="0"/>
        <w:autoSpaceDN w:val="0"/>
        <w:adjustRightInd w:val="0"/>
        <w:ind w:firstLine="709"/>
        <w:rPr>
          <w:b/>
          <w:sz w:val="28"/>
          <w:szCs w:val="28"/>
        </w:rPr>
      </w:pPr>
      <w:r>
        <w:rPr>
          <w:sz w:val="28"/>
          <w:szCs w:val="28"/>
        </w:rPr>
        <w:t>Взаимодействие органов муниципального контроля с другими органами государственного контроля осуществлялось на основании соответствующих соглашений.</w:t>
      </w:r>
    </w:p>
    <w:p w:rsidR="00AC711E" w:rsidRPr="0023380E" w:rsidRDefault="00AC711E" w:rsidP="00D427E3">
      <w:pPr>
        <w:pStyle w:val="3"/>
        <w:tabs>
          <w:tab w:val="left" w:pos="1134"/>
        </w:tabs>
        <w:spacing w:after="0"/>
        <w:ind w:left="0" w:firstLine="709"/>
        <w:jc w:val="both"/>
        <w:rPr>
          <w:color w:val="000000"/>
          <w:sz w:val="28"/>
          <w:szCs w:val="28"/>
        </w:rPr>
      </w:pPr>
      <w:r w:rsidRPr="0023380E">
        <w:rPr>
          <w:color w:val="000000"/>
          <w:sz w:val="28"/>
          <w:szCs w:val="28"/>
        </w:rPr>
        <w:t>В процессе исполнения муниципальной функции</w:t>
      </w:r>
      <w:r>
        <w:rPr>
          <w:color w:val="000000"/>
          <w:sz w:val="28"/>
          <w:szCs w:val="28"/>
        </w:rPr>
        <w:t xml:space="preserve"> </w:t>
      </w:r>
      <w:r w:rsidRPr="00075851">
        <w:rPr>
          <w:sz w:val="28"/>
          <w:szCs w:val="28"/>
        </w:rPr>
        <w:t xml:space="preserve">по </w:t>
      </w:r>
      <w:r w:rsidRPr="0023380E">
        <w:rPr>
          <w:sz w:val="28"/>
          <w:szCs w:val="28"/>
        </w:rPr>
        <w:t xml:space="preserve">осуществлению Администрацией </w:t>
      </w:r>
      <w:proofErr w:type="spellStart"/>
      <w:r w:rsidRPr="0023380E">
        <w:rPr>
          <w:sz w:val="28"/>
          <w:szCs w:val="28"/>
        </w:rPr>
        <w:t>Окуловского</w:t>
      </w:r>
      <w:proofErr w:type="spellEnd"/>
      <w:r w:rsidRPr="0023380E">
        <w:rPr>
          <w:sz w:val="28"/>
          <w:szCs w:val="28"/>
        </w:rPr>
        <w:t xml:space="preserve"> мун</w:t>
      </w:r>
      <w:r>
        <w:rPr>
          <w:sz w:val="28"/>
          <w:szCs w:val="28"/>
        </w:rPr>
        <w:t xml:space="preserve">иципального </w:t>
      </w:r>
      <w:proofErr w:type="gramStart"/>
      <w:r>
        <w:rPr>
          <w:sz w:val="28"/>
          <w:szCs w:val="28"/>
        </w:rPr>
        <w:t xml:space="preserve">района </w:t>
      </w:r>
      <w:r w:rsidRPr="0023380E">
        <w:rPr>
          <w:sz w:val="28"/>
          <w:szCs w:val="28"/>
        </w:rPr>
        <w:t xml:space="preserve"> муниципального</w:t>
      </w:r>
      <w:proofErr w:type="gramEnd"/>
      <w:r w:rsidRPr="0023380E">
        <w:rPr>
          <w:sz w:val="28"/>
          <w:szCs w:val="28"/>
        </w:rPr>
        <w:t xml:space="preserve"> земельного контроля</w:t>
      </w:r>
      <w:r w:rsidRPr="0023380E">
        <w:rPr>
          <w:color w:val="000000"/>
          <w:sz w:val="28"/>
          <w:szCs w:val="28"/>
        </w:rPr>
        <w:t>, уполномоченные должностные лица взаимодействуют с Управлением Федеральной службы государственной регистрации, кадастра и картографии по Новгородской области</w:t>
      </w:r>
      <w:r>
        <w:rPr>
          <w:color w:val="000000"/>
          <w:sz w:val="28"/>
          <w:szCs w:val="28"/>
        </w:rPr>
        <w:t>, другими органами государственного контроля (надзора), правоохранительными органами</w:t>
      </w:r>
      <w:r w:rsidRPr="0023380E">
        <w:rPr>
          <w:color w:val="000000"/>
          <w:sz w:val="28"/>
          <w:szCs w:val="28"/>
        </w:rPr>
        <w:t xml:space="preserve"> и Администрациями </w:t>
      </w:r>
      <w:r>
        <w:rPr>
          <w:color w:val="000000"/>
          <w:sz w:val="28"/>
          <w:szCs w:val="28"/>
        </w:rPr>
        <w:t xml:space="preserve">городских и </w:t>
      </w:r>
      <w:r w:rsidRPr="0023380E">
        <w:rPr>
          <w:color w:val="000000"/>
          <w:sz w:val="28"/>
          <w:szCs w:val="28"/>
        </w:rPr>
        <w:t>сельских поселений.</w:t>
      </w:r>
    </w:p>
    <w:p w:rsidR="00AC711E" w:rsidRPr="00D427E3" w:rsidRDefault="00AC711E" w:rsidP="00D427E3">
      <w:pPr>
        <w:autoSpaceDE w:val="0"/>
        <w:autoSpaceDN w:val="0"/>
        <w:adjustRightInd w:val="0"/>
        <w:spacing w:line="320" w:lineRule="exact"/>
        <w:ind w:firstLine="709"/>
        <w:jc w:val="both"/>
        <w:rPr>
          <w:bCs/>
          <w:sz w:val="28"/>
          <w:szCs w:val="28"/>
        </w:rPr>
      </w:pPr>
      <w:r w:rsidRPr="0023380E">
        <w:rPr>
          <w:bCs/>
          <w:sz w:val="28"/>
          <w:szCs w:val="28"/>
        </w:rPr>
        <w:t>Муниципальный земельный контроль осуществляется уполномоченными должностными лицами самостоятельно или во взаимодействии с органами исполнительной власти Российской Федерации, осуществляющими государственный земельный надзор, в</w:t>
      </w:r>
      <w:r w:rsidR="00D427E3">
        <w:rPr>
          <w:bCs/>
          <w:sz w:val="28"/>
          <w:szCs w:val="28"/>
        </w:rPr>
        <w:t xml:space="preserve"> соответствии с их компетенцией.</w:t>
      </w:r>
    </w:p>
    <w:p w:rsidR="00D427E3" w:rsidRDefault="00D427E3" w:rsidP="00D427E3">
      <w:pPr>
        <w:widowControl w:val="0"/>
        <w:autoSpaceDE w:val="0"/>
        <w:autoSpaceDN w:val="0"/>
        <w:adjustRightInd w:val="0"/>
        <w:spacing w:line="320" w:lineRule="exact"/>
        <w:ind w:firstLine="540"/>
        <w:jc w:val="both"/>
        <w:rPr>
          <w:b/>
          <w:sz w:val="28"/>
          <w:szCs w:val="28"/>
        </w:rPr>
      </w:pPr>
    </w:p>
    <w:p w:rsidR="00D427E3" w:rsidRDefault="00D427E3" w:rsidP="00D427E3">
      <w:pPr>
        <w:widowControl w:val="0"/>
        <w:autoSpaceDE w:val="0"/>
        <w:autoSpaceDN w:val="0"/>
        <w:adjustRightInd w:val="0"/>
        <w:spacing w:line="320" w:lineRule="exact"/>
        <w:ind w:firstLine="709"/>
        <w:jc w:val="both"/>
        <w:rPr>
          <w:b/>
          <w:sz w:val="28"/>
          <w:szCs w:val="28"/>
        </w:rPr>
      </w:pPr>
      <w:r>
        <w:rPr>
          <w:b/>
          <w:sz w:val="28"/>
          <w:szCs w:val="28"/>
        </w:rPr>
        <w:t xml:space="preserve">5. Сведения о выполнении функций по осуществлению,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 </w:t>
      </w:r>
    </w:p>
    <w:p w:rsidR="00D427E3" w:rsidRDefault="00D427E3" w:rsidP="00D427E3">
      <w:pPr>
        <w:widowControl w:val="0"/>
        <w:autoSpaceDE w:val="0"/>
        <w:autoSpaceDN w:val="0"/>
        <w:adjustRightInd w:val="0"/>
        <w:spacing w:line="320" w:lineRule="exact"/>
        <w:ind w:firstLine="709"/>
        <w:jc w:val="both"/>
        <w:rPr>
          <w:sz w:val="28"/>
          <w:szCs w:val="28"/>
        </w:rPr>
      </w:pPr>
      <w:r>
        <w:rPr>
          <w:sz w:val="28"/>
          <w:szCs w:val="28"/>
        </w:rPr>
        <w:t xml:space="preserve">Подведомственных органам местного самоуправления района организаций, выполняющих функции по осуществлению муниципального контроля, не имеется. </w:t>
      </w:r>
    </w:p>
    <w:p w:rsidR="00D427E3" w:rsidRDefault="00D427E3" w:rsidP="00D427E3">
      <w:pPr>
        <w:widowControl w:val="0"/>
        <w:autoSpaceDE w:val="0"/>
        <w:autoSpaceDN w:val="0"/>
        <w:adjustRightInd w:val="0"/>
        <w:spacing w:line="320" w:lineRule="exact"/>
        <w:ind w:firstLine="709"/>
        <w:jc w:val="both"/>
        <w:rPr>
          <w:sz w:val="28"/>
          <w:szCs w:val="28"/>
        </w:rPr>
      </w:pPr>
    </w:p>
    <w:p w:rsidR="00D427E3" w:rsidRDefault="00D427E3" w:rsidP="00D427E3">
      <w:pPr>
        <w:widowControl w:val="0"/>
        <w:autoSpaceDE w:val="0"/>
        <w:autoSpaceDN w:val="0"/>
        <w:adjustRightInd w:val="0"/>
        <w:spacing w:line="320" w:lineRule="exact"/>
        <w:ind w:firstLine="709"/>
        <w:jc w:val="both"/>
        <w:rPr>
          <w:b/>
          <w:sz w:val="28"/>
          <w:szCs w:val="28"/>
        </w:rPr>
      </w:pPr>
      <w:r>
        <w:rPr>
          <w:b/>
          <w:sz w:val="28"/>
          <w:szCs w:val="28"/>
        </w:rPr>
        <w:t>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427E3" w:rsidRDefault="00D427E3" w:rsidP="00D427E3">
      <w:pPr>
        <w:ind w:firstLine="709"/>
        <w:jc w:val="both"/>
        <w:rPr>
          <w:sz w:val="32"/>
          <w:szCs w:val="32"/>
        </w:rPr>
      </w:pPr>
      <w:r>
        <w:rPr>
          <w:sz w:val="28"/>
          <w:szCs w:val="28"/>
        </w:rPr>
        <w:t>Работа по аккредитации юридических лиц и граждан в качестве экспертных организаций и экспертов на выполнение мероприятий по контролю при проведении проверок не проводилась.</w:t>
      </w:r>
    </w:p>
    <w:p w:rsidR="00D427E3" w:rsidRDefault="00D427E3" w:rsidP="00D427E3">
      <w:pPr>
        <w:rPr>
          <w:sz w:val="32"/>
          <w:szCs w:val="32"/>
        </w:rPr>
      </w:pPr>
    </w:p>
    <w:p w:rsidR="00AC711E" w:rsidRDefault="00AC711E" w:rsidP="00AC711E">
      <w:pPr>
        <w:jc w:val="both"/>
        <w:rPr>
          <w:b/>
          <w:sz w:val="28"/>
          <w:szCs w:val="28"/>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427E3" w:rsidRDefault="00D427E3" w:rsidP="00D427E3">
      <w:pPr>
        <w:widowControl w:val="0"/>
        <w:autoSpaceDE w:val="0"/>
        <w:autoSpaceDN w:val="0"/>
        <w:adjustRightInd w:val="0"/>
        <w:spacing w:line="320" w:lineRule="exact"/>
        <w:ind w:firstLine="720"/>
        <w:jc w:val="both"/>
        <w:rPr>
          <w:b/>
          <w:sz w:val="28"/>
          <w:szCs w:val="28"/>
        </w:rPr>
      </w:pPr>
      <w:r>
        <w:rPr>
          <w:b/>
          <w:sz w:val="28"/>
          <w:szCs w:val="28"/>
        </w:rPr>
        <w:t>1.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AC711E" w:rsidRDefault="00D427E3" w:rsidP="00D427E3">
      <w:pPr>
        <w:spacing w:line="320" w:lineRule="exact"/>
        <w:ind w:firstLine="709"/>
        <w:jc w:val="both"/>
        <w:rPr>
          <w:color w:val="000000"/>
          <w:sz w:val="28"/>
          <w:szCs w:val="28"/>
        </w:rPr>
      </w:pPr>
      <w:r>
        <w:rPr>
          <w:color w:val="000000"/>
          <w:sz w:val="28"/>
          <w:szCs w:val="28"/>
        </w:rPr>
        <w:t xml:space="preserve"> </w:t>
      </w:r>
      <w:r w:rsidR="00AC711E">
        <w:rPr>
          <w:color w:val="000000"/>
          <w:sz w:val="28"/>
          <w:szCs w:val="28"/>
        </w:rPr>
        <w:t>Бюджетные средства на исполнение функций по осуществлению муниципального контроля в 202</w:t>
      </w:r>
      <w:r>
        <w:rPr>
          <w:color w:val="000000"/>
          <w:sz w:val="28"/>
          <w:szCs w:val="28"/>
        </w:rPr>
        <w:t>1</w:t>
      </w:r>
      <w:r w:rsidR="00AC711E">
        <w:rPr>
          <w:color w:val="000000"/>
          <w:sz w:val="28"/>
          <w:szCs w:val="28"/>
        </w:rPr>
        <w:t xml:space="preserve"> году не выделялись.</w:t>
      </w:r>
    </w:p>
    <w:p w:rsidR="00D427E3" w:rsidRDefault="00D427E3" w:rsidP="00D427E3">
      <w:pPr>
        <w:spacing w:line="320" w:lineRule="exact"/>
        <w:ind w:firstLine="709"/>
        <w:jc w:val="both"/>
        <w:rPr>
          <w:color w:val="000000"/>
          <w:sz w:val="28"/>
          <w:szCs w:val="28"/>
        </w:rPr>
      </w:pPr>
    </w:p>
    <w:p w:rsidR="00D427E3" w:rsidRDefault="00D427E3" w:rsidP="00D427E3">
      <w:pPr>
        <w:widowControl w:val="0"/>
        <w:autoSpaceDE w:val="0"/>
        <w:autoSpaceDN w:val="0"/>
        <w:adjustRightInd w:val="0"/>
        <w:spacing w:line="320" w:lineRule="exact"/>
        <w:ind w:firstLine="720"/>
        <w:jc w:val="both"/>
        <w:rPr>
          <w:b/>
          <w:sz w:val="28"/>
          <w:szCs w:val="28"/>
        </w:rPr>
      </w:pPr>
      <w:r>
        <w:rPr>
          <w:b/>
          <w:sz w:val="28"/>
          <w:szCs w:val="28"/>
        </w:rPr>
        <w:t>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D427E3" w:rsidRDefault="00D427E3" w:rsidP="00D427E3">
      <w:pPr>
        <w:widowControl w:val="0"/>
        <w:autoSpaceDE w:val="0"/>
        <w:autoSpaceDN w:val="0"/>
        <w:adjustRightInd w:val="0"/>
        <w:spacing w:line="320" w:lineRule="exact"/>
        <w:ind w:firstLine="720"/>
        <w:jc w:val="both"/>
        <w:rPr>
          <w:sz w:val="28"/>
          <w:szCs w:val="28"/>
        </w:rPr>
      </w:pPr>
      <w:r>
        <w:rPr>
          <w:sz w:val="28"/>
          <w:szCs w:val="28"/>
        </w:rPr>
        <w:t xml:space="preserve">В штатных расписаниях Администраций сельских поселений, расположенных на территории </w:t>
      </w:r>
      <w:proofErr w:type="spellStart"/>
      <w:r>
        <w:rPr>
          <w:sz w:val="28"/>
          <w:szCs w:val="28"/>
        </w:rPr>
        <w:t>Окуловского</w:t>
      </w:r>
      <w:proofErr w:type="spellEnd"/>
      <w:r>
        <w:rPr>
          <w:sz w:val="28"/>
          <w:szCs w:val="28"/>
        </w:rPr>
        <w:t xml:space="preserve"> муниципального района, штатные единицы, в обязанности которых входит только осуществление муниципального контроля, не предусмотрены.</w:t>
      </w:r>
    </w:p>
    <w:p w:rsidR="00D427E3" w:rsidRPr="00D427E3" w:rsidRDefault="00D427E3" w:rsidP="00D427E3">
      <w:pPr>
        <w:widowControl w:val="0"/>
        <w:autoSpaceDE w:val="0"/>
        <w:autoSpaceDN w:val="0"/>
        <w:adjustRightInd w:val="0"/>
        <w:spacing w:line="320" w:lineRule="exact"/>
        <w:ind w:firstLine="720"/>
        <w:jc w:val="both"/>
        <w:rPr>
          <w:sz w:val="28"/>
          <w:szCs w:val="28"/>
        </w:rPr>
      </w:pPr>
      <w:r>
        <w:rPr>
          <w:sz w:val="28"/>
          <w:szCs w:val="28"/>
        </w:rPr>
        <w:t xml:space="preserve">Штатная численность сотрудников отдела контроля, выполняющих муниципальные функции и реализующих полномочия Администрации </w:t>
      </w:r>
      <w:proofErr w:type="spellStart"/>
      <w:r>
        <w:rPr>
          <w:sz w:val="28"/>
          <w:szCs w:val="28"/>
        </w:rPr>
        <w:t>Окуловского</w:t>
      </w:r>
      <w:proofErr w:type="spellEnd"/>
      <w:r>
        <w:rPr>
          <w:sz w:val="28"/>
          <w:szCs w:val="28"/>
        </w:rPr>
        <w:t xml:space="preserve"> муниципального района в сфере муниципального земельного контроля на территории </w:t>
      </w:r>
      <w:proofErr w:type="spellStart"/>
      <w:r>
        <w:rPr>
          <w:sz w:val="28"/>
          <w:szCs w:val="28"/>
        </w:rPr>
        <w:t>Окуловского</w:t>
      </w:r>
      <w:proofErr w:type="spellEnd"/>
      <w:r>
        <w:rPr>
          <w:sz w:val="28"/>
          <w:szCs w:val="28"/>
        </w:rPr>
        <w:t xml:space="preserve"> муниципального района, контроля в сфере благоустройства </w:t>
      </w:r>
      <w:proofErr w:type="gramStart"/>
      <w:r>
        <w:rPr>
          <w:sz w:val="28"/>
          <w:szCs w:val="28"/>
        </w:rPr>
        <w:t>на  территории</w:t>
      </w:r>
      <w:proofErr w:type="gramEnd"/>
      <w:r>
        <w:rPr>
          <w:sz w:val="28"/>
          <w:szCs w:val="28"/>
        </w:rPr>
        <w:t xml:space="preserve"> </w:t>
      </w:r>
      <w:proofErr w:type="spellStart"/>
      <w:r>
        <w:rPr>
          <w:sz w:val="28"/>
          <w:szCs w:val="28"/>
        </w:rPr>
        <w:t>Окуловского</w:t>
      </w:r>
      <w:proofErr w:type="spellEnd"/>
      <w:r>
        <w:rPr>
          <w:sz w:val="28"/>
          <w:szCs w:val="28"/>
        </w:rPr>
        <w:t xml:space="preserve"> городского поселения составляет 2 человека. Штат полностью укомплектован.</w:t>
      </w:r>
    </w:p>
    <w:p w:rsidR="00AC711E" w:rsidRDefault="00AC711E" w:rsidP="00AC711E">
      <w:pPr>
        <w:spacing w:line="320" w:lineRule="exact"/>
        <w:ind w:firstLine="709"/>
        <w:jc w:val="both"/>
        <w:rPr>
          <w:color w:val="000000"/>
          <w:sz w:val="28"/>
          <w:szCs w:val="28"/>
        </w:rPr>
      </w:pPr>
      <w:r>
        <w:rPr>
          <w:color w:val="000000"/>
          <w:sz w:val="28"/>
          <w:szCs w:val="28"/>
        </w:rPr>
        <w:t xml:space="preserve">Штатных единиц по должностям, осуществляющих функции </w:t>
      </w:r>
      <w:r w:rsidRPr="00075851">
        <w:rPr>
          <w:sz w:val="28"/>
          <w:szCs w:val="28"/>
        </w:rPr>
        <w:t xml:space="preserve">по осуществлению </w:t>
      </w:r>
      <w:proofErr w:type="gramStart"/>
      <w:r w:rsidRPr="00075851">
        <w:rPr>
          <w:sz w:val="28"/>
          <w:szCs w:val="28"/>
        </w:rPr>
        <w:t xml:space="preserve">муниципального  </w:t>
      </w:r>
      <w:r w:rsidR="00D427E3">
        <w:rPr>
          <w:sz w:val="28"/>
          <w:szCs w:val="28"/>
        </w:rPr>
        <w:t>жилищного</w:t>
      </w:r>
      <w:proofErr w:type="gramEnd"/>
      <w:r w:rsidR="00D427E3">
        <w:rPr>
          <w:sz w:val="28"/>
          <w:szCs w:val="28"/>
        </w:rPr>
        <w:t xml:space="preserve"> </w:t>
      </w:r>
      <w:r w:rsidRPr="00075851">
        <w:rPr>
          <w:sz w:val="28"/>
          <w:szCs w:val="28"/>
        </w:rPr>
        <w:t>контроля</w:t>
      </w:r>
      <w:r w:rsidR="00D427E3">
        <w:rPr>
          <w:sz w:val="28"/>
          <w:szCs w:val="28"/>
        </w:rPr>
        <w:t>, контроля за сохранностью автомобильных дорог</w:t>
      </w:r>
      <w:r>
        <w:rPr>
          <w:color w:val="000000"/>
          <w:sz w:val="28"/>
          <w:szCs w:val="28"/>
        </w:rPr>
        <w:t xml:space="preserve"> в Администрации </w:t>
      </w:r>
      <w:proofErr w:type="spellStart"/>
      <w:r>
        <w:rPr>
          <w:color w:val="000000"/>
          <w:sz w:val="28"/>
          <w:szCs w:val="28"/>
        </w:rPr>
        <w:t>Окуловского</w:t>
      </w:r>
      <w:proofErr w:type="spellEnd"/>
      <w:r>
        <w:rPr>
          <w:color w:val="000000"/>
          <w:sz w:val="28"/>
          <w:szCs w:val="28"/>
        </w:rPr>
        <w:t xml:space="preserve"> муниципального района не предусмотрено. У работников, за которыми закреплен муниципальный контроль, данные функции являются дополнительными. </w:t>
      </w:r>
    </w:p>
    <w:p w:rsidR="00172B51" w:rsidRDefault="00172B51" w:rsidP="00172B51">
      <w:pPr>
        <w:spacing w:line="320" w:lineRule="exact"/>
        <w:ind w:firstLine="709"/>
        <w:jc w:val="both"/>
        <w:rPr>
          <w:color w:val="000000"/>
          <w:sz w:val="28"/>
          <w:szCs w:val="28"/>
        </w:rPr>
      </w:pPr>
      <w:r>
        <w:rPr>
          <w:color w:val="000000"/>
          <w:sz w:val="28"/>
          <w:szCs w:val="28"/>
        </w:rPr>
        <w:t xml:space="preserve">Штатных единиц по должностям, осуществляющих функции </w:t>
      </w:r>
      <w:r w:rsidRPr="00075851">
        <w:rPr>
          <w:sz w:val="28"/>
          <w:szCs w:val="28"/>
        </w:rPr>
        <w:t xml:space="preserve">по осуществлению </w:t>
      </w:r>
      <w:proofErr w:type="gramStart"/>
      <w:r w:rsidRPr="00075851">
        <w:rPr>
          <w:sz w:val="28"/>
          <w:szCs w:val="28"/>
        </w:rPr>
        <w:t>муниципального  контроля</w:t>
      </w:r>
      <w:proofErr w:type="gramEnd"/>
      <w:r>
        <w:rPr>
          <w:sz w:val="28"/>
          <w:szCs w:val="28"/>
        </w:rPr>
        <w:t xml:space="preserve"> в администрациях городских и сельских поселений </w:t>
      </w:r>
      <w:proofErr w:type="spellStart"/>
      <w:r>
        <w:rPr>
          <w:color w:val="000000"/>
          <w:sz w:val="28"/>
          <w:szCs w:val="28"/>
        </w:rPr>
        <w:t>Окуловского</w:t>
      </w:r>
      <w:proofErr w:type="spellEnd"/>
      <w:r>
        <w:rPr>
          <w:color w:val="000000"/>
          <w:sz w:val="28"/>
          <w:szCs w:val="28"/>
        </w:rPr>
        <w:t xml:space="preserve"> муниципального района не предусмотрено. У работников, за которыми закреплен муниципальный контроль, данные функции являются дополнительными. </w:t>
      </w:r>
    </w:p>
    <w:p w:rsidR="00172B51" w:rsidRDefault="00172B51" w:rsidP="00172B51">
      <w:pPr>
        <w:spacing w:line="320" w:lineRule="exact"/>
        <w:ind w:firstLine="709"/>
        <w:jc w:val="both"/>
        <w:rPr>
          <w:color w:val="000000"/>
          <w:sz w:val="28"/>
          <w:szCs w:val="28"/>
        </w:rPr>
      </w:pPr>
      <w:r w:rsidRPr="005576CA">
        <w:rPr>
          <w:color w:val="000000"/>
          <w:sz w:val="28"/>
          <w:szCs w:val="28"/>
        </w:rPr>
        <w:t>Штатная численность работников, выполняющих полномочия по контролю в финансово – бюджетной сфере, составляет 1 единица.  Фактическая численность работников, выполняющих полномочия по контролю в финансово</w:t>
      </w:r>
      <w:r>
        <w:rPr>
          <w:color w:val="000000"/>
          <w:sz w:val="28"/>
          <w:szCs w:val="28"/>
        </w:rPr>
        <w:t xml:space="preserve"> – бюджетной сфере, составляет 0 единиц</w:t>
      </w:r>
      <w:r w:rsidRPr="005576CA">
        <w:rPr>
          <w:color w:val="000000"/>
          <w:sz w:val="28"/>
          <w:szCs w:val="28"/>
        </w:rPr>
        <w:t>.</w:t>
      </w:r>
    </w:p>
    <w:p w:rsidR="00D427E3" w:rsidRDefault="00D427E3" w:rsidP="00D427E3">
      <w:pPr>
        <w:widowControl w:val="0"/>
        <w:autoSpaceDE w:val="0"/>
        <w:autoSpaceDN w:val="0"/>
        <w:adjustRightInd w:val="0"/>
        <w:spacing w:line="320" w:lineRule="exact"/>
        <w:ind w:firstLine="540"/>
        <w:jc w:val="both"/>
        <w:rPr>
          <w:b/>
          <w:sz w:val="28"/>
          <w:szCs w:val="28"/>
        </w:rPr>
      </w:pPr>
    </w:p>
    <w:p w:rsidR="00D427E3" w:rsidRDefault="00D427E3" w:rsidP="00D427E3">
      <w:pPr>
        <w:widowControl w:val="0"/>
        <w:autoSpaceDE w:val="0"/>
        <w:autoSpaceDN w:val="0"/>
        <w:adjustRightInd w:val="0"/>
        <w:spacing w:line="320" w:lineRule="exact"/>
        <w:ind w:firstLine="709"/>
        <w:jc w:val="both"/>
        <w:rPr>
          <w:b/>
          <w:sz w:val="28"/>
          <w:szCs w:val="28"/>
        </w:rPr>
      </w:pPr>
      <w:r>
        <w:rPr>
          <w:b/>
          <w:sz w:val="28"/>
          <w:szCs w:val="28"/>
        </w:rPr>
        <w:t>3. Сведения о квалификации работников, о мероприятиях по повышению их квалификации.</w:t>
      </w:r>
    </w:p>
    <w:p w:rsidR="00D427E3" w:rsidRDefault="00D427E3" w:rsidP="00D427E3">
      <w:pPr>
        <w:widowControl w:val="0"/>
        <w:autoSpaceDE w:val="0"/>
        <w:autoSpaceDN w:val="0"/>
        <w:adjustRightInd w:val="0"/>
        <w:spacing w:line="320" w:lineRule="exact"/>
        <w:ind w:firstLine="709"/>
        <w:jc w:val="both"/>
        <w:rPr>
          <w:sz w:val="28"/>
          <w:szCs w:val="28"/>
        </w:rPr>
      </w:pPr>
      <w:r>
        <w:rPr>
          <w:sz w:val="28"/>
          <w:szCs w:val="28"/>
        </w:rPr>
        <w:t xml:space="preserve">В 2021 году на курсы повышения квалификации по дополнительной профессиональной программе «Организация и проведение муниципального </w:t>
      </w:r>
      <w:r>
        <w:rPr>
          <w:sz w:val="28"/>
          <w:szCs w:val="28"/>
        </w:rPr>
        <w:lastRenderedPageBreak/>
        <w:t xml:space="preserve">контроля» сотрудники Администрации муниципального района не направлялись. </w:t>
      </w:r>
    </w:p>
    <w:p w:rsidR="005576CA" w:rsidRDefault="005576CA" w:rsidP="00AC711E">
      <w:pPr>
        <w:spacing w:line="320" w:lineRule="exact"/>
        <w:ind w:firstLine="709"/>
        <w:jc w:val="both"/>
        <w:rPr>
          <w:color w:val="000000"/>
          <w:sz w:val="28"/>
          <w:szCs w:val="28"/>
        </w:rPr>
      </w:pPr>
    </w:p>
    <w:p w:rsidR="005576CA" w:rsidRDefault="005576CA" w:rsidP="005576CA">
      <w:pPr>
        <w:widowControl w:val="0"/>
        <w:autoSpaceDE w:val="0"/>
        <w:autoSpaceDN w:val="0"/>
        <w:adjustRightInd w:val="0"/>
        <w:spacing w:line="320" w:lineRule="exact"/>
        <w:ind w:firstLine="709"/>
        <w:jc w:val="both"/>
        <w:rPr>
          <w:b/>
          <w:sz w:val="28"/>
          <w:szCs w:val="28"/>
        </w:rPr>
      </w:pPr>
      <w:r>
        <w:rPr>
          <w:b/>
          <w:sz w:val="28"/>
          <w:szCs w:val="28"/>
        </w:rPr>
        <w:t xml:space="preserve">4. Данные о средней нагрузке на 1 работника по фактически выполненному в отчетный период объему функций по контролю. </w:t>
      </w:r>
    </w:p>
    <w:p w:rsidR="005576CA" w:rsidRPr="00FB0680" w:rsidRDefault="005576CA" w:rsidP="005576CA">
      <w:pPr>
        <w:widowControl w:val="0"/>
        <w:autoSpaceDE w:val="0"/>
        <w:autoSpaceDN w:val="0"/>
        <w:adjustRightInd w:val="0"/>
        <w:spacing w:line="320" w:lineRule="exact"/>
        <w:ind w:firstLine="709"/>
        <w:jc w:val="both"/>
        <w:rPr>
          <w:sz w:val="28"/>
          <w:szCs w:val="28"/>
        </w:rPr>
      </w:pPr>
      <w:r w:rsidRPr="00FB0680">
        <w:rPr>
          <w:sz w:val="28"/>
          <w:szCs w:val="28"/>
        </w:rPr>
        <w:t xml:space="preserve">Муниципальный жилищный контроль проводит 1 (один) специалист Администрации района. В 2021 году проверок, подпадающих под действие 294-ФЗ, не проводилось. </w:t>
      </w:r>
    </w:p>
    <w:p w:rsidR="00FB0680" w:rsidRPr="00354A38" w:rsidRDefault="00FB0680" w:rsidP="00FB0680">
      <w:pPr>
        <w:widowControl w:val="0"/>
        <w:autoSpaceDE w:val="0"/>
        <w:autoSpaceDN w:val="0"/>
        <w:adjustRightInd w:val="0"/>
        <w:spacing w:line="320" w:lineRule="exact"/>
        <w:ind w:firstLine="709"/>
        <w:jc w:val="both"/>
        <w:rPr>
          <w:sz w:val="28"/>
          <w:szCs w:val="28"/>
        </w:rPr>
      </w:pPr>
      <w:r w:rsidRPr="00354A38">
        <w:rPr>
          <w:sz w:val="28"/>
          <w:szCs w:val="28"/>
        </w:rPr>
        <w:t xml:space="preserve">Муниципальный жилищный контроль проводит 1 (один) специалист Администрации </w:t>
      </w:r>
      <w:proofErr w:type="spellStart"/>
      <w:r w:rsidRPr="00354A38">
        <w:rPr>
          <w:sz w:val="28"/>
          <w:szCs w:val="28"/>
        </w:rPr>
        <w:t>Кулотинского</w:t>
      </w:r>
      <w:proofErr w:type="spellEnd"/>
      <w:r w:rsidRPr="00354A38">
        <w:rPr>
          <w:sz w:val="28"/>
          <w:szCs w:val="28"/>
        </w:rPr>
        <w:t xml:space="preserve"> городского поселения. В 2021 году проверок, подпадающих под действие 294-ФЗ, не проводилось. </w:t>
      </w:r>
    </w:p>
    <w:p w:rsidR="00FB0680" w:rsidRPr="00354A38" w:rsidRDefault="00FB0680" w:rsidP="00FB0680">
      <w:pPr>
        <w:widowControl w:val="0"/>
        <w:autoSpaceDE w:val="0"/>
        <w:autoSpaceDN w:val="0"/>
        <w:adjustRightInd w:val="0"/>
        <w:spacing w:line="320" w:lineRule="exact"/>
        <w:ind w:firstLine="709"/>
        <w:jc w:val="both"/>
        <w:rPr>
          <w:sz w:val="28"/>
          <w:szCs w:val="28"/>
        </w:rPr>
      </w:pPr>
      <w:r w:rsidRPr="00354A38">
        <w:rPr>
          <w:sz w:val="28"/>
          <w:szCs w:val="28"/>
        </w:rPr>
        <w:t xml:space="preserve">Муниципальный жилищный контроль проводит 1 (один) специалист Администрации Угловского городского поселения. В 2021 году проверок, подпадающих под действие 294-ФЗ, не проводилось. </w:t>
      </w:r>
    </w:p>
    <w:p w:rsidR="00FB0680" w:rsidRPr="00354A38" w:rsidRDefault="00FB0680" w:rsidP="00FB0680">
      <w:pPr>
        <w:widowControl w:val="0"/>
        <w:autoSpaceDE w:val="0"/>
        <w:autoSpaceDN w:val="0"/>
        <w:adjustRightInd w:val="0"/>
        <w:spacing w:line="320" w:lineRule="exact"/>
        <w:ind w:firstLine="709"/>
        <w:jc w:val="both"/>
        <w:rPr>
          <w:sz w:val="28"/>
          <w:szCs w:val="28"/>
        </w:rPr>
      </w:pPr>
      <w:r w:rsidRPr="00354A38">
        <w:rPr>
          <w:sz w:val="28"/>
          <w:szCs w:val="28"/>
        </w:rPr>
        <w:t xml:space="preserve">Муниципальный контроль за сохранностью автомобильных дорог проводит 1 специалист Администрации района. В 2021 году проверок, подпадающих под действие 294-ФЗ, не проводилось. </w:t>
      </w:r>
    </w:p>
    <w:p w:rsidR="00FB0680" w:rsidRPr="00354A38" w:rsidRDefault="00FB0680" w:rsidP="00FB0680">
      <w:pPr>
        <w:widowControl w:val="0"/>
        <w:autoSpaceDE w:val="0"/>
        <w:autoSpaceDN w:val="0"/>
        <w:adjustRightInd w:val="0"/>
        <w:spacing w:line="320" w:lineRule="exact"/>
        <w:ind w:firstLine="709"/>
        <w:jc w:val="both"/>
        <w:rPr>
          <w:sz w:val="28"/>
          <w:szCs w:val="28"/>
        </w:rPr>
      </w:pPr>
      <w:r w:rsidRPr="00354A38">
        <w:rPr>
          <w:sz w:val="28"/>
          <w:szCs w:val="28"/>
        </w:rPr>
        <w:t xml:space="preserve">Муниципальный контроль за сохранностью автомобильных дорог проводит 1 специалист Администрации </w:t>
      </w:r>
      <w:proofErr w:type="spellStart"/>
      <w:r w:rsidRPr="00354A38">
        <w:rPr>
          <w:sz w:val="28"/>
          <w:szCs w:val="28"/>
        </w:rPr>
        <w:t>Кулотинского</w:t>
      </w:r>
      <w:proofErr w:type="spellEnd"/>
      <w:r w:rsidRPr="00354A38">
        <w:rPr>
          <w:sz w:val="28"/>
          <w:szCs w:val="28"/>
        </w:rPr>
        <w:t xml:space="preserve"> городского поселения. В 2021 году проверок, подпадающих под действие 294-ФЗ, не проводилось. </w:t>
      </w:r>
    </w:p>
    <w:p w:rsidR="00FB0680" w:rsidRPr="00354A38" w:rsidRDefault="00FB0680" w:rsidP="00FB0680">
      <w:pPr>
        <w:widowControl w:val="0"/>
        <w:autoSpaceDE w:val="0"/>
        <w:autoSpaceDN w:val="0"/>
        <w:adjustRightInd w:val="0"/>
        <w:spacing w:line="320" w:lineRule="exact"/>
        <w:ind w:firstLine="709"/>
        <w:jc w:val="both"/>
        <w:rPr>
          <w:sz w:val="28"/>
          <w:szCs w:val="28"/>
        </w:rPr>
      </w:pPr>
      <w:r w:rsidRPr="00354A38">
        <w:rPr>
          <w:sz w:val="28"/>
          <w:szCs w:val="28"/>
        </w:rPr>
        <w:t xml:space="preserve">Муниципальный контроль за сохранностью автомобильных дорог проводит 1 специалист Администрации Угловского городского поселения. В 2021 году проверок, подпадающих под действие 294-ФЗ, не проводилось. </w:t>
      </w:r>
    </w:p>
    <w:p w:rsidR="00FB0680" w:rsidRPr="00FB0680" w:rsidRDefault="00FB0680" w:rsidP="00FB0680">
      <w:pPr>
        <w:widowControl w:val="0"/>
        <w:autoSpaceDE w:val="0"/>
        <w:autoSpaceDN w:val="0"/>
        <w:adjustRightInd w:val="0"/>
        <w:spacing w:line="320" w:lineRule="exact"/>
        <w:ind w:firstLine="709"/>
        <w:jc w:val="both"/>
        <w:rPr>
          <w:sz w:val="28"/>
          <w:szCs w:val="28"/>
        </w:rPr>
      </w:pPr>
      <w:r w:rsidRPr="00FB0680">
        <w:rPr>
          <w:sz w:val="28"/>
          <w:szCs w:val="28"/>
        </w:rPr>
        <w:t xml:space="preserve">Муниципальный контроль за сохранностью автомобильных дорог проводит 1 специалист в каждой Администрации сельских поселений. В 2021 году проверок, подпадающих под действие 294-ФЗ, не проводилось. </w:t>
      </w:r>
    </w:p>
    <w:p w:rsidR="005576CA" w:rsidRDefault="005576CA" w:rsidP="005576CA">
      <w:pPr>
        <w:widowControl w:val="0"/>
        <w:autoSpaceDE w:val="0"/>
        <w:autoSpaceDN w:val="0"/>
        <w:adjustRightInd w:val="0"/>
        <w:spacing w:line="320" w:lineRule="exact"/>
        <w:ind w:firstLine="709"/>
        <w:jc w:val="both"/>
        <w:rPr>
          <w:sz w:val="28"/>
          <w:szCs w:val="28"/>
        </w:rPr>
      </w:pPr>
      <w:r w:rsidRPr="00F17282">
        <w:rPr>
          <w:sz w:val="28"/>
          <w:szCs w:val="28"/>
        </w:rPr>
        <w:t>Муниципальный земельный контроль проводит 1 специалист</w:t>
      </w:r>
      <w:r w:rsidR="00FB0680" w:rsidRPr="00F17282">
        <w:rPr>
          <w:sz w:val="28"/>
          <w:szCs w:val="28"/>
        </w:rPr>
        <w:t xml:space="preserve"> Администрации района, 1 специалист Администрации </w:t>
      </w:r>
      <w:proofErr w:type="spellStart"/>
      <w:r w:rsidR="00FB0680" w:rsidRPr="00F17282">
        <w:rPr>
          <w:sz w:val="28"/>
          <w:szCs w:val="28"/>
        </w:rPr>
        <w:t>Кулотинского</w:t>
      </w:r>
      <w:proofErr w:type="spellEnd"/>
      <w:r w:rsidR="00FB0680" w:rsidRPr="00F17282">
        <w:rPr>
          <w:sz w:val="28"/>
          <w:szCs w:val="28"/>
        </w:rPr>
        <w:t xml:space="preserve"> городского поселения, 1 специалист Администрации Угловского городского поселения</w:t>
      </w:r>
      <w:r w:rsidRPr="00F17282">
        <w:rPr>
          <w:sz w:val="28"/>
          <w:szCs w:val="28"/>
        </w:rPr>
        <w:t xml:space="preserve">. </w:t>
      </w:r>
      <w:r w:rsidR="00D75C4F" w:rsidRPr="00F17282">
        <w:rPr>
          <w:sz w:val="28"/>
          <w:szCs w:val="28"/>
        </w:rPr>
        <w:t>Подпадающих под действие 294-ФЗ – проверок не проводилось.</w:t>
      </w:r>
      <w:r w:rsidR="00D75C4F">
        <w:rPr>
          <w:sz w:val="28"/>
          <w:szCs w:val="28"/>
        </w:rPr>
        <w:t xml:space="preserve"> </w:t>
      </w:r>
      <w:r w:rsidRPr="00F17282">
        <w:rPr>
          <w:sz w:val="28"/>
          <w:szCs w:val="28"/>
        </w:rPr>
        <w:t>Всего в 2021</w:t>
      </w:r>
      <w:r w:rsidR="00172B51" w:rsidRPr="00F17282">
        <w:rPr>
          <w:sz w:val="28"/>
          <w:szCs w:val="28"/>
        </w:rPr>
        <w:t xml:space="preserve"> году проведено 28 проверок</w:t>
      </w:r>
      <w:r w:rsidR="00D75C4F">
        <w:rPr>
          <w:sz w:val="28"/>
          <w:szCs w:val="28"/>
        </w:rPr>
        <w:t xml:space="preserve"> физических лиц</w:t>
      </w:r>
      <w:r w:rsidRPr="00F17282">
        <w:rPr>
          <w:sz w:val="28"/>
          <w:szCs w:val="28"/>
        </w:rPr>
        <w:t>, в том числе: на землях</w:t>
      </w:r>
      <w:r w:rsidR="00FB0680" w:rsidRPr="00F17282">
        <w:rPr>
          <w:sz w:val="28"/>
          <w:szCs w:val="28"/>
        </w:rPr>
        <w:t xml:space="preserve"> населенных пунктов </w:t>
      </w:r>
      <w:proofErr w:type="gramStart"/>
      <w:r w:rsidR="00FB0680" w:rsidRPr="00F17282">
        <w:rPr>
          <w:sz w:val="28"/>
          <w:szCs w:val="28"/>
        </w:rPr>
        <w:t xml:space="preserve">проведено </w:t>
      </w:r>
      <w:r w:rsidRPr="00F17282">
        <w:rPr>
          <w:sz w:val="28"/>
          <w:szCs w:val="28"/>
        </w:rPr>
        <w:t xml:space="preserve"> проверок</w:t>
      </w:r>
      <w:proofErr w:type="gramEnd"/>
      <w:r w:rsidRPr="00F17282">
        <w:rPr>
          <w:sz w:val="28"/>
          <w:szCs w:val="28"/>
        </w:rPr>
        <w:t xml:space="preserve"> (</w:t>
      </w:r>
      <w:r w:rsidR="00F17282" w:rsidRPr="00F17282">
        <w:rPr>
          <w:sz w:val="28"/>
          <w:szCs w:val="28"/>
        </w:rPr>
        <w:t>15</w:t>
      </w:r>
      <w:r w:rsidRPr="00F17282">
        <w:rPr>
          <w:sz w:val="28"/>
          <w:szCs w:val="28"/>
        </w:rPr>
        <w:t xml:space="preserve"> плановых и </w:t>
      </w:r>
      <w:r w:rsidR="00F17282" w:rsidRPr="00F17282">
        <w:rPr>
          <w:sz w:val="28"/>
          <w:szCs w:val="28"/>
        </w:rPr>
        <w:t>3</w:t>
      </w:r>
      <w:r w:rsidRPr="00F17282">
        <w:rPr>
          <w:sz w:val="28"/>
          <w:szCs w:val="28"/>
        </w:rPr>
        <w:t xml:space="preserve"> внеплановых). </w:t>
      </w:r>
      <w:r w:rsidR="00AC39F1" w:rsidRPr="00F17282">
        <w:rPr>
          <w:sz w:val="28"/>
          <w:szCs w:val="28"/>
        </w:rPr>
        <w:t xml:space="preserve">На землях сельскохозяйственного назначения проведено 10 проверок (7 плановых и 3 внеплановых). </w:t>
      </w:r>
      <w:r w:rsidRPr="00F17282">
        <w:rPr>
          <w:sz w:val="28"/>
          <w:szCs w:val="28"/>
        </w:rPr>
        <w:t>Средняя нагрузка н</w:t>
      </w:r>
      <w:r w:rsidR="00F17282" w:rsidRPr="00F17282">
        <w:rPr>
          <w:sz w:val="28"/>
          <w:szCs w:val="28"/>
        </w:rPr>
        <w:t xml:space="preserve">а 1 работника Администрации района составила </w:t>
      </w:r>
      <w:r w:rsidR="00AC39F1">
        <w:rPr>
          <w:sz w:val="28"/>
          <w:szCs w:val="28"/>
        </w:rPr>
        <w:t>14</w:t>
      </w:r>
      <w:r w:rsidR="00F17282" w:rsidRPr="00F17282">
        <w:rPr>
          <w:sz w:val="28"/>
          <w:szCs w:val="28"/>
        </w:rPr>
        <w:t xml:space="preserve"> проверок. </w:t>
      </w:r>
      <w:r w:rsidR="00F17282" w:rsidRPr="00AC39F1">
        <w:rPr>
          <w:sz w:val="28"/>
          <w:szCs w:val="28"/>
        </w:rPr>
        <w:t xml:space="preserve">Средняя нагрузка на 1 работника Администрации </w:t>
      </w:r>
      <w:proofErr w:type="spellStart"/>
      <w:r w:rsidR="00AC39F1" w:rsidRPr="00AC39F1">
        <w:rPr>
          <w:sz w:val="28"/>
          <w:szCs w:val="28"/>
        </w:rPr>
        <w:t>Кулотинского</w:t>
      </w:r>
      <w:proofErr w:type="spellEnd"/>
      <w:r w:rsidR="00AC39F1" w:rsidRPr="00AC39F1">
        <w:rPr>
          <w:sz w:val="28"/>
          <w:szCs w:val="28"/>
        </w:rPr>
        <w:t xml:space="preserve"> городского поселения</w:t>
      </w:r>
      <w:r w:rsidR="00F17282" w:rsidRPr="00AC39F1">
        <w:rPr>
          <w:sz w:val="28"/>
          <w:szCs w:val="28"/>
        </w:rPr>
        <w:t xml:space="preserve"> составила </w:t>
      </w:r>
      <w:r w:rsidR="00AC39F1" w:rsidRPr="00AC39F1">
        <w:rPr>
          <w:sz w:val="28"/>
          <w:szCs w:val="28"/>
        </w:rPr>
        <w:t>7</w:t>
      </w:r>
      <w:r w:rsidR="00F17282" w:rsidRPr="00AC39F1">
        <w:rPr>
          <w:sz w:val="28"/>
          <w:szCs w:val="28"/>
        </w:rPr>
        <w:t xml:space="preserve"> проверок. Средняя нагрузка на 1 работника Администрации </w:t>
      </w:r>
      <w:r w:rsidR="00AC39F1" w:rsidRPr="00AC39F1">
        <w:rPr>
          <w:sz w:val="28"/>
          <w:szCs w:val="28"/>
        </w:rPr>
        <w:t xml:space="preserve">Угловского городского поселения </w:t>
      </w:r>
      <w:r w:rsidR="00F17282" w:rsidRPr="00AC39F1">
        <w:rPr>
          <w:sz w:val="28"/>
          <w:szCs w:val="28"/>
        </w:rPr>
        <w:t xml:space="preserve">составила </w:t>
      </w:r>
      <w:r w:rsidR="00AC39F1" w:rsidRPr="00AC39F1">
        <w:rPr>
          <w:sz w:val="28"/>
          <w:szCs w:val="28"/>
        </w:rPr>
        <w:t>7</w:t>
      </w:r>
      <w:r w:rsidR="00F17282" w:rsidRPr="00AC39F1">
        <w:rPr>
          <w:sz w:val="28"/>
          <w:szCs w:val="28"/>
        </w:rPr>
        <w:t xml:space="preserve"> проверок.</w:t>
      </w:r>
    </w:p>
    <w:p w:rsidR="005576CA" w:rsidRDefault="005576CA" w:rsidP="00AC711E">
      <w:pPr>
        <w:spacing w:line="320" w:lineRule="exact"/>
        <w:ind w:firstLine="709"/>
        <w:jc w:val="both"/>
        <w:rPr>
          <w:color w:val="000000"/>
          <w:sz w:val="28"/>
          <w:szCs w:val="28"/>
        </w:rPr>
      </w:pPr>
      <w:r w:rsidRPr="005576CA">
        <w:rPr>
          <w:color w:val="000000"/>
          <w:sz w:val="28"/>
          <w:szCs w:val="28"/>
        </w:rPr>
        <w:t>Штатная численность работников, выполняющих полномочия по контролю в финансово – бюджетной сфере</w:t>
      </w:r>
      <w:r w:rsidR="00AC39F1">
        <w:rPr>
          <w:color w:val="000000"/>
          <w:sz w:val="28"/>
          <w:szCs w:val="28"/>
        </w:rPr>
        <w:t xml:space="preserve"> Администрации района</w:t>
      </w:r>
      <w:r w:rsidRPr="005576CA">
        <w:rPr>
          <w:color w:val="000000"/>
          <w:sz w:val="28"/>
          <w:szCs w:val="28"/>
        </w:rPr>
        <w:t>, составляет 1 единица.  Фактическая численность работников, выполняющих полномочия по контролю в финансово</w:t>
      </w:r>
      <w:r>
        <w:rPr>
          <w:color w:val="000000"/>
          <w:sz w:val="28"/>
          <w:szCs w:val="28"/>
        </w:rPr>
        <w:t xml:space="preserve"> – бюджетной сфере, составляет 0 единиц</w:t>
      </w:r>
      <w:r w:rsidRPr="005576CA">
        <w:rPr>
          <w:color w:val="000000"/>
          <w:sz w:val="28"/>
          <w:szCs w:val="28"/>
        </w:rPr>
        <w:t>.</w:t>
      </w:r>
    </w:p>
    <w:p w:rsidR="00354A38" w:rsidRDefault="00354A38" w:rsidP="00AC711E">
      <w:pPr>
        <w:spacing w:line="320" w:lineRule="exact"/>
        <w:ind w:firstLine="709"/>
        <w:jc w:val="both"/>
        <w:rPr>
          <w:color w:val="000000"/>
          <w:sz w:val="28"/>
          <w:szCs w:val="28"/>
        </w:rPr>
      </w:pPr>
    </w:p>
    <w:p w:rsidR="00AC711E" w:rsidRDefault="00AC711E" w:rsidP="00AC711E">
      <w:pPr>
        <w:spacing w:line="320" w:lineRule="exact"/>
        <w:ind w:firstLine="709"/>
        <w:jc w:val="both"/>
        <w:rPr>
          <w:color w:val="000000"/>
          <w:sz w:val="28"/>
          <w:szCs w:val="28"/>
        </w:rPr>
      </w:pPr>
      <w:r w:rsidRPr="00E22E51">
        <w:rPr>
          <w:color w:val="000000"/>
          <w:sz w:val="28"/>
          <w:szCs w:val="28"/>
        </w:rPr>
        <w:t>Данных о средней нагрузке на 1 работника по фактически выполненному в отчетный период объему функций по контролю не имеется.</w:t>
      </w:r>
    </w:p>
    <w:p w:rsidR="005576CA" w:rsidRDefault="005576CA" w:rsidP="00AC711E">
      <w:pPr>
        <w:spacing w:line="320" w:lineRule="exact"/>
        <w:ind w:firstLine="709"/>
        <w:jc w:val="both"/>
        <w:rPr>
          <w:color w:val="000000"/>
          <w:sz w:val="28"/>
          <w:szCs w:val="28"/>
        </w:rPr>
      </w:pPr>
    </w:p>
    <w:p w:rsidR="005576CA" w:rsidRPr="005576CA" w:rsidRDefault="005576CA" w:rsidP="005576CA">
      <w:pPr>
        <w:ind w:firstLine="709"/>
        <w:jc w:val="both"/>
        <w:rPr>
          <w:b/>
          <w:color w:val="000000"/>
          <w:sz w:val="28"/>
          <w:szCs w:val="28"/>
        </w:rPr>
      </w:pPr>
      <w:r w:rsidRPr="005576CA">
        <w:rPr>
          <w:b/>
          <w:color w:val="000000"/>
          <w:sz w:val="28"/>
          <w:szCs w:val="28"/>
        </w:rPr>
        <w:t>5. Численность экспертов и представителей экспертных организаций, привлекаемых к проведению мероприятий по контролю.</w:t>
      </w:r>
    </w:p>
    <w:p w:rsidR="00AC711E" w:rsidRDefault="005576CA" w:rsidP="005576CA">
      <w:pPr>
        <w:ind w:firstLine="709"/>
        <w:jc w:val="both"/>
        <w:rPr>
          <w:sz w:val="28"/>
          <w:szCs w:val="28"/>
        </w:rPr>
      </w:pPr>
      <w:r w:rsidRPr="005576CA">
        <w:rPr>
          <w:color w:val="000000"/>
          <w:sz w:val="28"/>
          <w:szCs w:val="28"/>
        </w:rPr>
        <w:t>Эксперты и представители экспертных организаций для проведения мероприятий по муниципальному контролю не привлекались.</w:t>
      </w:r>
    </w:p>
    <w:p w:rsidR="00AC711E" w:rsidRPr="00F51B83" w:rsidRDefault="00AC711E" w:rsidP="00AC711E">
      <w:pPr>
        <w:rPr>
          <w:bCs/>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877500" w:rsidRDefault="00877500" w:rsidP="00877500">
      <w:pPr>
        <w:widowControl w:val="0"/>
        <w:autoSpaceDE w:val="0"/>
        <w:autoSpaceDN w:val="0"/>
        <w:adjustRightInd w:val="0"/>
        <w:spacing w:line="320" w:lineRule="exact"/>
        <w:ind w:firstLine="709"/>
        <w:jc w:val="both"/>
        <w:rPr>
          <w:b/>
          <w:sz w:val="28"/>
          <w:szCs w:val="28"/>
        </w:rPr>
      </w:pPr>
      <w:r>
        <w:rPr>
          <w:b/>
          <w:sz w:val="28"/>
          <w:szCs w:val="28"/>
        </w:rPr>
        <w:t>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877500" w:rsidRDefault="00877500" w:rsidP="00877500">
      <w:pPr>
        <w:widowControl w:val="0"/>
        <w:autoSpaceDE w:val="0"/>
        <w:autoSpaceDN w:val="0"/>
        <w:adjustRightInd w:val="0"/>
        <w:spacing w:line="320" w:lineRule="exact"/>
        <w:ind w:firstLine="709"/>
        <w:jc w:val="both"/>
        <w:rPr>
          <w:sz w:val="28"/>
          <w:szCs w:val="28"/>
        </w:rPr>
      </w:pPr>
      <w:r>
        <w:rPr>
          <w:sz w:val="28"/>
          <w:szCs w:val="28"/>
        </w:rPr>
        <w:t xml:space="preserve">В 2021 году Администрацией муниципального района не проводились проверки подпадающие под действие 294-ФЗ. </w:t>
      </w:r>
    </w:p>
    <w:p w:rsidR="00877500" w:rsidRDefault="00877500" w:rsidP="00877500">
      <w:pPr>
        <w:spacing w:line="320" w:lineRule="exact"/>
        <w:ind w:firstLine="709"/>
        <w:jc w:val="both"/>
        <w:rPr>
          <w:sz w:val="28"/>
          <w:szCs w:val="28"/>
        </w:rPr>
      </w:pPr>
      <w:r>
        <w:rPr>
          <w:sz w:val="28"/>
          <w:szCs w:val="28"/>
        </w:rPr>
        <w:t xml:space="preserve">Плановые проверки в отношении </w:t>
      </w:r>
      <w:r>
        <w:rPr>
          <w:color w:val="000000"/>
          <w:sz w:val="28"/>
          <w:szCs w:val="28"/>
        </w:rPr>
        <w:t xml:space="preserve">юридических лиц и индивидуальных предпринимателей </w:t>
      </w:r>
      <w:r>
        <w:rPr>
          <w:sz w:val="28"/>
          <w:szCs w:val="28"/>
        </w:rPr>
        <w:t>в 2021 году не проводились.</w:t>
      </w:r>
    </w:p>
    <w:p w:rsidR="00877500" w:rsidRDefault="00877500" w:rsidP="00877500">
      <w:pPr>
        <w:spacing w:line="320" w:lineRule="exact"/>
        <w:ind w:firstLine="709"/>
        <w:jc w:val="both"/>
        <w:rPr>
          <w:color w:val="000000"/>
          <w:sz w:val="28"/>
          <w:szCs w:val="28"/>
        </w:rPr>
      </w:pPr>
      <w:r>
        <w:rPr>
          <w:sz w:val="28"/>
          <w:szCs w:val="28"/>
        </w:rPr>
        <w:t xml:space="preserve">Внеплановые проверки в отношении </w:t>
      </w:r>
      <w:r>
        <w:rPr>
          <w:color w:val="000000"/>
          <w:sz w:val="28"/>
          <w:szCs w:val="28"/>
        </w:rPr>
        <w:t xml:space="preserve">юридических лиц и индивидуальных предпринимателей </w:t>
      </w:r>
      <w:r>
        <w:rPr>
          <w:sz w:val="28"/>
          <w:szCs w:val="28"/>
        </w:rPr>
        <w:t>в 2021 году не проводились.</w:t>
      </w:r>
    </w:p>
    <w:p w:rsidR="003928CD" w:rsidRDefault="003928CD" w:rsidP="00877500">
      <w:pPr>
        <w:widowControl w:val="0"/>
        <w:autoSpaceDE w:val="0"/>
        <w:autoSpaceDN w:val="0"/>
        <w:adjustRightInd w:val="0"/>
        <w:spacing w:line="320" w:lineRule="exact"/>
        <w:ind w:firstLine="709"/>
        <w:jc w:val="both"/>
        <w:rPr>
          <w:color w:val="000000"/>
          <w:sz w:val="28"/>
          <w:szCs w:val="28"/>
        </w:rPr>
      </w:pPr>
    </w:p>
    <w:p w:rsidR="00877500" w:rsidRDefault="00877500" w:rsidP="00877500">
      <w:pPr>
        <w:widowControl w:val="0"/>
        <w:autoSpaceDE w:val="0"/>
        <w:autoSpaceDN w:val="0"/>
        <w:adjustRightInd w:val="0"/>
        <w:spacing w:line="320" w:lineRule="exact"/>
        <w:ind w:firstLine="709"/>
        <w:jc w:val="both"/>
        <w:rPr>
          <w:b/>
          <w:sz w:val="28"/>
          <w:szCs w:val="28"/>
        </w:rPr>
      </w:pPr>
      <w:r>
        <w:rPr>
          <w:b/>
          <w:sz w:val="28"/>
          <w:szCs w:val="28"/>
        </w:rPr>
        <w:t>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77500" w:rsidRDefault="00877500" w:rsidP="00877500">
      <w:pPr>
        <w:widowControl w:val="0"/>
        <w:autoSpaceDE w:val="0"/>
        <w:autoSpaceDN w:val="0"/>
        <w:adjustRightInd w:val="0"/>
        <w:spacing w:line="320" w:lineRule="exact"/>
        <w:ind w:firstLine="709"/>
        <w:jc w:val="both"/>
        <w:rPr>
          <w:sz w:val="28"/>
          <w:szCs w:val="28"/>
        </w:rPr>
      </w:pPr>
      <w:r>
        <w:rPr>
          <w:sz w:val="28"/>
          <w:szCs w:val="28"/>
        </w:rPr>
        <w:t xml:space="preserve">Эксперты и экспертные организации к проведению мероприятий по контролю не привлекались, финансирование для указанных целей не предусматривалось. </w:t>
      </w:r>
    </w:p>
    <w:p w:rsidR="003928CD" w:rsidRDefault="003928CD" w:rsidP="003928CD">
      <w:pPr>
        <w:widowControl w:val="0"/>
        <w:autoSpaceDE w:val="0"/>
        <w:autoSpaceDN w:val="0"/>
        <w:adjustRightInd w:val="0"/>
        <w:spacing w:line="320" w:lineRule="exact"/>
        <w:ind w:firstLine="709"/>
        <w:jc w:val="both"/>
        <w:rPr>
          <w:b/>
          <w:sz w:val="28"/>
          <w:szCs w:val="28"/>
        </w:rPr>
      </w:pPr>
    </w:p>
    <w:p w:rsidR="003928CD" w:rsidRDefault="003928CD" w:rsidP="003928CD">
      <w:pPr>
        <w:widowControl w:val="0"/>
        <w:autoSpaceDE w:val="0"/>
        <w:autoSpaceDN w:val="0"/>
        <w:adjustRightInd w:val="0"/>
        <w:spacing w:line="320" w:lineRule="exact"/>
        <w:ind w:firstLine="709"/>
        <w:jc w:val="both"/>
        <w:rPr>
          <w:b/>
          <w:sz w:val="28"/>
          <w:szCs w:val="28"/>
        </w:rPr>
      </w:pPr>
      <w:r>
        <w:rPr>
          <w:b/>
          <w:sz w:val="28"/>
          <w:szCs w:val="28"/>
        </w:rPr>
        <w:t>3.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928CD" w:rsidRDefault="003928CD" w:rsidP="003928CD">
      <w:pPr>
        <w:ind w:firstLine="709"/>
        <w:jc w:val="both"/>
        <w:rPr>
          <w:sz w:val="32"/>
          <w:szCs w:val="32"/>
        </w:rPr>
      </w:pPr>
      <w:r>
        <w:rPr>
          <w:sz w:val="28"/>
          <w:szCs w:val="28"/>
        </w:rPr>
        <w:t xml:space="preserve">Факты причинения юридическими лицами и индивидуальными предпринимателями, в отношении которых осуществлялись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w:t>
      </w:r>
      <w:r>
        <w:rPr>
          <w:sz w:val="28"/>
          <w:szCs w:val="28"/>
        </w:rPr>
        <w:lastRenderedPageBreak/>
        <w:t>возникновения чрезвычайных ситуаций природного и техногенного характера, в 2021 году не установлены.</w:t>
      </w:r>
    </w:p>
    <w:p w:rsidR="00AC711E" w:rsidRDefault="00AC711E" w:rsidP="00AC711E">
      <w:pPr>
        <w:rPr>
          <w:sz w:val="32"/>
          <w:szCs w:val="32"/>
        </w:rPr>
      </w:pPr>
    </w:p>
    <w:p w:rsidR="003928CD" w:rsidRDefault="003928CD" w:rsidP="00AC711E">
      <w:pPr>
        <w:rPr>
          <w:sz w:val="32"/>
          <w:szCs w:val="32"/>
        </w:rPr>
      </w:pPr>
    </w:p>
    <w:p w:rsidR="003928CD" w:rsidRDefault="003928CD" w:rsidP="00AC711E">
      <w:pPr>
        <w:rPr>
          <w:sz w:val="32"/>
          <w:szCs w:val="32"/>
        </w:rPr>
      </w:pPr>
    </w:p>
    <w:p w:rsidR="003928CD" w:rsidRDefault="003928CD" w:rsidP="00AC711E">
      <w:pPr>
        <w:rPr>
          <w:sz w:val="32"/>
          <w:szCs w:val="32"/>
        </w:rPr>
      </w:pPr>
    </w:p>
    <w:p w:rsidR="00AC711E" w:rsidRPr="00173C04" w:rsidRDefault="00AC711E" w:rsidP="00AC711E">
      <w:pPr>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D75C4F" w:rsidRDefault="00D75C4F" w:rsidP="00D75C4F">
      <w:pPr>
        <w:widowControl w:val="0"/>
        <w:autoSpaceDE w:val="0"/>
        <w:autoSpaceDN w:val="0"/>
        <w:adjustRightInd w:val="0"/>
        <w:spacing w:line="320" w:lineRule="exact"/>
        <w:ind w:firstLine="709"/>
        <w:jc w:val="both"/>
        <w:rPr>
          <w:b/>
          <w:sz w:val="28"/>
          <w:szCs w:val="28"/>
        </w:rPr>
      </w:pPr>
      <w:r>
        <w:rPr>
          <w:b/>
          <w:sz w:val="28"/>
          <w:szCs w:val="28"/>
        </w:rPr>
        <w:t>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D75C4F" w:rsidRDefault="00D75C4F" w:rsidP="009B110A">
      <w:pPr>
        <w:widowControl w:val="0"/>
        <w:autoSpaceDE w:val="0"/>
        <w:autoSpaceDN w:val="0"/>
        <w:adjustRightInd w:val="0"/>
        <w:spacing w:line="320" w:lineRule="exact"/>
        <w:ind w:firstLine="709"/>
        <w:jc w:val="both"/>
        <w:rPr>
          <w:sz w:val="28"/>
          <w:szCs w:val="28"/>
        </w:rPr>
      </w:pPr>
      <w:r>
        <w:rPr>
          <w:sz w:val="28"/>
          <w:szCs w:val="28"/>
        </w:rPr>
        <w:t xml:space="preserve">В 2021 году Администрацией муниципального района не проводились проверки подпадающие под действие 294-ФЗ. </w:t>
      </w:r>
    </w:p>
    <w:p w:rsidR="00D75C4F" w:rsidRDefault="00D75C4F" w:rsidP="009B110A">
      <w:pPr>
        <w:ind w:firstLine="709"/>
        <w:jc w:val="both"/>
        <w:rPr>
          <w:sz w:val="28"/>
          <w:szCs w:val="28"/>
        </w:rPr>
      </w:pPr>
      <w:r>
        <w:rPr>
          <w:rFonts w:eastAsia="Calibri"/>
          <w:sz w:val="28"/>
          <w:szCs w:val="28"/>
          <w:lang w:eastAsia="en-US"/>
        </w:rPr>
        <w:t>В ходе проведения плановых и внеплановых проверок земельного законодательства в отношении физических лиц на землях населенных пунктов</w:t>
      </w:r>
      <w:r>
        <w:rPr>
          <w:sz w:val="28"/>
          <w:szCs w:val="28"/>
        </w:rPr>
        <w:t xml:space="preserve"> выявлено 7 нарушений, выписаны предписания об устранении нарушений;</w:t>
      </w:r>
      <w:r w:rsidR="008E652F">
        <w:rPr>
          <w:sz w:val="28"/>
          <w:szCs w:val="28"/>
        </w:rPr>
        <w:t xml:space="preserve"> </w:t>
      </w:r>
      <w:r>
        <w:rPr>
          <w:sz w:val="28"/>
          <w:szCs w:val="28"/>
        </w:rPr>
        <w:t xml:space="preserve">на землях сельскохозяйственного назначения выявлено 5 нарушений, из них: по статье 8.7 КоАП РФ – 5. </w:t>
      </w:r>
      <w:r w:rsidR="00344F1B">
        <w:rPr>
          <w:sz w:val="28"/>
          <w:szCs w:val="28"/>
        </w:rPr>
        <w:t>По результатам 1 проверки виновное лицо привлечено к административной ответственности.</w:t>
      </w:r>
    </w:p>
    <w:p w:rsidR="00344F1B" w:rsidRPr="00E07F63" w:rsidRDefault="00344F1B" w:rsidP="009B110A">
      <w:pPr>
        <w:ind w:firstLine="709"/>
        <w:jc w:val="both"/>
        <w:rPr>
          <w:sz w:val="28"/>
          <w:szCs w:val="28"/>
        </w:rPr>
      </w:pPr>
      <w:r w:rsidRPr="00277723">
        <w:rPr>
          <w:sz w:val="28"/>
          <w:szCs w:val="28"/>
        </w:rPr>
        <w:t>В 202</w:t>
      </w:r>
      <w:r>
        <w:rPr>
          <w:sz w:val="28"/>
          <w:szCs w:val="28"/>
        </w:rPr>
        <w:t>1</w:t>
      </w:r>
      <w:r w:rsidRPr="00277723">
        <w:rPr>
          <w:sz w:val="28"/>
          <w:szCs w:val="28"/>
        </w:rPr>
        <w:t xml:space="preserve"> году проводилось обследование дорожных услов</w:t>
      </w:r>
      <w:r>
        <w:rPr>
          <w:sz w:val="28"/>
          <w:szCs w:val="28"/>
        </w:rPr>
        <w:t xml:space="preserve">ий на маршрутной сети </w:t>
      </w:r>
      <w:proofErr w:type="gramStart"/>
      <w:r w:rsidRPr="00277723">
        <w:rPr>
          <w:sz w:val="28"/>
          <w:szCs w:val="28"/>
        </w:rPr>
        <w:t>регулярных перевозок</w:t>
      </w:r>
      <w:proofErr w:type="gramEnd"/>
      <w:r w:rsidRPr="00277723">
        <w:rPr>
          <w:sz w:val="28"/>
          <w:szCs w:val="28"/>
        </w:rPr>
        <w:t xml:space="preserve"> обучающихся школьными автобусами, количество обследований 2</w:t>
      </w:r>
      <w:r w:rsidR="009B110A">
        <w:rPr>
          <w:sz w:val="28"/>
          <w:szCs w:val="28"/>
        </w:rPr>
        <w:t>5</w:t>
      </w:r>
      <w:r w:rsidRPr="00277723">
        <w:rPr>
          <w:sz w:val="28"/>
          <w:szCs w:val="28"/>
        </w:rPr>
        <w:t>, а также на регулярных автобусных маршрутах, количество обследований 2</w:t>
      </w:r>
      <w:r w:rsidR="009B110A">
        <w:rPr>
          <w:sz w:val="28"/>
          <w:szCs w:val="28"/>
        </w:rPr>
        <w:t>8</w:t>
      </w:r>
      <w:r w:rsidRPr="00277723">
        <w:rPr>
          <w:sz w:val="28"/>
          <w:szCs w:val="28"/>
        </w:rPr>
        <w:t>.</w:t>
      </w:r>
    </w:p>
    <w:p w:rsidR="009B110A" w:rsidRPr="00AC711E" w:rsidRDefault="009B110A" w:rsidP="009B110A">
      <w:pPr>
        <w:ind w:firstLine="709"/>
        <w:jc w:val="both"/>
        <w:rPr>
          <w:sz w:val="28"/>
          <w:szCs w:val="28"/>
        </w:rPr>
      </w:pPr>
      <w:r>
        <w:rPr>
          <w:sz w:val="28"/>
          <w:szCs w:val="28"/>
        </w:rPr>
        <w:t>Муниципальный контроль в сфере благоустройства осуществляется в форме ежедневных обходов (объездов</w:t>
      </w:r>
      <w:r w:rsidRPr="002D52A4">
        <w:rPr>
          <w:sz w:val="28"/>
          <w:szCs w:val="28"/>
        </w:rPr>
        <w:t>). Всего проведен</w:t>
      </w:r>
      <w:r w:rsidR="008E652F" w:rsidRPr="002D52A4">
        <w:rPr>
          <w:sz w:val="28"/>
          <w:szCs w:val="28"/>
        </w:rPr>
        <w:t>а</w:t>
      </w:r>
      <w:r w:rsidRPr="002D52A4">
        <w:rPr>
          <w:sz w:val="28"/>
          <w:szCs w:val="28"/>
        </w:rPr>
        <w:t xml:space="preserve"> </w:t>
      </w:r>
      <w:r w:rsidR="008E652F" w:rsidRPr="002D52A4">
        <w:rPr>
          <w:sz w:val="28"/>
          <w:szCs w:val="28"/>
        </w:rPr>
        <w:t>121 проверка,</w:t>
      </w:r>
      <w:r w:rsidR="008E652F">
        <w:rPr>
          <w:sz w:val="28"/>
          <w:szCs w:val="28"/>
        </w:rPr>
        <w:t xml:space="preserve"> выявлено 103 нарушения; </w:t>
      </w:r>
      <w:r w:rsidR="00CA3CAD">
        <w:rPr>
          <w:sz w:val="28"/>
          <w:szCs w:val="28"/>
        </w:rPr>
        <w:t xml:space="preserve">составлено 83 протокола об административной ответственности, </w:t>
      </w:r>
      <w:r w:rsidR="008E652F">
        <w:rPr>
          <w:sz w:val="28"/>
          <w:szCs w:val="28"/>
        </w:rPr>
        <w:t>к административной ответственности привлечены лица по 58 протоколам</w:t>
      </w:r>
      <w:r>
        <w:rPr>
          <w:sz w:val="28"/>
          <w:szCs w:val="28"/>
        </w:rPr>
        <w:t>.</w:t>
      </w:r>
      <w:bookmarkStart w:id="0" w:name="_GoBack"/>
      <w:bookmarkEnd w:id="0"/>
    </w:p>
    <w:p w:rsidR="00D75C4F" w:rsidRDefault="00D75C4F" w:rsidP="00D75C4F">
      <w:pPr>
        <w:ind w:firstLine="709"/>
        <w:rPr>
          <w:sz w:val="32"/>
          <w:szCs w:val="32"/>
        </w:rPr>
      </w:pPr>
    </w:p>
    <w:p w:rsidR="008E652F" w:rsidRDefault="008E652F" w:rsidP="008E652F">
      <w:pPr>
        <w:widowControl w:val="0"/>
        <w:autoSpaceDE w:val="0"/>
        <w:autoSpaceDN w:val="0"/>
        <w:adjustRightInd w:val="0"/>
        <w:spacing w:line="320" w:lineRule="exact"/>
        <w:ind w:firstLine="709"/>
        <w:jc w:val="both"/>
        <w:rPr>
          <w:b/>
          <w:sz w:val="28"/>
          <w:szCs w:val="28"/>
        </w:rPr>
      </w:pPr>
      <w:r>
        <w:rPr>
          <w:b/>
          <w:sz w:val="28"/>
          <w:szCs w:val="28"/>
        </w:rPr>
        <w:t>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8E652F" w:rsidRDefault="008E652F" w:rsidP="008E652F">
      <w:pPr>
        <w:widowControl w:val="0"/>
        <w:autoSpaceDE w:val="0"/>
        <w:autoSpaceDN w:val="0"/>
        <w:adjustRightInd w:val="0"/>
        <w:spacing w:line="320" w:lineRule="exact"/>
        <w:jc w:val="both"/>
        <w:rPr>
          <w:sz w:val="28"/>
          <w:szCs w:val="28"/>
        </w:rPr>
      </w:pPr>
      <w:r>
        <w:rPr>
          <w:sz w:val="28"/>
          <w:szCs w:val="28"/>
        </w:rPr>
        <w:t xml:space="preserve">         На официальном сайте в сети «Интернет» Администрации муниципального района и сельских поселений в разделе «Муниципальный контроль» размещены нормативно-правовые акты, в соответствии с которыми осуществляется муниципальный контроль.</w:t>
      </w:r>
    </w:p>
    <w:p w:rsidR="008E652F" w:rsidRDefault="008E652F" w:rsidP="008E652F">
      <w:pPr>
        <w:widowControl w:val="0"/>
        <w:autoSpaceDE w:val="0"/>
        <w:autoSpaceDN w:val="0"/>
        <w:adjustRightInd w:val="0"/>
        <w:spacing w:line="320" w:lineRule="exact"/>
        <w:jc w:val="both"/>
        <w:rPr>
          <w:b/>
          <w:sz w:val="28"/>
          <w:szCs w:val="28"/>
        </w:rPr>
      </w:pPr>
      <w:r>
        <w:rPr>
          <w:sz w:val="28"/>
          <w:szCs w:val="28"/>
        </w:rPr>
        <w:t xml:space="preserve">        Всем заинтересованным лицам предоставляются консультации, </w:t>
      </w:r>
      <w:r>
        <w:rPr>
          <w:sz w:val="28"/>
          <w:szCs w:val="28"/>
        </w:rPr>
        <w:lastRenderedPageBreak/>
        <w:t xml:space="preserve">разъяснения, интересующая их информация. </w:t>
      </w:r>
    </w:p>
    <w:p w:rsidR="00AC711E" w:rsidRDefault="00AC711E" w:rsidP="008E652F">
      <w:pPr>
        <w:tabs>
          <w:tab w:val="left" w:pos="345"/>
        </w:tabs>
        <w:spacing w:line="320" w:lineRule="exact"/>
        <w:ind w:firstLine="709"/>
        <w:jc w:val="both"/>
        <w:rPr>
          <w:sz w:val="28"/>
          <w:szCs w:val="28"/>
        </w:rPr>
      </w:pPr>
      <w:r w:rsidRPr="004158BD">
        <w:rPr>
          <w:color w:val="000000"/>
          <w:sz w:val="28"/>
          <w:szCs w:val="28"/>
        </w:rPr>
        <w:t>В целях предупреждения нарушений юридическими лицами, индивидуальны</w:t>
      </w:r>
      <w:r>
        <w:rPr>
          <w:color w:val="000000"/>
          <w:sz w:val="28"/>
          <w:szCs w:val="28"/>
        </w:rPr>
        <w:t>ми предпринимателями</w:t>
      </w:r>
      <w:r w:rsidRPr="004158BD">
        <w:rPr>
          <w:color w:val="000000"/>
          <w:sz w:val="28"/>
          <w:szCs w:val="28"/>
        </w:rPr>
        <w:t xml:space="preserve"> обязательных требований, устранения </w:t>
      </w:r>
      <w:r>
        <w:rPr>
          <w:color w:val="000000"/>
          <w:sz w:val="28"/>
          <w:szCs w:val="28"/>
        </w:rPr>
        <w:t xml:space="preserve"> </w:t>
      </w:r>
      <w:r w:rsidRPr="004158BD">
        <w:rPr>
          <w:color w:val="000000"/>
          <w:sz w:val="28"/>
          <w:szCs w:val="28"/>
        </w:rPr>
        <w:t xml:space="preserve">причин, </w:t>
      </w:r>
      <w:r>
        <w:rPr>
          <w:color w:val="000000"/>
          <w:sz w:val="28"/>
          <w:szCs w:val="28"/>
        </w:rPr>
        <w:t xml:space="preserve"> </w:t>
      </w:r>
      <w:r w:rsidRPr="004158BD">
        <w:rPr>
          <w:color w:val="000000"/>
          <w:sz w:val="28"/>
          <w:szCs w:val="28"/>
        </w:rPr>
        <w:t>факторов и условий, способствующих нарушениям обязательных требований</w:t>
      </w:r>
      <w:r>
        <w:rPr>
          <w:color w:val="000000"/>
          <w:sz w:val="28"/>
          <w:szCs w:val="28"/>
        </w:rPr>
        <w:t xml:space="preserve">, Администрацией </w:t>
      </w:r>
      <w:proofErr w:type="spellStart"/>
      <w:r>
        <w:rPr>
          <w:color w:val="000000"/>
          <w:sz w:val="28"/>
          <w:szCs w:val="28"/>
        </w:rPr>
        <w:t>Окуловского</w:t>
      </w:r>
      <w:proofErr w:type="spellEnd"/>
      <w:r>
        <w:rPr>
          <w:color w:val="000000"/>
          <w:sz w:val="28"/>
          <w:szCs w:val="28"/>
        </w:rPr>
        <w:t xml:space="preserve"> муниципального района осуществля</w:t>
      </w:r>
      <w:r w:rsidR="008E652F">
        <w:rPr>
          <w:color w:val="000000"/>
          <w:sz w:val="28"/>
          <w:szCs w:val="28"/>
        </w:rPr>
        <w:t xml:space="preserve">ется </w:t>
      </w:r>
      <w:r w:rsidRPr="000A5286">
        <w:rPr>
          <w:sz w:val="28"/>
          <w:szCs w:val="28"/>
        </w:rPr>
        <w:t>информировани</w:t>
      </w:r>
      <w:r>
        <w:rPr>
          <w:sz w:val="28"/>
          <w:szCs w:val="28"/>
        </w:rPr>
        <w:t>е</w:t>
      </w:r>
      <w:r w:rsidRPr="000A5286">
        <w:rPr>
          <w:sz w:val="28"/>
          <w:szCs w:val="28"/>
        </w:rPr>
        <w:t xml:space="preserve"> юридических лиц, индивидуальных предпринимателей, граждан по вопросам соблюдения обязательных требований</w:t>
      </w:r>
      <w:r>
        <w:rPr>
          <w:sz w:val="28"/>
          <w:szCs w:val="28"/>
        </w:rPr>
        <w:t xml:space="preserve"> осуществляется </w:t>
      </w:r>
      <w:r w:rsidRPr="000A5286">
        <w:rPr>
          <w:sz w:val="28"/>
          <w:szCs w:val="28"/>
        </w:rPr>
        <w:t>посредством опубликования</w:t>
      </w:r>
      <w:r>
        <w:rPr>
          <w:sz w:val="28"/>
          <w:szCs w:val="28"/>
        </w:rPr>
        <w:t xml:space="preserve"> информации по проведенным мероприятиям муниципального контроля,</w:t>
      </w:r>
      <w:r w:rsidRPr="00FB3C14">
        <w:rPr>
          <w:sz w:val="28"/>
          <w:szCs w:val="28"/>
        </w:rPr>
        <w:t xml:space="preserve"> </w:t>
      </w:r>
      <w:r>
        <w:rPr>
          <w:sz w:val="28"/>
          <w:szCs w:val="28"/>
        </w:rPr>
        <w:t xml:space="preserve">посредством </w:t>
      </w:r>
      <w:r w:rsidRPr="000A5286">
        <w:rPr>
          <w:sz w:val="28"/>
          <w:szCs w:val="28"/>
        </w:rPr>
        <w:t xml:space="preserve">проведения  разъяснительной работы </w:t>
      </w:r>
      <w:r>
        <w:rPr>
          <w:sz w:val="28"/>
          <w:szCs w:val="28"/>
        </w:rPr>
        <w:t>при осуществлении контрольных мероприятий.</w:t>
      </w:r>
    </w:p>
    <w:p w:rsidR="00AC711E" w:rsidRDefault="00AC711E" w:rsidP="00AC711E">
      <w:pPr>
        <w:jc w:val="both"/>
        <w:rPr>
          <w:sz w:val="28"/>
          <w:szCs w:val="28"/>
        </w:rPr>
      </w:pPr>
    </w:p>
    <w:p w:rsidR="008E652F" w:rsidRDefault="008E652F" w:rsidP="008E652F">
      <w:pPr>
        <w:widowControl w:val="0"/>
        <w:autoSpaceDE w:val="0"/>
        <w:autoSpaceDN w:val="0"/>
        <w:adjustRightInd w:val="0"/>
        <w:spacing w:line="320" w:lineRule="exact"/>
        <w:ind w:firstLine="709"/>
        <w:jc w:val="both"/>
        <w:rPr>
          <w:b/>
          <w:sz w:val="28"/>
          <w:szCs w:val="28"/>
        </w:rPr>
      </w:pPr>
      <w:r>
        <w:rPr>
          <w:b/>
          <w:sz w:val="28"/>
          <w:szCs w:val="28"/>
        </w:rPr>
        <w:t>3.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8E652F" w:rsidRDefault="008E652F" w:rsidP="008E652F">
      <w:pPr>
        <w:ind w:firstLine="709"/>
        <w:rPr>
          <w:sz w:val="32"/>
          <w:szCs w:val="32"/>
        </w:rPr>
      </w:pPr>
      <w:r>
        <w:rPr>
          <w:sz w:val="28"/>
          <w:szCs w:val="28"/>
        </w:rPr>
        <w:t>Сведения отсутствуют</w:t>
      </w:r>
    </w:p>
    <w:p w:rsidR="00AC711E" w:rsidRDefault="00AC711E" w:rsidP="00CA3CAD">
      <w:pPr>
        <w:jc w:val="both"/>
        <w:rPr>
          <w:sz w:val="28"/>
          <w:szCs w:val="28"/>
        </w:rPr>
      </w:pPr>
    </w:p>
    <w:p w:rsidR="00CA3CAD" w:rsidRDefault="00CA3CAD" w:rsidP="00CA3CAD">
      <w:pPr>
        <w:rPr>
          <w:sz w:val="32"/>
          <w:szCs w:val="32"/>
        </w:rPr>
      </w:pPr>
    </w:p>
    <w:p w:rsidR="00CA3CAD" w:rsidRDefault="00CA3CAD" w:rsidP="00CA3CAD">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6.</w:t>
      </w:r>
    </w:p>
    <w:p w:rsidR="00CA3CAD" w:rsidRDefault="00CA3CAD" w:rsidP="00CA3CAD">
      <w:pPr>
        <w:pBdr>
          <w:top w:val="single" w:sz="4" w:space="1" w:color="auto"/>
          <w:left w:val="single" w:sz="4" w:space="4" w:color="auto"/>
          <w:bottom w:val="single" w:sz="4" w:space="1" w:color="auto"/>
          <w:right w:val="single" w:sz="4" w:space="4" w:color="auto"/>
        </w:pBdr>
        <w:jc w:val="center"/>
        <w:rPr>
          <w:sz w:val="32"/>
          <w:szCs w:val="32"/>
        </w:rPr>
      </w:pPr>
      <w:r>
        <w:rPr>
          <w:sz w:val="32"/>
          <w:szCs w:val="32"/>
        </w:rPr>
        <w:t>Анализ и оценка эффективности государственного</w:t>
      </w:r>
    </w:p>
    <w:p w:rsidR="00CA3CAD" w:rsidRDefault="00CA3CAD" w:rsidP="00CA3CAD">
      <w:pPr>
        <w:pBdr>
          <w:top w:val="single" w:sz="4" w:space="1" w:color="auto"/>
          <w:left w:val="single" w:sz="4" w:space="4" w:color="auto"/>
          <w:bottom w:val="single" w:sz="4" w:space="1" w:color="auto"/>
          <w:right w:val="single" w:sz="4" w:space="4" w:color="auto"/>
        </w:pBdr>
        <w:jc w:val="center"/>
        <w:rPr>
          <w:sz w:val="32"/>
          <w:szCs w:val="32"/>
        </w:rPr>
      </w:pPr>
      <w:r>
        <w:rPr>
          <w:sz w:val="32"/>
          <w:szCs w:val="32"/>
        </w:rPr>
        <w:t>контроля (надзора), муниципального контроля</w:t>
      </w:r>
    </w:p>
    <w:p w:rsidR="00CA3CAD" w:rsidRDefault="00CA3CAD" w:rsidP="00CA3CAD">
      <w:pPr>
        <w:ind w:firstLine="709"/>
        <w:rPr>
          <w:sz w:val="32"/>
          <w:szCs w:val="32"/>
        </w:rPr>
      </w:pPr>
      <w:r>
        <w:rPr>
          <w:sz w:val="28"/>
          <w:szCs w:val="28"/>
        </w:rPr>
        <w:t xml:space="preserve">Показатели эффективности муниципального контроля рассчитаны на основании сведений, содержащихся в форме №1 контроль «Сведения об осуществлении государственного контроля (надзора) и муниципального контроля, утвержденной Росстатом, а также данных анализа и оценки </w:t>
      </w:r>
      <w:proofErr w:type="gramStart"/>
      <w:r>
        <w:rPr>
          <w:sz w:val="28"/>
          <w:szCs w:val="28"/>
        </w:rPr>
        <w:t>указанных  показателей</w:t>
      </w:r>
      <w:proofErr w:type="gramEnd"/>
      <w:r>
        <w:rPr>
          <w:sz w:val="28"/>
          <w:szCs w:val="28"/>
        </w:rPr>
        <w:t>.</w:t>
      </w:r>
    </w:p>
    <w:p w:rsidR="00886888" w:rsidRDefault="00886888" w:rsidP="00CA3CAD">
      <w:pPr>
        <w:ind w:firstLine="709"/>
        <w:rPr>
          <w:sz w:val="32"/>
          <w:szCs w:val="32"/>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6557"/>
        <w:gridCol w:w="1278"/>
        <w:gridCol w:w="1046"/>
      </w:tblGrid>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center"/>
            </w:pPr>
            <w:r w:rsidRPr="001A6EB8">
              <w:t>№</w:t>
            </w:r>
          </w:p>
          <w:p w:rsidR="00CA3CAD" w:rsidRPr="001A6EB8" w:rsidRDefault="00CA3CAD" w:rsidP="00507CD3">
            <w:pPr>
              <w:widowControl w:val="0"/>
              <w:autoSpaceDE w:val="0"/>
              <w:autoSpaceDN w:val="0"/>
              <w:adjustRightInd w:val="0"/>
              <w:spacing w:line="320" w:lineRule="exact"/>
              <w:jc w:val="center"/>
            </w:pPr>
            <w:r w:rsidRPr="001A6EB8">
              <w:t>п/п</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center"/>
            </w:pPr>
            <w:r w:rsidRPr="001A6EB8">
              <w:t>Показатель эффективности муниципального контроля</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r w:rsidRPr="001A6EB8">
              <w:t>Значение</w:t>
            </w:r>
          </w:p>
          <w:p w:rsidR="00CA3CAD" w:rsidRPr="001A6EB8" w:rsidRDefault="00CA3CAD" w:rsidP="00CA3CAD">
            <w:pPr>
              <w:widowControl w:val="0"/>
              <w:autoSpaceDE w:val="0"/>
              <w:autoSpaceDN w:val="0"/>
              <w:adjustRightInd w:val="0"/>
              <w:spacing w:line="320" w:lineRule="exact"/>
              <w:jc w:val="center"/>
            </w:pPr>
            <w:r w:rsidRPr="001A6EB8">
              <w:t>20</w:t>
            </w:r>
            <w:r>
              <w:t>21</w:t>
            </w:r>
            <w:r w:rsidRPr="001A6EB8">
              <w:t xml:space="preserve"> год, в %</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r w:rsidRPr="001A6EB8">
              <w:t>Значение</w:t>
            </w:r>
          </w:p>
          <w:p w:rsidR="00CA3CAD" w:rsidRPr="001A6EB8" w:rsidRDefault="00CA3CAD" w:rsidP="00507CD3">
            <w:pPr>
              <w:widowControl w:val="0"/>
              <w:autoSpaceDE w:val="0"/>
              <w:autoSpaceDN w:val="0"/>
              <w:adjustRightInd w:val="0"/>
              <w:spacing w:line="320" w:lineRule="exact"/>
              <w:jc w:val="center"/>
            </w:pPr>
            <w:r>
              <w:t>2020</w:t>
            </w:r>
            <w:r w:rsidRPr="001A6EB8">
              <w:t xml:space="preserve"> год, в %</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выполнение плана проведения проверок (доля проведенных плановых проверок в процентах общего количества запланированных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r>
              <w:t>0</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2</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 w:rsidR="00CA3CAD" w:rsidRPr="001A6EB8" w:rsidRDefault="00CA3CAD" w:rsidP="00507CD3">
            <w:pPr>
              <w:spacing w:before="120"/>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lastRenderedPageBreak/>
              <w:t>3</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проверок, результаты которых признаны недействительными (в процентах общего числа проведенных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4</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 xml:space="preserve">доля проверок, проведенных органами государственного контроля (надзора), муниципального контроля с нарушениями требований </w:t>
            </w:r>
            <w:hyperlink r:id="rId10" w:history="1">
              <w:r w:rsidRPr="001A6EB8">
                <w:t>законодательства</w:t>
              </w:r>
            </w:hyperlink>
            <w:r w:rsidRPr="001A6EB8">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CA3CAD" w:rsidRPr="001A6EB8" w:rsidRDefault="00CA3CAD" w:rsidP="00507CD3">
            <w:pPr>
              <w:widowControl w:val="0"/>
              <w:autoSpaceDE w:val="0"/>
              <w:autoSpaceDN w:val="0"/>
              <w:adjustRightInd w:val="0"/>
              <w:spacing w:line="320" w:lineRule="exact"/>
              <w:jc w:val="both"/>
            </w:pP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5</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6</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среднее количество проверок, проведенных в отношении одного юридического лица, индивидуального предпринимателя</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jc w:val="center"/>
            </w:pPr>
            <w:r w:rsidRPr="001A6EB8">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jc w:val="center"/>
            </w:pPr>
            <w:r w:rsidRPr="001A6EB8">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7</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 xml:space="preserve">доля проведенных внеплановых проверок (в процентах общего количества проведенных проверок) </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8</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9</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10</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 xml:space="preserve">доля внеплановых проверок, проведенных по фактам нарушений обязательных требований, с которыми связано </w:t>
            </w:r>
            <w:r w:rsidRPr="001A6EB8">
              <w:lastRenderedPageBreak/>
              <w:t>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lastRenderedPageBreak/>
              <w:t>11</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проверок, по итогам которых выявлены правонарушения (в процентах общего числа проведенных плановых и внеплановых проверок)</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12</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jc w:val="center"/>
            </w:pPr>
            <w:r>
              <w:t>-</w:t>
            </w:r>
          </w:p>
        </w:tc>
        <w:tc>
          <w:tcPr>
            <w:tcW w:w="1046" w:type="dxa"/>
            <w:shd w:val="clear" w:color="auto" w:fill="auto"/>
          </w:tcPr>
          <w:p w:rsidR="00CA3CAD" w:rsidRPr="001A6EB8" w:rsidRDefault="00CA3CAD" w:rsidP="00507CD3">
            <w:pPr>
              <w:spacing w:line="320" w:lineRule="exact"/>
              <w:jc w:val="center"/>
            </w:pPr>
          </w:p>
          <w:p w:rsidR="00CA3CAD" w:rsidRPr="001A6EB8" w:rsidRDefault="00CA3CAD" w:rsidP="00507CD3"/>
          <w:p w:rsidR="00CA3CAD" w:rsidRPr="001A6EB8" w:rsidRDefault="00CA3CAD" w:rsidP="00507CD3">
            <w:pPr>
              <w:spacing w:before="120"/>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13</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 w:rsidR="00CA3CAD" w:rsidRPr="001A6EB8" w:rsidRDefault="00CA3CAD" w:rsidP="00507CD3">
            <w:pPr>
              <w:spacing w:before="120" w:after="120"/>
              <w:jc w:val="center"/>
            </w:pPr>
            <w:r>
              <w:t>-</w:t>
            </w:r>
          </w:p>
          <w:p w:rsidR="00CA3CAD" w:rsidRPr="001A6EB8" w:rsidRDefault="00CA3CAD" w:rsidP="00507CD3">
            <w:pPr>
              <w:spacing w:before="100" w:beforeAutospacing="1" w:after="100" w:afterAutospacing="1"/>
              <w:jc w:val="center"/>
            </w:pP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14</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spacing w:line="320" w:lineRule="exact"/>
            </w:pPr>
          </w:p>
          <w:p w:rsidR="00CA3CAD" w:rsidRPr="001A6EB8" w:rsidRDefault="00CA3CAD" w:rsidP="00507CD3">
            <w:pPr>
              <w:spacing w:line="320" w:lineRule="exact"/>
            </w:pPr>
          </w:p>
          <w:p w:rsidR="00CA3CAD" w:rsidRPr="001A6EB8" w:rsidRDefault="00CA3CAD" w:rsidP="00507CD3">
            <w:pPr>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15</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16</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 xml:space="preserve">количество случаев причинения юридическими лицами, </w:t>
            </w:r>
            <w:r w:rsidRPr="001A6EB8">
              <w:lastRenderedPageBreak/>
              <w:t>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r w:rsidR="00CA3CAD" w:rsidRPr="001A6EB8" w:rsidTr="00507CD3">
        <w:tc>
          <w:tcPr>
            <w:tcW w:w="529"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lastRenderedPageBreak/>
              <w:t>17</w:t>
            </w:r>
          </w:p>
        </w:tc>
        <w:tc>
          <w:tcPr>
            <w:tcW w:w="6557" w:type="dxa"/>
            <w:shd w:val="clear" w:color="auto" w:fill="auto"/>
          </w:tcPr>
          <w:p w:rsidR="00CA3CAD" w:rsidRPr="001A6EB8" w:rsidRDefault="00CA3CAD" w:rsidP="00507CD3">
            <w:pPr>
              <w:widowControl w:val="0"/>
              <w:autoSpaceDE w:val="0"/>
              <w:autoSpaceDN w:val="0"/>
              <w:adjustRightInd w:val="0"/>
              <w:spacing w:line="320" w:lineRule="exact"/>
              <w:jc w:val="both"/>
            </w:pPr>
            <w:r w:rsidRPr="001A6EB8">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8"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c>
          <w:tcPr>
            <w:tcW w:w="1046" w:type="dxa"/>
            <w:shd w:val="clear" w:color="auto" w:fill="auto"/>
          </w:tcPr>
          <w:p w:rsidR="00CA3CAD" w:rsidRPr="001A6EB8" w:rsidRDefault="00CA3CAD" w:rsidP="00507CD3">
            <w:pPr>
              <w:widowControl w:val="0"/>
              <w:autoSpaceDE w:val="0"/>
              <w:autoSpaceDN w:val="0"/>
              <w:adjustRightInd w:val="0"/>
              <w:spacing w:line="320" w:lineRule="exact"/>
              <w:jc w:val="center"/>
            </w:pPr>
          </w:p>
          <w:p w:rsidR="00CA3CAD" w:rsidRPr="001A6EB8" w:rsidRDefault="00CA3CAD" w:rsidP="00507CD3">
            <w:pPr>
              <w:widowControl w:val="0"/>
              <w:autoSpaceDE w:val="0"/>
              <w:autoSpaceDN w:val="0"/>
              <w:adjustRightInd w:val="0"/>
              <w:spacing w:line="320" w:lineRule="exact"/>
              <w:jc w:val="center"/>
            </w:pPr>
            <w:r>
              <w:t>-</w:t>
            </w:r>
          </w:p>
        </w:tc>
      </w:tr>
    </w:tbl>
    <w:p w:rsidR="00AC711E" w:rsidRPr="00E51228" w:rsidRDefault="00AC711E" w:rsidP="00AC711E">
      <w:pPr>
        <w:jc w:val="both"/>
        <w:rPr>
          <w:sz w:val="28"/>
          <w:szCs w:val="28"/>
        </w:rPr>
      </w:pPr>
    </w:p>
    <w:p w:rsidR="00AC711E" w:rsidRPr="00F51B83" w:rsidRDefault="00AC711E" w:rsidP="00AC711E">
      <w:pPr>
        <w:jc w:val="both"/>
        <w:rPr>
          <w:b/>
          <w:sz w:val="28"/>
          <w:szCs w:val="28"/>
        </w:rPr>
      </w:pPr>
      <w:r w:rsidRPr="00F51B83">
        <w:rPr>
          <w:b/>
          <w:sz w:val="28"/>
          <w:szCs w:val="28"/>
        </w:rPr>
        <w:t>Земельный контроль</w:t>
      </w:r>
    </w:p>
    <w:p w:rsidR="00AC711E" w:rsidRDefault="00AC711E" w:rsidP="00AC711E">
      <w:pPr>
        <w:jc w:val="both"/>
        <w:rPr>
          <w:sz w:val="28"/>
          <w:szCs w:val="28"/>
        </w:rPr>
      </w:pPr>
      <w:r w:rsidRPr="00173C04">
        <w:rPr>
          <w:sz w:val="28"/>
          <w:szCs w:val="28"/>
        </w:rPr>
        <w:t>Согласно утвержденным планам на 202</w:t>
      </w:r>
      <w:r w:rsidR="00CA3CAD">
        <w:rPr>
          <w:sz w:val="28"/>
          <w:szCs w:val="28"/>
        </w:rPr>
        <w:t>1</w:t>
      </w:r>
      <w:r w:rsidRPr="00173C04">
        <w:rPr>
          <w:sz w:val="28"/>
          <w:szCs w:val="28"/>
        </w:rPr>
        <w:t xml:space="preserve"> год было запланировано </w:t>
      </w:r>
      <w:r w:rsidR="00CA3CAD">
        <w:rPr>
          <w:sz w:val="28"/>
          <w:szCs w:val="28"/>
        </w:rPr>
        <w:t>45</w:t>
      </w:r>
      <w:r w:rsidRPr="00173C04">
        <w:rPr>
          <w:sz w:val="28"/>
          <w:szCs w:val="28"/>
        </w:rPr>
        <w:t xml:space="preserve"> мероприятий в рамках муниципального земельного контроля.  Исполнение составило </w:t>
      </w:r>
      <w:r w:rsidR="006220B9">
        <w:rPr>
          <w:sz w:val="28"/>
          <w:szCs w:val="28"/>
        </w:rPr>
        <w:t>48,9</w:t>
      </w:r>
      <w:r w:rsidRPr="00173C04">
        <w:rPr>
          <w:sz w:val="28"/>
          <w:szCs w:val="28"/>
        </w:rPr>
        <w:t>%. Неисполнение плана проведения проверок в полном объеме, связано с отсутствием сведений места регистрации или проживания собственника земельного участка, для</w:t>
      </w:r>
      <w:r w:rsidR="00544AB3">
        <w:rPr>
          <w:sz w:val="28"/>
          <w:szCs w:val="28"/>
        </w:rPr>
        <w:t xml:space="preserve"> надлежащего его уведомления.  </w:t>
      </w:r>
    </w:p>
    <w:p w:rsidR="00AC711E" w:rsidRDefault="00AC711E" w:rsidP="00AC711E">
      <w:pPr>
        <w:jc w:val="both"/>
        <w:rPr>
          <w:sz w:val="28"/>
          <w:szCs w:val="28"/>
        </w:rPr>
      </w:pPr>
      <w:r w:rsidRPr="00C23D9E">
        <w:rPr>
          <w:b/>
          <w:sz w:val="28"/>
          <w:szCs w:val="28"/>
        </w:rPr>
        <w:t>Контроль за сохранностью дорог</w:t>
      </w:r>
      <w:r>
        <w:rPr>
          <w:sz w:val="28"/>
          <w:szCs w:val="28"/>
        </w:rPr>
        <w:t xml:space="preserve"> </w:t>
      </w:r>
    </w:p>
    <w:p w:rsidR="00AC711E" w:rsidRDefault="00AC711E" w:rsidP="00AC711E">
      <w:pPr>
        <w:jc w:val="both"/>
        <w:rPr>
          <w:sz w:val="28"/>
          <w:szCs w:val="28"/>
        </w:rPr>
      </w:pPr>
      <w:r>
        <w:rPr>
          <w:sz w:val="28"/>
          <w:szCs w:val="28"/>
        </w:rPr>
        <w:t xml:space="preserve">Обследование </w:t>
      </w:r>
      <w:r w:rsidRPr="00277723">
        <w:rPr>
          <w:sz w:val="28"/>
          <w:szCs w:val="28"/>
        </w:rPr>
        <w:t xml:space="preserve">дорожных условий на маршрутной </w:t>
      </w:r>
      <w:proofErr w:type="gramStart"/>
      <w:r w:rsidRPr="00277723">
        <w:rPr>
          <w:sz w:val="28"/>
          <w:szCs w:val="28"/>
        </w:rPr>
        <w:t>сети  регулярных</w:t>
      </w:r>
      <w:proofErr w:type="gramEnd"/>
      <w:r w:rsidRPr="00277723">
        <w:rPr>
          <w:sz w:val="28"/>
          <w:szCs w:val="28"/>
        </w:rPr>
        <w:t xml:space="preserve"> перевозок обучающихся школьными автобусами, </w:t>
      </w:r>
      <w:r>
        <w:rPr>
          <w:sz w:val="28"/>
          <w:szCs w:val="28"/>
        </w:rPr>
        <w:t xml:space="preserve">и </w:t>
      </w:r>
      <w:r w:rsidRPr="00277723">
        <w:rPr>
          <w:sz w:val="28"/>
          <w:szCs w:val="28"/>
        </w:rPr>
        <w:t>на регулярных автобусных маршрутах</w:t>
      </w:r>
      <w:r>
        <w:rPr>
          <w:sz w:val="28"/>
          <w:szCs w:val="28"/>
        </w:rPr>
        <w:t xml:space="preserve"> в 202</w:t>
      </w:r>
      <w:r w:rsidR="006220B9">
        <w:rPr>
          <w:sz w:val="28"/>
          <w:szCs w:val="28"/>
        </w:rPr>
        <w:t>1</w:t>
      </w:r>
      <w:r w:rsidR="00544AB3">
        <w:rPr>
          <w:sz w:val="28"/>
          <w:szCs w:val="28"/>
        </w:rPr>
        <w:t xml:space="preserve"> году проведено на 100 %.</w:t>
      </w:r>
    </w:p>
    <w:p w:rsidR="00AC711E" w:rsidRPr="00993ED5" w:rsidRDefault="006220B9" w:rsidP="00AC711E">
      <w:pPr>
        <w:spacing w:line="240" w:lineRule="atLeast"/>
        <w:jc w:val="both"/>
        <w:rPr>
          <w:b/>
          <w:sz w:val="28"/>
          <w:szCs w:val="28"/>
        </w:rPr>
      </w:pPr>
      <w:r>
        <w:rPr>
          <w:b/>
          <w:sz w:val="28"/>
          <w:szCs w:val="28"/>
        </w:rPr>
        <w:t>Контроль в сфере благоустройства</w:t>
      </w:r>
    </w:p>
    <w:p w:rsidR="00544AB3" w:rsidRPr="00AC711E" w:rsidRDefault="006220B9" w:rsidP="00544AB3">
      <w:pPr>
        <w:ind w:firstLine="709"/>
        <w:jc w:val="both"/>
        <w:rPr>
          <w:sz w:val="28"/>
          <w:szCs w:val="28"/>
        </w:rPr>
      </w:pPr>
      <w:r>
        <w:rPr>
          <w:sz w:val="28"/>
          <w:szCs w:val="28"/>
        </w:rPr>
        <w:t xml:space="preserve">Проведена 121 проверка. Выдано </w:t>
      </w:r>
      <w:r w:rsidR="006E3D56">
        <w:rPr>
          <w:sz w:val="28"/>
          <w:szCs w:val="28"/>
        </w:rPr>
        <w:t>87</w:t>
      </w:r>
      <w:r>
        <w:rPr>
          <w:sz w:val="28"/>
          <w:szCs w:val="28"/>
        </w:rPr>
        <w:t xml:space="preserve"> предписаний (предостережений). </w:t>
      </w:r>
      <w:r w:rsidR="00AC711E" w:rsidRPr="00993ED5">
        <w:rPr>
          <w:sz w:val="28"/>
          <w:szCs w:val="28"/>
        </w:rPr>
        <w:t>Доля проверок выданных предписаний об устранениях – 100%</w:t>
      </w:r>
      <w:r w:rsidR="00544AB3">
        <w:rPr>
          <w:sz w:val="28"/>
          <w:szCs w:val="28"/>
        </w:rPr>
        <w:t>,</w:t>
      </w:r>
      <w:r w:rsidR="00544AB3" w:rsidRPr="00544AB3">
        <w:rPr>
          <w:sz w:val="28"/>
          <w:szCs w:val="28"/>
        </w:rPr>
        <w:t xml:space="preserve"> </w:t>
      </w:r>
      <w:r w:rsidR="00544AB3">
        <w:rPr>
          <w:sz w:val="28"/>
          <w:szCs w:val="28"/>
        </w:rPr>
        <w:t>составлено 83 протокола об административной ответственности, к административной ответственности привлечены лица по 58 протоколам.</w:t>
      </w:r>
    </w:p>
    <w:p w:rsidR="005542D8" w:rsidRPr="00AC711E" w:rsidRDefault="00AC711E" w:rsidP="00886888">
      <w:pPr>
        <w:rPr>
          <w:sz w:val="28"/>
          <w:szCs w:val="28"/>
        </w:rPr>
      </w:pPr>
      <w:r w:rsidRPr="00993ED5">
        <w:rPr>
          <w:sz w:val="28"/>
          <w:szCs w:val="28"/>
        </w:rPr>
        <w:t xml:space="preserve">Исполнение предписаний – </w:t>
      </w:r>
      <w:r w:rsidR="006E3D56">
        <w:rPr>
          <w:sz w:val="28"/>
          <w:szCs w:val="28"/>
        </w:rPr>
        <w:t>50,5</w:t>
      </w:r>
      <w:r w:rsidRPr="00993ED5">
        <w:rPr>
          <w:sz w:val="28"/>
          <w:szCs w:val="28"/>
        </w:rPr>
        <w:t>%</w:t>
      </w:r>
      <w:r w:rsidR="00575DCB">
        <w:rPr>
          <w:sz w:val="28"/>
          <w:szCs w:val="28"/>
        </w:rPr>
        <w:t>.</w:t>
      </w:r>
    </w:p>
    <w:p w:rsidR="00886888" w:rsidRDefault="00544AB3" w:rsidP="00886888">
      <w:pPr>
        <w:rPr>
          <w:b/>
          <w:sz w:val="28"/>
          <w:szCs w:val="28"/>
        </w:rPr>
      </w:pPr>
      <w:r w:rsidRPr="00544AB3">
        <w:rPr>
          <w:b/>
          <w:sz w:val="28"/>
          <w:szCs w:val="28"/>
        </w:rPr>
        <w:t xml:space="preserve">Жилищный контроль </w:t>
      </w:r>
    </w:p>
    <w:p w:rsidR="00544AB3" w:rsidRPr="00575DCB" w:rsidRDefault="00544AB3" w:rsidP="00886888">
      <w:pPr>
        <w:rPr>
          <w:sz w:val="28"/>
          <w:szCs w:val="28"/>
        </w:rPr>
      </w:pPr>
      <w:r w:rsidRPr="00575DCB">
        <w:rPr>
          <w:sz w:val="28"/>
          <w:szCs w:val="28"/>
        </w:rPr>
        <w:t xml:space="preserve">Проведено 11 обследований содержания общедомового имущества многоквартирных домов из числа муниципального </w:t>
      </w:r>
      <w:r w:rsidR="00575DCB" w:rsidRPr="00575DCB">
        <w:rPr>
          <w:sz w:val="28"/>
          <w:szCs w:val="28"/>
        </w:rPr>
        <w:t>жилищного фонда, нарушений не выявлено</w:t>
      </w:r>
      <w:r w:rsidR="00575DCB">
        <w:rPr>
          <w:sz w:val="28"/>
          <w:szCs w:val="28"/>
        </w:rPr>
        <w:t>.</w:t>
      </w:r>
    </w:p>
    <w:p w:rsidR="00544AB3" w:rsidRPr="00886888" w:rsidRDefault="00544AB3" w:rsidP="00544AB3">
      <w:pPr>
        <w:rPr>
          <w:sz w:val="32"/>
          <w:szCs w:val="32"/>
        </w:rPr>
      </w:pPr>
    </w:p>
    <w:p w:rsidR="00544AB3" w:rsidRPr="00F828AB" w:rsidRDefault="00544AB3" w:rsidP="00544AB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544AB3" w:rsidRPr="00F828AB" w:rsidRDefault="00544AB3" w:rsidP="00544AB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544AB3" w:rsidRPr="00886888" w:rsidRDefault="00544AB3" w:rsidP="00544AB3">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44AB3" w:rsidRDefault="00544AB3" w:rsidP="00544AB3">
      <w:pPr>
        <w:ind w:firstLine="709"/>
        <w:jc w:val="both"/>
        <w:rPr>
          <w:sz w:val="28"/>
          <w:szCs w:val="28"/>
        </w:rPr>
      </w:pPr>
      <w:r>
        <w:rPr>
          <w:sz w:val="28"/>
          <w:szCs w:val="28"/>
        </w:rPr>
        <w:t xml:space="preserve">В муниципальном образовании </w:t>
      </w:r>
      <w:proofErr w:type="spellStart"/>
      <w:r>
        <w:rPr>
          <w:sz w:val="28"/>
          <w:szCs w:val="28"/>
        </w:rPr>
        <w:t>Окуловский</w:t>
      </w:r>
      <w:proofErr w:type="spellEnd"/>
      <w:r>
        <w:rPr>
          <w:sz w:val="28"/>
          <w:szCs w:val="28"/>
        </w:rPr>
        <w:t xml:space="preserve"> муниципальный район в отчетном периоде муниципальный контроль, на который распространяет свое действие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75DCB">
        <w:rPr>
          <w:sz w:val="28"/>
          <w:szCs w:val="28"/>
        </w:rPr>
        <w:t xml:space="preserve">в 2021 году </w:t>
      </w:r>
      <w:r>
        <w:rPr>
          <w:sz w:val="28"/>
          <w:szCs w:val="28"/>
        </w:rPr>
        <w:t>не осуществлялся.</w:t>
      </w:r>
    </w:p>
    <w:p w:rsidR="00544AB3" w:rsidRDefault="00544AB3" w:rsidP="00544AB3">
      <w:pPr>
        <w:ind w:firstLine="709"/>
        <w:jc w:val="both"/>
        <w:rPr>
          <w:sz w:val="28"/>
          <w:szCs w:val="28"/>
        </w:rPr>
      </w:pPr>
      <w:r>
        <w:rPr>
          <w:sz w:val="28"/>
          <w:szCs w:val="28"/>
        </w:rPr>
        <w:t xml:space="preserve">Нормативные правовые акты, регламентирующий порядок исполнения контрольных функций в соответствующих сферах деятельности, приняты. </w:t>
      </w:r>
    </w:p>
    <w:p w:rsidR="00544AB3" w:rsidRDefault="00544AB3" w:rsidP="00544AB3">
      <w:pPr>
        <w:ind w:firstLine="709"/>
        <w:jc w:val="both"/>
        <w:rPr>
          <w:sz w:val="28"/>
          <w:szCs w:val="28"/>
        </w:rPr>
      </w:pPr>
      <w:r>
        <w:rPr>
          <w:sz w:val="28"/>
          <w:szCs w:val="28"/>
        </w:rPr>
        <w:lastRenderedPageBreak/>
        <w:t xml:space="preserve">В сельских поселениях </w:t>
      </w:r>
      <w:r w:rsidR="00575DCB">
        <w:rPr>
          <w:sz w:val="28"/>
          <w:szCs w:val="28"/>
        </w:rPr>
        <w:t>Окуловского</w:t>
      </w:r>
      <w:r>
        <w:rPr>
          <w:sz w:val="28"/>
          <w:szCs w:val="28"/>
        </w:rPr>
        <w:t xml:space="preserve"> муниципального района в отчетном периоде муниципальный контроль, на который распространяет свое действие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осуществлялся.</w:t>
      </w:r>
    </w:p>
    <w:p w:rsidR="00544AB3" w:rsidRDefault="00544AB3" w:rsidP="00544AB3">
      <w:pPr>
        <w:ind w:firstLine="709"/>
        <w:jc w:val="both"/>
        <w:rPr>
          <w:sz w:val="28"/>
          <w:szCs w:val="28"/>
        </w:rPr>
      </w:pPr>
      <w:r>
        <w:rPr>
          <w:sz w:val="28"/>
          <w:szCs w:val="28"/>
        </w:rPr>
        <w:t xml:space="preserve">Нормативные правовые акты, регламентирующие порядок исполнения контрольных функций в соответствующих сферах деятельности (контроль за обеспечением сохранности автомобильных дорог местного значения, контроль за соблюдением установленного порядка управления и распоряжения имуществом, находящимся в муниципальной собственности поселений), приняты. </w:t>
      </w:r>
    </w:p>
    <w:p w:rsidR="00544AB3" w:rsidRPr="001A6EB8" w:rsidRDefault="00544AB3" w:rsidP="00543F19">
      <w:pPr>
        <w:spacing w:line="320" w:lineRule="exact"/>
        <w:ind w:firstLine="708"/>
        <w:jc w:val="both"/>
        <w:rPr>
          <w:sz w:val="28"/>
          <w:szCs w:val="28"/>
        </w:rPr>
      </w:pPr>
      <w:r w:rsidRPr="001A6EB8">
        <w:rPr>
          <w:sz w:val="28"/>
          <w:szCs w:val="28"/>
        </w:rPr>
        <w:t>В реализации полномочий по муниципаль</w:t>
      </w:r>
      <w:r>
        <w:rPr>
          <w:sz w:val="28"/>
          <w:szCs w:val="28"/>
        </w:rPr>
        <w:t>ному контролю актуальной остается проблема</w:t>
      </w:r>
      <w:r w:rsidRPr="001A6EB8">
        <w:rPr>
          <w:sz w:val="28"/>
          <w:szCs w:val="28"/>
        </w:rPr>
        <w:t xml:space="preserve">: </w:t>
      </w:r>
    </w:p>
    <w:p w:rsidR="00544AB3" w:rsidRDefault="00544AB3" w:rsidP="00543F19">
      <w:pPr>
        <w:spacing w:line="320" w:lineRule="exact"/>
        <w:ind w:firstLine="708"/>
        <w:jc w:val="both"/>
        <w:rPr>
          <w:sz w:val="28"/>
          <w:szCs w:val="28"/>
        </w:rPr>
      </w:pPr>
      <w:r>
        <w:rPr>
          <w:sz w:val="28"/>
          <w:szCs w:val="28"/>
        </w:rPr>
        <w:t xml:space="preserve"> </w:t>
      </w:r>
      <w:r w:rsidRPr="001A6EB8">
        <w:rPr>
          <w:sz w:val="28"/>
          <w:szCs w:val="28"/>
        </w:rPr>
        <w:t>Отсутствие</w:t>
      </w:r>
      <w:r>
        <w:rPr>
          <w:sz w:val="28"/>
          <w:szCs w:val="28"/>
        </w:rPr>
        <w:t xml:space="preserve"> </w:t>
      </w:r>
      <w:r w:rsidRPr="001A6EB8">
        <w:rPr>
          <w:sz w:val="28"/>
          <w:szCs w:val="28"/>
        </w:rPr>
        <w:t xml:space="preserve">методических рекомендаций </w:t>
      </w:r>
      <w:r>
        <w:rPr>
          <w:sz w:val="28"/>
          <w:szCs w:val="28"/>
        </w:rPr>
        <w:t xml:space="preserve">правоприменительной практики </w:t>
      </w:r>
      <w:r w:rsidRPr="001A6EB8">
        <w:rPr>
          <w:sz w:val="28"/>
          <w:szCs w:val="28"/>
        </w:rPr>
        <w:t>по проведению муниципального</w:t>
      </w:r>
      <w:r>
        <w:rPr>
          <w:sz w:val="28"/>
          <w:szCs w:val="28"/>
        </w:rPr>
        <w:t xml:space="preserve"> контроля за</w:t>
      </w:r>
      <w:r w:rsidRPr="001A6EB8">
        <w:rPr>
          <w:sz w:val="28"/>
          <w:szCs w:val="28"/>
        </w:rPr>
        <w:t xml:space="preserve"> </w:t>
      </w:r>
      <w:r w:rsidRPr="00CF31F0">
        <w:rPr>
          <w:sz w:val="28"/>
          <w:szCs w:val="28"/>
        </w:rPr>
        <w:t>обеспечением сохранности автомо</w:t>
      </w:r>
      <w:r>
        <w:rPr>
          <w:sz w:val="28"/>
          <w:szCs w:val="28"/>
        </w:rPr>
        <w:t>бильных дорог местного значения.</w:t>
      </w:r>
    </w:p>
    <w:p w:rsidR="00544AB3" w:rsidRDefault="00544AB3" w:rsidP="00543F19">
      <w:pPr>
        <w:spacing w:line="320" w:lineRule="exact"/>
        <w:ind w:firstLine="708"/>
        <w:jc w:val="both"/>
        <w:rPr>
          <w:sz w:val="28"/>
          <w:szCs w:val="28"/>
        </w:rPr>
      </w:pPr>
      <w:r>
        <w:rPr>
          <w:sz w:val="28"/>
          <w:szCs w:val="28"/>
        </w:rPr>
        <w:t xml:space="preserve">          Предложения по результатам осуществления муниципального контроля:</w:t>
      </w:r>
    </w:p>
    <w:p w:rsidR="00886888" w:rsidRDefault="00543F19" w:rsidP="00543F19">
      <w:pPr>
        <w:spacing w:line="320" w:lineRule="exact"/>
        <w:ind w:firstLine="708"/>
        <w:jc w:val="both"/>
        <w:rPr>
          <w:b/>
          <w:sz w:val="32"/>
          <w:szCs w:val="32"/>
        </w:rPr>
      </w:pPr>
      <w:r>
        <w:rPr>
          <w:sz w:val="28"/>
          <w:szCs w:val="28"/>
        </w:rPr>
        <w:t>-</w:t>
      </w:r>
      <w:r w:rsidR="00544AB3">
        <w:rPr>
          <w:sz w:val="28"/>
          <w:szCs w:val="28"/>
        </w:rPr>
        <w:t xml:space="preserve">необходимость проведения обучающих семинаров для специалистов, осуществляющих муниципальный контроль, в целях правильного применения на практике положений действующего законодательства, качественного </w:t>
      </w:r>
      <w:r>
        <w:rPr>
          <w:sz w:val="28"/>
          <w:szCs w:val="28"/>
        </w:rPr>
        <w:t>оформления материалов проверки;</w:t>
      </w:r>
    </w:p>
    <w:p w:rsidR="00AC711E" w:rsidRPr="00173C04" w:rsidRDefault="00543F19" w:rsidP="00543F19">
      <w:pPr>
        <w:ind w:firstLine="708"/>
        <w:jc w:val="both"/>
        <w:rPr>
          <w:sz w:val="28"/>
          <w:szCs w:val="28"/>
        </w:rPr>
      </w:pPr>
      <w:r>
        <w:rPr>
          <w:b/>
          <w:sz w:val="32"/>
          <w:szCs w:val="32"/>
        </w:rPr>
        <w:t>-</w:t>
      </w:r>
      <w:r w:rsidRPr="00543F19">
        <w:rPr>
          <w:sz w:val="32"/>
          <w:szCs w:val="32"/>
        </w:rPr>
        <w:t>н</w:t>
      </w:r>
      <w:r w:rsidRPr="00543F19">
        <w:rPr>
          <w:sz w:val="28"/>
          <w:szCs w:val="28"/>
        </w:rPr>
        <w:t>еобходимость</w:t>
      </w:r>
      <w:r>
        <w:rPr>
          <w:sz w:val="28"/>
          <w:szCs w:val="28"/>
        </w:rPr>
        <w:t xml:space="preserve"> усиления</w:t>
      </w:r>
      <w:r w:rsidR="00AC711E" w:rsidRPr="00173C04">
        <w:rPr>
          <w:sz w:val="28"/>
          <w:szCs w:val="28"/>
        </w:rPr>
        <w:t xml:space="preserve"> контрол</w:t>
      </w:r>
      <w:r>
        <w:rPr>
          <w:sz w:val="28"/>
          <w:szCs w:val="28"/>
        </w:rPr>
        <w:t>я</w:t>
      </w:r>
      <w:r w:rsidR="00AC711E" w:rsidRPr="00173C04">
        <w:rPr>
          <w:sz w:val="28"/>
          <w:szCs w:val="28"/>
        </w:rPr>
        <w:t xml:space="preserve"> в отношении собственников земельных уча</w:t>
      </w:r>
      <w:r>
        <w:rPr>
          <w:sz w:val="28"/>
          <w:szCs w:val="28"/>
        </w:rPr>
        <w:t xml:space="preserve">стков, которые выявлены в ходе </w:t>
      </w:r>
      <w:r w:rsidR="00AC711E" w:rsidRPr="00173C04">
        <w:rPr>
          <w:sz w:val="28"/>
          <w:szCs w:val="28"/>
        </w:rPr>
        <w:t>осмотров территории и добиваться уничтожения борщевика Сосновского и вовлечение земель в использование в соответ</w:t>
      </w:r>
      <w:r>
        <w:rPr>
          <w:sz w:val="28"/>
          <w:szCs w:val="28"/>
        </w:rPr>
        <w:t>ствии с их целевым назначением;</w:t>
      </w:r>
    </w:p>
    <w:p w:rsidR="00AC711E" w:rsidRPr="00173C04" w:rsidRDefault="00543F19" w:rsidP="00543F19">
      <w:pPr>
        <w:ind w:firstLine="708"/>
        <w:jc w:val="both"/>
        <w:rPr>
          <w:sz w:val="28"/>
          <w:szCs w:val="28"/>
        </w:rPr>
      </w:pPr>
      <w:r>
        <w:rPr>
          <w:sz w:val="28"/>
          <w:szCs w:val="28"/>
        </w:rPr>
        <w:t>-п</w:t>
      </w:r>
      <w:r w:rsidR="00AC711E" w:rsidRPr="00173C04">
        <w:rPr>
          <w:sz w:val="28"/>
          <w:szCs w:val="28"/>
        </w:rPr>
        <w:t xml:space="preserve">ри выявлении заброшенных земельных участков инициировать начало процедуры бесхозяйного имущества. </w:t>
      </w:r>
    </w:p>
    <w:p w:rsidR="00AC711E" w:rsidRDefault="00AC711E" w:rsidP="00543F19">
      <w:pPr>
        <w:ind w:firstLine="708"/>
        <w:jc w:val="both"/>
        <w:rPr>
          <w:sz w:val="28"/>
          <w:szCs w:val="28"/>
        </w:rPr>
      </w:pPr>
      <w:r>
        <w:rPr>
          <w:sz w:val="28"/>
          <w:szCs w:val="28"/>
        </w:rPr>
        <w:t xml:space="preserve">   </w:t>
      </w:r>
    </w:p>
    <w:p w:rsidR="00AC711E" w:rsidRDefault="00543F19" w:rsidP="00543F19">
      <w:pPr>
        <w:ind w:firstLine="708"/>
        <w:jc w:val="both"/>
        <w:rPr>
          <w:sz w:val="28"/>
          <w:szCs w:val="28"/>
        </w:rPr>
      </w:pPr>
      <w:r>
        <w:rPr>
          <w:sz w:val="28"/>
          <w:szCs w:val="28"/>
        </w:rPr>
        <w:t xml:space="preserve">  </w:t>
      </w:r>
      <w:r w:rsidR="00AC711E">
        <w:rPr>
          <w:sz w:val="28"/>
          <w:szCs w:val="28"/>
        </w:rPr>
        <w:t xml:space="preserve">В целях качественного выполнения функций муниципального контроля Администрации </w:t>
      </w:r>
      <w:proofErr w:type="spellStart"/>
      <w:r w:rsidR="00AC711E">
        <w:rPr>
          <w:sz w:val="28"/>
          <w:szCs w:val="28"/>
        </w:rPr>
        <w:t>Окуловского</w:t>
      </w:r>
      <w:proofErr w:type="spellEnd"/>
      <w:r w:rsidR="00AC711E">
        <w:rPr>
          <w:sz w:val="28"/>
          <w:szCs w:val="28"/>
        </w:rPr>
        <w:t xml:space="preserve"> муниципального района необходимо продолжить работу по:</w:t>
      </w:r>
    </w:p>
    <w:p w:rsidR="00AC711E" w:rsidRDefault="00AC711E" w:rsidP="00543F19">
      <w:pPr>
        <w:ind w:firstLine="708"/>
        <w:jc w:val="both"/>
        <w:rPr>
          <w:sz w:val="28"/>
          <w:szCs w:val="28"/>
        </w:rPr>
      </w:pPr>
      <w:r>
        <w:rPr>
          <w:sz w:val="28"/>
          <w:szCs w:val="28"/>
        </w:rPr>
        <w:t>эффективному планированию проверок юридических лиц и индивидуальных предпринимателей на очередной год;</w:t>
      </w:r>
    </w:p>
    <w:p w:rsidR="00AC711E" w:rsidRDefault="00AC711E" w:rsidP="00543F19">
      <w:pPr>
        <w:ind w:firstLine="708"/>
        <w:jc w:val="both"/>
        <w:rPr>
          <w:sz w:val="28"/>
          <w:szCs w:val="28"/>
        </w:rPr>
      </w:pPr>
      <w:r w:rsidRPr="000A5286">
        <w:rPr>
          <w:sz w:val="28"/>
          <w:szCs w:val="28"/>
        </w:rPr>
        <w:t>информировани</w:t>
      </w:r>
      <w:r>
        <w:rPr>
          <w:sz w:val="28"/>
          <w:szCs w:val="28"/>
        </w:rPr>
        <w:t>ю</w:t>
      </w:r>
      <w:r w:rsidRPr="000A5286">
        <w:rPr>
          <w:sz w:val="28"/>
          <w:szCs w:val="28"/>
        </w:rPr>
        <w:t xml:space="preserve"> юридических лиц, индивидуальных предпринимателей, граждан по вопросам соблюдения обязательных требований</w:t>
      </w:r>
      <w:r>
        <w:rPr>
          <w:sz w:val="28"/>
          <w:szCs w:val="28"/>
        </w:rPr>
        <w:t xml:space="preserve"> </w:t>
      </w:r>
      <w:r w:rsidRPr="000A5286">
        <w:rPr>
          <w:sz w:val="28"/>
          <w:szCs w:val="28"/>
        </w:rPr>
        <w:t>посредством опубликования</w:t>
      </w:r>
      <w:r>
        <w:rPr>
          <w:sz w:val="28"/>
          <w:szCs w:val="28"/>
        </w:rPr>
        <w:t xml:space="preserve"> информации по проведенным мероприятиям муниципального контроля,</w:t>
      </w:r>
      <w:r w:rsidRPr="00FB3C14">
        <w:rPr>
          <w:sz w:val="28"/>
          <w:szCs w:val="28"/>
        </w:rPr>
        <w:t xml:space="preserve"> </w:t>
      </w:r>
      <w:r>
        <w:rPr>
          <w:sz w:val="28"/>
          <w:szCs w:val="28"/>
        </w:rPr>
        <w:t xml:space="preserve">посредством </w:t>
      </w:r>
      <w:proofErr w:type="gramStart"/>
      <w:r w:rsidRPr="000A5286">
        <w:rPr>
          <w:sz w:val="28"/>
          <w:szCs w:val="28"/>
        </w:rPr>
        <w:t>проведения  разъяснительной</w:t>
      </w:r>
      <w:proofErr w:type="gramEnd"/>
      <w:r w:rsidRPr="000A5286">
        <w:rPr>
          <w:sz w:val="28"/>
          <w:szCs w:val="28"/>
        </w:rPr>
        <w:t xml:space="preserve"> работы </w:t>
      </w:r>
      <w:r>
        <w:rPr>
          <w:sz w:val="28"/>
          <w:szCs w:val="28"/>
        </w:rPr>
        <w:t>при осуществлении контрольных мероприятий;</w:t>
      </w:r>
    </w:p>
    <w:p w:rsidR="00AC711E" w:rsidRDefault="00AC711E" w:rsidP="00543F19">
      <w:pPr>
        <w:ind w:firstLine="708"/>
        <w:jc w:val="both"/>
        <w:rPr>
          <w:sz w:val="28"/>
          <w:szCs w:val="28"/>
        </w:rPr>
      </w:pPr>
      <w:r>
        <w:rPr>
          <w:sz w:val="28"/>
          <w:szCs w:val="28"/>
        </w:rPr>
        <w:t>организации и методическому обеспечению повышения квалификации работников;</w:t>
      </w:r>
    </w:p>
    <w:p w:rsidR="00AC711E" w:rsidRDefault="00AC711E" w:rsidP="00543F19">
      <w:pPr>
        <w:ind w:firstLine="708"/>
        <w:jc w:val="both"/>
        <w:rPr>
          <w:sz w:val="28"/>
          <w:szCs w:val="28"/>
        </w:rPr>
      </w:pPr>
      <w:r>
        <w:rPr>
          <w:sz w:val="28"/>
          <w:szCs w:val="28"/>
        </w:rPr>
        <w:t>развитию взаимодействия с иными органами государственного контроля (надзора) с целью координации совместных действий по достижению эффективности мероприятий муниципального контроля;</w:t>
      </w:r>
    </w:p>
    <w:p w:rsidR="00AC711E" w:rsidRDefault="00AC711E" w:rsidP="00AC711E">
      <w:pPr>
        <w:ind w:firstLine="708"/>
        <w:jc w:val="both"/>
        <w:rPr>
          <w:sz w:val="28"/>
          <w:szCs w:val="28"/>
        </w:rPr>
      </w:pPr>
      <w:r>
        <w:rPr>
          <w:sz w:val="28"/>
          <w:szCs w:val="28"/>
        </w:rPr>
        <w:lastRenderedPageBreak/>
        <w:t>реализация мероприятий, направленных на предупреждение нарушений обязательных требований.</w:t>
      </w:r>
    </w:p>
    <w:p w:rsidR="00404177" w:rsidRPr="00AC711E"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137734" w:rsidRDefault="00886888" w:rsidP="00886888">
      <w:pPr>
        <w:rPr>
          <w:sz w:val="32"/>
          <w:szCs w:val="32"/>
        </w:rPr>
      </w:pPr>
    </w:p>
    <w:p w:rsidR="00137734" w:rsidRDefault="00137734" w:rsidP="00D92A56">
      <w:pPr>
        <w:widowControl w:val="0"/>
        <w:autoSpaceDE w:val="0"/>
        <w:autoSpaceDN w:val="0"/>
        <w:adjustRightInd w:val="0"/>
        <w:spacing w:line="320" w:lineRule="exact"/>
        <w:jc w:val="both"/>
        <w:rPr>
          <w:sz w:val="28"/>
          <w:szCs w:val="28"/>
        </w:rPr>
      </w:pPr>
      <w:r w:rsidRPr="00D92A56">
        <w:rPr>
          <w:b/>
          <w:sz w:val="28"/>
          <w:szCs w:val="28"/>
        </w:rPr>
        <w:t>Приложение 1. Наименования и реквизиты муниципальных правовых и нормативных правовых актов по муниципальному контролю</w:t>
      </w:r>
      <w:r>
        <w:rPr>
          <w:sz w:val="28"/>
          <w:szCs w:val="28"/>
        </w:rPr>
        <w:t xml:space="preserve"> </w:t>
      </w:r>
      <w:r w:rsidR="00D92A56">
        <w:rPr>
          <w:b/>
          <w:sz w:val="28"/>
          <w:szCs w:val="28"/>
        </w:rPr>
        <w:t>по состоянию на 01.01.2021</w:t>
      </w:r>
    </w:p>
    <w:p w:rsidR="00137734" w:rsidRDefault="00137734" w:rsidP="00137734">
      <w:pPr>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70"/>
        <w:gridCol w:w="6379"/>
      </w:tblGrid>
      <w:tr w:rsidR="00137734" w:rsidTr="00137734">
        <w:tc>
          <w:tcPr>
            <w:tcW w:w="560" w:type="dxa"/>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 п/п</w:t>
            </w:r>
          </w:p>
        </w:tc>
        <w:tc>
          <w:tcPr>
            <w:tcW w:w="2270" w:type="dxa"/>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Наименование МО</w:t>
            </w:r>
          </w:p>
        </w:tc>
        <w:tc>
          <w:tcPr>
            <w:tcW w:w="6379" w:type="dxa"/>
            <w:tcBorders>
              <w:top w:val="single" w:sz="4" w:space="0" w:color="auto"/>
              <w:left w:val="single" w:sz="4" w:space="0" w:color="auto"/>
              <w:bottom w:val="single" w:sz="4" w:space="0" w:color="auto"/>
              <w:right w:val="single" w:sz="4" w:space="0" w:color="auto"/>
            </w:tcBorders>
            <w:hideMark/>
          </w:tcPr>
          <w:p w:rsidR="00137734" w:rsidRDefault="00137734">
            <w:pPr>
              <w:ind w:right="-548"/>
              <w:jc w:val="center"/>
              <w:rPr>
                <w:b/>
              </w:rPr>
            </w:pPr>
            <w:r>
              <w:rPr>
                <w:b/>
              </w:rPr>
              <w:t xml:space="preserve">муниципальный правовой акт </w:t>
            </w:r>
          </w:p>
        </w:tc>
      </w:tr>
      <w:tr w:rsidR="00137734" w:rsidTr="00D92A56">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1.</w:t>
            </w:r>
          </w:p>
        </w:tc>
        <w:tc>
          <w:tcPr>
            <w:tcW w:w="2270" w:type="dxa"/>
            <w:vMerge w:val="restart"/>
            <w:tcBorders>
              <w:top w:val="single" w:sz="4" w:space="0" w:color="auto"/>
              <w:left w:val="single" w:sz="4" w:space="0" w:color="auto"/>
              <w:bottom w:val="single" w:sz="4" w:space="0" w:color="auto"/>
              <w:right w:val="single" w:sz="4" w:space="0" w:color="auto"/>
            </w:tcBorders>
          </w:tcPr>
          <w:p w:rsidR="00137734" w:rsidRDefault="00D92A56">
            <w:pPr>
              <w:rPr>
                <w:b/>
              </w:rPr>
            </w:pPr>
            <w:proofErr w:type="spellStart"/>
            <w:r>
              <w:rPr>
                <w:b/>
              </w:rPr>
              <w:t>Березовикское</w:t>
            </w:r>
            <w:proofErr w:type="spellEnd"/>
            <w:r>
              <w:rPr>
                <w:b/>
              </w:rPr>
              <w:t xml:space="preserve"> сельское поселение</w:t>
            </w:r>
          </w:p>
        </w:tc>
        <w:tc>
          <w:tcPr>
            <w:tcW w:w="6379" w:type="dxa"/>
            <w:tcBorders>
              <w:top w:val="single" w:sz="4" w:space="0" w:color="auto"/>
              <w:left w:val="single" w:sz="4" w:space="0" w:color="auto"/>
              <w:bottom w:val="single" w:sz="4" w:space="0" w:color="auto"/>
              <w:right w:val="single" w:sz="4" w:space="0" w:color="auto"/>
            </w:tcBorders>
          </w:tcPr>
          <w:p w:rsidR="00D92A56" w:rsidRPr="008025C6" w:rsidRDefault="00D92A56" w:rsidP="00D92A56">
            <w:pPr>
              <w:spacing w:line="240" w:lineRule="atLeast"/>
              <w:jc w:val="both"/>
              <w:rPr>
                <w:sz w:val="28"/>
                <w:szCs w:val="28"/>
              </w:rPr>
            </w:pPr>
            <w:r>
              <w:rPr>
                <w:sz w:val="28"/>
                <w:szCs w:val="28"/>
              </w:rPr>
              <w:t>Постановление Администрации</w:t>
            </w:r>
            <w:r w:rsidRPr="008025C6">
              <w:rPr>
                <w:sz w:val="28"/>
                <w:szCs w:val="28"/>
              </w:rPr>
              <w:t xml:space="preserve"> </w:t>
            </w:r>
            <w:proofErr w:type="spellStart"/>
            <w:r w:rsidRPr="008025C6">
              <w:rPr>
                <w:sz w:val="28"/>
                <w:szCs w:val="28"/>
              </w:rPr>
              <w:t>Березовикского</w:t>
            </w:r>
            <w:proofErr w:type="spellEnd"/>
            <w:r w:rsidRPr="008025C6">
              <w:rPr>
                <w:sz w:val="28"/>
                <w:szCs w:val="28"/>
              </w:rPr>
              <w:t xml:space="preserve"> сельского поселения </w:t>
            </w:r>
            <w:r>
              <w:rPr>
                <w:sz w:val="28"/>
                <w:szCs w:val="28"/>
              </w:rPr>
              <w:t xml:space="preserve">от 27.02.2018 №21 </w:t>
            </w:r>
            <w:r w:rsidR="002F36B4">
              <w:rPr>
                <w:sz w:val="28"/>
                <w:szCs w:val="28"/>
              </w:rPr>
              <w:t>«О</w:t>
            </w:r>
            <w:r>
              <w:rPr>
                <w:sz w:val="28"/>
                <w:szCs w:val="28"/>
              </w:rPr>
              <w:t>б утверждении Административного регламента</w:t>
            </w:r>
            <w:r w:rsidR="002F36B4">
              <w:rPr>
                <w:sz w:val="28"/>
                <w:szCs w:val="28"/>
              </w:rPr>
              <w:t xml:space="preserve"> по исполнению муниципальной функции «Организация и проведение проверок при осуществлении муниципального контроля в сфере благоустройства на территории </w:t>
            </w:r>
            <w:proofErr w:type="spellStart"/>
            <w:r w:rsidR="002F36B4">
              <w:rPr>
                <w:sz w:val="28"/>
                <w:szCs w:val="28"/>
              </w:rPr>
              <w:t>Березовикского</w:t>
            </w:r>
            <w:proofErr w:type="spellEnd"/>
            <w:r w:rsidR="002F36B4">
              <w:rPr>
                <w:sz w:val="28"/>
                <w:szCs w:val="28"/>
              </w:rPr>
              <w:t xml:space="preserve"> сельского поселения»</w:t>
            </w:r>
          </w:p>
          <w:p w:rsidR="00137734" w:rsidRDefault="00137734">
            <w:pPr>
              <w:jc w:val="both"/>
            </w:pPr>
          </w:p>
        </w:tc>
      </w:tr>
      <w:tr w:rsidR="002F36B4" w:rsidTr="00D92A56">
        <w:tc>
          <w:tcPr>
            <w:tcW w:w="560" w:type="dxa"/>
            <w:vMerge/>
            <w:tcBorders>
              <w:top w:val="single" w:sz="4" w:space="0" w:color="auto"/>
              <w:left w:val="single" w:sz="4" w:space="0" w:color="auto"/>
              <w:bottom w:val="single" w:sz="4" w:space="0" w:color="auto"/>
              <w:right w:val="single" w:sz="4" w:space="0" w:color="auto"/>
            </w:tcBorders>
          </w:tcPr>
          <w:p w:rsidR="002F36B4" w:rsidRDefault="002F36B4">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2F36B4" w:rsidRDefault="002F36B4">
            <w:pPr>
              <w:rPr>
                <w:b/>
              </w:rPr>
            </w:pPr>
          </w:p>
        </w:tc>
        <w:tc>
          <w:tcPr>
            <w:tcW w:w="6379" w:type="dxa"/>
            <w:tcBorders>
              <w:top w:val="single" w:sz="4" w:space="0" w:color="auto"/>
              <w:left w:val="single" w:sz="4" w:space="0" w:color="auto"/>
              <w:bottom w:val="single" w:sz="4" w:space="0" w:color="auto"/>
              <w:right w:val="single" w:sz="4" w:space="0" w:color="auto"/>
            </w:tcBorders>
          </w:tcPr>
          <w:p w:rsidR="002F36B4" w:rsidRDefault="002F36B4" w:rsidP="002F36B4">
            <w:pPr>
              <w:spacing w:line="240" w:lineRule="atLeast"/>
              <w:jc w:val="both"/>
              <w:rPr>
                <w:sz w:val="28"/>
                <w:szCs w:val="28"/>
              </w:rPr>
            </w:pPr>
            <w:r>
              <w:rPr>
                <w:sz w:val="28"/>
                <w:szCs w:val="28"/>
              </w:rPr>
              <w:t>Постановление Администрации</w:t>
            </w:r>
            <w:r w:rsidRPr="008025C6">
              <w:rPr>
                <w:sz w:val="28"/>
                <w:szCs w:val="28"/>
              </w:rPr>
              <w:t xml:space="preserve"> </w:t>
            </w:r>
            <w:proofErr w:type="spellStart"/>
            <w:r w:rsidRPr="008025C6">
              <w:rPr>
                <w:sz w:val="28"/>
                <w:szCs w:val="28"/>
              </w:rPr>
              <w:t>Березовикского</w:t>
            </w:r>
            <w:proofErr w:type="spellEnd"/>
            <w:r w:rsidRPr="008025C6">
              <w:rPr>
                <w:sz w:val="28"/>
                <w:szCs w:val="28"/>
              </w:rPr>
              <w:t xml:space="preserve"> сельского поселения </w:t>
            </w:r>
            <w:r>
              <w:rPr>
                <w:sz w:val="28"/>
                <w:szCs w:val="28"/>
              </w:rPr>
              <w:t>от 11.01.2018 №3 «Об утверждении положения о муниципальном контроле в сфере благоустройства»</w:t>
            </w:r>
          </w:p>
        </w:tc>
      </w:tr>
      <w:tr w:rsidR="002F36B4" w:rsidTr="00D92A56">
        <w:tc>
          <w:tcPr>
            <w:tcW w:w="560" w:type="dxa"/>
            <w:vMerge/>
            <w:tcBorders>
              <w:top w:val="single" w:sz="4" w:space="0" w:color="auto"/>
              <w:left w:val="single" w:sz="4" w:space="0" w:color="auto"/>
              <w:bottom w:val="single" w:sz="4" w:space="0" w:color="auto"/>
              <w:right w:val="single" w:sz="4" w:space="0" w:color="auto"/>
            </w:tcBorders>
          </w:tcPr>
          <w:p w:rsidR="002F36B4" w:rsidRDefault="002F36B4">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2F36B4" w:rsidRDefault="002F36B4">
            <w:pPr>
              <w:rPr>
                <w:b/>
              </w:rPr>
            </w:pPr>
          </w:p>
        </w:tc>
        <w:tc>
          <w:tcPr>
            <w:tcW w:w="6379" w:type="dxa"/>
            <w:tcBorders>
              <w:top w:val="single" w:sz="4" w:space="0" w:color="auto"/>
              <w:left w:val="single" w:sz="4" w:space="0" w:color="auto"/>
              <w:bottom w:val="single" w:sz="4" w:space="0" w:color="auto"/>
              <w:right w:val="single" w:sz="4" w:space="0" w:color="auto"/>
            </w:tcBorders>
          </w:tcPr>
          <w:p w:rsidR="002F36B4" w:rsidRDefault="00C15881" w:rsidP="002F36B4">
            <w:pPr>
              <w:spacing w:line="240" w:lineRule="atLeast"/>
              <w:jc w:val="both"/>
              <w:rPr>
                <w:sz w:val="28"/>
                <w:szCs w:val="28"/>
              </w:rPr>
            </w:pPr>
            <w:r w:rsidRPr="00C15881">
              <w:rPr>
                <w:sz w:val="28"/>
                <w:szCs w:val="28"/>
              </w:rPr>
              <w:t xml:space="preserve">Решение Совета депутатов </w:t>
            </w:r>
            <w:proofErr w:type="spellStart"/>
            <w:r w:rsidRPr="00C15881">
              <w:rPr>
                <w:sz w:val="28"/>
                <w:szCs w:val="28"/>
              </w:rPr>
              <w:t>Березовикского</w:t>
            </w:r>
            <w:proofErr w:type="spellEnd"/>
            <w:r w:rsidRPr="00C15881">
              <w:rPr>
                <w:sz w:val="28"/>
                <w:szCs w:val="28"/>
              </w:rPr>
              <w:t xml:space="preserve"> сельского поселения от 26.06.2013г.  № 142 « Об утверждении Положения «О контроле за обеспечением сохранности автомобильных дорог общего пользования местного значения </w:t>
            </w:r>
            <w:proofErr w:type="spellStart"/>
            <w:r w:rsidRPr="00C15881">
              <w:rPr>
                <w:sz w:val="28"/>
                <w:szCs w:val="28"/>
              </w:rPr>
              <w:t>Бере</w:t>
            </w:r>
            <w:r>
              <w:rPr>
                <w:sz w:val="28"/>
                <w:szCs w:val="28"/>
              </w:rPr>
              <w:t>зовикского</w:t>
            </w:r>
            <w:proofErr w:type="spellEnd"/>
            <w:r>
              <w:rPr>
                <w:sz w:val="28"/>
                <w:szCs w:val="28"/>
              </w:rPr>
              <w:t xml:space="preserve"> сельского поселения»</w:t>
            </w:r>
          </w:p>
        </w:tc>
      </w:tr>
      <w:tr w:rsidR="00D92A56" w:rsidTr="00D92A56">
        <w:tc>
          <w:tcPr>
            <w:tcW w:w="560" w:type="dxa"/>
            <w:vMerge/>
            <w:tcBorders>
              <w:top w:val="single" w:sz="4" w:space="0" w:color="auto"/>
              <w:left w:val="single" w:sz="4" w:space="0" w:color="auto"/>
              <w:bottom w:val="single" w:sz="4" w:space="0" w:color="auto"/>
              <w:right w:val="single" w:sz="4" w:space="0" w:color="auto"/>
            </w:tcBorders>
          </w:tcPr>
          <w:p w:rsidR="00D92A56" w:rsidRDefault="00D92A56">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D92A56" w:rsidRDefault="00D92A56">
            <w:pPr>
              <w:rPr>
                <w:b/>
              </w:rPr>
            </w:pPr>
          </w:p>
        </w:tc>
        <w:tc>
          <w:tcPr>
            <w:tcW w:w="6379" w:type="dxa"/>
            <w:tcBorders>
              <w:top w:val="single" w:sz="4" w:space="0" w:color="auto"/>
              <w:left w:val="single" w:sz="4" w:space="0" w:color="auto"/>
              <w:bottom w:val="single" w:sz="4" w:space="0" w:color="auto"/>
              <w:right w:val="single" w:sz="4" w:space="0" w:color="auto"/>
            </w:tcBorders>
          </w:tcPr>
          <w:p w:rsidR="00D92A56" w:rsidRPr="00C15881" w:rsidRDefault="00C15881" w:rsidP="00D92A56">
            <w:pPr>
              <w:spacing w:line="240" w:lineRule="atLeast"/>
              <w:jc w:val="both"/>
              <w:rPr>
                <w:bCs/>
                <w:sz w:val="28"/>
                <w:szCs w:val="28"/>
              </w:rPr>
            </w:pPr>
            <w:r w:rsidRPr="008025C6">
              <w:rPr>
                <w:sz w:val="28"/>
                <w:szCs w:val="28"/>
              </w:rPr>
              <w:t xml:space="preserve">Решение Совета депутатов </w:t>
            </w:r>
            <w:proofErr w:type="spellStart"/>
            <w:r w:rsidRPr="008025C6">
              <w:rPr>
                <w:sz w:val="28"/>
                <w:szCs w:val="28"/>
              </w:rPr>
              <w:t>Березовикского</w:t>
            </w:r>
            <w:proofErr w:type="spellEnd"/>
            <w:r w:rsidRPr="008025C6">
              <w:rPr>
                <w:sz w:val="28"/>
                <w:szCs w:val="28"/>
              </w:rPr>
              <w:t xml:space="preserve"> сельского поселения от 28.04.2014  № 189 «Об утверждении Порядка осуществления муниципального дорожного контроля за обеспечением сохранности автомобильных дорог местного значения </w:t>
            </w:r>
            <w:proofErr w:type="spellStart"/>
            <w:r w:rsidRPr="008025C6">
              <w:rPr>
                <w:bCs/>
                <w:sz w:val="28"/>
                <w:szCs w:val="28"/>
              </w:rPr>
              <w:t>Бере</w:t>
            </w:r>
            <w:r>
              <w:rPr>
                <w:bCs/>
                <w:sz w:val="28"/>
                <w:szCs w:val="28"/>
              </w:rPr>
              <w:t>зовикского</w:t>
            </w:r>
            <w:proofErr w:type="spellEnd"/>
            <w:r>
              <w:rPr>
                <w:bCs/>
                <w:sz w:val="28"/>
                <w:szCs w:val="28"/>
              </w:rPr>
              <w:t xml:space="preserve"> сельского поселения»</w:t>
            </w:r>
          </w:p>
        </w:tc>
      </w:tr>
      <w:tr w:rsidR="00137734" w:rsidTr="00D92A56">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2.</w:t>
            </w:r>
          </w:p>
        </w:tc>
        <w:tc>
          <w:tcPr>
            <w:tcW w:w="2270" w:type="dxa"/>
            <w:vMerge w:val="restart"/>
            <w:tcBorders>
              <w:top w:val="single" w:sz="4" w:space="0" w:color="auto"/>
              <w:left w:val="single" w:sz="4" w:space="0" w:color="auto"/>
              <w:bottom w:val="single" w:sz="4" w:space="0" w:color="auto"/>
              <w:right w:val="single" w:sz="4" w:space="0" w:color="auto"/>
            </w:tcBorders>
          </w:tcPr>
          <w:p w:rsidR="00137734" w:rsidRDefault="00C15881">
            <w:pPr>
              <w:rPr>
                <w:b/>
              </w:rPr>
            </w:pPr>
            <w:proofErr w:type="spellStart"/>
            <w:r>
              <w:rPr>
                <w:b/>
              </w:rPr>
              <w:t>Боровёнковское</w:t>
            </w:r>
            <w:proofErr w:type="spellEnd"/>
            <w:r>
              <w:rPr>
                <w:b/>
              </w:rPr>
              <w:t xml:space="preserve"> сельское поселение</w:t>
            </w:r>
          </w:p>
        </w:tc>
        <w:tc>
          <w:tcPr>
            <w:tcW w:w="6379" w:type="dxa"/>
            <w:tcBorders>
              <w:top w:val="single" w:sz="4" w:space="0" w:color="auto"/>
              <w:left w:val="single" w:sz="4" w:space="0" w:color="auto"/>
              <w:bottom w:val="single" w:sz="4" w:space="0" w:color="auto"/>
              <w:right w:val="single" w:sz="4" w:space="0" w:color="auto"/>
            </w:tcBorders>
          </w:tcPr>
          <w:p w:rsidR="00137734" w:rsidRPr="00F76B16" w:rsidRDefault="00C15881" w:rsidP="00C15881">
            <w:pPr>
              <w:spacing w:line="240" w:lineRule="atLeast"/>
              <w:jc w:val="both"/>
              <w:rPr>
                <w:sz w:val="28"/>
                <w:szCs w:val="28"/>
              </w:rPr>
            </w:pPr>
            <w:r>
              <w:rPr>
                <w:sz w:val="28"/>
                <w:szCs w:val="28"/>
              </w:rPr>
              <w:t>Постановление Администрации</w:t>
            </w:r>
            <w:r w:rsidRPr="008025C6">
              <w:rPr>
                <w:sz w:val="28"/>
                <w:szCs w:val="28"/>
              </w:rPr>
              <w:t xml:space="preserve"> </w:t>
            </w:r>
            <w:proofErr w:type="spellStart"/>
            <w:r w:rsidRPr="008025C6">
              <w:rPr>
                <w:sz w:val="28"/>
                <w:szCs w:val="28"/>
              </w:rPr>
              <w:t>Б</w:t>
            </w:r>
            <w:r>
              <w:rPr>
                <w:sz w:val="28"/>
                <w:szCs w:val="28"/>
              </w:rPr>
              <w:t>оровёнковского</w:t>
            </w:r>
            <w:proofErr w:type="spellEnd"/>
            <w:r w:rsidRPr="008025C6">
              <w:rPr>
                <w:sz w:val="28"/>
                <w:szCs w:val="28"/>
              </w:rPr>
              <w:t xml:space="preserve"> сельского поселения </w:t>
            </w:r>
            <w:r>
              <w:rPr>
                <w:sz w:val="28"/>
                <w:szCs w:val="28"/>
              </w:rPr>
              <w:t>от 17.06.2013 №54 «Об утверждении положения о порядке организации и осуществления муниципального контроля за сохранностью</w:t>
            </w:r>
            <w:r w:rsidRPr="00C15881">
              <w:rPr>
                <w:sz w:val="28"/>
                <w:szCs w:val="28"/>
              </w:rPr>
              <w:t xml:space="preserve"> автомобильных дорог местного значения </w:t>
            </w:r>
            <w:r>
              <w:rPr>
                <w:sz w:val="28"/>
                <w:szCs w:val="28"/>
              </w:rPr>
              <w:t xml:space="preserve">на территории </w:t>
            </w:r>
            <w:proofErr w:type="spellStart"/>
            <w:r>
              <w:rPr>
                <w:sz w:val="28"/>
                <w:szCs w:val="28"/>
              </w:rPr>
              <w:t>Боровёнковского</w:t>
            </w:r>
            <w:proofErr w:type="spellEnd"/>
            <w:r>
              <w:rPr>
                <w:sz w:val="28"/>
                <w:szCs w:val="28"/>
              </w:rPr>
              <w:t xml:space="preserve"> сельского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F76B16" w:rsidRDefault="00C15881" w:rsidP="00F76B16">
            <w:pPr>
              <w:spacing w:line="240" w:lineRule="atLeast"/>
              <w:jc w:val="both"/>
              <w:rPr>
                <w:sz w:val="28"/>
                <w:szCs w:val="28"/>
              </w:rPr>
            </w:pPr>
            <w:r>
              <w:rPr>
                <w:sz w:val="28"/>
                <w:szCs w:val="28"/>
              </w:rPr>
              <w:t>Постановление Администрации</w:t>
            </w:r>
            <w:r w:rsidRPr="008025C6">
              <w:rPr>
                <w:sz w:val="28"/>
                <w:szCs w:val="28"/>
              </w:rPr>
              <w:t xml:space="preserve"> </w:t>
            </w:r>
            <w:proofErr w:type="spellStart"/>
            <w:r w:rsidRPr="008025C6">
              <w:rPr>
                <w:sz w:val="28"/>
                <w:szCs w:val="28"/>
              </w:rPr>
              <w:t>Б</w:t>
            </w:r>
            <w:r>
              <w:rPr>
                <w:sz w:val="28"/>
                <w:szCs w:val="28"/>
              </w:rPr>
              <w:t>оровёнковского</w:t>
            </w:r>
            <w:proofErr w:type="spellEnd"/>
            <w:r w:rsidRPr="008025C6">
              <w:rPr>
                <w:sz w:val="28"/>
                <w:szCs w:val="28"/>
              </w:rPr>
              <w:t xml:space="preserve"> сельского поселения</w:t>
            </w:r>
            <w:r>
              <w:rPr>
                <w:sz w:val="28"/>
                <w:szCs w:val="28"/>
              </w:rPr>
              <w:t xml:space="preserve"> от 12.11.2014 №139 «Об утверждении Административного регламента по </w:t>
            </w:r>
            <w:r w:rsidR="00F76B16">
              <w:rPr>
                <w:sz w:val="28"/>
                <w:szCs w:val="28"/>
              </w:rPr>
              <w:t>осуществлению муниципального контроля за сохранностью</w:t>
            </w:r>
            <w:r w:rsidR="00F76B16" w:rsidRPr="00C15881">
              <w:rPr>
                <w:sz w:val="28"/>
                <w:szCs w:val="28"/>
              </w:rPr>
              <w:t xml:space="preserve"> автомобильных дорог местного значения </w:t>
            </w:r>
            <w:r w:rsidR="00F76B16">
              <w:rPr>
                <w:sz w:val="28"/>
                <w:szCs w:val="28"/>
              </w:rPr>
              <w:t xml:space="preserve">на территории </w:t>
            </w:r>
            <w:proofErr w:type="spellStart"/>
            <w:r w:rsidR="00F76B16">
              <w:rPr>
                <w:sz w:val="28"/>
                <w:szCs w:val="28"/>
              </w:rPr>
              <w:t>Боровёнковского</w:t>
            </w:r>
            <w:proofErr w:type="spellEnd"/>
            <w:r w:rsidR="00F76B16">
              <w:rPr>
                <w:sz w:val="28"/>
                <w:szCs w:val="28"/>
              </w:rPr>
              <w:t xml:space="preserve"> сельского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F76B16">
            <w:pPr>
              <w:jc w:val="both"/>
            </w:pPr>
            <w:r>
              <w:rPr>
                <w:sz w:val="28"/>
                <w:szCs w:val="28"/>
              </w:rPr>
              <w:t>Постановление Администрации</w:t>
            </w:r>
            <w:r w:rsidRPr="008025C6">
              <w:rPr>
                <w:sz w:val="28"/>
                <w:szCs w:val="28"/>
              </w:rPr>
              <w:t xml:space="preserve"> </w:t>
            </w:r>
            <w:proofErr w:type="spellStart"/>
            <w:r w:rsidRPr="008025C6">
              <w:rPr>
                <w:sz w:val="28"/>
                <w:szCs w:val="28"/>
              </w:rPr>
              <w:t>Б</w:t>
            </w:r>
            <w:r>
              <w:rPr>
                <w:sz w:val="28"/>
                <w:szCs w:val="28"/>
              </w:rPr>
              <w:t>оровёнковского</w:t>
            </w:r>
            <w:proofErr w:type="spellEnd"/>
            <w:r w:rsidRPr="008025C6">
              <w:rPr>
                <w:sz w:val="28"/>
                <w:szCs w:val="28"/>
              </w:rPr>
              <w:t xml:space="preserve"> сельского поселения</w:t>
            </w:r>
            <w:r>
              <w:rPr>
                <w:sz w:val="28"/>
                <w:szCs w:val="28"/>
              </w:rPr>
              <w:t xml:space="preserve"> от 02.02.2016 №27 «Об утверждении Административного регламента осуществления муниципального контроля в сфере благоустройства </w:t>
            </w:r>
            <w:proofErr w:type="spellStart"/>
            <w:r>
              <w:rPr>
                <w:sz w:val="28"/>
                <w:szCs w:val="28"/>
              </w:rPr>
              <w:t>Боровёнковского</w:t>
            </w:r>
            <w:proofErr w:type="spellEnd"/>
            <w:r>
              <w:rPr>
                <w:sz w:val="28"/>
                <w:szCs w:val="28"/>
              </w:rPr>
              <w:t xml:space="preserve"> сельского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F76B16" w:rsidP="00F76B16">
            <w:pPr>
              <w:jc w:val="both"/>
            </w:pPr>
            <w:r>
              <w:rPr>
                <w:sz w:val="28"/>
                <w:szCs w:val="28"/>
              </w:rPr>
              <w:t>Постановление Администрации</w:t>
            </w:r>
            <w:r w:rsidRPr="008025C6">
              <w:rPr>
                <w:sz w:val="28"/>
                <w:szCs w:val="28"/>
              </w:rPr>
              <w:t xml:space="preserve"> </w:t>
            </w:r>
            <w:proofErr w:type="spellStart"/>
            <w:r w:rsidRPr="008025C6">
              <w:rPr>
                <w:sz w:val="28"/>
                <w:szCs w:val="28"/>
              </w:rPr>
              <w:t>Б</w:t>
            </w:r>
            <w:r>
              <w:rPr>
                <w:sz w:val="28"/>
                <w:szCs w:val="28"/>
              </w:rPr>
              <w:t>оровёнковского</w:t>
            </w:r>
            <w:proofErr w:type="spellEnd"/>
            <w:r w:rsidRPr="008025C6">
              <w:rPr>
                <w:sz w:val="28"/>
                <w:szCs w:val="28"/>
              </w:rPr>
              <w:t xml:space="preserve"> сельского поселения</w:t>
            </w:r>
            <w:r>
              <w:rPr>
                <w:sz w:val="28"/>
                <w:szCs w:val="28"/>
              </w:rPr>
              <w:t xml:space="preserve"> от 02.02.2016 №28 «Об утверждении Порядка организации и осуществления муниципального контроля на территории </w:t>
            </w:r>
            <w:proofErr w:type="spellStart"/>
            <w:r>
              <w:rPr>
                <w:sz w:val="28"/>
                <w:szCs w:val="28"/>
              </w:rPr>
              <w:t>Боровёнковского</w:t>
            </w:r>
            <w:proofErr w:type="spellEnd"/>
            <w:r>
              <w:rPr>
                <w:sz w:val="28"/>
                <w:szCs w:val="28"/>
              </w:rPr>
              <w:t xml:space="preserve"> сельского поселения»</w:t>
            </w:r>
          </w:p>
        </w:tc>
      </w:tr>
      <w:tr w:rsidR="00137734" w:rsidTr="00D92A56">
        <w:tc>
          <w:tcPr>
            <w:tcW w:w="560" w:type="dxa"/>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3.</w:t>
            </w:r>
          </w:p>
        </w:tc>
        <w:tc>
          <w:tcPr>
            <w:tcW w:w="2270" w:type="dxa"/>
            <w:tcBorders>
              <w:top w:val="single" w:sz="4" w:space="0" w:color="auto"/>
              <w:left w:val="single" w:sz="4" w:space="0" w:color="auto"/>
              <w:bottom w:val="single" w:sz="4" w:space="0" w:color="auto"/>
              <w:right w:val="single" w:sz="4" w:space="0" w:color="auto"/>
            </w:tcBorders>
          </w:tcPr>
          <w:p w:rsidR="00137734" w:rsidRDefault="00975026">
            <w:pPr>
              <w:rPr>
                <w:b/>
              </w:rPr>
            </w:pPr>
            <w:proofErr w:type="spellStart"/>
            <w:r>
              <w:rPr>
                <w:b/>
              </w:rPr>
              <w:t>Котовское</w:t>
            </w:r>
            <w:proofErr w:type="spellEnd"/>
            <w:r>
              <w:rPr>
                <w:b/>
              </w:rPr>
              <w:t xml:space="preserve"> сельское поселение</w:t>
            </w:r>
          </w:p>
        </w:tc>
        <w:tc>
          <w:tcPr>
            <w:tcW w:w="6379" w:type="dxa"/>
            <w:tcBorders>
              <w:top w:val="single" w:sz="4" w:space="0" w:color="auto"/>
              <w:left w:val="single" w:sz="4" w:space="0" w:color="auto"/>
              <w:bottom w:val="single" w:sz="4" w:space="0" w:color="auto"/>
              <w:right w:val="single" w:sz="4" w:space="0" w:color="auto"/>
            </w:tcBorders>
          </w:tcPr>
          <w:p w:rsidR="00137734" w:rsidRDefault="00975026">
            <w:pPr>
              <w:jc w:val="both"/>
            </w:pPr>
            <w:r>
              <w:t>-</w:t>
            </w:r>
          </w:p>
        </w:tc>
      </w:tr>
      <w:tr w:rsidR="00137734" w:rsidTr="00D92A56">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4.</w:t>
            </w:r>
          </w:p>
        </w:tc>
        <w:tc>
          <w:tcPr>
            <w:tcW w:w="2270" w:type="dxa"/>
            <w:vMerge w:val="restart"/>
            <w:tcBorders>
              <w:top w:val="single" w:sz="4" w:space="0" w:color="auto"/>
              <w:left w:val="single" w:sz="4" w:space="0" w:color="auto"/>
              <w:bottom w:val="single" w:sz="4" w:space="0" w:color="auto"/>
              <w:right w:val="single" w:sz="4" w:space="0" w:color="auto"/>
            </w:tcBorders>
          </w:tcPr>
          <w:p w:rsidR="00137734" w:rsidRDefault="00975026">
            <w:pPr>
              <w:rPr>
                <w:b/>
              </w:rPr>
            </w:pPr>
            <w:proofErr w:type="spellStart"/>
            <w:r>
              <w:rPr>
                <w:b/>
              </w:rPr>
              <w:t>Кулотинское</w:t>
            </w:r>
            <w:proofErr w:type="spellEnd"/>
            <w:r>
              <w:rPr>
                <w:b/>
              </w:rPr>
              <w:t xml:space="preserve"> городское поселение</w:t>
            </w:r>
          </w:p>
        </w:tc>
        <w:tc>
          <w:tcPr>
            <w:tcW w:w="6379" w:type="dxa"/>
            <w:tcBorders>
              <w:top w:val="single" w:sz="4" w:space="0" w:color="auto"/>
              <w:left w:val="single" w:sz="4" w:space="0" w:color="auto"/>
              <w:bottom w:val="single" w:sz="4" w:space="0" w:color="auto"/>
              <w:right w:val="single" w:sz="4" w:space="0" w:color="auto"/>
            </w:tcBorders>
          </w:tcPr>
          <w:p w:rsidR="00137734" w:rsidRDefault="00975026" w:rsidP="000D4651">
            <w:pPr>
              <w:jc w:val="both"/>
            </w:pPr>
            <w:r>
              <w:rPr>
                <w:bCs/>
                <w:sz w:val="28"/>
                <w:szCs w:val="28"/>
              </w:rPr>
              <w:t>Постановление</w:t>
            </w:r>
            <w:r w:rsidRPr="00173C04">
              <w:rPr>
                <w:bCs/>
                <w:sz w:val="28"/>
                <w:szCs w:val="28"/>
              </w:rPr>
              <w:t xml:space="preserve"> Администрации </w:t>
            </w:r>
            <w:proofErr w:type="spellStart"/>
            <w:r w:rsidRPr="00173C04">
              <w:rPr>
                <w:bCs/>
                <w:sz w:val="28"/>
                <w:szCs w:val="28"/>
              </w:rPr>
              <w:t>Кулотинского</w:t>
            </w:r>
            <w:proofErr w:type="spellEnd"/>
            <w:r w:rsidRPr="00173C04">
              <w:rPr>
                <w:bCs/>
                <w:sz w:val="28"/>
                <w:szCs w:val="28"/>
              </w:rPr>
              <w:t xml:space="preserve"> городского поселения от </w:t>
            </w:r>
            <w:r w:rsidR="000D4651">
              <w:rPr>
                <w:bCs/>
                <w:sz w:val="28"/>
                <w:szCs w:val="28"/>
              </w:rPr>
              <w:t>11.12.2018</w:t>
            </w:r>
            <w:r w:rsidRPr="00173C04">
              <w:rPr>
                <w:bCs/>
                <w:sz w:val="28"/>
                <w:szCs w:val="28"/>
              </w:rPr>
              <w:t xml:space="preserve"> № </w:t>
            </w:r>
            <w:r w:rsidR="000D4651">
              <w:rPr>
                <w:bCs/>
                <w:sz w:val="28"/>
                <w:szCs w:val="28"/>
              </w:rPr>
              <w:t>257</w:t>
            </w:r>
            <w:r>
              <w:rPr>
                <w:bCs/>
                <w:sz w:val="28"/>
                <w:szCs w:val="28"/>
              </w:rPr>
              <w:t xml:space="preserve"> «Об утверждении </w:t>
            </w:r>
            <w:r w:rsidRPr="00173C04">
              <w:rPr>
                <w:bCs/>
                <w:sz w:val="28"/>
                <w:szCs w:val="28"/>
              </w:rPr>
              <w:t>Административн</w:t>
            </w:r>
            <w:r>
              <w:rPr>
                <w:bCs/>
                <w:sz w:val="28"/>
                <w:szCs w:val="28"/>
              </w:rPr>
              <w:t>ого</w:t>
            </w:r>
            <w:r w:rsidRPr="00173C04">
              <w:rPr>
                <w:bCs/>
                <w:sz w:val="28"/>
                <w:szCs w:val="28"/>
              </w:rPr>
              <w:t xml:space="preserve"> регламент</w:t>
            </w:r>
            <w:r>
              <w:rPr>
                <w:bCs/>
                <w:sz w:val="28"/>
                <w:szCs w:val="28"/>
              </w:rPr>
              <w:t>а</w:t>
            </w:r>
            <w:r w:rsidR="000D4651">
              <w:rPr>
                <w:bCs/>
                <w:sz w:val="28"/>
                <w:szCs w:val="28"/>
              </w:rPr>
              <w:t xml:space="preserve"> исполнения</w:t>
            </w:r>
            <w:r w:rsidRPr="00173C04">
              <w:rPr>
                <w:bCs/>
                <w:sz w:val="28"/>
                <w:szCs w:val="28"/>
              </w:rPr>
              <w:t xml:space="preserve"> муниципальной функции</w:t>
            </w:r>
            <w:r w:rsidR="000D4651">
              <w:rPr>
                <w:bCs/>
                <w:sz w:val="28"/>
                <w:szCs w:val="28"/>
              </w:rPr>
              <w:t xml:space="preserve"> по  о</w:t>
            </w:r>
            <w:r w:rsidRPr="00173C04">
              <w:rPr>
                <w:bCs/>
                <w:sz w:val="28"/>
                <w:szCs w:val="28"/>
              </w:rPr>
              <w:t>существлени</w:t>
            </w:r>
            <w:r w:rsidR="000D4651">
              <w:rPr>
                <w:bCs/>
                <w:sz w:val="28"/>
                <w:szCs w:val="28"/>
              </w:rPr>
              <w:t>ю</w:t>
            </w:r>
            <w:r w:rsidRPr="00173C04">
              <w:rPr>
                <w:bCs/>
                <w:sz w:val="28"/>
                <w:szCs w:val="28"/>
              </w:rPr>
              <w:t xml:space="preserve"> муниципального земельного контроля на территории </w:t>
            </w:r>
            <w:proofErr w:type="spellStart"/>
            <w:r w:rsidRPr="00173C04">
              <w:rPr>
                <w:bCs/>
                <w:sz w:val="28"/>
                <w:szCs w:val="28"/>
              </w:rPr>
              <w:t>Кул</w:t>
            </w:r>
            <w:r w:rsidR="000D4651">
              <w:rPr>
                <w:bCs/>
                <w:sz w:val="28"/>
                <w:szCs w:val="28"/>
              </w:rPr>
              <w:t>отинского</w:t>
            </w:r>
            <w:proofErr w:type="spellEnd"/>
            <w:r w:rsidR="000D4651">
              <w:rPr>
                <w:bCs/>
                <w:sz w:val="28"/>
                <w:szCs w:val="28"/>
              </w:rPr>
              <w:t xml:space="preserve"> городского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0D4651" w:rsidP="000D4651">
            <w:pPr>
              <w:jc w:val="both"/>
            </w:pPr>
            <w:r>
              <w:rPr>
                <w:bCs/>
                <w:sz w:val="28"/>
                <w:szCs w:val="28"/>
              </w:rPr>
              <w:t>Постановление</w:t>
            </w:r>
            <w:r w:rsidRPr="00173C04">
              <w:rPr>
                <w:bCs/>
                <w:sz w:val="28"/>
                <w:szCs w:val="28"/>
              </w:rPr>
              <w:t xml:space="preserve"> Администрации </w:t>
            </w:r>
            <w:proofErr w:type="spellStart"/>
            <w:r w:rsidRPr="00173C04">
              <w:rPr>
                <w:bCs/>
                <w:sz w:val="28"/>
                <w:szCs w:val="28"/>
              </w:rPr>
              <w:t>Кулотинского</w:t>
            </w:r>
            <w:proofErr w:type="spellEnd"/>
            <w:r w:rsidRPr="00173C04">
              <w:rPr>
                <w:bCs/>
                <w:sz w:val="28"/>
                <w:szCs w:val="28"/>
              </w:rPr>
              <w:t xml:space="preserve"> городского поселения от </w:t>
            </w:r>
            <w:r>
              <w:rPr>
                <w:bCs/>
                <w:sz w:val="28"/>
                <w:szCs w:val="28"/>
              </w:rPr>
              <w:t>31.03.2021</w:t>
            </w:r>
            <w:r w:rsidRPr="00173C04">
              <w:rPr>
                <w:bCs/>
                <w:sz w:val="28"/>
                <w:szCs w:val="28"/>
              </w:rPr>
              <w:t xml:space="preserve"> № </w:t>
            </w:r>
            <w:r>
              <w:rPr>
                <w:bCs/>
                <w:sz w:val="28"/>
                <w:szCs w:val="28"/>
              </w:rPr>
              <w:t xml:space="preserve">60 «Об утверждении </w:t>
            </w:r>
            <w:r w:rsidRPr="00173C04">
              <w:rPr>
                <w:bCs/>
                <w:sz w:val="28"/>
                <w:szCs w:val="28"/>
              </w:rPr>
              <w:t>Административн</w:t>
            </w:r>
            <w:r>
              <w:rPr>
                <w:bCs/>
                <w:sz w:val="28"/>
                <w:szCs w:val="28"/>
              </w:rPr>
              <w:t>ого</w:t>
            </w:r>
            <w:r w:rsidRPr="00173C04">
              <w:rPr>
                <w:bCs/>
                <w:sz w:val="28"/>
                <w:szCs w:val="28"/>
              </w:rPr>
              <w:t xml:space="preserve"> регламент</w:t>
            </w:r>
            <w:r>
              <w:rPr>
                <w:bCs/>
                <w:sz w:val="28"/>
                <w:szCs w:val="28"/>
              </w:rPr>
              <w:t>а по исполнению</w:t>
            </w:r>
            <w:r w:rsidRPr="00173C04">
              <w:rPr>
                <w:bCs/>
                <w:sz w:val="28"/>
                <w:szCs w:val="28"/>
              </w:rPr>
              <w:t xml:space="preserve"> муниципальной функции</w:t>
            </w:r>
            <w:r>
              <w:rPr>
                <w:bCs/>
                <w:sz w:val="28"/>
                <w:szCs w:val="28"/>
              </w:rPr>
              <w:t xml:space="preserve"> «Организация и проведение проверок при осуществлении</w:t>
            </w:r>
            <w:r w:rsidRPr="00173C04">
              <w:rPr>
                <w:bCs/>
                <w:sz w:val="28"/>
                <w:szCs w:val="28"/>
              </w:rPr>
              <w:t xml:space="preserve"> муниципального контроля</w:t>
            </w:r>
            <w:r>
              <w:rPr>
                <w:bCs/>
                <w:sz w:val="28"/>
                <w:szCs w:val="28"/>
              </w:rPr>
              <w:t xml:space="preserve"> в сфере благоустройства</w:t>
            </w:r>
            <w:r w:rsidRPr="00173C04">
              <w:rPr>
                <w:bCs/>
                <w:sz w:val="28"/>
                <w:szCs w:val="28"/>
              </w:rPr>
              <w:t xml:space="preserve"> на территории </w:t>
            </w:r>
            <w:proofErr w:type="spellStart"/>
            <w:r w:rsidRPr="00173C04">
              <w:rPr>
                <w:bCs/>
                <w:sz w:val="28"/>
                <w:szCs w:val="28"/>
              </w:rPr>
              <w:t>Кул</w:t>
            </w:r>
            <w:r>
              <w:rPr>
                <w:bCs/>
                <w:sz w:val="28"/>
                <w:szCs w:val="28"/>
              </w:rPr>
              <w:t>отинского</w:t>
            </w:r>
            <w:proofErr w:type="spellEnd"/>
            <w:r>
              <w:rPr>
                <w:bCs/>
                <w:sz w:val="28"/>
                <w:szCs w:val="28"/>
              </w:rPr>
              <w:t xml:space="preserve"> городского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0D4651" w:rsidRDefault="000D4651" w:rsidP="000D4651">
            <w:pPr>
              <w:spacing w:line="240" w:lineRule="atLeast"/>
              <w:jc w:val="both"/>
              <w:rPr>
                <w:sz w:val="28"/>
                <w:szCs w:val="28"/>
              </w:rPr>
            </w:pPr>
            <w:r>
              <w:rPr>
                <w:bCs/>
                <w:sz w:val="28"/>
                <w:szCs w:val="28"/>
              </w:rPr>
              <w:t>Постановление</w:t>
            </w:r>
            <w:r w:rsidRPr="00173C04">
              <w:rPr>
                <w:bCs/>
                <w:sz w:val="28"/>
                <w:szCs w:val="28"/>
              </w:rPr>
              <w:t xml:space="preserve"> Администрации </w:t>
            </w:r>
            <w:proofErr w:type="spellStart"/>
            <w:r w:rsidRPr="00173C04">
              <w:rPr>
                <w:bCs/>
                <w:sz w:val="28"/>
                <w:szCs w:val="28"/>
              </w:rPr>
              <w:t>Кулотинского</w:t>
            </w:r>
            <w:proofErr w:type="spellEnd"/>
            <w:r w:rsidRPr="00173C04">
              <w:rPr>
                <w:bCs/>
                <w:sz w:val="28"/>
                <w:szCs w:val="28"/>
              </w:rPr>
              <w:t xml:space="preserve"> городского поселения </w:t>
            </w:r>
            <w:r>
              <w:rPr>
                <w:sz w:val="28"/>
                <w:szCs w:val="28"/>
              </w:rPr>
              <w:t xml:space="preserve">от 03.12.2018 № 249 «Об утверждении </w:t>
            </w:r>
            <w:r w:rsidRPr="008025C6">
              <w:rPr>
                <w:sz w:val="28"/>
                <w:szCs w:val="28"/>
              </w:rPr>
              <w:t>Административн</w:t>
            </w:r>
            <w:r>
              <w:rPr>
                <w:sz w:val="28"/>
                <w:szCs w:val="28"/>
              </w:rPr>
              <w:t>ого</w:t>
            </w:r>
            <w:r w:rsidRPr="008025C6">
              <w:rPr>
                <w:sz w:val="28"/>
                <w:szCs w:val="28"/>
              </w:rPr>
              <w:t xml:space="preserve"> регламент</w:t>
            </w:r>
            <w:r>
              <w:rPr>
                <w:sz w:val="28"/>
                <w:szCs w:val="28"/>
              </w:rPr>
              <w:t>а</w:t>
            </w:r>
            <w:r w:rsidRPr="008025C6">
              <w:rPr>
                <w:sz w:val="28"/>
                <w:szCs w:val="28"/>
              </w:rPr>
              <w:t xml:space="preserve"> </w:t>
            </w:r>
            <w:r>
              <w:rPr>
                <w:sz w:val="28"/>
                <w:szCs w:val="28"/>
              </w:rPr>
              <w:t xml:space="preserve">по исполнению </w:t>
            </w:r>
            <w:r w:rsidRPr="008025C6">
              <w:rPr>
                <w:sz w:val="28"/>
                <w:szCs w:val="28"/>
              </w:rPr>
              <w:t>муниципаль</w:t>
            </w:r>
            <w:r w:rsidRPr="008025C6">
              <w:rPr>
                <w:sz w:val="28"/>
                <w:szCs w:val="28"/>
              </w:rPr>
              <w:softHyphen/>
              <w:t xml:space="preserve">ной функции  «Осуществление муниципального  жилищного контроля в </w:t>
            </w:r>
            <w:proofErr w:type="spellStart"/>
            <w:r w:rsidRPr="008025C6">
              <w:rPr>
                <w:sz w:val="28"/>
                <w:szCs w:val="28"/>
              </w:rPr>
              <w:t>Ку</w:t>
            </w:r>
            <w:r>
              <w:rPr>
                <w:sz w:val="28"/>
                <w:szCs w:val="28"/>
              </w:rPr>
              <w:t>лотинском</w:t>
            </w:r>
            <w:proofErr w:type="spellEnd"/>
            <w:r>
              <w:rPr>
                <w:sz w:val="28"/>
                <w:szCs w:val="28"/>
              </w:rPr>
              <w:t xml:space="preserve"> городском поселении»</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0D4651" w:rsidP="00E60A93">
            <w:pPr>
              <w:jc w:val="both"/>
            </w:pPr>
            <w:r>
              <w:rPr>
                <w:bCs/>
                <w:sz w:val="28"/>
                <w:szCs w:val="28"/>
              </w:rPr>
              <w:t>Постановление</w:t>
            </w:r>
            <w:r w:rsidRPr="00173C04">
              <w:rPr>
                <w:bCs/>
                <w:sz w:val="28"/>
                <w:szCs w:val="28"/>
              </w:rPr>
              <w:t xml:space="preserve"> Администрации </w:t>
            </w:r>
            <w:proofErr w:type="spellStart"/>
            <w:r w:rsidRPr="00173C04">
              <w:rPr>
                <w:bCs/>
                <w:sz w:val="28"/>
                <w:szCs w:val="28"/>
              </w:rPr>
              <w:t>Кулотинского</w:t>
            </w:r>
            <w:proofErr w:type="spellEnd"/>
            <w:r w:rsidRPr="00173C04">
              <w:rPr>
                <w:bCs/>
                <w:sz w:val="28"/>
                <w:szCs w:val="28"/>
              </w:rPr>
              <w:t xml:space="preserve"> городского поселения </w:t>
            </w:r>
            <w:r>
              <w:rPr>
                <w:sz w:val="28"/>
                <w:szCs w:val="28"/>
              </w:rPr>
              <w:t xml:space="preserve">от 14.06.2016 № 129 «Об утверждении </w:t>
            </w:r>
            <w:r w:rsidRPr="008025C6">
              <w:rPr>
                <w:sz w:val="28"/>
                <w:szCs w:val="28"/>
              </w:rPr>
              <w:t>Административн</w:t>
            </w:r>
            <w:r>
              <w:rPr>
                <w:sz w:val="28"/>
                <w:szCs w:val="28"/>
              </w:rPr>
              <w:t>ого</w:t>
            </w:r>
            <w:r w:rsidRPr="008025C6">
              <w:rPr>
                <w:sz w:val="28"/>
                <w:szCs w:val="28"/>
              </w:rPr>
              <w:t xml:space="preserve"> регламент</w:t>
            </w:r>
            <w:r>
              <w:rPr>
                <w:sz w:val="28"/>
                <w:szCs w:val="28"/>
              </w:rPr>
              <w:t>а</w:t>
            </w:r>
            <w:r w:rsidRPr="008025C6">
              <w:rPr>
                <w:sz w:val="28"/>
                <w:szCs w:val="28"/>
              </w:rPr>
              <w:t xml:space="preserve"> </w:t>
            </w:r>
            <w:r>
              <w:rPr>
                <w:sz w:val="28"/>
                <w:szCs w:val="28"/>
              </w:rPr>
              <w:t xml:space="preserve">по </w:t>
            </w:r>
            <w:r w:rsidR="00E60A93">
              <w:rPr>
                <w:sz w:val="28"/>
                <w:szCs w:val="28"/>
              </w:rPr>
              <w:lastRenderedPageBreak/>
              <w:t>о</w:t>
            </w:r>
            <w:r w:rsidRPr="008025C6">
              <w:rPr>
                <w:sz w:val="28"/>
                <w:szCs w:val="28"/>
              </w:rPr>
              <w:t>существлени</w:t>
            </w:r>
            <w:r w:rsidR="00E60A93">
              <w:rPr>
                <w:sz w:val="28"/>
                <w:szCs w:val="28"/>
              </w:rPr>
              <w:t>ю</w:t>
            </w:r>
            <w:r w:rsidRPr="008025C6">
              <w:rPr>
                <w:sz w:val="28"/>
                <w:szCs w:val="28"/>
              </w:rPr>
              <w:t xml:space="preserve"> муниципального  контроля </w:t>
            </w:r>
            <w:r w:rsidR="00E60A93">
              <w:rPr>
                <w:sz w:val="28"/>
                <w:szCs w:val="28"/>
              </w:rPr>
              <w:t>за обеспечением сохранностью</w:t>
            </w:r>
            <w:r w:rsidR="00E60A93" w:rsidRPr="00C15881">
              <w:rPr>
                <w:sz w:val="28"/>
                <w:szCs w:val="28"/>
              </w:rPr>
              <w:t xml:space="preserve"> автомобильных дорог местного значения </w:t>
            </w:r>
            <w:r w:rsidR="00E60A93">
              <w:rPr>
                <w:sz w:val="28"/>
                <w:szCs w:val="28"/>
              </w:rPr>
              <w:t>в границах населенных пунктов</w:t>
            </w:r>
            <w:r w:rsidRPr="008025C6">
              <w:rPr>
                <w:sz w:val="28"/>
                <w:szCs w:val="28"/>
              </w:rPr>
              <w:t xml:space="preserve"> </w:t>
            </w:r>
            <w:proofErr w:type="spellStart"/>
            <w:r w:rsidRPr="008025C6">
              <w:rPr>
                <w:sz w:val="28"/>
                <w:szCs w:val="28"/>
              </w:rPr>
              <w:t>Ку</w:t>
            </w:r>
            <w:r>
              <w:rPr>
                <w:sz w:val="28"/>
                <w:szCs w:val="28"/>
              </w:rPr>
              <w:t>лотинск</w:t>
            </w:r>
            <w:r w:rsidR="00E60A93">
              <w:rPr>
                <w:sz w:val="28"/>
                <w:szCs w:val="28"/>
              </w:rPr>
              <w:t>ого</w:t>
            </w:r>
            <w:proofErr w:type="spellEnd"/>
            <w:r>
              <w:rPr>
                <w:sz w:val="28"/>
                <w:szCs w:val="28"/>
              </w:rPr>
              <w:t xml:space="preserve"> городско</w:t>
            </w:r>
            <w:r w:rsidR="00E60A93">
              <w:rPr>
                <w:sz w:val="28"/>
                <w:szCs w:val="28"/>
              </w:rPr>
              <w:t>го поселения</w:t>
            </w:r>
            <w:r>
              <w:rPr>
                <w:sz w:val="28"/>
                <w:szCs w:val="28"/>
              </w:rPr>
              <w:t>»</w:t>
            </w:r>
          </w:p>
        </w:tc>
      </w:tr>
      <w:tr w:rsidR="00137734" w:rsidTr="00D92A56">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lastRenderedPageBreak/>
              <w:t>5.</w:t>
            </w:r>
          </w:p>
        </w:tc>
        <w:tc>
          <w:tcPr>
            <w:tcW w:w="2270" w:type="dxa"/>
            <w:vMerge w:val="restart"/>
            <w:tcBorders>
              <w:top w:val="single" w:sz="4" w:space="0" w:color="auto"/>
              <w:left w:val="single" w:sz="4" w:space="0" w:color="auto"/>
              <w:bottom w:val="single" w:sz="4" w:space="0" w:color="auto"/>
              <w:right w:val="single" w:sz="4" w:space="0" w:color="auto"/>
            </w:tcBorders>
          </w:tcPr>
          <w:p w:rsidR="00137734" w:rsidRDefault="00E60A93">
            <w:pPr>
              <w:rPr>
                <w:b/>
              </w:rPr>
            </w:pPr>
            <w:r>
              <w:rPr>
                <w:b/>
              </w:rPr>
              <w:t>Турбинное сельское поселение</w:t>
            </w:r>
          </w:p>
        </w:tc>
        <w:tc>
          <w:tcPr>
            <w:tcW w:w="6379" w:type="dxa"/>
            <w:tcBorders>
              <w:top w:val="single" w:sz="4" w:space="0" w:color="auto"/>
              <w:left w:val="single" w:sz="4" w:space="0" w:color="auto"/>
              <w:bottom w:val="single" w:sz="4" w:space="0" w:color="auto"/>
              <w:right w:val="single" w:sz="4" w:space="0" w:color="auto"/>
            </w:tcBorders>
          </w:tcPr>
          <w:p w:rsidR="00137734" w:rsidRPr="00E60A93" w:rsidRDefault="00E60A93" w:rsidP="00E60A93">
            <w:pPr>
              <w:spacing w:line="240" w:lineRule="atLeast"/>
              <w:jc w:val="both"/>
              <w:rPr>
                <w:sz w:val="28"/>
                <w:szCs w:val="28"/>
              </w:rPr>
            </w:pPr>
            <w:r w:rsidRPr="008025C6">
              <w:rPr>
                <w:sz w:val="28"/>
                <w:szCs w:val="28"/>
              </w:rPr>
              <w:t>Решение Совета депутатов Турбинного сельского поселения от 26.06.2013 №</w:t>
            </w:r>
            <w:r w:rsidR="00534BDD">
              <w:rPr>
                <w:sz w:val="28"/>
                <w:szCs w:val="28"/>
              </w:rPr>
              <w:t>132 «Об утверждении положения «</w:t>
            </w:r>
            <w:r w:rsidRPr="008025C6">
              <w:rPr>
                <w:sz w:val="28"/>
                <w:szCs w:val="28"/>
              </w:rPr>
              <w:t>О контроле за обеспечением сохранности автомобильных дорог общего пользования местного значения</w:t>
            </w:r>
            <w:r w:rsidR="00534BDD">
              <w:rPr>
                <w:sz w:val="28"/>
                <w:szCs w:val="28"/>
              </w:rPr>
              <w:t xml:space="preserve"> Турбинного сельского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E60A93" w:rsidP="00534BDD">
            <w:pPr>
              <w:jc w:val="both"/>
            </w:pPr>
            <w:r>
              <w:rPr>
                <w:bCs/>
                <w:sz w:val="28"/>
                <w:szCs w:val="28"/>
              </w:rPr>
              <w:t>Постановление</w:t>
            </w:r>
            <w:r w:rsidRPr="00173C04">
              <w:rPr>
                <w:bCs/>
                <w:sz w:val="28"/>
                <w:szCs w:val="28"/>
              </w:rPr>
              <w:t xml:space="preserve"> Администрации </w:t>
            </w:r>
            <w:r>
              <w:rPr>
                <w:bCs/>
                <w:sz w:val="28"/>
                <w:szCs w:val="28"/>
              </w:rPr>
              <w:t>Турбинного сельского</w:t>
            </w:r>
            <w:r w:rsidRPr="00173C04">
              <w:rPr>
                <w:bCs/>
                <w:sz w:val="28"/>
                <w:szCs w:val="28"/>
              </w:rPr>
              <w:t xml:space="preserve"> поселения </w:t>
            </w:r>
            <w:r>
              <w:rPr>
                <w:sz w:val="28"/>
                <w:szCs w:val="28"/>
              </w:rPr>
              <w:t xml:space="preserve">от 05.04.2021 № 57 «Об утверждении </w:t>
            </w:r>
            <w:r w:rsidRPr="008025C6">
              <w:rPr>
                <w:sz w:val="28"/>
                <w:szCs w:val="28"/>
              </w:rPr>
              <w:t>Административн</w:t>
            </w:r>
            <w:r>
              <w:rPr>
                <w:sz w:val="28"/>
                <w:szCs w:val="28"/>
              </w:rPr>
              <w:t>ого</w:t>
            </w:r>
            <w:r w:rsidRPr="008025C6">
              <w:rPr>
                <w:sz w:val="28"/>
                <w:szCs w:val="28"/>
              </w:rPr>
              <w:t xml:space="preserve"> регламент</w:t>
            </w:r>
            <w:r>
              <w:rPr>
                <w:sz w:val="28"/>
                <w:szCs w:val="28"/>
              </w:rPr>
              <w:t>а</w:t>
            </w:r>
            <w:r w:rsidRPr="008025C6">
              <w:rPr>
                <w:sz w:val="28"/>
                <w:szCs w:val="28"/>
              </w:rPr>
              <w:t xml:space="preserve"> </w:t>
            </w:r>
            <w:r>
              <w:rPr>
                <w:sz w:val="28"/>
                <w:szCs w:val="28"/>
              </w:rPr>
              <w:t xml:space="preserve">по </w:t>
            </w:r>
            <w:r w:rsidR="00534BDD">
              <w:rPr>
                <w:sz w:val="28"/>
                <w:szCs w:val="28"/>
              </w:rPr>
              <w:t>исполнению</w:t>
            </w:r>
            <w:r w:rsidRPr="008025C6">
              <w:rPr>
                <w:sz w:val="28"/>
                <w:szCs w:val="28"/>
              </w:rPr>
              <w:t xml:space="preserve"> муниципальн</w:t>
            </w:r>
            <w:r w:rsidR="00534BDD">
              <w:rPr>
                <w:sz w:val="28"/>
                <w:szCs w:val="28"/>
              </w:rPr>
              <w:t>ой функции «Организация и проведение проверок  при осуществлении муниципального контроля в сфере благоустройства на территории Турбинного сельского поселения»</w:t>
            </w:r>
          </w:p>
        </w:tc>
      </w:tr>
      <w:tr w:rsidR="00137734" w:rsidTr="00D92A56">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jc w:val="center"/>
              <w:rPr>
                <w:b/>
              </w:rPr>
            </w:pPr>
            <w:r>
              <w:rPr>
                <w:b/>
              </w:rPr>
              <w:t>6.</w:t>
            </w:r>
          </w:p>
        </w:tc>
        <w:tc>
          <w:tcPr>
            <w:tcW w:w="2270" w:type="dxa"/>
            <w:vMerge w:val="restart"/>
            <w:tcBorders>
              <w:top w:val="single" w:sz="4" w:space="0" w:color="auto"/>
              <w:left w:val="single" w:sz="4" w:space="0" w:color="auto"/>
              <w:bottom w:val="single" w:sz="4" w:space="0" w:color="auto"/>
              <w:right w:val="single" w:sz="4" w:space="0" w:color="auto"/>
            </w:tcBorders>
          </w:tcPr>
          <w:p w:rsidR="00137734" w:rsidRDefault="00534BDD">
            <w:pPr>
              <w:rPr>
                <w:b/>
              </w:rPr>
            </w:pPr>
            <w:r>
              <w:rPr>
                <w:b/>
              </w:rPr>
              <w:t>Угловское городское поселение</w:t>
            </w:r>
          </w:p>
        </w:tc>
        <w:tc>
          <w:tcPr>
            <w:tcW w:w="6379" w:type="dxa"/>
            <w:tcBorders>
              <w:top w:val="single" w:sz="4" w:space="0" w:color="auto"/>
              <w:left w:val="single" w:sz="4" w:space="0" w:color="auto"/>
              <w:bottom w:val="single" w:sz="4" w:space="0" w:color="auto"/>
              <w:right w:val="single" w:sz="4" w:space="0" w:color="auto"/>
            </w:tcBorders>
          </w:tcPr>
          <w:p w:rsidR="00137734" w:rsidRDefault="00534BDD" w:rsidP="00534BDD">
            <w:pPr>
              <w:pStyle w:val="aa"/>
              <w:jc w:val="both"/>
              <w:rPr>
                <w:rFonts w:ascii="Times New Roman" w:hAnsi="Times New Roman"/>
              </w:rPr>
            </w:pPr>
            <w:r>
              <w:rPr>
                <w:rFonts w:ascii="Times New Roman" w:hAnsi="Times New Roman"/>
                <w:sz w:val="28"/>
                <w:szCs w:val="28"/>
              </w:rPr>
              <w:t>П</w:t>
            </w:r>
            <w:r w:rsidRPr="00534BDD">
              <w:rPr>
                <w:rFonts w:ascii="Times New Roman" w:hAnsi="Times New Roman"/>
                <w:sz w:val="28"/>
                <w:szCs w:val="28"/>
              </w:rPr>
              <w:t>остановлением Администрации У</w:t>
            </w:r>
            <w:r>
              <w:rPr>
                <w:rFonts w:ascii="Times New Roman" w:hAnsi="Times New Roman"/>
                <w:sz w:val="28"/>
                <w:szCs w:val="28"/>
              </w:rPr>
              <w:t xml:space="preserve">гловского городского поселения от 07.08.2017 №375 «Об утверждении </w:t>
            </w:r>
            <w:r w:rsidRPr="00534BDD">
              <w:rPr>
                <w:rFonts w:ascii="Times New Roman" w:hAnsi="Times New Roman"/>
                <w:sz w:val="28"/>
                <w:szCs w:val="28"/>
              </w:rPr>
              <w:t>Административный регламент по исполнению муниципальной функции</w:t>
            </w:r>
            <w:r>
              <w:rPr>
                <w:rFonts w:ascii="Times New Roman" w:hAnsi="Times New Roman"/>
                <w:sz w:val="28"/>
                <w:szCs w:val="28"/>
              </w:rPr>
              <w:t xml:space="preserve"> «Организация и проведение проверок при осуществлении муниципального контроля на территории Угловского городского поселения» </w:t>
            </w:r>
          </w:p>
        </w:tc>
      </w:tr>
      <w:tr w:rsidR="00534BDD" w:rsidTr="00D92A56">
        <w:tc>
          <w:tcPr>
            <w:tcW w:w="560" w:type="dxa"/>
            <w:vMerge/>
            <w:tcBorders>
              <w:top w:val="single" w:sz="4" w:space="0" w:color="auto"/>
              <w:left w:val="single" w:sz="4" w:space="0" w:color="auto"/>
              <w:bottom w:val="single" w:sz="4" w:space="0" w:color="auto"/>
              <w:right w:val="single" w:sz="4" w:space="0" w:color="auto"/>
            </w:tcBorders>
          </w:tcPr>
          <w:p w:rsidR="00534BDD" w:rsidRDefault="00534BDD">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534BDD" w:rsidRDefault="00534BDD">
            <w:pPr>
              <w:rPr>
                <w:b/>
              </w:rPr>
            </w:pPr>
          </w:p>
        </w:tc>
        <w:tc>
          <w:tcPr>
            <w:tcW w:w="6379" w:type="dxa"/>
            <w:tcBorders>
              <w:top w:val="single" w:sz="4" w:space="0" w:color="auto"/>
              <w:left w:val="single" w:sz="4" w:space="0" w:color="auto"/>
              <w:bottom w:val="single" w:sz="4" w:space="0" w:color="auto"/>
              <w:right w:val="single" w:sz="4" w:space="0" w:color="auto"/>
            </w:tcBorders>
          </w:tcPr>
          <w:p w:rsidR="00534BDD" w:rsidRDefault="00534BDD" w:rsidP="00534BDD">
            <w:pPr>
              <w:pStyle w:val="aa"/>
              <w:jc w:val="both"/>
              <w:rPr>
                <w:rFonts w:ascii="Times New Roman" w:hAnsi="Times New Roman"/>
              </w:rPr>
            </w:pPr>
            <w:r>
              <w:rPr>
                <w:rFonts w:ascii="Times New Roman" w:hAnsi="Times New Roman"/>
                <w:sz w:val="28"/>
                <w:szCs w:val="28"/>
              </w:rPr>
              <w:t>П</w:t>
            </w:r>
            <w:r w:rsidRPr="00534BDD">
              <w:rPr>
                <w:rFonts w:ascii="Times New Roman" w:hAnsi="Times New Roman"/>
                <w:sz w:val="28"/>
                <w:szCs w:val="28"/>
              </w:rPr>
              <w:t>остановлением Администрации У</w:t>
            </w:r>
            <w:r>
              <w:rPr>
                <w:rFonts w:ascii="Times New Roman" w:hAnsi="Times New Roman"/>
                <w:sz w:val="28"/>
                <w:szCs w:val="28"/>
              </w:rPr>
              <w:t xml:space="preserve">гловского городского поселения от 18.12.2018 №675 «Об утверждении </w:t>
            </w:r>
            <w:r w:rsidRPr="00534BDD">
              <w:rPr>
                <w:rFonts w:ascii="Times New Roman" w:hAnsi="Times New Roman"/>
                <w:sz w:val="28"/>
                <w:szCs w:val="28"/>
              </w:rPr>
              <w:t>Административный регламент по исполнению муниципальной функции</w:t>
            </w:r>
            <w:r>
              <w:rPr>
                <w:rFonts w:ascii="Times New Roman" w:hAnsi="Times New Roman"/>
                <w:sz w:val="28"/>
                <w:szCs w:val="28"/>
              </w:rPr>
              <w:t xml:space="preserve"> по осуществлению муниципального земельного контроля на территории Угловского городского поселения»</w:t>
            </w:r>
          </w:p>
        </w:tc>
      </w:tr>
      <w:tr w:rsidR="00534BDD" w:rsidTr="00D92A56">
        <w:tc>
          <w:tcPr>
            <w:tcW w:w="560" w:type="dxa"/>
            <w:vMerge/>
            <w:tcBorders>
              <w:top w:val="single" w:sz="4" w:space="0" w:color="auto"/>
              <w:left w:val="single" w:sz="4" w:space="0" w:color="auto"/>
              <w:bottom w:val="single" w:sz="4" w:space="0" w:color="auto"/>
              <w:right w:val="single" w:sz="4" w:space="0" w:color="auto"/>
            </w:tcBorders>
          </w:tcPr>
          <w:p w:rsidR="00534BDD" w:rsidRDefault="00534BDD">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534BDD" w:rsidRDefault="00534BDD">
            <w:pPr>
              <w:rPr>
                <w:b/>
              </w:rPr>
            </w:pPr>
          </w:p>
        </w:tc>
        <w:tc>
          <w:tcPr>
            <w:tcW w:w="6379" w:type="dxa"/>
            <w:tcBorders>
              <w:top w:val="single" w:sz="4" w:space="0" w:color="auto"/>
              <w:left w:val="single" w:sz="4" w:space="0" w:color="auto"/>
              <w:bottom w:val="single" w:sz="4" w:space="0" w:color="auto"/>
              <w:right w:val="single" w:sz="4" w:space="0" w:color="auto"/>
            </w:tcBorders>
          </w:tcPr>
          <w:p w:rsidR="00534BDD" w:rsidRDefault="00534BDD" w:rsidP="00534BDD">
            <w:pPr>
              <w:pStyle w:val="aa"/>
              <w:jc w:val="both"/>
              <w:rPr>
                <w:rFonts w:ascii="Times New Roman" w:hAnsi="Times New Roman"/>
                <w:sz w:val="28"/>
                <w:szCs w:val="28"/>
              </w:rPr>
            </w:pPr>
            <w:r>
              <w:rPr>
                <w:rFonts w:ascii="Times New Roman" w:hAnsi="Times New Roman"/>
                <w:sz w:val="28"/>
                <w:szCs w:val="28"/>
              </w:rPr>
              <w:t>П</w:t>
            </w:r>
            <w:r w:rsidRPr="00534BDD">
              <w:rPr>
                <w:rFonts w:ascii="Times New Roman" w:hAnsi="Times New Roman"/>
                <w:sz w:val="28"/>
                <w:szCs w:val="28"/>
              </w:rPr>
              <w:t>остановлением Администрации У</w:t>
            </w:r>
            <w:r>
              <w:rPr>
                <w:rFonts w:ascii="Times New Roman" w:hAnsi="Times New Roman"/>
                <w:sz w:val="28"/>
                <w:szCs w:val="28"/>
              </w:rPr>
              <w:t xml:space="preserve">гловского городского поселения от 21.11.2016 № 621 «Об утверждении </w:t>
            </w:r>
            <w:r w:rsidRPr="00534BDD">
              <w:rPr>
                <w:rFonts w:ascii="Times New Roman" w:hAnsi="Times New Roman"/>
                <w:sz w:val="28"/>
                <w:szCs w:val="28"/>
              </w:rPr>
              <w:t>Административный регламент по исполнению муниципальной функции</w:t>
            </w:r>
            <w:r>
              <w:rPr>
                <w:rFonts w:ascii="Times New Roman" w:hAnsi="Times New Roman"/>
                <w:sz w:val="28"/>
                <w:szCs w:val="28"/>
              </w:rPr>
              <w:t xml:space="preserve"> по осуществлению муниципального жилищного контроля на территории Угловского городского поселения»</w:t>
            </w:r>
            <w:r w:rsidRPr="00534BDD">
              <w:rPr>
                <w:rFonts w:ascii="Times New Roman" w:hAnsi="Times New Roman"/>
                <w:sz w:val="28"/>
                <w:szCs w:val="28"/>
              </w:rPr>
              <w:t xml:space="preserve"> </w:t>
            </w:r>
          </w:p>
        </w:tc>
      </w:tr>
      <w:tr w:rsidR="00534BDD" w:rsidTr="00D92A56">
        <w:tc>
          <w:tcPr>
            <w:tcW w:w="560" w:type="dxa"/>
            <w:vMerge/>
            <w:tcBorders>
              <w:top w:val="single" w:sz="4" w:space="0" w:color="auto"/>
              <w:left w:val="single" w:sz="4" w:space="0" w:color="auto"/>
              <w:bottom w:val="single" w:sz="4" w:space="0" w:color="auto"/>
              <w:right w:val="single" w:sz="4" w:space="0" w:color="auto"/>
            </w:tcBorders>
          </w:tcPr>
          <w:p w:rsidR="00534BDD" w:rsidRDefault="00534BDD">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534BDD" w:rsidRDefault="00534BDD">
            <w:pPr>
              <w:rPr>
                <w:b/>
              </w:rPr>
            </w:pPr>
          </w:p>
        </w:tc>
        <w:tc>
          <w:tcPr>
            <w:tcW w:w="6379" w:type="dxa"/>
            <w:tcBorders>
              <w:top w:val="single" w:sz="4" w:space="0" w:color="auto"/>
              <w:left w:val="single" w:sz="4" w:space="0" w:color="auto"/>
              <w:bottom w:val="single" w:sz="4" w:space="0" w:color="auto"/>
              <w:right w:val="single" w:sz="4" w:space="0" w:color="auto"/>
            </w:tcBorders>
          </w:tcPr>
          <w:p w:rsidR="00534BDD" w:rsidRDefault="00534BDD" w:rsidP="00534BDD">
            <w:pPr>
              <w:pStyle w:val="aa"/>
              <w:jc w:val="both"/>
              <w:rPr>
                <w:rFonts w:ascii="Times New Roman" w:hAnsi="Times New Roman"/>
                <w:sz w:val="28"/>
                <w:szCs w:val="28"/>
              </w:rPr>
            </w:pPr>
          </w:p>
        </w:tc>
      </w:tr>
      <w:tr w:rsidR="00534BDD" w:rsidTr="00D92A56">
        <w:tc>
          <w:tcPr>
            <w:tcW w:w="560" w:type="dxa"/>
            <w:vMerge/>
            <w:tcBorders>
              <w:top w:val="single" w:sz="4" w:space="0" w:color="auto"/>
              <w:left w:val="single" w:sz="4" w:space="0" w:color="auto"/>
              <w:bottom w:val="single" w:sz="4" w:space="0" w:color="auto"/>
              <w:right w:val="single" w:sz="4" w:space="0" w:color="auto"/>
            </w:tcBorders>
          </w:tcPr>
          <w:p w:rsidR="00534BDD" w:rsidRDefault="00534BDD">
            <w:pPr>
              <w:jc w:val="center"/>
              <w:rPr>
                <w:b/>
              </w:rPr>
            </w:pPr>
          </w:p>
        </w:tc>
        <w:tc>
          <w:tcPr>
            <w:tcW w:w="2270" w:type="dxa"/>
            <w:vMerge/>
            <w:tcBorders>
              <w:top w:val="single" w:sz="4" w:space="0" w:color="auto"/>
              <w:left w:val="single" w:sz="4" w:space="0" w:color="auto"/>
              <w:bottom w:val="single" w:sz="4" w:space="0" w:color="auto"/>
              <w:right w:val="single" w:sz="4" w:space="0" w:color="auto"/>
            </w:tcBorders>
          </w:tcPr>
          <w:p w:rsidR="00534BDD" w:rsidRDefault="00534BDD">
            <w:pPr>
              <w:rPr>
                <w:b/>
              </w:rPr>
            </w:pPr>
          </w:p>
        </w:tc>
        <w:tc>
          <w:tcPr>
            <w:tcW w:w="6379" w:type="dxa"/>
            <w:tcBorders>
              <w:top w:val="single" w:sz="4" w:space="0" w:color="auto"/>
              <w:left w:val="single" w:sz="4" w:space="0" w:color="auto"/>
              <w:bottom w:val="single" w:sz="4" w:space="0" w:color="auto"/>
              <w:right w:val="single" w:sz="4" w:space="0" w:color="auto"/>
            </w:tcBorders>
          </w:tcPr>
          <w:p w:rsidR="00534BDD" w:rsidRDefault="00534BDD" w:rsidP="006E5FA6">
            <w:pPr>
              <w:pStyle w:val="aa"/>
              <w:jc w:val="both"/>
              <w:rPr>
                <w:rFonts w:ascii="Times New Roman" w:hAnsi="Times New Roman"/>
                <w:sz w:val="28"/>
                <w:szCs w:val="28"/>
              </w:rPr>
            </w:pPr>
            <w:r>
              <w:rPr>
                <w:rFonts w:ascii="Times New Roman" w:hAnsi="Times New Roman"/>
                <w:sz w:val="28"/>
                <w:szCs w:val="28"/>
              </w:rPr>
              <w:t>П</w:t>
            </w:r>
            <w:r w:rsidRPr="00534BDD">
              <w:rPr>
                <w:rFonts w:ascii="Times New Roman" w:hAnsi="Times New Roman"/>
                <w:sz w:val="28"/>
                <w:szCs w:val="28"/>
              </w:rPr>
              <w:t>остановлением Администрации У</w:t>
            </w:r>
            <w:r>
              <w:rPr>
                <w:rFonts w:ascii="Times New Roman" w:hAnsi="Times New Roman"/>
                <w:sz w:val="28"/>
                <w:szCs w:val="28"/>
              </w:rPr>
              <w:t>гловского городского поселения о</w:t>
            </w:r>
            <w:r w:rsidRPr="00534BDD">
              <w:rPr>
                <w:rFonts w:ascii="Times New Roman" w:hAnsi="Times New Roman"/>
                <w:sz w:val="28"/>
                <w:szCs w:val="28"/>
              </w:rPr>
              <w:t xml:space="preserve">т </w:t>
            </w:r>
            <w:r w:rsidR="006E5FA6">
              <w:rPr>
                <w:rFonts w:ascii="Times New Roman" w:hAnsi="Times New Roman"/>
                <w:sz w:val="28"/>
                <w:szCs w:val="28"/>
              </w:rPr>
              <w:t>03.06.2016</w:t>
            </w:r>
            <w:r w:rsidRPr="00534BDD">
              <w:rPr>
                <w:rFonts w:ascii="Times New Roman" w:hAnsi="Times New Roman"/>
                <w:sz w:val="28"/>
                <w:szCs w:val="28"/>
              </w:rPr>
              <w:t xml:space="preserve"> </w:t>
            </w:r>
            <w:r w:rsidR="006E5FA6">
              <w:rPr>
                <w:rFonts w:ascii="Times New Roman" w:hAnsi="Times New Roman"/>
                <w:sz w:val="28"/>
                <w:szCs w:val="28"/>
              </w:rPr>
              <w:t xml:space="preserve"> №194</w:t>
            </w:r>
            <w:r>
              <w:rPr>
                <w:rFonts w:ascii="Times New Roman" w:hAnsi="Times New Roman"/>
              </w:rPr>
              <w:t xml:space="preserve"> «</w:t>
            </w:r>
            <w:r>
              <w:rPr>
                <w:rFonts w:ascii="Times New Roman" w:hAnsi="Times New Roman"/>
                <w:sz w:val="28"/>
                <w:szCs w:val="28"/>
              </w:rPr>
              <w:t xml:space="preserve">Об утверждении </w:t>
            </w:r>
            <w:r w:rsidRPr="00534BDD">
              <w:rPr>
                <w:rFonts w:ascii="Times New Roman" w:hAnsi="Times New Roman"/>
                <w:sz w:val="28"/>
                <w:szCs w:val="28"/>
              </w:rPr>
              <w:t xml:space="preserve">Административный регламент по исполнению муниципальной функции </w:t>
            </w:r>
            <w:r w:rsidR="006E5FA6">
              <w:rPr>
                <w:rFonts w:ascii="Times New Roman" w:hAnsi="Times New Roman"/>
                <w:sz w:val="28"/>
                <w:szCs w:val="28"/>
              </w:rPr>
              <w:lastRenderedPageBreak/>
              <w:t>«О</w:t>
            </w:r>
            <w:r w:rsidRPr="00534BDD">
              <w:rPr>
                <w:rFonts w:ascii="Times New Roman" w:hAnsi="Times New Roman"/>
                <w:sz w:val="28"/>
                <w:szCs w:val="28"/>
              </w:rPr>
              <w:t>существлени</w:t>
            </w:r>
            <w:r w:rsidR="006E5FA6">
              <w:rPr>
                <w:rFonts w:ascii="Times New Roman" w:hAnsi="Times New Roman"/>
                <w:sz w:val="28"/>
                <w:szCs w:val="28"/>
              </w:rPr>
              <w:t xml:space="preserve">е муниципального </w:t>
            </w:r>
            <w:r w:rsidRPr="00534BDD">
              <w:rPr>
                <w:rFonts w:ascii="Times New Roman" w:hAnsi="Times New Roman"/>
                <w:sz w:val="28"/>
                <w:szCs w:val="28"/>
              </w:rPr>
              <w:t xml:space="preserve">контроля </w:t>
            </w:r>
            <w:r w:rsidR="006E5FA6">
              <w:rPr>
                <w:rFonts w:ascii="Times New Roman" w:hAnsi="Times New Roman"/>
                <w:sz w:val="28"/>
                <w:szCs w:val="28"/>
              </w:rPr>
              <w:t xml:space="preserve">за обеспечением сохранности автомобильных дорог местного значения в границах населенных пунктов </w:t>
            </w:r>
            <w:r w:rsidRPr="00534BDD">
              <w:rPr>
                <w:rFonts w:ascii="Times New Roman" w:hAnsi="Times New Roman"/>
                <w:sz w:val="28"/>
                <w:szCs w:val="28"/>
              </w:rPr>
              <w:t xml:space="preserve"> У</w:t>
            </w:r>
            <w:r w:rsidR="006E5FA6">
              <w:rPr>
                <w:rFonts w:ascii="Times New Roman" w:hAnsi="Times New Roman"/>
                <w:sz w:val="28"/>
                <w:szCs w:val="28"/>
              </w:rPr>
              <w:t>гловского городского поселения»</w:t>
            </w:r>
          </w:p>
        </w:tc>
      </w:tr>
      <w:tr w:rsidR="00137734" w:rsidTr="00137734">
        <w:tc>
          <w:tcPr>
            <w:tcW w:w="560" w:type="dxa"/>
            <w:vMerge w:val="restart"/>
            <w:tcBorders>
              <w:top w:val="single" w:sz="4" w:space="0" w:color="auto"/>
              <w:left w:val="single" w:sz="4" w:space="0" w:color="auto"/>
              <w:bottom w:val="single" w:sz="4" w:space="0" w:color="auto"/>
              <w:right w:val="single" w:sz="4" w:space="0" w:color="auto"/>
            </w:tcBorders>
            <w:hideMark/>
          </w:tcPr>
          <w:p w:rsidR="00137734" w:rsidRDefault="00137734">
            <w:pPr>
              <w:rPr>
                <w:b/>
              </w:rPr>
            </w:pPr>
            <w:r>
              <w:rPr>
                <w:b/>
              </w:rPr>
              <w:lastRenderedPageBreak/>
              <w:t>1.</w:t>
            </w:r>
          </w:p>
        </w:tc>
        <w:tc>
          <w:tcPr>
            <w:tcW w:w="2270" w:type="dxa"/>
            <w:vMerge w:val="restart"/>
            <w:tcBorders>
              <w:top w:val="single" w:sz="4" w:space="0" w:color="auto"/>
              <w:left w:val="single" w:sz="4" w:space="0" w:color="auto"/>
              <w:bottom w:val="single" w:sz="4" w:space="0" w:color="auto"/>
              <w:right w:val="single" w:sz="4" w:space="0" w:color="auto"/>
            </w:tcBorders>
            <w:hideMark/>
          </w:tcPr>
          <w:p w:rsidR="00137734" w:rsidRDefault="006E5FA6">
            <w:pPr>
              <w:rPr>
                <w:b/>
              </w:rPr>
            </w:pPr>
            <w:proofErr w:type="spellStart"/>
            <w:r>
              <w:rPr>
                <w:b/>
              </w:rPr>
              <w:t>Окуловский</w:t>
            </w:r>
            <w:proofErr w:type="spellEnd"/>
            <w:r>
              <w:rPr>
                <w:b/>
              </w:rPr>
              <w:t xml:space="preserve"> </w:t>
            </w:r>
            <w:r w:rsidR="00137734">
              <w:rPr>
                <w:b/>
              </w:rPr>
              <w:t>муниципальный район</w:t>
            </w: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bCs w:val="0"/>
                <w:sz w:val="28"/>
                <w:szCs w:val="28"/>
                <w:lang w:eastAsia="ar-SA"/>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bCs w:val="0"/>
                <w:sz w:val="28"/>
                <w:szCs w:val="28"/>
                <w:lang w:eastAsia="ar-SA"/>
              </w:rPr>
              <w:t xml:space="preserve">от 21.03.2014 № 465 «Об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территории </w:t>
            </w:r>
            <w:proofErr w:type="spellStart"/>
            <w:r w:rsidRPr="006E5FA6">
              <w:rPr>
                <w:b w:val="0"/>
                <w:bCs w:val="0"/>
                <w:sz w:val="28"/>
                <w:szCs w:val="28"/>
                <w:lang w:eastAsia="ar-SA"/>
              </w:rPr>
              <w:t>Окуловского</w:t>
            </w:r>
            <w:proofErr w:type="spellEnd"/>
            <w:r w:rsidRPr="006E5FA6">
              <w:rPr>
                <w:b w:val="0"/>
                <w:bCs w:val="0"/>
                <w:sz w:val="28"/>
                <w:szCs w:val="28"/>
                <w:lang w:eastAsia="ar-SA"/>
              </w:rPr>
              <w:t xml:space="preserve"> городского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bCs w:val="0"/>
                <w:sz w:val="28"/>
                <w:szCs w:val="28"/>
                <w:lang w:eastAsia="ar-SA"/>
              </w:rPr>
              <w:t xml:space="preserve">от 07.07.2014 № 1076 «Об утверждении Административного регламента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w:t>
            </w:r>
            <w:proofErr w:type="spellStart"/>
            <w:r w:rsidRPr="006E5FA6">
              <w:rPr>
                <w:b w:val="0"/>
                <w:bCs w:val="0"/>
                <w:sz w:val="28"/>
                <w:szCs w:val="28"/>
                <w:lang w:eastAsia="ar-SA"/>
              </w:rPr>
              <w:t>Окуловского</w:t>
            </w:r>
            <w:proofErr w:type="spellEnd"/>
            <w:r w:rsidRPr="006E5FA6">
              <w:rPr>
                <w:b w:val="0"/>
                <w:bCs w:val="0"/>
                <w:sz w:val="28"/>
                <w:szCs w:val="28"/>
                <w:lang w:eastAsia="ar-SA"/>
              </w:rPr>
              <w:t xml:space="preserve"> городского поселения»</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bCs w:val="0"/>
                <w:sz w:val="28"/>
                <w:szCs w:val="28"/>
                <w:lang w:eastAsia="ar-SA"/>
              </w:rPr>
              <w:t xml:space="preserve">от 02.02.2015 №141 «Об утверждении Административного регламента по исполнению муниципальной функции по осуществлению муниципального земельного контроля на межселенной территории </w:t>
            </w:r>
            <w:proofErr w:type="spellStart"/>
            <w:r w:rsidRPr="006E5FA6">
              <w:rPr>
                <w:b w:val="0"/>
                <w:bCs w:val="0"/>
                <w:sz w:val="28"/>
                <w:szCs w:val="28"/>
                <w:lang w:eastAsia="ar-SA"/>
              </w:rPr>
              <w:t>Окуловского</w:t>
            </w:r>
            <w:proofErr w:type="spellEnd"/>
            <w:r w:rsidRPr="006E5FA6">
              <w:rPr>
                <w:b w:val="0"/>
                <w:bCs w:val="0"/>
                <w:sz w:val="28"/>
                <w:szCs w:val="28"/>
                <w:lang w:eastAsia="ar-SA"/>
              </w:rPr>
              <w:t xml:space="preserve"> муниципального района, территории </w:t>
            </w:r>
            <w:proofErr w:type="spellStart"/>
            <w:r w:rsidRPr="006E5FA6">
              <w:rPr>
                <w:b w:val="0"/>
                <w:bCs w:val="0"/>
                <w:sz w:val="28"/>
                <w:szCs w:val="28"/>
                <w:lang w:eastAsia="ar-SA"/>
              </w:rPr>
              <w:t>Окуловского</w:t>
            </w:r>
            <w:proofErr w:type="spellEnd"/>
            <w:r w:rsidRPr="006E5FA6">
              <w:rPr>
                <w:b w:val="0"/>
                <w:bCs w:val="0"/>
                <w:sz w:val="28"/>
                <w:szCs w:val="28"/>
                <w:lang w:eastAsia="ar-SA"/>
              </w:rPr>
              <w:t xml:space="preserve"> городского поселения, </w:t>
            </w:r>
            <w:proofErr w:type="spellStart"/>
            <w:r w:rsidRPr="006E5FA6">
              <w:rPr>
                <w:b w:val="0"/>
                <w:bCs w:val="0"/>
                <w:sz w:val="28"/>
                <w:szCs w:val="28"/>
                <w:lang w:eastAsia="ar-SA"/>
              </w:rPr>
              <w:t>Березовикского</w:t>
            </w:r>
            <w:proofErr w:type="spellEnd"/>
            <w:r w:rsidRPr="006E5FA6">
              <w:rPr>
                <w:b w:val="0"/>
                <w:bCs w:val="0"/>
                <w:sz w:val="28"/>
                <w:szCs w:val="28"/>
                <w:lang w:eastAsia="ar-SA"/>
              </w:rPr>
              <w:t xml:space="preserve">, </w:t>
            </w:r>
            <w:proofErr w:type="spellStart"/>
            <w:r w:rsidRPr="006E5FA6">
              <w:rPr>
                <w:b w:val="0"/>
                <w:bCs w:val="0"/>
                <w:sz w:val="28"/>
                <w:szCs w:val="28"/>
                <w:lang w:eastAsia="ar-SA"/>
              </w:rPr>
              <w:t>Боровёнковского</w:t>
            </w:r>
            <w:proofErr w:type="spellEnd"/>
            <w:r w:rsidRPr="006E5FA6">
              <w:rPr>
                <w:b w:val="0"/>
                <w:bCs w:val="0"/>
                <w:sz w:val="28"/>
                <w:szCs w:val="28"/>
                <w:lang w:eastAsia="ar-SA"/>
              </w:rPr>
              <w:t xml:space="preserve">, Котовского и </w:t>
            </w:r>
            <w:r>
              <w:rPr>
                <w:b w:val="0"/>
                <w:bCs w:val="0"/>
                <w:sz w:val="28"/>
                <w:szCs w:val="28"/>
                <w:lang w:eastAsia="ar-SA"/>
              </w:rPr>
              <w:t xml:space="preserve"> Турбинного сельских поселений»</w:t>
            </w:r>
          </w:p>
        </w:tc>
      </w:tr>
      <w:tr w:rsidR="00137734" w:rsidTr="00D92A56">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6E5FA6">
            <w:pPr>
              <w:pStyle w:val="ConsPlusTitle"/>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bCs w:val="0"/>
                <w:sz w:val="28"/>
                <w:szCs w:val="28"/>
                <w:lang w:eastAsia="ar-SA"/>
              </w:rPr>
              <w:t xml:space="preserve">от 11.04.2016 №415 «Об утверждении положения о муниципальном жилищном контроле на территории </w:t>
            </w:r>
            <w:proofErr w:type="spellStart"/>
            <w:r w:rsidRPr="006E5FA6">
              <w:rPr>
                <w:b w:val="0"/>
                <w:bCs w:val="0"/>
                <w:sz w:val="28"/>
                <w:szCs w:val="28"/>
                <w:lang w:eastAsia="ar-SA"/>
              </w:rPr>
              <w:t>Ок</w:t>
            </w:r>
            <w:r>
              <w:rPr>
                <w:b w:val="0"/>
                <w:bCs w:val="0"/>
                <w:sz w:val="28"/>
                <w:szCs w:val="28"/>
                <w:lang w:eastAsia="ar-SA"/>
              </w:rPr>
              <w:t>уловского</w:t>
            </w:r>
            <w:proofErr w:type="spellEnd"/>
            <w:r>
              <w:rPr>
                <w:b w:val="0"/>
                <w:bCs w:val="0"/>
                <w:sz w:val="28"/>
                <w:szCs w:val="28"/>
                <w:lang w:eastAsia="ar-SA"/>
              </w:rPr>
              <w:t xml:space="preserve"> городского поселения»</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bCs w:val="0"/>
                <w:sz w:val="28"/>
                <w:szCs w:val="28"/>
                <w:lang w:eastAsia="ar-SA"/>
              </w:rPr>
              <w:t xml:space="preserve">от 10.08.2016 №1144 «Об утверждении положения о муниципальном жилищном контроле на территории </w:t>
            </w:r>
            <w:proofErr w:type="spellStart"/>
            <w:r w:rsidRPr="006E5FA6">
              <w:rPr>
                <w:b w:val="0"/>
                <w:bCs w:val="0"/>
                <w:sz w:val="28"/>
                <w:szCs w:val="28"/>
                <w:lang w:eastAsia="ar-SA"/>
              </w:rPr>
              <w:t>Березовикского</w:t>
            </w:r>
            <w:proofErr w:type="spellEnd"/>
            <w:r w:rsidRPr="006E5FA6">
              <w:rPr>
                <w:b w:val="0"/>
                <w:bCs w:val="0"/>
                <w:sz w:val="28"/>
                <w:szCs w:val="28"/>
                <w:lang w:eastAsia="ar-SA"/>
              </w:rPr>
              <w:t xml:space="preserve">, </w:t>
            </w:r>
            <w:proofErr w:type="spellStart"/>
            <w:r w:rsidRPr="006E5FA6">
              <w:rPr>
                <w:b w:val="0"/>
                <w:bCs w:val="0"/>
                <w:sz w:val="28"/>
                <w:szCs w:val="28"/>
                <w:lang w:eastAsia="ar-SA"/>
              </w:rPr>
              <w:t>Боровёнковского</w:t>
            </w:r>
            <w:proofErr w:type="spellEnd"/>
            <w:r w:rsidRPr="006E5FA6">
              <w:rPr>
                <w:b w:val="0"/>
                <w:bCs w:val="0"/>
                <w:sz w:val="28"/>
                <w:szCs w:val="28"/>
                <w:lang w:eastAsia="ar-SA"/>
              </w:rPr>
              <w:t>, Котовского,</w:t>
            </w:r>
            <w:r>
              <w:rPr>
                <w:b w:val="0"/>
                <w:bCs w:val="0"/>
                <w:sz w:val="28"/>
                <w:szCs w:val="28"/>
                <w:lang w:eastAsia="ar-SA"/>
              </w:rPr>
              <w:t xml:space="preserve"> Турбинного сельских поселений»</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sz w:val="28"/>
                <w:szCs w:val="28"/>
              </w:rPr>
              <w:t xml:space="preserve">от 16.08.2016 № 1157 «Об </w:t>
            </w:r>
            <w:r w:rsidRPr="006E5FA6">
              <w:rPr>
                <w:b w:val="0"/>
                <w:sz w:val="28"/>
                <w:szCs w:val="28"/>
              </w:rPr>
              <w:lastRenderedPageBreak/>
              <w:t xml:space="preserve">утверждении Административного регламента по исполнению муниципальной функции «Организация и проведение проверок при осуществлении муниципального жилищного контроля на территориях </w:t>
            </w:r>
            <w:proofErr w:type="spellStart"/>
            <w:r w:rsidRPr="006E5FA6">
              <w:rPr>
                <w:b w:val="0"/>
                <w:sz w:val="28"/>
                <w:szCs w:val="28"/>
              </w:rPr>
              <w:t>Березовикского</w:t>
            </w:r>
            <w:proofErr w:type="spellEnd"/>
            <w:r w:rsidRPr="006E5FA6">
              <w:rPr>
                <w:b w:val="0"/>
                <w:sz w:val="28"/>
                <w:szCs w:val="28"/>
              </w:rPr>
              <w:t xml:space="preserve">, </w:t>
            </w:r>
            <w:proofErr w:type="spellStart"/>
            <w:r w:rsidRPr="006E5FA6">
              <w:rPr>
                <w:b w:val="0"/>
                <w:sz w:val="28"/>
                <w:szCs w:val="28"/>
              </w:rPr>
              <w:t>Боровёнковского</w:t>
            </w:r>
            <w:proofErr w:type="spellEnd"/>
            <w:r w:rsidRPr="006E5FA6">
              <w:rPr>
                <w:b w:val="0"/>
                <w:sz w:val="28"/>
                <w:szCs w:val="28"/>
              </w:rPr>
              <w:t>, Котовского, Турбинного сельских поселений»</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sz w:val="28"/>
                <w:szCs w:val="28"/>
              </w:rPr>
              <w:t xml:space="preserve">от 07.04.2017 № 458 «Об утверждении Положения о порядке организации и осуществления муниципального контроля за сохранностью автомобильных дорог общего пользования местного значения в границах </w:t>
            </w:r>
            <w:proofErr w:type="spellStart"/>
            <w:r w:rsidRPr="006E5FA6">
              <w:rPr>
                <w:b w:val="0"/>
                <w:sz w:val="28"/>
                <w:szCs w:val="28"/>
              </w:rPr>
              <w:t>Окуловского</w:t>
            </w:r>
            <w:proofErr w:type="spellEnd"/>
            <w:r w:rsidRPr="006E5FA6">
              <w:rPr>
                <w:b w:val="0"/>
                <w:sz w:val="28"/>
                <w:szCs w:val="28"/>
              </w:rPr>
              <w:t xml:space="preserve"> муниципального района»</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sz w:val="28"/>
                <w:szCs w:val="28"/>
              </w:rPr>
              <w:t xml:space="preserve">от 07.04.2017 № 459    Об утверждении «Положения о порядке организации и осуществления муниципального контроля за сохранностью автомобильных дорог общего пользования местного значения в границах </w:t>
            </w:r>
            <w:proofErr w:type="spellStart"/>
            <w:r w:rsidRPr="006E5FA6">
              <w:rPr>
                <w:b w:val="0"/>
                <w:sz w:val="28"/>
                <w:szCs w:val="28"/>
              </w:rPr>
              <w:t>Окуловского</w:t>
            </w:r>
            <w:proofErr w:type="spellEnd"/>
            <w:r w:rsidRPr="006E5FA6">
              <w:rPr>
                <w:b w:val="0"/>
                <w:sz w:val="28"/>
                <w:szCs w:val="28"/>
              </w:rPr>
              <w:t xml:space="preserve"> городского поселения»</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sz w:val="28"/>
                <w:szCs w:val="28"/>
              </w:rPr>
              <w:t xml:space="preserve">от 02.11.2017 №1661 «Об утверждении положения о муниципальном контроле в сфере благоустройства на территории </w:t>
            </w:r>
            <w:proofErr w:type="spellStart"/>
            <w:r w:rsidRPr="006E5FA6">
              <w:rPr>
                <w:b w:val="0"/>
                <w:sz w:val="28"/>
                <w:szCs w:val="28"/>
              </w:rPr>
              <w:t>Окуловского</w:t>
            </w:r>
            <w:proofErr w:type="spellEnd"/>
            <w:r w:rsidRPr="006E5FA6">
              <w:rPr>
                <w:b w:val="0"/>
                <w:sz w:val="28"/>
                <w:szCs w:val="28"/>
              </w:rPr>
              <w:t xml:space="preserve"> городского поселения»</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pPr>
              <w:pStyle w:val="ConsPlusTitle"/>
              <w:jc w:val="both"/>
              <w:rPr>
                <w:b w:val="0"/>
                <w:sz w:val="24"/>
                <w:szCs w:val="24"/>
              </w:rPr>
            </w:pPr>
            <w:r>
              <w:rPr>
                <w:b w:val="0"/>
                <w:bCs w:val="0"/>
                <w:sz w:val="28"/>
                <w:szCs w:val="28"/>
                <w:lang w:eastAsia="ar-SA"/>
              </w:rPr>
              <w:t xml:space="preserve">Постановление Администрации </w:t>
            </w:r>
            <w:proofErr w:type="spellStart"/>
            <w:r>
              <w:rPr>
                <w:b w:val="0"/>
                <w:bCs w:val="0"/>
                <w:sz w:val="28"/>
                <w:szCs w:val="28"/>
                <w:lang w:eastAsia="ar-SA"/>
              </w:rPr>
              <w:t>Окуловского</w:t>
            </w:r>
            <w:proofErr w:type="spellEnd"/>
            <w:r>
              <w:rPr>
                <w:b w:val="0"/>
                <w:bCs w:val="0"/>
                <w:sz w:val="28"/>
                <w:szCs w:val="28"/>
                <w:lang w:eastAsia="ar-SA"/>
              </w:rPr>
              <w:t xml:space="preserve"> муниципального района </w:t>
            </w:r>
            <w:r w:rsidRPr="006E5FA6">
              <w:rPr>
                <w:b w:val="0"/>
                <w:sz w:val="28"/>
                <w:szCs w:val="28"/>
              </w:rPr>
              <w:t xml:space="preserve">от 08.05.2018 №532 «Об утверждении Административного регламента по исполнению муниципальной функции «Организация и проведение проверок при осуществлении муниципального контроля в сфере благоустройства на территории </w:t>
            </w:r>
            <w:proofErr w:type="spellStart"/>
            <w:r w:rsidRPr="006E5FA6">
              <w:rPr>
                <w:b w:val="0"/>
                <w:sz w:val="28"/>
                <w:szCs w:val="28"/>
              </w:rPr>
              <w:t>Окуловского</w:t>
            </w:r>
            <w:proofErr w:type="spellEnd"/>
            <w:r w:rsidRPr="006E5FA6">
              <w:rPr>
                <w:b w:val="0"/>
                <w:sz w:val="28"/>
                <w:szCs w:val="28"/>
              </w:rPr>
              <w:t xml:space="preserve"> городского поселения»</w:t>
            </w:r>
          </w:p>
        </w:tc>
      </w:tr>
      <w:tr w:rsidR="00137734" w:rsidTr="00D92A56">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7734" w:rsidRDefault="00137734">
            <w:pPr>
              <w:rPr>
                <w:b/>
              </w:rPr>
            </w:pPr>
          </w:p>
        </w:tc>
        <w:tc>
          <w:tcPr>
            <w:tcW w:w="6379" w:type="dxa"/>
            <w:tcBorders>
              <w:top w:val="single" w:sz="4" w:space="0" w:color="auto"/>
              <w:left w:val="single" w:sz="4" w:space="0" w:color="auto"/>
              <w:bottom w:val="single" w:sz="4" w:space="0" w:color="auto"/>
              <w:right w:val="single" w:sz="4" w:space="0" w:color="auto"/>
            </w:tcBorders>
          </w:tcPr>
          <w:p w:rsidR="00137734" w:rsidRPr="006E5FA6" w:rsidRDefault="006E5FA6" w:rsidP="006E5FA6">
            <w:pPr>
              <w:jc w:val="both"/>
              <w:rPr>
                <w:sz w:val="28"/>
                <w:szCs w:val="28"/>
              </w:rPr>
            </w:pPr>
            <w:r w:rsidRPr="006E5FA6">
              <w:rPr>
                <w:sz w:val="28"/>
                <w:szCs w:val="28"/>
              </w:rPr>
              <w:t xml:space="preserve">Постановление Администрации </w:t>
            </w:r>
            <w:proofErr w:type="spellStart"/>
            <w:r w:rsidRPr="006E5FA6">
              <w:rPr>
                <w:sz w:val="28"/>
                <w:szCs w:val="28"/>
              </w:rPr>
              <w:t>Окуловского</w:t>
            </w:r>
            <w:proofErr w:type="spellEnd"/>
            <w:r w:rsidRPr="006E5FA6">
              <w:rPr>
                <w:sz w:val="28"/>
                <w:szCs w:val="28"/>
              </w:rPr>
              <w:t xml:space="preserve"> муниципального района </w:t>
            </w:r>
            <w:r>
              <w:rPr>
                <w:sz w:val="28"/>
                <w:szCs w:val="28"/>
              </w:rPr>
              <w:t>от 07.08.2014 № 1268</w:t>
            </w:r>
            <w:r w:rsidRPr="00173C04">
              <w:rPr>
                <w:sz w:val="28"/>
                <w:szCs w:val="28"/>
              </w:rPr>
              <w:t xml:space="preserve"> </w:t>
            </w:r>
            <w:r>
              <w:rPr>
                <w:sz w:val="28"/>
                <w:szCs w:val="28"/>
              </w:rPr>
              <w:t xml:space="preserve">«Об утверждении Порядка </w:t>
            </w:r>
            <w:r w:rsidRPr="00173C04">
              <w:rPr>
                <w:sz w:val="28"/>
                <w:szCs w:val="28"/>
              </w:rPr>
              <w:t xml:space="preserve">осуществления внутреннего муниципального финансового контроля в </w:t>
            </w:r>
            <w:proofErr w:type="spellStart"/>
            <w:r w:rsidRPr="00173C04">
              <w:rPr>
                <w:sz w:val="28"/>
                <w:szCs w:val="28"/>
              </w:rPr>
              <w:t>О</w:t>
            </w:r>
            <w:r>
              <w:rPr>
                <w:sz w:val="28"/>
                <w:szCs w:val="28"/>
              </w:rPr>
              <w:t>куловском</w:t>
            </w:r>
            <w:proofErr w:type="spellEnd"/>
            <w:r>
              <w:rPr>
                <w:sz w:val="28"/>
                <w:szCs w:val="28"/>
              </w:rPr>
              <w:t xml:space="preserve"> муниципальном районе» </w:t>
            </w:r>
          </w:p>
        </w:tc>
      </w:tr>
    </w:tbl>
    <w:p w:rsidR="00137734" w:rsidRDefault="00137734" w:rsidP="00137734">
      <w:pPr>
        <w:rPr>
          <w:sz w:val="32"/>
          <w:szCs w:val="32"/>
        </w:rPr>
      </w:pPr>
    </w:p>
    <w:p w:rsidR="00137734" w:rsidRDefault="00137734" w:rsidP="00137734">
      <w:pPr>
        <w:rPr>
          <w:sz w:val="32"/>
          <w:szCs w:val="32"/>
        </w:rPr>
      </w:pPr>
    </w:p>
    <w:p w:rsidR="00137734" w:rsidRDefault="00137734" w:rsidP="00137734">
      <w:pPr>
        <w:rPr>
          <w:sz w:val="32"/>
          <w:szCs w:val="32"/>
        </w:rPr>
      </w:pPr>
    </w:p>
    <w:p w:rsidR="00404177" w:rsidRPr="00137734" w:rsidRDefault="00404177" w:rsidP="00886888">
      <w:pPr>
        <w:rPr>
          <w:sz w:val="32"/>
          <w:szCs w:val="32"/>
        </w:rPr>
      </w:pPr>
    </w:p>
    <w:p w:rsidR="00404177" w:rsidRPr="00137734" w:rsidRDefault="00404177" w:rsidP="00886888">
      <w:pPr>
        <w:rPr>
          <w:sz w:val="32"/>
          <w:szCs w:val="32"/>
        </w:rPr>
      </w:pPr>
    </w:p>
    <w:p w:rsidR="00404177" w:rsidRPr="00137734" w:rsidRDefault="00404177" w:rsidP="00886888">
      <w:pPr>
        <w:rPr>
          <w:sz w:val="32"/>
          <w:szCs w:val="32"/>
        </w:rPr>
      </w:pPr>
    </w:p>
    <w:sectPr w:rsidR="00404177" w:rsidRPr="00137734" w:rsidSect="00886888">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7B3" w:rsidRDefault="007877B3" w:rsidP="00404177">
      <w:r>
        <w:separator/>
      </w:r>
    </w:p>
  </w:endnote>
  <w:endnote w:type="continuationSeparator" w:id="0">
    <w:p w:rsidR="007877B3" w:rsidRDefault="007877B3"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93" w:rsidRDefault="00E60A93">
    <w:pPr>
      <w:pStyle w:val="a5"/>
      <w:jc w:val="center"/>
    </w:pPr>
    <w:r>
      <w:fldChar w:fldCharType="begin"/>
    </w:r>
    <w:r>
      <w:instrText xml:space="preserve"> PAGE   \* MERGEFORMAT </w:instrText>
    </w:r>
    <w:r>
      <w:fldChar w:fldCharType="separate"/>
    </w:r>
    <w:r w:rsidR="002D52A4">
      <w:rPr>
        <w:noProof/>
      </w:rPr>
      <w:t>19</w:t>
    </w:r>
    <w:r>
      <w:fldChar w:fldCharType="end"/>
    </w:r>
  </w:p>
  <w:p w:rsidR="00E60A93" w:rsidRDefault="00E60A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7B3" w:rsidRDefault="007877B3" w:rsidP="00404177">
      <w:r>
        <w:separator/>
      </w:r>
    </w:p>
  </w:footnote>
  <w:footnote w:type="continuationSeparator" w:id="0">
    <w:p w:rsidR="007877B3" w:rsidRDefault="007877B3" w:rsidP="0040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93" w:rsidRPr="00404177" w:rsidRDefault="00E60A93" w:rsidP="0040417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367"/>
    <w:multiLevelType w:val="hybridMultilevel"/>
    <w:tmpl w:val="004CDED8"/>
    <w:lvl w:ilvl="0" w:tplc="3ABCCFF2">
      <w:start w:val="1"/>
      <w:numFmt w:val="decimal"/>
      <w:lvlText w:val="%1."/>
      <w:lvlJc w:val="left"/>
      <w:pPr>
        <w:ind w:left="1319"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AA06585"/>
    <w:multiLevelType w:val="hybridMultilevel"/>
    <w:tmpl w:val="004CDED8"/>
    <w:lvl w:ilvl="0" w:tplc="3ABCCFF2">
      <w:start w:val="1"/>
      <w:numFmt w:val="decimal"/>
      <w:lvlText w:val="%1."/>
      <w:lvlJc w:val="left"/>
      <w:pPr>
        <w:ind w:left="1319" w:hanging="103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055F1E"/>
    <w:rsid w:val="000D4651"/>
    <w:rsid w:val="00137734"/>
    <w:rsid w:val="00172B51"/>
    <w:rsid w:val="002D52A4"/>
    <w:rsid w:val="002F36B4"/>
    <w:rsid w:val="00344F1B"/>
    <w:rsid w:val="00354A38"/>
    <w:rsid w:val="003928CD"/>
    <w:rsid w:val="003D3B86"/>
    <w:rsid w:val="00404177"/>
    <w:rsid w:val="0042029C"/>
    <w:rsid w:val="00534BDD"/>
    <w:rsid w:val="00543F19"/>
    <w:rsid w:val="00544AB3"/>
    <w:rsid w:val="005542D8"/>
    <w:rsid w:val="005576CA"/>
    <w:rsid w:val="00575DCB"/>
    <w:rsid w:val="005A1F26"/>
    <w:rsid w:val="005B5D4B"/>
    <w:rsid w:val="006220B9"/>
    <w:rsid w:val="006961EB"/>
    <w:rsid w:val="006E3D56"/>
    <w:rsid w:val="006E5FA6"/>
    <w:rsid w:val="00755FAF"/>
    <w:rsid w:val="007877B3"/>
    <w:rsid w:val="007B6EB7"/>
    <w:rsid w:val="0083213D"/>
    <w:rsid w:val="00843529"/>
    <w:rsid w:val="0087573A"/>
    <w:rsid w:val="00877500"/>
    <w:rsid w:val="00886888"/>
    <w:rsid w:val="008A0EF2"/>
    <w:rsid w:val="008B54FA"/>
    <w:rsid w:val="008E652F"/>
    <w:rsid w:val="008E7D6B"/>
    <w:rsid w:val="0090234E"/>
    <w:rsid w:val="00975026"/>
    <w:rsid w:val="009B110A"/>
    <w:rsid w:val="00A35411"/>
    <w:rsid w:val="00A6696F"/>
    <w:rsid w:val="00AC39F1"/>
    <w:rsid w:val="00AC711E"/>
    <w:rsid w:val="00AF7809"/>
    <w:rsid w:val="00B628C6"/>
    <w:rsid w:val="00C03C8D"/>
    <w:rsid w:val="00C15881"/>
    <w:rsid w:val="00C8141C"/>
    <w:rsid w:val="00CA16EC"/>
    <w:rsid w:val="00CA3CAD"/>
    <w:rsid w:val="00CD6E5D"/>
    <w:rsid w:val="00D427E3"/>
    <w:rsid w:val="00D524F4"/>
    <w:rsid w:val="00D75C4F"/>
    <w:rsid w:val="00D92A56"/>
    <w:rsid w:val="00DA0BF9"/>
    <w:rsid w:val="00DD671F"/>
    <w:rsid w:val="00DF7AEA"/>
    <w:rsid w:val="00E14580"/>
    <w:rsid w:val="00E20E71"/>
    <w:rsid w:val="00E60A93"/>
    <w:rsid w:val="00E823FF"/>
    <w:rsid w:val="00F17282"/>
    <w:rsid w:val="00F31C3C"/>
    <w:rsid w:val="00F76B16"/>
    <w:rsid w:val="00FB0680"/>
    <w:rsid w:val="00FD4C5A"/>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basedOn w:val="a"/>
    <w:rsid w:val="00AC711E"/>
    <w:pPr>
      <w:spacing w:before="100" w:beforeAutospacing="1" w:after="100" w:afterAutospacing="1"/>
    </w:pPr>
  </w:style>
  <w:style w:type="character" w:styleId="a9">
    <w:name w:val="Hyperlink"/>
    <w:basedOn w:val="a0"/>
    <w:uiPriority w:val="99"/>
    <w:unhideWhenUsed/>
    <w:rsid w:val="00AC711E"/>
    <w:rPr>
      <w:color w:val="0000FF"/>
      <w:u w:val="single"/>
    </w:rPr>
  </w:style>
  <w:style w:type="paragraph" w:customStyle="1" w:styleId="ConsPlusNormal0">
    <w:name w:val="ConsPlusNormal"/>
    <w:link w:val="ConsPlusNormal1"/>
    <w:rsid w:val="00AC711E"/>
    <w:pPr>
      <w:widowControl w:val="0"/>
      <w:suppressAutoHyphens/>
      <w:autoSpaceDE w:val="0"/>
      <w:ind w:firstLine="720"/>
    </w:pPr>
    <w:rPr>
      <w:rFonts w:ascii="Arial" w:eastAsia="Arial" w:hAnsi="Arial" w:cs="Arial"/>
      <w:lang w:eastAsia="ar-SA"/>
    </w:rPr>
  </w:style>
  <w:style w:type="character" w:customStyle="1" w:styleId="ConsPlusNormal1">
    <w:name w:val="ConsPlusNormal Знак"/>
    <w:link w:val="ConsPlusNormal0"/>
    <w:rsid w:val="00AC711E"/>
    <w:rPr>
      <w:rFonts w:ascii="Arial" w:eastAsia="Arial" w:hAnsi="Arial" w:cs="Arial"/>
      <w:lang w:eastAsia="ar-SA"/>
    </w:rPr>
  </w:style>
  <w:style w:type="character" w:customStyle="1" w:styleId="apple-converted-space">
    <w:name w:val="apple-converted-space"/>
    <w:basedOn w:val="a0"/>
    <w:rsid w:val="00AC711E"/>
  </w:style>
  <w:style w:type="paragraph" w:styleId="aa">
    <w:name w:val="Plain Text"/>
    <w:basedOn w:val="a"/>
    <w:link w:val="ab"/>
    <w:uiPriority w:val="99"/>
    <w:unhideWhenUsed/>
    <w:rsid w:val="00137734"/>
    <w:rPr>
      <w:rFonts w:ascii="Calibri" w:eastAsia="Calibri" w:hAnsi="Calibri"/>
      <w:sz w:val="22"/>
      <w:szCs w:val="21"/>
      <w:lang w:eastAsia="en-US"/>
    </w:rPr>
  </w:style>
  <w:style w:type="character" w:customStyle="1" w:styleId="ab">
    <w:name w:val="Текст Знак"/>
    <w:basedOn w:val="a0"/>
    <w:link w:val="aa"/>
    <w:uiPriority w:val="99"/>
    <w:rsid w:val="00137734"/>
    <w:rPr>
      <w:sz w:val="22"/>
      <w:szCs w:val="21"/>
      <w:lang w:eastAsia="en-US"/>
    </w:rPr>
  </w:style>
  <w:style w:type="paragraph" w:customStyle="1" w:styleId="ConsPlusTitle">
    <w:name w:val="ConsPlusTitle"/>
    <w:rsid w:val="00137734"/>
    <w:pPr>
      <w:widowControl w:val="0"/>
      <w:autoSpaceDE w:val="0"/>
      <w:autoSpaceDN w:val="0"/>
      <w:adjustRightInd w:val="0"/>
    </w:pPr>
    <w:rPr>
      <w:rFonts w:ascii="Times New Roman" w:eastAsia="Times New Roman" w:hAnsi="Times New Roman"/>
      <w:b/>
      <w:bCs/>
    </w:rPr>
  </w:style>
  <w:style w:type="character" w:styleId="ac">
    <w:name w:val="Strong"/>
    <w:basedOn w:val="a0"/>
    <w:uiPriority w:val="22"/>
    <w:qFormat/>
    <w:rsid w:val="00137734"/>
    <w:rPr>
      <w:b/>
      <w:bCs/>
    </w:rPr>
  </w:style>
  <w:style w:type="paragraph" w:styleId="3">
    <w:name w:val="Body Text Indent 3"/>
    <w:basedOn w:val="a"/>
    <w:link w:val="30"/>
    <w:uiPriority w:val="99"/>
    <w:unhideWhenUsed/>
    <w:rsid w:val="00D427E3"/>
    <w:pPr>
      <w:suppressAutoHyphens/>
      <w:spacing w:after="120"/>
      <w:ind w:left="283"/>
    </w:pPr>
    <w:rPr>
      <w:sz w:val="16"/>
      <w:szCs w:val="16"/>
      <w:lang w:eastAsia="ar-SA"/>
    </w:rPr>
  </w:style>
  <w:style w:type="character" w:customStyle="1" w:styleId="30">
    <w:name w:val="Основной текст с отступом 3 Знак"/>
    <w:basedOn w:val="a0"/>
    <w:link w:val="3"/>
    <w:uiPriority w:val="99"/>
    <w:rsid w:val="00D427E3"/>
    <w:rPr>
      <w:rFonts w:ascii="Times New Roman" w:eastAsia="Times New Roman" w:hAnsi="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1497">
      <w:bodyDiv w:val="1"/>
      <w:marLeft w:val="0"/>
      <w:marRight w:val="0"/>
      <w:marTop w:val="0"/>
      <w:marBottom w:val="0"/>
      <w:divBdr>
        <w:top w:val="none" w:sz="0" w:space="0" w:color="auto"/>
        <w:left w:val="none" w:sz="0" w:space="0" w:color="auto"/>
        <w:bottom w:val="none" w:sz="0" w:space="0" w:color="auto"/>
        <w:right w:val="none" w:sz="0" w:space="0" w:color="auto"/>
      </w:divBdr>
    </w:div>
    <w:div w:id="66072332">
      <w:bodyDiv w:val="1"/>
      <w:marLeft w:val="0"/>
      <w:marRight w:val="0"/>
      <w:marTop w:val="0"/>
      <w:marBottom w:val="0"/>
      <w:divBdr>
        <w:top w:val="none" w:sz="0" w:space="0" w:color="auto"/>
        <w:left w:val="none" w:sz="0" w:space="0" w:color="auto"/>
        <w:bottom w:val="none" w:sz="0" w:space="0" w:color="auto"/>
        <w:right w:val="none" w:sz="0" w:space="0" w:color="auto"/>
      </w:divBdr>
    </w:div>
    <w:div w:id="164132255">
      <w:bodyDiv w:val="1"/>
      <w:marLeft w:val="0"/>
      <w:marRight w:val="0"/>
      <w:marTop w:val="0"/>
      <w:marBottom w:val="0"/>
      <w:divBdr>
        <w:top w:val="none" w:sz="0" w:space="0" w:color="auto"/>
        <w:left w:val="none" w:sz="0" w:space="0" w:color="auto"/>
        <w:bottom w:val="none" w:sz="0" w:space="0" w:color="auto"/>
        <w:right w:val="none" w:sz="0" w:space="0" w:color="auto"/>
      </w:divBdr>
    </w:div>
    <w:div w:id="203174266">
      <w:bodyDiv w:val="1"/>
      <w:marLeft w:val="0"/>
      <w:marRight w:val="0"/>
      <w:marTop w:val="0"/>
      <w:marBottom w:val="0"/>
      <w:divBdr>
        <w:top w:val="none" w:sz="0" w:space="0" w:color="auto"/>
        <w:left w:val="none" w:sz="0" w:space="0" w:color="auto"/>
        <w:bottom w:val="none" w:sz="0" w:space="0" w:color="auto"/>
        <w:right w:val="none" w:sz="0" w:space="0" w:color="auto"/>
      </w:divBdr>
    </w:div>
    <w:div w:id="331182983">
      <w:bodyDiv w:val="1"/>
      <w:marLeft w:val="0"/>
      <w:marRight w:val="0"/>
      <w:marTop w:val="0"/>
      <w:marBottom w:val="0"/>
      <w:divBdr>
        <w:top w:val="none" w:sz="0" w:space="0" w:color="auto"/>
        <w:left w:val="none" w:sz="0" w:space="0" w:color="auto"/>
        <w:bottom w:val="none" w:sz="0" w:space="0" w:color="auto"/>
        <w:right w:val="none" w:sz="0" w:space="0" w:color="auto"/>
      </w:divBdr>
    </w:div>
    <w:div w:id="375354936">
      <w:bodyDiv w:val="1"/>
      <w:marLeft w:val="0"/>
      <w:marRight w:val="0"/>
      <w:marTop w:val="0"/>
      <w:marBottom w:val="0"/>
      <w:divBdr>
        <w:top w:val="none" w:sz="0" w:space="0" w:color="auto"/>
        <w:left w:val="none" w:sz="0" w:space="0" w:color="auto"/>
        <w:bottom w:val="none" w:sz="0" w:space="0" w:color="auto"/>
        <w:right w:val="none" w:sz="0" w:space="0" w:color="auto"/>
      </w:divBdr>
    </w:div>
    <w:div w:id="465778609">
      <w:bodyDiv w:val="1"/>
      <w:marLeft w:val="0"/>
      <w:marRight w:val="0"/>
      <w:marTop w:val="0"/>
      <w:marBottom w:val="0"/>
      <w:divBdr>
        <w:top w:val="none" w:sz="0" w:space="0" w:color="auto"/>
        <w:left w:val="none" w:sz="0" w:space="0" w:color="auto"/>
        <w:bottom w:val="none" w:sz="0" w:space="0" w:color="auto"/>
        <w:right w:val="none" w:sz="0" w:space="0" w:color="auto"/>
      </w:divBdr>
    </w:div>
    <w:div w:id="490146215">
      <w:bodyDiv w:val="1"/>
      <w:marLeft w:val="0"/>
      <w:marRight w:val="0"/>
      <w:marTop w:val="0"/>
      <w:marBottom w:val="0"/>
      <w:divBdr>
        <w:top w:val="none" w:sz="0" w:space="0" w:color="auto"/>
        <w:left w:val="none" w:sz="0" w:space="0" w:color="auto"/>
        <w:bottom w:val="none" w:sz="0" w:space="0" w:color="auto"/>
        <w:right w:val="none" w:sz="0" w:space="0" w:color="auto"/>
      </w:divBdr>
    </w:div>
    <w:div w:id="492794644">
      <w:bodyDiv w:val="1"/>
      <w:marLeft w:val="0"/>
      <w:marRight w:val="0"/>
      <w:marTop w:val="0"/>
      <w:marBottom w:val="0"/>
      <w:divBdr>
        <w:top w:val="none" w:sz="0" w:space="0" w:color="auto"/>
        <w:left w:val="none" w:sz="0" w:space="0" w:color="auto"/>
        <w:bottom w:val="none" w:sz="0" w:space="0" w:color="auto"/>
        <w:right w:val="none" w:sz="0" w:space="0" w:color="auto"/>
      </w:divBdr>
    </w:div>
    <w:div w:id="514852842">
      <w:bodyDiv w:val="1"/>
      <w:marLeft w:val="0"/>
      <w:marRight w:val="0"/>
      <w:marTop w:val="0"/>
      <w:marBottom w:val="0"/>
      <w:divBdr>
        <w:top w:val="none" w:sz="0" w:space="0" w:color="auto"/>
        <w:left w:val="none" w:sz="0" w:space="0" w:color="auto"/>
        <w:bottom w:val="none" w:sz="0" w:space="0" w:color="auto"/>
        <w:right w:val="none" w:sz="0" w:space="0" w:color="auto"/>
      </w:divBdr>
    </w:div>
    <w:div w:id="614678704">
      <w:bodyDiv w:val="1"/>
      <w:marLeft w:val="0"/>
      <w:marRight w:val="0"/>
      <w:marTop w:val="0"/>
      <w:marBottom w:val="0"/>
      <w:divBdr>
        <w:top w:val="none" w:sz="0" w:space="0" w:color="auto"/>
        <w:left w:val="none" w:sz="0" w:space="0" w:color="auto"/>
        <w:bottom w:val="none" w:sz="0" w:space="0" w:color="auto"/>
        <w:right w:val="none" w:sz="0" w:space="0" w:color="auto"/>
      </w:divBdr>
    </w:div>
    <w:div w:id="811676264">
      <w:bodyDiv w:val="1"/>
      <w:marLeft w:val="0"/>
      <w:marRight w:val="0"/>
      <w:marTop w:val="0"/>
      <w:marBottom w:val="0"/>
      <w:divBdr>
        <w:top w:val="none" w:sz="0" w:space="0" w:color="auto"/>
        <w:left w:val="none" w:sz="0" w:space="0" w:color="auto"/>
        <w:bottom w:val="none" w:sz="0" w:space="0" w:color="auto"/>
        <w:right w:val="none" w:sz="0" w:space="0" w:color="auto"/>
      </w:divBdr>
    </w:div>
    <w:div w:id="1006832332">
      <w:bodyDiv w:val="1"/>
      <w:marLeft w:val="0"/>
      <w:marRight w:val="0"/>
      <w:marTop w:val="0"/>
      <w:marBottom w:val="0"/>
      <w:divBdr>
        <w:top w:val="none" w:sz="0" w:space="0" w:color="auto"/>
        <w:left w:val="none" w:sz="0" w:space="0" w:color="auto"/>
        <w:bottom w:val="none" w:sz="0" w:space="0" w:color="auto"/>
        <w:right w:val="none" w:sz="0" w:space="0" w:color="auto"/>
      </w:divBdr>
    </w:div>
    <w:div w:id="1238396158">
      <w:bodyDiv w:val="1"/>
      <w:marLeft w:val="0"/>
      <w:marRight w:val="0"/>
      <w:marTop w:val="0"/>
      <w:marBottom w:val="0"/>
      <w:divBdr>
        <w:top w:val="none" w:sz="0" w:space="0" w:color="auto"/>
        <w:left w:val="none" w:sz="0" w:space="0" w:color="auto"/>
        <w:bottom w:val="none" w:sz="0" w:space="0" w:color="auto"/>
        <w:right w:val="none" w:sz="0" w:space="0" w:color="auto"/>
      </w:divBdr>
    </w:div>
    <w:div w:id="1343045326">
      <w:bodyDiv w:val="1"/>
      <w:marLeft w:val="0"/>
      <w:marRight w:val="0"/>
      <w:marTop w:val="0"/>
      <w:marBottom w:val="0"/>
      <w:divBdr>
        <w:top w:val="none" w:sz="0" w:space="0" w:color="auto"/>
        <w:left w:val="none" w:sz="0" w:space="0" w:color="auto"/>
        <w:bottom w:val="none" w:sz="0" w:space="0" w:color="auto"/>
        <w:right w:val="none" w:sz="0" w:space="0" w:color="auto"/>
      </w:divBdr>
    </w:div>
    <w:div w:id="1357654749">
      <w:bodyDiv w:val="1"/>
      <w:marLeft w:val="0"/>
      <w:marRight w:val="0"/>
      <w:marTop w:val="0"/>
      <w:marBottom w:val="0"/>
      <w:divBdr>
        <w:top w:val="none" w:sz="0" w:space="0" w:color="auto"/>
        <w:left w:val="none" w:sz="0" w:space="0" w:color="auto"/>
        <w:bottom w:val="none" w:sz="0" w:space="0" w:color="auto"/>
        <w:right w:val="none" w:sz="0" w:space="0" w:color="auto"/>
      </w:divBdr>
    </w:div>
    <w:div w:id="1625652450">
      <w:bodyDiv w:val="1"/>
      <w:marLeft w:val="0"/>
      <w:marRight w:val="0"/>
      <w:marTop w:val="0"/>
      <w:marBottom w:val="0"/>
      <w:divBdr>
        <w:top w:val="none" w:sz="0" w:space="0" w:color="auto"/>
        <w:left w:val="none" w:sz="0" w:space="0" w:color="auto"/>
        <w:bottom w:val="none" w:sz="0" w:space="0" w:color="auto"/>
        <w:right w:val="none" w:sz="0" w:space="0" w:color="auto"/>
      </w:divBdr>
    </w:div>
    <w:div w:id="1682003218">
      <w:bodyDiv w:val="1"/>
      <w:marLeft w:val="0"/>
      <w:marRight w:val="0"/>
      <w:marTop w:val="0"/>
      <w:marBottom w:val="0"/>
      <w:divBdr>
        <w:top w:val="none" w:sz="0" w:space="0" w:color="auto"/>
        <w:left w:val="none" w:sz="0" w:space="0" w:color="auto"/>
        <w:bottom w:val="none" w:sz="0" w:space="0" w:color="auto"/>
        <w:right w:val="none" w:sz="0" w:space="0" w:color="auto"/>
      </w:divBdr>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880431624">
      <w:bodyDiv w:val="1"/>
      <w:marLeft w:val="0"/>
      <w:marRight w:val="0"/>
      <w:marTop w:val="0"/>
      <w:marBottom w:val="0"/>
      <w:divBdr>
        <w:top w:val="none" w:sz="0" w:space="0" w:color="auto"/>
        <w:left w:val="none" w:sz="0" w:space="0" w:color="auto"/>
        <w:bottom w:val="none" w:sz="0" w:space="0" w:color="auto"/>
        <w:right w:val="none" w:sz="0" w:space="0" w:color="auto"/>
      </w:divBdr>
    </w:div>
    <w:div w:id="1886983653">
      <w:bodyDiv w:val="1"/>
      <w:marLeft w:val="0"/>
      <w:marRight w:val="0"/>
      <w:marTop w:val="0"/>
      <w:marBottom w:val="0"/>
      <w:divBdr>
        <w:top w:val="none" w:sz="0" w:space="0" w:color="auto"/>
        <w:left w:val="none" w:sz="0" w:space="0" w:color="auto"/>
        <w:bottom w:val="none" w:sz="0" w:space="0" w:color="auto"/>
        <w:right w:val="none" w:sz="0" w:space="0" w:color="auto"/>
      </w:divBdr>
    </w:div>
    <w:div w:id="1906867217">
      <w:bodyDiv w:val="1"/>
      <w:marLeft w:val="0"/>
      <w:marRight w:val="0"/>
      <w:marTop w:val="0"/>
      <w:marBottom w:val="0"/>
      <w:divBdr>
        <w:top w:val="none" w:sz="0" w:space="0" w:color="auto"/>
        <w:left w:val="none" w:sz="0" w:space="0" w:color="auto"/>
        <w:bottom w:val="none" w:sz="0" w:space="0" w:color="auto"/>
        <w:right w:val="none" w:sz="0" w:space="0" w:color="auto"/>
      </w:divBdr>
    </w:div>
    <w:div w:id="1937905672">
      <w:bodyDiv w:val="1"/>
      <w:marLeft w:val="0"/>
      <w:marRight w:val="0"/>
      <w:marTop w:val="0"/>
      <w:marBottom w:val="0"/>
      <w:divBdr>
        <w:top w:val="none" w:sz="0" w:space="0" w:color="auto"/>
        <w:left w:val="none" w:sz="0" w:space="0" w:color="auto"/>
        <w:bottom w:val="none" w:sz="0" w:space="0" w:color="auto"/>
        <w:right w:val="none" w:sz="0" w:space="0" w:color="auto"/>
      </w:divBdr>
    </w:div>
    <w:div w:id="20874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7671;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95122F52CA1455D24207D5486EA132EEEB26EBF8181B40A3354353DBD518Y3K" TargetMode="External"/><Relationship Id="rId4" Type="http://schemas.openxmlformats.org/officeDocument/2006/relationships/webSettings" Target="webSettings.xml"/><Relationship Id="rId9" Type="http://schemas.openxmlformats.org/officeDocument/2006/relationships/hyperlink" Target="consultantplus://offline/main?base=LAW;n=115838;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2022-02-17T05:07:00Z</dcterms:created>
  <dcterms:modified xsi:type="dcterms:W3CDTF">2022-02-17T12:56:00Z</dcterms:modified>
</cp:coreProperties>
</file>