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Pr="009B072D" w:rsidRDefault="001B37DF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B072D">
        <w:rPr>
          <w:sz w:val="28"/>
          <w:szCs w:val="28"/>
        </w:rPr>
        <w:tab/>
      </w:r>
      <w:r w:rsidRPr="009B072D">
        <w:rPr>
          <w:sz w:val="28"/>
          <w:szCs w:val="28"/>
        </w:rPr>
        <w:tab/>
      </w:r>
      <w:r w:rsidRPr="009B072D">
        <w:rPr>
          <w:sz w:val="28"/>
          <w:szCs w:val="28"/>
        </w:rPr>
        <w:tab/>
      </w:r>
      <w:r w:rsidRPr="009B072D">
        <w:rPr>
          <w:sz w:val="28"/>
          <w:szCs w:val="28"/>
        </w:rPr>
        <w:tab/>
        <w:t xml:space="preserve">               Проект</w:t>
      </w:r>
    </w:p>
    <w:p w:rsidR="00564BF8" w:rsidRPr="009B072D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072D">
        <w:rPr>
          <w:b/>
          <w:bCs/>
          <w:sz w:val="28"/>
          <w:szCs w:val="28"/>
        </w:rPr>
        <w:t xml:space="preserve">АДМИНИСТРАЦИЯ </w:t>
      </w:r>
    </w:p>
    <w:p w:rsidR="001B37DF" w:rsidRPr="009B072D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072D">
        <w:rPr>
          <w:b/>
          <w:bCs/>
          <w:sz w:val="28"/>
          <w:szCs w:val="28"/>
        </w:rPr>
        <w:t>ОКУЛОВСКОГО МУНИЦИПАЛЬНОГО РАЙОНА</w:t>
      </w:r>
    </w:p>
    <w:p w:rsidR="001B37DF" w:rsidRPr="009B072D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072D">
        <w:rPr>
          <w:b/>
          <w:bCs/>
          <w:sz w:val="28"/>
          <w:szCs w:val="28"/>
        </w:rPr>
        <w:t>НОВГОРОДСКОЙ  ОБЛАСТИ</w:t>
      </w:r>
    </w:p>
    <w:p w:rsidR="001B37DF" w:rsidRPr="009B072D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9B072D" w:rsidRDefault="001B37DF" w:rsidP="001B37DF">
      <w:pPr>
        <w:pStyle w:val="1"/>
        <w:rPr>
          <w:b/>
          <w:bCs/>
        </w:rPr>
      </w:pPr>
      <w:r w:rsidRPr="009B072D">
        <w:rPr>
          <w:b/>
          <w:bCs/>
        </w:rPr>
        <w:t>ПОСТАНОВЛЕНИЕ</w:t>
      </w:r>
    </w:p>
    <w:p w:rsidR="001B37DF" w:rsidRPr="009B072D" w:rsidRDefault="001B37DF" w:rsidP="001B37DF">
      <w:pPr>
        <w:jc w:val="center"/>
        <w:rPr>
          <w:sz w:val="28"/>
          <w:szCs w:val="28"/>
        </w:rPr>
      </w:pPr>
    </w:p>
    <w:p w:rsidR="001B37DF" w:rsidRPr="009B072D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072D">
        <w:rPr>
          <w:sz w:val="28"/>
          <w:szCs w:val="28"/>
        </w:rPr>
        <w:t xml:space="preserve">__________          </w:t>
      </w:r>
      <w:r w:rsidR="00EF7225" w:rsidRPr="009B072D">
        <w:rPr>
          <w:sz w:val="28"/>
          <w:szCs w:val="28"/>
        </w:rPr>
        <w:t>№</w:t>
      </w:r>
      <w:r w:rsidRPr="009B072D">
        <w:rPr>
          <w:sz w:val="28"/>
          <w:szCs w:val="28"/>
        </w:rPr>
        <w:softHyphen/>
      </w:r>
      <w:r w:rsidRPr="009B072D">
        <w:rPr>
          <w:sz w:val="28"/>
          <w:szCs w:val="28"/>
        </w:rPr>
        <w:softHyphen/>
        <w:t>_____</w:t>
      </w:r>
    </w:p>
    <w:p w:rsidR="001B37DF" w:rsidRPr="009B072D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9B072D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072D">
        <w:rPr>
          <w:sz w:val="28"/>
          <w:szCs w:val="28"/>
        </w:rPr>
        <w:t>г.Окуловка</w:t>
      </w:r>
    </w:p>
    <w:p w:rsidR="00EF1885" w:rsidRPr="009B072D" w:rsidRDefault="00EF1885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072D" w:rsidRPr="009B072D" w:rsidRDefault="009B072D" w:rsidP="009B072D">
      <w:pPr>
        <w:ind w:left="-426" w:firstLine="426"/>
        <w:jc w:val="center"/>
        <w:rPr>
          <w:b/>
          <w:sz w:val="28"/>
          <w:szCs w:val="28"/>
        </w:rPr>
      </w:pPr>
      <w:r w:rsidRPr="009B072D">
        <w:rPr>
          <w:b/>
          <w:sz w:val="28"/>
          <w:szCs w:val="28"/>
        </w:rPr>
        <w:t>О внесении изменений в постановление Администрации Окуловского муниципального района от 20.02.2020 №164</w:t>
      </w:r>
    </w:p>
    <w:p w:rsidR="009B072D" w:rsidRPr="009B072D" w:rsidRDefault="009B072D" w:rsidP="009B072D">
      <w:pPr>
        <w:pStyle w:val="2"/>
        <w:ind w:right="-5"/>
        <w:rPr>
          <w:sz w:val="28"/>
          <w:szCs w:val="28"/>
        </w:rPr>
      </w:pPr>
    </w:p>
    <w:p w:rsidR="005906E4" w:rsidRPr="00171968" w:rsidRDefault="005906E4" w:rsidP="005906E4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5179B5"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статьёй 179 Бюджетного кодекса Российской Федерации, решением Думы Окуловского муниципального района от 22.12.2021  № 92 «О бюджете  Окуловского муниципального района на 2022 год и на плановый период 2023 и 2024 годов» (в редакции решений Думы Окуловского муниципального района от 26.01.2022 № 102, от 17.02.2022 № 108, от 17.03.2022 № 112, от 26.05.2022 № 126, от 28.07.2022 № 139, от 22.09.2022 № 145, от 24.11.2022 № 151, от 22.12.2022 № 156), от 22.12.2022 №158 «О бюджете Окуловского муниципального района на 2023 год и на плановый период 2024 и 2025 годов» (в редакции решения Думы Окуловского муниципального района от 28.12.2022 № 165), 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</w:t>
      </w:r>
      <w:r w:rsidRPr="00171968">
        <w:rPr>
          <w:sz w:val="28"/>
          <w:szCs w:val="28"/>
        </w:rPr>
        <w:t>21.03.2017 № 349</w:t>
      </w:r>
      <w:r>
        <w:rPr>
          <w:sz w:val="28"/>
          <w:szCs w:val="28"/>
        </w:rPr>
        <w:t xml:space="preserve"> </w:t>
      </w:r>
      <w:r w:rsidRPr="00C421D8">
        <w:rPr>
          <w:sz w:val="28"/>
          <w:szCs w:val="28"/>
        </w:rPr>
        <w:t>(в редакции постановления Администрации Окуловского муниципально</w:t>
      </w:r>
      <w:r>
        <w:rPr>
          <w:sz w:val="28"/>
          <w:szCs w:val="28"/>
        </w:rPr>
        <w:t>го района от 14.07.2022 № 1311)</w:t>
      </w:r>
      <w:r w:rsidRPr="00171968">
        <w:rPr>
          <w:sz w:val="28"/>
          <w:szCs w:val="28"/>
        </w:rPr>
        <w:t>, Администрация Окуловского муниципального района</w:t>
      </w:r>
    </w:p>
    <w:p w:rsidR="009B072D" w:rsidRPr="009B072D" w:rsidRDefault="009B072D" w:rsidP="009B072D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9B072D">
        <w:rPr>
          <w:b/>
          <w:sz w:val="28"/>
          <w:szCs w:val="28"/>
        </w:rPr>
        <w:t>ПОСТАНОВЛЯЕТ:</w:t>
      </w:r>
    </w:p>
    <w:p w:rsidR="009B072D" w:rsidRPr="009B072D" w:rsidRDefault="009B072D" w:rsidP="009B072D">
      <w:pPr>
        <w:pStyle w:val="aa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72D">
        <w:rPr>
          <w:rFonts w:ascii="Times New Roman" w:hAnsi="Times New Roman" w:cs="Times New Roman"/>
          <w:sz w:val="28"/>
          <w:szCs w:val="28"/>
        </w:rPr>
        <w:t>Внести</w:t>
      </w:r>
      <w:r w:rsidR="004A71B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9B072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Окуловского муниципального района от 20.02.2020 № 164 «</w:t>
      </w:r>
      <w:r w:rsidRPr="009B072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9B072D">
        <w:rPr>
          <w:rFonts w:ascii="Times New Roman" w:hAnsi="Times New Roman" w:cs="Times New Roman"/>
          <w:sz w:val="28"/>
          <w:szCs w:val="28"/>
        </w:rPr>
        <w:t>муниципальной программы «Поддержание в постоянной готовности местной системы оповещения Окуловского муниципального района, создание запасов мобильных средств опо</w:t>
      </w:r>
      <w:r w:rsidR="00330C0F">
        <w:rPr>
          <w:rFonts w:ascii="Times New Roman" w:hAnsi="Times New Roman" w:cs="Times New Roman"/>
          <w:sz w:val="28"/>
          <w:szCs w:val="28"/>
        </w:rPr>
        <w:t>вещения населения на 2020 - 2023</w:t>
      </w:r>
      <w:r w:rsidRPr="009B072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A71BD">
        <w:rPr>
          <w:rFonts w:ascii="Times New Roman" w:hAnsi="Times New Roman" w:cs="Times New Roman"/>
          <w:sz w:val="28"/>
          <w:szCs w:val="28"/>
        </w:rPr>
        <w:t xml:space="preserve"> (в редакции п</w:t>
      </w:r>
      <w:r w:rsidR="00383A12">
        <w:rPr>
          <w:rFonts w:ascii="Times New Roman" w:hAnsi="Times New Roman" w:cs="Times New Roman"/>
          <w:sz w:val="28"/>
          <w:szCs w:val="28"/>
        </w:rPr>
        <w:t>остановления Администрации Окуловского муниципального района от 15.02.2021№152</w:t>
      </w:r>
      <w:r w:rsidR="0038268E">
        <w:rPr>
          <w:rFonts w:ascii="Times New Roman" w:hAnsi="Times New Roman" w:cs="Times New Roman"/>
          <w:sz w:val="28"/>
          <w:szCs w:val="28"/>
        </w:rPr>
        <w:t>, от 27.04.2022 №591</w:t>
      </w:r>
      <w:r w:rsidR="00383A12">
        <w:rPr>
          <w:rFonts w:ascii="Times New Roman" w:hAnsi="Times New Roman" w:cs="Times New Roman"/>
          <w:sz w:val="28"/>
          <w:szCs w:val="28"/>
        </w:rPr>
        <w:t>)</w:t>
      </w:r>
      <w:r w:rsidRPr="009B072D">
        <w:rPr>
          <w:rFonts w:ascii="Times New Roman" w:hAnsi="Times New Roman" w:cs="Times New Roman"/>
          <w:sz w:val="28"/>
          <w:szCs w:val="28"/>
        </w:rPr>
        <w:t xml:space="preserve"> </w:t>
      </w:r>
      <w:r w:rsidR="004A71BD">
        <w:rPr>
          <w:rFonts w:ascii="Times New Roman" w:hAnsi="Times New Roman" w:cs="Times New Roman"/>
          <w:sz w:val="28"/>
          <w:szCs w:val="28"/>
        </w:rPr>
        <w:t>(далее</w:t>
      </w:r>
      <w:r w:rsidR="0038268E">
        <w:rPr>
          <w:rFonts w:ascii="Times New Roman" w:hAnsi="Times New Roman" w:cs="Times New Roman"/>
          <w:sz w:val="28"/>
          <w:szCs w:val="28"/>
        </w:rPr>
        <w:t xml:space="preserve"> </w:t>
      </w:r>
      <w:r w:rsidR="004A71BD">
        <w:rPr>
          <w:rFonts w:ascii="Times New Roman" w:hAnsi="Times New Roman" w:cs="Times New Roman"/>
          <w:sz w:val="28"/>
          <w:szCs w:val="28"/>
        </w:rPr>
        <w:t>- постановление)</w:t>
      </w:r>
      <w:r w:rsidRPr="009B072D">
        <w:rPr>
          <w:rFonts w:ascii="Times New Roman" w:hAnsi="Times New Roman" w:cs="Times New Roman"/>
          <w:sz w:val="28"/>
          <w:szCs w:val="28"/>
        </w:rPr>
        <w:t>:</w:t>
      </w:r>
    </w:p>
    <w:p w:rsidR="009B072D" w:rsidRPr="009B072D" w:rsidRDefault="009B072D" w:rsidP="009B072D">
      <w:pPr>
        <w:pStyle w:val="2"/>
        <w:numPr>
          <w:ilvl w:val="1"/>
          <w:numId w:val="7"/>
        </w:numPr>
        <w:spacing w:after="0" w:line="360" w:lineRule="atLeast"/>
        <w:ind w:left="0" w:right="49" w:firstLine="709"/>
        <w:jc w:val="both"/>
        <w:rPr>
          <w:sz w:val="28"/>
          <w:szCs w:val="28"/>
        </w:rPr>
      </w:pPr>
      <w:r w:rsidRPr="009B072D">
        <w:rPr>
          <w:sz w:val="28"/>
          <w:szCs w:val="28"/>
        </w:rPr>
        <w:t>Заменить в заголовке к тексту, в пункте 1 слова «20</w:t>
      </w:r>
      <w:r>
        <w:rPr>
          <w:sz w:val="28"/>
          <w:szCs w:val="28"/>
        </w:rPr>
        <w:t>20</w:t>
      </w:r>
      <w:r w:rsidR="0038268E">
        <w:rPr>
          <w:sz w:val="28"/>
          <w:szCs w:val="28"/>
        </w:rPr>
        <w:t>-2024</w:t>
      </w:r>
      <w:r w:rsidRPr="009B072D">
        <w:rPr>
          <w:sz w:val="28"/>
          <w:szCs w:val="28"/>
        </w:rPr>
        <w:t xml:space="preserve"> годы» на «20</w:t>
      </w:r>
      <w:r>
        <w:rPr>
          <w:sz w:val="28"/>
          <w:szCs w:val="28"/>
        </w:rPr>
        <w:t>20</w:t>
      </w:r>
      <w:r w:rsidR="0038268E">
        <w:rPr>
          <w:sz w:val="28"/>
          <w:szCs w:val="28"/>
        </w:rPr>
        <w:t>-2025</w:t>
      </w:r>
      <w:r w:rsidRPr="009B072D">
        <w:rPr>
          <w:sz w:val="28"/>
          <w:szCs w:val="28"/>
        </w:rPr>
        <w:t xml:space="preserve"> годы».     </w:t>
      </w:r>
    </w:p>
    <w:p w:rsidR="009B072D" w:rsidRPr="009B072D" w:rsidRDefault="009B072D" w:rsidP="009B072D">
      <w:pPr>
        <w:pStyle w:val="2"/>
        <w:spacing w:line="360" w:lineRule="atLeast"/>
        <w:ind w:left="0" w:right="49" w:firstLine="708"/>
        <w:jc w:val="both"/>
        <w:rPr>
          <w:bCs/>
          <w:sz w:val="28"/>
          <w:szCs w:val="28"/>
        </w:rPr>
      </w:pPr>
      <w:r w:rsidRPr="009B072D">
        <w:rPr>
          <w:sz w:val="28"/>
          <w:szCs w:val="28"/>
        </w:rPr>
        <w:t xml:space="preserve">1.2. </w:t>
      </w:r>
      <w:r w:rsidRPr="009B072D">
        <w:rPr>
          <w:b/>
          <w:sz w:val="28"/>
          <w:szCs w:val="28"/>
        </w:rPr>
        <w:t xml:space="preserve"> </w:t>
      </w:r>
      <w:r w:rsidRPr="009B072D">
        <w:rPr>
          <w:sz w:val="28"/>
          <w:szCs w:val="28"/>
        </w:rPr>
        <w:t xml:space="preserve">В муниципальной программе «Поддержание в постоянной готовности местной системы оповещения Окуловского муниципального </w:t>
      </w:r>
      <w:r w:rsidRPr="009B072D">
        <w:rPr>
          <w:sz w:val="28"/>
          <w:szCs w:val="28"/>
        </w:rPr>
        <w:lastRenderedPageBreak/>
        <w:t>района, создание запасов мобильных средств опо</w:t>
      </w:r>
      <w:r w:rsidR="0038268E">
        <w:rPr>
          <w:sz w:val="28"/>
          <w:szCs w:val="28"/>
        </w:rPr>
        <w:t>вещения населения на 2020 - 2025</w:t>
      </w:r>
      <w:r w:rsidRPr="009B072D">
        <w:rPr>
          <w:sz w:val="28"/>
          <w:szCs w:val="28"/>
        </w:rPr>
        <w:t xml:space="preserve"> годы»</w:t>
      </w:r>
      <w:r w:rsidRPr="009B072D">
        <w:rPr>
          <w:bCs/>
          <w:sz w:val="28"/>
          <w:szCs w:val="28"/>
        </w:rPr>
        <w:t>, утвержденной названным постановлением (далее муниципальная программа):</w:t>
      </w:r>
    </w:p>
    <w:p w:rsidR="009B072D" w:rsidRDefault="009B072D" w:rsidP="009B072D">
      <w:pPr>
        <w:pStyle w:val="2"/>
        <w:spacing w:line="360" w:lineRule="atLeast"/>
        <w:ind w:left="0" w:right="49" w:firstLine="708"/>
        <w:jc w:val="both"/>
        <w:rPr>
          <w:bCs/>
          <w:sz w:val="28"/>
          <w:szCs w:val="28"/>
        </w:rPr>
      </w:pPr>
      <w:r w:rsidRPr="009B072D">
        <w:rPr>
          <w:bCs/>
          <w:sz w:val="28"/>
          <w:szCs w:val="28"/>
        </w:rPr>
        <w:t xml:space="preserve">1.2.1. Изложить название муниципальной программы в следующей редакции:  </w:t>
      </w:r>
      <w:r w:rsidRPr="009B072D">
        <w:rPr>
          <w:sz w:val="28"/>
          <w:szCs w:val="28"/>
        </w:rPr>
        <w:t>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2020 - 202</w:t>
      </w:r>
      <w:r w:rsidR="0038268E">
        <w:rPr>
          <w:sz w:val="28"/>
          <w:szCs w:val="28"/>
        </w:rPr>
        <w:t>5</w:t>
      </w:r>
      <w:r w:rsidRPr="009B072D">
        <w:rPr>
          <w:sz w:val="28"/>
          <w:szCs w:val="28"/>
        </w:rPr>
        <w:t xml:space="preserve"> годы»</w:t>
      </w:r>
      <w:r w:rsidRPr="009B072D">
        <w:rPr>
          <w:bCs/>
          <w:sz w:val="28"/>
          <w:szCs w:val="28"/>
        </w:rPr>
        <w:t xml:space="preserve"> </w:t>
      </w:r>
    </w:p>
    <w:p w:rsidR="00D06B4A" w:rsidRPr="009B072D" w:rsidRDefault="009B072D" w:rsidP="002D3950">
      <w:pPr>
        <w:pStyle w:val="2"/>
        <w:spacing w:line="360" w:lineRule="atLeast"/>
        <w:ind w:left="0" w:right="49" w:firstLine="708"/>
        <w:jc w:val="both"/>
        <w:rPr>
          <w:b/>
          <w:sz w:val="28"/>
          <w:szCs w:val="28"/>
        </w:rPr>
      </w:pPr>
      <w:r w:rsidRPr="009B072D">
        <w:rPr>
          <w:bCs/>
          <w:sz w:val="28"/>
          <w:szCs w:val="28"/>
        </w:rPr>
        <w:t>1.2.2. Изложить пункт 5 Паспорта муниципальной программы в следующей редакции:</w:t>
      </w:r>
    </w:p>
    <w:p w:rsidR="00613E67" w:rsidRPr="009B072D" w:rsidRDefault="002D3950" w:rsidP="00D06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E67" w:rsidRPr="009B072D">
        <w:rPr>
          <w:rFonts w:ascii="Times New Roman" w:hAnsi="Times New Roman" w:cs="Times New Roman"/>
          <w:sz w:val="28"/>
          <w:szCs w:val="28"/>
        </w:rPr>
        <w:t>5.Цели, задачи и целевые показатели муниципальной программы:</w:t>
      </w:r>
    </w:p>
    <w:p w:rsidR="00D06B4A" w:rsidRPr="009B072D" w:rsidRDefault="00D06B4A" w:rsidP="00D06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2"/>
        <w:gridCol w:w="3338"/>
        <w:gridCol w:w="876"/>
        <w:gridCol w:w="901"/>
        <w:gridCol w:w="901"/>
        <w:gridCol w:w="872"/>
        <w:gridCol w:w="13"/>
        <w:gridCol w:w="27"/>
        <w:gridCol w:w="829"/>
        <w:gridCol w:w="865"/>
      </w:tblGrid>
      <w:tr w:rsidR="0038268E" w:rsidRPr="009B072D" w:rsidTr="0038268E">
        <w:trPr>
          <w:tblCellSpacing w:w="5" w:type="nil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68E" w:rsidRPr="009B072D" w:rsidRDefault="0038268E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N</w:t>
            </w:r>
          </w:p>
          <w:p w:rsidR="0038268E" w:rsidRPr="009B072D" w:rsidRDefault="0038268E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п/п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68E" w:rsidRPr="009B072D" w:rsidRDefault="0038268E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Цели, задачи муниципальной</w:t>
            </w:r>
          </w:p>
          <w:p w:rsidR="0038268E" w:rsidRPr="009B072D" w:rsidRDefault="0038268E" w:rsidP="00EF188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программы, наименование и  единица измерения целевого  показателя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2020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2022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2023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Default="0038268E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1.</w:t>
            </w:r>
          </w:p>
        </w:tc>
        <w:tc>
          <w:tcPr>
            <w:tcW w:w="4536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Pr="009B072D" w:rsidRDefault="0038268E" w:rsidP="00463B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Цель 1: Поддержание в постоянной готовности местной системы оповещения Окуловского муниципального района                </w:t>
            </w:r>
          </w:p>
        </w:tc>
      </w:tr>
      <w:tr w:rsidR="0038268E" w:rsidRPr="009B072D" w:rsidTr="0038268E">
        <w:trPr>
          <w:trHeight w:val="699"/>
          <w:tblCellSpacing w:w="5" w:type="nil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1.1.</w:t>
            </w:r>
          </w:p>
        </w:tc>
        <w:tc>
          <w:tcPr>
            <w:tcW w:w="45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463BA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Задача 1:  </w:t>
            </w:r>
            <w:r w:rsidRPr="009B072D">
              <w:rPr>
                <w:color w:val="000000"/>
                <w:sz w:val="28"/>
                <w:szCs w:val="28"/>
              </w:rPr>
              <w:t>Обеспечение оповещения и информирования, п</w:t>
            </w:r>
            <w:r w:rsidRPr="009B072D">
              <w:rPr>
                <w:sz w:val="28"/>
                <w:szCs w:val="28"/>
              </w:rPr>
              <w:t>оддержание в постоянной готовности местной системы оповещения муниципального района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7B151C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1.1.1.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BD0115">
            <w:pPr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Показатель 1: Охват  эксплуатационно-техническим обслуживанием оборудования</w:t>
            </w:r>
          </w:p>
          <w:p w:rsidR="0038268E" w:rsidRPr="009B072D" w:rsidRDefault="0038268E" w:rsidP="008F6C56">
            <w:pPr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местной системы оповещения Окуловского муниципального района, %      </w:t>
            </w:r>
          </w:p>
          <w:p w:rsidR="0038268E" w:rsidRPr="009B072D" w:rsidRDefault="0038268E" w:rsidP="008F6C56">
            <w:pPr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3174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75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80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68E" w:rsidRPr="009B072D" w:rsidRDefault="0038268E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90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68E" w:rsidRDefault="0038268E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7B151C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2.</w:t>
            </w:r>
          </w:p>
        </w:tc>
        <w:tc>
          <w:tcPr>
            <w:tcW w:w="45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18329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Цель 2: Обеспечение наличия достаточного количества мобильных средств оповещения населения Окуловского муниципального района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801178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2.1.</w:t>
            </w:r>
          </w:p>
        </w:tc>
        <w:tc>
          <w:tcPr>
            <w:tcW w:w="45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632AB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Задача 1: Создание запасов мобильных средств оповещения населения 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801178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2.1.1.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C51129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Показатель 1: Число мобильных средств оповещения населения отдаленных, труднодоступных сельских населенных </w:t>
            </w:r>
            <w:r w:rsidRPr="009B072D">
              <w:rPr>
                <w:sz w:val="28"/>
                <w:szCs w:val="28"/>
              </w:rPr>
              <w:lastRenderedPageBreak/>
              <w:t>пунктов, не имеющих автоматизированной системы оповещения, шт.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3174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6A29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6A29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Default="0038268E" w:rsidP="006A29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13E67" w:rsidRDefault="004A71BD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2D3950">
        <w:rPr>
          <w:rFonts w:ascii="Times New Roman" w:hAnsi="Times New Roman" w:cs="Times New Roman"/>
          <w:sz w:val="28"/>
          <w:szCs w:val="28"/>
        </w:rPr>
        <w:t>»</w:t>
      </w:r>
    </w:p>
    <w:p w:rsidR="002D3950" w:rsidRPr="00330C0F" w:rsidRDefault="002D3950" w:rsidP="002D3950">
      <w:pPr>
        <w:pStyle w:val="2"/>
        <w:spacing w:line="360" w:lineRule="atLeast"/>
        <w:ind w:right="49"/>
        <w:rPr>
          <w:bCs/>
          <w:sz w:val="28"/>
          <w:szCs w:val="28"/>
        </w:rPr>
      </w:pPr>
      <w:r w:rsidRPr="00330C0F">
        <w:rPr>
          <w:bCs/>
          <w:sz w:val="28"/>
          <w:szCs w:val="28"/>
        </w:rPr>
        <w:t>1.2.3. Заменить в пункте 6 Паспорта мун</w:t>
      </w:r>
      <w:r w:rsidR="0038268E">
        <w:rPr>
          <w:bCs/>
          <w:sz w:val="28"/>
          <w:szCs w:val="28"/>
        </w:rPr>
        <w:t>иципальной программы цифру «2024» на «2025</w:t>
      </w:r>
      <w:r w:rsidRPr="00330C0F">
        <w:rPr>
          <w:bCs/>
          <w:sz w:val="28"/>
          <w:szCs w:val="28"/>
        </w:rPr>
        <w:t>»;</w:t>
      </w:r>
    </w:p>
    <w:p w:rsidR="002D3950" w:rsidRPr="00330C0F" w:rsidRDefault="002D3950" w:rsidP="002D3950">
      <w:pPr>
        <w:pStyle w:val="2"/>
        <w:spacing w:line="360" w:lineRule="atLeast"/>
        <w:ind w:right="49"/>
        <w:rPr>
          <w:bCs/>
          <w:sz w:val="28"/>
          <w:szCs w:val="28"/>
        </w:rPr>
      </w:pPr>
      <w:r w:rsidRPr="00330C0F">
        <w:rPr>
          <w:bCs/>
          <w:sz w:val="28"/>
          <w:szCs w:val="28"/>
        </w:rPr>
        <w:t>1.2.4. Изложить пункт 7 Паспорта муниципальной программы в следующей редакции:</w:t>
      </w:r>
    </w:p>
    <w:p w:rsidR="002D3950" w:rsidRPr="009B072D" w:rsidRDefault="002D3950" w:rsidP="002D3950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«7</w:t>
      </w:r>
      <w:r w:rsidRPr="00AE3BCD">
        <w:rPr>
          <w:b/>
          <w:sz w:val="28"/>
          <w:szCs w:val="28"/>
        </w:rPr>
        <w:t>. Объемы и источники финансирования муниципальной программы в целом и по годам реализации (тыс. руб.)</w:t>
      </w:r>
      <w:r>
        <w:rPr>
          <w:b/>
          <w:sz w:val="28"/>
          <w:szCs w:val="28"/>
        </w:rPr>
        <w:t>:</w:t>
      </w:r>
    </w:p>
    <w:p w:rsidR="00613E67" w:rsidRPr="009B072D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60"/>
        <w:gridCol w:w="1742"/>
        <w:gridCol w:w="1383"/>
        <w:gridCol w:w="1320"/>
        <w:gridCol w:w="1644"/>
        <w:gridCol w:w="1435"/>
        <w:gridCol w:w="920"/>
      </w:tblGrid>
      <w:tr w:rsidR="00613E67" w:rsidRPr="009B072D" w:rsidTr="00A32AF0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13E67" w:rsidRPr="009B072D" w:rsidTr="00A32AF0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федеральный</w:t>
            </w:r>
          </w:p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бюджет</w:t>
            </w:r>
          </w:p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областной</w:t>
            </w:r>
          </w:p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A32AF0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В</w:t>
            </w:r>
            <w:r w:rsidR="00613E67" w:rsidRPr="009B072D">
              <w:rPr>
                <w:sz w:val="28"/>
                <w:szCs w:val="28"/>
              </w:rPr>
              <w:t>небюд</w:t>
            </w:r>
            <w:r w:rsidRPr="009B072D">
              <w:rPr>
                <w:sz w:val="28"/>
                <w:szCs w:val="28"/>
              </w:rPr>
              <w:t>-</w:t>
            </w:r>
            <w:r w:rsidR="00613E67" w:rsidRPr="009B072D">
              <w:rPr>
                <w:sz w:val="28"/>
                <w:szCs w:val="28"/>
              </w:rPr>
              <w:t>жетные</w:t>
            </w:r>
          </w:p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всего</w:t>
            </w:r>
          </w:p>
        </w:tc>
      </w:tr>
      <w:tr w:rsidR="00613E67" w:rsidRPr="009B072D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B072D" w:rsidRDefault="00613E67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7</w:t>
            </w:r>
          </w:p>
        </w:tc>
      </w:tr>
      <w:tr w:rsidR="00330C0F" w:rsidRPr="009B072D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330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A8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3608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C0F" w:rsidRPr="009B072D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330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A8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3608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90,50</w:t>
            </w:r>
          </w:p>
        </w:tc>
      </w:tr>
      <w:tr w:rsidR="00330C0F" w:rsidRPr="009B072D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330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3608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30C0F" w:rsidRPr="009B072D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330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3608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30C0F" w:rsidRPr="009B072D" w:rsidTr="00330C0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0F" w:rsidRPr="009B072D" w:rsidRDefault="00330C0F" w:rsidP="00330C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0F" w:rsidRPr="009B072D" w:rsidRDefault="00330C0F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0F" w:rsidRPr="009B072D" w:rsidRDefault="00330C0F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0F" w:rsidRPr="009B072D" w:rsidRDefault="00330C0F" w:rsidP="000A34B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0F" w:rsidRPr="009B072D" w:rsidRDefault="00330C0F" w:rsidP="00096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0F" w:rsidRPr="009B072D" w:rsidRDefault="00330C0F" w:rsidP="00096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C0F" w:rsidRPr="009B072D" w:rsidRDefault="00330C0F" w:rsidP="0036085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38268E" w:rsidRPr="009B072D" w:rsidTr="00330C0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Default="0038268E" w:rsidP="00330C0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Default="0038268E" w:rsidP="000A34B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Pr="009B072D" w:rsidRDefault="0038268E" w:rsidP="00096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Pr="009B072D" w:rsidRDefault="0038268E" w:rsidP="00096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68E" w:rsidRDefault="0038268E" w:rsidP="0036085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330C0F" w:rsidRPr="009B072D" w:rsidTr="00330C0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A46F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Default="005906E4" w:rsidP="000A34B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268E">
              <w:rPr>
                <w:sz w:val="28"/>
                <w:szCs w:val="28"/>
              </w:rPr>
              <w:t>1</w:t>
            </w:r>
            <w:r w:rsidR="00330C0F">
              <w:rPr>
                <w:sz w:val="28"/>
                <w:szCs w:val="28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096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Pr="009B072D" w:rsidRDefault="00330C0F" w:rsidP="00096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C0F" w:rsidRDefault="005906E4" w:rsidP="000A34B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268E">
              <w:rPr>
                <w:sz w:val="28"/>
                <w:szCs w:val="28"/>
              </w:rPr>
              <w:t>1</w:t>
            </w:r>
            <w:r w:rsidR="00330C0F">
              <w:rPr>
                <w:sz w:val="28"/>
                <w:szCs w:val="28"/>
              </w:rPr>
              <w:t>8,50</w:t>
            </w:r>
          </w:p>
        </w:tc>
      </w:tr>
    </w:tbl>
    <w:p w:rsidR="00613E67" w:rsidRDefault="002D3950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D3950" w:rsidRPr="002D3950" w:rsidRDefault="002D3950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3950">
        <w:rPr>
          <w:rFonts w:ascii="Times New Roman" w:hAnsi="Times New Roman" w:cs="Times New Roman"/>
          <w:bCs/>
          <w:sz w:val="28"/>
          <w:szCs w:val="28"/>
        </w:rPr>
        <w:t xml:space="preserve">1.2.5. Изложить раздел </w:t>
      </w:r>
      <w:r>
        <w:rPr>
          <w:rFonts w:ascii="Times New Roman" w:hAnsi="Times New Roman" w:cs="Times New Roman"/>
          <w:bCs/>
          <w:sz w:val="28"/>
          <w:szCs w:val="28"/>
        </w:rPr>
        <w:t xml:space="preserve">IV </w:t>
      </w:r>
      <w:r w:rsidRPr="002D3950">
        <w:rPr>
          <w:rFonts w:ascii="Times New Roman" w:hAnsi="Times New Roman" w:cs="Times New Roman"/>
          <w:bCs/>
          <w:sz w:val="28"/>
          <w:szCs w:val="28"/>
        </w:rPr>
        <w:t>«</w:t>
      </w:r>
      <w:r w:rsidRPr="002D3950">
        <w:rPr>
          <w:rFonts w:ascii="Times New Roman" w:hAnsi="Times New Roman" w:cs="Times New Roman"/>
          <w:b/>
          <w:bCs/>
          <w:sz w:val="28"/>
          <w:szCs w:val="28"/>
        </w:rPr>
        <w:t>Мероприятия муниципальной программы</w:t>
      </w:r>
      <w:r w:rsidRPr="002D3950">
        <w:rPr>
          <w:rFonts w:ascii="Times New Roman" w:hAnsi="Times New Roman" w:cs="Times New Roman"/>
          <w:bCs/>
          <w:sz w:val="28"/>
          <w:szCs w:val="28"/>
        </w:rPr>
        <w:t>» Паспорта муниципальной программы в следующей редакции:</w:t>
      </w:r>
    </w:p>
    <w:p w:rsidR="002D3950" w:rsidRDefault="002D3950" w:rsidP="008D5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94D" w:rsidRPr="009B072D" w:rsidRDefault="0064494D" w:rsidP="0064494D">
      <w:pPr>
        <w:jc w:val="both"/>
        <w:rPr>
          <w:b/>
          <w:sz w:val="28"/>
          <w:szCs w:val="28"/>
        </w:rPr>
      </w:pPr>
    </w:p>
    <w:p w:rsidR="00D458D9" w:rsidRPr="009B072D" w:rsidRDefault="00F632A4" w:rsidP="00E06F5E">
      <w:pPr>
        <w:widowControl w:val="0"/>
        <w:suppressLineNumbers/>
        <w:suppressAutoHyphens/>
        <w:jc w:val="both"/>
        <w:textAlignment w:val="baseline"/>
        <w:rPr>
          <w:sz w:val="28"/>
          <w:szCs w:val="28"/>
        </w:rPr>
        <w:sectPr w:rsidR="00D458D9" w:rsidRPr="009B072D" w:rsidSect="00D458D9">
          <w:headerReference w:type="even" r:id="rId8"/>
          <w:head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B072D">
        <w:rPr>
          <w:sz w:val="28"/>
          <w:szCs w:val="28"/>
        </w:rPr>
        <w:t xml:space="preserve">     </w:t>
      </w:r>
      <w:bookmarkStart w:id="0" w:name="Par198"/>
      <w:bookmarkEnd w:id="0"/>
    </w:p>
    <w:p w:rsidR="00613E67" w:rsidRPr="009B072D" w:rsidRDefault="00496F0B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259DA" w:rsidRPr="009B072D">
        <w:rPr>
          <w:rFonts w:ascii="Times New Roman" w:hAnsi="Times New Roman" w:cs="Times New Roman"/>
          <w:sz w:val="28"/>
          <w:szCs w:val="28"/>
        </w:rPr>
        <w:t>I</w:t>
      </w:r>
      <w:r w:rsidR="00F36D05" w:rsidRPr="009B07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6D05" w:rsidRPr="009B072D">
        <w:rPr>
          <w:rFonts w:ascii="Times New Roman" w:hAnsi="Times New Roman" w:cs="Times New Roman"/>
          <w:sz w:val="28"/>
          <w:szCs w:val="28"/>
        </w:rPr>
        <w:t xml:space="preserve">. </w:t>
      </w:r>
      <w:r w:rsidR="00613E67" w:rsidRPr="009B072D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</w:p>
    <w:p w:rsidR="00613E67" w:rsidRPr="009B072D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3285"/>
        <w:gridCol w:w="2979"/>
        <w:gridCol w:w="832"/>
        <w:gridCol w:w="2084"/>
        <w:gridCol w:w="1525"/>
        <w:gridCol w:w="850"/>
        <w:gridCol w:w="709"/>
        <w:gridCol w:w="709"/>
        <w:gridCol w:w="28"/>
        <w:gridCol w:w="680"/>
        <w:gridCol w:w="709"/>
        <w:gridCol w:w="709"/>
      </w:tblGrid>
      <w:tr w:rsidR="0038268E" w:rsidRPr="009B072D" w:rsidTr="0038268E">
        <w:trPr>
          <w:trHeight w:val="640"/>
          <w:tblCellSpacing w:w="5" w:type="nil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N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п/п</w:t>
            </w:r>
          </w:p>
        </w:tc>
        <w:tc>
          <w:tcPr>
            <w:tcW w:w="3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Наименование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Исполнитель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Срок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реа-ли-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за-ции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Целевой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показатель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(номер целевого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показателя из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паспорта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муниципальной  программы)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Источник</w:t>
            </w:r>
          </w:p>
          <w:p w:rsidR="0038268E" w:rsidRPr="009B072D" w:rsidRDefault="0038268E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Объем финансирования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по годам </w:t>
            </w:r>
          </w:p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(тыс. руб.)</w:t>
            </w:r>
          </w:p>
        </w:tc>
      </w:tr>
      <w:tr w:rsidR="0038268E" w:rsidRPr="009B072D" w:rsidTr="0038268E">
        <w:trPr>
          <w:trHeight w:val="480"/>
          <w:tblCellSpacing w:w="5" w:type="nil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08117E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08117E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08117E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68E" w:rsidRPr="0008117E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68E" w:rsidRPr="0008117E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68E" w:rsidRDefault="0038268E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7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68E" w:rsidRDefault="0038268E" w:rsidP="00A46F6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8268E" w:rsidRPr="009B072D" w:rsidTr="0038268E">
        <w:trPr>
          <w:trHeight w:val="540"/>
          <w:tblCellSpacing w:w="5" w:type="nil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15099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38268E" w:rsidRPr="009B072D" w:rsidRDefault="0038268E" w:rsidP="00EF722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Задача 1:  </w:t>
            </w:r>
            <w:r w:rsidRPr="009B072D">
              <w:rPr>
                <w:color w:val="000000"/>
                <w:sz w:val="28"/>
                <w:szCs w:val="28"/>
              </w:rPr>
              <w:t>Обеспечение оповещения и информирования, п</w:t>
            </w:r>
            <w:r w:rsidRPr="009B072D">
              <w:rPr>
                <w:sz w:val="28"/>
                <w:szCs w:val="28"/>
              </w:rPr>
              <w:t>оддержание в постоянной готовности местной системы оповещения муниципального района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1.1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7101F8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color w:val="000000"/>
                <w:sz w:val="28"/>
                <w:szCs w:val="28"/>
              </w:rPr>
              <w:t>Организация эксплуатационно-технического обслуживания  оборудования местной системы оповещения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9644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ГО и ЧС Администрации Окуловского муниципального района, главный специалист по мобилизационной подготовке Администрации Окуловского муниципального района; директор муниципального казённого учреждения </w:t>
            </w:r>
            <w:r w:rsidRPr="009B0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«Единая система дежурно-диспетчерского и служебного обеспечения Окуловского муниципального района» (по согласованию)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2D39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lastRenderedPageBreak/>
              <w:t>2020-202</w:t>
            </w:r>
            <w:r>
              <w:rPr>
                <w:sz w:val="28"/>
                <w:szCs w:val="28"/>
              </w:rPr>
              <w:t>5</w:t>
            </w:r>
            <w:r w:rsidRPr="009B072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80117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1.1.1.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Бюджет Окуловского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64494D">
            <w:pPr>
              <w:widowControl w:val="0"/>
              <w:adjustRightInd w:val="0"/>
            </w:pPr>
            <w:r w:rsidRPr="0008117E">
              <w:t>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76236B">
            <w:pPr>
              <w:widowControl w:val="0"/>
              <w:adjustRightInd w:val="0"/>
            </w:pPr>
            <w: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76236B">
            <w:pPr>
              <w:widowControl w:val="0"/>
              <w:adjustRightInd w:val="0"/>
            </w:pPr>
            <w:r>
              <w:t>150,0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76236B">
            <w:pPr>
              <w:widowControl w:val="0"/>
              <w:adjustRightInd w:val="0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2A4D2E" w:rsidRDefault="0038268E" w:rsidP="0008117E">
            <w:pPr>
              <w:widowControl w:val="0"/>
              <w:adjustRightInd w:val="0"/>
            </w:pPr>
            <w:r w:rsidRPr="002A4D2E"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2A4D2E" w:rsidRDefault="0038268E" w:rsidP="0008117E">
            <w:pPr>
              <w:widowControl w:val="0"/>
              <w:adjustRightInd w:val="0"/>
            </w:pPr>
            <w:r>
              <w:t>150,0</w:t>
            </w:r>
          </w:p>
        </w:tc>
      </w:tr>
      <w:tr w:rsidR="0038268E" w:rsidRPr="009B072D" w:rsidTr="001F3C4F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3D02F8">
            <w:pPr>
              <w:widowControl w:val="0"/>
              <w:adjustRightInd w:val="0"/>
            </w:pPr>
            <w:r w:rsidRPr="00383A12">
              <w:rPr>
                <w:sz w:val="28"/>
                <w:szCs w:val="28"/>
              </w:rPr>
              <w:t>Задача 2: Создание запасов мобильных средств оповещения населения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2.1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A6FC2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Определение и при необходимости корректировка перечня отдаленных, труднодоступных сельских населенных пунктов, не имеющих  автоматизированной системы оповещения, для обеспечения их мобильными и носимыми техническими средствами оповещения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9644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ГО и ЧС Администрации Окуловского муниципального района, главный специалист по мобилизационной подготовке Администрации Окуловского муниципального района; директор муниципального казённого учреждения «Единая система дежурно-диспетчерского и </w:t>
            </w:r>
            <w:r w:rsidRPr="009B0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служебного обеспечения Окуловского муниципального района» (по согласованию)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2D39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lastRenderedPageBreak/>
              <w:t>2020-202</w:t>
            </w:r>
            <w:r>
              <w:rPr>
                <w:sz w:val="28"/>
                <w:szCs w:val="28"/>
              </w:rPr>
              <w:t>5</w:t>
            </w:r>
            <w:r w:rsidRPr="009B072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80117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2.1.1.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Бюджет Окуловского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A46F65">
            <w:pPr>
              <w:widowControl w:val="0"/>
              <w:adjustRightInd w:val="0"/>
            </w:pPr>
            <w:r w:rsidRPr="0008117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A46F65">
            <w:pPr>
              <w:widowControl w:val="0"/>
              <w:adjustRightInd w:val="0"/>
            </w:pPr>
            <w:r w:rsidRPr="0008117E"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A46F65">
            <w:pPr>
              <w:widowControl w:val="0"/>
              <w:adjustRightInd w:val="0"/>
            </w:pPr>
            <w:r w:rsidRPr="0008117E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A46F65">
            <w:pPr>
              <w:widowControl w:val="0"/>
              <w:adjustRightIn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8117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Default="0038268E" w:rsidP="0008117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68E" w:rsidRPr="009B072D" w:rsidTr="0038268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64494D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Поэтапное обеспечение отдаленных, труднодоступных сельских населенных пунктов, не имеющих автоматизированной системы, мобильными техническими средствами оповещения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0A6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2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района, главный специалист по мобилизационной подготовке Администрации Окуловского муниципального района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2D39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2020-202</w:t>
            </w:r>
            <w:r>
              <w:rPr>
                <w:sz w:val="28"/>
                <w:szCs w:val="28"/>
              </w:rPr>
              <w:t>5</w:t>
            </w:r>
            <w:r w:rsidRPr="009B072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80117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2.1.1.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Бюджет Окуловского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A46F65">
            <w:pPr>
              <w:widowControl w:val="0"/>
              <w:adjustRightInd w:val="0"/>
            </w:pPr>
            <w:r w:rsidRPr="0008117E">
              <w:t>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A46F65">
            <w:pPr>
              <w:widowControl w:val="0"/>
              <w:adjustRightInd w:val="0"/>
            </w:pPr>
            <w: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A46F65">
            <w:pPr>
              <w:widowControl w:val="0"/>
              <w:adjustRightInd w:val="0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08117E" w:rsidRDefault="0038268E" w:rsidP="002A4D2E">
            <w:pPr>
              <w:widowControl w:val="0"/>
              <w:adjustRightIn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Pr="009B072D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E" w:rsidRDefault="0038268E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13E67" w:rsidRPr="009B072D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Pr="009B072D" w:rsidRDefault="00496F0B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42"/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:rsidR="00CF468E" w:rsidRPr="009B072D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8D9" w:rsidRPr="009B072D" w:rsidRDefault="00D458D9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8D9" w:rsidRPr="009B072D" w:rsidRDefault="00D458D9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8D9" w:rsidRPr="009B072D" w:rsidRDefault="00D458D9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8D9" w:rsidRPr="009B072D" w:rsidRDefault="00D458D9" w:rsidP="00D458D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458D9" w:rsidRPr="009B072D" w:rsidSect="00D458D9">
          <w:pgSz w:w="16838" w:h="11906" w:orient="landscape"/>
          <w:pgMar w:top="1985" w:right="1134" w:bottom="567" w:left="1134" w:header="708" w:footer="708" w:gutter="0"/>
          <w:cols w:space="708"/>
          <w:docGrid w:linePitch="360"/>
        </w:sectPr>
      </w:pPr>
    </w:p>
    <w:p w:rsidR="00D143BC" w:rsidRPr="00101657" w:rsidRDefault="002D3950" w:rsidP="00D143BC">
      <w:pPr>
        <w:pStyle w:val="ConsPlusNormal"/>
        <w:spacing w:after="120" w:line="240" w:lineRule="exact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143BC" w:rsidRPr="00101657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D143BC" w:rsidRPr="00101657" w:rsidRDefault="00D143BC" w:rsidP="00D143BC">
      <w:pPr>
        <w:spacing w:line="240" w:lineRule="exact"/>
        <w:ind w:left="851"/>
        <w:jc w:val="center"/>
        <w:rPr>
          <w:b/>
          <w:bCs/>
          <w:sz w:val="28"/>
          <w:szCs w:val="28"/>
        </w:rPr>
      </w:pPr>
      <w:r w:rsidRPr="00101657">
        <w:rPr>
          <w:b/>
          <w:bCs/>
          <w:sz w:val="28"/>
          <w:szCs w:val="28"/>
        </w:rPr>
        <w:t>расчета значений целевых показателей муниципальной программы</w:t>
      </w:r>
      <w:r w:rsidR="0043183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Окуловского муниципального района, Окуловского городского пос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ления </w:t>
      </w:r>
      <w:r w:rsidRPr="00101657">
        <w:rPr>
          <w:b/>
          <w:bCs/>
          <w:sz w:val="28"/>
          <w:szCs w:val="28"/>
        </w:rPr>
        <w:t>или источники получения информации</w:t>
      </w:r>
    </w:p>
    <w:p w:rsidR="00D143BC" w:rsidRDefault="00D143BC" w:rsidP="00D143BC">
      <w:pPr>
        <w:shd w:val="clear" w:color="auto" w:fill="FFFFFF"/>
        <w:spacing w:line="240" w:lineRule="exact"/>
        <w:ind w:left="851"/>
        <w:jc w:val="center"/>
        <w:rPr>
          <w:b/>
          <w:sz w:val="28"/>
          <w:szCs w:val="28"/>
        </w:rPr>
      </w:pPr>
      <w:r w:rsidRPr="007E5431">
        <w:rPr>
          <w:b/>
          <w:color w:val="000000"/>
          <w:sz w:val="28"/>
          <w:szCs w:val="28"/>
        </w:rPr>
        <w:t>«</w:t>
      </w:r>
      <w:r w:rsidRPr="007E5431">
        <w:rPr>
          <w:b/>
          <w:sz w:val="28"/>
          <w:szCs w:val="28"/>
        </w:rPr>
        <w:t xml:space="preserve">Обеспечение безопасности людей на водных объектах </w:t>
      </w:r>
    </w:p>
    <w:p w:rsidR="00D143BC" w:rsidRPr="00A16BB0" w:rsidRDefault="00D143BC" w:rsidP="00D143BC">
      <w:pPr>
        <w:shd w:val="clear" w:color="auto" w:fill="FFFFFF"/>
        <w:spacing w:line="240" w:lineRule="exact"/>
        <w:ind w:left="851"/>
        <w:jc w:val="center"/>
        <w:rPr>
          <w:b/>
          <w:color w:val="000000"/>
          <w:sz w:val="28"/>
          <w:szCs w:val="28"/>
        </w:rPr>
      </w:pPr>
      <w:r w:rsidRPr="007E5431">
        <w:rPr>
          <w:b/>
          <w:sz w:val="28"/>
          <w:szCs w:val="28"/>
        </w:rPr>
        <w:t>Окуловского муниц</w:t>
      </w:r>
      <w:r w:rsidRPr="007E5431">
        <w:rPr>
          <w:b/>
          <w:sz w:val="28"/>
          <w:szCs w:val="28"/>
        </w:rPr>
        <w:t>и</w:t>
      </w:r>
      <w:r w:rsidRPr="007E5431">
        <w:rPr>
          <w:b/>
          <w:sz w:val="28"/>
          <w:szCs w:val="28"/>
        </w:rPr>
        <w:t>пального района</w:t>
      </w:r>
      <w:r>
        <w:rPr>
          <w:b/>
          <w:color w:val="000000"/>
          <w:sz w:val="28"/>
          <w:szCs w:val="28"/>
        </w:rPr>
        <w:t xml:space="preserve"> на 2023-2025</w:t>
      </w:r>
      <w:r w:rsidRPr="00A16BB0">
        <w:rPr>
          <w:b/>
          <w:color w:val="000000"/>
          <w:sz w:val="28"/>
          <w:szCs w:val="28"/>
        </w:rPr>
        <w:t xml:space="preserve"> годы»</w:t>
      </w:r>
    </w:p>
    <w:p w:rsidR="00D143BC" w:rsidRDefault="00D143BC" w:rsidP="00D143BC">
      <w:pPr>
        <w:ind w:left="851"/>
        <w:jc w:val="center"/>
        <w:rPr>
          <w:sz w:val="28"/>
          <w:szCs w:val="28"/>
        </w:rPr>
      </w:pPr>
    </w:p>
    <w:tbl>
      <w:tblPr>
        <w:tblW w:w="8981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2463"/>
        <w:gridCol w:w="2464"/>
        <w:gridCol w:w="2464"/>
      </w:tblGrid>
      <w:tr w:rsidR="00D143BC" w:rsidRPr="00101657" w:rsidTr="00D143BC">
        <w:tc>
          <w:tcPr>
            <w:tcW w:w="1590" w:type="dxa"/>
          </w:tcPr>
          <w:p w:rsidR="00D143BC" w:rsidRPr="00101657" w:rsidRDefault="00D143BC" w:rsidP="00454CC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№ целев</w:t>
            </w:r>
            <w:r w:rsidRPr="00101657">
              <w:rPr>
                <w:sz w:val="28"/>
                <w:szCs w:val="28"/>
              </w:rPr>
              <w:t>о</w:t>
            </w:r>
            <w:r w:rsidRPr="00101657">
              <w:rPr>
                <w:sz w:val="28"/>
                <w:szCs w:val="28"/>
              </w:rPr>
              <w:t>го показ</w:t>
            </w:r>
            <w:r w:rsidRPr="00101657">
              <w:rPr>
                <w:sz w:val="28"/>
                <w:szCs w:val="28"/>
              </w:rPr>
              <w:t>а</w:t>
            </w:r>
            <w:r w:rsidRPr="00101657">
              <w:rPr>
                <w:sz w:val="28"/>
                <w:szCs w:val="28"/>
              </w:rPr>
              <w:t>теля в па</w:t>
            </w:r>
            <w:r w:rsidRPr="00101657">
              <w:rPr>
                <w:sz w:val="28"/>
                <w:szCs w:val="28"/>
              </w:rPr>
              <w:t>с</w:t>
            </w:r>
            <w:r w:rsidRPr="00101657">
              <w:rPr>
                <w:sz w:val="28"/>
                <w:szCs w:val="28"/>
              </w:rPr>
              <w:t>порте муниципальной пр</w:t>
            </w:r>
            <w:r w:rsidRPr="00101657">
              <w:rPr>
                <w:sz w:val="28"/>
                <w:szCs w:val="28"/>
              </w:rPr>
              <w:t>о</w:t>
            </w:r>
            <w:r w:rsidRPr="00101657">
              <w:rPr>
                <w:sz w:val="28"/>
                <w:szCs w:val="28"/>
              </w:rPr>
              <w:t>граммы</w:t>
            </w:r>
          </w:p>
        </w:tc>
        <w:tc>
          <w:tcPr>
            <w:tcW w:w="2463" w:type="dxa"/>
          </w:tcPr>
          <w:p w:rsidR="00D143BC" w:rsidRPr="00101657" w:rsidRDefault="00D143BC" w:rsidP="00454CC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Наименование ц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левого показателя, единица измер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ния</w:t>
            </w:r>
          </w:p>
        </w:tc>
        <w:tc>
          <w:tcPr>
            <w:tcW w:w="2464" w:type="dxa"/>
          </w:tcPr>
          <w:p w:rsidR="00D143BC" w:rsidRPr="00101657" w:rsidRDefault="00D143BC" w:rsidP="00454CC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Порядок расчета</w:t>
            </w:r>
            <w:r>
              <w:rPr>
                <w:sz w:val="28"/>
                <w:szCs w:val="28"/>
              </w:rPr>
              <w:t xml:space="preserve"> </w:t>
            </w:r>
            <w:r w:rsidRPr="00101657">
              <w:rPr>
                <w:sz w:val="28"/>
                <w:szCs w:val="28"/>
              </w:rPr>
              <w:t>значения целевого показателя</w:t>
            </w:r>
          </w:p>
        </w:tc>
        <w:tc>
          <w:tcPr>
            <w:tcW w:w="2464" w:type="dxa"/>
          </w:tcPr>
          <w:p w:rsidR="00D143BC" w:rsidRPr="00101657" w:rsidRDefault="00D143BC" w:rsidP="00454CC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r w:rsidRPr="00101657">
              <w:rPr>
                <w:sz w:val="28"/>
                <w:szCs w:val="28"/>
              </w:rPr>
              <w:t>получ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ния информации, необходимой для расчета целевого показателя</w:t>
            </w:r>
          </w:p>
        </w:tc>
      </w:tr>
      <w:tr w:rsidR="00FA437B" w:rsidRPr="00101657" w:rsidTr="00D143BC">
        <w:tc>
          <w:tcPr>
            <w:tcW w:w="1590" w:type="dxa"/>
          </w:tcPr>
          <w:p w:rsidR="00FA437B" w:rsidRPr="009B072D" w:rsidRDefault="00FA437B" w:rsidP="00454CCF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1.1.1.</w:t>
            </w:r>
          </w:p>
        </w:tc>
        <w:tc>
          <w:tcPr>
            <w:tcW w:w="2463" w:type="dxa"/>
          </w:tcPr>
          <w:p w:rsidR="00FA437B" w:rsidRPr="009B072D" w:rsidRDefault="00FA437B" w:rsidP="00454CCF">
            <w:pPr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Охват  эксплуатационно-техническим обслуживанием оборудования</w:t>
            </w:r>
          </w:p>
          <w:p w:rsidR="00FA437B" w:rsidRPr="009B072D" w:rsidRDefault="00FA437B" w:rsidP="00454CCF">
            <w:pPr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местной системы оповещения Окуловского муниципального района, %      </w:t>
            </w:r>
          </w:p>
          <w:p w:rsidR="00FA437B" w:rsidRPr="009B072D" w:rsidRDefault="00FA437B" w:rsidP="00454CCF">
            <w:pPr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464" w:type="dxa"/>
          </w:tcPr>
          <w:p w:rsidR="00FA437B" w:rsidRPr="00101657" w:rsidRDefault="002C70B4" w:rsidP="00454CC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населения проживающее в зоне действия ТСО  в отношении всего населения района</w:t>
            </w:r>
          </w:p>
        </w:tc>
        <w:tc>
          <w:tcPr>
            <w:tcW w:w="2464" w:type="dxa"/>
          </w:tcPr>
          <w:p w:rsidR="00FA437B" w:rsidRPr="00101657" w:rsidRDefault="00431832" w:rsidP="00454CC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FA437B" w:rsidRPr="00101657" w:rsidTr="00D143BC">
        <w:tc>
          <w:tcPr>
            <w:tcW w:w="1590" w:type="dxa"/>
          </w:tcPr>
          <w:p w:rsidR="00FA437B" w:rsidRPr="009B072D" w:rsidRDefault="00FA437B" w:rsidP="00454CCF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2.1.1.</w:t>
            </w:r>
          </w:p>
        </w:tc>
        <w:tc>
          <w:tcPr>
            <w:tcW w:w="2463" w:type="dxa"/>
          </w:tcPr>
          <w:p w:rsidR="00FA437B" w:rsidRPr="009B072D" w:rsidRDefault="00FA437B" w:rsidP="00454CCF">
            <w:pPr>
              <w:widowControl w:val="0"/>
              <w:adjustRightInd w:val="0"/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>Число мобильных средств оповещения населения отдаленных, труднодоступных сельских населенных пунктов, не имеющих автоматизированной системы оповещения, шт.</w:t>
            </w:r>
          </w:p>
        </w:tc>
        <w:tc>
          <w:tcPr>
            <w:tcW w:w="2464" w:type="dxa"/>
          </w:tcPr>
          <w:p w:rsidR="00FA437B" w:rsidRPr="00101657" w:rsidRDefault="00FA437B" w:rsidP="00454CC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населенных пунктов не имеющих  автоматизированной системы оповещения</w:t>
            </w:r>
          </w:p>
        </w:tc>
        <w:tc>
          <w:tcPr>
            <w:tcW w:w="2464" w:type="dxa"/>
          </w:tcPr>
          <w:p w:rsidR="00FA437B" w:rsidRPr="00101657" w:rsidRDefault="00431832" w:rsidP="00454CC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</w:tbl>
    <w:p w:rsidR="00D143BC" w:rsidRDefault="00D143BC" w:rsidP="002D3950">
      <w:pPr>
        <w:spacing w:line="360" w:lineRule="atLeast"/>
        <w:jc w:val="both"/>
        <w:rPr>
          <w:sz w:val="28"/>
          <w:szCs w:val="28"/>
        </w:rPr>
      </w:pPr>
    </w:p>
    <w:p w:rsidR="00FA437B" w:rsidRDefault="00FA437B" w:rsidP="002D3950">
      <w:pPr>
        <w:spacing w:line="360" w:lineRule="atLeast"/>
        <w:jc w:val="both"/>
        <w:rPr>
          <w:sz w:val="28"/>
          <w:szCs w:val="28"/>
        </w:rPr>
      </w:pPr>
    </w:p>
    <w:p w:rsidR="00FA437B" w:rsidRDefault="00FA437B" w:rsidP="002D3950">
      <w:pPr>
        <w:spacing w:line="360" w:lineRule="atLeast"/>
        <w:jc w:val="both"/>
        <w:rPr>
          <w:sz w:val="28"/>
          <w:szCs w:val="28"/>
        </w:rPr>
      </w:pPr>
    </w:p>
    <w:p w:rsidR="00FA437B" w:rsidRDefault="00FA437B" w:rsidP="002D3950">
      <w:pPr>
        <w:spacing w:line="360" w:lineRule="atLeast"/>
        <w:jc w:val="both"/>
        <w:rPr>
          <w:sz w:val="28"/>
          <w:szCs w:val="28"/>
        </w:rPr>
      </w:pPr>
    </w:p>
    <w:p w:rsidR="00D143BC" w:rsidRDefault="00D143BC" w:rsidP="002D3950">
      <w:pPr>
        <w:spacing w:line="360" w:lineRule="atLeast"/>
        <w:jc w:val="both"/>
        <w:rPr>
          <w:sz w:val="28"/>
          <w:szCs w:val="28"/>
        </w:rPr>
      </w:pPr>
    </w:p>
    <w:p w:rsidR="002C70B4" w:rsidRDefault="002C70B4" w:rsidP="002D3950">
      <w:pPr>
        <w:spacing w:line="360" w:lineRule="atLeast"/>
        <w:jc w:val="both"/>
        <w:rPr>
          <w:sz w:val="28"/>
          <w:szCs w:val="28"/>
        </w:rPr>
      </w:pPr>
    </w:p>
    <w:p w:rsidR="002C70B4" w:rsidRDefault="002C70B4" w:rsidP="002D3950">
      <w:pPr>
        <w:spacing w:line="360" w:lineRule="atLeast"/>
        <w:jc w:val="both"/>
        <w:rPr>
          <w:sz w:val="28"/>
          <w:szCs w:val="28"/>
        </w:rPr>
      </w:pPr>
    </w:p>
    <w:p w:rsidR="00D143BC" w:rsidRDefault="00D143BC" w:rsidP="002D3950">
      <w:pPr>
        <w:spacing w:line="360" w:lineRule="atLeast"/>
        <w:jc w:val="both"/>
        <w:rPr>
          <w:sz w:val="28"/>
          <w:szCs w:val="28"/>
        </w:rPr>
      </w:pPr>
    </w:p>
    <w:p w:rsidR="002D3950" w:rsidRDefault="002D3950" w:rsidP="002D395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</w:t>
      </w:r>
      <w:r w:rsidRPr="0055131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D3950" w:rsidRPr="006C708F" w:rsidRDefault="002D3950" w:rsidP="002D3950">
      <w:pPr>
        <w:shd w:val="clear" w:color="auto" w:fill="FFFFFF"/>
        <w:spacing w:line="200" w:lineRule="atLeast"/>
      </w:pPr>
    </w:p>
    <w:p w:rsidR="002D3950" w:rsidRDefault="002D3950" w:rsidP="002D395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D3950" w:rsidRDefault="002D3950" w:rsidP="002D395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D3950" w:rsidRDefault="002D3950" w:rsidP="002D395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по делам ГО и ЧС</w:t>
      </w:r>
    </w:p>
    <w:p w:rsidR="002D3950" w:rsidRDefault="002D3950" w:rsidP="002D3950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Окуловского муниципального района  </w:t>
      </w:r>
      <w:r w:rsidRPr="00701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="002A4D2E">
        <w:rPr>
          <w:bCs/>
          <w:sz w:val="28"/>
          <w:szCs w:val="28"/>
        </w:rPr>
        <w:t>Л.В.Бойкова</w:t>
      </w:r>
      <w:r w:rsidRPr="0070164C">
        <w:rPr>
          <w:bCs/>
          <w:sz w:val="28"/>
          <w:szCs w:val="28"/>
        </w:rPr>
        <w:t xml:space="preserve"> </w:t>
      </w:r>
    </w:p>
    <w:p w:rsidR="00144103" w:rsidRDefault="00144103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D3950" w:rsidRDefault="002D3950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A12" w:rsidRDefault="00383A12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D143BC" w:rsidRDefault="00D143BC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C70B4" w:rsidRDefault="002C70B4" w:rsidP="00D143BC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284CB3" w:rsidRPr="005A6143" w:rsidRDefault="00284CB3" w:rsidP="00284CB3">
      <w:pPr>
        <w:tabs>
          <w:tab w:val="left" w:pos="6800"/>
        </w:tabs>
        <w:spacing w:line="280" w:lineRule="exact"/>
        <w:jc w:val="center"/>
        <w:rPr>
          <w:b/>
        </w:rPr>
      </w:pPr>
      <w:r w:rsidRPr="005A6143">
        <w:rPr>
          <w:b/>
        </w:rPr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84CB3" w:rsidRPr="005A6143" w:rsidTr="00454CCF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Постановление Администрации</w:t>
            </w:r>
          </w:p>
        </w:tc>
        <w:tc>
          <w:tcPr>
            <w:tcW w:w="496" w:type="dxa"/>
            <w:gridSpan w:val="2"/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</w:pPr>
            <w:r w:rsidRPr="005A6143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284CB3" w:rsidRPr="005A6143" w:rsidTr="00454CCF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>(вид документа)</w:t>
            </w:r>
          </w:p>
        </w:tc>
        <w:tc>
          <w:tcPr>
            <w:tcW w:w="236" w:type="dxa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284CB3" w:rsidRPr="005A6143" w:rsidRDefault="00D143BC" w:rsidP="00284CB3">
      <w:pPr>
        <w:autoSpaceDE w:val="0"/>
        <w:autoSpaceDN w:val="0"/>
        <w:adjustRightInd w:val="0"/>
        <w:spacing w:line="220" w:lineRule="exact"/>
        <w:rPr>
          <w:b/>
        </w:rPr>
      </w:pPr>
      <w:r w:rsidRPr="00D143BC">
        <w:rPr>
          <w:sz w:val="28"/>
          <w:szCs w:val="28"/>
        </w:rPr>
        <w:t>«</w:t>
      </w:r>
      <w:r w:rsidRPr="00D143BC">
        <w:rPr>
          <w:b/>
          <w:sz w:val="28"/>
          <w:szCs w:val="28"/>
        </w:rPr>
        <w:t>О внесении изменений в постановление Администрации Окуловского муниципального района от 20.02.2020 №164</w:t>
      </w:r>
      <w:r w:rsidRPr="00D143BC">
        <w:rPr>
          <w:sz w:val="28"/>
          <w:szCs w:val="28"/>
        </w:rPr>
        <w:t>»</w:t>
      </w:r>
    </w:p>
    <w:tbl>
      <w:tblPr>
        <w:tblW w:w="0" w:type="auto"/>
        <w:jc w:val="center"/>
        <w:tblLook w:val="01E0"/>
      </w:tblPr>
      <w:tblGrid>
        <w:gridCol w:w="1890"/>
        <w:gridCol w:w="1255"/>
        <w:gridCol w:w="3961"/>
        <w:gridCol w:w="911"/>
        <w:gridCol w:w="1553"/>
      </w:tblGrid>
      <w:tr w:rsidR="00284CB3" w:rsidRPr="005A6143" w:rsidTr="00454CCF">
        <w:trPr>
          <w:gridAfter w:val="1"/>
          <w:wAfter w:w="1672" w:type="dxa"/>
          <w:jc w:val="center"/>
        </w:trPr>
        <w:tc>
          <w:tcPr>
            <w:tcW w:w="7683" w:type="dxa"/>
            <w:gridSpan w:val="4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 xml:space="preserve">                                 (заголовок к тексту)</w:t>
            </w:r>
          </w:p>
        </w:tc>
      </w:tr>
      <w:tr w:rsidR="00284CB3" w:rsidRPr="005A6143" w:rsidTr="00454C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>Дата</w:t>
            </w:r>
            <w:r w:rsidRPr="005A6143">
              <w:rPr>
                <w:spacing w:val="-12"/>
              </w:rPr>
              <w:br/>
              <w:t>поступления</w:t>
            </w:r>
            <w:r w:rsidRPr="005A6143">
              <w:rPr>
                <w:spacing w:val="-12"/>
              </w:rPr>
              <w:br/>
              <w:t>на согласов</w:t>
            </w:r>
            <w:r w:rsidRPr="005A6143">
              <w:rPr>
                <w:spacing w:val="-12"/>
              </w:rPr>
              <w:t>а</w:t>
            </w:r>
            <w:r w:rsidRPr="005A6143">
              <w:rPr>
                <w:spacing w:val="-12"/>
              </w:rPr>
              <w:t>ние,</w:t>
            </w:r>
            <w:r w:rsidRPr="005A6143">
              <w:rPr>
                <w:spacing w:val="-12"/>
              </w:rPr>
              <w:br/>
              <w:t>подпись</w:t>
            </w:r>
          </w:p>
        </w:tc>
        <w:tc>
          <w:tcPr>
            <w:tcW w:w="4236" w:type="dxa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>Наименование должности, инициалы</w:t>
            </w:r>
            <w:r w:rsidRPr="005A6143">
              <w:rPr>
                <w:spacing w:val="-12"/>
              </w:rPr>
              <w:br/>
              <w:t>и фамилия руководителя, с которым</w:t>
            </w:r>
            <w:r w:rsidRPr="005A6143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602" w:type="dxa"/>
            <w:gridSpan w:val="2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 xml:space="preserve">Дата и номер документа,  подтверждающего </w:t>
            </w:r>
            <w:r w:rsidRPr="005A6143">
              <w:rPr>
                <w:spacing w:val="-12"/>
              </w:rPr>
              <w:br/>
              <w:t>согласование, или дата</w:t>
            </w:r>
            <w:r w:rsidRPr="005A6143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284CB3" w:rsidRPr="005A6143" w:rsidTr="00454C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  <w:tc>
          <w:tcPr>
            <w:tcW w:w="4236" w:type="dxa"/>
          </w:tcPr>
          <w:p w:rsidR="00284CB3" w:rsidRPr="005A6143" w:rsidRDefault="00284CB3" w:rsidP="00454CCF">
            <w:pPr>
              <w:jc w:val="both"/>
            </w:pPr>
            <w:r w:rsidRPr="005A6143">
              <w:t>Председатель комитета инвест</w:t>
            </w:r>
            <w:r w:rsidRPr="005A6143">
              <w:t>и</w:t>
            </w:r>
            <w:r w:rsidRPr="005A6143">
              <w:t>ций, предпринимательства и сельского х</w:t>
            </w:r>
            <w:r w:rsidRPr="005A6143">
              <w:t>о</w:t>
            </w:r>
            <w:r w:rsidRPr="005A6143">
              <w:t>зяйства Е.В.Соколова</w:t>
            </w:r>
          </w:p>
        </w:tc>
        <w:tc>
          <w:tcPr>
            <w:tcW w:w="2602" w:type="dxa"/>
            <w:gridSpan w:val="2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</w:tr>
      <w:tr w:rsidR="00284CB3" w:rsidRPr="005A6143" w:rsidTr="00454C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  <w:tc>
          <w:tcPr>
            <w:tcW w:w="4236" w:type="dxa"/>
          </w:tcPr>
          <w:p w:rsidR="00284CB3" w:rsidRPr="005A6143" w:rsidRDefault="00284CB3" w:rsidP="00454CCF">
            <w:pPr>
              <w:tabs>
                <w:tab w:val="left" w:pos="6800"/>
              </w:tabs>
              <w:jc w:val="both"/>
            </w:pPr>
            <w:r w:rsidRPr="005A6143">
              <w:t>Председатель комитета финансов А.С.Иванова</w:t>
            </w:r>
          </w:p>
        </w:tc>
        <w:tc>
          <w:tcPr>
            <w:tcW w:w="2602" w:type="dxa"/>
            <w:gridSpan w:val="2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</w:tr>
      <w:tr w:rsidR="00284CB3" w:rsidRPr="005A6143" w:rsidTr="00454C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  <w:tc>
          <w:tcPr>
            <w:tcW w:w="4236" w:type="dxa"/>
          </w:tcPr>
          <w:p w:rsidR="00284CB3" w:rsidRPr="005A6143" w:rsidRDefault="00284CB3" w:rsidP="00454CCF">
            <w:pPr>
              <w:tabs>
                <w:tab w:val="left" w:pos="6800"/>
              </w:tabs>
              <w:jc w:val="both"/>
            </w:pPr>
            <w:r w:rsidRPr="005A6143">
              <w:t>Председатель контрольно-счетной к</w:t>
            </w:r>
            <w:r w:rsidRPr="005A6143">
              <w:t>о</w:t>
            </w:r>
            <w:r w:rsidRPr="005A6143">
              <w:t>миссии Л.А.Хромченко</w:t>
            </w:r>
          </w:p>
        </w:tc>
        <w:tc>
          <w:tcPr>
            <w:tcW w:w="2602" w:type="dxa"/>
            <w:gridSpan w:val="2"/>
            <w:vAlign w:val="center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</w:tr>
      <w:tr w:rsidR="00284CB3" w:rsidRPr="005A6143" w:rsidTr="00454CC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</w:pPr>
          </w:p>
        </w:tc>
        <w:tc>
          <w:tcPr>
            <w:tcW w:w="4236" w:type="dxa"/>
          </w:tcPr>
          <w:p w:rsidR="00284CB3" w:rsidRPr="005A6143" w:rsidRDefault="00284CB3" w:rsidP="00454CCF">
            <w:pPr>
              <w:pStyle w:val="af0"/>
              <w:rPr>
                <w:sz w:val="24"/>
                <w:szCs w:val="24"/>
              </w:rPr>
            </w:pPr>
            <w:r w:rsidRPr="005A6143">
              <w:rPr>
                <w:sz w:val="24"/>
                <w:szCs w:val="24"/>
              </w:rPr>
              <w:t>Начальник правового управления Администрации Окуловского мун</w:t>
            </w:r>
            <w:r w:rsidRPr="005A6143">
              <w:rPr>
                <w:sz w:val="24"/>
                <w:szCs w:val="24"/>
              </w:rPr>
              <w:t>и</w:t>
            </w:r>
            <w:r w:rsidRPr="005A6143">
              <w:rPr>
                <w:sz w:val="24"/>
                <w:szCs w:val="24"/>
              </w:rPr>
              <w:t>ципального района</w:t>
            </w:r>
          </w:p>
          <w:p w:rsidR="00284CB3" w:rsidRPr="005A6143" w:rsidRDefault="00284CB3" w:rsidP="00454CCF">
            <w:pPr>
              <w:pStyle w:val="af0"/>
              <w:rPr>
                <w:bCs/>
                <w:sz w:val="24"/>
                <w:szCs w:val="24"/>
              </w:rPr>
            </w:pPr>
            <w:r w:rsidRPr="005A6143">
              <w:rPr>
                <w:sz w:val="24"/>
                <w:szCs w:val="24"/>
              </w:rPr>
              <w:t>Е.А. Шоломова</w:t>
            </w:r>
          </w:p>
        </w:tc>
        <w:tc>
          <w:tcPr>
            <w:tcW w:w="2602" w:type="dxa"/>
            <w:gridSpan w:val="2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</w:pPr>
          </w:p>
        </w:tc>
      </w:tr>
    </w:tbl>
    <w:p w:rsidR="00284CB3" w:rsidRPr="005A6143" w:rsidRDefault="00284CB3" w:rsidP="00284CB3">
      <w:pPr>
        <w:tabs>
          <w:tab w:val="left" w:pos="6800"/>
        </w:tabs>
        <w:spacing w:line="280" w:lineRule="exact"/>
        <w:jc w:val="center"/>
        <w:rPr>
          <w:b/>
        </w:rPr>
      </w:pPr>
    </w:p>
    <w:p w:rsidR="00284CB3" w:rsidRPr="005A6143" w:rsidRDefault="00284CB3" w:rsidP="00284CB3">
      <w:pPr>
        <w:tabs>
          <w:tab w:val="left" w:pos="6800"/>
        </w:tabs>
        <w:spacing w:line="280" w:lineRule="exact"/>
        <w:jc w:val="center"/>
        <w:rPr>
          <w:b/>
        </w:rPr>
      </w:pPr>
    </w:p>
    <w:p w:rsidR="00284CB3" w:rsidRPr="005A6143" w:rsidRDefault="00284CB3" w:rsidP="00284CB3">
      <w:pPr>
        <w:tabs>
          <w:tab w:val="left" w:pos="6800"/>
        </w:tabs>
        <w:spacing w:line="280" w:lineRule="exact"/>
        <w:jc w:val="center"/>
        <w:rPr>
          <w:b/>
        </w:rPr>
      </w:pPr>
      <w:r w:rsidRPr="005A6143">
        <w:rPr>
          <w:b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284CB3" w:rsidRPr="005A6143" w:rsidTr="00454CCF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Постановление Администрации</w:t>
            </w:r>
          </w:p>
        </w:tc>
        <w:tc>
          <w:tcPr>
            <w:tcW w:w="496" w:type="dxa"/>
            <w:gridSpan w:val="2"/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</w:pPr>
            <w:r w:rsidRPr="005A6143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284CB3" w:rsidRPr="005A6143" w:rsidTr="00454CCF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>(вид документа)</w:t>
            </w:r>
          </w:p>
        </w:tc>
        <w:tc>
          <w:tcPr>
            <w:tcW w:w="236" w:type="dxa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84CB3" w:rsidRPr="005A6143" w:rsidRDefault="00284CB3" w:rsidP="00454CCF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284CB3" w:rsidRPr="005A6143" w:rsidTr="00454CCF">
        <w:trPr>
          <w:jc w:val="center"/>
        </w:trPr>
        <w:tc>
          <w:tcPr>
            <w:tcW w:w="9442" w:type="dxa"/>
            <w:gridSpan w:val="6"/>
          </w:tcPr>
          <w:p w:rsidR="00284CB3" w:rsidRPr="005A6143" w:rsidRDefault="00D143BC" w:rsidP="00454CCF">
            <w:pPr>
              <w:autoSpaceDE w:val="0"/>
              <w:autoSpaceDN w:val="0"/>
              <w:adjustRightInd w:val="0"/>
              <w:jc w:val="center"/>
            </w:pPr>
            <w:r w:rsidRPr="00D143BC">
              <w:rPr>
                <w:sz w:val="28"/>
                <w:szCs w:val="28"/>
              </w:rPr>
              <w:t>«</w:t>
            </w:r>
            <w:r w:rsidRPr="00D143BC">
              <w:rPr>
                <w:b/>
                <w:sz w:val="28"/>
                <w:szCs w:val="28"/>
              </w:rPr>
              <w:t>О внесении изменений в постановление Администрации Окуловского муниципального района от 20.02.2020 №164</w:t>
            </w:r>
            <w:r w:rsidRPr="00D143BC">
              <w:rPr>
                <w:sz w:val="28"/>
                <w:szCs w:val="28"/>
              </w:rPr>
              <w:t>»</w:t>
            </w:r>
          </w:p>
        </w:tc>
      </w:tr>
      <w:tr w:rsidR="00284CB3" w:rsidRPr="005A6143" w:rsidTr="00454CCF">
        <w:trPr>
          <w:jc w:val="center"/>
        </w:trPr>
        <w:tc>
          <w:tcPr>
            <w:tcW w:w="9442" w:type="dxa"/>
            <w:gridSpan w:val="6"/>
          </w:tcPr>
          <w:p w:rsidR="00284CB3" w:rsidRPr="005A6143" w:rsidRDefault="00284CB3" w:rsidP="00454CCF">
            <w:pPr>
              <w:tabs>
                <w:tab w:val="left" w:pos="6800"/>
              </w:tabs>
              <w:jc w:val="center"/>
            </w:pPr>
            <w:r w:rsidRPr="005A6143">
              <w:t>(заголовок к тексту)</w:t>
            </w:r>
          </w:p>
        </w:tc>
      </w:tr>
    </w:tbl>
    <w:p w:rsidR="00284CB3" w:rsidRPr="005A6143" w:rsidRDefault="00284CB3" w:rsidP="00284CB3">
      <w:pPr>
        <w:rPr>
          <w:vanish/>
        </w:rPr>
      </w:pPr>
    </w:p>
    <w:tbl>
      <w:tblPr>
        <w:tblpPr w:leftFromText="180" w:rightFromText="180" w:vertAnchor="text" w:horzAnchor="margin" w:tblpXSpec="right" w:tblpY="50"/>
        <w:tblOverlap w:val="never"/>
        <w:tblW w:w="7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11"/>
        <w:gridCol w:w="1705"/>
      </w:tblGrid>
      <w:tr w:rsidR="00D143BC" w:rsidRPr="005A6143" w:rsidTr="00D143BC">
        <w:tc>
          <w:tcPr>
            <w:tcW w:w="540" w:type="dxa"/>
            <w:vAlign w:val="center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№</w:t>
            </w:r>
            <w:r w:rsidRPr="005A6143">
              <w:br/>
              <w:t>п/п</w:t>
            </w:r>
          </w:p>
        </w:tc>
        <w:tc>
          <w:tcPr>
            <w:tcW w:w="5611" w:type="dxa"/>
            <w:vAlign w:val="center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Наименование адресата (должностное лицо, стру</w:t>
            </w:r>
            <w:r w:rsidRPr="005A6143">
              <w:t>к</w:t>
            </w:r>
            <w:r w:rsidRPr="005A6143">
              <w:t>турное подразделение, орган местного самоупра</w:t>
            </w:r>
            <w:r w:rsidRPr="005A6143">
              <w:t>в</w:t>
            </w:r>
            <w:r w:rsidRPr="005A6143">
              <w:t>ления района и др.)</w:t>
            </w:r>
          </w:p>
        </w:tc>
        <w:tc>
          <w:tcPr>
            <w:tcW w:w="1705" w:type="dxa"/>
            <w:vAlign w:val="center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Количество</w:t>
            </w:r>
            <w:r w:rsidRPr="005A6143">
              <w:br/>
              <w:t>экземпляров</w:t>
            </w:r>
          </w:p>
        </w:tc>
      </w:tr>
      <w:tr w:rsidR="00D143BC" w:rsidRPr="005A6143" w:rsidTr="00D143BC">
        <w:tc>
          <w:tcPr>
            <w:tcW w:w="540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1</w:t>
            </w:r>
          </w:p>
        </w:tc>
        <w:tc>
          <w:tcPr>
            <w:tcW w:w="5611" w:type="dxa"/>
          </w:tcPr>
          <w:p w:rsidR="00D143BC" w:rsidRPr="005A6143" w:rsidRDefault="00D143BC" w:rsidP="00D143BC">
            <w:pPr>
              <w:tabs>
                <w:tab w:val="left" w:pos="6800"/>
              </w:tabs>
            </w:pPr>
            <w:r w:rsidRPr="005A6143">
              <w:t>Дело</w:t>
            </w:r>
          </w:p>
        </w:tc>
        <w:tc>
          <w:tcPr>
            <w:tcW w:w="1705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2</w:t>
            </w:r>
          </w:p>
        </w:tc>
      </w:tr>
      <w:tr w:rsidR="00D143BC" w:rsidRPr="005A6143" w:rsidTr="00D143BC">
        <w:tc>
          <w:tcPr>
            <w:tcW w:w="540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2</w:t>
            </w:r>
          </w:p>
        </w:tc>
        <w:tc>
          <w:tcPr>
            <w:tcW w:w="5611" w:type="dxa"/>
          </w:tcPr>
          <w:p w:rsidR="00D143BC" w:rsidRPr="005A6143" w:rsidRDefault="00D143BC" w:rsidP="00D143BC">
            <w:pPr>
              <w:tabs>
                <w:tab w:val="left" w:pos="6800"/>
              </w:tabs>
            </w:pPr>
            <w:r w:rsidRPr="005A6143">
              <w:t>Главный специалист по делам ГО и ЧС</w:t>
            </w:r>
          </w:p>
        </w:tc>
        <w:tc>
          <w:tcPr>
            <w:tcW w:w="1705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1</w:t>
            </w:r>
          </w:p>
        </w:tc>
      </w:tr>
      <w:tr w:rsidR="00D143BC" w:rsidRPr="005A6143" w:rsidTr="00D143BC">
        <w:tc>
          <w:tcPr>
            <w:tcW w:w="540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3</w:t>
            </w:r>
          </w:p>
        </w:tc>
        <w:tc>
          <w:tcPr>
            <w:tcW w:w="5611" w:type="dxa"/>
          </w:tcPr>
          <w:p w:rsidR="00D143BC" w:rsidRPr="005A6143" w:rsidRDefault="00D143BC" w:rsidP="00D143BC">
            <w:pPr>
              <w:tabs>
                <w:tab w:val="left" w:pos="6800"/>
              </w:tabs>
            </w:pPr>
            <w:r w:rsidRPr="005A6143">
              <w:t xml:space="preserve">Сайт </w:t>
            </w:r>
          </w:p>
        </w:tc>
        <w:tc>
          <w:tcPr>
            <w:tcW w:w="1705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в эл.виде</w:t>
            </w:r>
          </w:p>
        </w:tc>
      </w:tr>
      <w:tr w:rsidR="00D143BC" w:rsidRPr="005A6143" w:rsidTr="00D143BC">
        <w:tc>
          <w:tcPr>
            <w:tcW w:w="540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4</w:t>
            </w:r>
          </w:p>
        </w:tc>
        <w:tc>
          <w:tcPr>
            <w:tcW w:w="5611" w:type="dxa"/>
          </w:tcPr>
          <w:p w:rsidR="00D143BC" w:rsidRPr="005A6143" w:rsidRDefault="00D143BC" w:rsidP="00D143BC">
            <w:pPr>
              <w:tabs>
                <w:tab w:val="left" w:pos="6800"/>
              </w:tabs>
            </w:pPr>
            <w:r w:rsidRPr="005A6143">
              <w:t>Бюллетень «Официальный вестник Окуловского муниципального  района»</w:t>
            </w:r>
          </w:p>
        </w:tc>
        <w:tc>
          <w:tcPr>
            <w:tcW w:w="1705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в эл.виде</w:t>
            </w:r>
          </w:p>
        </w:tc>
      </w:tr>
      <w:tr w:rsidR="00D143BC" w:rsidRPr="005A6143" w:rsidTr="00D143BC">
        <w:tc>
          <w:tcPr>
            <w:tcW w:w="540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right"/>
            </w:pPr>
          </w:p>
        </w:tc>
        <w:tc>
          <w:tcPr>
            <w:tcW w:w="5611" w:type="dxa"/>
          </w:tcPr>
          <w:p w:rsidR="00D143BC" w:rsidRPr="005A6143" w:rsidRDefault="00D143BC" w:rsidP="00D143BC">
            <w:pPr>
              <w:tabs>
                <w:tab w:val="left" w:pos="6800"/>
              </w:tabs>
            </w:pPr>
            <w:r w:rsidRPr="005A6143">
              <w:t>Итого:</w:t>
            </w:r>
          </w:p>
        </w:tc>
        <w:tc>
          <w:tcPr>
            <w:tcW w:w="1705" w:type="dxa"/>
          </w:tcPr>
          <w:p w:rsidR="00D143BC" w:rsidRPr="005A6143" w:rsidRDefault="00D143BC" w:rsidP="00D143BC">
            <w:pPr>
              <w:tabs>
                <w:tab w:val="left" w:pos="6800"/>
              </w:tabs>
              <w:jc w:val="center"/>
            </w:pPr>
            <w:r w:rsidRPr="005A6143">
              <w:t>5</w:t>
            </w:r>
          </w:p>
        </w:tc>
      </w:tr>
    </w:tbl>
    <w:p w:rsidR="00284CB3" w:rsidRPr="005A6143" w:rsidRDefault="00284CB3" w:rsidP="00284CB3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  <w:r w:rsidRPr="005A6143">
        <w:t xml:space="preserve">       </w:t>
      </w:r>
      <w:r w:rsidRPr="005A6143">
        <w:rPr>
          <w:b/>
        </w:rPr>
        <w:t xml:space="preserve">    </w:t>
      </w:r>
    </w:p>
    <w:p w:rsidR="00284CB3" w:rsidRPr="005A6143" w:rsidRDefault="00284CB3" w:rsidP="00284CB3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p w:rsidR="00284CB3" w:rsidRPr="005A6143" w:rsidRDefault="00284CB3" w:rsidP="00284CB3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p w:rsidR="00284CB3" w:rsidRPr="005A6143" w:rsidRDefault="00284CB3" w:rsidP="00284CB3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  <w:r w:rsidRPr="005A6143">
        <w:rPr>
          <w:b/>
        </w:rPr>
        <w:t xml:space="preserve">   </w:t>
      </w:r>
    </w:p>
    <w:p w:rsidR="00284CB3" w:rsidRPr="005A6143" w:rsidRDefault="00284CB3" w:rsidP="00284CB3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447"/>
        <w:gridCol w:w="3129"/>
      </w:tblGrid>
      <w:tr w:rsidR="00284CB3" w:rsidRPr="005A6143" w:rsidTr="00454CCF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84CB3" w:rsidRPr="005A6143" w:rsidRDefault="00284CB3" w:rsidP="00454CCF">
            <w:pPr>
              <w:tabs>
                <w:tab w:val="left" w:pos="1500"/>
              </w:tabs>
              <w:ind w:left="851"/>
            </w:pPr>
          </w:p>
          <w:p w:rsidR="00284CB3" w:rsidRDefault="00284CB3" w:rsidP="00454CCF">
            <w:pPr>
              <w:tabs>
                <w:tab w:val="left" w:pos="1500"/>
              </w:tabs>
              <w:ind w:left="851"/>
            </w:pPr>
          </w:p>
          <w:p w:rsidR="00284CB3" w:rsidRDefault="00284CB3" w:rsidP="00454CCF">
            <w:pPr>
              <w:tabs>
                <w:tab w:val="left" w:pos="1500"/>
              </w:tabs>
              <w:ind w:left="851"/>
            </w:pPr>
          </w:p>
          <w:p w:rsidR="00284CB3" w:rsidRDefault="00284CB3" w:rsidP="00454CCF">
            <w:pPr>
              <w:tabs>
                <w:tab w:val="left" w:pos="1500"/>
              </w:tabs>
              <w:ind w:left="851"/>
            </w:pPr>
          </w:p>
          <w:p w:rsidR="00284CB3" w:rsidRPr="005A6143" w:rsidRDefault="00284CB3" w:rsidP="00454CCF">
            <w:pPr>
              <w:tabs>
                <w:tab w:val="left" w:pos="1500"/>
              </w:tabs>
              <w:ind w:left="851"/>
            </w:pPr>
            <w:r w:rsidRPr="005A6143">
              <w:t>Главный  специ</w:t>
            </w:r>
            <w:r w:rsidRPr="005A6143">
              <w:t>а</w:t>
            </w:r>
            <w:r w:rsidRPr="005A6143">
              <w:t>лист ГО и ЧС</w:t>
            </w:r>
          </w:p>
        </w:tc>
        <w:tc>
          <w:tcPr>
            <w:tcW w:w="2447" w:type="dxa"/>
            <w:tcBorders>
              <w:top w:val="nil"/>
              <w:left w:val="nil"/>
              <w:right w:val="nil"/>
            </w:tcBorders>
          </w:tcPr>
          <w:p w:rsidR="00284CB3" w:rsidRPr="005A6143" w:rsidRDefault="00284CB3" w:rsidP="00454CCF">
            <w:pPr>
              <w:pStyle w:val="a5"/>
              <w:ind w:left="851" w:right="369"/>
            </w:pPr>
            <w:r w:rsidRPr="005A6143">
              <w:t xml:space="preserve">   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4CB3" w:rsidRPr="005A6143" w:rsidRDefault="00284CB3" w:rsidP="00454CCF">
            <w:pPr>
              <w:pStyle w:val="a5"/>
              <w:ind w:right="369"/>
            </w:pPr>
            <w:r w:rsidRPr="005A6143">
              <w:t>Бойкова Л.В.</w:t>
            </w:r>
          </w:p>
        </w:tc>
      </w:tr>
    </w:tbl>
    <w:p w:rsidR="00284CB3" w:rsidRPr="005A6143" w:rsidRDefault="00284CB3" w:rsidP="00284CB3">
      <w:pPr>
        <w:ind w:left="851"/>
        <w:rPr>
          <w:sz w:val="28"/>
          <w:szCs w:val="28"/>
        </w:rPr>
      </w:pPr>
    </w:p>
    <w:p w:rsidR="00284CB3" w:rsidRDefault="00284CB3" w:rsidP="00D143BC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bookmarkStart w:id="2" w:name="_GoBack"/>
      <w:bookmarkEnd w:id="2"/>
    </w:p>
    <w:p w:rsidR="00D143BC" w:rsidRDefault="00D143BC" w:rsidP="00D143BC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D143BC" w:rsidRDefault="00D143BC" w:rsidP="00D143BC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D143BC" w:rsidRDefault="00D143BC" w:rsidP="00D143BC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284CB3" w:rsidRPr="00217DA9" w:rsidRDefault="00284CB3" w:rsidP="00284CB3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217DA9">
        <w:rPr>
          <w:b/>
          <w:bCs/>
          <w:sz w:val="28"/>
          <w:szCs w:val="28"/>
        </w:rPr>
        <w:t>ПОЯСНИТЕЛЬНАЯ ЗАПИСКА</w:t>
      </w:r>
    </w:p>
    <w:tbl>
      <w:tblPr>
        <w:tblW w:w="0" w:type="auto"/>
        <w:jc w:val="center"/>
        <w:tblInd w:w="-2121" w:type="dxa"/>
        <w:tblLook w:val="01E0"/>
      </w:tblPr>
      <w:tblGrid>
        <w:gridCol w:w="9442"/>
      </w:tblGrid>
      <w:tr w:rsidR="00284CB3" w:rsidRPr="00D143BC" w:rsidTr="00454CCF">
        <w:trPr>
          <w:jc w:val="center"/>
        </w:trPr>
        <w:tc>
          <w:tcPr>
            <w:tcW w:w="9442" w:type="dxa"/>
          </w:tcPr>
          <w:p w:rsidR="00D143BC" w:rsidRPr="00D143BC" w:rsidRDefault="00284CB3" w:rsidP="00D143B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D143B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 проекту постановления Администрации Окуловского муниц</w:t>
            </w:r>
            <w:r w:rsidRPr="00D143B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D143B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пального района </w:t>
            </w:r>
            <w:r w:rsidRPr="00D14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3BC" w:rsidRPr="00D143BC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постановление Администрации Окуловского муниципального района от 20.02.2020 №164»</w:t>
            </w:r>
          </w:p>
          <w:p w:rsidR="00D143BC" w:rsidRPr="00D143BC" w:rsidRDefault="00D143BC" w:rsidP="00D143BC">
            <w:pPr>
              <w:jc w:val="both"/>
              <w:rPr>
                <w:sz w:val="26"/>
                <w:szCs w:val="26"/>
              </w:rPr>
            </w:pPr>
            <w:r w:rsidRPr="00D143BC">
              <w:rPr>
                <w:sz w:val="26"/>
                <w:szCs w:val="26"/>
              </w:rPr>
              <w:tab/>
              <w:t xml:space="preserve">         Принятие постановления Администрации Окуловского муниципального района «</w:t>
            </w:r>
            <w:r w:rsidRPr="00D143BC">
              <w:rPr>
                <w:bCs/>
                <w:sz w:val="26"/>
                <w:szCs w:val="26"/>
              </w:rPr>
              <w:t xml:space="preserve">Об утверждении </w:t>
            </w:r>
            <w:r w:rsidRPr="00D143BC">
              <w:rPr>
                <w:sz w:val="26"/>
                <w:szCs w:val="26"/>
              </w:rPr>
              <w:t xml:space="preserve">муниципальной программы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2020 - 2024 годы», связано с необходимостью выполнения требований, установленных </w:t>
            </w:r>
            <w:r w:rsidRPr="00D143BC">
              <w:rPr>
                <w:color w:val="000000" w:themeColor="text1"/>
                <w:sz w:val="26"/>
                <w:szCs w:val="26"/>
              </w:rPr>
              <w:t xml:space="preserve">Федеральным законом от 12 февраля 1998 года № 28-ФЗ «О гражданской обороне», </w:t>
            </w:r>
            <w:hyperlink r:id="rId10" w:history="1">
              <w:r w:rsidRPr="00D143BC">
                <w:rPr>
                  <w:rStyle w:val="a4"/>
                  <w:color w:val="000000" w:themeColor="text1"/>
                  <w:sz w:val="26"/>
                  <w:szCs w:val="26"/>
                  <w:u w:val="none"/>
                </w:rPr>
                <w:t>Федеральным законом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  <w:r w:rsidRPr="00D143BC">
              <w:rPr>
                <w:sz w:val="26"/>
                <w:szCs w:val="26"/>
              </w:rPr>
              <w:t>, а также решений координационного органа – комиссии по предупреждению и ликвидации чрезвычайных ситуаций и обеспечению пожарной безопасности Правительства Новгородской области от 24.05.2019 № 3/4 «О развитии региональной автоматизированной системы оповещения населения Новгородской области и местных систем оповещения городского округа Великий Новгород и муниципальных районов области».</w:t>
            </w:r>
          </w:p>
          <w:p w:rsidR="00D143BC" w:rsidRPr="00D143BC" w:rsidRDefault="00D143BC" w:rsidP="00D1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43BC">
              <w:rPr>
                <w:sz w:val="26"/>
                <w:szCs w:val="26"/>
              </w:rPr>
              <w:t xml:space="preserve">     В 2018 году на территории Окуловского муниципального района введена в действие местная система оповещения, охватывающая речевым оповещением и оповещением с помощью звукового сигнала с двух рупорных громкоговорителей население г. Окуловка, в части близлежащей к зданию Администрации района. Техническое обслуживание системы оповещения должно осуществляться ежегодно, для контроля за её работоспособностью и уровнем оповещения населения.  </w:t>
            </w:r>
          </w:p>
          <w:p w:rsidR="00284CB3" w:rsidRPr="00D143BC" w:rsidRDefault="00D143BC" w:rsidP="00D143BC">
            <w:pPr>
              <w:jc w:val="both"/>
              <w:rPr>
                <w:sz w:val="26"/>
                <w:szCs w:val="26"/>
              </w:rPr>
            </w:pPr>
            <w:r w:rsidRPr="00D143BC">
              <w:rPr>
                <w:sz w:val="26"/>
                <w:szCs w:val="26"/>
              </w:rPr>
              <w:t xml:space="preserve">     По результатам  проведенной главным специалистом по делам ГО и ЧС Администрации Окуловского муниципального района  антикоррупционной экспертизы в проекте настоящего постановления  коррупциогенные факторы отсутствуют.</w:t>
            </w:r>
          </w:p>
          <w:p w:rsidR="00D143BC" w:rsidRPr="00D143BC" w:rsidRDefault="00284CB3" w:rsidP="00D143B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D143BC">
              <w:rPr>
                <w:rFonts w:ascii="Times New Roman" w:hAnsi="Times New Roman" w:cs="Times New Roman"/>
                <w:bCs w:val="0"/>
                <w:sz w:val="26"/>
                <w:szCs w:val="26"/>
              </w:rPr>
              <w:t>Перечен нормативных правовых актов района, подлежащих признанию утратившими силу, приостановлению, изменению или прин</w:t>
            </w:r>
            <w:r w:rsidRPr="00D143BC">
              <w:rPr>
                <w:rFonts w:ascii="Times New Roman" w:hAnsi="Times New Roman" w:cs="Times New Roman"/>
                <w:bCs w:val="0"/>
                <w:sz w:val="26"/>
                <w:szCs w:val="26"/>
              </w:rPr>
              <w:t>я</w:t>
            </w:r>
            <w:r w:rsidRPr="00D143BC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тию в связи с принятием </w:t>
            </w:r>
            <w:r w:rsidRPr="00D143B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проекта постановления Администрации Окуловского муниципального района </w:t>
            </w:r>
            <w:r w:rsidR="00D143BC" w:rsidRPr="00D143BC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постановление Администрации Окуловского муниципального района от 20.02.2020 №164»</w:t>
            </w:r>
          </w:p>
          <w:p w:rsidR="00284CB3" w:rsidRPr="00D143BC" w:rsidRDefault="00284CB3" w:rsidP="00D143BC">
            <w:pPr>
              <w:pStyle w:val="af0"/>
              <w:jc w:val="both"/>
              <w:rPr>
                <w:bCs/>
                <w:sz w:val="26"/>
                <w:szCs w:val="26"/>
              </w:rPr>
            </w:pPr>
            <w:r w:rsidRPr="00D143BC">
              <w:rPr>
                <w:bCs/>
                <w:sz w:val="26"/>
                <w:szCs w:val="26"/>
              </w:rPr>
              <w:t>Принятие настоящего документа не повлечет за собой признание утрати</w:t>
            </w:r>
            <w:r w:rsidRPr="00D143BC">
              <w:rPr>
                <w:bCs/>
                <w:sz w:val="26"/>
                <w:szCs w:val="26"/>
              </w:rPr>
              <w:t>в</w:t>
            </w:r>
            <w:r w:rsidRPr="00D143BC">
              <w:rPr>
                <w:bCs/>
                <w:sz w:val="26"/>
                <w:szCs w:val="26"/>
              </w:rPr>
              <w:t xml:space="preserve">шими силу, приостановление, дополнение или принятие иных нормативных правовых актов. </w:t>
            </w:r>
          </w:p>
          <w:p w:rsidR="00284CB3" w:rsidRPr="00D143BC" w:rsidRDefault="00284CB3" w:rsidP="00454CCF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D143BC">
              <w:rPr>
                <w:b/>
                <w:sz w:val="26"/>
                <w:szCs w:val="26"/>
              </w:rPr>
              <w:t>ФИНАНСОВО-ЭКОНОМИЧЕСКОЕ ОБОСНОВАНИЕ</w:t>
            </w:r>
          </w:p>
          <w:p w:rsidR="00284CB3" w:rsidRPr="00D143BC" w:rsidRDefault="00284CB3" w:rsidP="00454CCF">
            <w:pPr>
              <w:ind w:firstLine="709"/>
              <w:jc w:val="center"/>
              <w:rPr>
                <w:sz w:val="26"/>
                <w:szCs w:val="26"/>
              </w:rPr>
            </w:pPr>
            <w:r w:rsidRPr="00D143BC">
              <w:rPr>
                <w:b/>
                <w:spacing w:val="-2"/>
                <w:sz w:val="26"/>
                <w:szCs w:val="26"/>
              </w:rPr>
              <w:t>к проекту постановления Администрации Окуловского муниц</w:t>
            </w:r>
            <w:r w:rsidRPr="00D143BC">
              <w:rPr>
                <w:b/>
                <w:spacing w:val="-2"/>
                <w:sz w:val="26"/>
                <w:szCs w:val="26"/>
              </w:rPr>
              <w:t>и</w:t>
            </w:r>
            <w:r w:rsidRPr="00D143BC">
              <w:rPr>
                <w:b/>
                <w:spacing w:val="-2"/>
                <w:sz w:val="26"/>
                <w:szCs w:val="26"/>
              </w:rPr>
              <w:t xml:space="preserve">пального района </w:t>
            </w:r>
            <w:r w:rsidR="00D143BC" w:rsidRPr="00D143BC">
              <w:rPr>
                <w:sz w:val="26"/>
                <w:szCs w:val="26"/>
              </w:rPr>
              <w:t>«</w:t>
            </w:r>
            <w:r w:rsidR="00D143BC" w:rsidRPr="00D143BC">
              <w:rPr>
                <w:b/>
                <w:sz w:val="26"/>
                <w:szCs w:val="26"/>
              </w:rPr>
              <w:t>О внесении изменений в постановление Администрации Окуловского муниципального района от 20.02.2020 №164</w:t>
            </w:r>
            <w:r w:rsidR="00D143BC" w:rsidRPr="00D143BC">
              <w:rPr>
                <w:sz w:val="26"/>
                <w:szCs w:val="26"/>
              </w:rPr>
              <w:t>»</w:t>
            </w:r>
          </w:p>
          <w:p w:rsidR="00284CB3" w:rsidRPr="00D143BC" w:rsidRDefault="00284CB3" w:rsidP="00454CCF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D143BC">
              <w:rPr>
                <w:sz w:val="26"/>
                <w:szCs w:val="26"/>
              </w:rPr>
              <w:t xml:space="preserve">     Принятие проекта решения  потребует выделения дополнительных средств из бюджета  Окуловского муниципального района </w:t>
            </w:r>
          </w:p>
          <w:p w:rsidR="00284CB3" w:rsidRPr="00D143BC" w:rsidRDefault="00284CB3" w:rsidP="00454CCF">
            <w:pPr>
              <w:ind w:left="284" w:firstLine="426"/>
              <w:rPr>
                <w:sz w:val="26"/>
                <w:szCs w:val="26"/>
              </w:rPr>
            </w:pPr>
            <w:r w:rsidRPr="00D143BC">
              <w:rPr>
                <w:sz w:val="26"/>
                <w:szCs w:val="26"/>
              </w:rPr>
              <w:t xml:space="preserve">на 2023 год – </w:t>
            </w:r>
            <w:r w:rsidR="00D143BC" w:rsidRPr="00D143BC">
              <w:rPr>
                <w:sz w:val="26"/>
                <w:szCs w:val="26"/>
              </w:rPr>
              <w:t>5</w:t>
            </w:r>
            <w:r w:rsidRPr="00D143BC">
              <w:rPr>
                <w:sz w:val="26"/>
                <w:szCs w:val="26"/>
              </w:rPr>
              <w:t xml:space="preserve">0,00 тыс. руб.; </w:t>
            </w:r>
          </w:p>
          <w:p w:rsidR="00284CB3" w:rsidRPr="00D143BC" w:rsidRDefault="00284CB3" w:rsidP="00454CCF">
            <w:pPr>
              <w:ind w:left="284"/>
              <w:rPr>
                <w:sz w:val="26"/>
                <w:szCs w:val="26"/>
              </w:rPr>
            </w:pPr>
            <w:r w:rsidRPr="00D143BC">
              <w:rPr>
                <w:sz w:val="26"/>
                <w:szCs w:val="26"/>
              </w:rPr>
              <w:t>на последующие годы – 1</w:t>
            </w:r>
            <w:r w:rsidR="00D143BC" w:rsidRPr="00D143BC">
              <w:rPr>
                <w:sz w:val="26"/>
                <w:szCs w:val="26"/>
              </w:rPr>
              <w:t>5</w:t>
            </w:r>
            <w:r w:rsidRPr="00D143BC">
              <w:rPr>
                <w:sz w:val="26"/>
                <w:szCs w:val="26"/>
              </w:rPr>
              <w:t>0,0 тыс. руб. ежегодно.</w:t>
            </w:r>
          </w:p>
          <w:p w:rsidR="00284CB3" w:rsidRPr="00D143BC" w:rsidRDefault="00284CB3" w:rsidP="00454CCF">
            <w:pPr>
              <w:spacing w:line="360" w:lineRule="atLeast"/>
              <w:ind w:firstLine="709"/>
              <w:jc w:val="both"/>
              <w:rPr>
                <w:sz w:val="26"/>
                <w:szCs w:val="26"/>
              </w:rPr>
            </w:pPr>
          </w:p>
          <w:p w:rsidR="00284CB3" w:rsidRPr="00D143BC" w:rsidRDefault="002C70B4" w:rsidP="00454CCF">
            <w:pPr>
              <w:jc w:val="both"/>
              <w:rPr>
                <w:sz w:val="26"/>
                <w:szCs w:val="26"/>
              </w:rPr>
            </w:pPr>
            <w:r w:rsidRPr="00D143BC">
              <w:rPr>
                <w:sz w:val="26"/>
                <w:szCs w:val="26"/>
              </w:rPr>
              <w:t>Главный специалист по делам ГО и ЧС</w:t>
            </w:r>
            <w:r w:rsidRPr="00D143BC">
              <w:rPr>
                <w:sz w:val="26"/>
                <w:szCs w:val="26"/>
              </w:rPr>
              <w:tab/>
            </w:r>
            <w:r w:rsidRPr="00D143BC">
              <w:rPr>
                <w:sz w:val="26"/>
                <w:szCs w:val="26"/>
              </w:rPr>
              <w:tab/>
            </w:r>
            <w:r w:rsidRPr="00D143BC">
              <w:rPr>
                <w:sz w:val="26"/>
                <w:szCs w:val="26"/>
              </w:rPr>
              <w:tab/>
            </w:r>
            <w:r w:rsidRPr="00D143BC">
              <w:rPr>
                <w:sz w:val="26"/>
                <w:szCs w:val="26"/>
              </w:rPr>
              <w:tab/>
              <w:t>Л.В.Бойкова</w:t>
            </w:r>
          </w:p>
        </w:tc>
      </w:tr>
    </w:tbl>
    <w:p w:rsidR="00D143BC" w:rsidRDefault="00D143BC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143BC" w:rsidSect="00D458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43BC" w:rsidRPr="00A901A8" w:rsidRDefault="00D143BC" w:rsidP="00D143BC">
      <w:pPr>
        <w:spacing w:after="120"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lastRenderedPageBreak/>
        <w:t>ОБОСНОВАНИЕ – РАСЧЕТ</w:t>
      </w:r>
    </w:p>
    <w:p w:rsidR="00D143BC" w:rsidRDefault="00D143BC" w:rsidP="00D143BC">
      <w:pPr>
        <w:spacing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t>финансовых ресурсов, необходимых для реализации</w:t>
      </w:r>
    </w:p>
    <w:p w:rsidR="00D143BC" w:rsidRDefault="00D143BC" w:rsidP="00D143BC">
      <w:pPr>
        <w:spacing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t>мероприятий</w:t>
      </w:r>
      <w:r>
        <w:rPr>
          <w:b/>
          <w:bCs/>
          <w:sz w:val="28"/>
          <w:szCs w:val="28"/>
        </w:rPr>
        <w:t xml:space="preserve"> </w:t>
      </w:r>
      <w:r w:rsidRPr="00A901A8">
        <w:rPr>
          <w:b/>
          <w:bCs/>
          <w:sz w:val="28"/>
          <w:szCs w:val="28"/>
        </w:rPr>
        <w:t>муниципальной программы</w:t>
      </w:r>
    </w:p>
    <w:p w:rsidR="00D143BC" w:rsidRDefault="00D143BC" w:rsidP="00D143BC">
      <w:pPr>
        <w:spacing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t>и выполнения целевых показателей муниципальной</w:t>
      </w:r>
    </w:p>
    <w:p w:rsidR="00D143BC" w:rsidRDefault="00D143BC" w:rsidP="00D143BC">
      <w:pPr>
        <w:spacing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Окуловского муниципального района,</w:t>
      </w:r>
    </w:p>
    <w:p w:rsidR="00D143BC" w:rsidRDefault="00D143BC" w:rsidP="00D143B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Окуловского городского поселения</w:t>
      </w:r>
    </w:p>
    <w:p w:rsidR="00D143BC" w:rsidRPr="00A901A8" w:rsidRDefault="00D143BC" w:rsidP="00D143BC">
      <w:pPr>
        <w:spacing w:line="240" w:lineRule="exact"/>
        <w:jc w:val="center"/>
        <w:rPr>
          <w:b/>
          <w:bCs/>
          <w:sz w:val="28"/>
          <w:szCs w:val="28"/>
        </w:rPr>
      </w:pPr>
      <w:r w:rsidRPr="00D143BC">
        <w:rPr>
          <w:sz w:val="26"/>
          <w:szCs w:val="26"/>
        </w:rPr>
        <w:t>«</w:t>
      </w:r>
      <w:r w:rsidRPr="00D143BC">
        <w:rPr>
          <w:b/>
          <w:sz w:val="26"/>
          <w:szCs w:val="26"/>
        </w:rPr>
        <w:t>О внесении изменений в постановление Администрации Окуловского муниципального района от 20.02.2020 №164</w:t>
      </w:r>
      <w:r w:rsidRPr="00D143BC">
        <w:rPr>
          <w:sz w:val="26"/>
          <w:szCs w:val="26"/>
        </w:rPr>
        <w:t>»</w:t>
      </w:r>
    </w:p>
    <w:p w:rsidR="00D143BC" w:rsidRPr="00D143BC" w:rsidRDefault="00D143BC" w:rsidP="00D143BC">
      <w:pPr>
        <w:ind w:left="851"/>
        <w:rPr>
          <w:b/>
          <w:sz w:val="28"/>
          <w:szCs w:val="28"/>
        </w:rPr>
      </w:pPr>
    </w:p>
    <w:tbl>
      <w:tblPr>
        <w:tblW w:w="14850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3012"/>
        <w:gridCol w:w="2268"/>
        <w:gridCol w:w="1559"/>
        <w:gridCol w:w="567"/>
        <w:gridCol w:w="709"/>
        <w:gridCol w:w="425"/>
        <w:gridCol w:w="567"/>
        <w:gridCol w:w="709"/>
        <w:gridCol w:w="708"/>
        <w:gridCol w:w="567"/>
        <w:gridCol w:w="709"/>
        <w:gridCol w:w="851"/>
        <w:gridCol w:w="1134"/>
      </w:tblGrid>
      <w:tr w:rsidR="00D143BC" w:rsidRPr="00BC065E" w:rsidTr="00454CCF">
        <w:trPr>
          <w:trHeight w:val="278"/>
        </w:trPr>
        <w:tc>
          <w:tcPr>
            <w:tcW w:w="1065" w:type="dxa"/>
            <w:vMerge w:val="restart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Цели и задачи в соответст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вии со Стратегией социально-экономи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 xml:space="preserve">ческого развития </w:t>
            </w:r>
            <w:r>
              <w:rPr>
                <w:sz w:val="16"/>
                <w:szCs w:val="16"/>
              </w:rPr>
              <w:t>Окуловс-кого</w:t>
            </w:r>
            <w:r w:rsidRPr="00912B78">
              <w:rPr>
                <w:sz w:val="16"/>
                <w:szCs w:val="16"/>
              </w:rPr>
              <w:t xml:space="preserve"> мун</w:t>
            </w:r>
            <w:r w:rsidRPr="00912B78">
              <w:rPr>
                <w:sz w:val="16"/>
                <w:szCs w:val="16"/>
              </w:rPr>
              <w:t>и</w:t>
            </w:r>
            <w:r w:rsidRPr="00912B78">
              <w:rPr>
                <w:sz w:val="16"/>
                <w:szCs w:val="16"/>
              </w:rPr>
              <w:t>ци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пального района до 2030 года, докумен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тами стр</w:t>
            </w:r>
            <w:r w:rsidRPr="00912B78">
              <w:rPr>
                <w:sz w:val="16"/>
                <w:szCs w:val="16"/>
              </w:rPr>
              <w:t>а</w:t>
            </w:r>
            <w:r w:rsidRPr="00912B78">
              <w:rPr>
                <w:sz w:val="16"/>
                <w:szCs w:val="16"/>
              </w:rPr>
              <w:t>теги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ческого планиро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 xml:space="preserve">вания </w:t>
            </w:r>
            <w:r>
              <w:rPr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ловс-кого</w:t>
            </w:r>
            <w:r w:rsidRPr="00912B78">
              <w:rPr>
                <w:sz w:val="16"/>
                <w:szCs w:val="16"/>
              </w:rPr>
              <w:t xml:space="preserve"> муници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3012" w:type="dxa"/>
            <w:vMerge w:val="restart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Наименование мер</w:t>
            </w:r>
            <w:r w:rsidRPr="00912B78"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приятия</w:t>
            </w:r>
          </w:p>
        </w:tc>
        <w:tc>
          <w:tcPr>
            <w:tcW w:w="2268" w:type="dxa"/>
            <w:vMerge w:val="restart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Наименование целевого п</w:t>
            </w:r>
            <w:r w:rsidRPr="00912B78"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казателя</w:t>
            </w:r>
          </w:p>
        </w:tc>
        <w:tc>
          <w:tcPr>
            <w:tcW w:w="1559" w:type="dxa"/>
            <w:vMerge w:val="restart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Обоснование-расчет финан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совых ресурсов, необходимых для ре</w:t>
            </w:r>
            <w:r w:rsidRPr="00912B78">
              <w:rPr>
                <w:sz w:val="16"/>
                <w:szCs w:val="16"/>
              </w:rPr>
              <w:t>а</w:t>
            </w:r>
            <w:r w:rsidRPr="00912B78"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з</w:t>
            </w:r>
            <w:r w:rsidRPr="00912B78">
              <w:rPr>
                <w:sz w:val="16"/>
                <w:szCs w:val="16"/>
              </w:rPr>
              <w:t>ации меро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приятий муни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ципальной про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граммы и выпол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нения целевых показателей мун</w:t>
            </w:r>
            <w:r w:rsidRPr="00912B78">
              <w:rPr>
                <w:sz w:val="16"/>
                <w:szCs w:val="16"/>
              </w:rPr>
              <w:t>и</w:t>
            </w:r>
            <w:r w:rsidRPr="00912B78">
              <w:rPr>
                <w:sz w:val="16"/>
                <w:szCs w:val="16"/>
              </w:rPr>
              <w:t>ципальной про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граммы</w:t>
            </w:r>
          </w:p>
        </w:tc>
        <w:tc>
          <w:tcPr>
            <w:tcW w:w="567" w:type="dxa"/>
            <w:vMerge w:val="restart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Год</w:t>
            </w:r>
          </w:p>
        </w:tc>
        <w:tc>
          <w:tcPr>
            <w:tcW w:w="5245" w:type="dxa"/>
            <w:gridSpan w:val="8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Потребность в финансовых ресурсах для реализации мероприятий муниципальной программы и выполнения целевых показателей муниц</w:t>
            </w:r>
            <w:r w:rsidRPr="00912B78">
              <w:rPr>
                <w:sz w:val="16"/>
                <w:szCs w:val="16"/>
              </w:rPr>
              <w:t>и</w:t>
            </w:r>
            <w:r w:rsidRPr="00912B78">
              <w:rPr>
                <w:sz w:val="16"/>
                <w:szCs w:val="16"/>
              </w:rPr>
              <w:t>пальной программы (по годам), (тыс.руб.)</w:t>
            </w:r>
          </w:p>
        </w:tc>
        <w:tc>
          <w:tcPr>
            <w:tcW w:w="1134" w:type="dxa"/>
            <w:vMerge w:val="restart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12B7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неч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ные ре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зуль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таты выполн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ния зна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чений целе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вых пока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зате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лей по годам</w:t>
            </w:r>
          </w:p>
        </w:tc>
      </w:tr>
      <w:tr w:rsidR="00D143BC" w:rsidRPr="00BC065E" w:rsidTr="00D143BC">
        <w:trPr>
          <w:trHeight w:val="450"/>
        </w:trPr>
        <w:tc>
          <w:tcPr>
            <w:tcW w:w="1065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012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12B78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го</w:t>
            </w:r>
          </w:p>
        </w:tc>
        <w:tc>
          <w:tcPr>
            <w:tcW w:w="4536" w:type="dxa"/>
            <w:gridSpan w:val="7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1134" w:type="dxa"/>
            <w:vMerge/>
          </w:tcPr>
          <w:p w:rsidR="00D143BC" w:rsidRPr="00912B78" w:rsidRDefault="00D143BC" w:rsidP="00454CCF">
            <w:pPr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D143BC" w:rsidRPr="00BC065E" w:rsidTr="00D143BC">
        <w:trPr>
          <w:trHeight w:val="978"/>
        </w:trPr>
        <w:tc>
          <w:tcPr>
            <w:tcW w:w="1065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012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раль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ный бюд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</w:t>
            </w:r>
          </w:p>
        </w:tc>
        <w:tc>
          <w:tcPr>
            <w:tcW w:w="567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ласт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ной бюд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</w:t>
            </w:r>
          </w:p>
        </w:tc>
        <w:tc>
          <w:tcPr>
            <w:tcW w:w="709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12B78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 xml:space="preserve">-  </w:t>
            </w:r>
            <w:r w:rsidRPr="00912B78">
              <w:rPr>
                <w:sz w:val="16"/>
                <w:szCs w:val="16"/>
              </w:rPr>
              <w:t>жет муни</w:t>
            </w:r>
            <w:r>
              <w:rPr>
                <w:sz w:val="16"/>
                <w:szCs w:val="16"/>
              </w:rPr>
              <w:t xml:space="preserve">- </w:t>
            </w:r>
            <w:r w:rsidRPr="00912B78">
              <w:rPr>
                <w:sz w:val="16"/>
                <w:szCs w:val="16"/>
              </w:rPr>
              <w:t>ци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паль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ного район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12B78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 Оку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ловс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кого горо</w:t>
            </w:r>
            <w:r w:rsidRPr="00912B78">
              <w:rPr>
                <w:sz w:val="16"/>
                <w:szCs w:val="16"/>
              </w:rPr>
              <w:t>д</w:t>
            </w:r>
            <w:r w:rsidRPr="00912B78">
              <w:rPr>
                <w:sz w:val="16"/>
                <w:szCs w:val="16"/>
              </w:rPr>
              <w:t>ского посе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ления</w:t>
            </w:r>
          </w:p>
        </w:tc>
        <w:tc>
          <w:tcPr>
            <w:tcW w:w="567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12B78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ты п</w:t>
            </w:r>
            <w:r w:rsidRPr="00912B78"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ний</w:t>
            </w:r>
          </w:p>
        </w:tc>
        <w:tc>
          <w:tcPr>
            <w:tcW w:w="709" w:type="dxa"/>
          </w:tcPr>
          <w:p w:rsidR="00D143BC" w:rsidRPr="00912B78" w:rsidRDefault="00D143BC" w:rsidP="00454CCF">
            <w:pPr>
              <w:spacing w:before="120" w:line="240" w:lineRule="exact"/>
              <w:ind w:left="3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12B78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ты г</w:t>
            </w:r>
            <w:r w:rsidRPr="00912B78"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су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дарст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вен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ных вне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бюд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ных фон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дов Рос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сийс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кой Ф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р</w:t>
            </w:r>
            <w:r w:rsidRPr="00912B78">
              <w:rPr>
                <w:sz w:val="16"/>
                <w:szCs w:val="16"/>
              </w:rPr>
              <w:t>а</w:t>
            </w:r>
            <w:r w:rsidRPr="00912B78">
              <w:rPr>
                <w:sz w:val="16"/>
                <w:szCs w:val="16"/>
              </w:rPr>
              <w:t>ции</w:t>
            </w:r>
          </w:p>
        </w:tc>
        <w:tc>
          <w:tcPr>
            <w:tcW w:w="851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12B78">
              <w:rPr>
                <w:sz w:val="16"/>
                <w:szCs w:val="16"/>
              </w:rPr>
              <w:t>ру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гие вне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бюд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ные ис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точ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vMerge/>
          </w:tcPr>
          <w:p w:rsidR="00D143BC" w:rsidRPr="00912B78" w:rsidRDefault="00D143BC" w:rsidP="00454CCF">
            <w:pPr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D143BC" w:rsidRPr="00BC065E" w:rsidTr="00D143BC">
        <w:tc>
          <w:tcPr>
            <w:tcW w:w="1065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</w:t>
            </w:r>
          </w:p>
        </w:tc>
        <w:tc>
          <w:tcPr>
            <w:tcW w:w="3012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143BC" w:rsidRPr="00912B78" w:rsidRDefault="00D143BC" w:rsidP="00454CC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14</w:t>
            </w:r>
          </w:p>
        </w:tc>
      </w:tr>
      <w:tr w:rsidR="00D143BC" w:rsidRPr="005D4EC7" w:rsidTr="00D143BC">
        <w:tc>
          <w:tcPr>
            <w:tcW w:w="1065" w:type="dxa"/>
          </w:tcPr>
          <w:p w:rsidR="00D143BC" w:rsidRPr="005D4EC7" w:rsidRDefault="00D143BC" w:rsidP="00454CCF">
            <w:pPr>
              <w:spacing w:before="120" w:line="240" w:lineRule="exact"/>
              <w:jc w:val="center"/>
            </w:pPr>
          </w:p>
        </w:tc>
        <w:tc>
          <w:tcPr>
            <w:tcW w:w="3012" w:type="dxa"/>
          </w:tcPr>
          <w:p w:rsidR="00D143BC" w:rsidRPr="005D4EC7" w:rsidRDefault="00D143BC" w:rsidP="00454CCF">
            <w:pPr>
              <w:spacing w:before="120" w:line="240" w:lineRule="exact"/>
              <w:jc w:val="both"/>
            </w:pPr>
            <w:r w:rsidRPr="009B072D">
              <w:rPr>
                <w:color w:val="000000"/>
                <w:sz w:val="28"/>
                <w:szCs w:val="28"/>
              </w:rPr>
              <w:t xml:space="preserve">Организация эксплуатационно-технического обслуживания  </w:t>
            </w:r>
            <w:r w:rsidRPr="009B072D">
              <w:rPr>
                <w:color w:val="000000"/>
                <w:sz w:val="28"/>
                <w:szCs w:val="28"/>
              </w:rPr>
              <w:lastRenderedPageBreak/>
              <w:t>оборудования местной системы оповещения</w:t>
            </w:r>
          </w:p>
        </w:tc>
        <w:tc>
          <w:tcPr>
            <w:tcW w:w="2268" w:type="dxa"/>
          </w:tcPr>
          <w:p w:rsidR="00D143BC" w:rsidRPr="009B072D" w:rsidRDefault="00D143BC" w:rsidP="00D143BC">
            <w:pPr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lastRenderedPageBreak/>
              <w:t xml:space="preserve"> Охват  эксплуатационно-техническим обслуживанием </w:t>
            </w:r>
            <w:r w:rsidRPr="009B072D">
              <w:rPr>
                <w:sz w:val="28"/>
                <w:szCs w:val="28"/>
              </w:rPr>
              <w:lastRenderedPageBreak/>
              <w:t>оборудования</w:t>
            </w:r>
          </w:p>
          <w:p w:rsidR="00D143BC" w:rsidRPr="009B072D" w:rsidRDefault="00D143BC" w:rsidP="00D143BC">
            <w:pPr>
              <w:rPr>
                <w:sz w:val="28"/>
                <w:szCs w:val="28"/>
              </w:rPr>
            </w:pPr>
            <w:r w:rsidRPr="009B072D">
              <w:rPr>
                <w:sz w:val="28"/>
                <w:szCs w:val="28"/>
              </w:rPr>
              <w:t xml:space="preserve">местной системы оповещения Окуловского муниципального района, %      </w:t>
            </w:r>
          </w:p>
          <w:p w:rsidR="00D143BC" w:rsidRPr="00E01CD2" w:rsidRDefault="00D143BC" w:rsidP="00454CCF">
            <w:pPr>
              <w:spacing w:before="120" w:line="240" w:lineRule="exact"/>
              <w:jc w:val="both"/>
            </w:pPr>
          </w:p>
        </w:tc>
        <w:tc>
          <w:tcPr>
            <w:tcW w:w="1559" w:type="dxa"/>
          </w:tcPr>
          <w:p w:rsidR="00D143BC" w:rsidRDefault="00D143BC" w:rsidP="00454CCF">
            <w:pPr>
              <w:spacing w:before="120" w:line="240" w:lineRule="exact"/>
              <w:jc w:val="center"/>
            </w:pPr>
            <w:r>
              <w:lastRenderedPageBreak/>
              <w:t>коммерч</w:t>
            </w:r>
            <w:r>
              <w:t>е</w:t>
            </w:r>
            <w:r>
              <w:t>ское предлож</w:t>
            </w:r>
            <w:r>
              <w:t>е</w:t>
            </w:r>
            <w:r>
              <w:t>ние</w:t>
            </w:r>
          </w:p>
          <w:p w:rsidR="00D143BC" w:rsidRPr="005D4EC7" w:rsidRDefault="00D143BC" w:rsidP="00454CCF">
            <w:pPr>
              <w:spacing w:before="120" w:line="240" w:lineRule="exact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67" w:type="dxa"/>
          </w:tcPr>
          <w:p w:rsidR="00D143BC" w:rsidRDefault="00D143BC" w:rsidP="00454CCF">
            <w:pPr>
              <w:spacing w:before="120" w:line="240" w:lineRule="exact"/>
              <w:jc w:val="center"/>
            </w:pPr>
            <w:r>
              <w:lastRenderedPageBreak/>
              <w:t>2023</w:t>
            </w:r>
          </w:p>
          <w:p w:rsidR="00D143BC" w:rsidRDefault="00D143BC" w:rsidP="00454CCF">
            <w:pPr>
              <w:spacing w:before="120" w:line="240" w:lineRule="exact"/>
              <w:jc w:val="center"/>
            </w:pPr>
            <w:r>
              <w:t>2024</w:t>
            </w:r>
          </w:p>
          <w:p w:rsidR="00D143BC" w:rsidRPr="005D4EC7" w:rsidRDefault="00D143BC" w:rsidP="00454CCF">
            <w:pPr>
              <w:spacing w:before="120" w:line="240" w:lineRule="exact"/>
              <w:jc w:val="center"/>
            </w:pPr>
            <w:r>
              <w:lastRenderedPageBreak/>
              <w:t>2025</w:t>
            </w:r>
          </w:p>
        </w:tc>
        <w:tc>
          <w:tcPr>
            <w:tcW w:w="709" w:type="dxa"/>
          </w:tcPr>
          <w:p w:rsidR="00D143BC" w:rsidRDefault="00D143BC" w:rsidP="00D143BC">
            <w:pPr>
              <w:spacing w:before="120" w:line="240" w:lineRule="exact"/>
              <w:jc w:val="center"/>
            </w:pPr>
            <w:r>
              <w:lastRenderedPageBreak/>
              <w:t xml:space="preserve">50,0          </w:t>
            </w:r>
          </w:p>
          <w:p w:rsidR="00D143BC" w:rsidRDefault="00D143BC" w:rsidP="00D143BC">
            <w:pPr>
              <w:spacing w:before="120" w:line="240" w:lineRule="exact"/>
              <w:jc w:val="center"/>
            </w:pPr>
            <w:r>
              <w:t>150,0</w:t>
            </w:r>
          </w:p>
          <w:p w:rsidR="00D143BC" w:rsidRDefault="00D143BC" w:rsidP="00D143BC">
            <w:pPr>
              <w:spacing w:before="120" w:line="240" w:lineRule="exact"/>
            </w:pPr>
            <w:r>
              <w:lastRenderedPageBreak/>
              <w:t>150,0</w:t>
            </w:r>
          </w:p>
          <w:p w:rsidR="00D143BC" w:rsidRPr="005D4EC7" w:rsidRDefault="00D143BC" w:rsidP="00454CCF">
            <w:pPr>
              <w:spacing w:before="120" w:line="240" w:lineRule="exact"/>
              <w:jc w:val="center"/>
            </w:pPr>
          </w:p>
        </w:tc>
        <w:tc>
          <w:tcPr>
            <w:tcW w:w="425" w:type="dxa"/>
          </w:tcPr>
          <w:p w:rsidR="00D143BC" w:rsidRPr="005D4EC7" w:rsidRDefault="00D143BC" w:rsidP="00454CCF">
            <w:pPr>
              <w:spacing w:before="120" w:line="240" w:lineRule="exact"/>
              <w:jc w:val="center"/>
            </w:pPr>
          </w:p>
        </w:tc>
        <w:tc>
          <w:tcPr>
            <w:tcW w:w="567" w:type="dxa"/>
          </w:tcPr>
          <w:p w:rsidR="00D143BC" w:rsidRPr="005D4EC7" w:rsidRDefault="00D143BC" w:rsidP="00454CCF">
            <w:pPr>
              <w:spacing w:before="120" w:line="240" w:lineRule="exact"/>
              <w:jc w:val="center"/>
            </w:pPr>
          </w:p>
        </w:tc>
        <w:tc>
          <w:tcPr>
            <w:tcW w:w="709" w:type="dxa"/>
          </w:tcPr>
          <w:p w:rsidR="00D143BC" w:rsidRDefault="00D143BC" w:rsidP="00D143BC">
            <w:pPr>
              <w:spacing w:before="120" w:line="240" w:lineRule="exact"/>
              <w:jc w:val="center"/>
            </w:pPr>
            <w:r>
              <w:t xml:space="preserve">50,0          </w:t>
            </w:r>
          </w:p>
          <w:p w:rsidR="00D143BC" w:rsidRDefault="00D143BC" w:rsidP="00D143BC">
            <w:pPr>
              <w:spacing w:before="120" w:line="240" w:lineRule="exact"/>
            </w:pPr>
          </w:p>
          <w:p w:rsidR="00D143BC" w:rsidRDefault="00D143BC" w:rsidP="00D143BC">
            <w:pPr>
              <w:spacing w:before="120" w:line="240" w:lineRule="exact"/>
            </w:pPr>
            <w:r>
              <w:t>150,</w:t>
            </w:r>
            <w:r>
              <w:lastRenderedPageBreak/>
              <w:t>0</w:t>
            </w:r>
          </w:p>
          <w:p w:rsidR="00D143BC" w:rsidRDefault="00D143BC" w:rsidP="00D143BC">
            <w:pPr>
              <w:spacing w:before="120" w:line="240" w:lineRule="exact"/>
            </w:pPr>
            <w:r>
              <w:t>150,0</w:t>
            </w:r>
          </w:p>
          <w:p w:rsidR="00D143BC" w:rsidRPr="005D4EC7" w:rsidRDefault="00D143BC" w:rsidP="00454CCF">
            <w:pPr>
              <w:spacing w:before="120" w:line="240" w:lineRule="exact"/>
              <w:jc w:val="center"/>
            </w:pPr>
          </w:p>
        </w:tc>
        <w:tc>
          <w:tcPr>
            <w:tcW w:w="708" w:type="dxa"/>
          </w:tcPr>
          <w:p w:rsidR="00D143BC" w:rsidRPr="005D4EC7" w:rsidRDefault="00D143BC" w:rsidP="00454CCF">
            <w:pPr>
              <w:spacing w:before="120" w:line="240" w:lineRule="exact"/>
              <w:jc w:val="center"/>
            </w:pPr>
          </w:p>
        </w:tc>
        <w:tc>
          <w:tcPr>
            <w:tcW w:w="567" w:type="dxa"/>
          </w:tcPr>
          <w:p w:rsidR="00D143BC" w:rsidRPr="005D4EC7" w:rsidRDefault="00D143BC" w:rsidP="00454CCF">
            <w:pPr>
              <w:spacing w:before="120" w:line="240" w:lineRule="exact"/>
              <w:jc w:val="center"/>
            </w:pPr>
          </w:p>
        </w:tc>
        <w:tc>
          <w:tcPr>
            <w:tcW w:w="709" w:type="dxa"/>
          </w:tcPr>
          <w:p w:rsidR="00D143BC" w:rsidRPr="005D4EC7" w:rsidRDefault="00D143BC" w:rsidP="00454CCF">
            <w:pPr>
              <w:spacing w:before="120" w:line="240" w:lineRule="exact"/>
            </w:pPr>
          </w:p>
        </w:tc>
        <w:tc>
          <w:tcPr>
            <w:tcW w:w="851" w:type="dxa"/>
          </w:tcPr>
          <w:p w:rsidR="00D143BC" w:rsidRPr="005D4EC7" w:rsidRDefault="00D143BC" w:rsidP="00454CCF">
            <w:pPr>
              <w:spacing w:before="120" w:line="240" w:lineRule="exact"/>
            </w:pPr>
          </w:p>
        </w:tc>
        <w:tc>
          <w:tcPr>
            <w:tcW w:w="1134" w:type="dxa"/>
          </w:tcPr>
          <w:p w:rsidR="00D143BC" w:rsidRDefault="00D143BC" w:rsidP="00454CCF">
            <w:pPr>
              <w:spacing w:before="120" w:line="240" w:lineRule="exact"/>
            </w:pPr>
            <w:r>
              <w:t>90</w:t>
            </w:r>
          </w:p>
          <w:p w:rsidR="00D143BC" w:rsidRDefault="00D143BC" w:rsidP="00454CCF">
            <w:pPr>
              <w:spacing w:before="120" w:line="240" w:lineRule="exact"/>
            </w:pPr>
            <w:r>
              <w:t xml:space="preserve">                  100</w:t>
            </w:r>
          </w:p>
          <w:p w:rsidR="00D143BC" w:rsidRDefault="00D143BC" w:rsidP="00454CCF">
            <w:pPr>
              <w:spacing w:before="120" w:line="240" w:lineRule="exact"/>
            </w:pPr>
          </w:p>
          <w:p w:rsidR="00D143BC" w:rsidRPr="005D4EC7" w:rsidRDefault="00D143BC" w:rsidP="00454CCF">
            <w:pPr>
              <w:spacing w:before="120" w:line="240" w:lineRule="exact"/>
            </w:pPr>
            <w:r>
              <w:t>100</w:t>
            </w:r>
          </w:p>
        </w:tc>
      </w:tr>
    </w:tbl>
    <w:p w:rsidR="00D143BC" w:rsidRDefault="00D143BC" w:rsidP="00D143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_____________________</w:t>
      </w:r>
    </w:p>
    <w:p w:rsidR="00D143BC" w:rsidRDefault="00D143BC" w:rsidP="00D143BC">
      <w:pPr>
        <w:ind w:left="851"/>
        <w:jc w:val="both"/>
        <w:rPr>
          <w:b/>
          <w:sz w:val="28"/>
          <w:szCs w:val="28"/>
        </w:rPr>
      </w:pPr>
    </w:p>
    <w:p w:rsidR="00D143BC" w:rsidRDefault="00D143BC" w:rsidP="00D143BC">
      <w:pPr>
        <w:ind w:left="851"/>
      </w:pPr>
    </w:p>
    <w:p w:rsidR="00D143BC" w:rsidRDefault="00D143BC" w:rsidP="00D143BC">
      <w:pPr>
        <w:tabs>
          <w:tab w:val="left" w:pos="6800"/>
        </w:tabs>
        <w:spacing w:line="280" w:lineRule="exact"/>
        <w:ind w:left="851"/>
        <w:rPr>
          <w:b/>
          <w:sz w:val="28"/>
          <w:szCs w:val="28"/>
        </w:rPr>
      </w:pPr>
    </w:p>
    <w:p w:rsidR="00D143BC" w:rsidRDefault="00D143BC" w:rsidP="00D143BC">
      <w:pPr>
        <w:ind w:left="851"/>
        <w:rPr>
          <w:sz w:val="28"/>
          <w:szCs w:val="28"/>
        </w:rPr>
      </w:pPr>
    </w:p>
    <w:p w:rsidR="00D143BC" w:rsidRDefault="00D143BC" w:rsidP="00D143BC">
      <w:pPr>
        <w:ind w:left="851"/>
        <w:rPr>
          <w:sz w:val="28"/>
          <w:szCs w:val="28"/>
        </w:rPr>
      </w:pPr>
    </w:p>
    <w:p w:rsidR="00D143BC" w:rsidRDefault="00D143BC" w:rsidP="00D143BC">
      <w:pPr>
        <w:ind w:left="851"/>
        <w:rPr>
          <w:sz w:val="28"/>
          <w:szCs w:val="28"/>
        </w:rPr>
      </w:pPr>
    </w:p>
    <w:p w:rsidR="00D143BC" w:rsidRDefault="00D143BC" w:rsidP="00D143BC">
      <w:pPr>
        <w:ind w:left="851"/>
        <w:rPr>
          <w:sz w:val="28"/>
          <w:szCs w:val="28"/>
        </w:rPr>
      </w:pPr>
    </w:p>
    <w:p w:rsidR="00D143BC" w:rsidRDefault="00D143BC" w:rsidP="00D143BC">
      <w:pPr>
        <w:ind w:left="851"/>
        <w:rPr>
          <w:sz w:val="28"/>
          <w:szCs w:val="28"/>
        </w:rPr>
      </w:pPr>
    </w:p>
    <w:p w:rsidR="00D143BC" w:rsidRDefault="00D143BC" w:rsidP="00D143BC">
      <w:pPr>
        <w:ind w:left="851"/>
        <w:rPr>
          <w:sz w:val="28"/>
          <w:szCs w:val="28"/>
        </w:rPr>
      </w:pPr>
    </w:p>
    <w:p w:rsidR="00D143BC" w:rsidRPr="00F809A4" w:rsidRDefault="00D143BC" w:rsidP="00D143BC">
      <w:pPr>
        <w:ind w:left="851"/>
        <w:rPr>
          <w:sz w:val="28"/>
          <w:szCs w:val="28"/>
        </w:rPr>
      </w:pPr>
    </w:p>
    <w:p w:rsidR="00D143BC" w:rsidRPr="0045264C" w:rsidRDefault="00D143BC" w:rsidP="00D143BC">
      <w:pPr>
        <w:rPr>
          <w:sz w:val="28"/>
          <w:szCs w:val="28"/>
        </w:rPr>
      </w:pPr>
    </w:p>
    <w:p w:rsidR="00727174" w:rsidRPr="009B072D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7174" w:rsidRPr="009B072D" w:rsidSect="00F47CF9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D1" w:rsidRDefault="002C3CD1" w:rsidP="00DE0859">
      <w:r>
        <w:separator/>
      </w:r>
    </w:p>
  </w:endnote>
  <w:endnote w:type="continuationSeparator" w:id="1">
    <w:p w:rsidR="002C3CD1" w:rsidRDefault="002C3CD1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D1" w:rsidRDefault="002C3CD1" w:rsidP="00DE0859">
      <w:r>
        <w:separator/>
      </w:r>
    </w:p>
  </w:footnote>
  <w:footnote w:type="continuationSeparator" w:id="1">
    <w:p w:rsidR="002C3CD1" w:rsidRDefault="002C3CD1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70" w:rsidRDefault="00FB6C3A" w:rsidP="00A46F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E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E70" w:rsidRDefault="00FF5E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5" w:rsidRDefault="00EF7225" w:rsidP="00EF7225">
    <w:pPr>
      <w:pStyle w:val="a7"/>
      <w:jc w:val="center"/>
    </w:pPr>
  </w:p>
  <w:p w:rsidR="00831CB9" w:rsidRDefault="00831CB9" w:rsidP="00831CB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2FA5"/>
    <w:multiLevelType w:val="hybridMultilevel"/>
    <w:tmpl w:val="24A29F90"/>
    <w:lvl w:ilvl="0" w:tplc="C74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104D7"/>
    <w:multiLevelType w:val="hybridMultilevel"/>
    <w:tmpl w:val="6154296A"/>
    <w:lvl w:ilvl="0" w:tplc="58AE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ABA"/>
    <w:multiLevelType w:val="hybridMultilevel"/>
    <w:tmpl w:val="AF8E85DC"/>
    <w:lvl w:ilvl="0" w:tplc="FE1655F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7F07"/>
    <w:multiLevelType w:val="hybridMultilevel"/>
    <w:tmpl w:val="281055E0"/>
    <w:lvl w:ilvl="0" w:tplc="C7443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470F7"/>
    <w:multiLevelType w:val="multilevel"/>
    <w:tmpl w:val="0888AD0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53C45CB5"/>
    <w:multiLevelType w:val="hybridMultilevel"/>
    <w:tmpl w:val="64BE3194"/>
    <w:lvl w:ilvl="0" w:tplc="0F78EBB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6F7423E"/>
    <w:multiLevelType w:val="multilevel"/>
    <w:tmpl w:val="FC40C0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104BE"/>
    <w:rsid w:val="0001419D"/>
    <w:rsid w:val="0002329B"/>
    <w:rsid w:val="0004107D"/>
    <w:rsid w:val="00053FC9"/>
    <w:rsid w:val="00054D23"/>
    <w:rsid w:val="00071AC4"/>
    <w:rsid w:val="00077748"/>
    <w:rsid w:val="0008117E"/>
    <w:rsid w:val="00096A02"/>
    <w:rsid w:val="000975A8"/>
    <w:rsid w:val="000A34BF"/>
    <w:rsid w:val="000A6FC2"/>
    <w:rsid w:val="000A7668"/>
    <w:rsid w:val="000C72CF"/>
    <w:rsid w:val="000D738F"/>
    <w:rsid w:val="000E1DC0"/>
    <w:rsid w:val="001058E8"/>
    <w:rsid w:val="001102FB"/>
    <w:rsid w:val="001158B1"/>
    <w:rsid w:val="00125684"/>
    <w:rsid w:val="00137B2B"/>
    <w:rsid w:val="00144103"/>
    <w:rsid w:val="00144645"/>
    <w:rsid w:val="00146212"/>
    <w:rsid w:val="0016073A"/>
    <w:rsid w:val="00166DD7"/>
    <w:rsid w:val="00172686"/>
    <w:rsid w:val="0018329F"/>
    <w:rsid w:val="00183C03"/>
    <w:rsid w:val="001B37DF"/>
    <w:rsid w:val="001B72C5"/>
    <w:rsid w:val="001E7288"/>
    <w:rsid w:val="001F0EE0"/>
    <w:rsid w:val="001F2A2E"/>
    <w:rsid w:val="00231EA4"/>
    <w:rsid w:val="00235A29"/>
    <w:rsid w:val="00255265"/>
    <w:rsid w:val="0026074B"/>
    <w:rsid w:val="00280DC8"/>
    <w:rsid w:val="00284CB3"/>
    <w:rsid w:val="002A4D2E"/>
    <w:rsid w:val="002B3D67"/>
    <w:rsid w:val="002C3CD1"/>
    <w:rsid w:val="002C67A8"/>
    <w:rsid w:val="002C70B4"/>
    <w:rsid w:val="002D3950"/>
    <w:rsid w:val="002F038F"/>
    <w:rsid w:val="00302093"/>
    <w:rsid w:val="0031092B"/>
    <w:rsid w:val="0031191D"/>
    <w:rsid w:val="00314413"/>
    <w:rsid w:val="00316AD1"/>
    <w:rsid w:val="00325F32"/>
    <w:rsid w:val="00330C0F"/>
    <w:rsid w:val="00344433"/>
    <w:rsid w:val="0034726E"/>
    <w:rsid w:val="003612AB"/>
    <w:rsid w:val="00370474"/>
    <w:rsid w:val="00377259"/>
    <w:rsid w:val="0038268E"/>
    <w:rsid w:val="00383A12"/>
    <w:rsid w:val="00385698"/>
    <w:rsid w:val="003A066F"/>
    <w:rsid w:val="003B25B0"/>
    <w:rsid w:val="003B6817"/>
    <w:rsid w:val="003C42A8"/>
    <w:rsid w:val="003C5BFA"/>
    <w:rsid w:val="003D02F8"/>
    <w:rsid w:val="003D0A79"/>
    <w:rsid w:val="003D2ABC"/>
    <w:rsid w:val="003D4564"/>
    <w:rsid w:val="003E421A"/>
    <w:rsid w:val="003E51A3"/>
    <w:rsid w:val="003E6BF1"/>
    <w:rsid w:val="00412856"/>
    <w:rsid w:val="00431832"/>
    <w:rsid w:val="004473E6"/>
    <w:rsid w:val="004519BD"/>
    <w:rsid w:val="00463A01"/>
    <w:rsid w:val="00463BAD"/>
    <w:rsid w:val="0047242C"/>
    <w:rsid w:val="00474C9B"/>
    <w:rsid w:val="004901B9"/>
    <w:rsid w:val="00491D9B"/>
    <w:rsid w:val="00496EAD"/>
    <w:rsid w:val="00496F0B"/>
    <w:rsid w:val="004A55D4"/>
    <w:rsid w:val="004A5E81"/>
    <w:rsid w:val="004A71BD"/>
    <w:rsid w:val="004B0169"/>
    <w:rsid w:val="004B2FCB"/>
    <w:rsid w:val="004D1963"/>
    <w:rsid w:val="004D5B53"/>
    <w:rsid w:val="004E1C0A"/>
    <w:rsid w:val="004E2355"/>
    <w:rsid w:val="004F33A3"/>
    <w:rsid w:val="005010E9"/>
    <w:rsid w:val="0051005B"/>
    <w:rsid w:val="00513314"/>
    <w:rsid w:val="00513E3D"/>
    <w:rsid w:val="005179B5"/>
    <w:rsid w:val="00564BF8"/>
    <w:rsid w:val="00575A6E"/>
    <w:rsid w:val="0058094D"/>
    <w:rsid w:val="005906E4"/>
    <w:rsid w:val="005A223A"/>
    <w:rsid w:val="005C66F8"/>
    <w:rsid w:val="005C7F46"/>
    <w:rsid w:val="005D0FC2"/>
    <w:rsid w:val="005E2E67"/>
    <w:rsid w:val="005E66FA"/>
    <w:rsid w:val="005F310E"/>
    <w:rsid w:val="0060640E"/>
    <w:rsid w:val="00611777"/>
    <w:rsid w:val="00613E67"/>
    <w:rsid w:val="00621C24"/>
    <w:rsid w:val="00623014"/>
    <w:rsid w:val="00630FCF"/>
    <w:rsid w:val="00632AB4"/>
    <w:rsid w:val="006341BE"/>
    <w:rsid w:val="00634AA9"/>
    <w:rsid w:val="006439B2"/>
    <w:rsid w:val="0064494D"/>
    <w:rsid w:val="0066373A"/>
    <w:rsid w:val="006661B0"/>
    <w:rsid w:val="00667066"/>
    <w:rsid w:val="006A29EF"/>
    <w:rsid w:val="006B42E0"/>
    <w:rsid w:val="006C0A13"/>
    <w:rsid w:val="006C34E3"/>
    <w:rsid w:val="006C53D9"/>
    <w:rsid w:val="006C56C7"/>
    <w:rsid w:val="006D66E1"/>
    <w:rsid w:val="006E05AA"/>
    <w:rsid w:val="007029B4"/>
    <w:rsid w:val="007101F8"/>
    <w:rsid w:val="00711687"/>
    <w:rsid w:val="00714F5D"/>
    <w:rsid w:val="0072235E"/>
    <w:rsid w:val="00727174"/>
    <w:rsid w:val="00733FB4"/>
    <w:rsid w:val="007506B4"/>
    <w:rsid w:val="007510DB"/>
    <w:rsid w:val="0075553A"/>
    <w:rsid w:val="0076236B"/>
    <w:rsid w:val="007814E4"/>
    <w:rsid w:val="00781A8C"/>
    <w:rsid w:val="00785721"/>
    <w:rsid w:val="007A2DEB"/>
    <w:rsid w:val="007A5C32"/>
    <w:rsid w:val="007B151C"/>
    <w:rsid w:val="007B235E"/>
    <w:rsid w:val="007B2E95"/>
    <w:rsid w:val="007C6278"/>
    <w:rsid w:val="007D2105"/>
    <w:rsid w:val="007D3AB9"/>
    <w:rsid w:val="007D56E8"/>
    <w:rsid w:val="00801178"/>
    <w:rsid w:val="00831CB9"/>
    <w:rsid w:val="00835EEA"/>
    <w:rsid w:val="008372A5"/>
    <w:rsid w:val="008439D6"/>
    <w:rsid w:val="0085503B"/>
    <w:rsid w:val="0086171F"/>
    <w:rsid w:val="00871837"/>
    <w:rsid w:val="0087606B"/>
    <w:rsid w:val="0088038E"/>
    <w:rsid w:val="00891169"/>
    <w:rsid w:val="008B3F5D"/>
    <w:rsid w:val="008B4083"/>
    <w:rsid w:val="008B74CD"/>
    <w:rsid w:val="008C590F"/>
    <w:rsid w:val="008D05B4"/>
    <w:rsid w:val="008D27EA"/>
    <w:rsid w:val="008D450B"/>
    <w:rsid w:val="008D53DD"/>
    <w:rsid w:val="008D6D50"/>
    <w:rsid w:val="008F23BE"/>
    <w:rsid w:val="008F6C56"/>
    <w:rsid w:val="008F7B1D"/>
    <w:rsid w:val="00913C16"/>
    <w:rsid w:val="00964428"/>
    <w:rsid w:val="00982EF0"/>
    <w:rsid w:val="009A125C"/>
    <w:rsid w:val="009A7292"/>
    <w:rsid w:val="009B072D"/>
    <w:rsid w:val="009C4807"/>
    <w:rsid w:val="009D6668"/>
    <w:rsid w:val="009F2FD5"/>
    <w:rsid w:val="009F3596"/>
    <w:rsid w:val="009F4F0F"/>
    <w:rsid w:val="00A015D7"/>
    <w:rsid w:val="00A11376"/>
    <w:rsid w:val="00A135EF"/>
    <w:rsid w:val="00A259DA"/>
    <w:rsid w:val="00A31748"/>
    <w:rsid w:val="00A326A2"/>
    <w:rsid w:val="00A32AF0"/>
    <w:rsid w:val="00A42ACE"/>
    <w:rsid w:val="00A4514B"/>
    <w:rsid w:val="00A46F65"/>
    <w:rsid w:val="00A51D1C"/>
    <w:rsid w:val="00A529AB"/>
    <w:rsid w:val="00A56D97"/>
    <w:rsid w:val="00A83CD0"/>
    <w:rsid w:val="00A950D9"/>
    <w:rsid w:val="00AC0129"/>
    <w:rsid w:val="00AC3ED8"/>
    <w:rsid w:val="00AD5FCB"/>
    <w:rsid w:val="00AE2414"/>
    <w:rsid w:val="00B03BF4"/>
    <w:rsid w:val="00B0465C"/>
    <w:rsid w:val="00B0684B"/>
    <w:rsid w:val="00B11D7D"/>
    <w:rsid w:val="00B16117"/>
    <w:rsid w:val="00B4579E"/>
    <w:rsid w:val="00B550F9"/>
    <w:rsid w:val="00B65900"/>
    <w:rsid w:val="00B7523B"/>
    <w:rsid w:val="00B83530"/>
    <w:rsid w:val="00B92992"/>
    <w:rsid w:val="00B92F2E"/>
    <w:rsid w:val="00BC3EB9"/>
    <w:rsid w:val="00BD0115"/>
    <w:rsid w:val="00BE0FBD"/>
    <w:rsid w:val="00BE6021"/>
    <w:rsid w:val="00BF6C9E"/>
    <w:rsid w:val="00C16C45"/>
    <w:rsid w:val="00C24057"/>
    <w:rsid w:val="00C267B2"/>
    <w:rsid w:val="00C3746E"/>
    <w:rsid w:val="00C44CB2"/>
    <w:rsid w:val="00C51129"/>
    <w:rsid w:val="00C53C9D"/>
    <w:rsid w:val="00C64E4A"/>
    <w:rsid w:val="00C64E87"/>
    <w:rsid w:val="00C65353"/>
    <w:rsid w:val="00C6654C"/>
    <w:rsid w:val="00C75D99"/>
    <w:rsid w:val="00CB60D3"/>
    <w:rsid w:val="00CB6E3D"/>
    <w:rsid w:val="00CD03EB"/>
    <w:rsid w:val="00CD4205"/>
    <w:rsid w:val="00CE2544"/>
    <w:rsid w:val="00CE450A"/>
    <w:rsid w:val="00CE5B17"/>
    <w:rsid w:val="00CF452C"/>
    <w:rsid w:val="00CF468E"/>
    <w:rsid w:val="00D06093"/>
    <w:rsid w:val="00D06B4A"/>
    <w:rsid w:val="00D143BC"/>
    <w:rsid w:val="00D14E5E"/>
    <w:rsid w:val="00D151EF"/>
    <w:rsid w:val="00D31D5F"/>
    <w:rsid w:val="00D339D9"/>
    <w:rsid w:val="00D458D9"/>
    <w:rsid w:val="00D51B3F"/>
    <w:rsid w:val="00D604D0"/>
    <w:rsid w:val="00D64408"/>
    <w:rsid w:val="00D67952"/>
    <w:rsid w:val="00D8615C"/>
    <w:rsid w:val="00D87FC2"/>
    <w:rsid w:val="00DA5A4E"/>
    <w:rsid w:val="00DB1871"/>
    <w:rsid w:val="00DB1F36"/>
    <w:rsid w:val="00DB5A8E"/>
    <w:rsid w:val="00DD0FAE"/>
    <w:rsid w:val="00DD5F6C"/>
    <w:rsid w:val="00DE0859"/>
    <w:rsid w:val="00DF177E"/>
    <w:rsid w:val="00DF4297"/>
    <w:rsid w:val="00DF6575"/>
    <w:rsid w:val="00E00340"/>
    <w:rsid w:val="00E06F3C"/>
    <w:rsid w:val="00E06F5E"/>
    <w:rsid w:val="00E15496"/>
    <w:rsid w:val="00E16AA3"/>
    <w:rsid w:val="00E20F48"/>
    <w:rsid w:val="00E21EE3"/>
    <w:rsid w:val="00E33D73"/>
    <w:rsid w:val="00E40B7C"/>
    <w:rsid w:val="00E41705"/>
    <w:rsid w:val="00E52D55"/>
    <w:rsid w:val="00E6775B"/>
    <w:rsid w:val="00E67BEB"/>
    <w:rsid w:val="00E775C1"/>
    <w:rsid w:val="00E80D24"/>
    <w:rsid w:val="00E8542A"/>
    <w:rsid w:val="00E97616"/>
    <w:rsid w:val="00EA0DC7"/>
    <w:rsid w:val="00EB02EB"/>
    <w:rsid w:val="00EB0529"/>
    <w:rsid w:val="00EB624F"/>
    <w:rsid w:val="00EB6DD4"/>
    <w:rsid w:val="00EB71DF"/>
    <w:rsid w:val="00ED7633"/>
    <w:rsid w:val="00ED7E83"/>
    <w:rsid w:val="00EE417C"/>
    <w:rsid w:val="00EE6115"/>
    <w:rsid w:val="00EF1885"/>
    <w:rsid w:val="00EF1CCC"/>
    <w:rsid w:val="00EF7225"/>
    <w:rsid w:val="00F06D5F"/>
    <w:rsid w:val="00F17FB8"/>
    <w:rsid w:val="00F23D1D"/>
    <w:rsid w:val="00F36B37"/>
    <w:rsid w:val="00F36D05"/>
    <w:rsid w:val="00F459E6"/>
    <w:rsid w:val="00F548DE"/>
    <w:rsid w:val="00F632A4"/>
    <w:rsid w:val="00F9182A"/>
    <w:rsid w:val="00FA437B"/>
    <w:rsid w:val="00FB0A89"/>
    <w:rsid w:val="00FB6C3A"/>
    <w:rsid w:val="00FC1AE4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1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6">
    <w:name w:val="Основной текст Знак"/>
    <w:basedOn w:val="a1"/>
    <w:link w:val="a5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1"/>
    <w:link w:val="5"/>
    <w:uiPriority w:val="9"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1"/>
    <w:uiPriority w:val="99"/>
    <w:locked/>
    <w:rsid w:val="00B03BF4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a">
    <w:name w:val="List Paragraph"/>
    <w:basedOn w:val="a0"/>
    <w:uiPriority w:val="34"/>
    <w:qFormat/>
    <w:rsid w:val="00B03BF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character" w:styleId="ab">
    <w:name w:val="Strong"/>
    <w:uiPriority w:val="22"/>
    <w:qFormat/>
    <w:rsid w:val="00316AD1"/>
    <w:rPr>
      <w:b/>
      <w:bCs/>
    </w:rPr>
  </w:style>
  <w:style w:type="paragraph" w:styleId="a">
    <w:name w:val="List Bullet"/>
    <w:basedOn w:val="a0"/>
    <w:rsid w:val="00316AD1"/>
    <w:pPr>
      <w:numPr>
        <w:numId w:val="4"/>
      </w:numPr>
      <w:tabs>
        <w:tab w:val="left" w:pos="1134"/>
      </w:tabs>
      <w:ind w:left="0" w:firstLine="720"/>
      <w:contextualSpacing/>
      <w:jc w:val="both"/>
    </w:pPr>
    <w:rPr>
      <w:rFonts w:eastAsia="Arial Unicode MS" w:cs="Arial Unicode MS"/>
      <w:color w:val="000000"/>
    </w:rPr>
  </w:style>
  <w:style w:type="paragraph" w:styleId="ac">
    <w:name w:val="footer"/>
    <w:basedOn w:val="a0"/>
    <w:link w:val="ad"/>
    <w:uiPriority w:val="99"/>
    <w:semiHidden/>
    <w:unhideWhenUsed/>
    <w:rsid w:val="00831C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83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F72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F722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9B0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9B0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84C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4C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0">
    <w:name w:val="No Spacing"/>
    <w:uiPriority w:val="1"/>
    <w:qFormat/>
    <w:rsid w:val="0028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1"/>
    <w:rsid w:val="00D1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41C7-ED3D-4ADC-964F-6F25A5F8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12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69</cp:revision>
  <cp:lastPrinted>2023-02-15T09:58:00Z</cp:lastPrinted>
  <dcterms:created xsi:type="dcterms:W3CDTF">2019-09-03T11:42:00Z</dcterms:created>
  <dcterms:modified xsi:type="dcterms:W3CDTF">2023-02-15T10:51:00Z</dcterms:modified>
</cp:coreProperties>
</file>