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8F1B3" w14:textId="4C0CEC4B" w:rsidR="006F0442" w:rsidRPr="006F0442" w:rsidRDefault="00600A3F" w:rsidP="00600A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       </w:t>
      </w:r>
      <w:r w:rsidR="00A24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442" w:rsidRPr="006F0442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753D3332" w14:textId="77777777" w:rsidR="006F0442" w:rsidRPr="006F0442" w:rsidRDefault="006F0442" w:rsidP="006F04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442">
        <w:rPr>
          <w:rFonts w:ascii="Times New Roman" w:hAnsi="Times New Roman" w:cs="Times New Roman"/>
          <w:b/>
          <w:sz w:val="28"/>
          <w:szCs w:val="28"/>
        </w:rPr>
        <w:t xml:space="preserve">Главы Окуловского муниципального района </w:t>
      </w:r>
    </w:p>
    <w:p w14:paraId="47E1F6D5" w14:textId="77777777" w:rsidR="006F0442" w:rsidRPr="006F0442" w:rsidRDefault="006F0442" w:rsidP="006F04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442">
        <w:rPr>
          <w:rFonts w:ascii="Times New Roman" w:hAnsi="Times New Roman" w:cs="Times New Roman"/>
          <w:b/>
          <w:sz w:val="28"/>
          <w:szCs w:val="28"/>
        </w:rPr>
        <w:t xml:space="preserve">Шитова Алексея Леонидовича </w:t>
      </w:r>
    </w:p>
    <w:p w14:paraId="42C711FC" w14:textId="77777777" w:rsidR="006F0442" w:rsidRPr="006F0442" w:rsidRDefault="006F0442" w:rsidP="006F04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442">
        <w:rPr>
          <w:rFonts w:ascii="Times New Roman" w:hAnsi="Times New Roman" w:cs="Times New Roman"/>
          <w:b/>
          <w:sz w:val="28"/>
          <w:szCs w:val="28"/>
        </w:rPr>
        <w:t xml:space="preserve">о результатах своей деятельности и  деятельности Администрации Окуловского муниципального района </w:t>
      </w:r>
    </w:p>
    <w:p w14:paraId="6A09CAC2" w14:textId="6BCC9A34" w:rsidR="006F0442" w:rsidRPr="006F0442" w:rsidRDefault="006F0442" w:rsidP="006F04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442">
        <w:rPr>
          <w:rFonts w:ascii="Times New Roman" w:hAnsi="Times New Roman" w:cs="Times New Roman"/>
          <w:b/>
          <w:sz w:val="28"/>
          <w:szCs w:val="28"/>
        </w:rPr>
        <w:t>за 202</w:t>
      </w:r>
      <w:r w:rsidR="001A601E">
        <w:rPr>
          <w:rFonts w:ascii="Times New Roman" w:hAnsi="Times New Roman" w:cs="Times New Roman"/>
          <w:b/>
          <w:sz w:val="28"/>
          <w:szCs w:val="28"/>
        </w:rPr>
        <w:t>1</w:t>
      </w:r>
      <w:r w:rsidRPr="006F044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C949DBF" w14:textId="77777777" w:rsidR="00D04D06" w:rsidRDefault="00D04D06" w:rsidP="006221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92188D" w14:textId="3F32C844" w:rsidR="006F0442" w:rsidRDefault="006F0442" w:rsidP="006221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42">
        <w:rPr>
          <w:rFonts w:ascii="Times New Roman" w:hAnsi="Times New Roman" w:cs="Times New Roman"/>
          <w:sz w:val="28"/>
          <w:szCs w:val="28"/>
        </w:rPr>
        <w:t>В  своем отчете я подведу итоги социально-экономического развития Окуловского района за прошедший год, доложу об исполнении основных показателей развития  района, главных событиях 202</w:t>
      </w:r>
      <w:r w:rsidR="008E149C">
        <w:rPr>
          <w:rFonts w:ascii="Times New Roman" w:hAnsi="Times New Roman" w:cs="Times New Roman"/>
          <w:sz w:val="28"/>
          <w:szCs w:val="28"/>
        </w:rPr>
        <w:t>1</w:t>
      </w:r>
      <w:r w:rsidRPr="006F0442">
        <w:rPr>
          <w:rFonts w:ascii="Times New Roman" w:hAnsi="Times New Roman" w:cs="Times New Roman"/>
          <w:sz w:val="28"/>
          <w:szCs w:val="28"/>
        </w:rPr>
        <w:t xml:space="preserve"> года и результатах деятельности Администрации района по исполнению как собственных полномочий по решению вопросов местного значения, так  и  полномочий, переданных областными законами Новгородской области органам местного самоуправления, а так же о предпринимаемых мерах и достигнутых результатах по реализации на территории нашего района национальных проектов.</w:t>
      </w:r>
    </w:p>
    <w:p w14:paraId="1C997C1B" w14:textId="05F8C033" w:rsidR="008E149C" w:rsidRDefault="006F0442" w:rsidP="0062218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42">
        <w:rPr>
          <w:rStyle w:val="markedcontent"/>
          <w:rFonts w:ascii="Times New Roman" w:hAnsi="Times New Roman" w:cs="Times New Roman"/>
          <w:sz w:val="28"/>
          <w:szCs w:val="28"/>
        </w:rPr>
        <w:t>В 202</w:t>
      </w:r>
      <w:r w:rsidR="008E149C">
        <w:rPr>
          <w:rStyle w:val="markedcontent"/>
          <w:rFonts w:ascii="Times New Roman" w:hAnsi="Times New Roman" w:cs="Times New Roman"/>
          <w:sz w:val="28"/>
          <w:szCs w:val="28"/>
        </w:rPr>
        <w:t>1</w:t>
      </w:r>
      <w:r w:rsidRPr="006F0442">
        <w:rPr>
          <w:rStyle w:val="markedcontent"/>
          <w:rFonts w:ascii="Times New Roman" w:hAnsi="Times New Roman" w:cs="Times New Roman"/>
          <w:sz w:val="28"/>
          <w:szCs w:val="28"/>
        </w:rPr>
        <w:t xml:space="preserve"> году работа по всем направлениям социально-</w:t>
      </w:r>
      <w:r w:rsidRPr="006F0442">
        <w:rPr>
          <w:rFonts w:ascii="Times New Roman" w:hAnsi="Times New Roman" w:cs="Times New Roman"/>
          <w:sz w:val="28"/>
          <w:szCs w:val="28"/>
        </w:rPr>
        <w:br/>
      </w:r>
      <w:r w:rsidRPr="006F0442">
        <w:rPr>
          <w:rStyle w:val="markedcontent"/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8E149C">
        <w:rPr>
          <w:rStyle w:val="markedcontent"/>
          <w:rFonts w:ascii="Times New Roman" w:hAnsi="Times New Roman" w:cs="Times New Roman"/>
          <w:sz w:val="28"/>
          <w:szCs w:val="28"/>
        </w:rPr>
        <w:t>Окуловского района</w:t>
      </w:r>
      <w:r w:rsidRPr="006F0442">
        <w:rPr>
          <w:rStyle w:val="markedcontent"/>
          <w:rFonts w:ascii="Times New Roman" w:hAnsi="Times New Roman" w:cs="Times New Roman"/>
          <w:sz w:val="28"/>
          <w:szCs w:val="28"/>
        </w:rPr>
        <w:t xml:space="preserve"> объективно проводилась</w:t>
      </w:r>
      <w:r w:rsidRPr="006F0442">
        <w:rPr>
          <w:rFonts w:ascii="Times New Roman" w:hAnsi="Times New Roman" w:cs="Times New Roman"/>
          <w:sz w:val="28"/>
          <w:szCs w:val="28"/>
        </w:rPr>
        <w:br/>
      </w:r>
      <w:r w:rsidRPr="006F0442">
        <w:rPr>
          <w:rStyle w:val="markedcontent"/>
          <w:rFonts w:ascii="Times New Roman" w:hAnsi="Times New Roman" w:cs="Times New Roman"/>
          <w:sz w:val="28"/>
          <w:szCs w:val="28"/>
        </w:rPr>
        <w:t xml:space="preserve">в </w:t>
      </w:r>
      <w:r w:rsidR="008E149C">
        <w:rPr>
          <w:rStyle w:val="markedcontent"/>
          <w:rFonts w:ascii="Times New Roman" w:hAnsi="Times New Roman" w:cs="Times New Roman"/>
          <w:sz w:val="28"/>
          <w:szCs w:val="28"/>
        </w:rPr>
        <w:t xml:space="preserve">сложных </w:t>
      </w:r>
      <w:r w:rsidRPr="006F0442">
        <w:rPr>
          <w:rStyle w:val="markedcontent"/>
          <w:rFonts w:ascii="Times New Roman" w:hAnsi="Times New Roman" w:cs="Times New Roman"/>
          <w:sz w:val="28"/>
          <w:szCs w:val="28"/>
        </w:rPr>
        <w:t>условиях, диктуем</w:t>
      </w:r>
      <w:r w:rsidR="008E149C">
        <w:rPr>
          <w:rStyle w:val="markedcontent"/>
          <w:rFonts w:ascii="Times New Roman" w:hAnsi="Times New Roman" w:cs="Times New Roman"/>
          <w:sz w:val="28"/>
          <w:szCs w:val="28"/>
        </w:rPr>
        <w:t>ых</w:t>
      </w:r>
      <w:r w:rsidRPr="006F0442">
        <w:rPr>
          <w:rStyle w:val="markedcontent"/>
          <w:rFonts w:ascii="Times New Roman" w:hAnsi="Times New Roman" w:cs="Times New Roman"/>
          <w:sz w:val="28"/>
          <w:szCs w:val="28"/>
        </w:rPr>
        <w:t xml:space="preserve"> пандемией новой</w:t>
      </w:r>
      <w:r w:rsidRPr="006F0442">
        <w:rPr>
          <w:rFonts w:ascii="Times New Roman" w:hAnsi="Times New Roman" w:cs="Times New Roman"/>
          <w:sz w:val="28"/>
          <w:szCs w:val="28"/>
        </w:rPr>
        <w:br/>
      </w:r>
      <w:r w:rsidRPr="006F0442">
        <w:rPr>
          <w:rStyle w:val="markedcontent"/>
          <w:rFonts w:ascii="Times New Roman" w:hAnsi="Times New Roman" w:cs="Times New Roman"/>
          <w:sz w:val="28"/>
          <w:szCs w:val="28"/>
        </w:rPr>
        <w:t>коронавирусной инфекции</w:t>
      </w:r>
      <w:r w:rsidR="008E149C">
        <w:rPr>
          <w:rStyle w:val="markedcontent"/>
          <w:rFonts w:ascii="Times New Roman" w:hAnsi="Times New Roman" w:cs="Times New Roman"/>
          <w:sz w:val="28"/>
          <w:szCs w:val="28"/>
        </w:rPr>
        <w:t>. Однако, несмотря на это</w:t>
      </w:r>
      <w:r w:rsidR="0004370B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="008E149C">
        <w:rPr>
          <w:rStyle w:val="markedcontent"/>
          <w:rFonts w:ascii="Times New Roman" w:hAnsi="Times New Roman" w:cs="Times New Roman"/>
          <w:sz w:val="28"/>
          <w:szCs w:val="28"/>
        </w:rPr>
        <w:t xml:space="preserve"> п</w:t>
      </w:r>
      <w:r w:rsidRPr="006F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итогам </w:t>
      </w:r>
      <w:r w:rsidR="008E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прошедшего года </w:t>
      </w:r>
      <w:r w:rsidRPr="006F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социально-экономическое развитие </w:t>
      </w:r>
      <w:r w:rsidR="008E14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F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устойчивой динамикой, что подтверждается</w:t>
      </w:r>
      <w:r w:rsidR="0032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экономическими показателями</w:t>
      </w:r>
      <w:r w:rsidRPr="006F0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2EE423" w14:textId="77777777" w:rsidR="00600A3F" w:rsidRDefault="00600A3F" w:rsidP="00600A3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D1D08A" w14:textId="7F7A76DC" w:rsidR="00600A3F" w:rsidRDefault="00600A3F" w:rsidP="00600A3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</w:t>
      </w:r>
    </w:p>
    <w:p w14:paraId="1ACABB4B" w14:textId="797E74C5" w:rsidR="006F0442" w:rsidRPr="006F0442" w:rsidRDefault="004C15F2" w:rsidP="0062218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6F0442" w:rsidRPr="003E5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аловой региональный продукт</w:t>
      </w:r>
      <w:r w:rsidR="006F0442" w:rsidRPr="006F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49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 муниципального района увеличился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9 656 </w:t>
      </w:r>
      <w:r w:rsidR="006F0442" w:rsidRPr="006F0442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F0442" w:rsidRPr="006F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.рублей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6F0442" w:rsidRPr="006F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442" w:rsidRPr="006F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9 662 млн</w:t>
      </w:r>
      <w:r w:rsidR="006F0442" w:rsidRPr="006F0442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 в 202</w:t>
      </w:r>
      <w:r w:rsidR="008E14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0442" w:rsidRPr="006F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14:paraId="3493ED32" w14:textId="1C2666E8" w:rsidR="00214FFA" w:rsidRDefault="00842A91" w:rsidP="0062218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6F0442" w:rsidRPr="003E5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бъем </w:t>
      </w:r>
      <w:r w:rsidR="002A2051" w:rsidRPr="003E5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промышленной отгрузки</w:t>
      </w:r>
      <w:r w:rsidR="006F0442" w:rsidRPr="006F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виду деятельности "Обрабатывающие</w:t>
      </w:r>
      <w:r w:rsid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442" w:rsidRPr="006F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производства"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70EA">
        <w:rPr>
          <w:rFonts w:ascii="Times New Roman" w:hAnsi="Times New Roman" w:cs="Times New Roman"/>
          <w:sz w:val="28"/>
          <w:szCs w:val="28"/>
        </w:rPr>
        <w:t>28 764,2</w:t>
      </w:r>
      <w:r w:rsidR="002A2051">
        <w:rPr>
          <w:rFonts w:cs="Arial"/>
          <w:sz w:val="20"/>
        </w:rPr>
        <w:t xml:space="preserve"> </w:t>
      </w:r>
      <w:r w:rsidR="0021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</w:t>
      </w:r>
      <w:r w:rsid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что в 2,</w:t>
      </w:r>
      <w:r w:rsidR="00EB70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больше, чем в 2020 году</w:t>
      </w:r>
      <w:r w:rsidR="000A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16D6" w:rsidRPr="003B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темпу роста промышленной отгрузки</w:t>
      </w:r>
      <w:r w:rsidR="000A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="003B6A7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лидеры в области и</w:t>
      </w:r>
      <w:r w:rsidR="000A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занимаем 1 место</w:t>
      </w:r>
      <w:r w:rsidR="003B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16D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улучшив свои позиции по сравнению с прошлым годом</w:t>
      </w:r>
      <w:r w:rsidR="003B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(было 9 место). Рост показателя обеспечили наши ведущие промышленные предприятия: </w:t>
      </w:r>
    </w:p>
    <w:p w14:paraId="294D3336" w14:textId="6C499062" w:rsidR="003B6A70" w:rsidRDefault="003B6A70" w:rsidP="0062218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«Завод Агрокабель», темп роста-526%,</w:t>
      </w:r>
    </w:p>
    <w:p w14:paraId="066BAFF2" w14:textId="4BCCADDD" w:rsidR="003B6A70" w:rsidRDefault="003B6A70" w:rsidP="0062218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ООО «Окуловская бумажная фабрика»- 192%;</w:t>
      </w:r>
    </w:p>
    <w:p w14:paraId="3CB6CC69" w14:textId="7ED697BE" w:rsidR="003B6A70" w:rsidRDefault="003B6A70" w:rsidP="0062218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филиал Скайлаб- 136%;</w:t>
      </w:r>
    </w:p>
    <w:p w14:paraId="0DC0318F" w14:textId="3B3EFD55" w:rsidR="003B6A70" w:rsidRDefault="003B6A70" w:rsidP="0062218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«Органик Фармасьютикалз»- 112,9%;</w:t>
      </w:r>
    </w:p>
    <w:p w14:paraId="787E7345" w14:textId="5E17BF67" w:rsidR="00214FFA" w:rsidRPr="002A2051" w:rsidRDefault="006F0442" w:rsidP="0062218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виду деятельности "Обеспечение электрической энергией, газом</w:t>
      </w:r>
      <w:r w:rsidRP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паром; кондиционирование воздуха" –</w:t>
      </w:r>
      <w:r w:rsidR="002E6E84">
        <w:rPr>
          <w:rFonts w:ascii="Times New Roman" w:hAnsi="Times New Roman" w:cs="Times New Roman"/>
          <w:sz w:val="28"/>
          <w:szCs w:val="28"/>
        </w:rPr>
        <w:t>183,5</w:t>
      </w:r>
      <w:r w:rsidR="002A2051" w:rsidRPr="002A2051">
        <w:rPr>
          <w:rFonts w:ascii="Times New Roman" w:hAnsi="Times New Roman" w:cs="Times New Roman"/>
          <w:sz w:val="28"/>
          <w:szCs w:val="28"/>
        </w:rPr>
        <w:t xml:space="preserve"> </w:t>
      </w:r>
      <w:r w:rsidRP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214FFA" w:rsidRP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r w:rsidRP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индекс</w:t>
      </w:r>
      <w:r w:rsidRP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производства к 20</w:t>
      </w:r>
      <w:r w:rsidR="00214FFA" w:rsidRP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A2051" w:rsidRP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115</w:t>
      </w:r>
      <w:r w:rsidRP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E5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309B0D" w14:textId="176FB65F" w:rsidR="00AD609D" w:rsidRPr="002A2051" w:rsidRDefault="003E55D0" w:rsidP="0062218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84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редприятиями и организациями района освоено </w:t>
      </w:r>
      <w:r w:rsidR="00842A91" w:rsidRP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656 млн.рублей </w:t>
      </w:r>
      <w:r w:rsidR="00842A91" w:rsidRPr="003E5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инвестиций </w:t>
      </w:r>
      <w:r w:rsidR="00842A91" w:rsidRP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индексом </w:t>
      </w:r>
      <w:r w:rsidR="0084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100,2% </w:t>
      </w:r>
      <w:r w:rsidR="00842A91" w:rsidRP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2020 году </w:t>
      </w:r>
      <w:r w:rsidR="00214FFA" w:rsidRP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за 9 месяцев 2021 года)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1903FD" w14:textId="517709C8" w:rsidR="006A1204" w:rsidRPr="002A2051" w:rsidRDefault="003E55D0" w:rsidP="0062218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6F0442" w:rsidRPr="003E5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842A91" w:rsidRPr="003E5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6F0442" w:rsidRPr="003E5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842A91" w:rsidRPr="003E5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ено</w:t>
      </w:r>
      <w:r w:rsidR="006F0442" w:rsidRPr="003E5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эксплуатацию</w:t>
      </w:r>
      <w:r w:rsidR="006F0442" w:rsidRP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A91" w:rsidRP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14 044 кв. метров </w:t>
      </w:r>
      <w:r w:rsidR="006F0442" w:rsidRP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</w:t>
      </w:r>
      <w:r w:rsidR="00842A91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</w:t>
      </w:r>
      <w:r w:rsidR="006F0442" w:rsidRP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A56" w:rsidRP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>107,8</w:t>
      </w:r>
      <w:r w:rsidR="006F0442" w:rsidRP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6F0442" w:rsidRP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20</w:t>
      </w:r>
      <w:r w:rsidR="006A1204" w:rsidRP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F0442" w:rsidRP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7D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 место в области по вводу жилья на  1000 человек. </w:t>
      </w:r>
    </w:p>
    <w:p w14:paraId="2399575A" w14:textId="195C90A0" w:rsidR="00BB5380" w:rsidRPr="002A2051" w:rsidRDefault="003E55D0" w:rsidP="0062218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6F0442" w:rsidRPr="003E5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реднемесячн</w:t>
      </w:r>
      <w:r w:rsidR="0062218C" w:rsidRPr="003E5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 номинальная</w:t>
      </w:r>
      <w:r w:rsidR="006F0442" w:rsidRPr="003E5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начисленн</w:t>
      </w:r>
      <w:r w:rsidR="0062218C" w:rsidRPr="003E5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="006F0442" w:rsidRPr="003E5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заработн</w:t>
      </w:r>
      <w:r w:rsidR="0062218C" w:rsidRPr="003E5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="006F0442" w:rsidRP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</w:t>
      </w:r>
      <w:r w:rsidR="00622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0442" w:rsidRP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380" w:rsidRP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11 месяцев </w:t>
      </w:r>
      <w:r w:rsidR="0062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отчетного периода возросла до </w:t>
      </w:r>
      <w:r w:rsidR="006F0442" w:rsidRP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380" w:rsidRP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39 838,8 </w:t>
      </w:r>
      <w:r w:rsidR="006F0442" w:rsidRP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</w:t>
      </w:r>
      <w:r w:rsidR="0062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составило </w:t>
      </w:r>
      <w:r w:rsidR="00BB5380" w:rsidRP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>108,4</w:t>
      </w:r>
      <w:r w:rsidR="006F0442" w:rsidRP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>% к 20</w:t>
      </w:r>
      <w:r w:rsidR="006A1204" w:rsidRP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F0442" w:rsidRP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4977DA" w14:textId="45288155" w:rsidR="006F0442" w:rsidRPr="002A2051" w:rsidRDefault="003E55D0" w:rsidP="0062218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6A1204" w:rsidRPr="003E5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борот розничной торговли</w:t>
      </w:r>
      <w:r w:rsidR="006A1204" w:rsidRP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18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увеличился до</w:t>
      </w:r>
      <w:r w:rsidR="006A1204" w:rsidRP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051" w:rsidRP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051" w:rsidRPr="002A2051">
        <w:rPr>
          <w:rFonts w:ascii="Times New Roman" w:hAnsi="Times New Roman" w:cs="Times New Roman"/>
          <w:sz w:val="28"/>
          <w:szCs w:val="28"/>
        </w:rPr>
        <w:t>4</w:t>
      </w:r>
      <w:r w:rsidR="000337E9">
        <w:rPr>
          <w:rFonts w:ascii="Times New Roman" w:hAnsi="Times New Roman" w:cs="Times New Roman"/>
          <w:sz w:val="28"/>
          <w:szCs w:val="28"/>
        </w:rPr>
        <w:t> 690,3</w:t>
      </w:r>
      <w:r w:rsidR="002A2051" w:rsidRPr="002A2051">
        <w:rPr>
          <w:rFonts w:ascii="Times New Roman" w:hAnsi="Times New Roman" w:cs="Times New Roman"/>
          <w:sz w:val="28"/>
          <w:szCs w:val="28"/>
        </w:rPr>
        <w:t xml:space="preserve"> </w:t>
      </w:r>
      <w:r w:rsidR="006A1204" w:rsidRP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2A2051" w:rsidRP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A1204" w:rsidRP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 с индексом к 2021 году</w:t>
      </w:r>
      <w:r w:rsidR="002A2051" w:rsidRP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337E9">
        <w:rPr>
          <w:rFonts w:ascii="Times New Roman" w:eastAsia="Times New Roman" w:hAnsi="Times New Roman" w:cs="Times New Roman"/>
          <w:sz w:val="28"/>
          <w:szCs w:val="28"/>
          <w:lang w:eastAsia="ru-RU"/>
        </w:rPr>
        <w:t>108,9</w:t>
      </w:r>
      <w:r w:rsidR="006A1204" w:rsidRP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14:paraId="1AA32300" w14:textId="6197B001" w:rsidR="006A1204" w:rsidRDefault="003E55D0" w:rsidP="0062218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6A1204" w:rsidRPr="003E5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борот общественного питания</w:t>
      </w:r>
      <w:r w:rsidR="006A1204" w:rsidRP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1204" w:rsidRP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0337E9">
        <w:rPr>
          <w:rFonts w:ascii="Times New Roman" w:eastAsia="Times New Roman" w:hAnsi="Times New Roman" w:cs="Times New Roman"/>
          <w:sz w:val="28"/>
          <w:szCs w:val="28"/>
          <w:lang w:eastAsia="ru-RU"/>
        </w:rPr>
        <w:t>208,8</w:t>
      </w:r>
      <w:r w:rsidR="002A2051" w:rsidRP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6A1204" w:rsidRP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с индексом </w:t>
      </w:r>
      <w:r w:rsidR="000337E9">
        <w:rPr>
          <w:rFonts w:ascii="Times New Roman" w:eastAsia="Times New Roman" w:hAnsi="Times New Roman" w:cs="Times New Roman"/>
          <w:sz w:val="28"/>
          <w:szCs w:val="28"/>
          <w:lang w:eastAsia="ru-RU"/>
        </w:rPr>
        <w:t>108,6</w:t>
      </w:r>
      <w:r w:rsidR="006A1204" w:rsidRP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B5380" w:rsidRPr="002A2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CDF13A" w14:textId="77777777" w:rsidR="00600A3F" w:rsidRDefault="00600A3F" w:rsidP="0004370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C3EDF" w14:textId="44786EF6" w:rsidR="00600A3F" w:rsidRDefault="00600A3F" w:rsidP="00600A3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3</w:t>
      </w:r>
    </w:p>
    <w:p w14:paraId="724B10AB" w14:textId="32DA5BF6" w:rsidR="0004370B" w:rsidRPr="0004370B" w:rsidRDefault="0004370B" w:rsidP="00EE3B4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нашей территории реализуется </w:t>
      </w:r>
      <w:r w:rsidRPr="0004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региональных </w:t>
      </w:r>
      <w:r w:rsidR="007D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национальных </w:t>
      </w:r>
      <w:r w:rsidRPr="0004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проектов, </w:t>
      </w:r>
      <w:r w:rsidR="007D1F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4370B">
        <w:rPr>
          <w:rStyle w:val="extendedtext-full"/>
          <w:rFonts w:ascii="Times New Roman" w:hAnsi="Times New Roman" w:cs="Times New Roman"/>
          <w:sz w:val="28"/>
          <w:szCs w:val="28"/>
        </w:rPr>
        <w:t>езультаты реализации проектов не сводятся к простому количественному набору цифр, а конкретным образом влияют на жизнь наших граждан.</w:t>
      </w:r>
      <w:r w:rsidR="007D1F55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="006144B5">
        <w:rPr>
          <w:rStyle w:val="extendedtext-full"/>
          <w:rFonts w:ascii="Times New Roman" w:hAnsi="Times New Roman" w:cs="Times New Roman"/>
          <w:sz w:val="28"/>
          <w:szCs w:val="28"/>
        </w:rPr>
        <w:t>Это-</w:t>
      </w:r>
      <w:r w:rsidR="00EE3B4A" w:rsidRPr="006144B5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="006144B5" w:rsidRPr="006144B5">
        <w:rPr>
          <w:rStyle w:val="extendedtext-full"/>
          <w:rFonts w:ascii="Times New Roman" w:hAnsi="Times New Roman" w:cs="Times New Roman"/>
          <w:sz w:val="28"/>
          <w:szCs w:val="28"/>
        </w:rPr>
        <w:t xml:space="preserve">«Чистая вода», «Формирование комфортной городской среды», </w:t>
      </w:r>
      <w:r w:rsidR="006144B5" w:rsidRPr="006144B5">
        <w:rPr>
          <w:rFonts w:ascii="Times New Roman" w:hAnsi="Times New Roman" w:cs="Times New Roman"/>
          <w:sz w:val="28"/>
          <w:szCs w:val="28"/>
        </w:rPr>
        <w:t>«Обеспечение устойчивого сокращения непригодного для проживания жилищного фонда», «Содействия занятости женщин – создания условий дошкольного образования для детей в возрасте до 3 лет», «Цифровая образовательная среда», «Современная школа», «Культурная среда».</w:t>
      </w:r>
    </w:p>
    <w:p w14:paraId="566BE982" w14:textId="65E5E5CD" w:rsidR="00EE3B4A" w:rsidRDefault="007D1F55" w:rsidP="00EE3B4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="0004370B" w:rsidRPr="00AF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в полную силу и показывают заметные результаты. Общий объем финансирования проектов в </w:t>
      </w:r>
      <w:r w:rsidR="0004370B" w:rsidRPr="00283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году</w:t>
      </w:r>
      <w:r w:rsidR="0004370B" w:rsidRPr="00AF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04370B" w:rsidRPr="00283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150,6 млн.</w:t>
      </w:r>
      <w:r w:rsidR="006144B5" w:rsidRPr="00283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370B" w:rsidRPr="00283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="0004370B" w:rsidRPr="00AF54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EE3B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4370B" w:rsidRPr="00AF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1C4DF7" w14:textId="77777777" w:rsidR="00EE3B4A" w:rsidRDefault="0004370B" w:rsidP="00EE3B4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113,9 млн. рублей из федерального бюджета, </w:t>
      </w:r>
    </w:p>
    <w:p w14:paraId="2FEC0374" w14:textId="77777777" w:rsidR="00EE3B4A" w:rsidRDefault="00EE3B4A" w:rsidP="00EE3B4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28,2 млн. рублей </w:t>
      </w:r>
      <w:r w:rsidR="0004370B" w:rsidRPr="00AF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областного бюджета, </w:t>
      </w:r>
    </w:p>
    <w:p w14:paraId="44B435A3" w14:textId="0C4D41D3" w:rsidR="00C45BAF" w:rsidRDefault="0004370B" w:rsidP="00EE3B4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 местного бюджета – 8,5 млн. рублей.</w:t>
      </w:r>
    </w:p>
    <w:p w14:paraId="63FCA16D" w14:textId="0C7A7414" w:rsidR="00EE3B4A" w:rsidRPr="00D73966" w:rsidRDefault="00EE3B4A" w:rsidP="006144B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66">
        <w:rPr>
          <w:rFonts w:ascii="Times New Roman" w:hAnsi="Times New Roman" w:cs="Times New Roman"/>
          <w:sz w:val="28"/>
          <w:szCs w:val="28"/>
        </w:rPr>
        <w:t>Исполнение по проекту «Чистая вода»</w:t>
      </w:r>
      <w:r>
        <w:rPr>
          <w:rFonts w:ascii="Times New Roman" w:hAnsi="Times New Roman" w:cs="Times New Roman"/>
          <w:sz w:val="28"/>
          <w:szCs w:val="28"/>
        </w:rPr>
        <w:t xml:space="preserve"> - составило 37,0 м</w:t>
      </w:r>
      <w:r w:rsidRPr="00D7396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73966">
        <w:rPr>
          <w:rFonts w:ascii="Times New Roman" w:hAnsi="Times New Roman" w:cs="Times New Roman"/>
          <w:sz w:val="28"/>
          <w:szCs w:val="28"/>
        </w:rPr>
        <w:t>.рублей</w:t>
      </w:r>
      <w:r w:rsidR="006144B5">
        <w:rPr>
          <w:rFonts w:ascii="Times New Roman" w:hAnsi="Times New Roman" w:cs="Times New Roman"/>
          <w:sz w:val="28"/>
          <w:szCs w:val="28"/>
        </w:rPr>
        <w:t>,</w:t>
      </w:r>
    </w:p>
    <w:p w14:paraId="6DC9B1E7" w14:textId="50C3CCB3" w:rsidR="00EE3B4A" w:rsidRPr="00D73966" w:rsidRDefault="00EE3B4A" w:rsidP="006144B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66">
        <w:rPr>
          <w:rFonts w:ascii="Times New Roman" w:hAnsi="Times New Roman" w:cs="Times New Roman"/>
          <w:sz w:val="28"/>
          <w:szCs w:val="28"/>
        </w:rPr>
        <w:t>по проекту «Формирование комфортной городской среды» составило 4,0 млн. рублей</w:t>
      </w:r>
      <w:r w:rsidR="006144B5">
        <w:rPr>
          <w:rFonts w:ascii="Times New Roman" w:hAnsi="Times New Roman" w:cs="Times New Roman"/>
          <w:sz w:val="28"/>
          <w:szCs w:val="28"/>
        </w:rPr>
        <w:t>,</w:t>
      </w:r>
    </w:p>
    <w:p w14:paraId="6DBAECEB" w14:textId="0290DA07" w:rsidR="00EE3B4A" w:rsidRPr="00D73966" w:rsidRDefault="00EE3B4A" w:rsidP="006144B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66">
        <w:rPr>
          <w:rFonts w:ascii="Times New Roman" w:hAnsi="Times New Roman" w:cs="Times New Roman"/>
          <w:sz w:val="28"/>
          <w:szCs w:val="28"/>
        </w:rPr>
        <w:t>по проекту «Обеспечение устойчивого сокращения непригодного для проживания жилищного фонда» составило – 78,0 млн. рублей</w:t>
      </w:r>
      <w:r w:rsidR="006144B5">
        <w:rPr>
          <w:rFonts w:ascii="Times New Roman" w:hAnsi="Times New Roman" w:cs="Times New Roman"/>
          <w:sz w:val="28"/>
          <w:szCs w:val="28"/>
        </w:rPr>
        <w:t>,</w:t>
      </w:r>
    </w:p>
    <w:p w14:paraId="371FD2E8" w14:textId="0A0900B5" w:rsidR="00EE3B4A" w:rsidRPr="00D73966" w:rsidRDefault="00EE3B4A" w:rsidP="006144B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66">
        <w:rPr>
          <w:rFonts w:ascii="Times New Roman" w:hAnsi="Times New Roman" w:cs="Times New Roman"/>
          <w:sz w:val="28"/>
          <w:szCs w:val="28"/>
        </w:rPr>
        <w:t>по проекту «Содействия занятости женщин – создания условий дошкольного образования для детей в возрасте до 3 лет» составило – 19,7 млн. рублей</w:t>
      </w:r>
      <w:r w:rsidR="006144B5">
        <w:rPr>
          <w:rFonts w:ascii="Times New Roman" w:hAnsi="Times New Roman" w:cs="Times New Roman"/>
          <w:sz w:val="28"/>
          <w:szCs w:val="28"/>
        </w:rPr>
        <w:t>,</w:t>
      </w:r>
    </w:p>
    <w:p w14:paraId="5AEAD889" w14:textId="166CE225" w:rsidR="00EE3B4A" w:rsidRPr="00D73966" w:rsidRDefault="00EE3B4A" w:rsidP="006144B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66">
        <w:rPr>
          <w:rFonts w:ascii="Times New Roman" w:hAnsi="Times New Roman" w:cs="Times New Roman"/>
          <w:sz w:val="28"/>
          <w:szCs w:val="28"/>
        </w:rPr>
        <w:t>по проекту «Цифровая образовательная среда» составило – 0,9 млн. рублей</w:t>
      </w:r>
      <w:r w:rsidR="006144B5">
        <w:rPr>
          <w:rFonts w:ascii="Times New Roman" w:hAnsi="Times New Roman" w:cs="Times New Roman"/>
          <w:sz w:val="28"/>
          <w:szCs w:val="28"/>
        </w:rPr>
        <w:t>,</w:t>
      </w:r>
    </w:p>
    <w:p w14:paraId="7E81D9D4" w14:textId="6A2C6D5C" w:rsidR="00EE3B4A" w:rsidRPr="00D73966" w:rsidRDefault="00EE3B4A" w:rsidP="006144B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66">
        <w:rPr>
          <w:rFonts w:ascii="Times New Roman" w:hAnsi="Times New Roman" w:cs="Times New Roman"/>
          <w:sz w:val="28"/>
          <w:szCs w:val="28"/>
        </w:rPr>
        <w:t>по проекту «Современная школа» составило – 3,5 млн. рублей</w:t>
      </w:r>
      <w:r w:rsidR="006144B5">
        <w:rPr>
          <w:rFonts w:ascii="Times New Roman" w:hAnsi="Times New Roman" w:cs="Times New Roman"/>
          <w:sz w:val="28"/>
          <w:szCs w:val="28"/>
        </w:rPr>
        <w:t>,</w:t>
      </w:r>
    </w:p>
    <w:p w14:paraId="568EA6F4" w14:textId="456C61C3" w:rsidR="00EE3B4A" w:rsidRDefault="00EE3B4A" w:rsidP="006144B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66">
        <w:rPr>
          <w:rFonts w:ascii="Times New Roman" w:hAnsi="Times New Roman" w:cs="Times New Roman"/>
          <w:sz w:val="28"/>
          <w:szCs w:val="28"/>
        </w:rPr>
        <w:t>по проекту «Культурная среда» составило 7,5 млн. рублей</w:t>
      </w:r>
      <w:r w:rsidR="006144B5">
        <w:rPr>
          <w:rFonts w:ascii="Times New Roman" w:hAnsi="Times New Roman" w:cs="Times New Roman"/>
          <w:sz w:val="28"/>
          <w:szCs w:val="28"/>
        </w:rPr>
        <w:t>.</w:t>
      </w:r>
    </w:p>
    <w:p w14:paraId="4C58E99F" w14:textId="7A8B9C9B" w:rsidR="0004370B" w:rsidRDefault="0004370B" w:rsidP="00EE3B4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EE3B4A">
        <w:rPr>
          <w:rFonts w:ascii="Times New Roman" w:hAnsi="Times New Roman" w:cs="Times New Roman"/>
          <w:sz w:val="28"/>
          <w:szCs w:val="28"/>
        </w:rPr>
        <w:t xml:space="preserve">средств, предусмотренных на </w:t>
      </w:r>
      <w:r>
        <w:rPr>
          <w:rFonts w:ascii="Times New Roman" w:hAnsi="Times New Roman" w:cs="Times New Roman"/>
          <w:sz w:val="28"/>
          <w:szCs w:val="28"/>
        </w:rPr>
        <w:t>финансировани</w:t>
      </w:r>
      <w:r w:rsidR="00EE3B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региональных проектов в </w:t>
      </w:r>
      <w:r w:rsidRPr="002830E5">
        <w:rPr>
          <w:rFonts w:ascii="Times New Roman" w:hAnsi="Times New Roman" w:cs="Times New Roman"/>
          <w:b/>
          <w:sz w:val="28"/>
          <w:szCs w:val="28"/>
        </w:rPr>
        <w:t>2022 году</w:t>
      </w:r>
      <w:r w:rsidR="00D514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</w:t>
      </w:r>
      <w:r w:rsidR="00C45B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B4A" w:rsidRPr="002830E5">
        <w:rPr>
          <w:rFonts w:ascii="Times New Roman" w:hAnsi="Times New Roman" w:cs="Times New Roman"/>
          <w:b/>
          <w:sz w:val="28"/>
          <w:szCs w:val="28"/>
        </w:rPr>
        <w:t>91,7</w:t>
      </w:r>
      <w:r w:rsidRPr="002830E5">
        <w:rPr>
          <w:rFonts w:ascii="Times New Roman" w:hAnsi="Times New Roman" w:cs="Times New Roman"/>
          <w:b/>
          <w:sz w:val="28"/>
          <w:szCs w:val="28"/>
        </w:rPr>
        <w:t xml:space="preserve"> млн. рублей</w:t>
      </w:r>
      <w:r w:rsidR="0028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0E5" w:rsidRPr="002830E5">
        <w:rPr>
          <w:rFonts w:ascii="Times New Roman" w:hAnsi="Times New Roman" w:cs="Times New Roman"/>
          <w:sz w:val="28"/>
          <w:szCs w:val="28"/>
        </w:rPr>
        <w:t>(</w:t>
      </w:r>
      <w:r w:rsidR="00EE3B4A">
        <w:rPr>
          <w:rFonts w:ascii="Times New Roman" w:hAnsi="Times New Roman" w:cs="Times New Roman"/>
          <w:sz w:val="28"/>
          <w:szCs w:val="28"/>
        </w:rPr>
        <w:t>81,1</w:t>
      </w:r>
      <w:r>
        <w:rPr>
          <w:rFonts w:ascii="Times New Roman" w:hAnsi="Times New Roman" w:cs="Times New Roman"/>
          <w:sz w:val="28"/>
          <w:szCs w:val="28"/>
        </w:rPr>
        <w:t xml:space="preserve"> млн. </w:t>
      </w:r>
      <w:r w:rsidR="002830E5">
        <w:rPr>
          <w:rFonts w:ascii="Times New Roman" w:hAnsi="Times New Roman" w:cs="Times New Roman"/>
          <w:sz w:val="28"/>
          <w:szCs w:val="28"/>
        </w:rPr>
        <w:lastRenderedPageBreak/>
        <w:t>рублей из федерального бюджета;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B4A">
        <w:rPr>
          <w:rFonts w:ascii="Times New Roman" w:hAnsi="Times New Roman" w:cs="Times New Roman"/>
          <w:sz w:val="28"/>
          <w:szCs w:val="28"/>
        </w:rPr>
        <w:t>9,0</w:t>
      </w:r>
      <w:r>
        <w:rPr>
          <w:rFonts w:ascii="Times New Roman" w:hAnsi="Times New Roman" w:cs="Times New Roman"/>
          <w:sz w:val="28"/>
          <w:szCs w:val="28"/>
        </w:rPr>
        <w:t xml:space="preserve"> млн. рублей из областного бюджета</w:t>
      </w:r>
      <w:r w:rsidR="002830E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EE3B4A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2830E5">
        <w:rPr>
          <w:rFonts w:ascii="Times New Roman" w:hAnsi="Times New Roman" w:cs="Times New Roman"/>
          <w:sz w:val="28"/>
          <w:szCs w:val="28"/>
        </w:rPr>
        <w:t xml:space="preserve"> из местного бюджета), в том 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548BF2" w14:textId="061F1C5F" w:rsidR="00EE3B4A" w:rsidRDefault="002830E5" w:rsidP="00D5143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3B4A">
        <w:rPr>
          <w:rFonts w:ascii="Times New Roman" w:hAnsi="Times New Roman" w:cs="Times New Roman"/>
          <w:sz w:val="28"/>
          <w:szCs w:val="28"/>
        </w:rPr>
        <w:t xml:space="preserve">о проекту «Формирование комфортной городской среды» </w:t>
      </w:r>
      <w:r w:rsidR="00D51438">
        <w:rPr>
          <w:rFonts w:ascii="Times New Roman" w:hAnsi="Times New Roman" w:cs="Times New Roman"/>
          <w:sz w:val="28"/>
          <w:szCs w:val="28"/>
        </w:rPr>
        <w:t>на финансирование предусмотрено</w:t>
      </w:r>
      <w:r w:rsidR="00EE3B4A">
        <w:rPr>
          <w:rFonts w:ascii="Times New Roman" w:hAnsi="Times New Roman" w:cs="Times New Roman"/>
          <w:sz w:val="28"/>
          <w:szCs w:val="28"/>
        </w:rPr>
        <w:t xml:space="preserve">  60,2 млн. рублей</w:t>
      </w:r>
      <w:r w:rsidR="00D51438">
        <w:rPr>
          <w:rFonts w:ascii="Times New Roman" w:hAnsi="Times New Roman" w:cs="Times New Roman"/>
          <w:sz w:val="28"/>
          <w:szCs w:val="28"/>
        </w:rPr>
        <w:t>,</w:t>
      </w:r>
    </w:p>
    <w:p w14:paraId="3089CA50" w14:textId="19D73907" w:rsidR="00EE3B4A" w:rsidRDefault="00EE3B4A" w:rsidP="00D5143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«Обеспечение устойчивого сокращения непригодного для проживания жилищного фонда» -  19,2 млн. рублей</w:t>
      </w:r>
      <w:r w:rsidR="00D51438">
        <w:rPr>
          <w:rFonts w:ascii="Times New Roman" w:hAnsi="Times New Roman" w:cs="Times New Roman"/>
          <w:sz w:val="28"/>
          <w:szCs w:val="28"/>
        </w:rPr>
        <w:t>,</w:t>
      </w:r>
    </w:p>
    <w:p w14:paraId="31231B3B" w14:textId="70B37205" w:rsidR="00EE3B4A" w:rsidRPr="00D73966" w:rsidRDefault="00EE3B4A" w:rsidP="00D5143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«Чистая вода» - 12,3 млн. рублей</w:t>
      </w:r>
      <w:r w:rsidR="00D51438">
        <w:rPr>
          <w:rFonts w:ascii="Times New Roman" w:hAnsi="Times New Roman" w:cs="Times New Roman"/>
          <w:sz w:val="28"/>
          <w:szCs w:val="28"/>
        </w:rPr>
        <w:t>.</w:t>
      </w:r>
    </w:p>
    <w:p w14:paraId="6BC64A88" w14:textId="77777777" w:rsidR="00600A3F" w:rsidRDefault="00600A3F" w:rsidP="00600A3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C80ACD" w14:textId="5141FE51" w:rsidR="00600A3F" w:rsidRDefault="00600A3F" w:rsidP="00600A3F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4</w:t>
      </w:r>
    </w:p>
    <w:p w14:paraId="5658E1DD" w14:textId="77777777" w:rsidR="00EB02B2" w:rsidRDefault="00EB02B2" w:rsidP="00EB02B2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БЮДЖЕТНАЯ ПОЛИТИКА</w:t>
      </w:r>
    </w:p>
    <w:p w14:paraId="0F5599B0" w14:textId="77777777" w:rsidR="00EB1318" w:rsidRPr="00EF0BE7" w:rsidRDefault="00EB1318" w:rsidP="00EB13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F0BE7">
        <w:rPr>
          <w:rStyle w:val="markedcontent"/>
          <w:rFonts w:ascii="Times New Roman" w:hAnsi="Times New Roman" w:cs="Times New Roman"/>
          <w:sz w:val="28"/>
          <w:szCs w:val="28"/>
        </w:rPr>
        <w:t>По итогам 2021 года сохранены стабильность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EF0BE7">
        <w:rPr>
          <w:rStyle w:val="markedcontent"/>
          <w:rFonts w:ascii="Times New Roman" w:hAnsi="Times New Roman" w:cs="Times New Roman"/>
          <w:sz w:val="28"/>
          <w:szCs w:val="28"/>
        </w:rPr>
        <w:t>и предсказуемость бюджетной системы Окуловского района.</w:t>
      </w:r>
    </w:p>
    <w:p w14:paraId="61F5AD35" w14:textId="77777777" w:rsidR="00EB1318" w:rsidRPr="00EF0BE7" w:rsidRDefault="00EB1318" w:rsidP="00EB131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84">
        <w:rPr>
          <w:rFonts w:ascii="Times New Roman" w:hAnsi="Times New Roman" w:cs="Times New Roman"/>
          <w:sz w:val="28"/>
          <w:szCs w:val="28"/>
        </w:rPr>
        <w:t>Доходная часть</w:t>
      </w:r>
      <w:r w:rsidRPr="00EF0BE7">
        <w:rPr>
          <w:rFonts w:ascii="Times New Roman" w:hAnsi="Times New Roman" w:cs="Times New Roman"/>
          <w:sz w:val="28"/>
          <w:szCs w:val="28"/>
        </w:rPr>
        <w:t xml:space="preserve"> консолидированного бюджета Окуловского муниципального района за 2021 год исполнена на 100,4%. При плане 946,5 млн. рублей фактическое поступление составило 950,2 млн. рублей, дополнительно поступило в консолидированный бюджет района 3,7 млн. рублей. </w:t>
      </w:r>
    </w:p>
    <w:p w14:paraId="2902B3E8" w14:textId="77777777" w:rsidR="00EB1318" w:rsidRDefault="00EB1318" w:rsidP="00EB131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E7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консолидированного бюджета исполнены на </w:t>
      </w:r>
      <w:r w:rsidRPr="00724424">
        <w:rPr>
          <w:rFonts w:ascii="Times New Roman" w:hAnsi="Times New Roman" w:cs="Times New Roman"/>
          <w:sz w:val="28"/>
          <w:szCs w:val="28"/>
        </w:rPr>
        <w:t>103,5%.</w:t>
      </w:r>
    </w:p>
    <w:p w14:paraId="155D47C7" w14:textId="77777777" w:rsidR="00616999" w:rsidRDefault="00EB1318" w:rsidP="00EB1318">
      <w:pPr>
        <w:tabs>
          <w:tab w:val="left" w:pos="90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отметить</w:t>
      </w:r>
      <w:r w:rsidRPr="006D5E19">
        <w:rPr>
          <w:rFonts w:ascii="Times New Roman" w:hAnsi="Times New Roman" w:cs="Times New Roman"/>
          <w:sz w:val="28"/>
          <w:szCs w:val="28"/>
        </w:rPr>
        <w:t xml:space="preserve">, что в отчетном периоде в бюджет муниципального района поступило 11,6 млн. рублей от реализации муниципального имущества </w:t>
      </w:r>
      <w:r w:rsidR="00616999">
        <w:rPr>
          <w:rFonts w:ascii="Times New Roman" w:hAnsi="Times New Roman" w:cs="Times New Roman"/>
          <w:sz w:val="28"/>
          <w:szCs w:val="28"/>
        </w:rPr>
        <w:t>п</w:t>
      </w:r>
      <w:r w:rsidRPr="006D5E19">
        <w:rPr>
          <w:rFonts w:ascii="Times New Roman" w:hAnsi="Times New Roman" w:cs="Times New Roman"/>
          <w:sz w:val="28"/>
          <w:szCs w:val="28"/>
        </w:rPr>
        <w:t>ри  плане в 8,3 млн. рублей</w:t>
      </w:r>
      <w:r w:rsidR="00616999">
        <w:rPr>
          <w:rFonts w:ascii="Times New Roman" w:hAnsi="Times New Roman" w:cs="Times New Roman"/>
          <w:sz w:val="28"/>
          <w:szCs w:val="28"/>
        </w:rPr>
        <w:t>.</w:t>
      </w:r>
    </w:p>
    <w:p w14:paraId="67BC831A" w14:textId="75DF7025" w:rsidR="00EB1318" w:rsidRPr="006D5E19" w:rsidRDefault="00616999" w:rsidP="00EB1318">
      <w:pPr>
        <w:tabs>
          <w:tab w:val="left" w:pos="90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B1318" w:rsidRPr="006D5E19">
        <w:rPr>
          <w:rFonts w:ascii="Times New Roman" w:hAnsi="Times New Roman" w:cs="Times New Roman"/>
          <w:sz w:val="28"/>
          <w:szCs w:val="28"/>
        </w:rPr>
        <w:t xml:space="preserve"> торгов были реализованы следующие объекты:</w:t>
      </w:r>
    </w:p>
    <w:p w14:paraId="45FE62A6" w14:textId="2D64D2A0" w:rsidR="00EB1318" w:rsidRPr="006D5E19" w:rsidRDefault="00EB1318" w:rsidP="00EB1318">
      <w:pPr>
        <w:tabs>
          <w:tab w:val="left" w:pos="90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E19">
        <w:rPr>
          <w:rFonts w:ascii="Times New Roman" w:hAnsi="Times New Roman" w:cs="Times New Roman"/>
          <w:sz w:val="28"/>
          <w:szCs w:val="28"/>
        </w:rPr>
        <w:t>комплекс зданий по ул. Парфенова,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E19">
        <w:rPr>
          <w:rFonts w:ascii="Times New Roman" w:hAnsi="Times New Roman" w:cs="Times New Roman"/>
          <w:sz w:val="28"/>
          <w:szCs w:val="28"/>
        </w:rPr>
        <w:t>28 (бывший ДЭП),</w:t>
      </w:r>
    </w:p>
    <w:p w14:paraId="4B1B4ADA" w14:textId="77777777" w:rsidR="00EB1318" w:rsidRPr="006D5E19" w:rsidRDefault="00EB1318" w:rsidP="00EB1318">
      <w:pPr>
        <w:tabs>
          <w:tab w:val="left" w:pos="90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E19">
        <w:rPr>
          <w:rFonts w:ascii="Times New Roman" w:hAnsi="Times New Roman" w:cs="Times New Roman"/>
          <w:sz w:val="28"/>
          <w:szCs w:val="28"/>
        </w:rPr>
        <w:t>административное здание и гараж с земельными участками по ул.Калинина,8,</w:t>
      </w:r>
    </w:p>
    <w:p w14:paraId="71137126" w14:textId="77777777" w:rsidR="00EB1318" w:rsidRDefault="00EB1318" w:rsidP="00EB1318">
      <w:pPr>
        <w:tabs>
          <w:tab w:val="left" w:pos="90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E19">
        <w:rPr>
          <w:rFonts w:ascii="Times New Roman" w:hAnsi="Times New Roman" w:cs="Times New Roman"/>
          <w:sz w:val="28"/>
          <w:szCs w:val="28"/>
        </w:rPr>
        <w:t>2 гаража с земельными участками по ул. Центральная.</w:t>
      </w:r>
    </w:p>
    <w:p w14:paraId="11E8A47C" w14:textId="4F72A844" w:rsidR="00EB1318" w:rsidRPr="00F65AFD" w:rsidRDefault="00EB1318" w:rsidP="00EB131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E19">
        <w:rPr>
          <w:rFonts w:ascii="Times New Roman" w:hAnsi="Times New Roman" w:cs="Times New Roman"/>
          <w:sz w:val="28"/>
          <w:szCs w:val="28"/>
        </w:rPr>
        <w:t xml:space="preserve">Безвозмездные поступления  (дотации, субсидии, субвенции, иные межбюджетные трансферты) составили </w:t>
      </w:r>
      <w:r w:rsidRPr="00587A24">
        <w:rPr>
          <w:rFonts w:ascii="Times New Roman" w:hAnsi="Times New Roman" w:cs="Times New Roman"/>
          <w:sz w:val="28"/>
          <w:szCs w:val="28"/>
        </w:rPr>
        <w:t>59</w:t>
      </w:r>
      <w:r w:rsidR="00755931" w:rsidRPr="00587A24">
        <w:rPr>
          <w:rFonts w:ascii="Times New Roman" w:hAnsi="Times New Roman" w:cs="Times New Roman"/>
          <w:sz w:val="28"/>
          <w:szCs w:val="28"/>
        </w:rPr>
        <w:t>6,7</w:t>
      </w:r>
      <w:r w:rsidRPr="00587A24">
        <w:rPr>
          <w:rFonts w:ascii="Times New Roman" w:hAnsi="Times New Roman" w:cs="Times New Roman"/>
          <w:sz w:val="28"/>
          <w:szCs w:val="28"/>
        </w:rPr>
        <w:t xml:space="preserve"> млн. рублей, или 98,6% от плана. Фактическое поступление ниже запланированных значений сложилось </w:t>
      </w:r>
      <w:r w:rsidR="005A3BE4" w:rsidRPr="00587A24">
        <w:rPr>
          <w:rFonts w:ascii="Times New Roman" w:hAnsi="Times New Roman" w:cs="Times New Roman"/>
          <w:sz w:val="28"/>
          <w:szCs w:val="28"/>
        </w:rPr>
        <w:t>в связи с экономией средств в рамках муниципальных программ.</w:t>
      </w:r>
    </w:p>
    <w:p w14:paraId="0931CE07" w14:textId="77777777" w:rsidR="00EB1318" w:rsidRPr="002F670C" w:rsidRDefault="00EB1318" w:rsidP="00EB1318">
      <w:pPr>
        <w:tabs>
          <w:tab w:val="left" w:pos="90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70C">
        <w:rPr>
          <w:rFonts w:ascii="Times New Roman" w:hAnsi="Times New Roman" w:cs="Times New Roman"/>
          <w:sz w:val="28"/>
          <w:szCs w:val="28"/>
        </w:rPr>
        <w:t>В отчетном году  бюджетная политика в районе была направлена, как и в предыдущие годы, на обеспечение сбалансированности и устойчивости бюджета Окуловского муниципального района в условиях ограниченности доходных источников и необходимости оптимизации бюджетных расходов,</w:t>
      </w:r>
      <w:r w:rsidRPr="002F670C">
        <w:rPr>
          <w:rFonts w:ascii="Times New Roman" w:hAnsi="Times New Roman" w:cs="Times New Roman"/>
          <w:bCs/>
          <w:sz w:val="28"/>
          <w:szCs w:val="28"/>
        </w:rPr>
        <w:t xml:space="preserve"> адресное решение социальных проблем.</w:t>
      </w:r>
    </w:p>
    <w:p w14:paraId="1CAC9259" w14:textId="78F9EDC6" w:rsidR="004132FD" w:rsidRDefault="00EB1318" w:rsidP="00EB131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0C">
        <w:rPr>
          <w:rFonts w:ascii="Times New Roman" w:hAnsi="Times New Roman" w:cs="Times New Roman"/>
          <w:sz w:val="28"/>
          <w:szCs w:val="28"/>
        </w:rPr>
        <w:t xml:space="preserve">Консолидированный бюджет района за 2021 год исполнен </w:t>
      </w:r>
      <w:r w:rsidRPr="00F65AFD">
        <w:rPr>
          <w:rFonts w:ascii="Times New Roman" w:hAnsi="Times New Roman" w:cs="Times New Roman"/>
          <w:b/>
          <w:sz w:val="28"/>
          <w:szCs w:val="28"/>
        </w:rPr>
        <w:t>по расходам</w:t>
      </w:r>
      <w:r w:rsidRPr="002F670C">
        <w:rPr>
          <w:rFonts w:ascii="Times New Roman" w:hAnsi="Times New Roman" w:cs="Times New Roman"/>
          <w:sz w:val="28"/>
          <w:szCs w:val="28"/>
        </w:rPr>
        <w:t xml:space="preserve"> на 91,4 процента. При плане 1 млрд. 029 млн. 382,9 тыс. рублей, исполнено 940 млн. 919,1 тыс. рублей</w:t>
      </w:r>
      <w:r w:rsidR="00587A24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587A24" w:rsidRPr="00587A24">
        <w:rPr>
          <w:rFonts w:ascii="Times New Roman" w:hAnsi="Times New Roman" w:cs="Times New Roman"/>
          <w:sz w:val="28"/>
          <w:szCs w:val="28"/>
        </w:rPr>
        <w:t>о</w:t>
      </w:r>
      <w:r w:rsidR="004132FD" w:rsidRPr="00587A24">
        <w:rPr>
          <w:rFonts w:ascii="Times New Roman" w:hAnsi="Times New Roman" w:cs="Times New Roman"/>
          <w:sz w:val="28"/>
          <w:szCs w:val="28"/>
        </w:rPr>
        <w:t>птимизаци</w:t>
      </w:r>
      <w:r w:rsidR="00587A24" w:rsidRPr="00587A24">
        <w:rPr>
          <w:rFonts w:ascii="Times New Roman" w:hAnsi="Times New Roman" w:cs="Times New Roman"/>
          <w:sz w:val="28"/>
          <w:szCs w:val="28"/>
        </w:rPr>
        <w:t>и</w:t>
      </w:r>
      <w:r w:rsidR="004132FD" w:rsidRPr="00587A24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587A24" w:rsidRPr="00587A24">
        <w:rPr>
          <w:rFonts w:ascii="Times New Roman" w:hAnsi="Times New Roman" w:cs="Times New Roman"/>
          <w:sz w:val="28"/>
          <w:szCs w:val="28"/>
        </w:rPr>
        <w:t xml:space="preserve">, что </w:t>
      </w:r>
      <w:r w:rsidR="004132FD" w:rsidRPr="00587A24">
        <w:rPr>
          <w:rFonts w:ascii="Times New Roman" w:hAnsi="Times New Roman" w:cs="Times New Roman"/>
          <w:sz w:val="28"/>
          <w:szCs w:val="28"/>
        </w:rPr>
        <w:t xml:space="preserve"> позволил</w:t>
      </w:r>
      <w:r w:rsidR="00587A24" w:rsidRPr="00587A24">
        <w:rPr>
          <w:rFonts w:ascii="Times New Roman" w:hAnsi="Times New Roman" w:cs="Times New Roman"/>
          <w:sz w:val="28"/>
          <w:szCs w:val="28"/>
        </w:rPr>
        <w:t>о</w:t>
      </w:r>
      <w:r w:rsidR="004132FD" w:rsidRPr="00587A24">
        <w:rPr>
          <w:rFonts w:ascii="Times New Roman" w:hAnsi="Times New Roman" w:cs="Times New Roman"/>
          <w:sz w:val="28"/>
          <w:szCs w:val="28"/>
        </w:rPr>
        <w:t xml:space="preserve"> высвобо</w:t>
      </w:r>
      <w:r w:rsidR="00587A24" w:rsidRPr="00587A24">
        <w:rPr>
          <w:rFonts w:ascii="Times New Roman" w:hAnsi="Times New Roman" w:cs="Times New Roman"/>
          <w:sz w:val="28"/>
          <w:szCs w:val="28"/>
        </w:rPr>
        <w:t>жденные</w:t>
      </w:r>
      <w:r w:rsidR="004132FD" w:rsidRPr="00587A24">
        <w:rPr>
          <w:rFonts w:ascii="Times New Roman" w:hAnsi="Times New Roman" w:cs="Times New Roman"/>
          <w:sz w:val="28"/>
          <w:szCs w:val="28"/>
        </w:rPr>
        <w:t xml:space="preserve"> средства бюджета района, направ</w:t>
      </w:r>
      <w:r w:rsidR="00587A24" w:rsidRPr="00587A24">
        <w:rPr>
          <w:rFonts w:ascii="Times New Roman" w:hAnsi="Times New Roman" w:cs="Times New Roman"/>
          <w:sz w:val="28"/>
          <w:szCs w:val="28"/>
        </w:rPr>
        <w:t>ить</w:t>
      </w:r>
      <w:r w:rsidR="004132FD" w:rsidRPr="00587A24">
        <w:rPr>
          <w:rFonts w:ascii="Times New Roman" w:hAnsi="Times New Roman" w:cs="Times New Roman"/>
          <w:sz w:val="28"/>
          <w:szCs w:val="28"/>
        </w:rPr>
        <w:t xml:space="preserve"> на первоочередные расходы</w:t>
      </w:r>
      <w:r w:rsidR="00587A24" w:rsidRPr="00587A24">
        <w:rPr>
          <w:rFonts w:ascii="Times New Roman" w:hAnsi="Times New Roman" w:cs="Times New Roman"/>
          <w:sz w:val="28"/>
          <w:szCs w:val="28"/>
        </w:rPr>
        <w:t xml:space="preserve"> 2022 года.</w:t>
      </w:r>
      <w:r w:rsidR="00587A2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31262CD5" w14:textId="77777777" w:rsidR="00600A3F" w:rsidRDefault="00600A3F" w:rsidP="00EB1318">
      <w:pPr>
        <w:tabs>
          <w:tab w:val="left" w:pos="90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92B0BC" w14:textId="3DF999E6" w:rsidR="00600A3F" w:rsidRDefault="00600A3F" w:rsidP="00600A3F">
      <w:pPr>
        <w:tabs>
          <w:tab w:val="left" w:pos="900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СЛАЙД 5</w:t>
      </w:r>
    </w:p>
    <w:p w14:paraId="04050111" w14:textId="0C4DB4B7" w:rsidR="00EB1318" w:rsidRPr="002F670C" w:rsidRDefault="00EB1318" w:rsidP="00EB1318">
      <w:pPr>
        <w:tabs>
          <w:tab w:val="left" w:pos="90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0C">
        <w:rPr>
          <w:rFonts w:ascii="Times New Roman" w:hAnsi="Times New Roman" w:cs="Times New Roman"/>
          <w:sz w:val="28"/>
          <w:szCs w:val="28"/>
        </w:rPr>
        <w:t>В общем объёме исполненных расходов консолидированного бюджета района</w:t>
      </w:r>
      <w:r w:rsidR="00462BA8">
        <w:rPr>
          <w:rFonts w:ascii="Times New Roman" w:hAnsi="Times New Roman" w:cs="Times New Roman"/>
          <w:sz w:val="28"/>
          <w:szCs w:val="28"/>
        </w:rPr>
        <w:t xml:space="preserve"> основные расходы приходятся на</w:t>
      </w:r>
      <w:r w:rsidRPr="002F670C">
        <w:rPr>
          <w:rFonts w:ascii="Times New Roman" w:hAnsi="Times New Roman" w:cs="Times New Roman"/>
          <w:sz w:val="28"/>
          <w:szCs w:val="28"/>
        </w:rPr>
        <w:t>:</w:t>
      </w:r>
    </w:p>
    <w:p w14:paraId="54474538" w14:textId="07B27B2B" w:rsidR="004132FD" w:rsidRPr="004132FD" w:rsidRDefault="004132FD" w:rsidP="00462BA8">
      <w:pPr>
        <w:pStyle w:val="ae"/>
        <w:numPr>
          <w:ilvl w:val="0"/>
          <w:numId w:val="3"/>
        </w:numPr>
        <w:tabs>
          <w:tab w:val="left" w:pos="900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1285">
        <w:rPr>
          <w:rFonts w:ascii="Times New Roman" w:hAnsi="Times New Roman" w:cs="Times New Roman"/>
          <w:b/>
          <w:sz w:val="28"/>
          <w:szCs w:val="28"/>
        </w:rPr>
        <w:t>Социально-культурную сферу</w:t>
      </w:r>
      <w:r w:rsidR="00D65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2E6" w:rsidRPr="00D652E6">
        <w:rPr>
          <w:rFonts w:ascii="Times New Roman" w:hAnsi="Times New Roman" w:cs="Times New Roman"/>
          <w:sz w:val="28"/>
          <w:szCs w:val="28"/>
        </w:rPr>
        <w:t>(образование, социальная политика, культура, физкультура и спорт)</w:t>
      </w:r>
      <w:r w:rsidR="00AD1285">
        <w:rPr>
          <w:rFonts w:ascii="Times New Roman" w:hAnsi="Times New Roman" w:cs="Times New Roman"/>
          <w:b/>
          <w:sz w:val="28"/>
          <w:szCs w:val="28"/>
        </w:rPr>
        <w:t>-</w:t>
      </w:r>
      <w:r w:rsidRPr="004132FD">
        <w:rPr>
          <w:rFonts w:ascii="Times New Roman" w:hAnsi="Times New Roman" w:cs="Times New Roman"/>
          <w:sz w:val="28"/>
          <w:szCs w:val="28"/>
        </w:rPr>
        <w:t xml:space="preserve"> исполнение 70,4% (642 млн. 990,9 тыс. рублей);</w:t>
      </w:r>
    </w:p>
    <w:p w14:paraId="5E2A7CFF" w14:textId="76253E9B" w:rsidR="00EB1318" w:rsidRPr="004132FD" w:rsidRDefault="00EB1318" w:rsidP="00462BA8">
      <w:pPr>
        <w:pStyle w:val="ae"/>
        <w:numPr>
          <w:ilvl w:val="0"/>
          <w:numId w:val="3"/>
        </w:numPr>
        <w:tabs>
          <w:tab w:val="left" w:pos="900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32FD">
        <w:rPr>
          <w:rFonts w:ascii="Times New Roman" w:hAnsi="Times New Roman" w:cs="Times New Roman"/>
          <w:sz w:val="28"/>
          <w:szCs w:val="28"/>
        </w:rPr>
        <w:t xml:space="preserve">20,0% - на поддержку </w:t>
      </w:r>
      <w:r w:rsidRPr="00AD1285"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</w:t>
      </w:r>
      <w:r w:rsidR="004132FD" w:rsidRPr="00AD1285">
        <w:rPr>
          <w:rFonts w:ascii="Times New Roman" w:hAnsi="Times New Roman" w:cs="Times New Roman"/>
          <w:b/>
          <w:sz w:val="28"/>
          <w:szCs w:val="28"/>
        </w:rPr>
        <w:t>а</w:t>
      </w:r>
      <w:r w:rsidR="004132FD" w:rsidRPr="004132FD">
        <w:rPr>
          <w:rFonts w:ascii="Times New Roman" w:hAnsi="Times New Roman" w:cs="Times New Roman"/>
          <w:sz w:val="28"/>
          <w:szCs w:val="28"/>
        </w:rPr>
        <w:t xml:space="preserve">  (188 млн. 452,6 тыс. рублей);</w:t>
      </w:r>
    </w:p>
    <w:p w14:paraId="5209326D" w14:textId="652BD345" w:rsidR="00EB1318" w:rsidRPr="004132FD" w:rsidRDefault="004132FD" w:rsidP="00462BA8">
      <w:pPr>
        <w:pStyle w:val="ae"/>
        <w:numPr>
          <w:ilvl w:val="0"/>
          <w:numId w:val="3"/>
        </w:numPr>
        <w:tabs>
          <w:tab w:val="left" w:pos="900"/>
        </w:tabs>
        <w:spacing w:after="0" w:line="360" w:lineRule="atLeast"/>
        <w:ind w:left="707" w:firstLine="1"/>
        <w:jc w:val="both"/>
        <w:rPr>
          <w:rFonts w:ascii="Times New Roman" w:hAnsi="Times New Roman" w:cs="Times New Roman"/>
          <w:sz w:val="28"/>
          <w:szCs w:val="28"/>
        </w:rPr>
      </w:pPr>
      <w:r w:rsidRPr="00AD1285">
        <w:rPr>
          <w:rFonts w:ascii="Times New Roman" w:hAnsi="Times New Roman" w:cs="Times New Roman"/>
          <w:b/>
          <w:sz w:val="28"/>
          <w:szCs w:val="28"/>
        </w:rPr>
        <w:t>Управление и национальная безопасность</w:t>
      </w:r>
      <w:r w:rsidR="00D65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2E6" w:rsidRPr="00D652E6">
        <w:rPr>
          <w:rFonts w:ascii="Times New Roman" w:hAnsi="Times New Roman" w:cs="Times New Roman"/>
          <w:sz w:val="28"/>
          <w:szCs w:val="28"/>
        </w:rPr>
        <w:t>(общегосударственные вопросы, обеспечение национальной безопасности, обслуживание муниципального долга)</w:t>
      </w:r>
      <w:r w:rsidR="00AD1285">
        <w:rPr>
          <w:rFonts w:ascii="Times New Roman" w:hAnsi="Times New Roman" w:cs="Times New Roman"/>
          <w:b/>
          <w:sz w:val="28"/>
          <w:szCs w:val="28"/>
        </w:rPr>
        <w:t>-</w:t>
      </w:r>
      <w:r w:rsidRPr="004132FD">
        <w:rPr>
          <w:rFonts w:ascii="Times New Roman" w:hAnsi="Times New Roman" w:cs="Times New Roman"/>
          <w:sz w:val="28"/>
          <w:szCs w:val="28"/>
        </w:rPr>
        <w:t xml:space="preserve"> 9,6% исполнение (109 млн.475,6 тыс.</w:t>
      </w:r>
      <w:r w:rsidR="00AD1285">
        <w:rPr>
          <w:rFonts w:ascii="Times New Roman" w:hAnsi="Times New Roman" w:cs="Times New Roman"/>
          <w:sz w:val="28"/>
          <w:szCs w:val="28"/>
        </w:rPr>
        <w:t xml:space="preserve"> </w:t>
      </w:r>
      <w:r w:rsidRPr="004132FD">
        <w:rPr>
          <w:rFonts w:ascii="Times New Roman" w:hAnsi="Times New Roman" w:cs="Times New Roman"/>
          <w:sz w:val="28"/>
          <w:szCs w:val="28"/>
        </w:rPr>
        <w:t>рублей).</w:t>
      </w:r>
    </w:p>
    <w:p w14:paraId="42000D1F" w14:textId="77777777" w:rsidR="00600A3F" w:rsidRDefault="00600A3F" w:rsidP="00600A3F">
      <w:pPr>
        <w:tabs>
          <w:tab w:val="left" w:pos="900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4C766F" w14:textId="6221B3EA" w:rsidR="00600A3F" w:rsidRDefault="00600A3F" w:rsidP="00600A3F">
      <w:pPr>
        <w:tabs>
          <w:tab w:val="left" w:pos="900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Pr="008F4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A8F">
        <w:rPr>
          <w:rFonts w:ascii="Times New Roman" w:hAnsi="Times New Roman" w:cs="Times New Roman"/>
          <w:b/>
          <w:sz w:val="28"/>
          <w:szCs w:val="28"/>
        </w:rPr>
        <w:t>6</w:t>
      </w:r>
    </w:p>
    <w:p w14:paraId="45E0649A" w14:textId="330D1BD5" w:rsidR="00EB1318" w:rsidRDefault="00EB1318" w:rsidP="00EB1318">
      <w:pPr>
        <w:tabs>
          <w:tab w:val="left" w:pos="90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7A">
        <w:rPr>
          <w:rFonts w:ascii="Times New Roman" w:hAnsi="Times New Roman" w:cs="Times New Roman"/>
          <w:sz w:val="28"/>
          <w:szCs w:val="28"/>
        </w:rPr>
        <w:t>В целях получения дополнительного финансирования в 2021 году Окуловский муниципальный район принимал участие в 1</w:t>
      </w:r>
      <w:r w:rsidR="00374220">
        <w:rPr>
          <w:rFonts w:ascii="Times New Roman" w:hAnsi="Times New Roman" w:cs="Times New Roman"/>
          <w:sz w:val="28"/>
          <w:szCs w:val="28"/>
        </w:rPr>
        <w:t>1</w:t>
      </w:r>
      <w:r w:rsidRPr="008F457A">
        <w:rPr>
          <w:rFonts w:ascii="Times New Roman" w:hAnsi="Times New Roman" w:cs="Times New Roman"/>
          <w:sz w:val="28"/>
          <w:szCs w:val="28"/>
        </w:rPr>
        <w:t xml:space="preserve"> государственных программах. Объем дополнительного финансирования составил 495,8 млн. рублей.</w:t>
      </w:r>
    </w:p>
    <w:p w14:paraId="56090613" w14:textId="77777777" w:rsidR="00600A3F" w:rsidRDefault="00600A3F" w:rsidP="00EB1318">
      <w:pPr>
        <w:tabs>
          <w:tab w:val="left" w:pos="90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3AF247" w14:textId="7999F807" w:rsidR="00600A3F" w:rsidRDefault="00600A3F" w:rsidP="00600A3F">
      <w:pPr>
        <w:tabs>
          <w:tab w:val="left" w:pos="900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7</w:t>
      </w:r>
    </w:p>
    <w:p w14:paraId="4C803C17" w14:textId="31E92027" w:rsidR="00EB1318" w:rsidRDefault="00EB1318" w:rsidP="00EB1318">
      <w:pPr>
        <w:tabs>
          <w:tab w:val="left" w:pos="90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2021 год бюджет Окуловского муниципального района исполнен по доходам в сумме </w:t>
      </w:r>
      <w:r w:rsidRPr="004132FD">
        <w:rPr>
          <w:rFonts w:ascii="Times New Roman" w:hAnsi="Times New Roman" w:cs="Times New Roman"/>
          <w:sz w:val="28"/>
          <w:szCs w:val="28"/>
        </w:rPr>
        <w:t>656</w:t>
      </w:r>
      <w:r w:rsidR="004132FD" w:rsidRPr="004132FD">
        <w:rPr>
          <w:rFonts w:ascii="Times New Roman" w:hAnsi="Times New Roman" w:cs="Times New Roman"/>
          <w:sz w:val="28"/>
          <w:szCs w:val="28"/>
        </w:rPr>
        <w:t>,4</w:t>
      </w:r>
      <w:r w:rsidRPr="004132FD">
        <w:rPr>
          <w:rFonts w:ascii="Times New Roman" w:hAnsi="Times New Roman" w:cs="Times New Roman"/>
          <w:sz w:val="28"/>
          <w:szCs w:val="28"/>
        </w:rPr>
        <w:t xml:space="preserve"> млн. рублей,</w:t>
      </w:r>
      <w:r>
        <w:rPr>
          <w:rFonts w:ascii="Times New Roman" w:hAnsi="Times New Roman" w:cs="Times New Roman"/>
          <w:sz w:val="28"/>
          <w:szCs w:val="28"/>
        </w:rPr>
        <w:t xml:space="preserve"> по расходам в сумме 682,3 млн. рублей. Дефицит бюджета района составил 25,9 млн. рублей. Источником покрытия дефицита служат остатки средств на счетах бюджета на начало отчетного года.</w:t>
      </w:r>
    </w:p>
    <w:p w14:paraId="6E8E1785" w14:textId="77777777" w:rsidR="00EB1318" w:rsidRPr="00764B78" w:rsidRDefault="00EB1318" w:rsidP="00EB13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764B78">
        <w:rPr>
          <w:rStyle w:val="markedcontent"/>
          <w:rFonts w:ascii="Times New Roman" w:hAnsi="Times New Roman" w:cs="Times New Roman"/>
          <w:b/>
          <w:sz w:val="28"/>
          <w:szCs w:val="28"/>
        </w:rPr>
        <w:t>Задачи на 2022 год и среднесрочный период:</w:t>
      </w:r>
    </w:p>
    <w:p w14:paraId="5C292900" w14:textId="77777777" w:rsidR="00EB1318" w:rsidRPr="008F457A" w:rsidRDefault="00EB1318" w:rsidP="00EB1318">
      <w:pPr>
        <w:tabs>
          <w:tab w:val="left" w:pos="90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7A">
        <w:rPr>
          <w:rFonts w:ascii="Times New Roman" w:hAnsi="Times New Roman" w:cs="Times New Roman"/>
          <w:sz w:val="28"/>
          <w:szCs w:val="28"/>
        </w:rPr>
        <w:t>На 2022 год бюджет Окуловского муниципального района утвержден по доходам в сумме 612,7 млн. рублей, по расходам в сумме 624,1 млн. рублей. Дефицит бюджета района установлен в сумме 11,4 млн. рублей. Снижение параметров бюджета 2022 года по сравнению с бюджетом 2021 года обусловлено снижением плана безвозмездных поступлений в бюджет муниципального района.</w:t>
      </w:r>
    </w:p>
    <w:p w14:paraId="3216BD31" w14:textId="77777777" w:rsidR="00EB1318" w:rsidRDefault="00EB1318" w:rsidP="00EB13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r w:rsidRPr="006F0442">
        <w:rPr>
          <w:rStyle w:val="markedcontent"/>
          <w:rFonts w:ascii="Times New Roman" w:hAnsi="Times New Roman" w:cs="Times New Roman"/>
          <w:sz w:val="28"/>
          <w:szCs w:val="28"/>
        </w:rPr>
        <w:t>охранение сбалансированности и долгосрочной устойчивости</w:t>
      </w:r>
      <w:r w:rsidRPr="006F0442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бюджета, </w:t>
      </w:r>
      <w:r w:rsidRPr="006F0442">
        <w:rPr>
          <w:rStyle w:val="markedcontent"/>
          <w:rFonts w:ascii="Times New Roman" w:hAnsi="Times New Roman" w:cs="Times New Roman"/>
          <w:sz w:val="28"/>
          <w:szCs w:val="28"/>
        </w:rPr>
        <w:t>обеспечение приоритизации бюджетных расходов с учетом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F0442">
        <w:rPr>
          <w:rStyle w:val="markedcontent"/>
          <w:rFonts w:ascii="Times New Roman" w:hAnsi="Times New Roman" w:cs="Times New Roman"/>
          <w:sz w:val="28"/>
          <w:szCs w:val="28"/>
        </w:rPr>
        <w:t xml:space="preserve">достижения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поставленных </w:t>
      </w:r>
      <w:r w:rsidRPr="006F0442">
        <w:rPr>
          <w:rStyle w:val="markedcontent"/>
          <w:rFonts w:ascii="Times New Roman" w:hAnsi="Times New Roman" w:cs="Times New Roman"/>
          <w:sz w:val="28"/>
          <w:szCs w:val="28"/>
        </w:rPr>
        <w:t>целей и решения стратегических задач, увеличение налоговых и неналоговых доходов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за счет имеющихся резервов и </w:t>
      </w:r>
      <w:r w:rsidRPr="006F0442">
        <w:rPr>
          <w:rStyle w:val="markedcontent"/>
          <w:rFonts w:ascii="Times New Roman" w:hAnsi="Times New Roman" w:cs="Times New Roman"/>
          <w:sz w:val="28"/>
          <w:szCs w:val="28"/>
        </w:rPr>
        <w:t>поддержание объемов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F0442">
        <w:rPr>
          <w:rStyle w:val="markedcontent"/>
          <w:rFonts w:ascii="Times New Roman" w:hAnsi="Times New Roman" w:cs="Times New Roman"/>
          <w:sz w:val="28"/>
          <w:szCs w:val="28"/>
        </w:rPr>
        <w:t>бюджетных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расходов на оптимальном уровне- наша ключевая задача на 2022- 2024 годы. </w:t>
      </w:r>
    </w:p>
    <w:p w14:paraId="7E8487C9" w14:textId="77777777" w:rsidR="00600A3F" w:rsidRDefault="00600A3F" w:rsidP="00600A3F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CD1F0E" w14:textId="79EFC5CF" w:rsidR="00600A3F" w:rsidRDefault="00600A3F" w:rsidP="003D43D2">
      <w:pPr>
        <w:autoSpaceDE w:val="0"/>
        <w:autoSpaceDN w:val="0"/>
        <w:adjustRightInd w:val="0"/>
        <w:spacing w:after="0" w:line="360" w:lineRule="atLeast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8</w:t>
      </w:r>
    </w:p>
    <w:p w14:paraId="6C68C606" w14:textId="77777777" w:rsidR="00BC2286" w:rsidRDefault="00BC2286" w:rsidP="001E0472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ПРОМЫШЛЕННОСТЬ</w:t>
      </w:r>
    </w:p>
    <w:p w14:paraId="0A81C793" w14:textId="77777777" w:rsidR="00BC2286" w:rsidRPr="001E0472" w:rsidRDefault="00BC2286" w:rsidP="001E047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72">
        <w:rPr>
          <w:rFonts w:ascii="Times New Roman" w:hAnsi="Times New Roman" w:cs="Times New Roman"/>
          <w:sz w:val="28"/>
          <w:szCs w:val="28"/>
        </w:rPr>
        <w:t xml:space="preserve">В 2021 году в условиях объективных санитарно-эпидемиологических ограничений реализовывались задачи обеспечения стабильной работы </w:t>
      </w:r>
      <w:r w:rsidRPr="001E0472">
        <w:rPr>
          <w:rFonts w:ascii="Times New Roman" w:hAnsi="Times New Roman" w:cs="Times New Roman"/>
          <w:sz w:val="28"/>
          <w:szCs w:val="28"/>
        </w:rPr>
        <w:lastRenderedPageBreak/>
        <w:t xml:space="preserve">районного промышленного комплекса, продолжения модернизации действующих предприятий, роста производительности труда. </w:t>
      </w:r>
    </w:p>
    <w:p w14:paraId="2FD1FB64" w14:textId="77777777" w:rsidR="00BC2286" w:rsidRPr="001E0472" w:rsidRDefault="00BC2286" w:rsidP="001E047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72">
        <w:rPr>
          <w:rFonts w:ascii="Times New Roman" w:hAnsi="Times New Roman" w:cs="Times New Roman"/>
          <w:sz w:val="28"/>
          <w:szCs w:val="28"/>
        </w:rPr>
        <w:t>В отчетном году на деятельность реального сектора экономики существенное влияние оказало действие ограничительных санитарно-эпидемиологических мер.</w:t>
      </w:r>
    </w:p>
    <w:p w14:paraId="25A5EC85" w14:textId="77777777" w:rsidR="00BC2286" w:rsidRPr="001E0472" w:rsidRDefault="00BC2286" w:rsidP="001E047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72">
        <w:rPr>
          <w:rFonts w:ascii="Times New Roman" w:hAnsi="Times New Roman" w:cs="Times New Roman"/>
          <w:sz w:val="28"/>
          <w:szCs w:val="28"/>
        </w:rPr>
        <w:t>Однако, промышленные предприятия Окуловского района не прекращали свою деятельность в период пандемии, работая с соблюдением всех санитарно-эпидемиологических требований. Более того, наши промышленники в большинстве своем смогли успешно адаптироваться к новой экономической реальности; среагировали на новые требования рынка и даже увеличили объемы и ассортимент выпускаемой продукции, а также освоили новые виды продукции.</w:t>
      </w:r>
    </w:p>
    <w:p w14:paraId="696F5ED7" w14:textId="1DA997AE" w:rsidR="00BC2286" w:rsidRPr="005354A2" w:rsidRDefault="00BC2286" w:rsidP="001E047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472">
        <w:rPr>
          <w:rFonts w:ascii="Times New Roman" w:hAnsi="Times New Roman" w:cs="Times New Roman"/>
          <w:sz w:val="28"/>
          <w:szCs w:val="28"/>
        </w:rPr>
        <w:t>Положительная динамика промышленного производства позволяет пополнять бюджет Окуловского муниципального района: объем налогов и сборов в бюджет муниципального района в отчетном периоде составил порядка 270 млн. рублей  или</w:t>
      </w:r>
      <w:r w:rsidR="001E0472" w:rsidRPr="001E0472">
        <w:rPr>
          <w:rFonts w:ascii="Times New Roman" w:hAnsi="Times New Roman" w:cs="Times New Roman"/>
          <w:sz w:val="28"/>
          <w:szCs w:val="28"/>
        </w:rPr>
        <w:t xml:space="preserve"> 40</w:t>
      </w:r>
      <w:r w:rsidRPr="001E0472">
        <w:rPr>
          <w:rFonts w:ascii="Times New Roman" w:hAnsi="Times New Roman" w:cs="Times New Roman"/>
          <w:sz w:val="28"/>
          <w:szCs w:val="28"/>
        </w:rPr>
        <w:t>% от</w:t>
      </w:r>
      <w:r w:rsidR="001E0472" w:rsidRPr="001E0472">
        <w:rPr>
          <w:rFonts w:ascii="Times New Roman" w:hAnsi="Times New Roman" w:cs="Times New Roman"/>
          <w:sz w:val="28"/>
          <w:szCs w:val="28"/>
        </w:rPr>
        <w:t xml:space="preserve"> </w:t>
      </w:r>
      <w:r w:rsidRPr="001E0472">
        <w:rPr>
          <w:rFonts w:ascii="Times New Roman" w:hAnsi="Times New Roman" w:cs="Times New Roman"/>
          <w:sz w:val="28"/>
          <w:szCs w:val="28"/>
        </w:rPr>
        <w:t>доходной части бюджета</w:t>
      </w:r>
      <w:r w:rsidR="001E0472" w:rsidRPr="001E047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354A2">
        <w:rPr>
          <w:rFonts w:ascii="Times New Roman" w:hAnsi="Times New Roman" w:cs="Times New Roman"/>
          <w:sz w:val="28"/>
          <w:szCs w:val="28"/>
        </w:rPr>
        <w:t xml:space="preserve"> </w:t>
      </w:r>
      <w:r w:rsidR="005354A2" w:rsidRPr="005354A2">
        <w:rPr>
          <w:rFonts w:ascii="Times New Roman" w:hAnsi="Times New Roman" w:cs="Times New Roman"/>
          <w:i/>
          <w:sz w:val="28"/>
          <w:szCs w:val="28"/>
        </w:rPr>
        <w:t xml:space="preserve">(справочно: в 2020 году объём налогов и сборов в бюджет района составил 143,7 млн. рублей или 52% от доходной части). </w:t>
      </w:r>
    </w:p>
    <w:p w14:paraId="7096449B" w14:textId="6DB2B5BB" w:rsidR="00BC2286" w:rsidRPr="001E0472" w:rsidRDefault="00BC2286" w:rsidP="001E047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72">
        <w:rPr>
          <w:rFonts w:ascii="Times New Roman" w:hAnsi="Times New Roman" w:cs="Times New Roman"/>
          <w:sz w:val="28"/>
          <w:szCs w:val="28"/>
        </w:rPr>
        <w:t>Заработная плата в промышленности в октябре 2021 года возросла на 11% и составила 39,</w:t>
      </w:r>
      <w:r w:rsidR="00DA721F">
        <w:rPr>
          <w:rFonts w:ascii="Times New Roman" w:hAnsi="Times New Roman" w:cs="Times New Roman"/>
          <w:sz w:val="28"/>
          <w:szCs w:val="28"/>
        </w:rPr>
        <w:t>8</w:t>
      </w:r>
      <w:r w:rsidRPr="001E0472">
        <w:rPr>
          <w:rFonts w:ascii="Times New Roman" w:hAnsi="Times New Roman" w:cs="Times New Roman"/>
          <w:sz w:val="28"/>
          <w:szCs w:val="28"/>
        </w:rPr>
        <w:t xml:space="preserve"> тыс.</w:t>
      </w:r>
      <w:r w:rsidR="001E0472" w:rsidRPr="001E0472">
        <w:rPr>
          <w:rFonts w:ascii="Times New Roman" w:hAnsi="Times New Roman" w:cs="Times New Roman"/>
          <w:sz w:val="28"/>
          <w:szCs w:val="28"/>
        </w:rPr>
        <w:t xml:space="preserve"> </w:t>
      </w:r>
      <w:r w:rsidRPr="001E0472">
        <w:rPr>
          <w:rFonts w:ascii="Times New Roman" w:hAnsi="Times New Roman" w:cs="Times New Roman"/>
          <w:sz w:val="28"/>
          <w:szCs w:val="28"/>
        </w:rPr>
        <w:t>рублей.</w:t>
      </w:r>
    </w:p>
    <w:p w14:paraId="56BB4953" w14:textId="77777777" w:rsidR="001E0472" w:rsidRDefault="001E0472" w:rsidP="001E047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72">
        <w:rPr>
          <w:rFonts w:ascii="Times New Roman" w:hAnsi="Times New Roman" w:cs="Times New Roman"/>
          <w:sz w:val="28"/>
          <w:szCs w:val="28"/>
        </w:rPr>
        <w:t>Хочу поблагодарить руководителей промышленных предприятий района за грамотные действия в период пандемии, за сохранение трудовых коллективов и уровня заработной платы работников.</w:t>
      </w:r>
    </w:p>
    <w:p w14:paraId="3D5A384F" w14:textId="77777777" w:rsidR="00600A3F" w:rsidRDefault="00600A3F" w:rsidP="001E047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2F0624" w14:textId="4D38E6B9" w:rsidR="00600A3F" w:rsidRPr="001E0472" w:rsidRDefault="00600A3F" w:rsidP="00600A3F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9</w:t>
      </w:r>
    </w:p>
    <w:p w14:paraId="4FD2DABB" w14:textId="241C4CB9" w:rsidR="00BC2286" w:rsidRDefault="00BC2286" w:rsidP="001E047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3864">
        <w:rPr>
          <w:rFonts w:ascii="Times New Roman" w:hAnsi="Times New Roman" w:cs="Times New Roman"/>
          <w:b/>
          <w:bCs/>
          <w:sz w:val="28"/>
          <w:szCs w:val="28"/>
        </w:rPr>
        <w:t>Задачи на 2022 год и среднесрочную перспективу:</w:t>
      </w:r>
    </w:p>
    <w:p w14:paraId="6CB81ABD" w14:textId="423E3D47" w:rsidR="004E07B0" w:rsidRPr="004E07B0" w:rsidRDefault="004E07B0" w:rsidP="001E047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содействие развитию промышленности района путем вовлечения предприятий </w:t>
      </w:r>
      <w:r w:rsidR="0068043B">
        <w:rPr>
          <w:rFonts w:ascii="Times New Roman" w:hAnsi="Times New Roman" w:cs="Times New Roman"/>
          <w:sz w:val="28"/>
          <w:szCs w:val="28"/>
        </w:rPr>
        <w:t>в реализацию национальных и региональных проектов;</w:t>
      </w:r>
    </w:p>
    <w:p w14:paraId="06AB3578" w14:textId="68E2FDDB" w:rsidR="00BC2286" w:rsidRDefault="00BC2286" w:rsidP="001E047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64">
        <w:rPr>
          <w:rFonts w:ascii="Times New Roman" w:hAnsi="Times New Roman" w:cs="Times New Roman"/>
          <w:sz w:val="28"/>
          <w:szCs w:val="28"/>
        </w:rPr>
        <w:t xml:space="preserve">развитие промышленной инфраструктуры, в том числе за счет по привлечения новых резидентов для размещения производств на территорию опережающего социально-экономического развития «Угловка». </w:t>
      </w:r>
      <w:r w:rsidR="006804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31B2BE" w14:textId="4ECBD6DA" w:rsidR="0068043B" w:rsidRPr="00EB3864" w:rsidRDefault="0068043B" w:rsidP="001E047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A2">
        <w:rPr>
          <w:rFonts w:ascii="Times New Roman" w:hAnsi="Times New Roman" w:cs="Times New Roman"/>
          <w:sz w:val="28"/>
          <w:szCs w:val="28"/>
        </w:rPr>
        <w:t xml:space="preserve">В отчетном периоде на территории ТОСЭР продолжали работать резиденты: ООО «Валдайская косметика», АО «Новхимсеть» и ООО «Сил Пласт». Основные показатели деятельности </w:t>
      </w:r>
      <w:r w:rsidR="005354A2" w:rsidRPr="005354A2">
        <w:rPr>
          <w:rFonts w:ascii="Times New Roman" w:hAnsi="Times New Roman" w:cs="Times New Roman"/>
          <w:sz w:val="28"/>
          <w:szCs w:val="28"/>
        </w:rPr>
        <w:t xml:space="preserve">которых имеют </w:t>
      </w:r>
      <w:r w:rsidRPr="005354A2">
        <w:rPr>
          <w:rFonts w:ascii="Times New Roman" w:hAnsi="Times New Roman" w:cs="Times New Roman"/>
          <w:sz w:val="28"/>
          <w:szCs w:val="28"/>
        </w:rPr>
        <w:t>положительную динамику:</w:t>
      </w:r>
      <w:r w:rsidR="005354A2" w:rsidRPr="005354A2">
        <w:rPr>
          <w:rFonts w:ascii="Times New Roman" w:hAnsi="Times New Roman" w:cs="Times New Roman"/>
          <w:sz w:val="28"/>
          <w:szCs w:val="28"/>
        </w:rPr>
        <w:t xml:space="preserve"> </w:t>
      </w:r>
      <w:r w:rsidR="005354A2">
        <w:rPr>
          <w:rFonts w:ascii="Times New Roman" w:hAnsi="Times New Roman" w:cs="Times New Roman"/>
          <w:sz w:val="28"/>
          <w:szCs w:val="28"/>
        </w:rPr>
        <w:t>рост заработной платы и увеличение выручки.</w:t>
      </w:r>
    </w:p>
    <w:p w14:paraId="6860DD61" w14:textId="464848BE" w:rsidR="000459CA" w:rsidRDefault="000459CA" w:rsidP="001E0472">
      <w:pPr>
        <w:pStyle w:val="a8"/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апреле прошлого года в Угловке начата реализация проекта по  производству минерального порошка (инвестор- ООО «ВЗМП-ВАЛДАЙ». За 2021 год на предприятии создано 9 рабочих мест и привлечено порядка 60 млн. рублей инвестиций.</w:t>
      </w:r>
    </w:p>
    <w:p w14:paraId="712EF084" w14:textId="5D3B7BC5" w:rsidR="00BC2286" w:rsidRDefault="00BC2286" w:rsidP="001E0472">
      <w:pPr>
        <w:pStyle w:val="a8"/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EB3864">
        <w:rPr>
          <w:sz w:val="28"/>
          <w:szCs w:val="28"/>
        </w:rPr>
        <w:lastRenderedPageBreak/>
        <w:t>Сегодня мы делаем</w:t>
      </w:r>
      <w:r w:rsidR="00EB0777">
        <w:rPr>
          <w:sz w:val="28"/>
          <w:szCs w:val="28"/>
        </w:rPr>
        <w:t xml:space="preserve"> реальные</w:t>
      </w:r>
      <w:r w:rsidRPr="00EB3864">
        <w:rPr>
          <w:sz w:val="28"/>
          <w:szCs w:val="28"/>
        </w:rPr>
        <w:t xml:space="preserve"> ставки на ТОСЭР, которая благодаря изменениям, вносимым в федеральное законодательство,  станет «точкой притяжения» для инвесторов. </w:t>
      </w:r>
      <w:r w:rsidRPr="00EB3864">
        <w:rPr>
          <w:color w:val="000000"/>
          <w:sz w:val="28"/>
          <w:szCs w:val="28"/>
        </w:rPr>
        <w:t>До настоящего времени на территориях опережающего развития, созданных в моногородах, устанавливался разрешенный перечень видов экономической деятельности, в рамках которых возможно осуществлять деятельность в качестве резидента территории, деятельность по остальным видам экономической деятельности была запрещена.</w:t>
      </w:r>
    </w:p>
    <w:p w14:paraId="4E082AA7" w14:textId="282F0063" w:rsidR="00507917" w:rsidRPr="00EB3864" w:rsidRDefault="00507917" w:rsidP="001E0472">
      <w:pPr>
        <w:pStyle w:val="a8"/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138B9">
        <w:rPr>
          <w:color w:val="000000"/>
          <w:sz w:val="28"/>
          <w:szCs w:val="28"/>
        </w:rPr>
        <w:t xml:space="preserve">В 2021 году </w:t>
      </w:r>
      <w:r w:rsidR="004E07B0" w:rsidRPr="009138B9">
        <w:rPr>
          <w:color w:val="000000"/>
          <w:sz w:val="28"/>
          <w:szCs w:val="28"/>
        </w:rPr>
        <w:t>территория Угловского поселения рассматривалась инвесторами для реализации проектов по</w:t>
      </w:r>
      <w:r w:rsidR="004201B3" w:rsidRPr="009138B9">
        <w:rPr>
          <w:color w:val="000000"/>
          <w:sz w:val="28"/>
          <w:szCs w:val="28"/>
        </w:rPr>
        <w:t xml:space="preserve"> строительству логистического терминала, глубокой</w:t>
      </w:r>
      <w:r w:rsidR="000459CA" w:rsidRPr="009138B9">
        <w:rPr>
          <w:color w:val="000000"/>
          <w:sz w:val="28"/>
          <w:szCs w:val="28"/>
        </w:rPr>
        <w:t xml:space="preserve"> </w:t>
      </w:r>
      <w:r w:rsidR="009138B9" w:rsidRPr="009138B9">
        <w:rPr>
          <w:color w:val="000000"/>
          <w:sz w:val="28"/>
          <w:szCs w:val="28"/>
        </w:rPr>
        <w:t xml:space="preserve">переработке древесины, и проектов в сфере сельского хозяйства- растениеводству и </w:t>
      </w:r>
      <w:r w:rsidR="004201B3" w:rsidRPr="009138B9">
        <w:rPr>
          <w:color w:val="000000"/>
          <w:sz w:val="28"/>
          <w:szCs w:val="28"/>
        </w:rPr>
        <w:t>сыроварению</w:t>
      </w:r>
      <w:r w:rsidR="009138B9">
        <w:rPr>
          <w:color w:val="000000"/>
          <w:sz w:val="28"/>
          <w:szCs w:val="28"/>
        </w:rPr>
        <w:t>. О</w:t>
      </w:r>
      <w:r w:rsidR="004E07B0">
        <w:rPr>
          <w:color w:val="000000"/>
          <w:sz w:val="28"/>
          <w:szCs w:val="28"/>
        </w:rPr>
        <w:t xml:space="preserve">днако, по причине того, что ОКВЭДы инвесторов не вошли в разрешенный Перечень, возможности стать резидентами и получить все преференции, установленные законодательством, пока не было и нет. </w:t>
      </w:r>
    </w:p>
    <w:p w14:paraId="30CDF370" w14:textId="11F91CEF" w:rsidR="00BC2286" w:rsidRPr="00EB3864" w:rsidRDefault="00BC2286" w:rsidP="001E0472">
      <w:pPr>
        <w:pStyle w:val="a8"/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EB3864">
        <w:rPr>
          <w:color w:val="000000"/>
          <w:sz w:val="28"/>
          <w:szCs w:val="28"/>
        </w:rPr>
        <w:t xml:space="preserve">Минэкономразвития России  в январе </w:t>
      </w:r>
      <w:r w:rsidR="001E0472">
        <w:rPr>
          <w:color w:val="000000"/>
          <w:sz w:val="28"/>
          <w:szCs w:val="28"/>
        </w:rPr>
        <w:t>этого</w:t>
      </w:r>
      <w:r w:rsidRPr="00EB3864">
        <w:rPr>
          <w:color w:val="000000"/>
          <w:sz w:val="28"/>
          <w:szCs w:val="28"/>
        </w:rPr>
        <w:t xml:space="preserve"> года подготовили проект постановления  с  изменениями для вновь создаваемых территорий опережающего развития, а также при внесении изменений в существующие акты о создании таких территорий, а именно,  будет устанавливаться единый запрещающий перечень видов экономической деятельности, при этом по остальным видам деятельность будет разрешена.</w:t>
      </w:r>
    </w:p>
    <w:p w14:paraId="6800D059" w14:textId="543A2B2C" w:rsidR="00BC2286" w:rsidRDefault="00BC2286" w:rsidP="001E0472">
      <w:pPr>
        <w:pStyle w:val="a8"/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EB3864">
        <w:rPr>
          <w:color w:val="000000"/>
          <w:sz w:val="28"/>
          <w:szCs w:val="28"/>
        </w:rPr>
        <w:t>По сведениям</w:t>
      </w:r>
      <w:r w:rsidRPr="00EB3864">
        <w:rPr>
          <w:rFonts w:eastAsia="Calibri"/>
          <w:sz w:val="28"/>
          <w:szCs w:val="28"/>
          <w:lang w:eastAsia="en-US"/>
        </w:rPr>
        <w:t xml:space="preserve"> Министерства инвестиционной политики Новгородской области</w:t>
      </w:r>
      <w:r w:rsidRPr="00EB3864">
        <w:rPr>
          <w:color w:val="000000"/>
          <w:sz w:val="28"/>
          <w:szCs w:val="28"/>
        </w:rPr>
        <w:t xml:space="preserve">  постановление РФ по  запрещающим перечням  </w:t>
      </w:r>
      <w:r w:rsidR="001E0472">
        <w:rPr>
          <w:color w:val="000000"/>
          <w:sz w:val="28"/>
          <w:szCs w:val="28"/>
        </w:rPr>
        <w:t>видов экономической деятельности</w:t>
      </w:r>
      <w:r w:rsidRPr="00EB3864">
        <w:rPr>
          <w:color w:val="000000"/>
          <w:sz w:val="28"/>
          <w:szCs w:val="28"/>
        </w:rPr>
        <w:t xml:space="preserve"> будет принято </w:t>
      </w:r>
      <w:r w:rsidR="00EB0777">
        <w:rPr>
          <w:color w:val="000000"/>
          <w:sz w:val="28"/>
          <w:szCs w:val="28"/>
        </w:rPr>
        <w:t xml:space="preserve">уже </w:t>
      </w:r>
      <w:r w:rsidRPr="00EB3864">
        <w:rPr>
          <w:color w:val="000000"/>
          <w:sz w:val="28"/>
          <w:szCs w:val="28"/>
        </w:rPr>
        <w:t>в марте этого года.</w:t>
      </w:r>
    </w:p>
    <w:p w14:paraId="58B1B7A8" w14:textId="45FABA04" w:rsidR="001E0472" w:rsidRDefault="001E0472" w:rsidP="001E0472">
      <w:pPr>
        <w:pStyle w:val="a8"/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Соглашением между Правительством Новгородской области, Администрацией Угловского городского поселения и Минэкономразвития России,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6 юридических лиц, как минимум, должны стать резидентами ТОСЭР «Угловка» до 2028 года. И наша совместная задача- активизировать совместные усилия в данном направлении</w:t>
      </w:r>
      <w:r w:rsidR="002561CD">
        <w:rPr>
          <w:sz w:val="28"/>
          <w:szCs w:val="28"/>
        </w:rPr>
        <w:t>.</w:t>
      </w:r>
    </w:p>
    <w:p w14:paraId="0D74F8C8" w14:textId="77777777" w:rsidR="00600A3F" w:rsidRDefault="00600A3F" w:rsidP="00600A3F">
      <w:pPr>
        <w:pStyle w:val="a8"/>
        <w:shd w:val="clear" w:color="auto" w:fill="FFFFFF"/>
        <w:spacing w:line="360" w:lineRule="atLeast"/>
        <w:jc w:val="both"/>
        <w:rPr>
          <w:b/>
          <w:bCs/>
          <w:sz w:val="28"/>
          <w:szCs w:val="28"/>
        </w:rPr>
      </w:pPr>
    </w:p>
    <w:p w14:paraId="3E4EE18E" w14:textId="5B78D943" w:rsidR="00600A3F" w:rsidRPr="00EB3864" w:rsidRDefault="00600A3F" w:rsidP="00600A3F">
      <w:pPr>
        <w:pStyle w:val="a8"/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СЛАЙД 10</w:t>
      </w:r>
    </w:p>
    <w:p w14:paraId="7F762538" w14:textId="77777777" w:rsidR="001E0472" w:rsidRPr="005E5252" w:rsidRDefault="001E0472" w:rsidP="001E0472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5252">
        <w:rPr>
          <w:rFonts w:ascii="Times New Roman" w:hAnsi="Times New Roman" w:cs="Times New Roman"/>
          <w:b/>
          <w:bCs/>
          <w:sz w:val="28"/>
          <w:szCs w:val="28"/>
        </w:rPr>
        <w:t>СЕЛЬСКОЕ ХОЗЯЙСТВО</w:t>
      </w:r>
    </w:p>
    <w:p w14:paraId="727EC25D" w14:textId="77777777" w:rsidR="001E0472" w:rsidRPr="005E5252" w:rsidRDefault="001E0472" w:rsidP="001E047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252">
        <w:rPr>
          <w:rFonts w:ascii="Times New Roman" w:hAnsi="Times New Roman" w:cs="Times New Roman"/>
          <w:sz w:val="28"/>
          <w:szCs w:val="28"/>
        </w:rPr>
        <w:t xml:space="preserve">Развитие АПК территории, укрепление экономической базы сельскохозяйственного производства невозможны без проведения мероприятий по комплексному развитию сельских территорий.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E5252">
        <w:rPr>
          <w:rFonts w:ascii="Times New Roman" w:hAnsi="Times New Roman" w:cs="Times New Roman"/>
          <w:sz w:val="28"/>
          <w:szCs w:val="28"/>
        </w:rPr>
        <w:t xml:space="preserve"> Новгородской области действует государственная программа </w:t>
      </w:r>
      <w:r w:rsidRPr="005E5252">
        <w:rPr>
          <w:rFonts w:ascii="Times New Roman" w:hAnsi="Times New Roman" w:cs="Times New Roman"/>
          <w:iCs/>
          <w:sz w:val="28"/>
          <w:szCs w:val="28"/>
        </w:rPr>
        <w:t>"Комплексное развитие сельских территорий до 2025 года"</w:t>
      </w:r>
      <w:r w:rsidRPr="005E5252">
        <w:rPr>
          <w:rFonts w:ascii="Times New Roman" w:hAnsi="Times New Roman" w:cs="Times New Roman"/>
          <w:sz w:val="28"/>
          <w:szCs w:val="28"/>
        </w:rPr>
        <w:t xml:space="preserve">, в рамках которой определен перечень мероприятий, способствующих созданию комфортных условий жизнедеятельности в сельской местности. </w:t>
      </w:r>
    </w:p>
    <w:p w14:paraId="03F34EB8" w14:textId="77777777" w:rsidR="001E0472" w:rsidRPr="005E5252" w:rsidRDefault="001E0472" w:rsidP="001E047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252">
        <w:rPr>
          <w:rFonts w:ascii="Times New Roman" w:hAnsi="Times New Roman" w:cs="Times New Roman"/>
          <w:sz w:val="28"/>
          <w:szCs w:val="28"/>
        </w:rPr>
        <w:lastRenderedPageBreak/>
        <w:t xml:space="preserve">В декабре 2021 года в д. Полищи Кулотинского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за счет средств вышеназванной программы в объеме 2,5 млн.рублей</w:t>
      </w:r>
      <w:r w:rsidRPr="005E5252">
        <w:rPr>
          <w:rFonts w:ascii="Times New Roman" w:hAnsi="Times New Roman" w:cs="Times New Roman"/>
          <w:sz w:val="28"/>
          <w:szCs w:val="28"/>
        </w:rPr>
        <w:t xml:space="preserve"> завершена реконструкция жилого дома главы фермерского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52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F8FBC" w14:textId="77777777" w:rsidR="001E0472" w:rsidRDefault="001E0472" w:rsidP="001E047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252">
        <w:rPr>
          <w:rFonts w:ascii="Times New Roman" w:hAnsi="Times New Roman" w:cs="Times New Roman"/>
          <w:sz w:val="28"/>
          <w:szCs w:val="28"/>
        </w:rPr>
        <w:t xml:space="preserve">В 2022 году работа в рамках программы будет продолжена: планируется выполнить </w:t>
      </w:r>
      <w:r w:rsidRPr="00B8733E">
        <w:rPr>
          <w:rFonts w:ascii="Times New Roman" w:hAnsi="Times New Roman" w:cs="Times New Roman"/>
          <w:bCs/>
          <w:sz w:val="28"/>
          <w:szCs w:val="28"/>
        </w:rPr>
        <w:t>элементы</w:t>
      </w:r>
      <w:r w:rsidRPr="00B8733E">
        <w:rPr>
          <w:rFonts w:ascii="Times New Roman" w:hAnsi="Times New Roman" w:cs="Times New Roman"/>
          <w:sz w:val="28"/>
          <w:szCs w:val="28"/>
        </w:rPr>
        <w:t xml:space="preserve"> </w:t>
      </w:r>
      <w:r w:rsidRPr="00B8733E">
        <w:rPr>
          <w:rFonts w:ascii="Times New Roman" w:hAnsi="Times New Roman" w:cs="Times New Roman"/>
          <w:bCs/>
          <w:sz w:val="28"/>
          <w:szCs w:val="28"/>
        </w:rPr>
        <w:t>благоустройства</w:t>
      </w:r>
      <w:r w:rsidRPr="00B8733E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B8733E">
        <w:rPr>
          <w:rFonts w:ascii="Times New Roman" w:hAnsi="Times New Roman" w:cs="Times New Roman"/>
          <w:bCs/>
          <w:sz w:val="28"/>
          <w:szCs w:val="28"/>
        </w:rPr>
        <w:t>парка в поселке Кулотино.</w:t>
      </w:r>
      <w:r w:rsidRPr="00B873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33B98E" w14:textId="77777777" w:rsidR="00600A3F" w:rsidRDefault="00600A3F" w:rsidP="001E047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624ABC" w14:textId="77435A82" w:rsidR="00600A3F" w:rsidRPr="00B8733E" w:rsidRDefault="00600A3F" w:rsidP="00600A3F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11</w:t>
      </w:r>
    </w:p>
    <w:p w14:paraId="5DD9DD30" w14:textId="77777777" w:rsidR="001E0472" w:rsidRPr="005E5252" w:rsidRDefault="001E0472" w:rsidP="001E047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252">
        <w:rPr>
          <w:rFonts w:ascii="Times New Roman" w:hAnsi="Times New Roman" w:cs="Times New Roman"/>
          <w:sz w:val="28"/>
          <w:szCs w:val="28"/>
        </w:rPr>
        <w:t>Перейдем к основным показателям отрасли. Как видно на слайде, в отчетном периоде значения основных показателей в данной отрасли ниже, чем в 2020 году, что объясняется:</w:t>
      </w:r>
    </w:p>
    <w:p w14:paraId="0A0755A1" w14:textId="1CD7C3EF" w:rsidR="001E0472" w:rsidRPr="005E5252" w:rsidRDefault="001E0472" w:rsidP="001E047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252">
        <w:rPr>
          <w:rFonts w:ascii="Times New Roman" w:hAnsi="Times New Roman" w:cs="Times New Roman"/>
          <w:sz w:val="28"/>
          <w:szCs w:val="28"/>
        </w:rPr>
        <w:t xml:space="preserve">введением запрета на содержание и разведение в личных подсобных и крестьянских хозяйствах </w:t>
      </w:r>
      <w:r w:rsidR="00A92805">
        <w:rPr>
          <w:rFonts w:ascii="Times New Roman" w:hAnsi="Times New Roman" w:cs="Times New Roman"/>
          <w:sz w:val="28"/>
          <w:szCs w:val="28"/>
        </w:rPr>
        <w:t xml:space="preserve">свиней </w:t>
      </w:r>
      <w:r w:rsidRPr="005E5252">
        <w:rPr>
          <w:rFonts w:ascii="Times New Roman" w:hAnsi="Times New Roman" w:cs="Times New Roman"/>
          <w:sz w:val="28"/>
          <w:szCs w:val="28"/>
        </w:rPr>
        <w:t>из-за угрозы распространения африканской чумы свиней, в результате чего на территории района было аннулировано  более 250 голов;</w:t>
      </w:r>
    </w:p>
    <w:p w14:paraId="566CB723" w14:textId="3871CE5B" w:rsidR="001E0472" w:rsidRPr="005E5252" w:rsidRDefault="001E0472" w:rsidP="001E047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252">
        <w:rPr>
          <w:rFonts w:ascii="Times New Roman" w:hAnsi="Times New Roman" w:cs="Times New Roman"/>
          <w:sz w:val="28"/>
          <w:szCs w:val="28"/>
        </w:rPr>
        <w:t>снижением объемов производства молока, что также связано с уменьшением поголовья коров в личных подсобных хозяйствах на 124 головы</w:t>
      </w:r>
      <w:r w:rsidR="00214598">
        <w:rPr>
          <w:rFonts w:ascii="Times New Roman" w:hAnsi="Times New Roman" w:cs="Times New Roman"/>
          <w:sz w:val="28"/>
          <w:szCs w:val="28"/>
        </w:rPr>
        <w:t xml:space="preserve"> (причина- резкое увеличение стоимости комбикормов осенью 2021)</w:t>
      </w:r>
      <w:r w:rsidRPr="005E5252">
        <w:rPr>
          <w:rFonts w:ascii="Times New Roman" w:hAnsi="Times New Roman" w:cs="Times New Roman"/>
          <w:sz w:val="28"/>
          <w:szCs w:val="28"/>
        </w:rPr>
        <w:t>.</w:t>
      </w:r>
    </w:p>
    <w:p w14:paraId="6DF43418" w14:textId="77777777" w:rsidR="00600A3F" w:rsidRDefault="00600A3F" w:rsidP="001E047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7F7B1F" w14:textId="7EA4D0A9" w:rsidR="00600A3F" w:rsidRDefault="00600A3F" w:rsidP="00600A3F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12</w:t>
      </w:r>
    </w:p>
    <w:p w14:paraId="23BA95A7" w14:textId="77777777" w:rsidR="001E0472" w:rsidRPr="005E5252" w:rsidRDefault="001E0472" w:rsidP="001E047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252">
        <w:rPr>
          <w:rFonts w:ascii="Times New Roman" w:hAnsi="Times New Roman" w:cs="Times New Roman"/>
          <w:sz w:val="28"/>
          <w:szCs w:val="28"/>
        </w:rPr>
        <w:t>В 2021 году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Гафарова</w:t>
      </w:r>
      <w:r w:rsidRPr="005E5252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E5252">
        <w:rPr>
          <w:rFonts w:ascii="Times New Roman" w:hAnsi="Times New Roman" w:cs="Times New Roman"/>
          <w:sz w:val="28"/>
          <w:szCs w:val="28"/>
        </w:rPr>
        <w:t xml:space="preserve"> деятельность в сельскохозяйственной сфере района, </w:t>
      </w:r>
      <w:r>
        <w:rPr>
          <w:rFonts w:ascii="Times New Roman" w:hAnsi="Times New Roman" w:cs="Times New Roman"/>
          <w:sz w:val="28"/>
          <w:szCs w:val="28"/>
        </w:rPr>
        <w:t xml:space="preserve">участвовала и стала одной из победителей </w:t>
      </w:r>
      <w:r w:rsidRPr="005E5252">
        <w:rPr>
          <w:rFonts w:ascii="Times New Roman" w:hAnsi="Times New Roman" w:cs="Times New Roman"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5252">
        <w:rPr>
          <w:rFonts w:ascii="Times New Roman" w:hAnsi="Times New Roman" w:cs="Times New Roman"/>
          <w:sz w:val="28"/>
          <w:szCs w:val="28"/>
        </w:rPr>
        <w:t xml:space="preserve"> конкурса на грантовую поддержку сельскохозяйственной отрасли «Агростартап»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E5252">
        <w:rPr>
          <w:rFonts w:ascii="Times New Roman" w:hAnsi="Times New Roman" w:cs="Times New Roman"/>
          <w:sz w:val="28"/>
          <w:szCs w:val="28"/>
        </w:rPr>
        <w:t>бизнес-проект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E5252">
        <w:rPr>
          <w:rFonts w:ascii="Times New Roman" w:hAnsi="Times New Roman" w:cs="Times New Roman"/>
          <w:sz w:val="28"/>
          <w:szCs w:val="28"/>
        </w:rPr>
        <w:t xml:space="preserve"> по мясному скотоводству. Областная комиссия одобрила грант в размере   4,5 млн. рублей.  Проект реализуется в д. Окуловка Окуловского городского поселения.</w:t>
      </w:r>
    </w:p>
    <w:p w14:paraId="5D1CA462" w14:textId="77777777" w:rsidR="00600A3F" w:rsidRDefault="00600A3F" w:rsidP="00600A3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E5F13D" w14:textId="60955CF9" w:rsidR="00600A3F" w:rsidRDefault="00600A3F" w:rsidP="00600A3F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13</w:t>
      </w:r>
    </w:p>
    <w:p w14:paraId="480BFCA3" w14:textId="77777777" w:rsidR="001E0472" w:rsidRPr="005E5252" w:rsidRDefault="001E0472" w:rsidP="001E047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252">
        <w:rPr>
          <w:rFonts w:ascii="Times New Roman" w:hAnsi="Times New Roman" w:cs="Times New Roman"/>
          <w:sz w:val="28"/>
          <w:szCs w:val="28"/>
        </w:rPr>
        <w:t>С мая 2020 года на территории области реализуется  проект «Новгородский  гектар», в рамках которого фермерские хозяйства могут получить  земельные участки на условиях безвозмездного пользования площадью до 200 га сроком до 6 лет.</w:t>
      </w:r>
    </w:p>
    <w:p w14:paraId="0EE7D24F" w14:textId="77777777" w:rsidR="001E0472" w:rsidRPr="005E5252" w:rsidRDefault="001E0472" w:rsidP="001E047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252">
        <w:rPr>
          <w:rFonts w:ascii="Times New Roman" w:hAnsi="Times New Roman" w:cs="Times New Roman"/>
          <w:sz w:val="28"/>
          <w:szCs w:val="28"/>
        </w:rPr>
        <w:t xml:space="preserve">На 1 января  </w:t>
      </w:r>
      <w:r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5E5252">
        <w:rPr>
          <w:rFonts w:ascii="Times New Roman" w:hAnsi="Times New Roman" w:cs="Times New Roman"/>
          <w:sz w:val="28"/>
          <w:szCs w:val="28"/>
        </w:rPr>
        <w:t>года земельные наделы получили 10 хозяйств, в том числе 6 из них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E5252">
        <w:rPr>
          <w:rFonts w:ascii="Times New Roman" w:hAnsi="Times New Roman" w:cs="Times New Roman"/>
          <w:sz w:val="28"/>
          <w:szCs w:val="28"/>
        </w:rPr>
        <w:t xml:space="preserve"> в 2021 году. </w:t>
      </w:r>
      <w:r>
        <w:rPr>
          <w:rFonts w:ascii="Times New Roman" w:hAnsi="Times New Roman" w:cs="Times New Roman"/>
          <w:sz w:val="28"/>
          <w:szCs w:val="28"/>
        </w:rPr>
        <w:t xml:space="preserve">Всего предоставлено </w:t>
      </w:r>
      <w:r w:rsidRPr="005E52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,3 тыс.</w:t>
      </w:r>
      <w:r w:rsidRPr="005E5252">
        <w:rPr>
          <w:rFonts w:ascii="Times New Roman" w:hAnsi="Times New Roman" w:cs="Times New Roman"/>
          <w:sz w:val="28"/>
          <w:szCs w:val="28"/>
        </w:rPr>
        <w:t xml:space="preserve">га.  </w:t>
      </w:r>
    </w:p>
    <w:p w14:paraId="6E7BD30C" w14:textId="77777777" w:rsidR="001E0472" w:rsidRDefault="001E0472" w:rsidP="001E047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25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этом году</w:t>
      </w:r>
      <w:r w:rsidRPr="005E5252">
        <w:rPr>
          <w:rFonts w:ascii="Times New Roman" w:hAnsi="Times New Roman" w:cs="Times New Roman"/>
          <w:sz w:val="28"/>
          <w:szCs w:val="28"/>
        </w:rPr>
        <w:t xml:space="preserve"> работа в данном направлении </w:t>
      </w:r>
      <w:r>
        <w:rPr>
          <w:rFonts w:ascii="Times New Roman" w:hAnsi="Times New Roman" w:cs="Times New Roman"/>
          <w:sz w:val="28"/>
          <w:szCs w:val="28"/>
        </w:rPr>
        <w:t xml:space="preserve">продолжается, </w:t>
      </w:r>
      <w:r w:rsidRPr="005E5252">
        <w:rPr>
          <w:rFonts w:ascii="Times New Roman" w:hAnsi="Times New Roman" w:cs="Times New Roman"/>
          <w:sz w:val="28"/>
          <w:szCs w:val="28"/>
        </w:rPr>
        <w:t xml:space="preserve">на рассмотрении находится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5E5252">
        <w:rPr>
          <w:rFonts w:ascii="Times New Roman" w:hAnsi="Times New Roman" w:cs="Times New Roman"/>
          <w:sz w:val="28"/>
          <w:szCs w:val="28"/>
        </w:rPr>
        <w:t xml:space="preserve">3 заявки на участие в проекте. </w:t>
      </w:r>
    </w:p>
    <w:p w14:paraId="1F5C75F6" w14:textId="4E8D993B" w:rsidR="001E0472" w:rsidRDefault="001E0472" w:rsidP="001E0472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A3070">
        <w:rPr>
          <w:rFonts w:ascii="Times New Roman" w:hAnsi="Times New Roman" w:cs="Times New Roman"/>
          <w:b/>
          <w:bCs/>
          <w:sz w:val="28"/>
          <w:szCs w:val="28"/>
        </w:rPr>
        <w:t>Задачи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A3070">
        <w:rPr>
          <w:rFonts w:ascii="Times New Roman" w:hAnsi="Times New Roman" w:cs="Times New Roman"/>
          <w:b/>
          <w:bCs/>
          <w:sz w:val="28"/>
          <w:szCs w:val="28"/>
        </w:rPr>
        <w:t xml:space="preserve"> год и среднесрочную перспективу:</w:t>
      </w:r>
    </w:p>
    <w:p w14:paraId="392628EC" w14:textId="5A4858FE" w:rsidR="001E0472" w:rsidRPr="00B8733E" w:rsidRDefault="001E0472" w:rsidP="00C014D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4D5">
        <w:rPr>
          <w:rFonts w:ascii="Times New Roman" w:hAnsi="Times New Roman" w:cs="Times New Roman"/>
          <w:bCs/>
          <w:sz w:val="28"/>
          <w:szCs w:val="28"/>
        </w:rPr>
        <w:t xml:space="preserve">не допустить снижение основных показателей </w:t>
      </w:r>
      <w:r w:rsidR="00C014D5" w:rsidRPr="00C014D5">
        <w:rPr>
          <w:rFonts w:ascii="Times New Roman" w:hAnsi="Times New Roman" w:cs="Times New Roman"/>
          <w:bCs/>
          <w:sz w:val="28"/>
          <w:szCs w:val="28"/>
        </w:rPr>
        <w:t>в сфере молочного скотоводства</w:t>
      </w:r>
      <w:r w:rsidRPr="00C014D5">
        <w:rPr>
          <w:rFonts w:ascii="Times New Roman" w:hAnsi="Times New Roman" w:cs="Times New Roman"/>
          <w:bCs/>
          <w:sz w:val="28"/>
          <w:szCs w:val="28"/>
        </w:rPr>
        <w:t>,</w:t>
      </w:r>
    </w:p>
    <w:p w14:paraId="07FCB550" w14:textId="5ED75333" w:rsidR="001E0472" w:rsidRDefault="001E0472" w:rsidP="001E047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3E">
        <w:rPr>
          <w:rFonts w:ascii="Times New Roman" w:hAnsi="Times New Roman" w:cs="Times New Roman"/>
          <w:sz w:val="28"/>
          <w:szCs w:val="28"/>
        </w:rPr>
        <w:t xml:space="preserve">увеличить количество </w:t>
      </w:r>
      <w:r>
        <w:rPr>
          <w:rFonts w:ascii="Times New Roman" w:hAnsi="Times New Roman" w:cs="Times New Roman"/>
          <w:sz w:val="28"/>
          <w:szCs w:val="28"/>
        </w:rPr>
        <w:t>крестьянских хозяйств не менее чем</w:t>
      </w:r>
      <w:r w:rsidRPr="00B8733E">
        <w:rPr>
          <w:rFonts w:ascii="Times New Roman" w:hAnsi="Times New Roman" w:cs="Times New Roman"/>
          <w:sz w:val="28"/>
          <w:szCs w:val="28"/>
        </w:rPr>
        <w:t xml:space="preserve"> на 3 </w:t>
      </w:r>
      <w:r>
        <w:rPr>
          <w:rFonts w:ascii="Times New Roman" w:hAnsi="Times New Roman" w:cs="Times New Roman"/>
          <w:sz w:val="28"/>
          <w:szCs w:val="28"/>
        </w:rPr>
        <w:t>единицы,</w:t>
      </w:r>
    </w:p>
    <w:p w14:paraId="04C46DCC" w14:textId="77777777" w:rsidR="001E0472" w:rsidRDefault="001E0472" w:rsidP="001E047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3E">
        <w:rPr>
          <w:rFonts w:ascii="Times New Roman" w:hAnsi="Times New Roman" w:cs="Times New Roman"/>
          <w:sz w:val="28"/>
          <w:szCs w:val="28"/>
        </w:rPr>
        <w:t>предоставить в рамках «Новгородского гектара» не менее 300 га земель сельхозназ</w:t>
      </w:r>
      <w:r>
        <w:rPr>
          <w:rFonts w:ascii="Times New Roman" w:hAnsi="Times New Roman" w:cs="Times New Roman"/>
          <w:sz w:val="28"/>
          <w:szCs w:val="28"/>
        </w:rPr>
        <w:t>начения,</w:t>
      </w:r>
    </w:p>
    <w:p w14:paraId="7EB4D344" w14:textId="7ECA2DA7" w:rsidR="001E0472" w:rsidRDefault="001E0472" w:rsidP="001E047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оказывать дальнейшее содействие по </w:t>
      </w:r>
      <w:r w:rsidRPr="00B8733E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733E">
        <w:rPr>
          <w:rFonts w:ascii="Times New Roman" w:hAnsi="Times New Roman" w:cs="Times New Roman"/>
          <w:sz w:val="28"/>
          <w:szCs w:val="28"/>
        </w:rPr>
        <w:t xml:space="preserve"> в конкурсных отборах на грантовую поддержку</w:t>
      </w:r>
      <w:r>
        <w:rPr>
          <w:rFonts w:ascii="Times New Roman" w:hAnsi="Times New Roman" w:cs="Times New Roman"/>
          <w:sz w:val="28"/>
          <w:szCs w:val="28"/>
        </w:rPr>
        <w:t xml:space="preserve"> (не менее 1 крестьянского хозяйства или индивидуального предпринимателя). </w:t>
      </w:r>
    </w:p>
    <w:p w14:paraId="12C1C01E" w14:textId="77777777" w:rsidR="00600A3F" w:rsidRDefault="00600A3F" w:rsidP="00600A3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B3BFBD" w14:textId="77777777" w:rsidR="008C3DBA" w:rsidRDefault="008C3DBA" w:rsidP="00600A3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CF9784" w14:textId="77777777" w:rsidR="008C3DBA" w:rsidRDefault="008C3DBA" w:rsidP="00600A3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DB1AF8" w14:textId="59D67134" w:rsidR="00600A3F" w:rsidRDefault="00600A3F" w:rsidP="00600A3F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14</w:t>
      </w:r>
    </w:p>
    <w:p w14:paraId="510CEF75" w14:textId="5697214E" w:rsidR="001E0472" w:rsidRPr="00B62348" w:rsidRDefault="001E0472" w:rsidP="00B62348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348">
        <w:rPr>
          <w:rFonts w:ascii="Times New Roman" w:hAnsi="Times New Roman" w:cs="Times New Roman"/>
          <w:b/>
          <w:bCs/>
          <w:sz w:val="28"/>
          <w:szCs w:val="28"/>
        </w:rPr>
        <w:t>МАЛЫЙ БИЗНЕС</w:t>
      </w:r>
    </w:p>
    <w:p w14:paraId="668052D5" w14:textId="77777777" w:rsidR="00880BEC" w:rsidRPr="00880BEC" w:rsidRDefault="001E0472" w:rsidP="00B623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348">
        <w:rPr>
          <w:rFonts w:ascii="Times New Roman" w:hAnsi="Times New Roman" w:cs="Times New Roman"/>
          <w:sz w:val="28"/>
          <w:szCs w:val="28"/>
        </w:rPr>
        <w:t xml:space="preserve">Важную роль в структуре экономики </w:t>
      </w:r>
      <w:r w:rsidR="00FE779E" w:rsidRPr="00B62348">
        <w:rPr>
          <w:rFonts w:ascii="Times New Roman" w:hAnsi="Times New Roman" w:cs="Times New Roman"/>
          <w:sz w:val="28"/>
          <w:szCs w:val="28"/>
        </w:rPr>
        <w:t xml:space="preserve">любого муниципального образования </w:t>
      </w:r>
      <w:r w:rsidRPr="00B62348">
        <w:rPr>
          <w:rFonts w:ascii="Times New Roman" w:hAnsi="Times New Roman" w:cs="Times New Roman"/>
          <w:sz w:val="28"/>
          <w:szCs w:val="28"/>
        </w:rPr>
        <w:t xml:space="preserve">играет малый и средний бизнес. </w:t>
      </w:r>
      <w:r w:rsidR="00880BEC" w:rsidRPr="00880BEC">
        <w:rPr>
          <w:rFonts w:ascii="Times New Roman" w:hAnsi="Times New Roman" w:cs="Times New Roman"/>
          <w:sz w:val="28"/>
          <w:szCs w:val="28"/>
        </w:rPr>
        <w:t xml:space="preserve">Малый бизнес- </w:t>
      </w:r>
      <w:r w:rsidR="00880BEC" w:rsidRPr="00375120">
        <w:rPr>
          <w:rFonts w:ascii="Times New Roman" w:hAnsi="Times New Roman" w:cs="Times New Roman"/>
          <w:bCs/>
          <w:sz w:val="28"/>
          <w:szCs w:val="28"/>
        </w:rPr>
        <w:t>это</w:t>
      </w:r>
      <w:r w:rsidR="00880BEC" w:rsidRPr="00880BEC">
        <w:rPr>
          <w:rFonts w:ascii="Times New Roman" w:hAnsi="Times New Roman" w:cs="Times New Roman"/>
          <w:sz w:val="28"/>
          <w:szCs w:val="28"/>
        </w:rPr>
        <w:t xml:space="preserve"> в первую очередь новые рабочие места, </w:t>
      </w:r>
      <w:r w:rsidR="00880BEC" w:rsidRPr="00880BEC">
        <w:rPr>
          <w:rFonts w:ascii="Times New Roman" w:hAnsi="Times New Roman" w:cs="Times New Roman"/>
          <w:bCs/>
          <w:sz w:val="28"/>
          <w:szCs w:val="28"/>
        </w:rPr>
        <w:t>новые</w:t>
      </w:r>
      <w:r w:rsidR="00880BEC" w:rsidRPr="00880BEC">
        <w:rPr>
          <w:rFonts w:ascii="Times New Roman" w:hAnsi="Times New Roman" w:cs="Times New Roman"/>
          <w:sz w:val="28"/>
          <w:szCs w:val="28"/>
        </w:rPr>
        <w:t xml:space="preserve"> товары и услуги, их широкий ассортимент.</w:t>
      </w:r>
    </w:p>
    <w:p w14:paraId="5B0A6CCB" w14:textId="63F6B581" w:rsidR="00FE779E" w:rsidRPr="003E55D0" w:rsidRDefault="00FE779E" w:rsidP="00B6234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поддержке предпринимателей выполняются в соответствии с нацпроектом </w:t>
      </w:r>
      <w:r w:rsidRPr="00B6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«Малое и среднее предпринимательство и поддержка индивидуальной предпринимательской инициативы»</w:t>
      </w:r>
      <w:r w:rsidR="003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2E6D" w:rsidRPr="003E5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 предусмотрены </w:t>
      </w:r>
      <w:r w:rsidR="00372E6D" w:rsidRPr="003E55D0">
        <w:rPr>
          <w:rStyle w:val="extendedtext-full"/>
          <w:rFonts w:ascii="Times New Roman" w:hAnsi="Times New Roman" w:cs="Times New Roman"/>
          <w:sz w:val="28"/>
          <w:szCs w:val="28"/>
        </w:rPr>
        <w:t>необходимые меры по поддержке предпринимательства на всех этапах его развития.</w:t>
      </w:r>
    </w:p>
    <w:p w14:paraId="44A9F6E3" w14:textId="4ACC897D" w:rsidR="00FE779E" w:rsidRPr="00B62348" w:rsidRDefault="00FE779E" w:rsidP="00B6234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и результаты по финансовой поддержке бизнеса представлены следующим образом:</w:t>
      </w:r>
    </w:p>
    <w:p w14:paraId="6E222EDA" w14:textId="5F9663F7" w:rsidR="001E0472" w:rsidRPr="00B62348" w:rsidRDefault="001E0472" w:rsidP="00B623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348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зарегистрировано </w:t>
      </w:r>
      <w:r w:rsidR="00B130DD">
        <w:rPr>
          <w:rFonts w:ascii="Times New Roman" w:hAnsi="Times New Roman" w:cs="Times New Roman"/>
          <w:color w:val="000000"/>
          <w:sz w:val="28"/>
          <w:szCs w:val="28"/>
        </w:rPr>
        <w:t>892</w:t>
      </w:r>
      <w:r w:rsidRPr="00B62348">
        <w:rPr>
          <w:rFonts w:ascii="Times New Roman" w:hAnsi="Times New Roman" w:cs="Times New Roman"/>
          <w:color w:val="000000"/>
          <w:sz w:val="28"/>
          <w:szCs w:val="28"/>
        </w:rPr>
        <w:t xml:space="preserve"> субъект</w:t>
      </w:r>
      <w:r w:rsidR="00B130D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62348">
        <w:rPr>
          <w:rFonts w:ascii="Times New Roman" w:hAnsi="Times New Roman" w:cs="Times New Roman"/>
          <w:color w:val="000000"/>
          <w:sz w:val="28"/>
          <w:szCs w:val="28"/>
        </w:rPr>
        <w:t xml:space="preserve"> малого и среднего предпринимательства</w:t>
      </w:r>
      <w:r w:rsidR="00B130DD">
        <w:rPr>
          <w:rFonts w:ascii="Times New Roman" w:hAnsi="Times New Roman" w:cs="Times New Roman"/>
          <w:color w:val="000000"/>
          <w:sz w:val="28"/>
          <w:szCs w:val="28"/>
        </w:rPr>
        <w:t xml:space="preserve">,  в том числе </w:t>
      </w:r>
      <w:r w:rsidRPr="000C7E19">
        <w:rPr>
          <w:rFonts w:ascii="Times New Roman" w:hAnsi="Times New Roman" w:cs="Times New Roman"/>
          <w:sz w:val="28"/>
          <w:szCs w:val="28"/>
        </w:rPr>
        <w:t>314</w:t>
      </w:r>
      <w:r w:rsidRPr="00B62348">
        <w:rPr>
          <w:rFonts w:ascii="Times New Roman" w:hAnsi="Times New Roman" w:cs="Times New Roman"/>
          <w:sz w:val="28"/>
          <w:szCs w:val="28"/>
        </w:rPr>
        <w:t xml:space="preserve"> физических лиц и индивидуальных предпринимателей, являющихся налогоплательщиками налога на профессиональный доход («самозанятые»), действующего в Новгородской области с 01.07.2020 года</w:t>
      </w:r>
      <w:r w:rsidR="00FE779E" w:rsidRPr="00B62348">
        <w:rPr>
          <w:rFonts w:ascii="Times New Roman" w:hAnsi="Times New Roman" w:cs="Times New Roman"/>
          <w:sz w:val="28"/>
          <w:szCs w:val="28"/>
        </w:rPr>
        <w:t>;</w:t>
      </w:r>
    </w:p>
    <w:p w14:paraId="456BFFA2" w14:textId="407265A1" w:rsidR="001E0472" w:rsidRDefault="00FE779E" w:rsidP="00B62348">
      <w:pPr>
        <w:spacing w:after="0"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2348">
        <w:rPr>
          <w:rFonts w:ascii="Times New Roman" w:hAnsi="Times New Roman" w:cs="Times New Roman"/>
          <w:sz w:val="28"/>
          <w:szCs w:val="28"/>
        </w:rPr>
        <w:t>в</w:t>
      </w:r>
      <w:r w:rsidR="001E0472" w:rsidRPr="00B62348">
        <w:rPr>
          <w:rFonts w:ascii="Times New Roman" w:hAnsi="Times New Roman" w:cs="Times New Roman"/>
          <w:sz w:val="28"/>
          <w:szCs w:val="28"/>
        </w:rPr>
        <w:t xml:space="preserve"> 2021 году один субъект МСП подтвердил статус социального предприятия, это Окуловское потр</w:t>
      </w:r>
      <w:r w:rsidR="00790279">
        <w:rPr>
          <w:rFonts w:ascii="Times New Roman" w:hAnsi="Times New Roman" w:cs="Times New Roman"/>
          <w:sz w:val="28"/>
          <w:szCs w:val="28"/>
        </w:rPr>
        <w:t xml:space="preserve">ебительское общество «Бытовик» </w:t>
      </w:r>
      <w:r w:rsidR="00790279" w:rsidRPr="00790279">
        <w:rPr>
          <w:rFonts w:ascii="Times New Roman" w:hAnsi="Times New Roman" w:cs="Times New Roman"/>
          <w:i/>
          <w:sz w:val="28"/>
          <w:szCs w:val="28"/>
        </w:rPr>
        <w:t>(справочно: социальное предприятие- это  коммерческая организаци</w:t>
      </w:r>
      <w:r w:rsidR="00790279">
        <w:rPr>
          <w:rFonts w:ascii="Times New Roman" w:hAnsi="Times New Roman" w:cs="Times New Roman"/>
          <w:i/>
          <w:sz w:val="28"/>
          <w:szCs w:val="28"/>
        </w:rPr>
        <w:t>я</w:t>
      </w:r>
      <w:r w:rsidR="00790279" w:rsidRPr="00790279">
        <w:rPr>
          <w:rFonts w:ascii="Times New Roman" w:hAnsi="Times New Roman" w:cs="Times New Roman"/>
          <w:i/>
          <w:sz w:val="28"/>
          <w:szCs w:val="28"/>
        </w:rPr>
        <w:t>, прибыль от которой идет на развитие самой организации, а также на проведение социальных проектов</w:t>
      </w:r>
      <w:r w:rsidR="005B2601">
        <w:rPr>
          <w:rFonts w:ascii="Times New Roman" w:hAnsi="Times New Roman" w:cs="Times New Roman"/>
          <w:i/>
          <w:sz w:val="28"/>
          <w:szCs w:val="28"/>
        </w:rPr>
        <w:t>, в том числе в самой организации</w:t>
      </w:r>
      <w:r w:rsidR="00790279" w:rsidRPr="00790279">
        <w:rPr>
          <w:rFonts w:ascii="Times New Roman" w:hAnsi="Times New Roman" w:cs="Times New Roman"/>
          <w:i/>
          <w:sz w:val="28"/>
          <w:szCs w:val="28"/>
        </w:rPr>
        <w:t>).</w:t>
      </w:r>
    </w:p>
    <w:p w14:paraId="2DF40BC7" w14:textId="77777777" w:rsidR="00600A3F" w:rsidRDefault="00600A3F" w:rsidP="00B62348">
      <w:pPr>
        <w:spacing w:after="0" w:line="36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67492B6" w14:textId="747A2C36" w:rsidR="00600A3F" w:rsidRPr="00790279" w:rsidRDefault="00600A3F" w:rsidP="00600A3F">
      <w:pPr>
        <w:spacing w:after="0" w:line="36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15</w:t>
      </w:r>
    </w:p>
    <w:p w14:paraId="79EABE07" w14:textId="308B6359" w:rsidR="001E0472" w:rsidRPr="00B62348" w:rsidRDefault="00427203" w:rsidP="00B623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1E0472" w:rsidRPr="00B62348">
        <w:rPr>
          <w:rFonts w:ascii="Times New Roman" w:hAnsi="Times New Roman" w:cs="Times New Roman"/>
          <w:sz w:val="28"/>
          <w:szCs w:val="28"/>
        </w:rPr>
        <w:t>Новгородским фондом поддержки малого предпринимательства одобрено 7 льготных займов субъектам малого предпринимательства Окуловского района</w:t>
      </w:r>
      <w:r w:rsidR="001E0472" w:rsidRPr="00B62348">
        <w:rPr>
          <w:rFonts w:ascii="Times New Roman" w:hAnsi="Times New Roman" w:cs="Times New Roman"/>
        </w:rPr>
        <w:t xml:space="preserve"> </w:t>
      </w:r>
      <w:r w:rsidR="001E0472" w:rsidRPr="00B62348">
        <w:rPr>
          <w:rFonts w:ascii="Times New Roman" w:hAnsi="Times New Roman" w:cs="Times New Roman"/>
          <w:sz w:val="28"/>
          <w:szCs w:val="28"/>
        </w:rPr>
        <w:t>занимающихся торговлей, лесозаготовками, сельским хозяйством,  бытовыми услугами, на сумму 8 020 тыс. рублей и предоставлено 1 поручительство по кредитному договору субъекту МСП в сфере розничной торговли на сумму 3 409,6 тыс. рублей.</w:t>
      </w:r>
    </w:p>
    <w:p w14:paraId="368AD1AB" w14:textId="28D97C71" w:rsidR="00B62348" w:rsidRPr="00B62348" w:rsidRDefault="00B62348" w:rsidP="00B623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6D">
        <w:rPr>
          <w:rFonts w:ascii="Times New Roman" w:hAnsi="Times New Roman" w:cs="Times New Roman"/>
          <w:sz w:val="28"/>
          <w:szCs w:val="28"/>
        </w:rPr>
        <w:t>В период ограничений, связанных с пандемией, 95 субъектов МСП получили из федерального бюджета субсидии на сохранение занятости и оплаты труда своих работников в размере 12 792 руб. на одного работника.</w:t>
      </w:r>
    </w:p>
    <w:p w14:paraId="069A6AEF" w14:textId="33ADD92D" w:rsidR="00B62348" w:rsidRDefault="00B62348" w:rsidP="00B623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348">
        <w:rPr>
          <w:rFonts w:ascii="Times New Roman" w:hAnsi="Times New Roman" w:cs="Times New Roman"/>
          <w:sz w:val="28"/>
          <w:szCs w:val="28"/>
        </w:rPr>
        <w:t xml:space="preserve">Важным видом поддержки малого бизнеса на муниципальном уровне является имущественная поддержка. Органами местного самоуправления </w:t>
      </w:r>
      <w:r w:rsidRPr="00B62348">
        <w:rPr>
          <w:rFonts w:ascii="Times New Roman" w:hAnsi="Times New Roman" w:cs="Times New Roman"/>
          <w:sz w:val="28"/>
          <w:szCs w:val="28"/>
        </w:rPr>
        <w:lastRenderedPageBreak/>
        <w:t>Окуловского района, городских и сельских поселений утверждены перечни муниципального имущества, свободного от прав третьих лиц, для предоставления субъектам МСП, в которые включен 31 объект. Объекты из этого перечня  могут быть предоставлены субъектам МСП и самозанятым гражданам</w:t>
      </w:r>
      <w:r w:rsidR="00372E6D">
        <w:rPr>
          <w:rFonts w:ascii="Times New Roman" w:hAnsi="Times New Roman" w:cs="Times New Roman"/>
          <w:sz w:val="28"/>
          <w:szCs w:val="28"/>
        </w:rPr>
        <w:t>.</w:t>
      </w:r>
    </w:p>
    <w:p w14:paraId="29FE6413" w14:textId="40A32C63" w:rsidR="00372E6D" w:rsidRDefault="00372E6D" w:rsidP="00372E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Окуловском районе п</w:t>
      </w:r>
      <w:r w:rsidRPr="00B62348">
        <w:rPr>
          <w:rFonts w:ascii="Times New Roman" w:hAnsi="Times New Roman" w:cs="Times New Roman"/>
          <w:sz w:val="28"/>
          <w:szCs w:val="28"/>
        </w:rPr>
        <w:t>родолжается работа по заключению социальных контрактов. Так, на основании социальн</w:t>
      </w:r>
      <w:r w:rsidR="00EB0777">
        <w:rPr>
          <w:rFonts w:ascii="Times New Roman" w:hAnsi="Times New Roman" w:cs="Times New Roman"/>
          <w:sz w:val="28"/>
          <w:szCs w:val="28"/>
        </w:rPr>
        <w:t>ых</w:t>
      </w:r>
      <w:r w:rsidRPr="00B62348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EB0777">
        <w:rPr>
          <w:rFonts w:ascii="Times New Roman" w:hAnsi="Times New Roman" w:cs="Times New Roman"/>
          <w:sz w:val="28"/>
          <w:szCs w:val="28"/>
        </w:rPr>
        <w:t>ов</w:t>
      </w:r>
      <w:r w:rsidRPr="00B62348">
        <w:rPr>
          <w:rFonts w:ascii="Times New Roman" w:hAnsi="Times New Roman" w:cs="Times New Roman"/>
          <w:sz w:val="28"/>
          <w:szCs w:val="28"/>
        </w:rPr>
        <w:t xml:space="preserve"> в 2021 году у субъектов малого бизнеса трудоустроено 20 граждан. По направлению «индивидуальная предпринимательская деятельность» заключено 27 социальных контрактов </w:t>
      </w:r>
      <w:r w:rsidR="00EB0777">
        <w:rPr>
          <w:rFonts w:ascii="Times New Roman" w:hAnsi="Times New Roman" w:cs="Times New Roman"/>
          <w:sz w:val="28"/>
          <w:szCs w:val="28"/>
        </w:rPr>
        <w:t>по видам деятельности-</w:t>
      </w:r>
      <w:r w:rsidRPr="00B62348">
        <w:rPr>
          <w:rFonts w:ascii="Times New Roman" w:hAnsi="Times New Roman" w:cs="Times New Roman"/>
          <w:sz w:val="28"/>
          <w:szCs w:val="28"/>
        </w:rPr>
        <w:t xml:space="preserve"> выездная и стационарная торговля, грузоперевозки, деревообработка, услуги по перевозке пассажиров легковым такси, бытовые услуги населению).</w:t>
      </w:r>
    </w:p>
    <w:p w14:paraId="4EEAA835" w14:textId="7905DF52" w:rsidR="006768B4" w:rsidRDefault="006768B4" w:rsidP="006768B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юридических лица и 1 предприниматель в отчетном периоде воспользовались услугами Новгородского центра поддержки экспорта- приняли участие в экспортом семинаре, участвовали в международной выставке, участвовали в переговорах с турецкими партнерами в рамках приема делегации из Турции, занимались поиском иностранных покупателей в Нигерии.</w:t>
      </w:r>
    </w:p>
    <w:p w14:paraId="0DFF012A" w14:textId="77777777" w:rsidR="00600A3F" w:rsidRDefault="00600A3F" w:rsidP="006768B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DC7151" w14:textId="390D7FFF" w:rsidR="00600A3F" w:rsidRDefault="00600A3F" w:rsidP="00600A3F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16</w:t>
      </w:r>
    </w:p>
    <w:p w14:paraId="51525CA8" w14:textId="77777777" w:rsidR="006768B4" w:rsidRPr="006768B4" w:rsidRDefault="006768B4" w:rsidP="006768B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8B4">
        <w:rPr>
          <w:rFonts w:ascii="Times New Roman" w:hAnsi="Times New Roman" w:cs="Times New Roman"/>
          <w:sz w:val="28"/>
          <w:szCs w:val="28"/>
        </w:rPr>
        <w:t>Наше предприятие «Агромет» признано одним из призеров конкурса «Экспортер года» в сфере высоких технологий.</w:t>
      </w:r>
    </w:p>
    <w:p w14:paraId="318BC160" w14:textId="523834E7" w:rsidR="00B62348" w:rsidRPr="00B62348" w:rsidRDefault="00B62348" w:rsidP="006768B4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2348">
        <w:rPr>
          <w:rFonts w:ascii="Times New Roman" w:hAnsi="Times New Roman" w:cs="Times New Roman"/>
          <w:b/>
          <w:bCs/>
          <w:sz w:val="28"/>
          <w:szCs w:val="28"/>
        </w:rPr>
        <w:t>Задачи на 2022 год и среднесрочную перспективу:</w:t>
      </w:r>
    </w:p>
    <w:p w14:paraId="7730EE39" w14:textId="7F73BA7C" w:rsidR="00B62348" w:rsidRDefault="00375120" w:rsidP="006768B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о</w:t>
      </w:r>
      <w:r w:rsidR="00B62348" w:rsidRPr="00B62348">
        <w:rPr>
          <w:rFonts w:ascii="Times New Roman" w:hAnsi="Times New Roman" w:cs="Times New Roman"/>
          <w:sz w:val="28"/>
          <w:szCs w:val="28"/>
        </w:rPr>
        <w:t>казание поддержки малому бизнесу, в том числе за счет средств федерального и областного бюджетов через сеть коммерческих и некоммерческих организаций, обра</w:t>
      </w:r>
      <w:r>
        <w:rPr>
          <w:rFonts w:ascii="Times New Roman" w:hAnsi="Times New Roman" w:cs="Times New Roman"/>
          <w:sz w:val="28"/>
          <w:szCs w:val="28"/>
        </w:rPr>
        <w:t>зующих инфраструктуру поддержки;</w:t>
      </w:r>
    </w:p>
    <w:p w14:paraId="626CB54A" w14:textId="15C628C0" w:rsidR="00375120" w:rsidRDefault="00375120" w:rsidP="006768B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субъектов МСП в реализацию национальных и региональных проектов.</w:t>
      </w:r>
    </w:p>
    <w:p w14:paraId="55F420AB" w14:textId="77777777" w:rsidR="00600A3F" w:rsidRDefault="00600A3F" w:rsidP="006768B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962175" w14:textId="35E4EA17" w:rsidR="00600A3F" w:rsidRPr="00B62348" w:rsidRDefault="00600A3F" w:rsidP="00600A3F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17</w:t>
      </w:r>
    </w:p>
    <w:p w14:paraId="71CFC58F" w14:textId="17A34CD4" w:rsidR="00522B0B" w:rsidRPr="00872EA3" w:rsidRDefault="00522B0B" w:rsidP="00872EA3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872EA3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14:paraId="361AC8B7" w14:textId="77777777" w:rsidR="00872EA3" w:rsidRDefault="00872EA3" w:rsidP="00872EA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2E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2021 году Окуловский муниципальный район  принимал участие в </w:t>
      </w:r>
      <w:r w:rsidRPr="0087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проектах, одновременно реализуемых на территории нескольких муниципальных образований Новгородской области, так называемых кластерных проектах.  В сфере образования </w:t>
      </w:r>
      <w:r w:rsidRPr="00872E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осуществлялась реализация кластерного проекта «Будущее за нами», целью которого было создание и трансляция профессионального навигатора для обучающихся 8-9 классов, для которых в ноябре-декабре 2021 года прошла трансляция профессиональных навигаторов по отраслям: «Промышленность», «Сельское хозяйство», «Медицина», «Образование», «Туризм», «Культура и искусство». В рамках профориентационных мероприятий с данным путеводителем по </w:t>
      </w:r>
      <w:r w:rsidRPr="00872E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востребованным профессиям, предприятиям и учебным заведениям кластера ознакомлено 538 человек. Проект реализован в полном объёме.</w:t>
      </w:r>
    </w:p>
    <w:p w14:paraId="29F541AF" w14:textId="77777777" w:rsidR="00600A3F" w:rsidRDefault="00600A3F" w:rsidP="00872EA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0E59B6F" w14:textId="6D23A37A" w:rsidR="00600A3F" w:rsidRPr="00872EA3" w:rsidRDefault="00600A3F" w:rsidP="00600A3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18</w:t>
      </w:r>
    </w:p>
    <w:p w14:paraId="3C92DAC4" w14:textId="77777777" w:rsidR="00872EA3" w:rsidRDefault="00872EA3" w:rsidP="00872EA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2021 года состоялась защита школьных проектов в рамках кластерного проекта «Твой школьный бюджет».  </w:t>
      </w:r>
      <w:r w:rsidRPr="00872E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Инициатива реализации кластерного проекта в 2021 году за счёт средств муниципального бюджета в размере 100 тысяч рублей была поддержана Главой района и Думой Окуловского муниципального района. На конкурс свои проекты представили обучающиеся средних школ: № 2 г. Окуловка, п. Котово, п. Угловка и п. Боровёнка. Победителем конкурса стал проект «Площадка юных инспекторов движения» школьников из п. Боровёнка. Школой </w:t>
      </w:r>
      <w:r w:rsidRPr="00872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приобретено оборудование  (дорожные знаки и светофор) и сделана  площадка.  Общая сумма денежных средств, направленных на реализацию проекта составила 179,5 тыс. руб., из них 79,5 тыс. рублей внебюджет.</w:t>
      </w:r>
    </w:p>
    <w:p w14:paraId="0B4363BA" w14:textId="77777777" w:rsidR="00600A3F" w:rsidRDefault="00600A3F" w:rsidP="00872EA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559955" w14:textId="65F92DFD" w:rsidR="00600A3F" w:rsidRPr="00872EA3" w:rsidRDefault="00600A3F" w:rsidP="00600A3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19</w:t>
      </w:r>
    </w:p>
    <w:p w14:paraId="68DF5336" w14:textId="77777777" w:rsidR="00872EA3" w:rsidRPr="00872EA3" w:rsidRDefault="00872EA3" w:rsidP="00872EA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Окуловский муниципальный район продолжил активное участие в реализации </w:t>
      </w:r>
      <w:r w:rsidRPr="00872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национального проекта «Образование». </w:t>
      </w:r>
    </w:p>
    <w:p w14:paraId="5A883FCB" w14:textId="77777777" w:rsidR="00872EA3" w:rsidRPr="00872EA3" w:rsidRDefault="00872EA3" w:rsidP="00872EA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A3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сентября прошлого года функционируют центры образования естественно-научной и технологической направленностей в двух школах района- средней школе п.Кулотино и средней школе п. Боровенка. Министерством образования Новгородской области приобретено и передано в школы учебное оборудование. В кабинетах физики, биологии и химии проведен текущий ремонт, приобретена новая мебель. На данные цели направлено 1 410 тыс. рублей из областного бюджета и 767,2 тыс. руб. из местного бюджета.</w:t>
      </w:r>
    </w:p>
    <w:p w14:paraId="38042E48" w14:textId="77777777" w:rsidR="00872EA3" w:rsidRPr="00872EA3" w:rsidRDefault="00872EA3" w:rsidP="00872EA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центры «Точка роста» будут созданы в средних школах №1, №2, №3 г.Окуловка.</w:t>
      </w:r>
    </w:p>
    <w:p w14:paraId="13704A57" w14:textId="77777777" w:rsidR="00872EA3" w:rsidRPr="00872EA3" w:rsidRDefault="00872EA3" w:rsidP="00872EA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шести школах района в рамках реализации национального проекта «Образование» создана цифровая образовательная среда.</w:t>
      </w:r>
    </w:p>
    <w:p w14:paraId="55E09856" w14:textId="77777777" w:rsidR="00872EA3" w:rsidRDefault="00872EA3" w:rsidP="00872EA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планируется внедрить целевую модель цифровой образовательной среды в средних школах п.Угловка и п.Котово. Министерство образования Новгородской области закупит для школ ноутбуки, демонстрационное оборудование, видеокамеры, многофункциональные устройства.</w:t>
      </w:r>
    </w:p>
    <w:p w14:paraId="23663747" w14:textId="77777777" w:rsidR="00600A3F" w:rsidRDefault="00600A3F" w:rsidP="00872EA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355A4" w14:textId="0F68B322" w:rsidR="00600A3F" w:rsidRPr="00872EA3" w:rsidRDefault="00600A3F" w:rsidP="00600A3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20</w:t>
      </w:r>
    </w:p>
    <w:p w14:paraId="244105F1" w14:textId="77777777" w:rsidR="00872EA3" w:rsidRPr="00872EA3" w:rsidRDefault="00872EA3" w:rsidP="00872EA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A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сотрудничеству с ООО «СПЛАТ ГЛОБАЛ», в 2021 году разработана проектно-сметная документация на капитальный ремонт средней школы №3 в г. Окуловка (стоимость проектно-сметных работ 3 900 тыс. руб.).</w:t>
      </w:r>
    </w:p>
    <w:p w14:paraId="6D8DBB33" w14:textId="77777777" w:rsidR="00872EA3" w:rsidRPr="00872EA3" w:rsidRDefault="00872EA3" w:rsidP="00872EA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2022 году в школе будет выполнен ремонт внутренних инженерных сетей электроснабжения и связи, отопления и вентиляции, водопровода и канализации, ремонт кровли, фасада здания, замена окон и дверей, внутренние отделочные работы, благоустройство территории, замена оборудования и мебели. Общая стоимость работ составит 122,5 млн. руб.</w:t>
      </w:r>
    </w:p>
    <w:p w14:paraId="71538CC2" w14:textId="2182C9D2" w:rsidR="00872EA3" w:rsidRDefault="00872EA3" w:rsidP="00872EA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</w:t>
      </w:r>
      <w:r w:rsidR="00EC53A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приступили к разработке</w:t>
      </w:r>
      <w:r w:rsidRPr="0087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проектно-сметная документаци</w:t>
      </w:r>
      <w:r w:rsidR="00EC53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капитального ремонта средних школ №1, №2  г. Окуловка (стоимость проектно-сметных работ 6 млн. руб.). Капитальный ремонт  этих школ запланирован в 2023 году.</w:t>
      </w:r>
    </w:p>
    <w:p w14:paraId="3EACD813" w14:textId="77777777" w:rsidR="00600A3F" w:rsidRDefault="00600A3F" w:rsidP="00872EA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A17A3" w14:textId="2FDCE7F0" w:rsidR="00600A3F" w:rsidRPr="00872EA3" w:rsidRDefault="00600A3F" w:rsidP="00600A3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21</w:t>
      </w:r>
    </w:p>
    <w:p w14:paraId="2D4BEAC9" w14:textId="77777777" w:rsidR="00872EA3" w:rsidRPr="00872EA3" w:rsidRDefault="00872EA3" w:rsidP="00872EA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A3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января 2022 года на базе средней школы № 3 открыли свои двери для учеников современная лаборатория по химии, а на базе средней школы № 1 – кабинеты технологии, цифровая библиотека, кабинет легоконструирования и робототехники, кабинет безопасности дорожного движения. Это произошло благодаря поддержке Губернатора Новгородской области А.С. Никитина  и генерального директора ООО «СПЛАТ ГЛОБАЛ» Е.В. Демина.</w:t>
      </w:r>
    </w:p>
    <w:p w14:paraId="547AE1AF" w14:textId="77777777" w:rsidR="00872EA3" w:rsidRDefault="00872EA3" w:rsidP="00872EA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лаборатория по химии в третьей школе оснащена новыми лабораторными столами с подводкой воды и электричества для индивидуальной и групповой работы, а также для организации проектной деятельности. Приобретено современное мультимедийное оборудование: интерактивные панели, ноутбуки. Есть необходимые химические реактивы, лабораторная посуда и другое оборудованием (стоимость лаборатории с оборудованием составила 14,4 млн.руб.).</w:t>
      </w:r>
    </w:p>
    <w:p w14:paraId="48BA9D9B" w14:textId="77777777" w:rsidR="00600A3F" w:rsidRDefault="00600A3F" w:rsidP="00872EA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D1EB9" w14:textId="37762D6A" w:rsidR="00600A3F" w:rsidRPr="00872EA3" w:rsidRDefault="00600A3F" w:rsidP="00600A3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22</w:t>
      </w:r>
    </w:p>
    <w:p w14:paraId="0930C70D" w14:textId="77777777" w:rsidR="00872EA3" w:rsidRPr="00872EA3" w:rsidRDefault="00872EA3" w:rsidP="00872EA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№1 в 2021 году в соответствии с современными требованиями созданы кабинет технологии (поварское дело, швейное дело, слесарное дело, столярное дело), кабинет безопасности дорожного движения, цифровая библиотека, кабинет легоконструирования и робототехники. На эти цели израсходовано 16,3 млн.руб. В кабинет технологии для мальчиков приобретены новые станки и наборы инструментов для работы по металлу и по дереву, верстаки. В кабинет технологии для девочек приобретено оборудование для уроков кулинарии и для уроков кройки и шитья. Оборудован кабинет робототехники для реализации дополнительных образовательных программ.</w:t>
      </w:r>
    </w:p>
    <w:p w14:paraId="2F50F459" w14:textId="77777777" w:rsidR="00872EA3" w:rsidRPr="00872EA3" w:rsidRDefault="00872EA3" w:rsidP="00872EA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кабинете по безопасности дорожного движения уже ведутся занятия кружка юных инспекторов дорожного движения, проходят занятия с учащимися школы по изучению основ безопасного поведения детей на дороге. </w:t>
      </w:r>
    </w:p>
    <w:p w14:paraId="4FBABDC4" w14:textId="77777777" w:rsidR="00872EA3" w:rsidRDefault="00872EA3" w:rsidP="00872EA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A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библиотека оснащена современными ноутбуками, книжным сканером, многофункциональным устройством, оборудованием для организации видеоконференций.</w:t>
      </w:r>
    </w:p>
    <w:p w14:paraId="4BB9119A" w14:textId="77777777" w:rsidR="00600A3F" w:rsidRDefault="00600A3F" w:rsidP="00872EA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50F79" w14:textId="08EB8434" w:rsidR="00600A3F" w:rsidRPr="00872EA3" w:rsidRDefault="00600A3F" w:rsidP="00600A3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23</w:t>
      </w:r>
    </w:p>
    <w:p w14:paraId="4A0EF453" w14:textId="77777777" w:rsidR="00872EA3" w:rsidRDefault="00872EA3" w:rsidP="00872EA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872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национального проекта «Демография» </w:t>
      </w:r>
      <w:r w:rsidRPr="0087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в Окуловке завершено строительство объекта «Детский сад на 140 мест». В настоящее время дошкольные группы МАОУ СШ №3 г.Окуловка посещают 75 детей. Объем бюджетных инвестиций за весь период строительства составил более 140 млн. рублей. </w:t>
      </w:r>
    </w:p>
    <w:p w14:paraId="4E3B7AE8" w14:textId="77777777" w:rsidR="00600A3F" w:rsidRDefault="00600A3F" w:rsidP="00872EA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70313" w14:textId="72259E8C" w:rsidR="00600A3F" w:rsidRPr="00872EA3" w:rsidRDefault="00600A3F" w:rsidP="00600A3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24</w:t>
      </w:r>
    </w:p>
    <w:p w14:paraId="284067A8" w14:textId="78752DF6" w:rsidR="00600A3F" w:rsidRDefault="00872EA3" w:rsidP="00872EA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приоритетного регионального проекта «Наш выбор» победителем конкурсного  отбора  стала инициатива МАДОУ «Детский сад №4».  В 2022 году будут замен</w:t>
      </w:r>
      <w:r w:rsidR="0047204A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872EA3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оконные блоки в здании (2 млн.руб).</w:t>
      </w:r>
    </w:p>
    <w:p w14:paraId="1B30D8B0" w14:textId="77777777" w:rsidR="00600A3F" w:rsidRDefault="00600A3F" w:rsidP="00872EA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FF21D" w14:textId="5887556F" w:rsidR="00872EA3" w:rsidRPr="00872EA3" w:rsidRDefault="00600A3F" w:rsidP="00600A3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25</w:t>
      </w:r>
      <w:r w:rsidR="00872EA3" w:rsidRPr="0087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B813D4" w14:textId="77777777" w:rsidR="00872EA3" w:rsidRPr="00872EA3" w:rsidRDefault="00872EA3" w:rsidP="00872EA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  организации подвоза детей, проживающих в сельской местности, к месту учебы и обратно в декабре 2021 года получены 3 новых автобуса: </w:t>
      </w:r>
    </w:p>
    <w:p w14:paraId="60DDAF4A" w14:textId="77777777" w:rsidR="00872EA3" w:rsidRPr="00872EA3" w:rsidRDefault="00872EA3" w:rsidP="00872EA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марки ПАЗ- 2 автобуса по 23 посадочных места  в СШ №1 г.Окуловка и СШ п.Боровёнка, </w:t>
      </w:r>
    </w:p>
    <w:p w14:paraId="339A8CB7" w14:textId="77777777" w:rsidR="00872EA3" w:rsidRPr="00872EA3" w:rsidRDefault="00872EA3" w:rsidP="00872EA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автобус марки ГАЗ на 15 посадочных мест в ООШ д.Боровно для замены автобусов 2011 года выпуска. </w:t>
      </w:r>
    </w:p>
    <w:p w14:paraId="4B15125C" w14:textId="77777777" w:rsidR="00872EA3" w:rsidRDefault="00872EA3" w:rsidP="00872EA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планируется заменить 2 автобуса для средних школ п. Угловка, п. Котово.</w:t>
      </w:r>
    </w:p>
    <w:p w14:paraId="5AE567F4" w14:textId="77777777" w:rsidR="00600A3F" w:rsidRDefault="00600A3F" w:rsidP="00872EA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1D34F" w14:textId="69FBFA9E" w:rsidR="00600A3F" w:rsidRDefault="00600A3F" w:rsidP="00600A3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26</w:t>
      </w:r>
    </w:p>
    <w:p w14:paraId="32BCE0A5" w14:textId="77777777" w:rsidR="004F5F8E" w:rsidRPr="00670397" w:rsidRDefault="004F5F8E" w:rsidP="004F5F8E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670397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ДОРОЖНАЯ ДЕЯТЕЛЬНОСТЬ</w:t>
      </w:r>
    </w:p>
    <w:p w14:paraId="1302E0FA" w14:textId="77777777" w:rsidR="004F5F8E" w:rsidRPr="00670397" w:rsidRDefault="004F5F8E" w:rsidP="004F5F8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07">
        <w:rPr>
          <w:rStyle w:val="extendedtext-full"/>
          <w:rFonts w:ascii="Times New Roman" w:hAnsi="Times New Roman" w:cs="Times New Roman"/>
          <w:sz w:val="28"/>
          <w:szCs w:val="28"/>
        </w:rPr>
        <w:t>Ремонт и строительство дорог входит в комплекс решаемых различными национальными проектами задач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. </w:t>
      </w:r>
      <w:r w:rsidRPr="00670397">
        <w:rPr>
          <w:rFonts w:ascii="Times New Roman" w:hAnsi="Times New Roman" w:cs="Times New Roman"/>
          <w:sz w:val="28"/>
          <w:szCs w:val="28"/>
        </w:rPr>
        <w:t xml:space="preserve">В создании удобной и безопасной среды проживания населения </w:t>
      </w:r>
      <w:r w:rsidRPr="00670397">
        <w:rPr>
          <w:rFonts w:ascii="Times New Roman" w:hAnsi="Times New Roman" w:cs="Times New Roman"/>
          <w:bCs/>
          <w:sz w:val="28"/>
          <w:szCs w:val="28"/>
        </w:rPr>
        <w:t>немаловажную роль играет развитие улично-дорожной сети.</w:t>
      </w:r>
    </w:p>
    <w:p w14:paraId="707D91C9" w14:textId="30EE9CC1" w:rsidR="004F5F8E" w:rsidRPr="009C1FEA" w:rsidRDefault="004F5F8E" w:rsidP="004F5F8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EA">
        <w:rPr>
          <w:rFonts w:ascii="Times New Roman" w:hAnsi="Times New Roman" w:cs="Times New Roman"/>
          <w:sz w:val="28"/>
          <w:szCs w:val="28"/>
        </w:rPr>
        <w:t xml:space="preserve">При поддержке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9C1FEA">
        <w:rPr>
          <w:rFonts w:ascii="Times New Roman" w:hAnsi="Times New Roman" w:cs="Times New Roman"/>
          <w:sz w:val="28"/>
          <w:szCs w:val="28"/>
        </w:rPr>
        <w:t xml:space="preserve">в 2021 году на содержание и ремонт городских автомобильных дорог и дорог вне границ населенных пунктов в границах Окуловского муниципального района направлено </w:t>
      </w:r>
      <w:r w:rsidR="00EC591C">
        <w:rPr>
          <w:rFonts w:ascii="Times New Roman" w:hAnsi="Times New Roman" w:cs="Times New Roman"/>
          <w:sz w:val="28"/>
          <w:szCs w:val="28"/>
        </w:rPr>
        <w:t>38 </w:t>
      </w:r>
      <w:r w:rsidR="00680647">
        <w:rPr>
          <w:rFonts w:ascii="Times New Roman" w:hAnsi="Times New Roman" w:cs="Times New Roman"/>
          <w:sz w:val="28"/>
          <w:szCs w:val="28"/>
        </w:rPr>
        <w:t>809</w:t>
      </w:r>
      <w:r w:rsidR="00EC591C">
        <w:rPr>
          <w:rFonts w:ascii="Times New Roman" w:hAnsi="Times New Roman" w:cs="Times New Roman"/>
          <w:sz w:val="28"/>
          <w:szCs w:val="28"/>
        </w:rPr>
        <w:t>,34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Pr="009C1FEA">
        <w:rPr>
          <w:rFonts w:ascii="Times New Roman" w:hAnsi="Times New Roman" w:cs="Times New Roman"/>
          <w:sz w:val="28"/>
          <w:szCs w:val="28"/>
        </w:rPr>
        <w:t>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FEA">
        <w:rPr>
          <w:rFonts w:ascii="Times New Roman" w:hAnsi="Times New Roman" w:cs="Times New Roman"/>
          <w:sz w:val="28"/>
          <w:szCs w:val="28"/>
        </w:rPr>
        <w:t xml:space="preserve">отремонтировано </w:t>
      </w:r>
      <w:r>
        <w:rPr>
          <w:rFonts w:ascii="Times New Roman" w:hAnsi="Times New Roman" w:cs="Times New Roman"/>
          <w:sz w:val="28"/>
          <w:szCs w:val="28"/>
        </w:rPr>
        <w:t xml:space="preserve">14,23 </w:t>
      </w:r>
      <w:r w:rsidRPr="009C1FEA">
        <w:rPr>
          <w:rFonts w:ascii="Times New Roman" w:hAnsi="Times New Roman" w:cs="Times New Roman"/>
          <w:sz w:val="28"/>
          <w:szCs w:val="28"/>
        </w:rPr>
        <w:t xml:space="preserve">км дорог. </w:t>
      </w:r>
    </w:p>
    <w:p w14:paraId="1C4ECA5A" w14:textId="77777777" w:rsidR="004F5F8E" w:rsidRPr="009C1FEA" w:rsidRDefault="004F5F8E" w:rsidP="004F5F8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EA">
        <w:rPr>
          <w:rFonts w:ascii="Times New Roman" w:hAnsi="Times New Roman" w:cs="Times New Roman"/>
          <w:sz w:val="28"/>
          <w:szCs w:val="28"/>
        </w:rPr>
        <w:t xml:space="preserve">На выделенные средства в объеме </w:t>
      </w:r>
      <w:r>
        <w:rPr>
          <w:rFonts w:ascii="Times New Roman" w:hAnsi="Times New Roman" w:cs="Times New Roman"/>
          <w:sz w:val="28"/>
          <w:szCs w:val="28"/>
        </w:rPr>
        <w:t>17 398</w:t>
      </w:r>
      <w:r w:rsidRPr="009C1F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тыс</w:t>
      </w:r>
      <w:r w:rsidRPr="009C1FEA">
        <w:rPr>
          <w:rFonts w:ascii="Times New Roman" w:hAnsi="Times New Roman" w:cs="Times New Roman"/>
          <w:bCs/>
          <w:sz w:val="28"/>
          <w:szCs w:val="28"/>
        </w:rPr>
        <w:t>.</w:t>
      </w:r>
      <w:r w:rsidRPr="009C1FEA">
        <w:rPr>
          <w:rFonts w:ascii="Times New Roman" w:hAnsi="Times New Roman" w:cs="Times New Roman"/>
          <w:sz w:val="28"/>
          <w:szCs w:val="28"/>
        </w:rPr>
        <w:t>руб. (в т.ч. за счет средств областного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16 438,2 тыс</w:t>
      </w:r>
      <w:r w:rsidRPr="009C1FEA">
        <w:rPr>
          <w:rFonts w:ascii="Times New Roman" w:hAnsi="Times New Roman" w:cs="Times New Roman"/>
          <w:sz w:val="28"/>
          <w:szCs w:val="28"/>
        </w:rPr>
        <w:t xml:space="preserve">. руб.) в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9C1FEA">
        <w:rPr>
          <w:rFonts w:ascii="Times New Roman" w:hAnsi="Times New Roman" w:cs="Times New Roman"/>
          <w:sz w:val="28"/>
          <w:szCs w:val="28"/>
        </w:rPr>
        <w:t>Окуловк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1FEA">
        <w:rPr>
          <w:rFonts w:ascii="Times New Roman" w:hAnsi="Times New Roman" w:cs="Times New Roman"/>
          <w:sz w:val="28"/>
          <w:szCs w:val="28"/>
        </w:rPr>
        <w:t xml:space="preserve"> отремонтировано </w:t>
      </w:r>
      <w:r>
        <w:rPr>
          <w:rFonts w:ascii="Times New Roman" w:hAnsi="Times New Roman" w:cs="Times New Roman"/>
          <w:sz w:val="28"/>
          <w:szCs w:val="28"/>
        </w:rPr>
        <w:t>10 участков</w:t>
      </w:r>
      <w:r w:rsidRPr="009C1FEA">
        <w:rPr>
          <w:rFonts w:ascii="Times New Roman" w:hAnsi="Times New Roman" w:cs="Times New Roman"/>
          <w:sz w:val="28"/>
          <w:szCs w:val="28"/>
        </w:rPr>
        <w:t xml:space="preserve"> местных автодорог общей протяженностью </w:t>
      </w:r>
      <w:r>
        <w:rPr>
          <w:rFonts w:ascii="Times New Roman" w:hAnsi="Times New Roman" w:cs="Times New Roman"/>
          <w:sz w:val="28"/>
          <w:szCs w:val="28"/>
        </w:rPr>
        <w:t xml:space="preserve">3,79 </w:t>
      </w:r>
      <w:r w:rsidRPr="009C1FEA">
        <w:rPr>
          <w:rFonts w:ascii="Times New Roman" w:hAnsi="Times New Roman" w:cs="Times New Roman"/>
          <w:sz w:val="28"/>
          <w:szCs w:val="28"/>
        </w:rPr>
        <w:t>км по улицам:</w:t>
      </w:r>
    </w:p>
    <w:p w14:paraId="15B59BC4" w14:textId="77777777" w:rsidR="004F5F8E" w:rsidRPr="009C1FEA" w:rsidRDefault="004F5F8E" w:rsidP="004F5F8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34F">
        <w:rPr>
          <w:rFonts w:ascii="Times New Roman" w:hAnsi="Times New Roman" w:cs="Times New Roman"/>
          <w:sz w:val="28"/>
          <w:szCs w:val="28"/>
        </w:rPr>
        <w:t>съезд у д. 49 по ул. Ленина до железнодорожного переезда, от съезда на ул. Константинова до пересечения ул. Но</w:t>
      </w:r>
      <w:r>
        <w:rPr>
          <w:rFonts w:ascii="Times New Roman" w:hAnsi="Times New Roman" w:cs="Times New Roman"/>
          <w:sz w:val="28"/>
          <w:szCs w:val="28"/>
        </w:rPr>
        <w:t>вгородской д.1 с ул. Коммунаров; по ул. Кропоткина,</w:t>
      </w:r>
      <w:r w:rsidRPr="00B5734F">
        <w:t xml:space="preserve"> </w:t>
      </w:r>
      <w:r w:rsidRPr="00B5734F">
        <w:rPr>
          <w:rFonts w:ascii="Times New Roman" w:hAnsi="Times New Roman" w:cs="Times New Roman"/>
          <w:sz w:val="28"/>
          <w:szCs w:val="28"/>
        </w:rPr>
        <w:t>по ул. Советской</w:t>
      </w:r>
      <w:r>
        <w:rPr>
          <w:rFonts w:ascii="Times New Roman" w:hAnsi="Times New Roman" w:cs="Times New Roman"/>
          <w:sz w:val="28"/>
          <w:szCs w:val="28"/>
        </w:rPr>
        <w:t xml:space="preserve">, по ул. Дружбы, д. Окуловка,  </w:t>
      </w:r>
      <w:r w:rsidRPr="00B5734F">
        <w:rPr>
          <w:rFonts w:ascii="Times New Roman" w:hAnsi="Times New Roman" w:cs="Times New Roman"/>
          <w:sz w:val="28"/>
          <w:szCs w:val="28"/>
        </w:rPr>
        <w:t>по ул. Озерной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734F">
        <w:rPr>
          <w:rFonts w:ascii="Times New Roman" w:hAnsi="Times New Roman" w:cs="Times New Roman"/>
          <w:sz w:val="28"/>
          <w:szCs w:val="28"/>
        </w:rPr>
        <w:t>участков автомобильной дороги по ул. Перестовск</w:t>
      </w:r>
      <w:r>
        <w:rPr>
          <w:rFonts w:ascii="Times New Roman" w:hAnsi="Times New Roman" w:cs="Times New Roman"/>
          <w:sz w:val="28"/>
          <w:szCs w:val="28"/>
        </w:rPr>
        <w:t xml:space="preserve">ой, </w:t>
      </w:r>
      <w:r w:rsidRPr="00B5734F">
        <w:rPr>
          <w:rFonts w:ascii="Times New Roman" w:hAnsi="Times New Roman" w:cs="Times New Roman"/>
          <w:sz w:val="28"/>
          <w:szCs w:val="28"/>
        </w:rPr>
        <w:t>по ул. Коммунаров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734F">
        <w:rPr>
          <w:rFonts w:ascii="Times New Roman" w:hAnsi="Times New Roman" w:cs="Times New Roman"/>
          <w:sz w:val="28"/>
          <w:szCs w:val="28"/>
        </w:rPr>
        <w:t>Уральской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734F">
        <w:rPr>
          <w:rFonts w:ascii="Times New Roman" w:hAnsi="Times New Roman" w:cs="Times New Roman"/>
          <w:sz w:val="28"/>
          <w:szCs w:val="28"/>
        </w:rPr>
        <w:t>по ул. Социалистической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25631A" w14:textId="77777777" w:rsidR="004F5F8E" w:rsidRPr="00BD5ABF" w:rsidRDefault="004F5F8E" w:rsidP="004F5F8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EA">
        <w:rPr>
          <w:rFonts w:ascii="Times New Roman" w:hAnsi="Times New Roman" w:cs="Times New Roman"/>
          <w:sz w:val="28"/>
          <w:szCs w:val="28"/>
        </w:rPr>
        <w:lastRenderedPageBreak/>
        <w:t xml:space="preserve">На содержание городских автомобильных дорог в бюджете района на 2021 год были предусмотрены средства в объеме </w:t>
      </w:r>
      <w:r>
        <w:rPr>
          <w:rFonts w:ascii="Times New Roman" w:hAnsi="Times New Roman" w:cs="Times New Roman"/>
          <w:sz w:val="28"/>
          <w:szCs w:val="28"/>
        </w:rPr>
        <w:t xml:space="preserve">8 004,93 тыс. рублей </w:t>
      </w:r>
      <w:r w:rsidRPr="009C1FEA">
        <w:rPr>
          <w:rFonts w:ascii="Times New Roman" w:hAnsi="Times New Roman" w:cs="Times New Roman"/>
          <w:sz w:val="28"/>
          <w:szCs w:val="28"/>
        </w:rPr>
        <w:t>(в т.ч. за счет средств областного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2 000,0 тыс</w:t>
      </w:r>
      <w:r w:rsidRPr="009C1FEA">
        <w:rPr>
          <w:rFonts w:ascii="Times New Roman" w:hAnsi="Times New Roman" w:cs="Times New Roman"/>
          <w:sz w:val="28"/>
          <w:szCs w:val="28"/>
        </w:rPr>
        <w:t>. руб.)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1FEA">
        <w:rPr>
          <w:rFonts w:ascii="Times New Roman" w:hAnsi="Times New Roman" w:cs="Times New Roman"/>
          <w:sz w:val="28"/>
          <w:szCs w:val="28"/>
        </w:rPr>
        <w:t xml:space="preserve"> </w:t>
      </w:r>
      <w:r w:rsidRPr="00BD5ABF">
        <w:rPr>
          <w:rFonts w:ascii="Times New Roman" w:hAnsi="Times New Roman" w:cs="Times New Roman"/>
          <w:iCs/>
          <w:sz w:val="28"/>
          <w:szCs w:val="28"/>
        </w:rPr>
        <w:t>Средства освоены в полном объеме.</w:t>
      </w:r>
    </w:p>
    <w:p w14:paraId="7C57BF6C" w14:textId="77777777" w:rsidR="004F5F8E" w:rsidRDefault="004F5F8E" w:rsidP="004F5F8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EA">
        <w:rPr>
          <w:rFonts w:ascii="Times New Roman" w:hAnsi="Times New Roman" w:cs="Times New Roman"/>
          <w:sz w:val="28"/>
          <w:szCs w:val="28"/>
        </w:rPr>
        <w:t>В летний период выполнялись работы по окашиванию травы на обочинах дорог, грейдирование и подсыпка</w:t>
      </w:r>
      <w:r>
        <w:rPr>
          <w:rFonts w:ascii="Times New Roman" w:hAnsi="Times New Roman" w:cs="Times New Roman"/>
          <w:sz w:val="28"/>
          <w:szCs w:val="28"/>
        </w:rPr>
        <w:t>, восстанавливание профиля водоотводных канав</w:t>
      </w:r>
      <w:r w:rsidRPr="009C1FEA">
        <w:rPr>
          <w:rFonts w:ascii="Times New Roman" w:hAnsi="Times New Roman" w:cs="Times New Roman"/>
          <w:sz w:val="28"/>
          <w:szCs w:val="28"/>
        </w:rPr>
        <w:t>. В зимний период осуществлялась расчистка дорог от снега с вывозом снега и посыпка</w:t>
      </w:r>
      <w:r>
        <w:rPr>
          <w:rFonts w:ascii="Times New Roman" w:hAnsi="Times New Roman" w:cs="Times New Roman"/>
          <w:sz w:val="28"/>
          <w:szCs w:val="28"/>
        </w:rPr>
        <w:t xml:space="preserve"> противо-гололедными материалами</w:t>
      </w:r>
      <w:r w:rsidRPr="009C1FE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CA6920" w14:textId="77777777" w:rsidR="00600A3F" w:rsidRDefault="00600A3F" w:rsidP="004F5F8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2FAF6B" w14:textId="1E5223C9" w:rsidR="00600A3F" w:rsidRPr="009C1FEA" w:rsidRDefault="00600A3F" w:rsidP="00600A3F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27</w:t>
      </w:r>
    </w:p>
    <w:p w14:paraId="4D57907D" w14:textId="77777777" w:rsidR="004F5F8E" w:rsidRPr="009C1FEA" w:rsidRDefault="004F5F8E" w:rsidP="004F5F8E">
      <w:pPr>
        <w:pStyle w:val="a8"/>
        <w:spacing w:line="360" w:lineRule="atLeast"/>
        <w:ind w:firstLine="709"/>
        <w:jc w:val="both"/>
        <w:rPr>
          <w:sz w:val="28"/>
          <w:szCs w:val="28"/>
        </w:rPr>
      </w:pPr>
      <w:r w:rsidRPr="009C1FEA">
        <w:rPr>
          <w:sz w:val="28"/>
          <w:szCs w:val="28"/>
        </w:rPr>
        <w:t xml:space="preserve">Вне границ населенных пунктов в границах Окуловского муниципального района отремонтированы автомобильные дороги общего пользования местного значения: </w:t>
      </w:r>
      <w:r w:rsidRPr="004E4767">
        <w:rPr>
          <w:sz w:val="28"/>
          <w:szCs w:val="28"/>
        </w:rPr>
        <w:t>от д. Кренично до границы Окуловского муниципального района</w:t>
      </w:r>
      <w:r>
        <w:rPr>
          <w:sz w:val="28"/>
          <w:szCs w:val="28"/>
        </w:rPr>
        <w:t xml:space="preserve">, </w:t>
      </w:r>
      <w:r w:rsidRPr="004E4767">
        <w:rPr>
          <w:sz w:val="28"/>
          <w:szCs w:val="28"/>
        </w:rPr>
        <w:t>от трассы Угловка-Окуловка до д.Иногоща</w:t>
      </w:r>
      <w:r>
        <w:rPr>
          <w:sz w:val="28"/>
          <w:szCs w:val="28"/>
        </w:rPr>
        <w:t xml:space="preserve">, </w:t>
      </w:r>
      <w:r w:rsidRPr="004E4767">
        <w:rPr>
          <w:sz w:val="28"/>
          <w:szCs w:val="28"/>
        </w:rPr>
        <w:t xml:space="preserve">трасса Боровенка – В.Остров – </w:t>
      </w:r>
      <w:r>
        <w:rPr>
          <w:sz w:val="28"/>
          <w:szCs w:val="28"/>
        </w:rPr>
        <w:t xml:space="preserve"> </w:t>
      </w:r>
      <w:r w:rsidRPr="004E4767">
        <w:rPr>
          <w:sz w:val="28"/>
          <w:szCs w:val="28"/>
        </w:rPr>
        <w:t>д. М.Гусины</w:t>
      </w:r>
      <w:r>
        <w:rPr>
          <w:sz w:val="28"/>
          <w:szCs w:val="28"/>
        </w:rPr>
        <w:t>,</w:t>
      </w:r>
      <w:r w:rsidRPr="004E4767">
        <w:t xml:space="preserve"> </w:t>
      </w:r>
      <w:r w:rsidRPr="004E4767">
        <w:rPr>
          <w:sz w:val="28"/>
          <w:szCs w:val="28"/>
        </w:rPr>
        <w:t>от д. Пузырёво до д. Варгусово</w:t>
      </w:r>
      <w:r>
        <w:rPr>
          <w:sz w:val="28"/>
          <w:szCs w:val="28"/>
        </w:rPr>
        <w:t xml:space="preserve">, </w:t>
      </w:r>
      <w:r w:rsidRPr="004E4767">
        <w:rPr>
          <w:sz w:val="28"/>
          <w:szCs w:val="28"/>
        </w:rPr>
        <w:t>от д. Новая Давыдовщина до д. Выдрино</w:t>
      </w:r>
      <w:r>
        <w:rPr>
          <w:sz w:val="28"/>
          <w:szCs w:val="28"/>
        </w:rPr>
        <w:t xml:space="preserve">, </w:t>
      </w:r>
      <w:r w:rsidRPr="009C1FEA">
        <w:rPr>
          <w:sz w:val="28"/>
          <w:szCs w:val="28"/>
        </w:rPr>
        <w:t xml:space="preserve">общей протяженностью </w:t>
      </w:r>
      <w:r>
        <w:rPr>
          <w:sz w:val="28"/>
          <w:szCs w:val="28"/>
        </w:rPr>
        <w:t>10,44</w:t>
      </w:r>
      <w:r w:rsidRPr="009C1FEA">
        <w:rPr>
          <w:sz w:val="28"/>
          <w:szCs w:val="28"/>
        </w:rPr>
        <w:t xml:space="preserve"> км, с объёмом финансирования </w:t>
      </w:r>
      <w:r>
        <w:rPr>
          <w:sz w:val="28"/>
          <w:szCs w:val="28"/>
        </w:rPr>
        <w:t>10 900,4 тыс</w:t>
      </w:r>
      <w:r w:rsidRPr="009C1FEA">
        <w:rPr>
          <w:sz w:val="28"/>
          <w:szCs w:val="28"/>
        </w:rPr>
        <w:t>. рублей, в том числе за счет средств областного бюджета –</w:t>
      </w:r>
      <w:r>
        <w:rPr>
          <w:sz w:val="28"/>
          <w:szCs w:val="28"/>
        </w:rPr>
        <w:t xml:space="preserve"> 7 277,8 тыс</w:t>
      </w:r>
      <w:r w:rsidRPr="009C1FEA">
        <w:rPr>
          <w:sz w:val="28"/>
          <w:szCs w:val="28"/>
        </w:rPr>
        <w:t xml:space="preserve">. рублей. </w:t>
      </w:r>
    </w:p>
    <w:p w14:paraId="334EE7CC" w14:textId="77777777" w:rsidR="004F5F8E" w:rsidRDefault="004F5F8E" w:rsidP="004F5F8E">
      <w:pPr>
        <w:pStyle w:val="a8"/>
        <w:spacing w:line="360" w:lineRule="atLeast"/>
        <w:ind w:firstLine="709"/>
        <w:jc w:val="both"/>
        <w:rPr>
          <w:sz w:val="28"/>
          <w:szCs w:val="28"/>
        </w:rPr>
      </w:pPr>
      <w:r w:rsidRPr="009C1FEA">
        <w:rPr>
          <w:sz w:val="28"/>
          <w:szCs w:val="28"/>
        </w:rPr>
        <w:t xml:space="preserve">На содержание межпоселенческих автомобильных дорог израсходовано  </w:t>
      </w:r>
      <w:r>
        <w:rPr>
          <w:sz w:val="28"/>
          <w:szCs w:val="28"/>
        </w:rPr>
        <w:t>2 506,0 тыс</w:t>
      </w:r>
      <w:r w:rsidRPr="009C1FEA">
        <w:rPr>
          <w:sz w:val="28"/>
          <w:szCs w:val="28"/>
        </w:rPr>
        <w:t>. рублей.</w:t>
      </w:r>
    </w:p>
    <w:p w14:paraId="471129F3" w14:textId="77777777" w:rsidR="00600A3F" w:rsidRDefault="00600A3F" w:rsidP="004F5F8E">
      <w:pPr>
        <w:pStyle w:val="a8"/>
        <w:spacing w:line="360" w:lineRule="atLeast"/>
        <w:ind w:firstLine="709"/>
        <w:jc w:val="both"/>
        <w:rPr>
          <w:sz w:val="28"/>
          <w:szCs w:val="28"/>
        </w:rPr>
      </w:pPr>
    </w:p>
    <w:p w14:paraId="78831CD3" w14:textId="68712582" w:rsidR="00600A3F" w:rsidRPr="009C1FEA" w:rsidRDefault="00600A3F" w:rsidP="00600A3F">
      <w:pPr>
        <w:pStyle w:val="a8"/>
        <w:spacing w:line="36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СЛАЙД 28</w:t>
      </w:r>
    </w:p>
    <w:p w14:paraId="751F5586" w14:textId="77777777" w:rsidR="004F5F8E" w:rsidRPr="009C1FEA" w:rsidRDefault="004F5F8E" w:rsidP="004F5F8E">
      <w:pPr>
        <w:pStyle w:val="a8"/>
        <w:spacing w:line="360" w:lineRule="atLeast"/>
        <w:ind w:firstLine="709"/>
        <w:jc w:val="both"/>
        <w:rPr>
          <w:sz w:val="28"/>
          <w:szCs w:val="28"/>
        </w:rPr>
      </w:pPr>
      <w:r w:rsidRPr="009C1FEA">
        <w:rPr>
          <w:sz w:val="28"/>
          <w:szCs w:val="28"/>
        </w:rPr>
        <w:t xml:space="preserve">В рамках реализации проекта «Дорога к дому» отремонтированы </w:t>
      </w:r>
      <w:r>
        <w:rPr>
          <w:sz w:val="28"/>
          <w:szCs w:val="28"/>
        </w:rPr>
        <w:t xml:space="preserve">6,14 </w:t>
      </w:r>
      <w:r w:rsidRPr="009C1FEA">
        <w:rPr>
          <w:sz w:val="28"/>
          <w:szCs w:val="28"/>
        </w:rPr>
        <w:t xml:space="preserve">км. дорог на сумму </w:t>
      </w:r>
      <w:r>
        <w:rPr>
          <w:sz w:val="28"/>
          <w:szCs w:val="28"/>
        </w:rPr>
        <w:t>7 097,75 тыс</w:t>
      </w:r>
      <w:r w:rsidRPr="009C1F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1FEA">
        <w:rPr>
          <w:sz w:val="28"/>
          <w:szCs w:val="28"/>
        </w:rPr>
        <w:t>руб.</w:t>
      </w:r>
    </w:p>
    <w:p w14:paraId="4E20DC68" w14:textId="77777777" w:rsidR="004F5F8E" w:rsidRDefault="004F5F8E" w:rsidP="004F5F8E">
      <w:pPr>
        <w:pStyle w:val="a8"/>
        <w:spacing w:line="360" w:lineRule="atLeast"/>
        <w:ind w:firstLine="709"/>
        <w:jc w:val="both"/>
        <w:rPr>
          <w:sz w:val="28"/>
          <w:szCs w:val="28"/>
        </w:rPr>
      </w:pPr>
      <w:r w:rsidRPr="009C1FEA">
        <w:rPr>
          <w:sz w:val="28"/>
          <w:szCs w:val="28"/>
        </w:rPr>
        <w:t xml:space="preserve">Сегодня в городе остается неотремонтированными </w:t>
      </w:r>
      <w:r>
        <w:rPr>
          <w:sz w:val="28"/>
          <w:szCs w:val="28"/>
        </w:rPr>
        <w:t xml:space="preserve">84,41 </w:t>
      </w:r>
      <w:r w:rsidRPr="009C1FEA">
        <w:rPr>
          <w:sz w:val="28"/>
          <w:szCs w:val="28"/>
        </w:rPr>
        <w:t xml:space="preserve">км дорог, из них с асфальтобетонным покрытием </w:t>
      </w:r>
      <w:r>
        <w:rPr>
          <w:sz w:val="28"/>
          <w:szCs w:val="28"/>
        </w:rPr>
        <w:t xml:space="preserve">20,15 </w:t>
      </w:r>
      <w:r w:rsidRPr="009C1FEA">
        <w:rPr>
          <w:sz w:val="28"/>
          <w:szCs w:val="28"/>
        </w:rPr>
        <w:t xml:space="preserve">км, с грунтовым покрытием </w:t>
      </w:r>
      <w:r>
        <w:rPr>
          <w:sz w:val="28"/>
          <w:szCs w:val="28"/>
        </w:rPr>
        <w:t>64,25</w:t>
      </w:r>
      <w:r w:rsidRPr="009C1FEA">
        <w:rPr>
          <w:sz w:val="28"/>
          <w:szCs w:val="28"/>
        </w:rPr>
        <w:t>км.</w:t>
      </w:r>
    </w:p>
    <w:p w14:paraId="0E248D5E" w14:textId="77777777" w:rsidR="00600A3F" w:rsidRDefault="00600A3F" w:rsidP="00600A3F">
      <w:pPr>
        <w:pStyle w:val="a8"/>
        <w:spacing w:line="360" w:lineRule="atLeast"/>
        <w:jc w:val="both"/>
        <w:rPr>
          <w:b/>
          <w:bCs/>
          <w:sz w:val="28"/>
          <w:szCs w:val="28"/>
        </w:rPr>
      </w:pPr>
    </w:p>
    <w:p w14:paraId="6936CD74" w14:textId="7A970194" w:rsidR="00600A3F" w:rsidRPr="009C1FEA" w:rsidRDefault="00600A3F" w:rsidP="00600A3F">
      <w:pPr>
        <w:pStyle w:val="a8"/>
        <w:spacing w:line="36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СЛАЙД 29</w:t>
      </w:r>
    </w:p>
    <w:p w14:paraId="5DB45CD1" w14:textId="77777777" w:rsidR="004F5F8E" w:rsidRPr="009C1FEA" w:rsidRDefault="004F5F8E" w:rsidP="004F5F8E">
      <w:pPr>
        <w:pStyle w:val="a8"/>
        <w:spacing w:line="360" w:lineRule="atLeast"/>
        <w:ind w:firstLine="709"/>
        <w:jc w:val="both"/>
        <w:rPr>
          <w:sz w:val="28"/>
          <w:szCs w:val="28"/>
        </w:rPr>
      </w:pPr>
      <w:r w:rsidRPr="009C1FEA">
        <w:rPr>
          <w:sz w:val="28"/>
          <w:szCs w:val="28"/>
        </w:rPr>
        <w:t>Задача на 2022 год</w:t>
      </w:r>
      <w:r>
        <w:rPr>
          <w:sz w:val="28"/>
          <w:szCs w:val="28"/>
        </w:rPr>
        <w:t xml:space="preserve"> </w:t>
      </w:r>
      <w:r w:rsidRPr="009C1FEA">
        <w:rPr>
          <w:sz w:val="28"/>
          <w:szCs w:val="28"/>
        </w:rPr>
        <w:t xml:space="preserve">- отремонтировать в городе не менее </w:t>
      </w:r>
      <w:r>
        <w:rPr>
          <w:sz w:val="28"/>
          <w:szCs w:val="28"/>
        </w:rPr>
        <w:t xml:space="preserve">3,8 </w:t>
      </w:r>
      <w:r w:rsidRPr="009C1FEA">
        <w:rPr>
          <w:sz w:val="28"/>
          <w:szCs w:val="28"/>
        </w:rPr>
        <w:t>км.дорог.</w:t>
      </w:r>
    </w:p>
    <w:p w14:paraId="6B59B25D" w14:textId="77777777" w:rsidR="004F5F8E" w:rsidRPr="009C1FEA" w:rsidRDefault="004F5F8E" w:rsidP="004F5F8E">
      <w:pPr>
        <w:pStyle w:val="a8"/>
        <w:spacing w:line="360" w:lineRule="atLeast"/>
        <w:ind w:firstLine="709"/>
        <w:jc w:val="both"/>
        <w:rPr>
          <w:sz w:val="28"/>
          <w:szCs w:val="28"/>
        </w:rPr>
      </w:pPr>
      <w:r w:rsidRPr="009C1FEA">
        <w:rPr>
          <w:sz w:val="28"/>
          <w:szCs w:val="28"/>
        </w:rPr>
        <w:t xml:space="preserve">В 2022 году на ремонт и содержание городских автомобильных дорог предусмотрено </w:t>
      </w:r>
      <w:r w:rsidRPr="00B74391">
        <w:rPr>
          <w:sz w:val="28"/>
          <w:szCs w:val="28"/>
        </w:rPr>
        <w:t>25 905,720</w:t>
      </w:r>
      <w:r>
        <w:t xml:space="preserve"> </w:t>
      </w:r>
      <w:r>
        <w:rPr>
          <w:sz w:val="28"/>
          <w:szCs w:val="28"/>
        </w:rPr>
        <w:t>тыс</w:t>
      </w:r>
      <w:r w:rsidRPr="009C1FEA">
        <w:rPr>
          <w:sz w:val="28"/>
          <w:szCs w:val="28"/>
        </w:rPr>
        <w:t xml:space="preserve">. рублей, в том числе субсидия из дорожного фонда Новгородской области </w:t>
      </w:r>
      <w:r>
        <w:rPr>
          <w:sz w:val="28"/>
          <w:szCs w:val="28"/>
        </w:rPr>
        <w:t>19 840,1 тыс</w:t>
      </w:r>
      <w:r w:rsidRPr="009C1FEA">
        <w:rPr>
          <w:sz w:val="28"/>
          <w:szCs w:val="28"/>
        </w:rPr>
        <w:t xml:space="preserve">. рублей. </w:t>
      </w:r>
    </w:p>
    <w:p w14:paraId="6B1C7DF6" w14:textId="77777777" w:rsidR="004F5F8E" w:rsidRDefault="004F5F8E" w:rsidP="004F5F8E">
      <w:pPr>
        <w:pStyle w:val="a8"/>
        <w:spacing w:line="360" w:lineRule="atLeast"/>
        <w:ind w:firstLine="709"/>
        <w:jc w:val="both"/>
        <w:rPr>
          <w:sz w:val="28"/>
          <w:szCs w:val="28"/>
        </w:rPr>
      </w:pPr>
      <w:r w:rsidRPr="009C1FEA">
        <w:rPr>
          <w:sz w:val="28"/>
          <w:szCs w:val="28"/>
        </w:rPr>
        <w:t xml:space="preserve">В план дорожной деятельности на 2022 год включен ремонт автомобильных дорог местного значения в границах Окуловского городского поселения </w:t>
      </w:r>
      <w:r w:rsidRPr="00B74391">
        <w:rPr>
          <w:sz w:val="28"/>
          <w:szCs w:val="28"/>
        </w:rPr>
        <w:t>участков автомобильной дороги общего пользования местного значения по ул. Трычкова,</w:t>
      </w:r>
      <w:r>
        <w:rPr>
          <w:sz w:val="28"/>
          <w:szCs w:val="28"/>
        </w:rPr>
        <w:t xml:space="preserve"> ул. Стрельцова, </w:t>
      </w:r>
      <w:r w:rsidRPr="00B74391">
        <w:rPr>
          <w:sz w:val="28"/>
          <w:szCs w:val="28"/>
        </w:rPr>
        <w:t xml:space="preserve"> участка автомобильной дороги общего пользования местного значения (Парковочная зона у детского сада№8) по ул. Островского, автомобильной дороги общего пользования местного значения по ул.Больничный переулок, автомобильной дороги общего пользования местного значения по ул.Фрунзе, </w:t>
      </w:r>
      <w:r w:rsidRPr="00B74391">
        <w:rPr>
          <w:bCs/>
          <w:sz w:val="28"/>
          <w:szCs w:val="28"/>
        </w:rPr>
        <w:t>ул. Ногина</w:t>
      </w:r>
      <w:r w:rsidRPr="00B74391">
        <w:rPr>
          <w:sz w:val="28"/>
          <w:szCs w:val="28"/>
        </w:rPr>
        <w:t xml:space="preserve">, ул. Зорге, ул. Правды, ремонт тротуара на участке автомобильной дороги общего </w:t>
      </w:r>
      <w:r w:rsidRPr="00B74391">
        <w:rPr>
          <w:sz w:val="28"/>
          <w:szCs w:val="28"/>
        </w:rPr>
        <w:lastRenderedPageBreak/>
        <w:t xml:space="preserve">пользования местного значения по ул. Парфенова (400 м от пересечения с ул. Трычкова до </w:t>
      </w:r>
      <w:r>
        <w:rPr>
          <w:sz w:val="28"/>
          <w:szCs w:val="28"/>
        </w:rPr>
        <w:t>физкультурно-оздоровительного комплекса</w:t>
      </w:r>
      <w:r w:rsidRPr="00B74391">
        <w:rPr>
          <w:sz w:val="28"/>
          <w:szCs w:val="28"/>
        </w:rPr>
        <w:t>, 400 м от ФОК</w:t>
      </w:r>
      <w:r>
        <w:rPr>
          <w:sz w:val="28"/>
          <w:szCs w:val="28"/>
        </w:rPr>
        <w:t>а</w:t>
      </w:r>
      <w:r w:rsidRPr="00B74391">
        <w:rPr>
          <w:sz w:val="28"/>
          <w:szCs w:val="28"/>
        </w:rPr>
        <w:t xml:space="preserve"> до пересечения с ул. Центральн</w:t>
      </w:r>
      <w:r>
        <w:rPr>
          <w:sz w:val="28"/>
          <w:szCs w:val="28"/>
        </w:rPr>
        <w:t>ая минус подъезды к домам 38 м).</w:t>
      </w:r>
    </w:p>
    <w:p w14:paraId="3F194106" w14:textId="29430D22" w:rsidR="004F5F8E" w:rsidRPr="009C1FEA" w:rsidRDefault="004F5F8E" w:rsidP="004F5F8E">
      <w:pPr>
        <w:pStyle w:val="a8"/>
        <w:spacing w:line="360" w:lineRule="atLeast"/>
        <w:ind w:firstLine="709"/>
        <w:jc w:val="both"/>
        <w:rPr>
          <w:sz w:val="28"/>
          <w:szCs w:val="28"/>
        </w:rPr>
      </w:pPr>
      <w:r w:rsidRPr="00B74391">
        <w:rPr>
          <w:sz w:val="28"/>
          <w:szCs w:val="28"/>
        </w:rPr>
        <w:t>Проезд общего пользования между д.44 и д.42 по ул. Островского до д. 48 ул. Островского; ремонт тротуара на участке автомобильной дороги общего пользования местного значения по ул. Советской (от аптек</w:t>
      </w:r>
      <w:r w:rsidR="00EB7CAA">
        <w:rPr>
          <w:sz w:val="28"/>
          <w:szCs w:val="28"/>
        </w:rPr>
        <w:t>и</w:t>
      </w:r>
      <w:r w:rsidRPr="00B74391">
        <w:rPr>
          <w:sz w:val="28"/>
          <w:szCs w:val="28"/>
        </w:rPr>
        <w:t xml:space="preserve"> "Невис" до пересечения с ул. Речной)</w:t>
      </w:r>
      <w:r>
        <w:rPr>
          <w:sz w:val="28"/>
          <w:szCs w:val="28"/>
        </w:rPr>
        <w:t xml:space="preserve"> в г. Окуловка </w:t>
      </w:r>
      <w:r w:rsidRPr="009C1FEA">
        <w:rPr>
          <w:sz w:val="28"/>
          <w:szCs w:val="28"/>
        </w:rPr>
        <w:t>был</w:t>
      </w:r>
      <w:r>
        <w:rPr>
          <w:sz w:val="28"/>
          <w:szCs w:val="28"/>
        </w:rPr>
        <w:t>и</w:t>
      </w:r>
      <w:r w:rsidRPr="009C1FEA">
        <w:rPr>
          <w:sz w:val="28"/>
          <w:szCs w:val="28"/>
        </w:rPr>
        <w:t xml:space="preserve"> определен</w:t>
      </w:r>
      <w:r>
        <w:rPr>
          <w:sz w:val="28"/>
          <w:szCs w:val="28"/>
        </w:rPr>
        <w:t>ы</w:t>
      </w:r>
      <w:r w:rsidRPr="009C1FEA">
        <w:rPr>
          <w:sz w:val="28"/>
          <w:szCs w:val="28"/>
        </w:rPr>
        <w:t xml:space="preserve"> в рамках реализации регионального приоритетного проекта «Дорога к дому». Общая сумма ремонта составит </w:t>
      </w:r>
      <w:r>
        <w:rPr>
          <w:sz w:val="28"/>
          <w:szCs w:val="28"/>
        </w:rPr>
        <w:t xml:space="preserve">3 615,02 </w:t>
      </w:r>
      <w:r w:rsidRPr="009C1FEA">
        <w:rPr>
          <w:sz w:val="28"/>
          <w:szCs w:val="28"/>
        </w:rPr>
        <w:t xml:space="preserve">тыс. рублей. </w:t>
      </w:r>
    </w:p>
    <w:p w14:paraId="46E06A5B" w14:textId="77777777" w:rsidR="004F5F8E" w:rsidRPr="009C1FEA" w:rsidRDefault="004F5F8E" w:rsidP="004F5F8E">
      <w:pPr>
        <w:pStyle w:val="a8"/>
        <w:spacing w:line="360" w:lineRule="atLeast"/>
        <w:ind w:firstLine="709"/>
        <w:jc w:val="both"/>
        <w:rPr>
          <w:sz w:val="28"/>
          <w:szCs w:val="28"/>
        </w:rPr>
      </w:pPr>
      <w:r w:rsidRPr="009C1FEA">
        <w:rPr>
          <w:sz w:val="28"/>
          <w:szCs w:val="28"/>
        </w:rPr>
        <w:t>Вне границ населенных пунктов в границах Окуловского муниципального района в рамках проекта «Дорога к дому» буд</w:t>
      </w:r>
      <w:r>
        <w:rPr>
          <w:sz w:val="28"/>
          <w:szCs w:val="28"/>
        </w:rPr>
        <w:t>е</w:t>
      </w:r>
      <w:r w:rsidRPr="009C1FEA">
        <w:rPr>
          <w:sz w:val="28"/>
          <w:szCs w:val="28"/>
        </w:rPr>
        <w:t>т отремонтирован</w:t>
      </w:r>
      <w:r>
        <w:rPr>
          <w:sz w:val="28"/>
          <w:szCs w:val="28"/>
        </w:rPr>
        <w:t>а</w:t>
      </w:r>
      <w:r w:rsidRPr="009C1FEA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а</w:t>
      </w:r>
      <w:r w:rsidRPr="009C1FEA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от д. Рашутино до д. Вялка. </w:t>
      </w:r>
      <w:r w:rsidRPr="009C1FEA">
        <w:rPr>
          <w:bCs/>
          <w:sz w:val="28"/>
          <w:szCs w:val="28"/>
        </w:rPr>
        <w:t>Объём финансирования составит</w:t>
      </w:r>
      <w:r>
        <w:rPr>
          <w:bCs/>
          <w:sz w:val="28"/>
          <w:szCs w:val="28"/>
        </w:rPr>
        <w:t xml:space="preserve"> 5 950,6 </w:t>
      </w:r>
      <w:r w:rsidRPr="009C1FEA">
        <w:rPr>
          <w:bCs/>
          <w:sz w:val="28"/>
          <w:szCs w:val="28"/>
        </w:rPr>
        <w:t>тыс. рублей</w:t>
      </w:r>
      <w:r w:rsidRPr="009C1FEA">
        <w:rPr>
          <w:sz w:val="28"/>
          <w:szCs w:val="28"/>
        </w:rPr>
        <w:t>.</w:t>
      </w:r>
    </w:p>
    <w:p w14:paraId="527AC72D" w14:textId="77777777" w:rsidR="00600A3F" w:rsidRDefault="004F5F8E" w:rsidP="004F5F8E">
      <w:pPr>
        <w:pStyle w:val="a8"/>
        <w:spacing w:line="360" w:lineRule="atLeast"/>
        <w:ind w:firstLine="709"/>
        <w:jc w:val="both"/>
        <w:rPr>
          <w:b/>
          <w:bCs/>
          <w:sz w:val="28"/>
          <w:szCs w:val="28"/>
        </w:rPr>
      </w:pPr>
      <w:r w:rsidRPr="009C1FEA">
        <w:rPr>
          <w:sz w:val="28"/>
          <w:szCs w:val="28"/>
        </w:rPr>
        <w:t xml:space="preserve">Кроме того, Администрацией Окуловского муниципального района направлено обращение в Правительство Новгородской области о дополнительном выделении субсидии из дорожного фонда Новгородской области в размере </w:t>
      </w:r>
      <w:r>
        <w:rPr>
          <w:sz w:val="28"/>
          <w:szCs w:val="28"/>
        </w:rPr>
        <w:t xml:space="preserve">35 820,5 тыс. рублей </w:t>
      </w:r>
      <w:r w:rsidRPr="009C1FEA">
        <w:rPr>
          <w:sz w:val="28"/>
          <w:szCs w:val="28"/>
        </w:rPr>
        <w:t>на ремонт автомобильных дорог общего пользования Окуловского городского поселения и Ок</w:t>
      </w:r>
      <w:r w:rsidR="00045E35">
        <w:rPr>
          <w:sz w:val="28"/>
          <w:szCs w:val="28"/>
        </w:rPr>
        <w:t>уловского муниципального района (на сегодняшний день заявка подтверждена на 19 млн. руб.).</w:t>
      </w:r>
      <w:r w:rsidR="00600A3F">
        <w:rPr>
          <w:sz w:val="28"/>
          <w:szCs w:val="28"/>
        </w:rPr>
        <w:br/>
      </w:r>
    </w:p>
    <w:p w14:paraId="2A5D0378" w14:textId="4B37F0F9" w:rsidR="004F5F8E" w:rsidRPr="009C1FEA" w:rsidRDefault="00600A3F" w:rsidP="00600A3F">
      <w:pPr>
        <w:pStyle w:val="a8"/>
        <w:spacing w:line="36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СЛАЙД 30</w:t>
      </w:r>
    </w:p>
    <w:p w14:paraId="4D5AE756" w14:textId="77777777" w:rsidR="004F5F8E" w:rsidRPr="009C1FEA" w:rsidRDefault="004F5F8E" w:rsidP="004F5F8E">
      <w:pPr>
        <w:pStyle w:val="a8"/>
        <w:spacing w:line="360" w:lineRule="atLeast"/>
        <w:ind w:firstLine="709"/>
        <w:jc w:val="both"/>
        <w:rPr>
          <w:sz w:val="28"/>
          <w:szCs w:val="28"/>
        </w:rPr>
      </w:pPr>
      <w:r w:rsidRPr="009C1FEA">
        <w:rPr>
          <w:sz w:val="28"/>
          <w:szCs w:val="28"/>
        </w:rPr>
        <w:t xml:space="preserve">В приоритете города с комфортной городской средой, к статусу которого мы продолжаем стремиться,  </w:t>
      </w:r>
      <w:r w:rsidRPr="009C1FEA">
        <w:rPr>
          <w:rStyle w:val="extended-textshort"/>
          <w:bCs/>
          <w:sz w:val="28"/>
          <w:szCs w:val="28"/>
        </w:rPr>
        <w:t>безопасность</w:t>
      </w:r>
      <w:r w:rsidRPr="009C1FEA">
        <w:rPr>
          <w:rStyle w:val="extended-textshort"/>
          <w:sz w:val="28"/>
          <w:szCs w:val="28"/>
        </w:rPr>
        <w:t xml:space="preserve"> участников </w:t>
      </w:r>
      <w:r w:rsidRPr="009C1FEA">
        <w:rPr>
          <w:rStyle w:val="extended-textshort"/>
          <w:bCs/>
          <w:sz w:val="28"/>
          <w:szCs w:val="28"/>
        </w:rPr>
        <w:t>дорожного</w:t>
      </w:r>
      <w:r>
        <w:rPr>
          <w:rStyle w:val="extended-textshort"/>
          <w:bCs/>
          <w:sz w:val="28"/>
          <w:szCs w:val="28"/>
        </w:rPr>
        <w:t xml:space="preserve"> </w:t>
      </w:r>
      <w:r w:rsidRPr="009C1FEA">
        <w:rPr>
          <w:rStyle w:val="extended-textshort"/>
          <w:bCs/>
          <w:sz w:val="28"/>
          <w:szCs w:val="28"/>
        </w:rPr>
        <w:t>движения</w:t>
      </w:r>
      <w:r w:rsidRPr="009C1FEA">
        <w:rPr>
          <w:rStyle w:val="extended-textshort"/>
          <w:sz w:val="28"/>
          <w:szCs w:val="28"/>
        </w:rPr>
        <w:t>. </w:t>
      </w:r>
      <w:r w:rsidRPr="009C1FEA">
        <w:rPr>
          <w:sz w:val="28"/>
          <w:szCs w:val="28"/>
        </w:rPr>
        <w:t>В ходе реализации муниципальной программы по повышению безопасности дорожного движения на территории Окуловского городского поселения в 2021 году была нанесена линейная дорожная разметка на автомобильных дорогах по улицам:</w:t>
      </w:r>
      <w:r w:rsidRPr="00E61EA2">
        <w:t xml:space="preserve"> </w:t>
      </w:r>
      <w:r w:rsidRPr="00E61EA2">
        <w:rPr>
          <w:sz w:val="28"/>
          <w:szCs w:val="28"/>
        </w:rPr>
        <w:t>ул. Фрунзе, ул. Н.Николаева, ул. Магистральной, ул. Новгородской, ул. Коммунаров, ул. Парфенова, ул. Перестовской, ул. Советской</w:t>
      </w:r>
      <w:r>
        <w:rPr>
          <w:sz w:val="28"/>
          <w:szCs w:val="28"/>
        </w:rPr>
        <w:t xml:space="preserve"> </w:t>
      </w:r>
      <w:r w:rsidRPr="009C1FEA">
        <w:rPr>
          <w:sz w:val="28"/>
          <w:szCs w:val="28"/>
        </w:rPr>
        <w:t>и дорожная разметка «Пешеходный переход» по следующим улицам:</w:t>
      </w:r>
      <w:r>
        <w:rPr>
          <w:sz w:val="28"/>
          <w:szCs w:val="28"/>
        </w:rPr>
        <w:t xml:space="preserve"> ул. Советской, ул. М.Маклая, ул. Н.Николаева, ул. Зорге.</w:t>
      </w:r>
    </w:p>
    <w:p w14:paraId="3369B8CB" w14:textId="77777777" w:rsidR="004F5F8E" w:rsidRPr="009C1FEA" w:rsidRDefault="004F5F8E" w:rsidP="004F5F8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EA">
        <w:rPr>
          <w:rFonts w:ascii="Times New Roman" w:hAnsi="Times New Roman" w:cs="Times New Roman"/>
          <w:sz w:val="28"/>
          <w:szCs w:val="28"/>
        </w:rPr>
        <w:t xml:space="preserve">Объем бюджетных средств на эти цели составил </w:t>
      </w:r>
      <w:r>
        <w:rPr>
          <w:rFonts w:ascii="Times New Roman" w:hAnsi="Times New Roman" w:cs="Times New Roman"/>
          <w:sz w:val="28"/>
          <w:szCs w:val="28"/>
        </w:rPr>
        <w:t xml:space="preserve">420,32 </w:t>
      </w:r>
      <w:r w:rsidRPr="009C1FEA">
        <w:rPr>
          <w:rFonts w:ascii="Times New Roman" w:hAnsi="Times New Roman" w:cs="Times New Roman"/>
          <w:sz w:val="28"/>
          <w:szCs w:val="28"/>
        </w:rPr>
        <w:t>тыс.руб.</w:t>
      </w:r>
    </w:p>
    <w:p w14:paraId="79E30275" w14:textId="77777777" w:rsidR="004F5F8E" w:rsidRPr="009C1FEA" w:rsidRDefault="004F5F8E" w:rsidP="004F5F8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EA">
        <w:rPr>
          <w:rFonts w:ascii="Times New Roman" w:hAnsi="Times New Roman" w:cs="Times New Roman"/>
          <w:sz w:val="28"/>
          <w:szCs w:val="28"/>
        </w:rPr>
        <w:t xml:space="preserve">Было закуплено и установлено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9C1FEA">
        <w:rPr>
          <w:rFonts w:ascii="Times New Roman" w:hAnsi="Times New Roman" w:cs="Times New Roman"/>
          <w:sz w:val="28"/>
          <w:szCs w:val="28"/>
        </w:rPr>
        <w:t xml:space="preserve"> дорожных знака на сумму </w:t>
      </w:r>
      <w:r>
        <w:rPr>
          <w:rFonts w:ascii="Times New Roman" w:hAnsi="Times New Roman" w:cs="Times New Roman"/>
          <w:sz w:val="28"/>
          <w:szCs w:val="28"/>
        </w:rPr>
        <w:t xml:space="preserve">527,25 </w:t>
      </w:r>
      <w:r w:rsidRPr="009C1FEA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, установлены ограждения возле образовательных учреждений у МАОСШ №1, №3 на сумму 528 тыс.рублей.</w:t>
      </w:r>
    </w:p>
    <w:p w14:paraId="14E243FC" w14:textId="77777777" w:rsidR="004F5F8E" w:rsidRPr="00377891" w:rsidRDefault="004F5F8E" w:rsidP="004F5F8E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891">
        <w:rPr>
          <w:rFonts w:ascii="Times New Roman" w:hAnsi="Times New Roman" w:cs="Times New Roman"/>
          <w:b/>
          <w:sz w:val="28"/>
          <w:szCs w:val="28"/>
        </w:rPr>
        <w:t>Задачи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77891">
        <w:rPr>
          <w:rFonts w:ascii="Times New Roman" w:hAnsi="Times New Roman" w:cs="Times New Roman"/>
          <w:b/>
          <w:sz w:val="28"/>
          <w:szCs w:val="28"/>
        </w:rPr>
        <w:t xml:space="preserve"> год и среднесрочную перспективу:</w:t>
      </w:r>
    </w:p>
    <w:p w14:paraId="4756C93A" w14:textId="77777777" w:rsidR="004F5F8E" w:rsidRDefault="004F5F8E" w:rsidP="004F5F8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EA">
        <w:rPr>
          <w:rFonts w:ascii="Times New Roman" w:hAnsi="Times New Roman" w:cs="Times New Roman"/>
          <w:sz w:val="28"/>
          <w:szCs w:val="28"/>
        </w:rPr>
        <w:t>Постоянный уход и своевременное устранение повреждений и неисправностей, появившихся в процессе эксплуатации автомобильных дорог. Обеспечение сохранности дорог и дорожных сооружений и поддержание их состояния в соответствии с требованиями для непрерывного и безопасного движения в любое время года.</w:t>
      </w:r>
    </w:p>
    <w:p w14:paraId="6E161168" w14:textId="77777777" w:rsidR="00375120" w:rsidRDefault="00375120" w:rsidP="004F5F8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A6C3CE" w14:textId="77777777" w:rsidR="00375120" w:rsidRDefault="00375120" w:rsidP="004F5F8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246250" w14:textId="77777777" w:rsidR="00600A3F" w:rsidRDefault="00600A3F" w:rsidP="004F5F8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DC7971" w14:textId="46F7E4C8" w:rsidR="00600A3F" w:rsidRPr="009C1FEA" w:rsidRDefault="00600A3F" w:rsidP="00600A3F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31</w:t>
      </w:r>
    </w:p>
    <w:p w14:paraId="674A0DC0" w14:textId="3145B28D" w:rsidR="00522B0B" w:rsidRDefault="00522B0B" w:rsidP="00522B0B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ЖИЛИЩНОЕ </w:t>
      </w:r>
      <w:r w:rsidRPr="00AC02E6">
        <w:rPr>
          <w:rFonts w:ascii="Times New Roman" w:hAnsi="Times New Roman" w:cs="Times New Roman"/>
          <w:b/>
          <w:bCs/>
          <w:sz w:val="28"/>
          <w:szCs w:val="28"/>
        </w:rPr>
        <w:t>СТРОИТЕЛЬСТВО</w:t>
      </w:r>
    </w:p>
    <w:p w14:paraId="69DB75CB" w14:textId="77777777" w:rsidR="00522B0B" w:rsidRDefault="00522B0B" w:rsidP="00522B0B">
      <w:pPr>
        <w:spacing w:after="0" w:line="360" w:lineRule="atLeast"/>
        <w:ind w:firstLine="709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522B0B">
        <w:rPr>
          <w:rFonts w:ascii="Times New Roman" w:hAnsi="Times New Roman" w:cs="Times New Roman"/>
          <w:sz w:val="28"/>
          <w:szCs w:val="28"/>
        </w:rPr>
        <w:t xml:space="preserve">Жилищное строительство является социально значимой сферой экономики муниципалитета и </w:t>
      </w:r>
      <w:r w:rsidRPr="00522B0B">
        <w:rPr>
          <w:rStyle w:val="extendedtext-full"/>
          <w:rFonts w:ascii="Times New Roman" w:hAnsi="Times New Roman" w:cs="Times New Roman"/>
          <w:sz w:val="28"/>
          <w:szCs w:val="28"/>
        </w:rPr>
        <w:t>является сектором, который «тянет» за собой развитие других секторов экономики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>.</w:t>
      </w:r>
    </w:p>
    <w:p w14:paraId="3FD6A903" w14:textId="0E725AF1" w:rsidR="00522B0B" w:rsidRPr="00522B0B" w:rsidRDefault="00522B0B" w:rsidP="00522B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0B">
        <w:rPr>
          <w:rFonts w:ascii="Times New Roman" w:hAnsi="Times New Roman" w:cs="Times New Roman"/>
          <w:bCs/>
          <w:sz w:val="28"/>
          <w:szCs w:val="28"/>
        </w:rPr>
        <w:t xml:space="preserve">Вопросы качества и доступности жилья </w:t>
      </w:r>
      <w:r w:rsidRPr="00522B0B">
        <w:rPr>
          <w:rFonts w:ascii="Times New Roman" w:hAnsi="Times New Roman" w:cs="Times New Roman"/>
          <w:sz w:val="28"/>
          <w:szCs w:val="28"/>
        </w:rPr>
        <w:t>сегодня поставлены на одно из первых мест среди других социально-экономических задач, затрагивающих практически каждого гражданина, каждую семью́</w:t>
      </w:r>
      <w:r w:rsidR="00FE5CD1">
        <w:rPr>
          <w:rFonts w:ascii="Times New Roman" w:hAnsi="Times New Roman" w:cs="Times New Roman"/>
          <w:sz w:val="28"/>
          <w:szCs w:val="28"/>
        </w:rPr>
        <w:t xml:space="preserve"> и реша</w:t>
      </w:r>
      <w:r w:rsidR="005642A6">
        <w:rPr>
          <w:rFonts w:ascii="Times New Roman" w:hAnsi="Times New Roman" w:cs="Times New Roman"/>
          <w:sz w:val="28"/>
          <w:szCs w:val="28"/>
        </w:rPr>
        <w:t>ю</w:t>
      </w:r>
      <w:r w:rsidR="00FE5CD1">
        <w:rPr>
          <w:rFonts w:ascii="Times New Roman" w:hAnsi="Times New Roman" w:cs="Times New Roman"/>
          <w:sz w:val="28"/>
          <w:szCs w:val="28"/>
        </w:rPr>
        <w:t xml:space="preserve">тся </w:t>
      </w:r>
      <w:r w:rsidR="00FE5CD1" w:rsidRPr="00FE5CD1">
        <w:rPr>
          <w:rFonts w:ascii="Times New Roman" w:hAnsi="Times New Roman" w:cs="Times New Roman"/>
          <w:b/>
          <w:bCs/>
          <w:sz w:val="28"/>
          <w:szCs w:val="28"/>
        </w:rPr>
        <w:t>в рамках национального проекта «Жильё и городская среда».</w:t>
      </w:r>
    </w:p>
    <w:p w14:paraId="291EA485" w14:textId="77777777" w:rsidR="00522B0B" w:rsidRPr="00522B0B" w:rsidRDefault="00522B0B" w:rsidP="00522B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0B">
        <w:rPr>
          <w:rFonts w:ascii="Times New Roman" w:hAnsi="Times New Roman" w:cs="Times New Roman"/>
          <w:bCs/>
          <w:sz w:val="28"/>
          <w:szCs w:val="28"/>
        </w:rPr>
        <w:t>Наиболее острой остается проблема расселения граждан</w:t>
      </w:r>
      <w:r w:rsidRPr="00522B0B">
        <w:rPr>
          <w:rFonts w:ascii="Times New Roman" w:hAnsi="Times New Roman" w:cs="Times New Roman"/>
          <w:sz w:val="28"/>
          <w:szCs w:val="28"/>
        </w:rPr>
        <w:t xml:space="preserve"> из ветхого и аварийного жилого фонда.</w:t>
      </w:r>
    </w:p>
    <w:p w14:paraId="179A4049" w14:textId="77777777" w:rsidR="00522B0B" w:rsidRPr="00522B0B" w:rsidRDefault="00522B0B" w:rsidP="00522B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0B">
        <w:rPr>
          <w:rFonts w:ascii="Times New Roman" w:hAnsi="Times New Roman" w:cs="Times New Roman"/>
          <w:sz w:val="28"/>
          <w:szCs w:val="28"/>
        </w:rPr>
        <w:t>В региональную адресную программу по переселению на 2019-2025 годы включено 280 жилых помещений (34 многоквартирных дома).</w:t>
      </w:r>
    </w:p>
    <w:p w14:paraId="29876CEB" w14:textId="66BD8EBA" w:rsidR="00522B0B" w:rsidRDefault="00522B0B" w:rsidP="00522B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DA">
        <w:rPr>
          <w:rFonts w:ascii="Times New Roman" w:hAnsi="Times New Roman" w:cs="Times New Roman"/>
          <w:sz w:val="28"/>
          <w:szCs w:val="28"/>
        </w:rPr>
        <w:t xml:space="preserve">В декабре 2021 года </w:t>
      </w:r>
      <w:r w:rsidR="00F32BDA" w:rsidRPr="00F32BDA">
        <w:rPr>
          <w:rFonts w:ascii="Times New Roman" w:hAnsi="Times New Roman" w:cs="Times New Roman"/>
          <w:sz w:val="28"/>
          <w:szCs w:val="28"/>
        </w:rPr>
        <w:t xml:space="preserve">ООО «БоровичиЭнергомаш» завершило строительство  </w:t>
      </w:r>
      <w:r w:rsidRPr="00540B4A">
        <w:rPr>
          <w:rFonts w:ascii="Times New Roman" w:hAnsi="Times New Roman" w:cs="Times New Roman"/>
          <w:sz w:val="28"/>
          <w:szCs w:val="28"/>
        </w:rPr>
        <w:t>109-квартирного 5-этажного жилого дома по ул. Ломоносова</w:t>
      </w:r>
      <w:r w:rsidR="00F32BDA">
        <w:rPr>
          <w:rFonts w:ascii="Times New Roman" w:hAnsi="Times New Roman" w:cs="Times New Roman"/>
          <w:sz w:val="28"/>
          <w:szCs w:val="28"/>
        </w:rPr>
        <w:t xml:space="preserve"> и 28 -квартирного дома по ул. Центральная в пос.Угловка. В </w:t>
      </w:r>
      <w:r w:rsidR="006768B4">
        <w:rPr>
          <w:rFonts w:ascii="Times New Roman" w:hAnsi="Times New Roman" w:cs="Times New Roman"/>
          <w:sz w:val="28"/>
          <w:szCs w:val="28"/>
        </w:rPr>
        <w:t xml:space="preserve">91 квартиру </w:t>
      </w:r>
      <w:r w:rsidR="00F32BDA">
        <w:rPr>
          <w:rFonts w:ascii="Times New Roman" w:hAnsi="Times New Roman" w:cs="Times New Roman"/>
          <w:sz w:val="28"/>
          <w:szCs w:val="28"/>
        </w:rPr>
        <w:t xml:space="preserve">в </w:t>
      </w:r>
      <w:r w:rsidR="006768B4">
        <w:rPr>
          <w:rFonts w:ascii="Times New Roman" w:hAnsi="Times New Roman" w:cs="Times New Roman"/>
          <w:sz w:val="28"/>
          <w:szCs w:val="28"/>
        </w:rPr>
        <w:t xml:space="preserve">доме </w:t>
      </w:r>
      <w:r w:rsidR="00F32BDA">
        <w:rPr>
          <w:rFonts w:ascii="Times New Roman" w:hAnsi="Times New Roman" w:cs="Times New Roman"/>
          <w:sz w:val="28"/>
          <w:szCs w:val="28"/>
        </w:rPr>
        <w:t xml:space="preserve">на Ломоносова </w:t>
      </w:r>
      <w:r w:rsidR="006006CB">
        <w:rPr>
          <w:rFonts w:ascii="Times New Roman" w:hAnsi="Times New Roman" w:cs="Times New Roman"/>
          <w:sz w:val="28"/>
          <w:szCs w:val="28"/>
        </w:rPr>
        <w:t xml:space="preserve">и </w:t>
      </w:r>
      <w:r w:rsidR="00F32BDA">
        <w:rPr>
          <w:rFonts w:ascii="Times New Roman" w:hAnsi="Times New Roman" w:cs="Times New Roman"/>
          <w:sz w:val="28"/>
          <w:szCs w:val="28"/>
        </w:rPr>
        <w:t xml:space="preserve">27 квартир в Угловке </w:t>
      </w:r>
      <w:r w:rsidR="006768B4">
        <w:rPr>
          <w:rFonts w:ascii="Times New Roman" w:hAnsi="Times New Roman" w:cs="Times New Roman"/>
          <w:sz w:val="28"/>
          <w:szCs w:val="28"/>
        </w:rPr>
        <w:t>будут расселены граждане, ранее проживавшие в аварийном жилфонде.</w:t>
      </w:r>
      <w:r w:rsidRPr="00540B4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78026CD" w14:textId="70EF41EB" w:rsidR="009B0956" w:rsidRDefault="009B0956" w:rsidP="00522B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57">
        <w:rPr>
          <w:rFonts w:ascii="Times New Roman" w:hAnsi="Times New Roman" w:cs="Times New Roman"/>
          <w:sz w:val="28"/>
          <w:szCs w:val="28"/>
        </w:rPr>
        <w:t>Наша</w:t>
      </w:r>
      <w:r w:rsidR="00F21057" w:rsidRPr="00F21057">
        <w:rPr>
          <w:rFonts w:ascii="Times New Roman" w:hAnsi="Times New Roman" w:cs="Times New Roman"/>
          <w:sz w:val="28"/>
          <w:szCs w:val="28"/>
        </w:rPr>
        <w:t xml:space="preserve"> задача- продолжать эту работу. П</w:t>
      </w:r>
      <w:r w:rsidRPr="00F21057">
        <w:rPr>
          <w:rFonts w:ascii="Times New Roman" w:hAnsi="Times New Roman" w:cs="Times New Roman"/>
          <w:sz w:val="28"/>
          <w:szCs w:val="28"/>
        </w:rPr>
        <w:t>осле 1 января 2017 года в районе признано аварийными</w:t>
      </w:r>
      <w:r w:rsidR="00F21057" w:rsidRPr="00F21057">
        <w:rPr>
          <w:rFonts w:ascii="Times New Roman" w:hAnsi="Times New Roman" w:cs="Times New Roman"/>
          <w:sz w:val="28"/>
          <w:szCs w:val="28"/>
        </w:rPr>
        <w:t xml:space="preserve"> ещё 14 домов</w:t>
      </w:r>
      <w:r w:rsidRPr="00F21057">
        <w:rPr>
          <w:rFonts w:ascii="Times New Roman" w:hAnsi="Times New Roman" w:cs="Times New Roman"/>
          <w:sz w:val="28"/>
          <w:szCs w:val="28"/>
        </w:rPr>
        <w:t>, котор</w:t>
      </w:r>
      <w:r w:rsidR="00F21057" w:rsidRPr="00F21057">
        <w:rPr>
          <w:rFonts w:ascii="Times New Roman" w:hAnsi="Times New Roman" w:cs="Times New Roman"/>
          <w:sz w:val="28"/>
          <w:szCs w:val="28"/>
        </w:rPr>
        <w:t>ые</w:t>
      </w:r>
      <w:r w:rsidR="00F21057">
        <w:rPr>
          <w:rFonts w:ascii="Times New Roman" w:hAnsi="Times New Roman" w:cs="Times New Roman"/>
          <w:sz w:val="28"/>
          <w:szCs w:val="28"/>
        </w:rPr>
        <w:t xml:space="preserve"> будут включены в следующий этап программы по расселению ветхого и аварийного жилья.</w:t>
      </w:r>
    </w:p>
    <w:p w14:paraId="4B6A2E90" w14:textId="74FE4692" w:rsidR="00522B0B" w:rsidRPr="00540B4A" w:rsidRDefault="00522B0B" w:rsidP="00522B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4A">
        <w:rPr>
          <w:rFonts w:ascii="Times New Roman" w:hAnsi="Times New Roman" w:cs="Times New Roman"/>
          <w:sz w:val="28"/>
          <w:szCs w:val="28"/>
        </w:rPr>
        <w:t>Для обеспечения детей-сирот в 202</w:t>
      </w:r>
      <w:r w:rsidR="0099231E" w:rsidRPr="00540B4A">
        <w:rPr>
          <w:rFonts w:ascii="Times New Roman" w:hAnsi="Times New Roman" w:cs="Times New Roman"/>
          <w:sz w:val="28"/>
          <w:szCs w:val="28"/>
        </w:rPr>
        <w:t>1</w:t>
      </w:r>
      <w:r w:rsidRPr="00540B4A">
        <w:rPr>
          <w:rFonts w:ascii="Times New Roman" w:hAnsi="Times New Roman" w:cs="Times New Roman"/>
          <w:sz w:val="28"/>
          <w:szCs w:val="28"/>
        </w:rPr>
        <w:t xml:space="preserve"> году приобретено </w:t>
      </w:r>
      <w:r w:rsidR="00512488" w:rsidRPr="00540B4A">
        <w:rPr>
          <w:rFonts w:ascii="Times New Roman" w:hAnsi="Times New Roman" w:cs="Times New Roman"/>
          <w:sz w:val="28"/>
          <w:szCs w:val="28"/>
        </w:rPr>
        <w:t xml:space="preserve">16 </w:t>
      </w:r>
      <w:r w:rsidRPr="00540B4A">
        <w:rPr>
          <w:rFonts w:ascii="Times New Roman" w:hAnsi="Times New Roman" w:cs="Times New Roman"/>
          <w:sz w:val="28"/>
          <w:szCs w:val="28"/>
        </w:rPr>
        <w:t>жилых помещений. Наша задача на 202</w:t>
      </w:r>
      <w:r w:rsidR="0099231E" w:rsidRPr="00540B4A">
        <w:rPr>
          <w:rFonts w:ascii="Times New Roman" w:hAnsi="Times New Roman" w:cs="Times New Roman"/>
          <w:sz w:val="28"/>
          <w:szCs w:val="28"/>
        </w:rPr>
        <w:t>2</w:t>
      </w:r>
      <w:r w:rsidRPr="00540B4A">
        <w:rPr>
          <w:rFonts w:ascii="Times New Roman" w:hAnsi="Times New Roman" w:cs="Times New Roman"/>
          <w:sz w:val="28"/>
          <w:szCs w:val="28"/>
        </w:rPr>
        <w:t xml:space="preserve"> год приобрести</w:t>
      </w:r>
      <w:r w:rsidR="00512488" w:rsidRPr="00540B4A">
        <w:rPr>
          <w:rFonts w:ascii="Times New Roman" w:hAnsi="Times New Roman" w:cs="Times New Roman"/>
          <w:sz w:val="28"/>
          <w:szCs w:val="28"/>
        </w:rPr>
        <w:t xml:space="preserve"> 23 </w:t>
      </w:r>
      <w:r w:rsidRPr="00540B4A">
        <w:rPr>
          <w:rFonts w:ascii="Times New Roman" w:hAnsi="Times New Roman" w:cs="Times New Roman"/>
          <w:sz w:val="28"/>
          <w:szCs w:val="28"/>
        </w:rPr>
        <w:t xml:space="preserve"> жил</w:t>
      </w:r>
      <w:r w:rsidR="00512488" w:rsidRPr="00540B4A">
        <w:rPr>
          <w:rFonts w:ascii="Times New Roman" w:hAnsi="Times New Roman" w:cs="Times New Roman"/>
          <w:sz w:val="28"/>
          <w:szCs w:val="28"/>
        </w:rPr>
        <w:t>ых</w:t>
      </w:r>
      <w:r w:rsidRPr="00540B4A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512488" w:rsidRPr="00540B4A">
        <w:rPr>
          <w:rFonts w:ascii="Times New Roman" w:hAnsi="Times New Roman" w:cs="Times New Roman"/>
          <w:sz w:val="28"/>
          <w:szCs w:val="28"/>
        </w:rPr>
        <w:t>я</w:t>
      </w:r>
      <w:r w:rsidRPr="00540B4A">
        <w:rPr>
          <w:rFonts w:ascii="Times New Roman" w:hAnsi="Times New Roman" w:cs="Times New Roman"/>
          <w:sz w:val="28"/>
          <w:szCs w:val="28"/>
        </w:rPr>
        <w:t>.</w:t>
      </w:r>
    </w:p>
    <w:p w14:paraId="4389372F" w14:textId="2C9DA277" w:rsidR="00522B0B" w:rsidRPr="00540B4A" w:rsidRDefault="00522B0B" w:rsidP="00522B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4A">
        <w:rPr>
          <w:rFonts w:ascii="Times New Roman" w:hAnsi="Times New Roman" w:cs="Times New Roman"/>
          <w:sz w:val="28"/>
          <w:szCs w:val="28"/>
        </w:rPr>
        <w:t>В программе поддержки молодых семей принимают участие</w:t>
      </w:r>
      <w:r w:rsidR="00512488" w:rsidRPr="00540B4A">
        <w:rPr>
          <w:rFonts w:ascii="Times New Roman" w:hAnsi="Times New Roman" w:cs="Times New Roman"/>
          <w:sz w:val="28"/>
          <w:szCs w:val="28"/>
        </w:rPr>
        <w:t xml:space="preserve"> 6 </w:t>
      </w:r>
      <w:r w:rsidRPr="00540B4A">
        <w:rPr>
          <w:rFonts w:ascii="Times New Roman" w:hAnsi="Times New Roman" w:cs="Times New Roman"/>
          <w:sz w:val="28"/>
          <w:szCs w:val="28"/>
        </w:rPr>
        <w:t xml:space="preserve">семей. На сегодня получено </w:t>
      </w:r>
      <w:r w:rsidR="00512488" w:rsidRPr="00540B4A">
        <w:rPr>
          <w:rFonts w:ascii="Times New Roman" w:hAnsi="Times New Roman" w:cs="Times New Roman"/>
          <w:sz w:val="28"/>
          <w:szCs w:val="28"/>
        </w:rPr>
        <w:t xml:space="preserve">2 </w:t>
      </w:r>
      <w:r w:rsidRPr="00540B4A">
        <w:rPr>
          <w:rFonts w:ascii="Times New Roman" w:hAnsi="Times New Roman" w:cs="Times New Roman"/>
          <w:sz w:val="28"/>
          <w:szCs w:val="28"/>
        </w:rPr>
        <w:t>свидетельства на приобретение или строительство жилья.</w:t>
      </w:r>
    </w:p>
    <w:p w14:paraId="0216DCFF" w14:textId="713A5AE2" w:rsidR="00522B0B" w:rsidRPr="00540B4A" w:rsidRDefault="00522B0B" w:rsidP="00522B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4A">
        <w:rPr>
          <w:rFonts w:ascii="Times New Roman" w:hAnsi="Times New Roman" w:cs="Times New Roman"/>
          <w:sz w:val="28"/>
          <w:szCs w:val="28"/>
        </w:rPr>
        <w:t>В 202</w:t>
      </w:r>
      <w:r w:rsidR="0099231E" w:rsidRPr="00540B4A">
        <w:rPr>
          <w:rFonts w:ascii="Times New Roman" w:hAnsi="Times New Roman" w:cs="Times New Roman"/>
          <w:sz w:val="28"/>
          <w:szCs w:val="28"/>
        </w:rPr>
        <w:t>1</w:t>
      </w:r>
      <w:r w:rsidRPr="00540B4A">
        <w:rPr>
          <w:rFonts w:ascii="Times New Roman" w:hAnsi="Times New Roman" w:cs="Times New Roman"/>
          <w:sz w:val="28"/>
          <w:szCs w:val="28"/>
        </w:rPr>
        <w:t xml:space="preserve"> году льготным категориям граждан предоставлено</w:t>
      </w:r>
      <w:r w:rsidR="00512488" w:rsidRPr="00540B4A">
        <w:rPr>
          <w:rFonts w:ascii="Times New Roman" w:hAnsi="Times New Roman" w:cs="Times New Roman"/>
          <w:sz w:val="28"/>
          <w:szCs w:val="28"/>
        </w:rPr>
        <w:t xml:space="preserve"> 6</w:t>
      </w:r>
      <w:r w:rsidRPr="00540B4A">
        <w:rPr>
          <w:rFonts w:ascii="Times New Roman" w:hAnsi="Times New Roman" w:cs="Times New Roman"/>
          <w:sz w:val="28"/>
          <w:szCs w:val="28"/>
        </w:rPr>
        <w:t xml:space="preserve"> земельных участк</w:t>
      </w:r>
      <w:r w:rsidR="009B0956">
        <w:rPr>
          <w:rFonts w:ascii="Times New Roman" w:hAnsi="Times New Roman" w:cs="Times New Roman"/>
          <w:sz w:val="28"/>
          <w:szCs w:val="28"/>
        </w:rPr>
        <w:t>ов</w:t>
      </w:r>
      <w:r w:rsidRPr="00540B4A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строительства. На сегодня в списке на получение участков в 202</w:t>
      </w:r>
      <w:r w:rsidR="0099231E" w:rsidRPr="00540B4A">
        <w:rPr>
          <w:rFonts w:ascii="Times New Roman" w:hAnsi="Times New Roman" w:cs="Times New Roman"/>
          <w:sz w:val="28"/>
          <w:szCs w:val="28"/>
        </w:rPr>
        <w:t>2</w:t>
      </w:r>
      <w:r w:rsidRPr="00540B4A">
        <w:rPr>
          <w:rFonts w:ascii="Times New Roman" w:hAnsi="Times New Roman" w:cs="Times New Roman"/>
          <w:sz w:val="28"/>
          <w:szCs w:val="28"/>
        </w:rPr>
        <w:t xml:space="preserve"> году включено</w:t>
      </w:r>
      <w:r w:rsidR="00774624" w:rsidRPr="00540B4A">
        <w:rPr>
          <w:rFonts w:ascii="Times New Roman" w:hAnsi="Times New Roman" w:cs="Times New Roman"/>
          <w:sz w:val="28"/>
          <w:szCs w:val="28"/>
        </w:rPr>
        <w:t xml:space="preserve"> 18 </w:t>
      </w:r>
      <w:r w:rsidRPr="00540B4A">
        <w:rPr>
          <w:rFonts w:ascii="Times New Roman" w:hAnsi="Times New Roman" w:cs="Times New Roman"/>
          <w:sz w:val="28"/>
          <w:szCs w:val="28"/>
        </w:rPr>
        <w:t xml:space="preserve">«льготников». </w:t>
      </w:r>
    </w:p>
    <w:p w14:paraId="3256506A" w14:textId="77777777" w:rsidR="00600A3F" w:rsidRDefault="00600A3F" w:rsidP="00600A3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109F3B" w14:textId="7FE5EA31" w:rsidR="00600A3F" w:rsidRDefault="00600A3F" w:rsidP="00600A3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32</w:t>
      </w:r>
    </w:p>
    <w:p w14:paraId="67A420CC" w14:textId="37490CAD" w:rsidR="00522B0B" w:rsidRDefault="00FE5CD1" w:rsidP="0087168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</w:t>
      </w:r>
      <w:r w:rsidR="00522B0B" w:rsidRPr="00540B4A">
        <w:rPr>
          <w:rFonts w:ascii="Times New Roman" w:hAnsi="Times New Roman" w:cs="Times New Roman"/>
          <w:sz w:val="28"/>
          <w:szCs w:val="28"/>
        </w:rPr>
        <w:t xml:space="preserve"> 2021 году в Окуловском районе введено в эксплуатацию 14 044 кв.метров жилья, что в 1,4 раза больше от установленного плана.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22B0B" w:rsidRPr="00540B4A">
        <w:rPr>
          <w:rFonts w:ascii="Times New Roman" w:hAnsi="Times New Roman" w:cs="Times New Roman"/>
          <w:sz w:val="28"/>
          <w:szCs w:val="28"/>
        </w:rPr>
        <w:t>остроено 84 жилых дома</w:t>
      </w:r>
      <w:r w:rsidR="00F32B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6939F6" w14:textId="67DA1031" w:rsidR="006006CB" w:rsidRPr="00E00375" w:rsidRDefault="006006CB" w:rsidP="0087168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вводу в действие жилых домов на 1 000 человек населения наш район улучшил свои позиции и занял 2 место среди районов области (в прошлом году-3 место), уступив Новгородскому району.  </w:t>
      </w:r>
    </w:p>
    <w:p w14:paraId="1E8B1A30" w14:textId="77777777" w:rsidR="00522B0B" w:rsidRPr="00540B4A" w:rsidRDefault="00522B0B" w:rsidP="00522B0B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40B4A">
        <w:rPr>
          <w:rFonts w:ascii="Times New Roman" w:hAnsi="Times New Roman" w:cs="Times New Roman"/>
          <w:b/>
          <w:bCs/>
          <w:sz w:val="28"/>
          <w:szCs w:val="28"/>
        </w:rPr>
        <w:t>Задачи на 2022 год и среднесрочную перспективу:</w:t>
      </w:r>
    </w:p>
    <w:p w14:paraId="3EBEF6C2" w14:textId="2CC606C5" w:rsidR="002561CD" w:rsidRDefault="002561CD" w:rsidP="00522B0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ввод жилья общей площадью не менее </w:t>
      </w:r>
      <w:r w:rsidR="00D576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 000 кв.м. </w:t>
      </w:r>
    </w:p>
    <w:p w14:paraId="6926BB89" w14:textId="77777777" w:rsidR="00923BF2" w:rsidRDefault="00923BF2" w:rsidP="00522B0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F565AB" w14:textId="77777777" w:rsidR="00923BF2" w:rsidRDefault="00923BF2" w:rsidP="00522B0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936747" w14:textId="77777777" w:rsidR="00600A3F" w:rsidRDefault="00600A3F" w:rsidP="00522B0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A0E287" w14:textId="028AD17D" w:rsidR="00600A3F" w:rsidRDefault="00600A3F" w:rsidP="00255A8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33</w:t>
      </w:r>
    </w:p>
    <w:p w14:paraId="12AED3A7" w14:textId="76FDD192" w:rsidR="00E00375" w:rsidRPr="0010242C" w:rsidRDefault="00E00375" w:rsidP="0010242C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42C">
        <w:rPr>
          <w:rFonts w:ascii="Times New Roman" w:hAnsi="Times New Roman" w:cs="Times New Roman"/>
          <w:b/>
          <w:bCs/>
          <w:sz w:val="28"/>
          <w:szCs w:val="28"/>
        </w:rPr>
        <w:t>ЖИЛИЩНО-КОММУНАЛЬНОЕ ХОЗЯЙСТВО</w:t>
      </w:r>
    </w:p>
    <w:p w14:paraId="5D0DFDFF" w14:textId="5262ABCC" w:rsidR="002F1E3A" w:rsidRPr="0010242C" w:rsidRDefault="00E00375" w:rsidP="0010242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10242C">
        <w:rPr>
          <w:rStyle w:val="extendedtext-full"/>
          <w:rFonts w:ascii="Times New Roman" w:hAnsi="Times New Roman" w:cs="Times New Roman"/>
          <w:sz w:val="28"/>
          <w:szCs w:val="28"/>
        </w:rPr>
        <w:t>Сфера ЖКХ- одна из социально значимых отраслей любого территориального образования страны, основной целью которой является удовлетворение потребностей населения в услугах, обеспечивающих комфортные условия их жизни.</w:t>
      </w:r>
      <w:r w:rsidR="002A01EA" w:rsidRPr="0010242C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="002F1E3A" w:rsidRPr="0010242C">
        <w:rPr>
          <w:rStyle w:val="extendedtext-full"/>
          <w:rFonts w:ascii="Times New Roman" w:hAnsi="Times New Roman" w:cs="Times New Roman"/>
          <w:sz w:val="28"/>
          <w:szCs w:val="28"/>
        </w:rPr>
        <w:t>Вода, тепло и свет- обязательные составляющие нормальной жизни.</w:t>
      </w:r>
    </w:p>
    <w:p w14:paraId="382F6F36" w14:textId="5EFA1480" w:rsidR="002F1E3A" w:rsidRPr="0010242C" w:rsidRDefault="002F1E3A" w:rsidP="0010242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10242C">
        <w:rPr>
          <w:rStyle w:val="extendedtext-full"/>
          <w:rFonts w:ascii="Times New Roman" w:hAnsi="Times New Roman" w:cs="Times New Roman"/>
          <w:sz w:val="28"/>
          <w:szCs w:val="28"/>
        </w:rPr>
        <w:t xml:space="preserve">К сожалению, качество коммунальных услуг, предоставляемых жителям города </w:t>
      </w:r>
      <w:r w:rsidR="007E24EF">
        <w:rPr>
          <w:rStyle w:val="extendedtext-full"/>
          <w:rFonts w:ascii="Times New Roman" w:hAnsi="Times New Roman" w:cs="Times New Roman"/>
          <w:sz w:val="28"/>
          <w:szCs w:val="28"/>
        </w:rPr>
        <w:t xml:space="preserve">ниже </w:t>
      </w:r>
      <w:r w:rsidRPr="0010242C">
        <w:rPr>
          <w:rStyle w:val="extendedtext-full"/>
          <w:rFonts w:ascii="Times New Roman" w:hAnsi="Times New Roman" w:cs="Times New Roman"/>
          <w:sz w:val="28"/>
          <w:szCs w:val="28"/>
        </w:rPr>
        <w:t>удовлетворительно</w:t>
      </w:r>
      <w:r w:rsidR="007E24EF">
        <w:rPr>
          <w:rStyle w:val="extendedtext-full"/>
          <w:rFonts w:ascii="Times New Roman" w:hAnsi="Times New Roman" w:cs="Times New Roman"/>
          <w:sz w:val="28"/>
          <w:szCs w:val="28"/>
        </w:rPr>
        <w:t>го</w:t>
      </w:r>
      <w:r w:rsidRPr="0010242C">
        <w:rPr>
          <w:rStyle w:val="extendedtext-full"/>
          <w:rFonts w:ascii="Times New Roman" w:hAnsi="Times New Roman" w:cs="Times New Roman"/>
          <w:sz w:val="28"/>
          <w:szCs w:val="28"/>
        </w:rPr>
        <w:t>- сети изношены, жилой фонд старый.</w:t>
      </w:r>
      <w:r w:rsidR="0010242C" w:rsidRPr="0010242C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</w:p>
    <w:p w14:paraId="315AE651" w14:textId="2E658C00" w:rsidR="004F5313" w:rsidRPr="0010242C" w:rsidRDefault="004F5313" w:rsidP="0010242C">
      <w:pPr>
        <w:pStyle w:val="a8"/>
        <w:spacing w:line="360" w:lineRule="atLeast"/>
        <w:ind w:firstLine="709"/>
        <w:jc w:val="both"/>
        <w:rPr>
          <w:sz w:val="28"/>
          <w:szCs w:val="28"/>
        </w:rPr>
      </w:pPr>
      <w:r w:rsidRPr="0010242C">
        <w:rPr>
          <w:sz w:val="28"/>
          <w:szCs w:val="28"/>
        </w:rPr>
        <w:t xml:space="preserve">Администрация района в своей деятельности уделяет особое внимание этому вопросу. </w:t>
      </w:r>
    </w:p>
    <w:p w14:paraId="07427D68" w14:textId="0EF30B88" w:rsidR="004F5313" w:rsidRPr="0010242C" w:rsidRDefault="004F5313" w:rsidP="0010242C">
      <w:pPr>
        <w:pStyle w:val="a8"/>
        <w:spacing w:line="360" w:lineRule="atLeast"/>
        <w:ind w:firstLine="709"/>
        <w:jc w:val="both"/>
        <w:rPr>
          <w:sz w:val="28"/>
          <w:szCs w:val="28"/>
        </w:rPr>
      </w:pPr>
      <w:r w:rsidRPr="0010242C">
        <w:rPr>
          <w:sz w:val="28"/>
          <w:szCs w:val="28"/>
        </w:rPr>
        <w:t xml:space="preserve">Сетевые организации, управляющие компании — это самостоятельные хозяйствующие объекты, которые работают по своим планам, решая производственные задачи. А </w:t>
      </w:r>
      <w:r w:rsidR="000C7E30" w:rsidRPr="0010242C">
        <w:rPr>
          <w:sz w:val="28"/>
          <w:szCs w:val="28"/>
        </w:rPr>
        <w:t xml:space="preserve">наши </w:t>
      </w:r>
      <w:r w:rsidRPr="0010242C">
        <w:rPr>
          <w:sz w:val="28"/>
          <w:szCs w:val="28"/>
        </w:rPr>
        <w:t xml:space="preserve">полномочия </w:t>
      </w:r>
      <w:r w:rsidR="000C7E30" w:rsidRPr="0010242C">
        <w:rPr>
          <w:sz w:val="28"/>
          <w:szCs w:val="28"/>
        </w:rPr>
        <w:t xml:space="preserve">– это </w:t>
      </w:r>
      <w:r w:rsidRPr="0010242C">
        <w:rPr>
          <w:sz w:val="28"/>
          <w:szCs w:val="28"/>
        </w:rPr>
        <w:t>контрол</w:t>
      </w:r>
      <w:r w:rsidR="000C7E30" w:rsidRPr="0010242C">
        <w:rPr>
          <w:sz w:val="28"/>
          <w:szCs w:val="28"/>
        </w:rPr>
        <w:t>ь</w:t>
      </w:r>
      <w:r w:rsidRPr="0010242C">
        <w:rPr>
          <w:sz w:val="28"/>
          <w:szCs w:val="28"/>
        </w:rPr>
        <w:t xml:space="preserve"> и </w:t>
      </w:r>
      <w:r w:rsidR="000C7E30" w:rsidRPr="0010242C">
        <w:rPr>
          <w:sz w:val="28"/>
          <w:szCs w:val="28"/>
        </w:rPr>
        <w:t xml:space="preserve">взаимодействие в решении общих задач. </w:t>
      </w:r>
    </w:p>
    <w:p w14:paraId="1CD1B94D" w14:textId="11EAED3B" w:rsidR="000C7E30" w:rsidRPr="0010242C" w:rsidRDefault="000C7E30" w:rsidP="0010242C">
      <w:pPr>
        <w:pStyle w:val="a8"/>
        <w:spacing w:line="360" w:lineRule="atLeast"/>
        <w:ind w:firstLine="709"/>
        <w:jc w:val="both"/>
        <w:rPr>
          <w:sz w:val="28"/>
          <w:szCs w:val="28"/>
        </w:rPr>
      </w:pPr>
      <w:r w:rsidRPr="0010242C">
        <w:rPr>
          <w:sz w:val="28"/>
          <w:szCs w:val="28"/>
        </w:rPr>
        <w:t>Наверное, один из самых наболевших вопросов</w:t>
      </w:r>
      <w:r w:rsidR="004F5313" w:rsidRPr="0010242C">
        <w:rPr>
          <w:sz w:val="28"/>
          <w:szCs w:val="28"/>
        </w:rPr>
        <w:t xml:space="preserve"> в Окуловском районе</w:t>
      </w:r>
      <w:r w:rsidRPr="0010242C">
        <w:rPr>
          <w:sz w:val="28"/>
          <w:szCs w:val="28"/>
        </w:rPr>
        <w:t xml:space="preserve">- </w:t>
      </w:r>
      <w:r w:rsidR="004F5313" w:rsidRPr="0010242C">
        <w:rPr>
          <w:sz w:val="28"/>
          <w:szCs w:val="28"/>
        </w:rPr>
        <w:t xml:space="preserve"> вопрос водоснабжения.</w:t>
      </w:r>
      <w:r w:rsidR="0010242C" w:rsidRPr="0010242C">
        <w:rPr>
          <w:sz w:val="28"/>
          <w:szCs w:val="28"/>
        </w:rPr>
        <w:t xml:space="preserve">  В ветхом состоянии находятся водопроводные и канализационные сети, оборудование и в целом ряд объектов водоснабжения и водоотведения. Большинство водопроводных и канализационных сетей эксплуатируются более 40 лет и требуют замены. Решение этой проблемы возможно лишь при полной замене водопроводных труб на современные материалы, то есть при производстве капитального ремонта водопроводных сетей.  </w:t>
      </w:r>
    </w:p>
    <w:p w14:paraId="34BE937E" w14:textId="7D7DF090" w:rsidR="004F5313" w:rsidRPr="0010242C" w:rsidRDefault="004F5313" w:rsidP="0010242C">
      <w:pPr>
        <w:pStyle w:val="a8"/>
        <w:spacing w:line="360" w:lineRule="atLeast"/>
        <w:ind w:firstLine="709"/>
        <w:jc w:val="both"/>
        <w:rPr>
          <w:sz w:val="28"/>
          <w:szCs w:val="28"/>
        </w:rPr>
      </w:pPr>
      <w:r w:rsidRPr="0010242C">
        <w:rPr>
          <w:sz w:val="28"/>
          <w:szCs w:val="28"/>
        </w:rPr>
        <w:t xml:space="preserve">В целях модернизации объектов водопроводно-канализационного хозяйства в </w:t>
      </w:r>
      <w:r w:rsidR="000C7E30" w:rsidRPr="0010242C">
        <w:rPr>
          <w:sz w:val="28"/>
          <w:szCs w:val="28"/>
        </w:rPr>
        <w:t xml:space="preserve">2020 </w:t>
      </w:r>
      <w:r w:rsidRPr="0010242C">
        <w:rPr>
          <w:sz w:val="28"/>
          <w:szCs w:val="28"/>
        </w:rPr>
        <w:t xml:space="preserve">году </w:t>
      </w:r>
      <w:r w:rsidR="007F294C" w:rsidRPr="0010242C">
        <w:rPr>
          <w:sz w:val="28"/>
          <w:szCs w:val="28"/>
        </w:rPr>
        <w:t xml:space="preserve">обществу с ограниченной ответственностью «ВОДО-СБЫТОВАЯ КОМПАНИЯ» </w:t>
      </w:r>
      <w:r w:rsidRPr="0010242C">
        <w:rPr>
          <w:sz w:val="28"/>
          <w:szCs w:val="28"/>
        </w:rPr>
        <w:t xml:space="preserve">переданы в концессию объекты централизованных систем водоснабжения и водоотведения на территории района. Концессионное соглашение рассчитано на 11 лет, по нему предусмотрено вложение более 34 миллионов рублей в создание и реконструкцию объектов централизованных систем водоснабжения. </w:t>
      </w:r>
    </w:p>
    <w:p w14:paraId="1E245CED" w14:textId="7514F7A6" w:rsidR="002A01EA" w:rsidRPr="0010242C" w:rsidRDefault="002A01EA" w:rsidP="0010242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C">
        <w:rPr>
          <w:rFonts w:ascii="Times New Roman" w:hAnsi="Times New Roman" w:cs="Times New Roman"/>
          <w:sz w:val="28"/>
          <w:szCs w:val="28"/>
        </w:rPr>
        <w:t xml:space="preserve">В </w:t>
      </w:r>
      <w:r w:rsidR="007F294C" w:rsidRPr="0010242C">
        <w:rPr>
          <w:rFonts w:ascii="Times New Roman" w:hAnsi="Times New Roman" w:cs="Times New Roman"/>
          <w:sz w:val="28"/>
          <w:szCs w:val="28"/>
        </w:rPr>
        <w:t xml:space="preserve">отчетном периоде в </w:t>
      </w:r>
      <w:r w:rsidRPr="0010242C">
        <w:rPr>
          <w:rFonts w:ascii="Times New Roman" w:hAnsi="Times New Roman" w:cs="Times New Roman"/>
          <w:sz w:val="28"/>
          <w:szCs w:val="28"/>
        </w:rPr>
        <w:t xml:space="preserve">соответствии с Инвестиционной программой по развитию системы коммунальной инфраструктуры (в сфере водоснабжения и водоотведения) на территории поселений, входящих в состав Окуловского муниципального района, на 2020-2030 годы, утвержденной постановлением Комитета по тарифной политике Новгородской области от 16.07.2020 № 23/1, </w:t>
      </w:r>
      <w:r w:rsidR="007F294C" w:rsidRPr="0010242C">
        <w:rPr>
          <w:rFonts w:ascii="Times New Roman" w:hAnsi="Times New Roman" w:cs="Times New Roman"/>
          <w:sz w:val="28"/>
          <w:szCs w:val="28"/>
        </w:rPr>
        <w:t>ООО «ВСК»</w:t>
      </w:r>
      <w:r w:rsidRPr="0010242C">
        <w:rPr>
          <w:rFonts w:ascii="Times New Roman" w:hAnsi="Times New Roman" w:cs="Times New Roman"/>
          <w:sz w:val="28"/>
          <w:szCs w:val="28"/>
        </w:rPr>
        <w:t>:</w:t>
      </w:r>
    </w:p>
    <w:p w14:paraId="740D9FF9" w14:textId="406D8D0C" w:rsidR="002A01EA" w:rsidRPr="0010242C" w:rsidRDefault="002A01EA" w:rsidP="0010242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C">
        <w:rPr>
          <w:rFonts w:ascii="Times New Roman" w:hAnsi="Times New Roman" w:cs="Times New Roman"/>
          <w:sz w:val="28"/>
          <w:szCs w:val="28"/>
        </w:rPr>
        <w:t>приобретено 6 единиц необходимой авто и специализированной техники,</w:t>
      </w:r>
    </w:p>
    <w:p w14:paraId="49BF1648" w14:textId="45C8D502" w:rsidR="002A01EA" w:rsidRPr="0010242C" w:rsidRDefault="002A01EA" w:rsidP="0010242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C">
        <w:rPr>
          <w:rFonts w:ascii="Times New Roman" w:hAnsi="Times New Roman" w:cs="Times New Roman"/>
          <w:sz w:val="28"/>
          <w:szCs w:val="28"/>
        </w:rPr>
        <w:lastRenderedPageBreak/>
        <w:t>произведена закупка материалов для создания водопроводной сети протяженностью 454 п.м. по ул. Речной переулок г.Окуловка (закольцовка), осуществлена прокладка водопроводной сети протяженностью 430 п.м. по ул.Речной переулок г.Окуловка,</w:t>
      </w:r>
    </w:p>
    <w:p w14:paraId="42C6A7B1" w14:textId="44A08ACA" w:rsidR="002A01EA" w:rsidRPr="0010242C" w:rsidRDefault="002A01EA" w:rsidP="0010242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C">
        <w:rPr>
          <w:rFonts w:ascii="Times New Roman" w:hAnsi="Times New Roman" w:cs="Times New Roman"/>
          <w:sz w:val="28"/>
          <w:szCs w:val="28"/>
        </w:rPr>
        <w:t>получены лицензии на пользование недрами с целевым назначением и видами работ – добыча подземных вод для питьевого и хозяйственно-бытового водоснабжения (19 артезианских скважин), а также лицензия на пользование недрами в п.Боровенка Окуловского района с целевым назначением - строительство новой скважины в районе ул.Пролетарская,</w:t>
      </w:r>
    </w:p>
    <w:p w14:paraId="5A1BFB7B" w14:textId="5DF931C9" w:rsidR="002A01EA" w:rsidRPr="0010242C" w:rsidRDefault="002A01EA" w:rsidP="0010242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C">
        <w:rPr>
          <w:rFonts w:ascii="Times New Roman" w:hAnsi="Times New Roman" w:cs="Times New Roman"/>
          <w:sz w:val="28"/>
          <w:szCs w:val="28"/>
        </w:rPr>
        <w:t>выполнены работы по реконструкции участка водопроводной сети г.Окуловка ул.Заводская д.2,4,5 протяжённостью 230 м.п.,</w:t>
      </w:r>
    </w:p>
    <w:p w14:paraId="7E8B70C7" w14:textId="3BF7D405" w:rsidR="002A01EA" w:rsidRPr="0010242C" w:rsidRDefault="002A01EA" w:rsidP="0010242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C">
        <w:rPr>
          <w:rFonts w:ascii="Times New Roman" w:hAnsi="Times New Roman" w:cs="Times New Roman"/>
          <w:sz w:val="28"/>
          <w:szCs w:val="28"/>
        </w:rPr>
        <w:t>начаты работы по созданию канализационного коллектора г.Окуловка ул.Ломоносова-ул.Р.Зорге-ул.Кирова-ул.Уральская-ул.Правды-ул.Островского, проложен канализационный коллектор протяженностью 110 м.п. из запланированных 1666 м.п.</w:t>
      </w:r>
    </w:p>
    <w:p w14:paraId="46726CFE" w14:textId="2D8DA227" w:rsidR="002A01EA" w:rsidRPr="0010242C" w:rsidRDefault="002A01EA" w:rsidP="0010242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C">
        <w:rPr>
          <w:rFonts w:ascii="Times New Roman" w:hAnsi="Times New Roman" w:cs="Times New Roman"/>
          <w:sz w:val="28"/>
          <w:szCs w:val="28"/>
        </w:rPr>
        <w:t>начаты работы по реконструкции канализационного коллектора г.Окуловка ул.Советская д.30, ул.Ст.Разина д.23-29, ул.Горького д.1-3, ул.Крупской д.1-11а до ул.Рылеева протяженностью 830 п.м., проложены 105 п.м. на ул.Ст.Разина и 126 п.м. на ул.Крупской г.Окуловка,</w:t>
      </w:r>
    </w:p>
    <w:p w14:paraId="546A3729" w14:textId="77777777" w:rsidR="0010242C" w:rsidRDefault="002A01EA" w:rsidP="0010242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C">
        <w:rPr>
          <w:rFonts w:ascii="Times New Roman" w:hAnsi="Times New Roman" w:cs="Times New Roman"/>
          <w:sz w:val="28"/>
          <w:szCs w:val="28"/>
        </w:rPr>
        <w:t xml:space="preserve">переложено водопроводных сетей по Окуловскому району  594,5 п.м. </w:t>
      </w:r>
    </w:p>
    <w:p w14:paraId="73E1066D" w14:textId="2868465A" w:rsidR="002A01EA" w:rsidRDefault="002A01EA" w:rsidP="0010242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C">
        <w:rPr>
          <w:rFonts w:ascii="Times New Roman" w:hAnsi="Times New Roman" w:cs="Times New Roman"/>
          <w:sz w:val="28"/>
          <w:szCs w:val="28"/>
        </w:rPr>
        <w:t xml:space="preserve">С августа 2020 года по настоящее время ликвидировано 105 прорывов на водопроводных сетях, 713 заторов канализационных сетей. </w:t>
      </w:r>
    </w:p>
    <w:p w14:paraId="2D68C94A" w14:textId="77777777" w:rsidR="005B6AB0" w:rsidRPr="0010242C" w:rsidRDefault="005B6AB0" w:rsidP="0010242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EDD17C" w14:textId="7BB27626" w:rsidR="00600A3F" w:rsidRDefault="00600A3F" w:rsidP="00600A3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34</w:t>
      </w:r>
    </w:p>
    <w:p w14:paraId="7537EF21" w14:textId="2F210644" w:rsidR="001A2E22" w:rsidRDefault="0010242C" w:rsidP="0010242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C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C92A4C" w:rsidRPr="0010242C">
        <w:rPr>
          <w:rFonts w:ascii="Times New Roman" w:hAnsi="Times New Roman" w:cs="Times New Roman"/>
          <w:sz w:val="28"/>
          <w:szCs w:val="28"/>
        </w:rPr>
        <w:t>Администрация Окуловского района готовится передать в концессию две плотины, располагающиеся на территории муниципалитета, – Горнешенскую и Обреченскую. В числе претендентов на заключение концессионного соглашения –</w:t>
      </w:r>
      <w:r w:rsidR="00C92A4C" w:rsidRPr="00E63B01">
        <w:rPr>
          <w:rFonts w:ascii="Times New Roman" w:hAnsi="Times New Roman" w:cs="Times New Roman"/>
          <w:sz w:val="28"/>
          <w:szCs w:val="28"/>
        </w:rPr>
        <w:t>АО «ИНВИЭ»</w:t>
      </w:r>
      <w:r w:rsidR="00C92A4C" w:rsidRPr="0010242C">
        <w:rPr>
          <w:rFonts w:ascii="Times New Roman" w:hAnsi="Times New Roman" w:cs="Times New Roman"/>
          <w:sz w:val="28"/>
          <w:szCs w:val="28"/>
        </w:rPr>
        <w:t xml:space="preserve"> из Санкт-Петербурга. Работу по передаче плотин в концессию, минимальный срок которой может составить 20 лет, планируется </w:t>
      </w:r>
      <w:r w:rsidR="00C92A4C" w:rsidRPr="001A2E22">
        <w:rPr>
          <w:rFonts w:ascii="Times New Roman" w:hAnsi="Times New Roman" w:cs="Times New Roman"/>
          <w:sz w:val="28"/>
          <w:szCs w:val="28"/>
        </w:rPr>
        <w:t>завершить</w:t>
      </w:r>
      <w:r w:rsidR="001A2E22" w:rsidRPr="001A2E22">
        <w:rPr>
          <w:rFonts w:ascii="Times New Roman" w:hAnsi="Times New Roman" w:cs="Times New Roman"/>
          <w:sz w:val="28"/>
          <w:szCs w:val="28"/>
        </w:rPr>
        <w:t xml:space="preserve"> в первом полугодии текущего года.</w:t>
      </w:r>
      <w:r w:rsidR="00C92A4C" w:rsidRPr="001A2E22">
        <w:rPr>
          <w:rFonts w:ascii="Times New Roman" w:hAnsi="Times New Roman" w:cs="Times New Roman"/>
          <w:sz w:val="28"/>
          <w:szCs w:val="28"/>
        </w:rPr>
        <w:t xml:space="preserve"> </w:t>
      </w:r>
      <w:r w:rsidR="00C92A4C" w:rsidRPr="0010242C">
        <w:rPr>
          <w:rFonts w:ascii="Times New Roman" w:hAnsi="Times New Roman" w:cs="Times New Roman"/>
          <w:sz w:val="28"/>
          <w:szCs w:val="28"/>
        </w:rPr>
        <w:t xml:space="preserve">Ранее обе плотины, как и другие гидротехнические сооружения в районе, обслуживало муниципальное предприятие «Водоканал», которое </w:t>
      </w:r>
      <w:r w:rsidR="00D008C7">
        <w:rPr>
          <w:rFonts w:ascii="Times New Roman" w:hAnsi="Times New Roman" w:cs="Times New Roman"/>
          <w:sz w:val="28"/>
          <w:szCs w:val="28"/>
        </w:rPr>
        <w:t>находится в стадии банкротства</w:t>
      </w:r>
      <w:r w:rsidR="00C92A4C" w:rsidRPr="0010242C">
        <w:rPr>
          <w:rFonts w:ascii="Times New Roman" w:hAnsi="Times New Roman" w:cs="Times New Roman"/>
          <w:sz w:val="28"/>
          <w:szCs w:val="28"/>
        </w:rPr>
        <w:t xml:space="preserve">, и они были переданы на содержание районной администрации. Однако согласно федеральному закону «О безопасности гидротехнических сооружений» такие объекты должна обслуживать эксплуатирующая организация. </w:t>
      </w:r>
    </w:p>
    <w:p w14:paraId="4CF4E19D" w14:textId="087AA43E" w:rsidR="00BA043F" w:rsidRPr="00D55D6A" w:rsidRDefault="00C92A4C" w:rsidP="00D55D6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C">
        <w:rPr>
          <w:rFonts w:ascii="Times New Roman" w:hAnsi="Times New Roman" w:cs="Times New Roman"/>
          <w:sz w:val="28"/>
          <w:szCs w:val="28"/>
        </w:rPr>
        <w:t xml:space="preserve">Сегодня обе плотины находятся в рабочем состоянии, но нуждаются в </w:t>
      </w:r>
      <w:r w:rsidRPr="00D55D6A">
        <w:rPr>
          <w:rFonts w:ascii="Times New Roman" w:hAnsi="Times New Roman" w:cs="Times New Roman"/>
          <w:sz w:val="28"/>
          <w:szCs w:val="28"/>
        </w:rPr>
        <w:t xml:space="preserve">ремонте. </w:t>
      </w:r>
      <w:r w:rsidR="00BA043F" w:rsidRPr="00D55D6A">
        <w:rPr>
          <w:rFonts w:ascii="Times New Roman" w:hAnsi="Times New Roman" w:cs="Times New Roman"/>
          <w:sz w:val="28"/>
          <w:szCs w:val="28"/>
        </w:rPr>
        <w:t>В рамках концессионного соглашения</w:t>
      </w:r>
      <w:r w:rsidRPr="00D55D6A">
        <w:rPr>
          <w:rFonts w:ascii="Times New Roman" w:hAnsi="Times New Roman" w:cs="Times New Roman"/>
          <w:sz w:val="28"/>
          <w:szCs w:val="28"/>
        </w:rPr>
        <w:t xml:space="preserve"> концессионеры </w:t>
      </w:r>
      <w:r w:rsidR="00A241F5" w:rsidRPr="00D55D6A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BA043F" w:rsidRPr="00D55D6A">
        <w:rPr>
          <w:rFonts w:ascii="Times New Roman" w:hAnsi="Times New Roman" w:cs="Times New Roman"/>
          <w:sz w:val="28"/>
          <w:szCs w:val="28"/>
        </w:rPr>
        <w:t>обязаны выполнить мероприятия, направленные на:</w:t>
      </w:r>
    </w:p>
    <w:p w14:paraId="06C631B9" w14:textId="77777777" w:rsidR="00BA043F" w:rsidRPr="00D55D6A" w:rsidRDefault="00BA043F" w:rsidP="00D55D6A">
      <w:pPr>
        <w:suppressAutoHyphens/>
        <w:spacing w:after="0" w:line="360" w:lineRule="atLeast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D55D6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</w:t>
      </w:r>
      <w:r w:rsidRPr="00D55D6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осстановление исторического вида ГТС «Обреченская»;</w:t>
      </w:r>
    </w:p>
    <w:p w14:paraId="7C6E2B85" w14:textId="77777777" w:rsidR="00BA043F" w:rsidRPr="00D55D6A" w:rsidRDefault="00BA043F" w:rsidP="00D55D6A">
      <w:pPr>
        <w:suppressAutoHyphens/>
        <w:spacing w:after="0" w:line="360" w:lineRule="atLeast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D55D6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повышение безопасности и улучшение качества жизни для проживающего на территории муниципального образования «Окуловский муниципальный район» населения;</w:t>
      </w:r>
    </w:p>
    <w:p w14:paraId="298878B1" w14:textId="77777777" w:rsidR="00BA043F" w:rsidRPr="00D55D6A" w:rsidRDefault="00BA043F" w:rsidP="00D55D6A">
      <w:pPr>
        <w:suppressAutoHyphens/>
        <w:spacing w:after="0" w:line="360" w:lineRule="atLeast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D55D6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снижение риска загрязнения водных объектов – реки Перетна и реки Боровна;</w:t>
      </w:r>
    </w:p>
    <w:p w14:paraId="738ADD03" w14:textId="6F69A9DE" w:rsidR="00BA043F" w:rsidRPr="00D55D6A" w:rsidRDefault="00BA043F" w:rsidP="00D55D6A">
      <w:pPr>
        <w:tabs>
          <w:tab w:val="left" w:pos="709"/>
        </w:tabs>
        <w:suppressAutoHyphens/>
        <w:spacing w:after="0" w:line="360" w:lineRule="atLeast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D55D6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обеспечение надежной эксплуатации гидротехнических сооружений в соответствии с требованиями к обеспечению безопасности гидротехнических сооружений, установленными законодательством РФ</w:t>
      </w:r>
      <w:r w:rsidRPr="00D55D6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14DBD91" w14:textId="43A69459" w:rsidR="00BA043F" w:rsidRPr="00D55D6A" w:rsidRDefault="00BA043F" w:rsidP="00D55D6A">
      <w:pPr>
        <w:tabs>
          <w:tab w:val="left" w:pos="709"/>
        </w:tabs>
        <w:suppressAutoHyphens/>
        <w:spacing w:after="0" w:line="360" w:lineRule="atLeast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D55D6A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сохранение водного биоразнообразия в Окуловской водной системе;</w:t>
      </w:r>
    </w:p>
    <w:p w14:paraId="0E6E38B9" w14:textId="6895E6FB" w:rsidR="00BA043F" w:rsidRPr="00D55D6A" w:rsidRDefault="00BA043F" w:rsidP="00D55D6A">
      <w:pPr>
        <w:tabs>
          <w:tab w:val="left" w:pos="709"/>
        </w:tabs>
        <w:suppressAutoHyphens/>
        <w:spacing w:after="0" w:line="360" w:lineRule="atLeast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D55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55D6A">
        <w:rPr>
          <w:rFonts w:ascii="Times New Roman" w:hAnsi="Times New Roman" w:cs="Times New Roman"/>
          <w:sz w:val="28"/>
          <w:szCs w:val="28"/>
          <w:shd w:val="clear" w:color="auto" w:fill="FFFFFF"/>
        </w:rPr>
        <w:t>беспечение водой МАУ «Центр гребного слалома» для проведения тренировок и соревнований на Окуловском слаломном канале;</w:t>
      </w:r>
    </w:p>
    <w:p w14:paraId="3099D620" w14:textId="010DF9FB" w:rsidR="00BA043F" w:rsidRPr="00D55D6A" w:rsidRDefault="00BA043F" w:rsidP="00D55D6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6A">
        <w:rPr>
          <w:rFonts w:ascii="Times New Roman" w:hAnsi="Times New Roman" w:cs="Times New Roman"/>
          <w:sz w:val="28"/>
          <w:szCs w:val="28"/>
          <w:shd w:val="clear" w:color="auto" w:fill="FFFFFF"/>
        </w:rPr>
        <w:t>проработк</w:t>
      </w:r>
      <w:r w:rsidR="00D55D6A" w:rsidRPr="00D55D6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55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возможности восстановления ГТС Окуловской водной системы.</w:t>
      </w:r>
    </w:p>
    <w:p w14:paraId="6E29F753" w14:textId="6ECD6AC5" w:rsidR="00C92A4C" w:rsidRDefault="00C92A4C" w:rsidP="0010242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C">
        <w:rPr>
          <w:rFonts w:ascii="Times New Roman" w:hAnsi="Times New Roman" w:cs="Times New Roman"/>
          <w:sz w:val="28"/>
          <w:szCs w:val="28"/>
        </w:rPr>
        <w:t>Повышения тарифов для потребителей – как физических лиц, так и организаций – это не вызовет.</w:t>
      </w:r>
    </w:p>
    <w:p w14:paraId="086B848C" w14:textId="77777777" w:rsidR="00600A3F" w:rsidRDefault="00600A3F" w:rsidP="0010242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C8A256" w14:textId="365F8066" w:rsidR="00600A3F" w:rsidRPr="0010242C" w:rsidRDefault="00600A3F" w:rsidP="00600A3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35</w:t>
      </w:r>
    </w:p>
    <w:p w14:paraId="7266AD98" w14:textId="23A23EA3" w:rsidR="00F85ECB" w:rsidRPr="00F85ECB" w:rsidRDefault="00C92A4C" w:rsidP="0010242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ECB">
        <w:rPr>
          <w:rFonts w:ascii="Times New Roman" w:hAnsi="Times New Roman" w:cs="Times New Roman"/>
          <w:sz w:val="28"/>
          <w:szCs w:val="28"/>
        </w:rPr>
        <w:t>Хочу отметить, что в</w:t>
      </w:r>
      <w:r w:rsidR="00E00375" w:rsidRPr="00F85ECB">
        <w:rPr>
          <w:rFonts w:ascii="Times New Roman" w:hAnsi="Times New Roman" w:cs="Times New Roman"/>
          <w:sz w:val="28"/>
          <w:szCs w:val="28"/>
        </w:rPr>
        <w:t xml:space="preserve"> рамках государственной программы «Чистая вода в Новгородской области на 2019-2024 годы» на территории Окуловского района </w:t>
      </w:r>
      <w:r w:rsidR="00E00375" w:rsidRPr="00923BF2">
        <w:rPr>
          <w:rFonts w:ascii="Times New Roman" w:hAnsi="Times New Roman" w:cs="Times New Roman"/>
          <w:sz w:val="28"/>
          <w:szCs w:val="28"/>
        </w:rPr>
        <w:t>реализ</w:t>
      </w:r>
      <w:r w:rsidR="00D008C7" w:rsidRPr="00923BF2">
        <w:rPr>
          <w:rFonts w:ascii="Times New Roman" w:hAnsi="Times New Roman" w:cs="Times New Roman"/>
          <w:sz w:val="28"/>
          <w:szCs w:val="28"/>
        </w:rPr>
        <w:t>уются</w:t>
      </w:r>
      <w:r w:rsidR="00E00375" w:rsidRPr="00923BF2">
        <w:rPr>
          <w:rFonts w:ascii="Times New Roman" w:hAnsi="Times New Roman" w:cs="Times New Roman"/>
          <w:sz w:val="28"/>
          <w:szCs w:val="28"/>
        </w:rPr>
        <w:t xml:space="preserve"> мероприятия по строительству водоочистных сооружений в г. Окуловка</w:t>
      </w:r>
      <w:r w:rsidR="00E00375" w:rsidRPr="00F85ECB">
        <w:rPr>
          <w:rFonts w:ascii="Times New Roman" w:hAnsi="Times New Roman" w:cs="Times New Roman"/>
          <w:sz w:val="28"/>
          <w:szCs w:val="28"/>
        </w:rPr>
        <w:t xml:space="preserve"> и строительств</w:t>
      </w:r>
      <w:r w:rsidR="00923BF2">
        <w:rPr>
          <w:rFonts w:ascii="Times New Roman" w:hAnsi="Times New Roman" w:cs="Times New Roman"/>
          <w:sz w:val="28"/>
          <w:szCs w:val="28"/>
        </w:rPr>
        <w:t>у</w:t>
      </w:r>
      <w:r w:rsidR="00E00375" w:rsidRPr="00F85ECB">
        <w:rPr>
          <w:rFonts w:ascii="Times New Roman" w:hAnsi="Times New Roman" w:cs="Times New Roman"/>
          <w:sz w:val="28"/>
          <w:szCs w:val="28"/>
        </w:rPr>
        <w:t xml:space="preserve"> станции водоподготовки с резервуаром чистой воды и реконструкцией существующей скважины № 1-73 на территории Кулотинского городского поселения. </w:t>
      </w:r>
    </w:p>
    <w:p w14:paraId="4F9A041A" w14:textId="681E8E83" w:rsidR="0010242C" w:rsidRDefault="00E15B73" w:rsidP="0010242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C">
        <w:rPr>
          <w:rFonts w:ascii="Times New Roman" w:hAnsi="Times New Roman" w:cs="Times New Roman"/>
          <w:sz w:val="28"/>
          <w:szCs w:val="28"/>
        </w:rPr>
        <w:t xml:space="preserve">Вопрос чистой питьевой воды для жителей Кулотино стоит остро и давно. Благодаря реализации федерального проекта «Чистая вода», в рамках </w:t>
      </w:r>
      <w:r w:rsidRPr="0010242C">
        <w:rPr>
          <w:rFonts w:ascii="Times New Roman" w:hAnsi="Times New Roman" w:cs="Times New Roman"/>
          <w:b/>
          <w:sz w:val="28"/>
          <w:szCs w:val="28"/>
        </w:rPr>
        <w:t>нацпроекта «Жильё и городская среда»</w:t>
      </w:r>
      <w:r w:rsidRPr="0010242C">
        <w:rPr>
          <w:rFonts w:ascii="Times New Roman" w:hAnsi="Times New Roman" w:cs="Times New Roman"/>
          <w:sz w:val="28"/>
          <w:szCs w:val="28"/>
        </w:rPr>
        <w:t>, ситуация меняется к лучшему.</w:t>
      </w:r>
      <w:r w:rsidR="001024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3683FC" w14:textId="011648C0" w:rsidR="00E15B73" w:rsidRPr="00F85ECB" w:rsidRDefault="00E15B73" w:rsidP="0010242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2C">
        <w:rPr>
          <w:rFonts w:ascii="Times New Roman" w:hAnsi="Times New Roman" w:cs="Times New Roman"/>
          <w:sz w:val="28"/>
          <w:szCs w:val="28"/>
        </w:rPr>
        <w:t>Администрацией района, представителями администрации поселения, специалистами «Окуловского водоканала» и инженерами, специализирующимися на системах водоснабжения, единогласно было принято решение бурить скважины в Кулотин</w:t>
      </w:r>
      <w:r w:rsidR="00D008C7">
        <w:rPr>
          <w:rFonts w:ascii="Times New Roman" w:hAnsi="Times New Roman" w:cs="Times New Roman"/>
          <w:sz w:val="28"/>
          <w:szCs w:val="28"/>
        </w:rPr>
        <w:t>о</w:t>
      </w:r>
      <w:r w:rsidRPr="0010242C">
        <w:rPr>
          <w:rFonts w:ascii="Times New Roman" w:hAnsi="Times New Roman" w:cs="Times New Roman"/>
          <w:sz w:val="28"/>
          <w:szCs w:val="28"/>
        </w:rPr>
        <w:t xml:space="preserve"> и больше не использовать поверхностный водозабор.</w:t>
      </w:r>
      <w:r w:rsidR="0010242C">
        <w:rPr>
          <w:rFonts w:ascii="Times New Roman" w:hAnsi="Times New Roman" w:cs="Times New Roman"/>
          <w:sz w:val="28"/>
          <w:szCs w:val="28"/>
        </w:rPr>
        <w:t xml:space="preserve"> </w:t>
      </w:r>
      <w:r w:rsidRPr="0010242C">
        <w:rPr>
          <w:rFonts w:ascii="Times New Roman" w:hAnsi="Times New Roman" w:cs="Times New Roman"/>
          <w:sz w:val="28"/>
          <w:szCs w:val="28"/>
        </w:rPr>
        <w:t xml:space="preserve">Весной </w:t>
      </w:r>
      <w:r w:rsidR="00BE468A" w:rsidRPr="0010242C">
        <w:rPr>
          <w:rFonts w:ascii="Times New Roman" w:hAnsi="Times New Roman" w:cs="Times New Roman"/>
          <w:sz w:val="28"/>
          <w:szCs w:val="28"/>
        </w:rPr>
        <w:t>2021</w:t>
      </w:r>
      <w:r w:rsidRPr="0010242C">
        <w:rPr>
          <w:rFonts w:ascii="Times New Roman" w:hAnsi="Times New Roman" w:cs="Times New Roman"/>
          <w:sz w:val="28"/>
          <w:szCs w:val="28"/>
        </w:rPr>
        <w:t xml:space="preserve"> года был объявлен конкурс на разработку проектно-сметной документации на строительство и реконструкцию объекта питьевого водоснабжения станции водоподготовки с резервуарами чистой воды и реконструкцией существующей скважины, и подписано соглашение с подрядной организацией ООО «Прогресс». </w:t>
      </w:r>
      <w:r w:rsidR="00F85ECB" w:rsidRPr="00F85ECB">
        <w:rPr>
          <w:rFonts w:ascii="Times New Roman" w:hAnsi="Times New Roman" w:cs="Times New Roman"/>
          <w:sz w:val="28"/>
          <w:szCs w:val="28"/>
        </w:rPr>
        <w:t>Сейчас строительство объекта завершается- на объекте ведутся пуско-наладочные работы</w:t>
      </w:r>
      <w:r w:rsidRPr="00F85ECB">
        <w:rPr>
          <w:rFonts w:ascii="Times New Roman" w:hAnsi="Times New Roman" w:cs="Times New Roman"/>
          <w:sz w:val="28"/>
          <w:szCs w:val="28"/>
        </w:rPr>
        <w:t>.</w:t>
      </w:r>
      <w:r w:rsidR="00F85ECB" w:rsidRPr="00F85ECB">
        <w:rPr>
          <w:rFonts w:ascii="Times New Roman" w:hAnsi="Times New Roman" w:cs="Times New Roman"/>
          <w:sz w:val="28"/>
          <w:szCs w:val="28"/>
        </w:rPr>
        <w:t xml:space="preserve"> </w:t>
      </w:r>
      <w:r w:rsidR="00D008C7" w:rsidRPr="00923BF2">
        <w:rPr>
          <w:rFonts w:ascii="Times New Roman" w:hAnsi="Times New Roman" w:cs="Times New Roman"/>
          <w:sz w:val="28"/>
          <w:szCs w:val="28"/>
        </w:rPr>
        <w:t>Стоимость проекта</w:t>
      </w:r>
      <w:r w:rsidRPr="00923BF2">
        <w:rPr>
          <w:rFonts w:ascii="Times New Roman" w:hAnsi="Times New Roman" w:cs="Times New Roman"/>
          <w:sz w:val="28"/>
          <w:szCs w:val="28"/>
        </w:rPr>
        <w:t xml:space="preserve"> </w:t>
      </w:r>
      <w:r w:rsidR="00923BF2" w:rsidRPr="00923BF2">
        <w:rPr>
          <w:rFonts w:ascii="Times New Roman" w:hAnsi="Times New Roman" w:cs="Times New Roman"/>
          <w:sz w:val="28"/>
          <w:szCs w:val="28"/>
        </w:rPr>
        <w:t>48</w:t>
      </w:r>
      <w:r w:rsidRPr="00923BF2">
        <w:rPr>
          <w:rFonts w:ascii="Times New Roman" w:hAnsi="Times New Roman" w:cs="Times New Roman"/>
          <w:sz w:val="28"/>
          <w:szCs w:val="28"/>
        </w:rPr>
        <w:t xml:space="preserve"> млн. рублей.</w:t>
      </w:r>
      <w:r w:rsidRPr="00F85E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3F308" w14:textId="4926E2AA" w:rsidR="00E00375" w:rsidRDefault="00E00375" w:rsidP="00E0037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ECB">
        <w:rPr>
          <w:rFonts w:ascii="Times New Roman" w:hAnsi="Times New Roman" w:cs="Times New Roman"/>
          <w:sz w:val="28"/>
          <w:szCs w:val="28"/>
        </w:rPr>
        <w:t xml:space="preserve">В </w:t>
      </w:r>
      <w:r w:rsidR="00F85ECB" w:rsidRPr="00F85ECB">
        <w:rPr>
          <w:rFonts w:ascii="Times New Roman" w:hAnsi="Times New Roman" w:cs="Times New Roman"/>
          <w:sz w:val="28"/>
          <w:szCs w:val="28"/>
        </w:rPr>
        <w:t xml:space="preserve">прошлом </w:t>
      </w:r>
      <w:r w:rsidRPr="00F85ECB">
        <w:rPr>
          <w:rFonts w:ascii="Times New Roman" w:hAnsi="Times New Roman" w:cs="Times New Roman"/>
          <w:sz w:val="28"/>
          <w:szCs w:val="28"/>
        </w:rPr>
        <w:t xml:space="preserve">году мы разработали проектно-сметную документацию </w:t>
      </w:r>
      <w:r w:rsidR="00176EB4">
        <w:rPr>
          <w:rFonts w:ascii="Times New Roman" w:hAnsi="Times New Roman" w:cs="Times New Roman"/>
          <w:sz w:val="28"/>
          <w:szCs w:val="28"/>
        </w:rPr>
        <w:t>на</w:t>
      </w:r>
      <w:r w:rsidRPr="00F85ECB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176EB4">
        <w:rPr>
          <w:rFonts w:ascii="Times New Roman" w:hAnsi="Times New Roman" w:cs="Times New Roman"/>
          <w:sz w:val="28"/>
          <w:szCs w:val="28"/>
        </w:rPr>
        <w:t>о</w:t>
      </w:r>
      <w:r w:rsidRPr="00F85ECB">
        <w:rPr>
          <w:rFonts w:ascii="Times New Roman" w:hAnsi="Times New Roman" w:cs="Times New Roman"/>
          <w:sz w:val="28"/>
          <w:szCs w:val="28"/>
        </w:rPr>
        <w:t xml:space="preserve"> водоочистных сооружений в г. Окуловка.</w:t>
      </w:r>
      <w:r w:rsidR="00F85ECB" w:rsidRPr="00F85ECB">
        <w:rPr>
          <w:rFonts w:ascii="Times New Roman" w:hAnsi="Times New Roman" w:cs="Times New Roman"/>
          <w:sz w:val="28"/>
          <w:szCs w:val="28"/>
        </w:rPr>
        <w:t xml:space="preserve"> Сейчас проект проходит госэкспертизу. Строительство </w:t>
      </w:r>
      <w:r w:rsidR="00BF3414">
        <w:rPr>
          <w:rFonts w:ascii="Times New Roman" w:hAnsi="Times New Roman" w:cs="Times New Roman"/>
          <w:sz w:val="28"/>
          <w:szCs w:val="28"/>
        </w:rPr>
        <w:t>объекта</w:t>
      </w:r>
      <w:r w:rsidR="00F85ECB" w:rsidRPr="00F85ECB">
        <w:rPr>
          <w:rFonts w:ascii="Times New Roman" w:hAnsi="Times New Roman" w:cs="Times New Roman"/>
          <w:sz w:val="28"/>
          <w:szCs w:val="28"/>
        </w:rPr>
        <w:t xml:space="preserve"> запланировано на 2023 год</w:t>
      </w:r>
      <w:r w:rsidR="00176EB4">
        <w:rPr>
          <w:rFonts w:ascii="Times New Roman" w:hAnsi="Times New Roman" w:cs="Times New Roman"/>
          <w:sz w:val="28"/>
          <w:szCs w:val="28"/>
        </w:rPr>
        <w:t xml:space="preserve">. На </w:t>
      </w:r>
      <w:r w:rsidR="00176EB4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 объекта мы надеемся получить 177 млн.рублей из федерального бюджета по программе «Чистая вода» </w:t>
      </w:r>
      <w:r w:rsidR="00176EB4" w:rsidRPr="00176EB4">
        <w:rPr>
          <w:rFonts w:ascii="Times New Roman" w:hAnsi="Times New Roman" w:cs="Times New Roman"/>
          <w:b/>
          <w:bCs/>
          <w:sz w:val="28"/>
          <w:szCs w:val="28"/>
        </w:rPr>
        <w:t>нацпроекта «Экология».</w:t>
      </w:r>
      <w:r w:rsidR="00176E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91BE69" w14:textId="140EE465" w:rsidR="00C83DD3" w:rsidRDefault="00C83DD3" w:rsidP="00E0037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в сельской местности построено 5 колодцев, в городе-</w:t>
      </w:r>
      <w:r w:rsidR="007A53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2022 году в сельской местности будет построено еще 5 колодцев, в городе-3.</w:t>
      </w:r>
    </w:p>
    <w:p w14:paraId="64089FE9" w14:textId="760A2A63" w:rsidR="00C83DD3" w:rsidRDefault="00C83DD3" w:rsidP="00E0037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д. Шуркино </w:t>
      </w:r>
      <w:r w:rsidR="007A53EE">
        <w:rPr>
          <w:rFonts w:ascii="Times New Roman" w:hAnsi="Times New Roman" w:cs="Times New Roman"/>
          <w:sz w:val="28"/>
          <w:szCs w:val="28"/>
        </w:rPr>
        <w:t xml:space="preserve">во 2 квартале </w:t>
      </w:r>
      <w:r>
        <w:rPr>
          <w:rFonts w:ascii="Times New Roman" w:hAnsi="Times New Roman" w:cs="Times New Roman"/>
          <w:sz w:val="28"/>
          <w:szCs w:val="28"/>
        </w:rPr>
        <w:t>2022 год</w:t>
      </w:r>
      <w:r w:rsidR="007A53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будет закончен </w:t>
      </w:r>
      <w:r w:rsidR="00B536C6">
        <w:rPr>
          <w:rFonts w:ascii="Times New Roman" w:hAnsi="Times New Roman" w:cs="Times New Roman"/>
          <w:sz w:val="28"/>
          <w:szCs w:val="28"/>
        </w:rPr>
        <w:t xml:space="preserve">капитальный </w:t>
      </w:r>
      <w:r>
        <w:rPr>
          <w:rFonts w:ascii="Times New Roman" w:hAnsi="Times New Roman" w:cs="Times New Roman"/>
          <w:sz w:val="28"/>
          <w:szCs w:val="28"/>
        </w:rPr>
        <w:t>ремонт системы водоотведения</w:t>
      </w:r>
      <w:r w:rsidR="00B536C6">
        <w:rPr>
          <w:rFonts w:ascii="Times New Roman" w:hAnsi="Times New Roman" w:cs="Times New Roman"/>
          <w:sz w:val="28"/>
          <w:szCs w:val="28"/>
        </w:rPr>
        <w:t>.</w:t>
      </w:r>
    </w:p>
    <w:p w14:paraId="08CD975C" w14:textId="77777777" w:rsidR="00600A3F" w:rsidRDefault="00600A3F" w:rsidP="00E0037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3450C7" w14:textId="2C4B12D9" w:rsidR="00600A3F" w:rsidRDefault="00600A3F" w:rsidP="00600A3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36</w:t>
      </w:r>
    </w:p>
    <w:p w14:paraId="0B2761CE" w14:textId="77777777" w:rsidR="00F85ECB" w:rsidRPr="00D66D01" w:rsidRDefault="00E00375" w:rsidP="00F85EC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01">
        <w:rPr>
          <w:rFonts w:ascii="Times New Roman" w:hAnsi="Times New Roman" w:cs="Times New Roman"/>
          <w:sz w:val="28"/>
          <w:szCs w:val="28"/>
        </w:rPr>
        <w:t>Повышается уровень газификации природным газом</w:t>
      </w:r>
      <w:r w:rsidRPr="00D66D0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66D01">
        <w:rPr>
          <w:rFonts w:ascii="Times New Roman" w:hAnsi="Times New Roman" w:cs="Times New Roman"/>
          <w:sz w:val="28"/>
          <w:szCs w:val="28"/>
        </w:rPr>
        <w:t xml:space="preserve">территории нашего района. </w:t>
      </w:r>
    </w:p>
    <w:p w14:paraId="45A8BACD" w14:textId="2E154F0C" w:rsidR="008C2F82" w:rsidRDefault="00F85ECB" w:rsidP="008C2F8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01">
        <w:rPr>
          <w:rFonts w:ascii="Times New Roman" w:hAnsi="Times New Roman" w:cs="Times New Roman"/>
          <w:sz w:val="28"/>
          <w:szCs w:val="28"/>
        </w:rPr>
        <w:t>В приоритетн</w:t>
      </w:r>
      <w:r w:rsidR="008C2F82">
        <w:rPr>
          <w:rFonts w:ascii="Times New Roman" w:hAnsi="Times New Roman" w:cs="Times New Roman"/>
          <w:sz w:val="28"/>
          <w:szCs w:val="28"/>
        </w:rPr>
        <w:t>ом</w:t>
      </w:r>
      <w:r w:rsidRPr="00D66D01">
        <w:rPr>
          <w:rFonts w:ascii="Times New Roman" w:hAnsi="Times New Roman" w:cs="Times New Roman"/>
          <w:sz w:val="28"/>
          <w:szCs w:val="28"/>
        </w:rPr>
        <w:t xml:space="preserve"> региональным проект</w:t>
      </w:r>
      <w:r w:rsidR="008C2F82">
        <w:rPr>
          <w:rFonts w:ascii="Times New Roman" w:hAnsi="Times New Roman" w:cs="Times New Roman"/>
          <w:sz w:val="28"/>
          <w:szCs w:val="28"/>
        </w:rPr>
        <w:t>е</w:t>
      </w:r>
      <w:r w:rsidRPr="00D66D01">
        <w:rPr>
          <w:rFonts w:ascii="Times New Roman" w:hAnsi="Times New Roman" w:cs="Times New Roman"/>
          <w:sz w:val="28"/>
          <w:szCs w:val="28"/>
        </w:rPr>
        <w:t xml:space="preserve"> «Развитие газоснабжения и газификации Новгородской области» на 2022 год </w:t>
      </w:r>
      <w:r w:rsidR="008C2F82">
        <w:rPr>
          <w:rFonts w:ascii="Times New Roman" w:hAnsi="Times New Roman" w:cs="Times New Roman"/>
          <w:sz w:val="28"/>
          <w:szCs w:val="28"/>
        </w:rPr>
        <w:t>н</w:t>
      </w:r>
      <w:r w:rsidR="008C2F82" w:rsidRPr="00601F1F">
        <w:rPr>
          <w:rFonts w:ascii="Times New Roman" w:hAnsi="Times New Roman" w:cs="Times New Roman"/>
          <w:bCs/>
          <w:sz w:val="28"/>
          <w:szCs w:val="28"/>
        </w:rPr>
        <w:t xml:space="preserve">а сегодняшний день </w:t>
      </w:r>
      <w:r w:rsidR="008C2F82">
        <w:rPr>
          <w:rFonts w:ascii="Times New Roman" w:hAnsi="Times New Roman" w:cs="Times New Roman"/>
          <w:bCs/>
          <w:sz w:val="28"/>
          <w:szCs w:val="28"/>
        </w:rPr>
        <w:t xml:space="preserve">изъявили принять участие и </w:t>
      </w:r>
      <w:r w:rsidR="008C2F82" w:rsidRPr="00601F1F">
        <w:rPr>
          <w:rStyle w:val="ac"/>
          <w:rFonts w:ascii="Times New Roman" w:hAnsi="Times New Roman" w:cs="Times New Roman"/>
          <w:b w:val="0"/>
          <w:sz w:val="28"/>
          <w:szCs w:val="28"/>
        </w:rPr>
        <w:t>бесплатно</w:t>
      </w:r>
      <w:r w:rsidR="008C2F82" w:rsidRPr="00601F1F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="008C2F82" w:rsidRPr="00601F1F">
        <w:rPr>
          <w:rFonts w:ascii="Times New Roman" w:hAnsi="Times New Roman" w:cs="Times New Roman"/>
          <w:sz w:val="28"/>
          <w:szCs w:val="28"/>
        </w:rPr>
        <w:t xml:space="preserve"> подвести газ до границ своего домовладения </w:t>
      </w:r>
      <w:r w:rsidR="008C2F82" w:rsidRPr="00601F1F">
        <w:rPr>
          <w:rFonts w:ascii="Times New Roman" w:hAnsi="Times New Roman" w:cs="Times New Roman"/>
          <w:bCs/>
          <w:sz w:val="28"/>
          <w:szCs w:val="28"/>
        </w:rPr>
        <w:t>более 1 200 жителей нашего района</w:t>
      </w:r>
      <w:r w:rsidR="008C2F82" w:rsidRPr="00601F1F">
        <w:rPr>
          <w:rFonts w:ascii="Times New Roman" w:hAnsi="Times New Roman" w:cs="Times New Roman"/>
          <w:sz w:val="28"/>
          <w:szCs w:val="28"/>
        </w:rPr>
        <w:t>.</w:t>
      </w:r>
      <w:r w:rsidR="008C2F82">
        <w:rPr>
          <w:rFonts w:ascii="Times New Roman" w:hAnsi="Times New Roman" w:cs="Times New Roman"/>
          <w:sz w:val="28"/>
          <w:szCs w:val="28"/>
        </w:rPr>
        <w:t xml:space="preserve"> А з</w:t>
      </w:r>
      <w:r w:rsidR="008C2F82" w:rsidRPr="00601F1F">
        <w:rPr>
          <w:rFonts w:ascii="Times New Roman" w:hAnsi="Times New Roman" w:cs="Times New Roman"/>
          <w:sz w:val="28"/>
          <w:szCs w:val="28"/>
        </w:rPr>
        <w:t>аявку, с которой начинается работа над газификацией домовладения</w:t>
      </w:r>
      <w:r w:rsidR="008C2F82">
        <w:rPr>
          <w:rFonts w:ascii="Times New Roman" w:hAnsi="Times New Roman" w:cs="Times New Roman"/>
          <w:sz w:val="28"/>
          <w:szCs w:val="28"/>
        </w:rPr>
        <w:t>,</w:t>
      </w:r>
      <w:r w:rsidR="008C2F82" w:rsidRPr="00601F1F">
        <w:rPr>
          <w:rFonts w:ascii="Times New Roman" w:hAnsi="Times New Roman" w:cs="Times New Roman"/>
          <w:sz w:val="28"/>
          <w:szCs w:val="28"/>
        </w:rPr>
        <w:t xml:space="preserve"> в газовый участок </w:t>
      </w:r>
      <w:r w:rsidR="008C2F82">
        <w:rPr>
          <w:rFonts w:ascii="Times New Roman" w:hAnsi="Times New Roman" w:cs="Times New Roman"/>
          <w:sz w:val="28"/>
          <w:szCs w:val="28"/>
        </w:rPr>
        <w:t xml:space="preserve">на сегодня </w:t>
      </w:r>
      <w:r w:rsidR="008C2F82" w:rsidRPr="00601F1F">
        <w:rPr>
          <w:rFonts w:ascii="Times New Roman" w:hAnsi="Times New Roman" w:cs="Times New Roman"/>
          <w:sz w:val="28"/>
          <w:szCs w:val="28"/>
        </w:rPr>
        <w:t xml:space="preserve">подали </w:t>
      </w:r>
      <w:r w:rsidR="008C2F82">
        <w:rPr>
          <w:rFonts w:ascii="Times New Roman" w:hAnsi="Times New Roman" w:cs="Times New Roman"/>
          <w:sz w:val="28"/>
          <w:szCs w:val="28"/>
        </w:rPr>
        <w:t>только</w:t>
      </w:r>
      <w:r w:rsidR="008C2F82" w:rsidRPr="00601F1F">
        <w:rPr>
          <w:rFonts w:ascii="Times New Roman" w:hAnsi="Times New Roman" w:cs="Times New Roman"/>
          <w:sz w:val="28"/>
          <w:szCs w:val="28"/>
        </w:rPr>
        <w:t xml:space="preserve"> 500 человек, из них с 220 гражданами </w:t>
      </w:r>
      <w:r w:rsidR="008C2F82">
        <w:rPr>
          <w:rFonts w:ascii="Times New Roman" w:hAnsi="Times New Roman" w:cs="Times New Roman"/>
          <w:sz w:val="28"/>
          <w:szCs w:val="28"/>
        </w:rPr>
        <w:t xml:space="preserve">уже </w:t>
      </w:r>
      <w:r w:rsidR="008C2F82" w:rsidRPr="00601F1F">
        <w:rPr>
          <w:rFonts w:ascii="Times New Roman" w:hAnsi="Times New Roman" w:cs="Times New Roman"/>
          <w:sz w:val="28"/>
          <w:szCs w:val="28"/>
        </w:rPr>
        <w:t>заключен договор на технологическое присоединение</w:t>
      </w:r>
      <w:r w:rsidR="008C2F82">
        <w:rPr>
          <w:rFonts w:ascii="Times New Roman" w:hAnsi="Times New Roman" w:cs="Times New Roman"/>
          <w:sz w:val="28"/>
          <w:szCs w:val="28"/>
        </w:rPr>
        <w:t>.</w:t>
      </w:r>
    </w:p>
    <w:p w14:paraId="45D65D90" w14:textId="1F57A420" w:rsidR="005C338B" w:rsidRPr="000A69BF" w:rsidRDefault="005C338B" w:rsidP="00D66D01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6EB4">
        <w:rPr>
          <w:rFonts w:ascii="Times New Roman" w:hAnsi="Times New Roman" w:cs="Times New Roman"/>
          <w:b/>
          <w:bCs/>
          <w:sz w:val="28"/>
          <w:szCs w:val="28"/>
        </w:rPr>
        <w:t>Прошу жителей нашего города и района, изъявивших желание газифицировать свои домовладения, ускорить процесс</w:t>
      </w:r>
      <w:r w:rsidR="002B082B">
        <w:rPr>
          <w:rFonts w:ascii="Times New Roman" w:hAnsi="Times New Roman" w:cs="Times New Roman"/>
          <w:b/>
          <w:bCs/>
          <w:sz w:val="28"/>
          <w:szCs w:val="28"/>
        </w:rPr>
        <w:t xml:space="preserve"> подачи заявок на догазификацию</w:t>
      </w:r>
      <w:r w:rsidRPr="000A69BF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!</w:t>
      </w:r>
    </w:p>
    <w:p w14:paraId="15E72256" w14:textId="3A7D3A95" w:rsidR="00601F1F" w:rsidRPr="00F8335C" w:rsidRDefault="00601F1F" w:rsidP="00601F1F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35C">
        <w:rPr>
          <w:rFonts w:ascii="Times New Roman" w:hAnsi="Times New Roman" w:cs="Times New Roman"/>
          <w:bCs/>
          <w:sz w:val="28"/>
          <w:szCs w:val="28"/>
        </w:rPr>
        <w:t>Мероприятия  по т</w:t>
      </w:r>
      <w:r w:rsidRPr="00F8335C">
        <w:rPr>
          <w:rFonts w:ascii="Times New Roman" w:hAnsi="Times New Roman" w:cs="Times New Roman"/>
          <w:spacing w:val="-11"/>
          <w:sz w:val="28"/>
          <w:szCs w:val="28"/>
        </w:rPr>
        <w:t xml:space="preserve">ехническому обслуживанию и текущему ремонту  газопроводов, газовых сетей и газового оборудования расположенного на территории   </w:t>
      </w:r>
      <w:r w:rsidRPr="00F8335C">
        <w:rPr>
          <w:rFonts w:ascii="Times New Roman" w:hAnsi="Times New Roman" w:cs="Times New Roman"/>
          <w:sz w:val="28"/>
          <w:szCs w:val="28"/>
        </w:rPr>
        <w:t>Окуловского городского поселения и Окуловского муниципального района, находящихся в муниципальной собственности, выполня</w:t>
      </w:r>
      <w:r w:rsidR="00F8335C" w:rsidRPr="00F8335C">
        <w:rPr>
          <w:rFonts w:ascii="Times New Roman" w:hAnsi="Times New Roman" w:cs="Times New Roman"/>
          <w:sz w:val="28"/>
          <w:szCs w:val="28"/>
        </w:rPr>
        <w:t>лись в штатном режиме</w:t>
      </w:r>
      <w:r w:rsidRPr="00F8335C">
        <w:rPr>
          <w:rFonts w:ascii="Times New Roman" w:hAnsi="Times New Roman" w:cs="Times New Roman"/>
          <w:sz w:val="28"/>
          <w:szCs w:val="28"/>
        </w:rPr>
        <w:t xml:space="preserve"> в соответствии с подпрограммами по газоснабжению муниципальных программ по  у</w:t>
      </w:r>
      <w:r w:rsidRPr="00F8335C">
        <w:rPr>
          <w:rFonts w:ascii="Times New Roman" w:hAnsi="Times New Roman" w:cs="Times New Roman"/>
          <w:bCs/>
          <w:sz w:val="28"/>
          <w:szCs w:val="28"/>
        </w:rPr>
        <w:t xml:space="preserve">лучшение жилищных условий граждан и повышению качества жилищно-коммунальных услуг в Окуловском муниципальном районе и Окуловском городском поселении городском поселении на 2018-2022 годы.   </w:t>
      </w:r>
    </w:p>
    <w:p w14:paraId="2D8A3194" w14:textId="77777777" w:rsidR="00BF0025" w:rsidRDefault="00BF0025" w:rsidP="007366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9CD548" w14:textId="50AC02F5" w:rsidR="00BF0025" w:rsidRDefault="00BF0025" w:rsidP="00BF0025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37</w:t>
      </w:r>
    </w:p>
    <w:p w14:paraId="73E40967" w14:textId="5A9D2D4F" w:rsidR="003E55D0" w:rsidRPr="00657737" w:rsidRDefault="00871686" w:rsidP="00657737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737">
        <w:rPr>
          <w:rFonts w:ascii="Times New Roman" w:hAnsi="Times New Roman" w:cs="Times New Roman"/>
          <w:b/>
          <w:bCs/>
          <w:sz w:val="28"/>
          <w:szCs w:val="28"/>
        </w:rPr>
        <w:t>БЛАГОУСТРОЙСТВО</w:t>
      </w:r>
    </w:p>
    <w:p w14:paraId="43D7DB19" w14:textId="77777777" w:rsidR="000F75C9" w:rsidRDefault="000F75C9" w:rsidP="000F75C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по результатам очередного рейтинга индекса качества городской среды г. Окуловка получил 163 балла, в 2020 году- 178 баллов. На 2021 год нам установлено плановое значение индекса – 180 баллов (фактическое значение показателя  индекса качества за отчетный период Минстрой РФ доведет до нас не ранее 1 апреля). </w:t>
      </w:r>
    </w:p>
    <w:p w14:paraId="4AFD309D" w14:textId="77777777" w:rsidR="000F75C9" w:rsidRDefault="000F75C9" w:rsidP="000F75C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Индекс качества выявляет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проблемные точки городской среды и указывает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роста. От достижения показателей индекса напрямую зависит субсидирование на поддержку наших муниципальных программ по городской среде.</w:t>
      </w:r>
    </w:p>
    <w:p w14:paraId="6E3ECB67" w14:textId="77777777" w:rsidR="000F75C9" w:rsidRDefault="000F75C9" w:rsidP="000F75C9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сформировали системный подход к благоустройству города, намеченные мероприятия стараемся выполнять качественно и согласно установленным срокам.</w:t>
      </w:r>
    </w:p>
    <w:p w14:paraId="7A0E1C7C" w14:textId="77777777" w:rsidR="000F75C9" w:rsidRDefault="000F75C9" w:rsidP="000F75C9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Остановлюсь на наиболее значимых изменениях и новшествах в организации общественных пространств города, произошедших в прошлом году.</w:t>
      </w:r>
    </w:p>
    <w:p w14:paraId="71FA49CB" w14:textId="77777777" w:rsidR="00BF0025" w:rsidRDefault="00BF0025" w:rsidP="000F75C9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EDD3F4" w14:textId="3C650EFB" w:rsidR="00BF0025" w:rsidRDefault="00BF0025" w:rsidP="00BF0025">
      <w:pPr>
        <w:widowControl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38</w:t>
      </w:r>
    </w:p>
    <w:p w14:paraId="0A67BACF" w14:textId="5C9C8D24" w:rsidR="000F75C9" w:rsidRDefault="000F75C9" w:rsidP="000F75C9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сотрудничеств</w:t>
      </w:r>
      <w:r w:rsidR="006F57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группой компаний СПЛАТ в соответствии с  пространственным решением, предложенным Мастер-планом, мы реализовали проект по благоустройству общественной территории, центральной площади города- Молодёжной площади. Здесь уложена тротуарная плитка площадью 1670 квадратных метров. Основные работы по обустройству площади на сумму более 2 млн. рублей, в том числе материалы, плитка для мощения, были выполнены ООО «Органик Фармасьютикалз». На площади установлены уличные светильники, скамейки и урны. Теперь общественная территория отделена от проезжей части. До реализации проекта на площади ставили машины, что не нравилось многим жителями Окуловки, и они активно включились в процесс преобразований. За благоустройство и усовершенствование пространства население города голосовало в соцсетях и на сайте районной администрации. Общественная территория благоустраивалась в рамках федерального проекта «Формирование комфортной городской среды». Молодёжная площадь задумывалась как пешеходная зона, которая будет центром социальной и культурной жизни города. Общественная комиссия высоко оценила качество работ по благоустройству Молодёжной площади в городе Окуловка. Стоимость работ составила 3,2 млн. рублей. </w:t>
      </w:r>
    </w:p>
    <w:p w14:paraId="4876511E" w14:textId="35724A6F" w:rsidR="000F75C9" w:rsidRDefault="000F75C9" w:rsidP="000F75C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площади на сегодняшний день не завершено, в этом году для наших жителей здесь будут установлены 4 качели</w:t>
      </w:r>
      <w:r w:rsidR="006F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выполнены работы по озеленению, </w:t>
      </w:r>
      <w:r w:rsidR="002C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площади установлена цветочница. </w:t>
      </w:r>
      <w:r w:rsidR="002C258E" w:rsidRPr="005B6AB0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улицы Кирова будет зас</w:t>
      </w:r>
      <w:r w:rsidR="005B6AB0" w:rsidRPr="005B6A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телен газон и установлен габион.</w:t>
      </w:r>
      <w:r w:rsidR="005B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14:paraId="0BFC89E1" w14:textId="77777777" w:rsidR="00BF0025" w:rsidRDefault="00BF0025" w:rsidP="000F75C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23648" w14:textId="59B58446" w:rsidR="00BF0025" w:rsidRDefault="00BF0025" w:rsidP="00BF002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39</w:t>
      </w:r>
    </w:p>
    <w:p w14:paraId="7E12D565" w14:textId="77777777" w:rsidR="000F75C9" w:rsidRDefault="000F75C9" w:rsidP="000F75C9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MON_1705948307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прошлом году начались работы по благоустройству территории, прилегающей </w:t>
      </w:r>
      <w:r>
        <w:rPr>
          <w:rFonts w:ascii="Times New Roman" w:eastAsia="Calibri" w:hAnsi="Times New Roman" w:cs="Times New Roman"/>
          <w:bCs/>
          <w:sz w:val="28"/>
          <w:szCs w:val="28"/>
        </w:rPr>
        <w:t>к зданию Окуловского краеведческого музея им. Н.Н. Миклухо-Маклая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 этапе работ </w:t>
      </w:r>
      <w:r>
        <w:rPr>
          <w:rFonts w:ascii="Times New Roman" w:eastAsia="Calibri" w:hAnsi="Times New Roman" w:cs="Times New Roman"/>
          <w:sz w:val="28"/>
          <w:szCs w:val="28"/>
        </w:rPr>
        <w:t>выполнены следующие работы:</w:t>
      </w:r>
    </w:p>
    <w:p w14:paraId="33917A4E" w14:textId="77777777" w:rsidR="000F75C9" w:rsidRDefault="000F75C9" w:rsidP="000F75C9">
      <w:pPr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планировка и выборка  грунта под фундамент;</w:t>
      </w:r>
    </w:p>
    <w:p w14:paraId="6F0DCA7D" w14:textId="77777777" w:rsidR="000F75C9" w:rsidRDefault="000F75C9" w:rsidP="000F75C9">
      <w:pPr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бетонирование (трамбовка, подсыпка, армирование);</w:t>
      </w:r>
    </w:p>
    <w:p w14:paraId="7F1E1A89" w14:textId="77777777" w:rsidR="000F75C9" w:rsidRDefault="000F75C9" w:rsidP="000F75C9">
      <w:pPr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установка гранитной плиты, полировка;</w:t>
      </w:r>
    </w:p>
    <w:p w14:paraId="40ED0729" w14:textId="77777777" w:rsidR="000F75C9" w:rsidRDefault="000F75C9" w:rsidP="000F75C9">
      <w:pPr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изготовление гранитного столба с нанесением надписи;</w:t>
      </w:r>
    </w:p>
    <w:p w14:paraId="60388071" w14:textId="77777777" w:rsidR="000F75C9" w:rsidRDefault="000F75C9" w:rsidP="000F75C9">
      <w:pPr>
        <w:spacing w:after="0" w:line="36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монтажные работы с установкой бюста.</w:t>
      </w:r>
    </w:p>
    <w:p w14:paraId="72A45301" w14:textId="77777777" w:rsidR="000F75C9" w:rsidRDefault="000F75C9" w:rsidP="000F75C9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этом году, на втором этапе благоустройства,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уложена тротуарная плитка, разбиты клумбы и высажены кустарники, установлены скамейки и урны. По окончании работ данная территория будет сформирована как сквер имени академика Н. И. Железнова. Стоимость обоих этапов работ </w:t>
      </w:r>
      <w:r>
        <w:rPr>
          <w:rFonts w:ascii="Times New Roman" w:eastAsia="Times New Roman" w:hAnsi="Times New Roman" w:cs="Times New Roman"/>
          <w:sz w:val="28"/>
          <w:szCs w:val="28"/>
        </w:rPr>
        <w:t>составит 2,3 млн. рублей.</w:t>
      </w:r>
    </w:p>
    <w:p w14:paraId="23A0650C" w14:textId="77777777" w:rsidR="00BF0025" w:rsidRDefault="00BF0025" w:rsidP="000F75C9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513B40" w14:textId="778761B2" w:rsidR="00BF0025" w:rsidRDefault="00BF0025" w:rsidP="00BF0025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40</w:t>
      </w:r>
    </w:p>
    <w:p w14:paraId="2511330B" w14:textId="77777777" w:rsidR="000F75C9" w:rsidRDefault="000F75C9" w:rsidP="000F75C9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Наш район в 2021 году принял участие во всероссийском конкурсе лучших проектов создания комфортной городской среды в малых городах и исторических поселениях в 2021 году. Был подготовлен пакет необходимых документов, проведена серьёзная подготовительная организационная работа. </w:t>
      </w:r>
    </w:p>
    <w:p w14:paraId="1FDFF335" w14:textId="77777777" w:rsidR="000F75C9" w:rsidRDefault="000F75C9" w:rsidP="000F75C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Напомню, что к</w:t>
      </w:r>
      <w:r>
        <w:rPr>
          <w:rFonts w:ascii="Times New Roman" w:hAnsi="Times New Roman" w:cs="Times New Roman"/>
          <w:sz w:val="28"/>
          <w:szCs w:val="28"/>
        </w:rPr>
        <w:t xml:space="preserve">онкурс проводится в рамках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национального проекта «Жилье и городская среда» </w:t>
      </w:r>
      <w:r>
        <w:rPr>
          <w:rFonts w:ascii="Times New Roman" w:hAnsi="Times New Roman" w:cs="Times New Roman"/>
          <w:bCs/>
          <w:sz w:val="28"/>
          <w:szCs w:val="28"/>
        </w:rPr>
        <w:t>и его 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поддержка проектов по созданию привлекательных городских пространств, способствующих повышению качества жизни, привлечению в город посетителей, развитию индустрии услуг.</w:t>
      </w:r>
    </w:p>
    <w:p w14:paraId="4DA4009E" w14:textId="77777777" w:rsidR="005B6AB0" w:rsidRDefault="000F75C9" w:rsidP="000F75C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проект реконструкции ул. Ленина в г. Окуловка вошел в число победителей  конкурса, о чем было объявлено на форуме «Среда для жизни» в Нижнем Новгороде, состоявшемся в августе прошлого года. На реконструкцию улицы Ленина мы  получили грант в размере </w:t>
      </w:r>
      <w:r w:rsidR="005B6AB0">
        <w:rPr>
          <w:rFonts w:ascii="Times New Roman" w:eastAsia="Times New Roman" w:hAnsi="Times New Roman" w:cs="Times New Roman"/>
          <w:sz w:val="28"/>
          <w:szCs w:val="28"/>
          <w:lang w:eastAsia="ru-RU"/>
        </w:rPr>
        <w:t>55,0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млн.руб. </w:t>
      </w:r>
      <w:r w:rsidR="005B6AB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(наше софинансирование- 1.5 млн. руб.).</w:t>
      </w:r>
    </w:p>
    <w:p w14:paraId="6D81F34C" w14:textId="27B88D29" w:rsidR="000F75C9" w:rsidRDefault="000F75C9" w:rsidP="000F75C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 включает в себя: </w:t>
      </w:r>
    </w:p>
    <w:p w14:paraId="2D5F898C" w14:textId="77777777" w:rsidR="000F75C9" w:rsidRDefault="000F75C9" w:rsidP="000F75C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сквера на пересечении улиц Фрунзе и М.-Маклая,</w:t>
      </w:r>
    </w:p>
    <w:p w14:paraId="452C78BB" w14:textId="77777777" w:rsidR="000F75C9" w:rsidRDefault="000F75C9" w:rsidP="000F75C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ул.Ленина будут выполнены работы по благоустройству прифасадной зоны, озеленение, мощение, организация парковки, озеленение, реконструкция разворотного круга с выделением зоны стоянки автобуса, замена остановочного павильона, установка малых архитектурных форм, замена освещения с установкой нового.</w:t>
      </w:r>
    </w:p>
    <w:p w14:paraId="1FBBEBF7" w14:textId="77777777" w:rsidR="00BF0025" w:rsidRDefault="00BF0025" w:rsidP="000F75C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837C7" w14:textId="38276C81" w:rsidR="00BF0025" w:rsidRDefault="00BF0025" w:rsidP="00BF002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41</w:t>
      </w:r>
    </w:p>
    <w:p w14:paraId="51B29DBD" w14:textId="77777777" w:rsidR="002B55A1" w:rsidRDefault="000F75C9" w:rsidP="000F75C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сентябрю этого года в Окуловке появится еще одно новое общественное пространство- футбольное поле. И это опять стало возможным благодаря долгосрочному и плодотворному сотрудничеству с ООО «СПЛАТ ГЛОБАЛ» и Правительством Новгородской области. В 2021 году выполнялись работы по дальнейшему обустройству спортивной площадки «Локомотив» г. Окуловка. Стоимость согласно Соглашению - 10,8 млн. рублей. На сегодняшний день разработана  проектно-сметная документация, включающая в себя решения по строительству футбольного поля </w:t>
      </w:r>
      <w:r w:rsidRPr="00C413F8">
        <w:rPr>
          <w:rFonts w:ascii="Times New Roman" w:hAnsi="Times New Roman" w:cs="Times New Roman"/>
          <w:sz w:val="28"/>
          <w:szCs w:val="28"/>
        </w:rPr>
        <w:t>(подготовка основания, обустройство дренажа, установка ворот, трибун и ограждений), собраны коммерческие предложения.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9DE2DB" w14:textId="75127EF8" w:rsidR="002B55A1" w:rsidRDefault="002B55A1" w:rsidP="000F75C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Новое футбольное поле </w:t>
      </w:r>
      <w:r w:rsidR="00C413F8">
        <w:rPr>
          <w:rFonts w:ascii="Times New Roman" w:hAnsi="Times New Roman" w:cs="Times New Roman"/>
          <w:sz w:val="28"/>
          <w:szCs w:val="28"/>
        </w:rPr>
        <w:t xml:space="preserve">с искусственным покрытием </w:t>
      </w:r>
      <w:r>
        <w:rPr>
          <w:rFonts w:ascii="Times New Roman" w:hAnsi="Times New Roman" w:cs="Times New Roman"/>
          <w:sz w:val="28"/>
          <w:szCs w:val="28"/>
        </w:rPr>
        <w:t xml:space="preserve">будет представлять </w:t>
      </w:r>
      <w:r w:rsidR="00C413F8">
        <w:rPr>
          <w:rFonts w:ascii="Times New Roman" w:hAnsi="Times New Roman" w:cs="Times New Roman"/>
          <w:sz w:val="28"/>
          <w:szCs w:val="28"/>
        </w:rPr>
        <w:t>собой часть спортивного комплекса. Вокруг поля планируется уложить беговую дорожку с резиновым покрытием. На объекте будут установлена спортивная площадки с тренажерами, теннисный стол, скамейки, детская площадка с каруселями, горкой и качелями), выполнено освещение. По периметру объекта будет поставлено ограждение.</w:t>
      </w:r>
    </w:p>
    <w:p w14:paraId="5620729A" w14:textId="4C5A3486" w:rsidR="000F75C9" w:rsidRDefault="000F75C9" w:rsidP="000F75C9">
      <w:pPr>
        <w:spacing w:after="0" w:line="360" w:lineRule="atLeast"/>
        <w:ind w:firstLine="709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считаем, что с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организацией нового </w:t>
      </w:r>
      <w:r>
        <w:rPr>
          <w:rStyle w:val="extendedtext-full"/>
          <w:rFonts w:ascii="Times New Roman" w:hAnsi="Times New Roman" w:cs="Times New Roman"/>
          <w:bCs/>
          <w:sz w:val="28"/>
          <w:szCs w:val="28"/>
        </w:rPr>
        <w:t>футбольного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xtendedtext-full"/>
          <w:rFonts w:ascii="Times New Roman" w:hAnsi="Times New Roman" w:cs="Times New Roman"/>
          <w:bCs/>
          <w:sz w:val="28"/>
          <w:szCs w:val="28"/>
        </w:rPr>
        <w:t>поля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возрастет интерес к этому виду спорта у детей и взрослого </w:t>
      </w:r>
      <w:r>
        <w:rPr>
          <w:rStyle w:val="extendedtext-full"/>
          <w:rFonts w:ascii="Times New Roman" w:hAnsi="Times New Roman" w:cs="Times New Roman"/>
          <w:bCs/>
          <w:sz w:val="28"/>
          <w:szCs w:val="28"/>
        </w:rPr>
        <w:t>населения. У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наших спортсменов и любителей появиться еще одна </w:t>
      </w:r>
      <w:r>
        <w:rPr>
          <w:rStyle w:val="extendedtext-full"/>
          <w:rFonts w:ascii="Times New Roman" w:hAnsi="Times New Roman" w:cs="Times New Roman"/>
          <w:bCs/>
          <w:sz w:val="28"/>
          <w:szCs w:val="28"/>
        </w:rPr>
        <w:t>возможность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проводить </w:t>
      </w:r>
      <w:r>
        <w:rPr>
          <w:rStyle w:val="extendedtext-full"/>
          <w:rFonts w:ascii="Times New Roman" w:hAnsi="Times New Roman" w:cs="Times New Roman"/>
          <w:bCs/>
          <w:sz w:val="28"/>
          <w:szCs w:val="28"/>
        </w:rPr>
        <w:t>футбольные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матчи, а у болельщиков- смотреть матчи в комфортных условиях.</w:t>
      </w:r>
    </w:p>
    <w:p w14:paraId="5B7A6D79" w14:textId="77777777" w:rsidR="00BF0025" w:rsidRDefault="00BF0025" w:rsidP="000F75C9">
      <w:pPr>
        <w:spacing w:after="0" w:line="360" w:lineRule="atLeast"/>
        <w:ind w:firstLine="709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</w:p>
    <w:p w14:paraId="02C6A848" w14:textId="15F30F4F" w:rsidR="00BF0025" w:rsidRDefault="00BF0025" w:rsidP="00BF0025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42</w:t>
      </w:r>
    </w:p>
    <w:p w14:paraId="35D96187" w14:textId="77777777" w:rsidR="000F75C9" w:rsidRDefault="000F75C9" w:rsidP="000F75C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году выполнены работы по модернизации детских площадок:</w:t>
      </w:r>
    </w:p>
    <w:p w14:paraId="6F7F3AE0" w14:textId="77777777" w:rsidR="000F75C9" w:rsidRDefault="000F75C9" w:rsidP="000F75C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ул. 2-я Комсомольская, д.4а, </w:t>
      </w:r>
    </w:p>
    <w:p w14:paraId="7F02A479" w14:textId="77777777" w:rsidR="000F75C9" w:rsidRDefault="000F75C9" w:rsidP="000F75C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ул. Глинки, д. 2, </w:t>
      </w:r>
    </w:p>
    <w:p w14:paraId="236CB4F6" w14:textId="77777777" w:rsidR="000F75C9" w:rsidRDefault="000F75C9" w:rsidP="000F75C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ул. Островского, д.57, </w:t>
      </w:r>
    </w:p>
    <w:p w14:paraId="1C6716B7" w14:textId="77777777" w:rsidR="000F75C9" w:rsidRDefault="000F75C9" w:rsidP="000F75C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д. Шуркино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сумму 3, 64 млн. руб.; </w:t>
      </w:r>
    </w:p>
    <w:p w14:paraId="39DF19B0" w14:textId="77777777" w:rsidR="000F75C9" w:rsidRDefault="000F75C9" w:rsidP="000F75C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ул. Островского, 48, </w:t>
      </w:r>
    </w:p>
    <w:p w14:paraId="3EE9390C" w14:textId="77777777" w:rsidR="000F75C9" w:rsidRDefault="000F75C9" w:rsidP="000F75C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ул. Перестовская, д.22, </w:t>
      </w:r>
    </w:p>
    <w:p w14:paraId="143E5F79" w14:textId="77777777" w:rsidR="000F75C9" w:rsidRDefault="000F75C9" w:rsidP="000F75C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ул. Ломоносова, д.4, </w:t>
      </w:r>
    </w:p>
    <w:p w14:paraId="37E15DD4" w14:textId="77777777" w:rsidR="000F75C9" w:rsidRDefault="000F75C9" w:rsidP="000F75C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Молодёжной площади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сумму 5, 5 млн. руб.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89F117B" w14:textId="77777777" w:rsidR="00BF0025" w:rsidRDefault="00BF0025" w:rsidP="000F75C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6E75F8" w14:textId="1CF33C6E" w:rsidR="00BF0025" w:rsidRDefault="00BF0025" w:rsidP="00BF0025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43</w:t>
      </w:r>
    </w:p>
    <w:p w14:paraId="5BD962AF" w14:textId="77777777" w:rsidR="000F75C9" w:rsidRDefault="000F75C9" w:rsidP="000F75C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Администрацией района выполнены работы по уборке несанкционированных свалок в объеме 387 куб.м., стоимость работ составила 375 тыс. руб.</w:t>
      </w:r>
    </w:p>
    <w:p w14:paraId="3A62186F" w14:textId="77777777" w:rsidR="00BF0025" w:rsidRDefault="00BF0025" w:rsidP="000F75C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0374F" w14:textId="0033E343" w:rsidR="00BF0025" w:rsidRDefault="00BF0025" w:rsidP="00BF002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44</w:t>
      </w:r>
    </w:p>
    <w:p w14:paraId="3DABB728" w14:textId="77777777" w:rsidR="000F75C9" w:rsidRDefault="000F75C9" w:rsidP="000F75C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на 2022 год и среднесрочную перспективу: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9E3C5D" w14:textId="77777777" w:rsidR="000F75C9" w:rsidRDefault="000F75C9" w:rsidP="000F75C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работы по комплексному благоустройству общественных и дворовых территорий Окуловского городского поселения будут продолжены с учетом мнения жителей: </w:t>
      </w:r>
    </w:p>
    <w:p w14:paraId="747EBCE2" w14:textId="77777777" w:rsidR="000F75C9" w:rsidRDefault="000F75C9" w:rsidP="000F75C9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идет сбор заявок (предложений) по выбору мест установки новых детских площадок  (стоимость установки составит 7,1 млн. руб.), </w:t>
      </w:r>
    </w:p>
    <w:p w14:paraId="3D21291B" w14:textId="62F68D86" w:rsidR="000F75C9" w:rsidRDefault="000F75C9" w:rsidP="000F75C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выполнены работы по обустройству остановочных павильонов (на эти цели предусмотрены средства в объеме 3,2 млн. рублей) </w:t>
      </w:r>
    </w:p>
    <w:p w14:paraId="3C32C627" w14:textId="6DC64663" w:rsidR="000F75C9" w:rsidRDefault="000F75C9" w:rsidP="000F75C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сносу аварийных строений-  многоквартирных домов и нежилых зданий </w:t>
      </w:r>
      <w:r w:rsidRPr="00100D9F">
        <w:rPr>
          <w:rFonts w:ascii="Times New Roman" w:hAnsi="Times New Roman" w:cs="Times New Roman"/>
          <w:sz w:val="28"/>
          <w:szCs w:val="28"/>
        </w:rPr>
        <w:t>(стоимость работ 9,4 млн. рублей).</w:t>
      </w:r>
    </w:p>
    <w:p w14:paraId="02E89BBD" w14:textId="77777777" w:rsidR="000F75C9" w:rsidRDefault="000F75C9" w:rsidP="000F75C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оперативного решения текущих вопросов в сфере городского хозяйства, улучшения жилищно-коммунальной инфраструктуры муниципального образования планируется создать предприятие «Чистый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город», основными видами деятельности которого  будут работы по устройству и ремонту уличной дорожной сети, проведение ямочного ремонта, уход за деревьями, окашивание травы и кустарников, содержание и обслуживание парков и скверов, уборка несанкционированных свалок и другие вопросы. Оснащение предприятия коммунальной техникой  (</w:t>
      </w:r>
      <w:r>
        <w:rPr>
          <w:rFonts w:ascii="Times New Roman" w:hAnsi="Times New Roman" w:cs="Times New Roman"/>
          <w:sz w:val="28"/>
          <w:szCs w:val="28"/>
        </w:rPr>
        <w:t>коммунальные машины для уборки улиц, вакуумный дорожный пылесос, грейдеры, погрузчики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будет выполнено уже в этом году. На эти цели в Соглашении заложены средства в объеме 15,3 млн. рублей.</w:t>
      </w:r>
    </w:p>
    <w:p w14:paraId="3A6C14AE" w14:textId="150446EC" w:rsidR="000F75C9" w:rsidRDefault="000F75C9" w:rsidP="000F75C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66">
        <w:rPr>
          <w:rFonts w:ascii="Times New Roman" w:hAnsi="Times New Roman" w:cs="Times New Roman"/>
          <w:sz w:val="28"/>
          <w:szCs w:val="28"/>
        </w:rPr>
        <w:t xml:space="preserve">В этом году мы начнем </w:t>
      </w:r>
      <w:r w:rsidRPr="001C4666">
        <w:rPr>
          <w:rFonts w:ascii="Times New Roman" w:hAnsi="Times New Roman" w:cs="Times New Roman"/>
          <w:b/>
          <w:sz w:val="28"/>
          <w:szCs w:val="28"/>
        </w:rPr>
        <w:t>озеленять</w:t>
      </w:r>
      <w:r w:rsidRPr="001C4666">
        <w:rPr>
          <w:rFonts w:ascii="Times New Roman" w:hAnsi="Times New Roman" w:cs="Times New Roman"/>
          <w:sz w:val="28"/>
          <w:szCs w:val="28"/>
        </w:rPr>
        <w:t xml:space="preserve"> улицы</w:t>
      </w:r>
      <w:r w:rsidR="00D25D1E" w:rsidRPr="001C4666">
        <w:rPr>
          <w:rFonts w:ascii="Times New Roman" w:hAnsi="Times New Roman" w:cs="Times New Roman"/>
          <w:sz w:val="28"/>
          <w:szCs w:val="28"/>
        </w:rPr>
        <w:t xml:space="preserve"> </w:t>
      </w:r>
      <w:r w:rsidRPr="001C4666">
        <w:rPr>
          <w:rFonts w:ascii="Times New Roman" w:hAnsi="Times New Roman" w:cs="Times New Roman"/>
          <w:sz w:val="28"/>
          <w:szCs w:val="28"/>
        </w:rPr>
        <w:t>Кирова</w:t>
      </w:r>
      <w:r w:rsidR="00D25D1E" w:rsidRPr="001C4666">
        <w:rPr>
          <w:rFonts w:ascii="Times New Roman" w:hAnsi="Times New Roman" w:cs="Times New Roman"/>
          <w:sz w:val="28"/>
          <w:szCs w:val="28"/>
        </w:rPr>
        <w:t xml:space="preserve"> и</w:t>
      </w:r>
      <w:r w:rsidRPr="001C4666">
        <w:rPr>
          <w:rFonts w:ascii="Times New Roman" w:hAnsi="Times New Roman" w:cs="Times New Roman"/>
          <w:sz w:val="28"/>
          <w:szCs w:val="28"/>
        </w:rPr>
        <w:t xml:space="preserve"> Магистральная в</w:t>
      </w:r>
      <w:r>
        <w:rPr>
          <w:rFonts w:ascii="Times New Roman" w:hAnsi="Times New Roman" w:cs="Times New Roman"/>
          <w:sz w:val="28"/>
          <w:szCs w:val="28"/>
        </w:rPr>
        <w:t xml:space="preserve"> г. Окуловка (спиливание старых и аварийных деревьев, посадка кустарниковой и древесной растительности, установка вазонов и малых архитектурных форм, обустройство скверов у Администрации и поликлиники). </w:t>
      </w:r>
    </w:p>
    <w:p w14:paraId="5F622715" w14:textId="77777777" w:rsidR="000F75C9" w:rsidRDefault="000F75C9" w:rsidP="000F75C9">
      <w:pPr>
        <w:spacing w:after="0" w:line="360" w:lineRule="atLeast"/>
        <w:ind w:firstLine="709"/>
        <w:jc w:val="both"/>
        <w:rPr>
          <w:rStyle w:val="extendedtext-short"/>
        </w:rPr>
      </w:pPr>
      <w:r>
        <w:rPr>
          <w:rFonts w:ascii="Times New Roman" w:hAnsi="Times New Roman" w:cs="Times New Roman"/>
          <w:sz w:val="28"/>
          <w:szCs w:val="28"/>
        </w:rPr>
        <w:t>Приступим к р</w:t>
      </w:r>
      <w:r>
        <w:rPr>
          <w:rFonts w:ascii="Times New Roman" w:hAnsi="Times New Roman" w:cs="Times New Roman"/>
          <w:b/>
          <w:sz w:val="28"/>
          <w:szCs w:val="28"/>
        </w:rPr>
        <w:t>азмещению элементов благоустройства и выполнению работ  по архитектурной подсветке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 xml:space="preserve">фасадов зданий, конструкций сооружений и элементов городского ландшафта по центральным улицам города: </w:t>
      </w:r>
      <w:r>
        <w:rPr>
          <w:rFonts w:ascii="Times New Roman" w:hAnsi="Times New Roman" w:cs="Times New Roman"/>
          <w:sz w:val="28"/>
          <w:szCs w:val="28"/>
        </w:rPr>
        <w:t>Кирова и Магистральная.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 xml:space="preserve"> Улицы станут более удобны и безопасны, как для пешеходов, так и для транспорта. А архитектурное освещение вышеуказанных пространств эстетически облагородит вечерний облик города (стоимость работ на 2022 год- 6,2 млн.руб., на 2023- 2,4 млн. руб.). </w:t>
      </w:r>
    </w:p>
    <w:p w14:paraId="53824298" w14:textId="2AF404B2" w:rsidR="000F75C9" w:rsidRDefault="000F75C9" w:rsidP="000F75C9">
      <w:pPr>
        <w:spacing w:after="0" w:line="360" w:lineRule="atLeast"/>
        <w:ind w:firstLine="709"/>
        <w:jc w:val="both"/>
        <w:rPr>
          <w:rStyle w:val="extendedtext-short"/>
          <w:rFonts w:ascii="Times New Roman" w:hAnsi="Times New Roman" w:cs="Times New Roman"/>
          <w:sz w:val="28"/>
          <w:szCs w:val="28"/>
        </w:rPr>
      </w:pPr>
      <w:r>
        <w:rPr>
          <w:rStyle w:val="extendedtext-short"/>
          <w:rFonts w:ascii="Times New Roman" w:hAnsi="Times New Roman" w:cs="Times New Roman"/>
          <w:sz w:val="28"/>
          <w:szCs w:val="28"/>
        </w:rPr>
        <w:t xml:space="preserve">Начнется благоустройство зоны отдыха у воды </w:t>
      </w:r>
      <w:r w:rsidRPr="001C4666">
        <w:rPr>
          <w:rStyle w:val="extendedtext-short"/>
          <w:rFonts w:ascii="Times New Roman" w:hAnsi="Times New Roman" w:cs="Times New Roman"/>
          <w:sz w:val="28"/>
          <w:szCs w:val="28"/>
        </w:rPr>
        <w:t>«У Поцелуевского моста»</w:t>
      </w:r>
      <w:r w:rsidR="001C4666" w:rsidRPr="001C4666">
        <w:rPr>
          <w:rStyle w:val="extendedtext-short"/>
          <w:rFonts w:ascii="Times New Roman" w:hAnsi="Times New Roman" w:cs="Times New Roman"/>
          <w:sz w:val="28"/>
          <w:szCs w:val="28"/>
        </w:rPr>
        <w:t>. В этом году мы разработаем концепцию благоустройства зоны отдыха</w:t>
      </w:r>
      <w:r w:rsidRPr="001C4666">
        <w:rPr>
          <w:rStyle w:val="extendedtext-short"/>
          <w:rFonts w:ascii="Times New Roman" w:hAnsi="Times New Roman" w:cs="Times New Roman"/>
          <w:sz w:val="28"/>
          <w:szCs w:val="28"/>
        </w:rPr>
        <w:t xml:space="preserve">, стоимость работ </w:t>
      </w:r>
      <w:r w:rsidR="001C4666" w:rsidRPr="001C4666">
        <w:rPr>
          <w:rStyle w:val="extendedtext-short"/>
          <w:rFonts w:ascii="Times New Roman" w:hAnsi="Times New Roman" w:cs="Times New Roman"/>
          <w:sz w:val="28"/>
          <w:szCs w:val="28"/>
        </w:rPr>
        <w:t>100 тыс.</w:t>
      </w:r>
      <w:r w:rsidR="001C4666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1C4666" w:rsidRPr="001C4666">
        <w:rPr>
          <w:rStyle w:val="extendedtext-short"/>
          <w:rFonts w:ascii="Times New Roman" w:hAnsi="Times New Roman" w:cs="Times New Roman"/>
          <w:sz w:val="28"/>
          <w:szCs w:val="28"/>
        </w:rPr>
        <w:t xml:space="preserve">рублей. </w:t>
      </w:r>
      <w:r w:rsidR="001C4666">
        <w:rPr>
          <w:rStyle w:val="extendedtext-short"/>
          <w:rFonts w:ascii="Times New Roman" w:hAnsi="Times New Roman" w:cs="Times New Roman"/>
          <w:sz w:val="28"/>
          <w:szCs w:val="28"/>
        </w:rPr>
        <w:t xml:space="preserve">На будущий год начнутся работы по благоустройству: обустройство лестницы для спуска к берегу, установка освещения, скамеек, урн, ограждения вдоль воды. Стоимость работ 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>3,2 млн. руб.</w:t>
      </w:r>
    </w:p>
    <w:p w14:paraId="4741A59F" w14:textId="77777777" w:rsidR="000F75C9" w:rsidRDefault="000F75C9" w:rsidP="000F75C9">
      <w:pPr>
        <w:spacing w:after="0" w:line="360" w:lineRule="atLeast"/>
        <w:ind w:firstLine="709"/>
        <w:jc w:val="both"/>
        <w:rPr>
          <w:rStyle w:val="extendedtext-short"/>
          <w:rFonts w:ascii="Times New Roman" w:hAnsi="Times New Roman" w:cs="Times New Roman"/>
          <w:sz w:val="28"/>
          <w:szCs w:val="28"/>
        </w:rPr>
      </w:pPr>
      <w:r>
        <w:rPr>
          <w:rStyle w:val="extendedtext-short"/>
          <w:rFonts w:ascii="Times New Roman" w:hAnsi="Times New Roman" w:cs="Times New Roman"/>
          <w:sz w:val="28"/>
          <w:szCs w:val="28"/>
        </w:rPr>
        <w:t>Продолжится благоустройство парка ОЦБК, некогда одного из самых популярных мест отдыха жителей Окуловки. Здесь планируется:</w:t>
      </w:r>
    </w:p>
    <w:p w14:paraId="3C7BADE3" w14:textId="77777777" w:rsidR="000F75C9" w:rsidRDefault="000F75C9" w:rsidP="000F75C9">
      <w:pPr>
        <w:spacing w:after="0" w:line="360" w:lineRule="atLeast"/>
        <w:ind w:firstLine="709"/>
        <w:jc w:val="both"/>
        <w:rPr>
          <w:rStyle w:val="extendedtext-short"/>
          <w:rFonts w:ascii="Times New Roman" w:hAnsi="Times New Roman" w:cs="Times New Roman"/>
          <w:sz w:val="28"/>
          <w:szCs w:val="28"/>
        </w:rPr>
      </w:pPr>
      <w:r>
        <w:rPr>
          <w:rStyle w:val="extendedtext-short"/>
          <w:rFonts w:ascii="Times New Roman" w:hAnsi="Times New Roman" w:cs="Times New Roman"/>
          <w:sz w:val="28"/>
          <w:szCs w:val="28"/>
        </w:rPr>
        <w:t xml:space="preserve">обследовать деревья на предмет аварийности, для чего будет привлечена специализированная организация, </w:t>
      </w:r>
    </w:p>
    <w:p w14:paraId="6FCAB13B" w14:textId="264C0631" w:rsidR="000F75C9" w:rsidRDefault="000F75C9" w:rsidP="000F75C9">
      <w:pPr>
        <w:spacing w:after="0" w:line="360" w:lineRule="atLeast"/>
        <w:ind w:firstLine="709"/>
        <w:jc w:val="both"/>
        <w:rPr>
          <w:rStyle w:val="extendedtext-short"/>
          <w:rFonts w:ascii="Times New Roman" w:hAnsi="Times New Roman" w:cs="Times New Roman"/>
          <w:sz w:val="28"/>
          <w:szCs w:val="28"/>
        </w:rPr>
      </w:pPr>
      <w:r>
        <w:rPr>
          <w:rStyle w:val="extendedtext-short"/>
          <w:rFonts w:ascii="Times New Roman" w:hAnsi="Times New Roman" w:cs="Times New Roman"/>
          <w:sz w:val="28"/>
          <w:szCs w:val="28"/>
        </w:rPr>
        <w:t>выкорчевать аварийные деревья и вырубить кустарник</w:t>
      </w:r>
      <w:r w:rsidR="00C25CE6">
        <w:rPr>
          <w:rStyle w:val="extendedtext-short"/>
          <w:rFonts w:ascii="Times New Roman" w:hAnsi="Times New Roman" w:cs="Times New Roman"/>
          <w:sz w:val="28"/>
          <w:szCs w:val="28"/>
        </w:rPr>
        <w:t>и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>,</w:t>
      </w:r>
    </w:p>
    <w:p w14:paraId="4DFE277C" w14:textId="77777777" w:rsidR="000F75C9" w:rsidRDefault="000F75C9" w:rsidP="000F75C9">
      <w:pPr>
        <w:spacing w:after="0" w:line="360" w:lineRule="atLeast"/>
        <w:ind w:firstLine="709"/>
        <w:jc w:val="both"/>
        <w:rPr>
          <w:rStyle w:val="extendedtext-short"/>
          <w:rFonts w:ascii="Times New Roman" w:hAnsi="Times New Roman" w:cs="Times New Roman"/>
          <w:sz w:val="28"/>
          <w:szCs w:val="28"/>
        </w:rPr>
      </w:pPr>
      <w:r>
        <w:rPr>
          <w:rStyle w:val="extendedtext-short"/>
          <w:rFonts w:ascii="Times New Roman" w:hAnsi="Times New Roman" w:cs="Times New Roman"/>
          <w:sz w:val="28"/>
          <w:szCs w:val="28"/>
        </w:rPr>
        <w:t>обустроить пешеходные дорожки с освещением, установкой антивандальных скамеек и урн.</w:t>
      </w:r>
    </w:p>
    <w:p w14:paraId="2A3D8E0D" w14:textId="77777777" w:rsidR="000F75C9" w:rsidRDefault="000F75C9" w:rsidP="000F75C9">
      <w:pPr>
        <w:spacing w:after="0" w:line="360" w:lineRule="atLeast"/>
        <w:ind w:firstLine="709"/>
        <w:jc w:val="both"/>
        <w:rPr>
          <w:rStyle w:val="extendedtext-short"/>
          <w:rFonts w:ascii="Times New Roman" w:hAnsi="Times New Roman" w:cs="Times New Roman"/>
          <w:sz w:val="28"/>
          <w:szCs w:val="28"/>
        </w:rPr>
      </w:pPr>
      <w:r>
        <w:rPr>
          <w:rStyle w:val="extendedtext-short"/>
          <w:rFonts w:ascii="Times New Roman" w:hAnsi="Times New Roman" w:cs="Times New Roman"/>
          <w:sz w:val="28"/>
          <w:szCs w:val="28"/>
        </w:rPr>
        <w:t>Стоимость работ на 2022 год- 6,0 млн. руб., на 2023- 3,8 млн. руб.</w:t>
      </w:r>
    </w:p>
    <w:p w14:paraId="167F3F93" w14:textId="2C55B9D9" w:rsidR="000F75C9" w:rsidRDefault="000F75C9" w:rsidP="000F75C9">
      <w:pPr>
        <w:spacing w:after="0" w:line="360" w:lineRule="atLeast"/>
        <w:ind w:firstLine="709"/>
        <w:jc w:val="both"/>
        <w:rPr>
          <w:rStyle w:val="extendedtext-full"/>
          <w:rFonts w:ascii="Times New Roman" w:hAnsi="Times New Roman" w:cs="Times New Roman"/>
          <w:b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 xml:space="preserve">Наш город преображается в лучшую сторону, оснащается современными элементами благоустройства и это факт. Для этих целей расходуются немалые бюджетные средства. Просим вас не оставаться равнодушными и </w:t>
      </w:r>
      <w:r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сохранить то, что сделано на долгие годы для </w:t>
      </w:r>
      <w:r w:rsidR="00C25CE6">
        <w:rPr>
          <w:rStyle w:val="extendedtext-full"/>
          <w:rFonts w:ascii="Times New Roman" w:hAnsi="Times New Roman" w:cs="Times New Roman"/>
          <w:b/>
          <w:sz w:val="28"/>
          <w:szCs w:val="28"/>
        </w:rPr>
        <w:t>нас</w:t>
      </w:r>
      <w:r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и </w:t>
      </w:r>
      <w:r w:rsidR="00C25CE6">
        <w:rPr>
          <w:rStyle w:val="extendedtext-full"/>
          <w:rFonts w:ascii="Times New Roman" w:hAnsi="Times New Roman" w:cs="Times New Roman"/>
          <w:b/>
          <w:sz w:val="28"/>
          <w:szCs w:val="28"/>
        </w:rPr>
        <w:t>н</w:t>
      </w:r>
      <w:r>
        <w:rPr>
          <w:rStyle w:val="extendedtext-full"/>
          <w:rFonts w:ascii="Times New Roman" w:hAnsi="Times New Roman" w:cs="Times New Roman"/>
          <w:b/>
          <w:sz w:val="28"/>
          <w:szCs w:val="28"/>
        </w:rPr>
        <w:t>аших детей!</w:t>
      </w:r>
    </w:p>
    <w:p w14:paraId="23FC6230" w14:textId="77777777" w:rsidR="00BF0025" w:rsidRDefault="00BF0025" w:rsidP="000F75C9">
      <w:pPr>
        <w:spacing w:after="0" w:line="360" w:lineRule="atLeast"/>
        <w:ind w:firstLine="709"/>
        <w:jc w:val="both"/>
        <w:rPr>
          <w:rStyle w:val="extendedtext-full"/>
          <w:rFonts w:ascii="Times New Roman" w:hAnsi="Times New Roman" w:cs="Times New Roman"/>
          <w:b/>
          <w:sz w:val="28"/>
          <w:szCs w:val="28"/>
        </w:rPr>
      </w:pPr>
    </w:p>
    <w:p w14:paraId="244F92B2" w14:textId="042527BD" w:rsidR="00BF0025" w:rsidRDefault="00BF0025" w:rsidP="00BF0025">
      <w:pPr>
        <w:spacing w:after="0" w:line="360" w:lineRule="atLeast"/>
        <w:jc w:val="both"/>
        <w:rPr>
          <w:rStyle w:val="extendedtext-full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45</w:t>
      </w:r>
    </w:p>
    <w:p w14:paraId="4A6F87EF" w14:textId="3349AC62" w:rsidR="00414850" w:rsidRDefault="00414850" w:rsidP="00414850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850">
        <w:rPr>
          <w:rFonts w:ascii="Times New Roman" w:hAnsi="Times New Roman" w:cs="Times New Roman"/>
          <w:b/>
          <w:bCs/>
          <w:sz w:val="28"/>
          <w:szCs w:val="28"/>
        </w:rPr>
        <w:t>КУЛЬТУРА И ТУРИЗМ</w:t>
      </w:r>
    </w:p>
    <w:p w14:paraId="3F440444" w14:textId="77777777" w:rsidR="000626AE" w:rsidRPr="00D04D06" w:rsidRDefault="000626AE" w:rsidP="000626A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D06">
        <w:rPr>
          <w:rFonts w:ascii="Times New Roman" w:hAnsi="Times New Roman" w:cs="Times New Roman"/>
          <w:sz w:val="28"/>
          <w:szCs w:val="28"/>
        </w:rPr>
        <w:lastRenderedPageBreak/>
        <w:t>Развитие сферы культуры Окуловского муниципального района осуществляется в соответствии с муниципальной программой «Развитие культуры и туризма на территории Окуловского муниципального района на 2020-2024 годы».</w:t>
      </w:r>
    </w:p>
    <w:p w14:paraId="28C00E35" w14:textId="77777777" w:rsidR="008E4085" w:rsidRDefault="008E4085" w:rsidP="00BF0025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6EF109" w14:textId="77777777" w:rsidR="006978E6" w:rsidRDefault="006978E6" w:rsidP="00BF0025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692B27" w14:textId="23ACB5E0" w:rsidR="00BF0025" w:rsidRPr="00D04D06" w:rsidRDefault="00BF0025" w:rsidP="00BF0025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46</w:t>
      </w:r>
    </w:p>
    <w:p w14:paraId="3DECE572" w14:textId="77777777" w:rsidR="000626AE" w:rsidRDefault="000626AE" w:rsidP="000626AE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D06">
        <w:rPr>
          <w:rStyle w:val="extended-textshort"/>
          <w:rFonts w:ascii="Times New Roman" w:hAnsi="Times New Roman" w:cs="Times New Roman"/>
          <w:bCs/>
          <w:sz w:val="28"/>
          <w:szCs w:val="28"/>
        </w:rPr>
        <w:t>Укрепление</w:t>
      </w:r>
      <w:r w:rsidRPr="00D04D06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D04D06">
        <w:rPr>
          <w:rStyle w:val="extended-textshort"/>
          <w:rFonts w:ascii="Times New Roman" w:hAnsi="Times New Roman" w:cs="Times New Roman"/>
          <w:bCs/>
          <w:sz w:val="28"/>
          <w:szCs w:val="28"/>
        </w:rPr>
        <w:t>материально</w:t>
      </w:r>
      <w:r w:rsidRPr="00D04D06">
        <w:rPr>
          <w:rStyle w:val="extended-textshort"/>
          <w:rFonts w:ascii="Times New Roman" w:hAnsi="Times New Roman" w:cs="Times New Roman"/>
          <w:sz w:val="28"/>
          <w:szCs w:val="28"/>
        </w:rPr>
        <w:t xml:space="preserve"> – </w:t>
      </w:r>
      <w:r w:rsidRPr="00D04D06">
        <w:rPr>
          <w:rStyle w:val="extended-textshort"/>
          <w:rFonts w:ascii="Times New Roman" w:hAnsi="Times New Roman" w:cs="Times New Roman"/>
          <w:bCs/>
          <w:sz w:val="28"/>
          <w:szCs w:val="28"/>
        </w:rPr>
        <w:t>технической</w:t>
      </w:r>
      <w:r w:rsidRPr="00D04D06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D04D06">
        <w:rPr>
          <w:rStyle w:val="extended-textshort"/>
          <w:rFonts w:ascii="Times New Roman" w:hAnsi="Times New Roman" w:cs="Times New Roman"/>
          <w:bCs/>
          <w:sz w:val="28"/>
          <w:szCs w:val="28"/>
        </w:rPr>
        <w:t>базы</w:t>
      </w:r>
      <w:r w:rsidRPr="00D04D06">
        <w:rPr>
          <w:rStyle w:val="extended-textshort"/>
          <w:rFonts w:ascii="Times New Roman" w:hAnsi="Times New Roman" w:cs="Times New Roman"/>
          <w:sz w:val="28"/>
          <w:szCs w:val="28"/>
        </w:rPr>
        <w:t xml:space="preserve"> отрасли «Культура» остается одним из важных направлений деятельности Администрации района. </w:t>
      </w:r>
      <w:r w:rsidRPr="00D04D06">
        <w:rPr>
          <w:rFonts w:ascii="Times New Roman" w:hAnsi="Times New Roman" w:cs="Times New Roman"/>
          <w:color w:val="000000"/>
          <w:sz w:val="28"/>
          <w:szCs w:val="28"/>
        </w:rPr>
        <w:t xml:space="preserve">В прошедшем году в рамках </w:t>
      </w:r>
      <w:r w:rsidRPr="004B0523">
        <w:rPr>
          <w:rFonts w:ascii="Times New Roman" w:hAnsi="Times New Roman" w:cs="Times New Roman"/>
          <w:b/>
          <w:color w:val="000000"/>
          <w:sz w:val="28"/>
          <w:szCs w:val="28"/>
        </w:rPr>
        <w:t>национального проекта «Культура»</w:t>
      </w:r>
      <w:r w:rsidRPr="00D04D06">
        <w:rPr>
          <w:rFonts w:ascii="Times New Roman" w:hAnsi="Times New Roman" w:cs="Times New Roman"/>
          <w:color w:val="000000"/>
          <w:sz w:val="28"/>
          <w:szCs w:val="28"/>
        </w:rPr>
        <w:t xml:space="preserve">  приобретен  многофункциональный передвижной культурный центр </w:t>
      </w:r>
      <w:r>
        <w:rPr>
          <w:rFonts w:ascii="Times New Roman" w:hAnsi="Times New Roman" w:cs="Times New Roman"/>
          <w:color w:val="000000"/>
          <w:sz w:val="28"/>
          <w:szCs w:val="28"/>
        </w:rPr>
        <w:t>- а</w:t>
      </w:r>
      <w:r w:rsidRPr="00D04D06">
        <w:rPr>
          <w:rFonts w:ascii="Times New Roman" w:hAnsi="Times New Roman" w:cs="Times New Roman"/>
          <w:color w:val="000000"/>
          <w:sz w:val="28"/>
          <w:szCs w:val="28"/>
        </w:rPr>
        <w:t>втоклуб для обслуживания населённых пунктов с малочисленным населением, в которых отсутствуют стационарные учреждения культуры.</w:t>
      </w:r>
      <w:r w:rsidRPr="00D04D06">
        <w:rPr>
          <w:rFonts w:ascii="Times New Roman" w:hAnsi="Times New Roman" w:cs="Times New Roman"/>
          <w:sz w:val="28"/>
          <w:szCs w:val="28"/>
        </w:rPr>
        <w:t xml:space="preserve"> </w:t>
      </w:r>
      <w:r w:rsidRPr="00D04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66BCCEF" w14:textId="77777777" w:rsidR="00255A8F" w:rsidRDefault="00255A8F" w:rsidP="00255A8F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A1E4DD" w14:textId="7DD5A575" w:rsidR="00255A8F" w:rsidRPr="00255A8F" w:rsidRDefault="00255A8F" w:rsidP="00255A8F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5A8F">
        <w:rPr>
          <w:rFonts w:ascii="Times New Roman" w:hAnsi="Times New Roman" w:cs="Times New Roman"/>
          <w:b/>
          <w:color w:val="000000"/>
          <w:sz w:val="28"/>
          <w:szCs w:val="28"/>
        </w:rPr>
        <w:t>СЛАЙД 47</w:t>
      </w:r>
    </w:p>
    <w:p w14:paraId="442B0953" w14:textId="77777777" w:rsidR="000626AE" w:rsidRDefault="000626AE" w:rsidP="000626AE">
      <w:pPr>
        <w:pStyle w:val="Standard"/>
        <w:shd w:val="clear" w:color="auto" w:fill="FFFFFF"/>
        <w:tabs>
          <w:tab w:val="left" w:pos="340"/>
        </w:tabs>
        <w:spacing w:line="36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04D06">
        <w:rPr>
          <w:rFonts w:cs="Times New Roman"/>
          <w:color w:val="000000"/>
          <w:sz w:val="28"/>
          <w:szCs w:val="28"/>
        </w:rPr>
        <w:t xml:space="preserve">На средства субсидии, полученной в рамках  федерального проекта «Культура малой Родины», приобретено световое оборудование для выставочного зала </w:t>
      </w:r>
      <w:r>
        <w:rPr>
          <w:rFonts w:cs="Times New Roman"/>
          <w:color w:val="000000"/>
          <w:sz w:val="28"/>
          <w:szCs w:val="28"/>
        </w:rPr>
        <w:t>(</w:t>
      </w:r>
      <w:r w:rsidRPr="00D04D06">
        <w:rPr>
          <w:rFonts w:cs="Times New Roman"/>
          <w:color w:val="000000"/>
          <w:sz w:val="28"/>
          <w:szCs w:val="28"/>
        </w:rPr>
        <w:t>интерактивный стол, оргтехника, витрины, стулья</w:t>
      </w:r>
      <w:r>
        <w:rPr>
          <w:rFonts w:cs="Times New Roman"/>
          <w:color w:val="000000"/>
          <w:sz w:val="28"/>
          <w:szCs w:val="28"/>
        </w:rPr>
        <w:t>).</w:t>
      </w:r>
      <w:r w:rsidRPr="00D04D06">
        <w:rPr>
          <w:rFonts w:cs="Times New Roman"/>
          <w:color w:val="000000"/>
          <w:sz w:val="28"/>
          <w:szCs w:val="28"/>
        </w:rPr>
        <w:t xml:space="preserve"> </w:t>
      </w:r>
    </w:p>
    <w:p w14:paraId="33CA204D" w14:textId="77777777" w:rsidR="00BF0025" w:rsidRDefault="00BF0025" w:rsidP="000626AE">
      <w:pPr>
        <w:pStyle w:val="Standard"/>
        <w:shd w:val="clear" w:color="auto" w:fill="FFFFFF"/>
        <w:tabs>
          <w:tab w:val="left" w:pos="340"/>
        </w:tabs>
        <w:spacing w:line="36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</w:p>
    <w:p w14:paraId="6C460036" w14:textId="2A0F72CF" w:rsidR="00BF0025" w:rsidRPr="00D04D06" w:rsidRDefault="00BF0025" w:rsidP="00BF0025">
      <w:pPr>
        <w:pStyle w:val="Standard"/>
        <w:shd w:val="clear" w:color="auto" w:fill="FFFFFF"/>
        <w:tabs>
          <w:tab w:val="left" w:pos="340"/>
        </w:tabs>
        <w:spacing w:line="360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СЛАЙД 4</w:t>
      </w:r>
      <w:r w:rsidR="00255A8F">
        <w:rPr>
          <w:rFonts w:cs="Times New Roman"/>
          <w:b/>
          <w:bCs/>
          <w:sz w:val="28"/>
          <w:szCs w:val="28"/>
        </w:rPr>
        <w:t>8</w:t>
      </w:r>
    </w:p>
    <w:p w14:paraId="421196DC" w14:textId="77777777" w:rsidR="000626AE" w:rsidRPr="00D04D06" w:rsidRDefault="000626AE" w:rsidP="000626AE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2021 году п</w:t>
      </w:r>
      <w:r w:rsidRPr="00D04D06">
        <w:rPr>
          <w:rFonts w:ascii="Times New Roman" w:hAnsi="Times New Roman" w:cs="Times New Roman"/>
          <w:color w:val="000000"/>
          <w:sz w:val="28"/>
          <w:szCs w:val="28"/>
        </w:rPr>
        <w:t xml:space="preserve">роекты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04D06">
        <w:rPr>
          <w:rFonts w:ascii="Times New Roman" w:hAnsi="Times New Roman" w:cs="Times New Roman"/>
          <w:color w:val="000000"/>
          <w:sz w:val="28"/>
          <w:szCs w:val="28"/>
        </w:rPr>
        <w:t>ежпоселенческ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D04D06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культурно-краеведческ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D04D06">
        <w:rPr>
          <w:rFonts w:ascii="Times New Roman" w:hAnsi="Times New Roman" w:cs="Times New Roman"/>
          <w:color w:val="000000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04D06">
        <w:rPr>
          <w:rFonts w:ascii="Times New Roman" w:hAnsi="Times New Roman" w:cs="Times New Roman"/>
          <w:color w:val="000000"/>
          <w:sz w:val="28"/>
          <w:szCs w:val="28"/>
        </w:rPr>
        <w:t xml:space="preserve"> стали победителями:</w:t>
      </w:r>
    </w:p>
    <w:p w14:paraId="37D54A5E" w14:textId="77777777" w:rsidR="000626AE" w:rsidRPr="00D04D06" w:rsidRDefault="000626AE" w:rsidP="000626AE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D0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04D06">
        <w:rPr>
          <w:rFonts w:ascii="Times New Roman" w:hAnsi="Times New Roman" w:cs="Times New Roman"/>
          <w:bCs/>
          <w:color w:val="000000"/>
          <w:sz w:val="28"/>
          <w:szCs w:val="28"/>
        </w:rPr>
        <w:t>бластно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Pr="00D04D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D04D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информационно-методической деятельности культурно - досуговых учреждений Новгородской области</w:t>
      </w:r>
      <w:r w:rsidRPr="00D04D06">
        <w:rPr>
          <w:rFonts w:ascii="Times New Roman" w:hAnsi="Times New Roman" w:cs="Times New Roman"/>
          <w:color w:val="000000"/>
          <w:sz w:val="28"/>
          <w:szCs w:val="28"/>
        </w:rPr>
        <w:t xml:space="preserve"> в номинации «Информационные материалы»;</w:t>
      </w:r>
    </w:p>
    <w:p w14:paraId="0C92C6D4" w14:textId="77777777" w:rsidR="000626AE" w:rsidRPr="00D04D06" w:rsidRDefault="000626AE" w:rsidP="000626AE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D06">
        <w:rPr>
          <w:rFonts w:ascii="Times New Roman" w:hAnsi="Times New Roman" w:cs="Times New Roman"/>
          <w:bCs/>
          <w:color w:val="000000"/>
          <w:sz w:val="28"/>
          <w:szCs w:val="28"/>
        </w:rPr>
        <w:t>перво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Pr="00D04D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грантово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Pr="00D04D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D04D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Президентского фонда культурных инициатив с проектом «Дворянских гнёзд заветные аллеи»</w:t>
      </w:r>
      <w:r w:rsidRPr="00D04D06">
        <w:rPr>
          <w:rFonts w:ascii="Times New Roman" w:hAnsi="Times New Roman" w:cs="Times New Roman"/>
          <w:color w:val="000000"/>
          <w:sz w:val="28"/>
          <w:szCs w:val="28"/>
        </w:rPr>
        <w:t>, сумма гранта составила 291</w:t>
      </w:r>
      <w:r>
        <w:rPr>
          <w:rFonts w:ascii="Times New Roman" w:hAnsi="Times New Roman" w:cs="Times New Roman"/>
          <w:color w:val="000000"/>
          <w:sz w:val="28"/>
          <w:szCs w:val="28"/>
        </w:rPr>
        <w:t>,8 тыс.</w:t>
      </w:r>
      <w:r w:rsidRPr="00D04D06"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14:paraId="75E25BD9" w14:textId="2B5227A0" w:rsidR="000626AE" w:rsidRPr="00D04D06" w:rsidRDefault="000626AE" w:rsidP="000626AE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D06">
        <w:rPr>
          <w:rFonts w:ascii="Times New Roman" w:hAnsi="Times New Roman" w:cs="Times New Roman"/>
          <w:bCs/>
          <w:color w:val="000000"/>
          <w:sz w:val="28"/>
          <w:szCs w:val="28"/>
        </w:rPr>
        <w:t>Арсеньева Наталья Васильевна, заведующая Окуловски</w:t>
      </w:r>
      <w:r w:rsidR="009C5969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D04D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краеведчески</w:t>
      </w:r>
      <w:r w:rsidR="009C5969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D04D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музе</w:t>
      </w:r>
      <w:r w:rsidR="009C5969">
        <w:rPr>
          <w:rFonts w:ascii="Times New Roman" w:hAnsi="Times New Roman" w:cs="Times New Roman"/>
          <w:bCs/>
          <w:color w:val="000000"/>
          <w:sz w:val="28"/>
          <w:szCs w:val="28"/>
        </w:rPr>
        <w:t>ем</w:t>
      </w:r>
      <w:r w:rsidRPr="00D04D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им. Н.Н.Миклухо-Маклая стала Лауреатом </w:t>
      </w:r>
      <w:r w:rsidRPr="00D04D0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D04D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степени в областном конкурсе «Лучший по профессии» среди специалистов культурно-досуговых учреждений, библиотек, сотрудников музеев в номинации «Лучший по профессии среди сотрудников музеев» </w:t>
      </w:r>
    </w:p>
    <w:p w14:paraId="07EA93D0" w14:textId="77777777" w:rsidR="000626AE" w:rsidRDefault="000626AE" w:rsidP="000626A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D06">
        <w:rPr>
          <w:rFonts w:ascii="Times New Roman" w:hAnsi="Times New Roman" w:cs="Times New Roman"/>
          <w:sz w:val="28"/>
          <w:szCs w:val="28"/>
        </w:rPr>
        <w:t xml:space="preserve"> </w:t>
      </w:r>
      <w:r w:rsidRPr="00D04D06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областном конкурсе инновационных проектов "Новгородика" Окуловский межпоселенческий библиотечно-информационный центр стал победителем в номинации «Истоки и современность» с проектом создания экспозиции «Наш старый и добрый дворецкий. Легенды бывшего вокзала» посвященной 170-летию Октябрьской (Николаевской) железной дороги, сумма гранта составила 71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04D0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D04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6CAC84AB" w14:textId="77777777" w:rsidR="00BF0025" w:rsidRDefault="00BF0025" w:rsidP="000626A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6A8D95" w14:textId="5632EEC0" w:rsidR="00BF0025" w:rsidRPr="00D04D06" w:rsidRDefault="00BF0025" w:rsidP="00BF002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49</w:t>
      </w:r>
    </w:p>
    <w:p w14:paraId="4D354F54" w14:textId="77777777" w:rsidR="000626AE" w:rsidRDefault="000626AE" w:rsidP="000626AE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D06">
        <w:rPr>
          <w:rFonts w:ascii="Times New Roman" w:hAnsi="Times New Roman" w:cs="Times New Roman"/>
          <w:sz w:val="28"/>
          <w:szCs w:val="28"/>
        </w:rPr>
        <w:lastRenderedPageBreak/>
        <w:t>Сегодня в сфере культуры района 9 творческих коллективов имеют звание «образцовый» и «народный».</w:t>
      </w:r>
    </w:p>
    <w:p w14:paraId="1A1F7D34" w14:textId="77777777" w:rsidR="00E5554C" w:rsidRDefault="00E5554C" w:rsidP="000626AE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12E5DE" w14:textId="77777777" w:rsidR="00E5554C" w:rsidRDefault="00E5554C" w:rsidP="000626AE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095569" w14:textId="77777777" w:rsidR="00E5554C" w:rsidRDefault="00E5554C" w:rsidP="000626AE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FE30DC" w14:textId="77777777" w:rsidR="00BF0025" w:rsidRDefault="00BF0025" w:rsidP="000626AE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56475" w14:textId="4DFE6919" w:rsidR="00BF0025" w:rsidRPr="00D04D06" w:rsidRDefault="00BF0025" w:rsidP="00BF0025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50</w:t>
      </w:r>
    </w:p>
    <w:p w14:paraId="11312F45" w14:textId="3E82557B" w:rsidR="000626AE" w:rsidRPr="00D04D06" w:rsidRDefault="000626AE" w:rsidP="000626A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D06">
        <w:rPr>
          <w:rFonts w:ascii="Times New Roman" w:hAnsi="Times New Roman" w:cs="Times New Roman"/>
          <w:sz w:val="28"/>
          <w:szCs w:val="28"/>
        </w:rPr>
        <w:t xml:space="preserve">В 2021 году Администрацией района </w:t>
      </w:r>
      <w:r w:rsidR="009C5969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D04D06">
        <w:rPr>
          <w:rFonts w:ascii="Times New Roman" w:hAnsi="Times New Roman" w:cs="Times New Roman"/>
          <w:sz w:val="28"/>
          <w:szCs w:val="28"/>
        </w:rPr>
        <w:t>продолжена работа по созданию условий для развития туризма.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D06">
        <w:rPr>
          <w:rFonts w:ascii="Times New Roman" w:hAnsi="Times New Roman" w:cs="Times New Roman"/>
          <w:sz w:val="28"/>
          <w:szCs w:val="28"/>
        </w:rPr>
        <w:t>В отчетном периоде Окуловский край посетило 8,1 тысяч туристов.</w:t>
      </w:r>
    </w:p>
    <w:p w14:paraId="26EF372B" w14:textId="77777777" w:rsidR="000626AE" w:rsidRPr="00D04D06" w:rsidRDefault="000626AE" w:rsidP="000626AE">
      <w:pPr>
        <w:widowControl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D06">
        <w:rPr>
          <w:rFonts w:ascii="Times New Roman" w:hAnsi="Times New Roman" w:cs="Times New Roman"/>
          <w:sz w:val="28"/>
          <w:szCs w:val="28"/>
        </w:rPr>
        <w:t>К объекту туризма Окуловского муниципального района</w:t>
      </w:r>
      <w:r w:rsidRPr="00D0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 </w:t>
      </w:r>
      <w:r w:rsidRPr="00D04D06">
        <w:rPr>
          <w:rFonts w:ascii="Times New Roman" w:hAnsi="Times New Roman" w:cs="Times New Roman"/>
          <w:sz w:val="28"/>
          <w:szCs w:val="28"/>
        </w:rPr>
        <w:t>дорожный знак туристической навигации «Памятный знак художнику И.И. Левитану».</w:t>
      </w:r>
    </w:p>
    <w:p w14:paraId="422442F0" w14:textId="603944E6" w:rsidR="000626AE" w:rsidRPr="00D04D06" w:rsidRDefault="000626AE" w:rsidP="000626AE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Летом</w:t>
      </w:r>
      <w:r w:rsidRPr="00D0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кластерного проекта </w:t>
      </w:r>
      <w:r w:rsidR="009C5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сфере культуры </w:t>
      </w:r>
      <w:r w:rsidRPr="00D0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«Заезжайте в гости!» Окуловский район посетили команды Любытинского, Хвойнинского и Боровичского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районов, а представители нашего</w:t>
      </w:r>
      <w:r w:rsidRPr="00D0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посетили с. Мошенское.</w:t>
      </w:r>
    </w:p>
    <w:p w14:paraId="0428D49F" w14:textId="77777777" w:rsidR="000626AE" w:rsidRPr="00D04D06" w:rsidRDefault="000626AE" w:rsidP="000626AE">
      <w:pPr>
        <w:widowControl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 прошлого года</w:t>
      </w:r>
      <w:r w:rsidRPr="00D0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проложен новый туристический маршрут «Святые места Боровенковского края». </w:t>
      </w:r>
    </w:p>
    <w:p w14:paraId="2D718CAA" w14:textId="77777777" w:rsidR="000626AE" w:rsidRDefault="000626AE" w:rsidP="000626AE">
      <w:pPr>
        <w:widowControl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D06">
        <w:rPr>
          <w:rFonts w:ascii="Times New Roman" w:hAnsi="Times New Roman" w:cs="Times New Roman"/>
          <w:sz w:val="28"/>
          <w:szCs w:val="28"/>
        </w:rPr>
        <w:t>В рамках туристического стандарта установлены информационные таблички объектов туристического интереса у памятников Н.Н. Миклухо-Маклая, Ю.Н. Рерих, В. Цою, церковь им. А. Невского, «Окуловский краеведческий музей им. Н.Н. Миклухо-Маклая», оборудована комната матери и ребенка.</w:t>
      </w:r>
    </w:p>
    <w:p w14:paraId="3412BE12" w14:textId="77777777" w:rsidR="00BF0025" w:rsidRDefault="00BF0025" w:rsidP="000626AE">
      <w:pPr>
        <w:widowControl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129826" w14:textId="1F07F19E" w:rsidR="00BF0025" w:rsidRDefault="00BF0025" w:rsidP="00BF0025">
      <w:pPr>
        <w:widowControl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51</w:t>
      </w:r>
    </w:p>
    <w:p w14:paraId="782E125F" w14:textId="19F7751A" w:rsidR="000626AE" w:rsidRPr="003567C6" w:rsidRDefault="000626AE" w:rsidP="000626AE">
      <w:pPr>
        <w:widowControl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7C6">
        <w:rPr>
          <w:rFonts w:ascii="Times New Roman" w:hAnsi="Times New Roman" w:cs="Times New Roman"/>
          <w:sz w:val="28"/>
          <w:szCs w:val="28"/>
        </w:rPr>
        <w:t>Для повышения узнаваемости нашей территории, в целях повышения инвестиционного потенциала в сфере туризма в 202</w:t>
      </w:r>
      <w:r w:rsidR="00FC2731">
        <w:rPr>
          <w:rFonts w:ascii="Times New Roman" w:hAnsi="Times New Roman" w:cs="Times New Roman"/>
          <w:sz w:val="28"/>
          <w:szCs w:val="28"/>
        </w:rPr>
        <w:t>1</w:t>
      </w:r>
      <w:r w:rsidRPr="003567C6">
        <w:rPr>
          <w:rFonts w:ascii="Times New Roman" w:hAnsi="Times New Roman" w:cs="Times New Roman"/>
          <w:sz w:val="28"/>
          <w:szCs w:val="28"/>
        </w:rPr>
        <w:t xml:space="preserve"> году были утверждены два муниципальных бренда Окуловского района: это слоган «Окуловский край-Страна Див» и изображение «Матрёша Угловская». Оба бренда прошли успешную защиту на областной комиссии и </w:t>
      </w:r>
      <w:r w:rsidR="003567C6" w:rsidRPr="003567C6">
        <w:rPr>
          <w:rFonts w:ascii="Times New Roman" w:hAnsi="Times New Roman" w:cs="Times New Roman"/>
          <w:sz w:val="28"/>
          <w:szCs w:val="28"/>
        </w:rPr>
        <w:t xml:space="preserve">станут </w:t>
      </w:r>
      <w:r w:rsidRPr="003567C6">
        <w:rPr>
          <w:rStyle w:val="extendedtext-full"/>
          <w:rFonts w:ascii="Times New Roman" w:hAnsi="Times New Roman" w:cs="Times New Roman"/>
          <w:sz w:val="28"/>
          <w:szCs w:val="28"/>
        </w:rPr>
        <w:t xml:space="preserve">важным фактором продвижения </w:t>
      </w:r>
      <w:r w:rsidR="003567C6" w:rsidRPr="003567C6">
        <w:rPr>
          <w:rStyle w:val="extendedtext-full"/>
          <w:rFonts w:ascii="Times New Roman" w:hAnsi="Times New Roman" w:cs="Times New Roman"/>
          <w:sz w:val="28"/>
          <w:szCs w:val="28"/>
        </w:rPr>
        <w:t xml:space="preserve">нашей </w:t>
      </w:r>
      <w:r w:rsidRPr="003567C6">
        <w:rPr>
          <w:rStyle w:val="extendedtext-full"/>
          <w:rFonts w:ascii="Times New Roman" w:hAnsi="Times New Roman" w:cs="Times New Roman"/>
          <w:sz w:val="28"/>
          <w:szCs w:val="28"/>
        </w:rPr>
        <w:t>территории, опирающи</w:t>
      </w:r>
      <w:r w:rsidR="003567C6" w:rsidRPr="003567C6">
        <w:rPr>
          <w:rStyle w:val="extendedtext-full"/>
          <w:rFonts w:ascii="Times New Roman" w:hAnsi="Times New Roman" w:cs="Times New Roman"/>
          <w:sz w:val="28"/>
          <w:szCs w:val="28"/>
        </w:rPr>
        <w:t>мс</w:t>
      </w:r>
      <w:r w:rsidRPr="003567C6">
        <w:rPr>
          <w:rStyle w:val="extendedtext-full"/>
          <w:rFonts w:ascii="Times New Roman" w:hAnsi="Times New Roman" w:cs="Times New Roman"/>
          <w:sz w:val="28"/>
          <w:szCs w:val="28"/>
        </w:rPr>
        <w:t xml:space="preserve">я на </w:t>
      </w:r>
      <w:r w:rsidR="003567C6" w:rsidRPr="003567C6">
        <w:rPr>
          <w:rStyle w:val="extendedtext-full"/>
          <w:rFonts w:ascii="Times New Roman" w:hAnsi="Times New Roman" w:cs="Times New Roman"/>
          <w:sz w:val="28"/>
          <w:szCs w:val="28"/>
        </w:rPr>
        <w:t>культурный и исторический потенциал. Кроме того, промышленные предприятия могут наносить изображение муниципальных брендов на выпускаемую продукцию, предварительно получив специальное разрешение, которое выдается бесплатно.</w:t>
      </w:r>
      <w:r w:rsidRPr="003567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CCFF1C" w14:textId="77777777" w:rsidR="00BF0025" w:rsidRDefault="00BF0025" w:rsidP="000626AE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639E4D" w14:textId="4034EF9D" w:rsidR="00BF0025" w:rsidRDefault="00BF0025" w:rsidP="00BF0025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52</w:t>
      </w:r>
    </w:p>
    <w:p w14:paraId="4C1D8FA5" w14:textId="712B4A53" w:rsidR="000626AE" w:rsidRPr="003567C6" w:rsidRDefault="000626AE" w:rsidP="000626AE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7C6">
        <w:rPr>
          <w:rFonts w:ascii="Times New Roman" w:hAnsi="Times New Roman" w:cs="Times New Roman"/>
          <w:b/>
          <w:sz w:val="28"/>
          <w:szCs w:val="28"/>
        </w:rPr>
        <w:t>Задачи на 202</w:t>
      </w:r>
      <w:r w:rsidR="003567C6" w:rsidRPr="003567C6">
        <w:rPr>
          <w:rFonts w:ascii="Times New Roman" w:hAnsi="Times New Roman" w:cs="Times New Roman"/>
          <w:b/>
          <w:sz w:val="28"/>
          <w:szCs w:val="28"/>
        </w:rPr>
        <w:t>2</w:t>
      </w:r>
      <w:r w:rsidRPr="003567C6">
        <w:rPr>
          <w:rFonts w:ascii="Times New Roman" w:hAnsi="Times New Roman" w:cs="Times New Roman"/>
          <w:b/>
          <w:sz w:val="28"/>
          <w:szCs w:val="28"/>
        </w:rPr>
        <w:t xml:space="preserve"> год и среднесрочную перспективу:</w:t>
      </w:r>
    </w:p>
    <w:p w14:paraId="251C8283" w14:textId="769ABD0B" w:rsidR="000626AE" w:rsidRPr="003567C6" w:rsidRDefault="000626AE" w:rsidP="000626AE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7C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 xml:space="preserve">Наступивший 2022 год посвящен культурному наследию народов России. Об этом говорится в Указе, который подписал Президент страны В.В. Путин. В рамках Года народного искусства и культурного наследия народов России у нас </w:t>
      </w:r>
      <w:r w:rsidRPr="003567C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lastRenderedPageBreak/>
        <w:t>в районе пройдут ярмарки, тематические выставки, лекции, мастер-классы, а также концерты творческих коллективов.</w:t>
      </w:r>
    </w:p>
    <w:p w14:paraId="51C79FB3" w14:textId="77777777" w:rsidR="000626AE" w:rsidRPr="003567C6" w:rsidRDefault="000626AE" w:rsidP="000626AE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7C6">
        <w:rPr>
          <w:rFonts w:ascii="Times New Roman" w:hAnsi="Times New Roman" w:cs="Times New Roman"/>
          <w:bCs/>
          <w:sz w:val="28"/>
          <w:szCs w:val="28"/>
        </w:rPr>
        <w:t xml:space="preserve">Основной задачей в сфере культуры и туризма на 2022 год остается дальнейшее укрепление материально-технической базы. </w:t>
      </w:r>
    </w:p>
    <w:p w14:paraId="72467422" w14:textId="77777777" w:rsidR="000626AE" w:rsidRPr="003567C6" w:rsidRDefault="000626AE" w:rsidP="000626AE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7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 федеральному проекту «Культура малой Родины» будет приобретено звуковое, акустическое и иное оборудование для Кулотинского городского Дома культуры.  </w:t>
      </w:r>
    </w:p>
    <w:p w14:paraId="78F3AB74" w14:textId="692F603F" w:rsidR="00B928D4" w:rsidRDefault="000626AE" w:rsidP="000626A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D4">
        <w:rPr>
          <w:rFonts w:ascii="Times New Roman" w:hAnsi="Times New Roman" w:cs="Times New Roman"/>
          <w:bCs/>
          <w:sz w:val="28"/>
          <w:szCs w:val="28"/>
        </w:rPr>
        <w:t xml:space="preserve">По нацпроекту «Культура» в 2022-2023 годах </w:t>
      </w:r>
      <w:r w:rsidR="001E51B1" w:rsidRPr="00100D9F">
        <w:rPr>
          <w:rFonts w:ascii="Times New Roman" w:hAnsi="Times New Roman" w:cs="Times New Roman"/>
          <w:bCs/>
          <w:sz w:val="28"/>
          <w:szCs w:val="28"/>
        </w:rPr>
        <w:t>начата</w:t>
      </w:r>
      <w:r w:rsidR="001E51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28D4">
        <w:rPr>
          <w:rFonts w:ascii="Times New Roman" w:hAnsi="Times New Roman" w:cs="Times New Roman"/>
          <w:bCs/>
          <w:sz w:val="28"/>
          <w:szCs w:val="28"/>
        </w:rPr>
        <w:t xml:space="preserve">реновация объекта культурного наследия «Здание купеческого клуба» конца </w:t>
      </w:r>
      <w:r w:rsidRPr="00B928D4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Pr="00B928D4">
        <w:rPr>
          <w:rFonts w:ascii="Times New Roman" w:hAnsi="Times New Roman" w:cs="Times New Roman"/>
          <w:bCs/>
          <w:sz w:val="28"/>
          <w:szCs w:val="28"/>
        </w:rPr>
        <w:t xml:space="preserve"> века.</w:t>
      </w:r>
      <w:r w:rsidR="002F1E3A" w:rsidRPr="00B928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1E3A" w:rsidRPr="00B928D4">
        <w:rPr>
          <w:rFonts w:ascii="Times New Roman" w:hAnsi="Times New Roman" w:cs="Times New Roman"/>
          <w:sz w:val="28"/>
          <w:szCs w:val="28"/>
        </w:rPr>
        <w:t xml:space="preserve">Компания из Санкт-Петербурга ООО «Матис» стало победителем электронного аукциона </w:t>
      </w:r>
      <w:r w:rsidR="002F1E3A" w:rsidRPr="003D43D2">
        <w:rPr>
          <w:rFonts w:ascii="Times New Roman" w:hAnsi="Times New Roman" w:cs="Times New Roman"/>
          <w:sz w:val="28"/>
          <w:szCs w:val="28"/>
        </w:rPr>
        <w:t>на реставрацию и замену технологического оборудования</w:t>
      </w:r>
      <w:r w:rsidR="002F1E3A" w:rsidRPr="00B928D4">
        <w:rPr>
          <w:rFonts w:ascii="Times New Roman" w:hAnsi="Times New Roman" w:cs="Times New Roman"/>
          <w:sz w:val="28"/>
          <w:szCs w:val="28"/>
        </w:rPr>
        <w:t xml:space="preserve"> на данном объекте. По итогам аукциона подрядчик </w:t>
      </w:r>
      <w:r w:rsidR="00B928D4">
        <w:rPr>
          <w:rFonts w:ascii="Times New Roman" w:hAnsi="Times New Roman" w:cs="Times New Roman"/>
          <w:sz w:val="28"/>
          <w:szCs w:val="28"/>
        </w:rPr>
        <w:t xml:space="preserve">взял на себя обязательства выполнить все </w:t>
      </w:r>
      <w:r w:rsidR="002F1E3A" w:rsidRPr="00B928D4">
        <w:rPr>
          <w:rFonts w:ascii="Times New Roman" w:hAnsi="Times New Roman" w:cs="Times New Roman"/>
          <w:sz w:val="28"/>
          <w:szCs w:val="28"/>
        </w:rPr>
        <w:t>работы за 128 млн рублей</w:t>
      </w:r>
      <w:r w:rsidR="00B928D4">
        <w:rPr>
          <w:rFonts w:ascii="Times New Roman" w:hAnsi="Times New Roman" w:cs="Times New Roman"/>
          <w:sz w:val="28"/>
          <w:szCs w:val="28"/>
        </w:rPr>
        <w:t xml:space="preserve"> </w:t>
      </w:r>
      <w:r w:rsidR="002F1E3A" w:rsidRPr="00B928D4">
        <w:rPr>
          <w:rFonts w:ascii="Times New Roman" w:hAnsi="Times New Roman" w:cs="Times New Roman"/>
          <w:sz w:val="28"/>
          <w:szCs w:val="28"/>
        </w:rPr>
        <w:t>к 31 декабря 2023 года.</w:t>
      </w:r>
      <w:r w:rsidR="00B928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A39952" w14:textId="77777777" w:rsidR="00B928D4" w:rsidRDefault="002F1E3A" w:rsidP="000626A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D4">
        <w:rPr>
          <w:rFonts w:ascii="Times New Roman" w:hAnsi="Times New Roman" w:cs="Times New Roman"/>
          <w:sz w:val="28"/>
          <w:szCs w:val="28"/>
        </w:rPr>
        <w:t>Напомню, что министр культуры России Ольга Любимова поддержала инициативу губернатора Андрея Никитина о реновации купеческого клуба XIX века в Окуловке.</w:t>
      </w:r>
      <w:r w:rsidR="00B928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E241F4" w14:textId="2D6A7718" w:rsidR="000626AE" w:rsidRPr="00B928D4" w:rsidRDefault="002F1E3A" w:rsidP="000626AE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8D4">
        <w:rPr>
          <w:rFonts w:ascii="Times New Roman" w:hAnsi="Times New Roman" w:cs="Times New Roman"/>
          <w:sz w:val="28"/>
          <w:szCs w:val="28"/>
        </w:rPr>
        <w:t>На первом этаже здания после реставрации планируется разместить фойе, гардероб, танцевальный зал, помещения для клуба молодой семьи, курсов компьютерной грамотности для пенсионеров.</w:t>
      </w:r>
      <w:r w:rsidR="00B928D4">
        <w:rPr>
          <w:rFonts w:ascii="Times New Roman" w:hAnsi="Times New Roman" w:cs="Times New Roman"/>
          <w:sz w:val="28"/>
          <w:szCs w:val="28"/>
        </w:rPr>
        <w:t xml:space="preserve"> </w:t>
      </w:r>
      <w:r w:rsidRPr="00B928D4">
        <w:rPr>
          <w:rFonts w:ascii="Times New Roman" w:hAnsi="Times New Roman" w:cs="Times New Roman"/>
          <w:sz w:val="28"/>
          <w:szCs w:val="28"/>
        </w:rPr>
        <w:t xml:space="preserve">На втором этаже будет зрительный зал, гримёрная, костюмерная, кабинеты руководителей кружков по актёрскому мастерству, хореографии, звукорежиссёра, выставочный зал, где можно будет проводить не только выставки, но и церемонии бракосочетания, юбилеи, семейные праздники и </w:t>
      </w:r>
      <w:r w:rsidR="00B928D4">
        <w:rPr>
          <w:rFonts w:ascii="Times New Roman" w:hAnsi="Times New Roman" w:cs="Times New Roman"/>
          <w:sz w:val="28"/>
          <w:szCs w:val="28"/>
        </w:rPr>
        <w:t xml:space="preserve">другие мероприятия. </w:t>
      </w:r>
      <w:r w:rsidRPr="00B928D4">
        <w:rPr>
          <w:rFonts w:ascii="Times New Roman" w:hAnsi="Times New Roman" w:cs="Times New Roman"/>
          <w:sz w:val="28"/>
          <w:szCs w:val="28"/>
        </w:rPr>
        <w:br/>
        <w:t>Территория вокруг клуба будет благоустроена, у здания появится архитектурная подсветка. Наружная отделка фасада здания должна быть выполнена по результатам научных исследований.</w:t>
      </w:r>
    </w:p>
    <w:p w14:paraId="6A08DC05" w14:textId="77777777" w:rsidR="000626AE" w:rsidRDefault="000626AE" w:rsidP="000626AE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567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2022 году подана заявка для участия в программе «Комплексное развитие сельских территорий» на реконструкцию дома культуры в п. Боровенка. Обновленный Дом культуры позволит жителям поселения, а это порядка 2 тыс. человек, заниматься творчеством в комфортных условиях и увеличить число клубных формирований.</w:t>
      </w:r>
    </w:p>
    <w:p w14:paraId="49D92171" w14:textId="77777777" w:rsidR="00BF0025" w:rsidRDefault="00BF0025" w:rsidP="000626AE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29E4C9DD" w14:textId="0E3D2D19" w:rsidR="00BF0025" w:rsidRPr="003567C6" w:rsidRDefault="00BF0025" w:rsidP="00BF0025">
      <w:pPr>
        <w:spacing w:after="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53</w:t>
      </w:r>
    </w:p>
    <w:p w14:paraId="48FD6783" w14:textId="4B70AE26" w:rsidR="00E74CBF" w:rsidRDefault="00E74CBF" w:rsidP="002B265D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СПОРТ</w:t>
      </w:r>
    </w:p>
    <w:p w14:paraId="2FB1F277" w14:textId="6F14F205" w:rsidR="008E6B42" w:rsidRPr="008E6B42" w:rsidRDefault="008E6B42" w:rsidP="008E6B42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B42">
        <w:rPr>
          <w:rStyle w:val="extendedtext-full"/>
          <w:rFonts w:ascii="Times New Roman" w:hAnsi="Times New Roman" w:cs="Times New Roman"/>
          <w:bCs/>
          <w:sz w:val="28"/>
          <w:szCs w:val="28"/>
        </w:rPr>
        <w:t>Спорт</w:t>
      </w:r>
      <w:r w:rsidRPr="008E6B42">
        <w:rPr>
          <w:rStyle w:val="extendedtext-full"/>
          <w:rFonts w:ascii="Times New Roman" w:hAnsi="Times New Roman" w:cs="Times New Roman"/>
          <w:sz w:val="28"/>
          <w:szCs w:val="28"/>
        </w:rPr>
        <w:t xml:space="preserve"> – это важнейший компонент </w:t>
      </w:r>
      <w:r w:rsidRPr="008E6B42">
        <w:rPr>
          <w:rStyle w:val="extendedtext-full"/>
          <w:rFonts w:ascii="Times New Roman" w:hAnsi="Times New Roman" w:cs="Times New Roman"/>
          <w:bCs/>
          <w:sz w:val="28"/>
          <w:szCs w:val="28"/>
        </w:rPr>
        <w:t>здорового</w:t>
      </w:r>
      <w:r w:rsidRPr="008E6B42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Pr="008E6B42">
        <w:rPr>
          <w:rStyle w:val="extendedtext-full"/>
          <w:rFonts w:ascii="Times New Roman" w:hAnsi="Times New Roman" w:cs="Times New Roman"/>
          <w:bCs/>
          <w:sz w:val="28"/>
          <w:szCs w:val="28"/>
        </w:rPr>
        <w:t>образа</w:t>
      </w:r>
      <w:r w:rsidRPr="008E6B42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Pr="008E6B42">
        <w:rPr>
          <w:rStyle w:val="extendedtext-full"/>
          <w:rFonts w:ascii="Times New Roman" w:hAnsi="Times New Roman" w:cs="Times New Roman"/>
          <w:bCs/>
          <w:sz w:val="28"/>
          <w:szCs w:val="28"/>
        </w:rPr>
        <w:t>жизни</w:t>
      </w:r>
      <w:r w:rsidRPr="008E6B42">
        <w:rPr>
          <w:rStyle w:val="extendedtext-full"/>
          <w:rFonts w:ascii="Times New Roman" w:hAnsi="Times New Roman" w:cs="Times New Roman"/>
          <w:sz w:val="28"/>
          <w:szCs w:val="28"/>
        </w:rPr>
        <w:t xml:space="preserve">, а как показывает практика, практически самый доступный. </w:t>
      </w:r>
      <w:r w:rsidRPr="008E6B42">
        <w:rPr>
          <w:rStyle w:val="extendedtext-full"/>
          <w:rFonts w:ascii="Times New Roman" w:hAnsi="Times New Roman" w:cs="Times New Roman"/>
          <w:bCs/>
          <w:sz w:val="28"/>
          <w:szCs w:val="28"/>
        </w:rPr>
        <w:t>Спорт</w:t>
      </w:r>
      <w:r w:rsidRPr="008E6B42">
        <w:rPr>
          <w:rStyle w:val="extendedtext-full"/>
          <w:rFonts w:ascii="Times New Roman" w:hAnsi="Times New Roman" w:cs="Times New Roman"/>
          <w:sz w:val="28"/>
          <w:szCs w:val="28"/>
        </w:rPr>
        <w:t xml:space="preserve"> - это средство, которое позволяет </w:t>
      </w:r>
      <w:r w:rsidR="00733ACD">
        <w:rPr>
          <w:rStyle w:val="extendedtext-full"/>
          <w:rFonts w:ascii="Times New Roman" w:hAnsi="Times New Roman" w:cs="Times New Roman"/>
          <w:sz w:val="28"/>
          <w:szCs w:val="28"/>
        </w:rPr>
        <w:t xml:space="preserve">человеку </w:t>
      </w:r>
      <w:r w:rsidRPr="008E6B42">
        <w:rPr>
          <w:rStyle w:val="extendedtext-full"/>
          <w:rFonts w:ascii="Times New Roman" w:hAnsi="Times New Roman" w:cs="Times New Roman"/>
          <w:sz w:val="28"/>
          <w:szCs w:val="28"/>
        </w:rPr>
        <w:t xml:space="preserve">развиваться физически и духовно. Наша цель- привлечь </w:t>
      </w:r>
      <w:r w:rsidRPr="008E6B42">
        <w:rPr>
          <w:rStyle w:val="extendedtext-short"/>
          <w:rFonts w:ascii="Times New Roman" w:hAnsi="Times New Roman" w:cs="Times New Roman"/>
          <w:sz w:val="28"/>
          <w:szCs w:val="28"/>
        </w:rPr>
        <w:t xml:space="preserve">внимание различных групп населения </w:t>
      </w:r>
      <w:r w:rsidRPr="008E6B42">
        <w:rPr>
          <w:rStyle w:val="extendedtext-short"/>
          <w:rFonts w:ascii="Times New Roman" w:hAnsi="Times New Roman" w:cs="Times New Roman"/>
          <w:bCs/>
          <w:sz w:val="28"/>
          <w:szCs w:val="28"/>
        </w:rPr>
        <w:t>к</w:t>
      </w:r>
      <w:r w:rsidRPr="008E6B42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8E6B42">
        <w:rPr>
          <w:rStyle w:val="extendedtext-short"/>
          <w:rFonts w:ascii="Times New Roman" w:hAnsi="Times New Roman" w:cs="Times New Roman"/>
          <w:bCs/>
          <w:sz w:val="28"/>
          <w:szCs w:val="28"/>
        </w:rPr>
        <w:t>здоровому</w:t>
      </w:r>
      <w:r w:rsidRPr="008E6B42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8E6B42">
        <w:rPr>
          <w:rStyle w:val="extendedtext-short"/>
          <w:rFonts w:ascii="Times New Roman" w:hAnsi="Times New Roman" w:cs="Times New Roman"/>
          <w:bCs/>
          <w:sz w:val="28"/>
          <w:szCs w:val="28"/>
        </w:rPr>
        <w:t>образу</w:t>
      </w:r>
      <w:r w:rsidRPr="008E6B42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8E6B42">
        <w:rPr>
          <w:rStyle w:val="extendedtext-short"/>
          <w:rFonts w:ascii="Times New Roman" w:hAnsi="Times New Roman" w:cs="Times New Roman"/>
          <w:bCs/>
          <w:sz w:val="28"/>
          <w:szCs w:val="28"/>
        </w:rPr>
        <w:t>жизни</w:t>
      </w:r>
      <w:r w:rsidRPr="008E6B42">
        <w:rPr>
          <w:rStyle w:val="extendedtext-short"/>
          <w:rFonts w:ascii="Times New Roman" w:hAnsi="Times New Roman" w:cs="Times New Roman"/>
          <w:sz w:val="28"/>
          <w:szCs w:val="28"/>
        </w:rPr>
        <w:t xml:space="preserve"> и </w:t>
      </w:r>
      <w:r w:rsidRPr="008E6B42">
        <w:rPr>
          <w:rStyle w:val="extendedtext-short"/>
          <w:rFonts w:ascii="Times New Roman" w:hAnsi="Times New Roman" w:cs="Times New Roman"/>
          <w:bCs/>
          <w:sz w:val="28"/>
          <w:szCs w:val="28"/>
        </w:rPr>
        <w:t>занятию</w:t>
      </w:r>
      <w:r w:rsidRPr="008E6B42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733ACD">
        <w:rPr>
          <w:rStyle w:val="extendedtext-short"/>
          <w:rFonts w:ascii="Times New Roman" w:hAnsi="Times New Roman" w:cs="Times New Roman"/>
          <w:sz w:val="28"/>
          <w:szCs w:val="28"/>
        </w:rPr>
        <w:t xml:space="preserve">физкультурой и </w:t>
      </w:r>
      <w:r w:rsidRPr="008E6B42">
        <w:rPr>
          <w:rStyle w:val="extendedtext-short"/>
          <w:rFonts w:ascii="Times New Roman" w:hAnsi="Times New Roman" w:cs="Times New Roman"/>
          <w:bCs/>
          <w:sz w:val="28"/>
          <w:szCs w:val="28"/>
        </w:rPr>
        <w:t>спортом.</w:t>
      </w:r>
    </w:p>
    <w:p w14:paraId="0D928EDA" w14:textId="77777777" w:rsidR="001B56B1" w:rsidRDefault="001B56B1" w:rsidP="002B265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2021 году на территории Окуловского муниципального района проведено 185 спортивно-массовых мероприятий, из них 32 Всероссийского и регионального уровня. </w:t>
      </w:r>
    </w:p>
    <w:p w14:paraId="1E555157" w14:textId="77777777" w:rsidR="002B265D" w:rsidRDefault="001B56B1" w:rsidP="002B265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массовые мероприятия</w:t>
      </w:r>
      <w:r w:rsidRPr="00695AF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0A44BE" w14:textId="77777777" w:rsidR="002B265D" w:rsidRDefault="001B56B1" w:rsidP="002B265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Всероссийская массовая лыжная гонка «Лыжня России»- свыше 800 участников, </w:t>
      </w:r>
    </w:p>
    <w:p w14:paraId="11594641" w14:textId="77777777" w:rsidR="002B265D" w:rsidRDefault="001B56B1" w:rsidP="002B265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Окуловский лесной полумарафон «Меж двух столиц» - 600 участников из 9 субъектов РФ и </w:t>
      </w:r>
    </w:p>
    <w:p w14:paraId="4A7EFEF0" w14:textId="28E8E084" w:rsidR="001B56B1" w:rsidRDefault="001B56B1" w:rsidP="002B265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спортивно-массовый праздник «День физкультурника» - 500 участников.</w:t>
      </w:r>
    </w:p>
    <w:p w14:paraId="5BF7D3CC" w14:textId="77777777" w:rsidR="00BF0025" w:rsidRDefault="00BF0025" w:rsidP="002B265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853065" w14:textId="1EB363B3" w:rsidR="00BF0025" w:rsidRDefault="00BF0025" w:rsidP="00BF0025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54</w:t>
      </w:r>
    </w:p>
    <w:p w14:paraId="05070A71" w14:textId="43A282E7" w:rsidR="001B56B1" w:rsidRDefault="002B265D" w:rsidP="002B265D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54C">
        <w:rPr>
          <w:rFonts w:ascii="Times New Roman" w:hAnsi="Times New Roman" w:cs="Times New Roman"/>
          <w:sz w:val="28"/>
          <w:szCs w:val="28"/>
        </w:rPr>
        <w:t xml:space="preserve">Укреплялась материально-техническая база учреждений спорта. </w:t>
      </w:r>
      <w:r w:rsidR="001B56B1" w:rsidRPr="00E5554C">
        <w:rPr>
          <w:rFonts w:ascii="Times New Roman" w:hAnsi="Times New Roman" w:cs="Times New Roman"/>
          <w:sz w:val="28"/>
          <w:szCs w:val="28"/>
        </w:rPr>
        <w:t>В 2021 году на территории МАУ «Центр гребного слалома Окуловского муниципального района» установлена открытая спортивная площадка</w:t>
      </w:r>
      <w:r w:rsidRPr="00E5554C">
        <w:rPr>
          <w:rFonts w:ascii="Times New Roman" w:hAnsi="Times New Roman" w:cs="Times New Roman"/>
          <w:sz w:val="28"/>
          <w:szCs w:val="28"/>
        </w:rPr>
        <w:t>.</w:t>
      </w:r>
      <w:r w:rsidR="001B56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1E55DD" w14:textId="7F3520BF" w:rsidR="00E5554C" w:rsidRDefault="00E5554C" w:rsidP="002B265D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внебюджетных средств для спортивной школы был приобретен многофункциональный укладчик для лыжной трассы (стоимость 104,9 тыс.рублей), а также спортивны инвентарь для культивируемых видов спорта: тяжелой атлетики, дартса, футбола, настольного тенниса, баскетбола и лыжных гонок. Стоимость приобретенного оборудования-222,2 тыс.рублей. </w:t>
      </w:r>
    </w:p>
    <w:p w14:paraId="30CE72E7" w14:textId="26C231C4" w:rsidR="003732F9" w:rsidRDefault="003732F9" w:rsidP="002B265D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выполнялись работы по реконструированию лыжной трассы и спортивного комплекса на площадке «Смена».</w:t>
      </w:r>
    </w:p>
    <w:p w14:paraId="66442F1E" w14:textId="77777777" w:rsidR="00BF0025" w:rsidRDefault="00BF0025" w:rsidP="00BF0025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632C1A" w14:textId="4C514EAD" w:rsidR="00BF0025" w:rsidRDefault="00BF0025" w:rsidP="00BF0025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55</w:t>
      </w:r>
    </w:p>
    <w:p w14:paraId="7A284EF0" w14:textId="643C5AD8" w:rsidR="001B56B1" w:rsidRPr="002B265D" w:rsidRDefault="001B56B1" w:rsidP="002B265D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092">
        <w:rPr>
          <w:rFonts w:ascii="Times New Roman" w:hAnsi="Times New Roman" w:cs="Times New Roman"/>
          <w:b/>
          <w:sz w:val="28"/>
          <w:szCs w:val="28"/>
        </w:rPr>
        <w:t>Планы на 2022 год</w:t>
      </w:r>
      <w:r w:rsidRPr="002B265D">
        <w:rPr>
          <w:rFonts w:ascii="Times New Roman" w:hAnsi="Times New Roman" w:cs="Times New Roman"/>
          <w:b/>
          <w:sz w:val="28"/>
          <w:szCs w:val="28"/>
        </w:rPr>
        <w:t>:</w:t>
      </w:r>
    </w:p>
    <w:p w14:paraId="47DC6F60" w14:textId="7BB81BAD" w:rsidR="00A065A5" w:rsidRDefault="00EC1268" w:rsidP="00A065A5">
      <w:pPr>
        <w:pStyle w:val="ae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B265D">
        <w:rPr>
          <w:rFonts w:ascii="Times New Roman" w:hAnsi="Times New Roman" w:cs="Times New Roman"/>
          <w:sz w:val="28"/>
          <w:szCs w:val="28"/>
        </w:rPr>
        <w:t xml:space="preserve"> рамках соглашения о сотрудничестве со СП</w:t>
      </w:r>
      <w:r w:rsidR="00C23EC1">
        <w:rPr>
          <w:rFonts w:ascii="Times New Roman" w:hAnsi="Times New Roman" w:cs="Times New Roman"/>
          <w:sz w:val="28"/>
          <w:szCs w:val="28"/>
        </w:rPr>
        <w:t xml:space="preserve">ЛАТ ГЛОБАЛ запланировано </w:t>
      </w:r>
      <w:r w:rsidR="00A065A5" w:rsidRPr="004012E3">
        <w:rPr>
          <w:rFonts w:ascii="Times New Roman" w:hAnsi="Times New Roman"/>
          <w:b/>
          <w:sz w:val="28"/>
          <w:szCs w:val="28"/>
        </w:rPr>
        <w:t>обустройство открытой физкультурно-спортивной площадки «Хоккейная коробка»</w:t>
      </w:r>
      <w:r w:rsidR="00A065A5" w:rsidRPr="00C61650">
        <w:rPr>
          <w:rFonts w:ascii="Times New Roman" w:hAnsi="Times New Roman"/>
          <w:sz w:val="28"/>
          <w:szCs w:val="28"/>
        </w:rPr>
        <w:t xml:space="preserve"> (г. Окуловка, ул. Н.Николаева</w:t>
      </w:r>
      <w:r w:rsidR="00A065A5">
        <w:rPr>
          <w:rFonts w:ascii="Times New Roman" w:hAnsi="Times New Roman"/>
          <w:sz w:val="28"/>
          <w:szCs w:val="28"/>
        </w:rPr>
        <w:t xml:space="preserve">). Здесь будут выполнены работы по </w:t>
      </w:r>
      <w:r w:rsidR="00A065A5" w:rsidRPr="00C61650">
        <w:rPr>
          <w:rFonts w:ascii="Times New Roman" w:hAnsi="Times New Roman"/>
          <w:sz w:val="28"/>
          <w:szCs w:val="28"/>
        </w:rPr>
        <w:t>устройств</w:t>
      </w:r>
      <w:r w:rsidR="00A065A5">
        <w:rPr>
          <w:rFonts w:ascii="Times New Roman" w:hAnsi="Times New Roman"/>
          <w:sz w:val="28"/>
          <w:szCs w:val="28"/>
        </w:rPr>
        <w:t>у</w:t>
      </w:r>
      <w:r w:rsidR="00A065A5" w:rsidRPr="00C61650">
        <w:rPr>
          <w:rFonts w:ascii="Times New Roman" w:hAnsi="Times New Roman"/>
          <w:sz w:val="28"/>
          <w:szCs w:val="28"/>
        </w:rPr>
        <w:t xml:space="preserve"> и укладк</w:t>
      </w:r>
      <w:r w:rsidR="00A065A5">
        <w:rPr>
          <w:rFonts w:ascii="Times New Roman" w:hAnsi="Times New Roman"/>
          <w:sz w:val="28"/>
          <w:szCs w:val="28"/>
        </w:rPr>
        <w:t>е</w:t>
      </w:r>
      <w:r w:rsidR="00A065A5" w:rsidRPr="00C61650">
        <w:rPr>
          <w:rFonts w:ascii="Times New Roman" w:hAnsi="Times New Roman"/>
          <w:sz w:val="28"/>
          <w:szCs w:val="28"/>
        </w:rPr>
        <w:t xml:space="preserve"> основания и покрытия, установк</w:t>
      </w:r>
      <w:r w:rsidR="00A065A5">
        <w:rPr>
          <w:rFonts w:ascii="Times New Roman" w:hAnsi="Times New Roman"/>
          <w:sz w:val="28"/>
          <w:szCs w:val="28"/>
        </w:rPr>
        <w:t>е</w:t>
      </w:r>
      <w:r w:rsidR="00A065A5" w:rsidRPr="00C61650">
        <w:rPr>
          <w:rFonts w:ascii="Times New Roman" w:hAnsi="Times New Roman"/>
          <w:sz w:val="28"/>
          <w:szCs w:val="28"/>
        </w:rPr>
        <w:t xml:space="preserve"> </w:t>
      </w:r>
      <w:r w:rsidR="00A065A5">
        <w:rPr>
          <w:rFonts w:ascii="Times New Roman" w:hAnsi="Times New Roman"/>
          <w:sz w:val="28"/>
          <w:szCs w:val="28"/>
        </w:rPr>
        <w:t>новых</w:t>
      </w:r>
      <w:r w:rsidR="00A065A5" w:rsidRPr="00C61650">
        <w:rPr>
          <w:rFonts w:ascii="Times New Roman" w:hAnsi="Times New Roman"/>
          <w:sz w:val="28"/>
          <w:szCs w:val="28"/>
        </w:rPr>
        <w:t xml:space="preserve"> бортов с рекламой</w:t>
      </w:r>
      <w:r w:rsidR="00A065A5">
        <w:rPr>
          <w:rFonts w:ascii="Times New Roman" w:hAnsi="Times New Roman"/>
          <w:sz w:val="28"/>
          <w:szCs w:val="28"/>
        </w:rPr>
        <w:t xml:space="preserve">, изображением муниципальных брендов </w:t>
      </w:r>
      <w:r w:rsidR="00A065A5" w:rsidRPr="00C61650">
        <w:rPr>
          <w:rFonts w:ascii="Times New Roman" w:hAnsi="Times New Roman"/>
          <w:sz w:val="28"/>
          <w:szCs w:val="28"/>
        </w:rPr>
        <w:t>по периметру,</w:t>
      </w:r>
      <w:r w:rsidR="00A065A5">
        <w:rPr>
          <w:rFonts w:ascii="Times New Roman" w:hAnsi="Times New Roman"/>
          <w:sz w:val="28"/>
          <w:szCs w:val="28"/>
        </w:rPr>
        <w:t xml:space="preserve"> </w:t>
      </w:r>
      <w:r w:rsidR="00A065A5" w:rsidRPr="00C61650">
        <w:rPr>
          <w:rFonts w:ascii="Times New Roman" w:hAnsi="Times New Roman"/>
          <w:sz w:val="28"/>
          <w:szCs w:val="28"/>
        </w:rPr>
        <w:t>замен</w:t>
      </w:r>
      <w:r w:rsidR="00A065A5">
        <w:rPr>
          <w:rFonts w:ascii="Times New Roman" w:hAnsi="Times New Roman"/>
          <w:sz w:val="28"/>
          <w:szCs w:val="28"/>
        </w:rPr>
        <w:t>е</w:t>
      </w:r>
      <w:r w:rsidR="00A065A5" w:rsidRPr="00C61650">
        <w:rPr>
          <w:rFonts w:ascii="Times New Roman" w:hAnsi="Times New Roman"/>
          <w:sz w:val="28"/>
          <w:szCs w:val="28"/>
        </w:rPr>
        <w:t xml:space="preserve"> существующего спортивного оборудования, обустройств</w:t>
      </w:r>
      <w:r w:rsidR="00A065A5">
        <w:rPr>
          <w:rFonts w:ascii="Times New Roman" w:hAnsi="Times New Roman"/>
          <w:sz w:val="28"/>
          <w:szCs w:val="28"/>
        </w:rPr>
        <w:t>у</w:t>
      </w:r>
      <w:r w:rsidR="00A065A5" w:rsidRPr="00C61650">
        <w:rPr>
          <w:rFonts w:ascii="Times New Roman" w:hAnsi="Times New Roman"/>
          <w:sz w:val="28"/>
          <w:szCs w:val="28"/>
        </w:rPr>
        <w:t xml:space="preserve"> помещения раздевалки, установк</w:t>
      </w:r>
      <w:r w:rsidR="00A065A5">
        <w:rPr>
          <w:rFonts w:ascii="Times New Roman" w:hAnsi="Times New Roman"/>
          <w:sz w:val="28"/>
          <w:szCs w:val="28"/>
        </w:rPr>
        <w:t>е</w:t>
      </w:r>
      <w:r w:rsidR="00A065A5" w:rsidRPr="00C61650">
        <w:rPr>
          <w:rFonts w:ascii="Times New Roman" w:hAnsi="Times New Roman"/>
          <w:sz w:val="28"/>
          <w:szCs w:val="28"/>
        </w:rPr>
        <w:t xml:space="preserve"> скамеек и урн, благоустройств</w:t>
      </w:r>
      <w:r w:rsidR="00A065A5">
        <w:rPr>
          <w:rFonts w:ascii="Times New Roman" w:hAnsi="Times New Roman"/>
          <w:sz w:val="28"/>
          <w:szCs w:val="28"/>
        </w:rPr>
        <w:t>у</w:t>
      </w:r>
      <w:r w:rsidR="00A065A5" w:rsidRPr="00C61650">
        <w:rPr>
          <w:rFonts w:ascii="Times New Roman" w:hAnsi="Times New Roman"/>
          <w:sz w:val="28"/>
          <w:szCs w:val="28"/>
        </w:rPr>
        <w:t xml:space="preserve"> подъездных путей</w:t>
      </w:r>
      <w:r w:rsidR="00A065A5">
        <w:rPr>
          <w:rFonts w:ascii="Times New Roman" w:hAnsi="Times New Roman"/>
          <w:sz w:val="28"/>
          <w:szCs w:val="28"/>
        </w:rPr>
        <w:t xml:space="preserve">. Также запланировано </w:t>
      </w:r>
      <w:r w:rsidR="00A065A5" w:rsidRPr="00C61650">
        <w:rPr>
          <w:rFonts w:ascii="Times New Roman" w:hAnsi="Times New Roman"/>
          <w:sz w:val="28"/>
          <w:szCs w:val="28"/>
        </w:rPr>
        <w:t>приобретение снегоуборочной машины для обслуживания объекта</w:t>
      </w:r>
      <w:r w:rsidR="00A065A5">
        <w:rPr>
          <w:rFonts w:ascii="Times New Roman" w:hAnsi="Times New Roman"/>
          <w:sz w:val="28"/>
          <w:szCs w:val="28"/>
        </w:rPr>
        <w:t xml:space="preserve">. Общая стоимость работ 4,4 млн. рублей. Хоккейная коробка является точкой притяжения детей и молодежи микрорайона «завода радиоизделий» в г. Окуловка. Летом здесь играют в волейбол и футбол, зимой катаются на коньках. Спортивное сооружение и расположенное на нем оборудование имеет высокую степень износа и несовременно, однако, пользуется большой популярностью у жителей этой части города. Обустройство хоккейной коробки привлечет к занятиям физической культурой </w:t>
      </w:r>
      <w:r w:rsidR="00A065A5">
        <w:rPr>
          <w:rFonts w:ascii="Times New Roman" w:hAnsi="Times New Roman"/>
          <w:sz w:val="28"/>
          <w:szCs w:val="28"/>
        </w:rPr>
        <w:lastRenderedPageBreak/>
        <w:t xml:space="preserve">и спортом еще больше детей и молодежи, будет способствовать популяризации уличных видов спорта. </w:t>
      </w:r>
    </w:p>
    <w:p w14:paraId="6EA97E7A" w14:textId="77777777" w:rsidR="00A065A5" w:rsidRDefault="00A065A5" w:rsidP="00A065A5">
      <w:pPr>
        <w:pStyle w:val="ae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3A8">
        <w:rPr>
          <w:rFonts w:ascii="Times New Roman" w:hAnsi="Times New Roman" w:cs="Times New Roman"/>
          <w:sz w:val="28"/>
          <w:szCs w:val="28"/>
        </w:rPr>
        <w:t>Немаловажно, что данный объект находится недалеко от въезда в город и наши гости, проезжают мимо объекта, состояние которого в настоящее время оставляет желать лучшего.</w:t>
      </w:r>
    </w:p>
    <w:p w14:paraId="60D07DCB" w14:textId="77777777" w:rsidR="00BF0025" w:rsidRDefault="00BF0025" w:rsidP="00A065A5">
      <w:pPr>
        <w:pStyle w:val="ae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76C42A" w14:textId="73351361" w:rsidR="00BF0025" w:rsidRPr="00BF0025" w:rsidRDefault="00BF0025" w:rsidP="00BF0025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0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56</w:t>
      </w:r>
    </w:p>
    <w:p w14:paraId="6452DBC7" w14:textId="77777777" w:rsidR="008513A8" w:rsidRPr="00103628" w:rsidRDefault="008513A8" w:rsidP="00103628">
      <w:pPr>
        <w:pStyle w:val="ae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февраля</w:t>
      </w:r>
      <w:r w:rsidR="00014871" w:rsidRPr="008513A8">
        <w:rPr>
          <w:rFonts w:ascii="Times New Roman" w:hAnsi="Times New Roman" w:cs="Times New Roman"/>
          <w:sz w:val="28"/>
          <w:szCs w:val="28"/>
        </w:rPr>
        <w:t xml:space="preserve"> в Окуловке состоялся Центральный старт 40-й Всероссийской массовой лыжной гонки «Лыжня России». На дистанции вышли более 500 любителей спорта из районов области. </w:t>
      </w:r>
      <w:r w:rsidRPr="008513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Соревнование прошло на традиционно </w:t>
      </w:r>
      <w:r w:rsidRPr="001036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достойном уровне. </w:t>
      </w:r>
      <w:r w:rsidR="00014871" w:rsidRPr="00103628">
        <w:rPr>
          <w:rFonts w:ascii="Times New Roman" w:hAnsi="Times New Roman" w:cs="Times New Roman"/>
          <w:sz w:val="28"/>
          <w:szCs w:val="28"/>
        </w:rPr>
        <w:t>Победители и призеры на каждой из дистанций награждены медалями, грамотами и кубками минспорта России и Новгородской области и подарками от партнеров соревнований.</w:t>
      </w:r>
      <w:r w:rsidRPr="001036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EA07E5" w14:textId="4F15F2C8" w:rsidR="008513A8" w:rsidRPr="00103628" w:rsidRDefault="008513A8" w:rsidP="00103628">
      <w:pPr>
        <w:pStyle w:val="a8"/>
        <w:spacing w:line="360" w:lineRule="atLeast"/>
        <w:ind w:firstLine="709"/>
        <w:jc w:val="both"/>
        <w:rPr>
          <w:sz w:val="28"/>
          <w:szCs w:val="28"/>
        </w:rPr>
      </w:pPr>
      <w:r w:rsidRPr="00103628">
        <w:rPr>
          <w:sz w:val="28"/>
          <w:szCs w:val="28"/>
        </w:rPr>
        <w:t xml:space="preserve">В июне этого года мы ждем у себя участников лесного </w:t>
      </w:r>
      <w:r w:rsidRPr="008513A8">
        <w:rPr>
          <w:sz w:val="28"/>
          <w:szCs w:val="28"/>
        </w:rPr>
        <w:t>“Окуловск</w:t>
      </w:r>
      <w:r w:rsidRPr="00103628">
        <w:rPr>
          <w:sz w:val="28"/>
          <w:szCs w:val="28"/>
        </w:rPr>
        <w:t>ого</w:t>
      </w:r>
      <w:r w:rsidRPr="008513A8">
        <w:rPr>
          <w:sz w:val="28"/>
          <w:szCs w:val="28"/>
        </w:rPr>
        <w:t xml:space="preserve"> лесно</w:t>
      </w:r>
      <w:r w:rsidRPr="00103628">
        <w:rPr>
          <w:sz w:val="28"/>
          <w:szCs w:val="28"/>
        </w:rPr>
        <w:t>го</w:t>
      </w:r>
      <w:r w:rsidRPr="008513A8">
        <w:rPr>
          <w:sz w:val="28"/>
          <w:szCs w:val="28"/>
        </w:rPr>
        <w:t xml:space="preserve"> полумарафон</w:t>
      </w:r>
      <w:r w:rsidRPr="00103628">
        <w:rPr>
          <w:sz w:val="28"/>
          <w:szCs w:val="28"/>
        </w:rPr>
        <w:t>а</w:t>
      </w:r>
      <w:r w:rsidRPr="008513A8">
        <w:rPr>
          <w:sz w:val="28"/>
          <w:szCs w:val="28"/>
        </w:rPr>
        <w:t xml:space="preserve"> “Меж двух столиц”. Организаторами данного мероприятия выступ</w:t>
      </w:r>
      <w:r w:rsidRPr="00103628">
        <w:rPr>
          <w:sz w:val="28"/>
          <w:szCs w:val="28"/>
        </w:rPr>
        <w:t>ает</w:t>
      </w:r>
      <w:r w:rsidRPr="008513A8">
        <w:rPr>
          <w:sz w:val="28"/>
          <w:szCs w:val="28"/>
        </w:rPr>
        <w:t xml:space="preserve"> ООО “Органик фармасьютикалз” и Администрация Окуловского муниципального района. </w:t>
      </w:r>
    </w:p>
    <w:p w14:paraId="180FB2E8" w14:textId="3CA6F5FE" w:rsidR="008513A8" w:rsidRDefault="008513A8" w:rsidP="00103628">
      <w:pPr>
        <w:pStyle w:val="a8"/>
        <w:spacing w:line="360" w:lineRule="atLeast"/>
        <w:ind w:firstLine="709"/>
        <w:jc w:val="both"/>
        <w:rPr>
          <w:sz w:val="28"/>
          <w:szCs w:val="28"/>
        </w:rPr>
      </w:pPr>
      <w:r w:rsidRPr="00103628">
        <w:rPr>
          <w:sz w:val="28"/>
          <w:szCs w:val="28"/>
        </w:rPr>
        <w:t>Еще целый ряд соревнований, участниками которых будут как спортсмены-профессионалы, так и любители</w:t>
      </w:r>
      <w:r w:rsidR="008E6B42">
        <w:rPr>
          <w:sz w:val="28"/>
          <w:szCs w:val="28"/>
        </w:rPr>
        <w:t>,</w:t>
      </w:r>
      <w:r w:rsidRPr="00103628">
        <w:rPr>
          <w:sz w:val="28"/>
          <w:szCs w:val="28"/>
        </w:rPr>
        <w:t xml:space="preserve"> мы планируем организовать и провести в этом году: </w:t>
      </w:r>
      <w:r w:rsidR="00103628" w:rsidRPr="00103628">
        <w:rPr>
          <w:sz w:val="28"/>
          <w:szCs w:val="28"/>
        </w:rPr>
        <w:t xml:space="preserve">Чемпионат и первенство СЗФО по дартсу, </w:t>
      </w:r>
      <w:r w:rsidR="008E6B42">
        <w:rPr>
          <w:sz w:val="28"/>
          <w:szCs w:val="28"/>
        </w:rPr>
        <w:t>соревнования</w:t>
      </w:r>
      <w:r w:rsidR="00103628" w:rsidRPr="00103628">
        <w:rPr>
          <w:sz w:val="28"/>
          <w:szCs w:val="28"/>
        </w:rPr>
        <w:t xml:space="preserve"> по спортивному ориентированию «Российский азимут» (май), </w:t>
      </w:r>
      <w:r w:rsidRPr="00103628">
        <w:rPr>
          <w:sz w:val="28"/>
          <w:szCs w:val="28"/>
        </w:rPr>
        <w:t xml:space="preserve">День физкультурника (пройдет во вторую субботу августа), </w:t>
      </w:r>
      <w:r w:rsidR="00103628" w:rsidRPr="00103628">
        <w:rPr>
          <w:sz w:val="28"/>
          <w:szCs w:val="28"/>
        </w:rPr>
        <w:t>соревнования Российского уровня на гребном канале</w:t>
      </w:r>
      <w:r w:rsidR="008E6B42">
        <w:rPr>
          <w:sz w:val="28"/>
          <w:szCs w:val="28"/>
        </w:rPr>
        <w:t xml:space="preserve">. </w:t>
      </w:r>
    </w:p>
    <w:p w14:paraId="56355A30" w14:textId="77777777" w:rsidR="00BF0025" w:rsidRDefault="00BF0025" w:rsidP="00103628">
      <w:pPr>
        <w:pStyle w:val="a8"/>
        <w:spacing w:line="360" w:lineRule="atLeast"/>
        <w:ind w:firstLine="709"/>
        <w:jc w:val="both"/>
        <w:rPr>
          <w:sz w:val="28"/>
          <w:szCs w:val="28"/>
        </w:rPr>
      </w:pPr>
    </w:p>
    <w:p w14:paraId="57D1B748" w14:textId="47377D5E" w:rsidR="00BF0025" w:rsidRPr="008513A8" w:rsidRDefault="00BF0025" w:rsidP="00BF0025">
      <w:pPr>
        <w:pStyle w:val="a8"/>
        <w:spacing w:line="36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СЛАЙД 57</w:t>
      </w:r>
    </w:p>
    <w:p w14:paraId="1AF3A178" w14:textId="7D3B1812" w:rsidR="00E74CBF" w:rsidRDefault="00E74CBF" w:rsidP="00414850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1D702EF2" w14:textId="7717FEFF" w:rsidR="006E5C9E" w:rsidRPr="002F43AB" w:rsidRDefault="00A065A5" w:rsidP="002F43A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Завершая отчет хочу сказать, что в</w:t>
      </w:r>
      <w:r w:rsidR="006E5C9E" w:rsidRPr="002F43AB">
        <w:rPr>
          <w:rFonts w:ascii="Times New Roman" w:hAnsi="Times New Roman" w:cs="Times New Roman"/>
          <w:sz w:val="28"/>
          <w:szCs w:val="28"/>
        </w:rPr>
        <w:t xml:space="preserve"> прошлом году мы </w:t>
      </w:r>
      <w:r>
        <w:rPr>
          <w:rFonts w:ascii="Times New Roman" w:hAnsi="Times New Roman" w:cs="Times New Roman"/>
          <w:sz w:val="28"/>
          <w:szCs w:val="28"/>
        </w:rPr>
        <w:t>продолжали бороться</w:t>
      </w:r>
      <w:r w:rsidR="006E5C9E" w:rsidRPr="002F43AB">
        <w:rPr>
          <w:rFonts w:ascii="Times New Roman" w:hAnsi="Times New Roman" w:cs="Times New Roman"/>
          <w:sz w:val="28"/>
          <w:szCs w:val="28"/>
        </w:rPr>
        <w:t xml:space="preserve"> с колоссальным вызов</w:t>
      </w:r>
      <w:r w:rsidR="00C02514" w:rsidRPr="002F43AB">
        <w:rPr>
          <w:rFonts w:ascii="Times New Roman" w:hAnsi="Times New Roman" w:cs="Times New Roman"/>
          <w:sz w:val="28"/>
          <w:szCs w:val="28"/>
        </w:rPr>
        <w:t>о</w:t>
      </w:r>
      <w:r w:rsidR="006E5C9E" w:rsidRPr="002F43AB">
        <w:rPr>
          <w:rFonts w:ascii="Times New Roman" w:hAnsi="Times New Roman" w:cs="Times New Roman"/>
          <w:sz w:val="28"/>
          <w:szCs w:val="28"/>
        </w:rPr>
        <w:t xml:space="preserve">м- пандемией коронавируса, учились  жить в жестких условиях, решать сложные задачи, и смогли это сделать благодаря нашей солидарности. </w:t>
      </w:r>
    </w:p>
    <w:p w14:paraId="5F175A41" w14:textId="2413BE52" w:rsidR="006E5C9E" w:rsidRPr="002F43AB" w:rsidRDefault="002F43AB" w:rsidP="002F43A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</w:t>
      </w:r>
      <w:r w:rsidR="006E5C9E" w:rsidRPr="002F43AB">
        <w:rPr>
          <w:rFonts w:ascii="Times New Roman" w:hAnsi="Times New Roman" w:cs="Times New Roman"/>
          <w:sz w:val="28"/>
          <w:szCs w:val="28"/>
        </w:rPr>
        <w:t xml:space="preserve">месте продолжали бороться с опасной </w:t>
      </w:r>
      <w:r w:rsidR="00C02514" w:rsidRPr="002F43AB">
        <w:rPr>
          <w:rFonts w:ascii="Times New Roman" w:hAnsi="Times New Roman" w:cs="Times New Roman"/>
          <w:sz w:val="28"/>
          <w:szCs w:val="28"/>
        </w:rPr>
        <w:t>болезнью</w:t>
      </w:r>
      <w:r w:rsidR="006E5C9E" w:rsidRPr="002F43AB">
        <w:rPr>
          <w:rFonts w:ascii="Times New Roman" w:hAnsi="Times New Roman" w:cs="Times New Roman"/>
          <w:sz w:val="28"/>
          <w:szCs w:val="28"/>
        </w:rPr>
        <w:t xml:space="preserve">, которая охватила </w:t>
      </w:r>
      <w:r>
        <w:rPr>
          <w:rFonts w:ascii="Times New Roman" w:hAnsi="Times New Roman" w:cs="Times New Roman"/>
          <w:sz w:val="28"/>
          <w:szCs w:val="28"/>
        </w:rPr>
        <w:t>весь мир</w:t>
      </w:r>
      <w:r w:rsidR="006E5C9E" w:rsidRPr="002F43AB">
        <w:rPr>
          <w:rFonts w:ascii="Times New Roman" w:hAnsi="Times New Roman" w:cs="Times New Roman"/>
          <w:sz w:val="28"/>
          <w:szCs w:val="28"/>
        </w:rPr>
        <w:t xml:space="preserve"> и пока не отступает. Коварная болезнь унесла десятки тысяч жизней. Хочу выразить слова искренней поддержки всем, кто потерял родных, близких людей.</w:t>
      </w:r>
    </w:p>
    <w:p w14:paraId="0205824F" w14:textId="77777777" w:rsidR="00FA43AB" w:rsidRPr="002F43AB" w:rsidRDefault="00FA43AB" w:rsidP="002F43A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3AB">
        <w:rPr>
          <w:rFonts w:ascii="Times New Roman" w:hAnsi="Times New Roman" w:cs="Times New Roman"/>
          <w:sz w:val="28"/>
          <w:szCs w:val="28"/>
        </w:rPr>
        <w:t>Задачи деятельности органов исполнительной власти Окуловского района на 2022 год и среднесрочную перспективу определены в рамках реализации национальных целей и стратегических задач развития Российской Федерации.</w:t>
      </w:r>
    </w:p>
    <w:p w14:paraId="2E9F0B89" w14:textId="4FCB3E3A" w:rsidR="00FA43AB" w:rsidRPr="002F43AB" w:rsidRDefault="00FA43AB" w:rsidP="002F43A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3AB">
        <w:rPr>
          <w:rFonts w:ascii="Times New Roman" w:hAnsi="Times New Roman" w:cs="Times New Roman"/>
          <w:sz w:val="28"/>
          <w:szCs w:val="28"/>
        </w:rPr>
        <w:t xml:space="preserve">В 2022 году в плановом порядке продолжится реализация национальных проектов и приоритетных проектов развития Новгородской области, муниципальных программ Окуловского муниципального района. </w:t>
      </w:r>
    </w:p>
    <w:p w14:paraId="2D23EE23" w14:textId="431F0A04" w:rsidR="00FA43AB" w:rsidRPr="002F43AB" w:rsidRDefault="00FA43AB" w:rsidP="002F43A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3AB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объективной ситуации, продолжится поддержка реального сектора экономики, сектора МСП. </w:t>
      </w:r>
    </w:p>
    <w:p w14:paraId="7F96D477" w14:textId="4C67B871" w:rsidR="002F43AB" w:rsidRDefault="00FA43AB" w:rsidP="002F43A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3AB">
        <w:rPr>
          <w:rFonts w:ascii="Times New Roman" w:hAnsi="Times New Roman" w:cs="Times New Roman"/>
          <w:sz w:val="28"/>
          <w:szCs w:val="28"/>
        </w:rPr>
        <w:t xml:space="preserve">Несмотря на сложности, в среднесрочной перспективе прогнозируется положительная динамика социально-экономического развития района как результат комплекса мер, направленных на развитие промышленности и агропромышленного комплекса, образования, </w:t>
      </w:r>
      <w:r w:rsidR="002F43AB">
        <w:rPr>
          <w:rFonts w:ascii="Times New Roman" w:hAnsi="Times New Roman" w:cs="Times New Roman"/>
          <w:sz w:val="28"/>
          <w:szCs w:val="28"/>
        </w:rPr>
        <w:t xml:space="preserve">культуры, сельского хозяйства, </w:t>
      </w:r>
      <w:r w:rsidRPr="002F43AB">
        <w:rPr>
          <w:rFonts w:ascii="Times New Roman" w:hAnsi="Times New Roman" w:cs="Times New Roman"/>
          <w:sz w:val="28"/>
          <w:szCs w:val="28"/>
        </w:rPr>
        <w:t>улучшение инвестиционного климата, поддержку субъектов МСП, улучшение жилищных условий людей, развитие дорожно-транспортного и жилищно-коммунального комплексов и многое</w:t>
      </w:r>
      <w:r w:rsidR="00B91035">
        <w:rPr>
          <w:rFonts w:ascii="Times New Roman" w:hAnsi="Times New Roman" w:cs="Times New Roman"/>
          <w:sz w:val="28"/>
          <w:szCs w:val="28"/>
        </w:rPr>
        <w:t xml:space="preserve"> </w:t>
      </w:r>
      <w:r w:rsidRPr="002F43AB">
        <w:rPr>
          <w:rFonts w:ascii="Times New Roman" w:hAnsi="Times New Roman" w:cs="Times New Roman"/>
          <w:sz w:val="28"/>
          <w:szCs w:val="28"/>
        </w:rPr>
        <w:t xml:space="preserve">другое. </w:t>
      </w:r>
    </w:p>
    <w:p w14:paraId="6155A00F" w14:textId="7940FE36" w:rsidR="00FA43AB" w:rsidRDefault="002F43AB" w:rsidP="002F43A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р</w:t>
      </w:r>
      <w:r w:rsidR="00FA43AB" w:rsidRPr="002F43AB">
        <w:rPr>
          <w:rFonts w:ascii="Times New Roman" w:hAnsi="Times New Roman" w:cs="Times New Roman"/>
          <w:sz w:val="28"/>
          <w:szCs w:val="28"/>
        </w:rPr>
        <w:t xml:space="preserve">абота по дальнейшему социально-экономическому развитию Окуловского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направлена на повышение качества жизни людей и </w:t>
      </w:r>
      <w:r w:rsidR="00FA43AB" w:rsidRPr="002F43AB">
        <w:rPr>
          <w:rFonts w:ascii="Times New Roman" w:hAnsi="Times New Roman" w:cs="Times New Roman"/>
          <w:sz w:val="28"/>
          <w:szCs w:val="28"/>
        </w:rPr>
        <w:t>продолжается с опорой на накопленный опыт, поддержку Правительства Новгородской области и Губернатора Новгородской области А.С Никитина, в постоянном диалоге с нашими жителями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ED73B6" w14:textId="144802E6" w:rsidR="00FA43AB" w:rsidRDefault="002F43AB" w:rsidP="009C4BE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FA43AB" w:rsidSect="001A601E">
      <w:headerReference w:type="default" r:id="rId9"/>
      <w:pgSz w:w="11906" w:h="16840"/>
      <w:pgMar w:top="1134" w:right="1134" w:bottom="906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1A6F8" w14:textId="77777777" w:rsidR="004A7C86" w:rsidRDefault="004A7C86" w:rsidP="001A601E">
      <w:pPr>
        <w:spacing w:after="0" w:line="240" w:lineRule="auto"/>
      </w:pPr>
      <w:r>
        <w:separator/>
      </w:r>
    </w:p>
  </w:endnote>
  <w:endnote w:type="continuationSeparator" w:id="0">
    <w:p w14:paraId="1432D9B3" w14:textId="77777777" w:rsidR="004A7C86" w:rsidRDefault="004A7C86" w:rsidP="001A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2BC2D" w14:textId="77777777" w:rsidR="004A7C86" w:rsidRDefault="004A7C86" w:rsidP="001A601E">
      <w:pPr>
        <w:spacing w:after="0" w:line="240" w:lineRule="auto"/>
      </w:pPr>
      <w:r>
        <w:separator/>
      </w:r>
    </w:p>
  </w:footnote>
  <w:footnote w:type="continuationSeparator" w:id="0">
    <w:p w14:paraId="54270399" w14:textId="77777777" w:rsidR="004A7C86" w:rsidRDefault="004A7C86" w:rsidP="001A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283237"/>
      <w:docPartObj>
        <w:docPartGallery w:val="Page Numbers (Top of Page)"/>
        <w:docPartUnique/>
      </w:docPartObj>
    </w:sdtPr>
    <w:sdtEndPr/>
    <w:sdtContent>
      <w:p w14:paraId="1A67551E" w14:textId="70581CA3" w:rsidR="0068043B" w:rsidRDefault="0068043B">
        <w:pPr>
          <w:pStyle w:val="a3"/>
          <w:jc w:val="center"/>
        </w:pPr>
        <w:r w:rsidRPr="002333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33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333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48A6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2333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4EA602D" w14:textId="77777777" w:rsidR="0068043B" w:rsidRDefault="006804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924F0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48BB6CB6"/>
    <w:multiLevelType w:val="multilevel"/>
    <w:tmpl w:val="C1B25546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4D4509EC"/>
    <w:multiLevelType w:val="hybridMultilevel"/>
    <w:tmpl w:val="7018E3F4"/>
    <w:lvl w:ilvl="0" w:tplc="9BE06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F20DB8"/>
    <w:multiLevelType w:val="hybridMultilevel"/>
    <w:tmpl w:val="AD3660DC"/>
    <w:lvl w:ilvl="0" w:tplc="2B48E3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2B"/>
    <w:rsid w:val="00014871"/>
    <w:rsid w:val="00030B0E"/>
    <w:rsid w:val="000337E9"/>
    <w:rsid w:val="00034146"/>
    <w:rsid w:val="0004370B"/>
    <w:rsid w:val="000459CA"/>
    <w:rsid w:val="00045E35"/>
    <w:rsid w:val="00046218"/>
    <w:rsid w:val="00053AC2"/>
    <w:rsid w:val="000626AE"/>
    <w:rsid w:val="00081ACF"/>
    <w:rsid w:val="00093967"/>
    <w:rsid w:val="000A16D6"/>
    <w:rsid w:val="000A69BF"/>
    <w:rsid w:val="000B394C"/>
    <w:rsid w:val="000C3762"/>
    <w:rsid w:val="000C64F8"/>
    <w:rsid w:val="000C7E19"/>
    <w:rsid w:val="000C7E30"/>
    <w:rsid w:val="000E24C1"/>
    <w:rsid w:val="000F0B08"/>
    <w:rsid w:val="000F282A"/>
    <w:rsid w:val="000F5E8E"/>
    <w:rsid w:val="000F75C9"/>
    <w:rsid w:val="00100D9F"/>
    <w:rsid w:val="0010242C"/>
    <w:rsid w:val="00103628"/>
    <w:rsid w:val="001053D5"/>
    <w:rsid w:val="0012260D"/>
    <w:rsid w:val="0015014E"/>
    <w:rsid w:val="00156551"/>
    <w:rsid w:val="00161088"/>
    <w:rsid w:val="0016383E"/>
    <w:rsid w:val="001648F7"/>
    <w:rsid w:val="00176EB4"/>
    <w:rsid w:val="00183A80"/>
    <w:rsid w:val="001A2E22"/>
    <w:rsid w:val="001A601E"/>
    <w:rsid w:val="001B56B1"/>
    <w:rsid w:val="001C4666"/>
    <w:rsid w:val="001C5DC2"/>
    <w:rsid w:val="001D257A"/>
    <w:rsid w:val="001E0472"/>
    <w:rsid w:val="001E51B1"/>
    <w:rsid w:val="001E7D93"/>
    <w:rsid w:val="002033AF"/>
    <w:rsid w:val="002058B0"/>
    <w:rsid w:val="00207F52"/>
    <w:rsid w:val="002123DD"/>
    <w:rsid w:val="00214598"/>
    <w:rsid w:val="00214FFA"/>
    <w:rsid w:val="00216EE1"/>
    <w:rsid w:val="00224554"/>
    <w:rsid w:val="002273F0"/>
    <w:rsid w:val="00232131"/>
    <w:rsid w:val="0023330F"/>
    <w:rsid w:val="00255A8F"/>
    <w:rsid w:val="002561CD"/>
    <w:rsid w:val="00260E11"/>
    <w:rsid w:val="00266A4D"/>
    <w:rsid w:val="00271A05"/>
    <w:rsid w:val="002830E5"/>
    <w:rsid w:val="002A01EA"/>
    <w:rsid w:val="002A2051"/>
    <w:rsid w:val="002B05C3"/>
    <w:rsid w:val="002B082B"/>
    <w:rsid w:val="002B265D"/>
    <w:rsid w:val="002B55A1"/>
    <w:rsid w:val="002C258E"/>
    <w:rsid w:val="002E6E84"/>
    <w:rsid w:val="002F085D"/>
    <w:rsid w:val="002F1E3A"/>
    <w:rsid w:val="002F43AB"/>
    <w:rsid w:val="002F670C"/>
    <w:rsid w:val="002F6A57"/>
    <w:rsid w:val="00305BF7"/>
    <w:rsid w:val="00306FAC"/>
    <w:rsid w:val="0031112A"/>
    <w:rsid w:val="003215FE"/>
    <w:rsid w:val="00326652"/>
    <w:rsid w:val="00350886"/>
    <w:rsid w:val="003567C6"/>
    <w:rsid w:val="00362CB0"/>
    <w:rsid w:val="00363B7A"/>
    <w:rsid w:val="00372E6D"/>
    <w:rsid w:val="003732F9"/>
    <w:rsid w:val="00374220"/>
    <w:rsid w:val="00375120"/>
    <w:rsid w:val="00377891"/>
    <w:rsid w:val="003A665D"/>
    <w:rsid w:val="003A6F9E"/>
    <w:rsid w:val="003B6A70"/>
    <w:rsid w:val="003D01A8"/>
    <w:rsid w:val="003D43D2"/>
    <w:rsid w:val="003E55D0"/>
    <w:rsid w:val="0040008D"/>
    <w:rsid w:val="00406967"/>
    <w:rsid w:val="004132FD"/>
    <w:rsid w:val="00414850"/>
    <w:rsid w:val="00415E84"/>
    <w:rsid w:val="004201B3"/>
    <w:rsid w:val="0042650B"/>
    <w:rsid w:val="00427203"/>
    <w:rsid w:val="00435877"/>
    <w:rsid w:val="00436EC1"/>
    <w:rsid w:val="0045013B"/>
    <w:rsid w:val="00452B9C"/>
    <w:rsid w:val="00461FF9"/>
    <w:rsid w:val="00462BA8"/>
    <w:rsid w:val="004648FA"/>
    <w:rsid w:val="00464A66"/>
    <w:rsid w:val="0047204A"/>
    <w:rsid w:val="0047365E"/>
    <w:rsid w:val="004959A9"/>
    <w:rsid w:val="004A781E"/>
    <w:rsid w:val="004A7C86"/>
    <w:rsid w:val="004B0523"/>
    <w:rsid w:val="004C15F2"/>
    <w:rsid w:val="004C21C9"/>
    <w:rsid w:val="004E021A"/>
    <w:rsid w:val="004E07B0"/>
    <w:rsid w:val="004E49C6"/>
    <w:rsid w:val="004E6ABE"/>
    <w:rsid w:val="004E7034"/>
    <w:rsid w:val="004F5313"/>
    <w:rsid w:val="004F5F8E"/>
    <w:rsid w:val="00507917"/>
    <w:rsid w:val="00512488"/>
    <w:rsid w:val="00512CEC"/>
    <w:rsid w:val="00520727"/>
    <w:rsid w:val="00522B0B"/>
    <w:rsid w:val="00525747"/>
    <w:rsid w:val="005273AF"/>
    <w:rsid w:val="00535425"/>
    <w:rsid w:val="005354A2"/>
    <w:rsid w:val="00540964"/>
    <w:rsid w:val="00540B4A"/>
    <w:rsid w:val="005503A7"/>
    <w:rsid w:val="00553A5D"/>
    <w:rsid w:val="005577B6"/>
    <w:rsid w:val="0056095C"/>
    <w:rsid w:val="005642A6"/>
    <w:rsid w:val="005751BB"/>
    <w:rsid w:val="00582F28"/>
    <w:rsid w:val="00585726"/>
    <w:rsid w:val="00587A24"/>
    <w:rsid w:val="005A3BE4"/>
    <w:rsid w:val="005A7CAA"/>
    <w:rsid w:val="005B2601"/>
    <w:rsid w:val="005B5885"/>
    <w:rsid w:val="005B6AB0"/>
    <w:rsid w:val="005C338B"/>
    <w:rsid w:val="005E5252"/>
    <w:rsid w:val="006006CB"/>
    <w:rsid w:val="00600A3F"/>
    <w:rsid w:val="00601F1F"/>
    <w:rsid w:val="006144B5"/>
    <w:rsid w:val="00616999"/>
    <w:rsid w:val="0062218C"/>
    <w:rsid w:val="00634ADA"/>
    <w:rsid w:val="006361F6"/>
    <w:rsid w:val="00657737"/>
    <w:rsid w:val="00664948"/>
    <w:rsid w:val="00670397"/>
    <w:rsid w:val="00675F99"/>
    <w:rsid w:val="006768B4"/>
    <w:rsid w:val="00676CBA"/>
    <w:rsid w:val="0068043B"/>
    <w:rsid w:val="00680647"/>
    <w:rsid w:val="00680CA3"/>
    <w:rsid w:val="0069396D"/>
    <w:rsid w:val="006978E6"/>
    <w:rsid w:val="006A1204"/>
    <w:rsid w:val="006B3B40"/>
    <w:rsid w:val="006D0141"/>
    <w:rsid w:val="006D5E19"/>
    <w:rsid w:val="006E5C9E"/>
    <w:rsid w:val="006F0442"/>
    <w:rsid w:val="006F2373"/>
    <w:rsid w:val="006F5784"/>
    <w:rsid w:val="006F7C4E"/>
    <w:rsid w:val="00706001"/>
    <w:rsid w:val="00713FA3"/>
    <w:rsid w:val="00723153"/>
    <w:rsid w:val="00724424"/>
    <w:rsid w:val="007331C6"/>
    <w:rsid w:val="00733ACD"/>
    <w:rsid w:val="007366FD"/>
    <w:rsid w:val="00755931"/>
    <w:rsid w:val="00761388"/>
    <w:rsid w:val="00764B78"/>
    <w:rsid w:val="00774624"/>
    <w:rsid w:val="00790279"/>
    <w:rsid w:val="007946CD"/>
    <w:rsid w:val="007A45DF"/>
    <w:rsid w:val="007A53EE"/>
    <w:rsid w:val="007D1F55"/>
    <w:rsid w:val="007D259E"/>
    <w:rsid w:val="007E24EF"/>
    <w:rsid w:val="007E5703"/>
    <w:rsid w:val="007F294C"/>
    <w:rsid w:val="00804775"/>
    <w:rsid w:val="00806E64"/>
    <w:rsid w:val="00816ED6"/>
    <w:rsid w:val="0081704E"/>
    <w:rsid w:val="0081794A"/>
    <w:rsid w:val="00833677"/>
    <w:rsid w:val="008374A4"/>
    <w:rsid w:val="00841D9D"/>
    <w:rsid w:val="00842A91"/>
    <w:rsid w:val="00844738"/>
    <w:rsid w:val="008513A8"/>
    <w:rsid w:val="0085743E"/>
    <w:rsid w:val="00871686"/>
    <w:rsid w:val="008719F7"/>
    <w:rsid w:val="00872EA3"/>
    <w:rsid w:val="00874484"/>
    <w:rsid w:val="00880BEC"/>
    <w:rsid w:val="0088288D"/>
    <w:rsid w:val="00882E4E"/>
    <w:rsid w:val="00891DC4"/>
    <w:rsid w:val="008967E3"/>
    <w:rsid w:val="008A281E"/>
    <w:rsid w:val="008A6907"/>
    <w:rsid w:val="008B160F"/>
    <w:rsid w:val="008C0E87"/>
    <w:rsid w:val="008C2F82"/>
    <w:rsid w:val="008C3AB3"/>
    <w:rsid w:val="008C3DBA"/>
    <w:rsid w:val="008D5D0A"/>
    <w:rsid w:val="008E149C"/>
    <w:rsid w:val="008E4085"/>
    <w:rsid w:val="008E53C9"/>
    <w:rsid w:val="008E62B2"/>
    <w:rsid w:val="008E6B42"/>
    <w:rsid w:val="008F6A53"/>
    <w:rsid w:val="009047FE"/>
    <w:rsid w:val="00907C90"/>
    <w:rsid w:val="009138B9"/>
    <w:rsid w:val="009201EF"/>
    <w:rsid w:val="00923BF2"/>
    <w:rsid w:val="009356E4"/>
    <w:rsid w:val="00943CFB"/>
    <w:rsid w:val="009513E8"/>
    <w:rsid w:val="00951B77"/>
    <w:rsid w:val="00952519"/>
    <w:rsid w:val="00953F6A"/>
    <w:rsid w:val="0095755C"/>
    <w:rsid w:val="00964F61"/>
    <w:rsid w:val="009741DA"/>
    <w:rsid w:val="00976EF3"/>
    <w:rsid w:val="00984172"/>
    <w:rsid w:val="0099231E"/>
    <w:rsid w:val="009A5B0D"/>
    <w:rsid w:val="009B0956"/>
    <w:rsid w:val="009B6A5A"/>
    <w:rsid w:val="009C1FEA"/>
    <w:rsid w:val="009C372B"/>
    <w:rsid w:val="009C4BED"/>
    <w:rsid w:val="009C5969"/>
    <w:rsid w:val="009C7371"/>
    <w:rsid w:val="009F0AE7"/>
    <w:rsid w:val="009F5406"/>
    <w:rsid w:val="00A065A5"/>
    <w:rsid w:val="00A13284"/>
    <w:rsid w:val="00A16CFE"/>
    <w:rsid w:val="00A241F5"/>
    <w:rsid w:val="00A2452F"/>
    <w:rsid w:val="00A2490D"/>
    <w:rsid w:val="00A37D0B"/>
    <w:rsid w:val="00A40C45"/>
    <w:rsid w:val="00A5697E"/>
    <w:rsid w:val="00A91BD6"/>
    <w:rsid w:val="00A92805"/>
    <w:rsid w:val="00A967A2"/>
    <w:rsid w:val="00AA2CD6"/>
    <w:rsid w:val="00AA3142"/>
    <w:rsid w:val="00AB1982"/>
    <w:rsid w:val="00AC02E6"/>
    <w:rsid w:val="00AC4883"/>
    <w:rsid w:val="00AC7BF0"/>
    <w:rsid w:val="00AD1285"/>
    <w:rsid w:val="00AD609D"/>
    <w:rsid w:val="00AE2FE4"/>
    <w:rsid w:val="00AF54DF"/>
    <w:rsid w:val="00B130DD"/>
    <w:rsid w:val="00B214A5"/>
    <w:rsid w:val="00B42F2E"/>
    <w:rsid w:val="00B536C6"/>
    <w:rsid w:val="00B62348"/>
    <w:rsid w:val="00B8733E"/>
    <w:rsid w:val="00B91035"/>
    <w:rsid w:val="00B928D4"/>
    <w:rsid w:val="00B961DB"/>
    <w:rsid w:val="00BA043F"/>
    <w:rsid w:val="00BB5380"/>
    <w:rsid w:val="00BB66E3"/>
    <w:rsid w:val="00BC2286"/>
    <w:rsid w:val="00BD5ABF"/>
    <w:rsid w:val="00BD7016"/>
    <w:rsid w:val="00BE2666"/>
    <w:rsid w:val="00BE468A"/>
    <w:rsid w:val="00BF0025"/>
    <w:rsid w:val="00BF3414"/>
    <w:rsid w:val="00C014D5"/>
    <w:rsid w:val="00C02514"/>
    <w:rsid w:val="00C0790B"/>
    <w:rsid w:val="00C11330"/>
    <w:rsid w:val="00C23EC1"/>
    <w:rsid w:val="00C25CE6"/>
    <w:rsid w:val="00C333B4"/>
    <w:rsid w:val="00C413F8"/>
    <w:rsid w:val="00C41779"/>
    <w:rsid w:val="00C4474B"/>
    <w:rsid w:val="00C44878"/>
    <w:rsid w:val="00C45BAF"/>
    <w:rsid w:val="00C50A2C"/>
    <w:rsid w:val="00C63CCA"/>
    <w:rsid w:val="00C83DD3"/>
    <w:rsid w:val="00C85C79"/>
    <w:rsid w:val="00C92A4C"/>
    <w:rsid w:val="00C972BF"/>
    <w:rsid w:val="00CA3B2A"/>
    <w:rsid w:val="00CB0EFC"/>
    <w:rsid w:val="00CC7FC3"/>
    <w:rsid w:val="00CD1040"/>
    <w:rsid w:val="00CD3E9C"/>
    <w:rsid w:val="00CE1E74"/>
    <w:rsid w:val="00D008C7"/>
    <w:rsid w:val="00D02B89"/>
    <w:rsid w:val="00D03EB2"/>
    <w:rsid w:val="00D04D06"/>
    <w:rsid w:val="00D06CF0"/>
    <w:rsid w:val="00D11FCB"/>
    <w:rsid w:val="00D25D1E"/>
    <w:rsid w:val="00D30F3C"/>
    <w:rsid w:val="00D372B1"/>
    <w:rsid w:val="00D41C7E"/>
    <w:rsid w:val="00D423DD"/>
    <w:rsid w:val="00D4311B"/>
    <w:rsid w:val="00D51438"/>
    <w:rsid w:val="00D55D6A"/>
    <w:rsid w:val="00D576C4"/>
    <w:rsid w:val="00D626D6"/>
    <w:rsid w:val="00D6343B"/>
    <w:rsid w:val="00D652E6"/>
    <w:rsid w:val="00D66D01"/>
    <w:rsid w:val="00D87571"/>
    <w:rsid w:val="00DA1787"/>
    <w:rsid w:val="00DA373B"/>
    <w:rsid w:val="00DA721F"/>
    <w:rsid w:val="00DB0DC1"/>
    <w:rsid w:val="00DD24B5"/>
    <w:rsid w:val="00DE736A"/>
    <w:rsid w:val="00DF2102"/>
    <w:rsid w:val="00DF3F8F"/>
    <w:rsid w:val="00E00375"/>
    <w:rsid w:val="00E13961"/>
    <w:rsid w:val="00E15B73"/>
    <w:rsid w:val="00E24801"/>
    <w:rsid w:val="00E248A6"/>
    <w:rsid w:val="00E25462"/>
    <w:rsid w:val="00E34831"/>
    <w:rsid w:val="00E434CE"/>
    <w:rsid w:val="00E51389"/>
    <w:rsid w:val="00E51B63"/>
    <w:rsid w:val="00E5554C"/>
    <w:rsid w:val="00E558F1"/>
    <w:rsid w:val="00E63B01"/>
    <w:rsid w:val="00E73A56"/>
    <w:rsid w:val="00E74CBF"/>
    <w:rsid w:val="00EB02B2"/>
    <w:rsid w:val="00EB0777"/>
    <w:rsid w:val="00EB1318"/>
    <w:rsid w:val="00EB3864"/>
    <w:rsid w:val="00EB70EA"/>
    <w:rsid w:val="00EB7CAA"/>
    <w:rsid w:val="00EC0676"/>
    <w:rsid w:val="00EC1268"/>
    <w:rsid w:val="00EC53A5"/>
    <w:rsid w:val="00EC591C"/>
    <w:rsid w:val="00EC5A4D"/>
    <w:rsid w:val="00ED2FEA"/>
    <w:rsid w:val="00EE3B4A"/>
    <w:rsid w:val="00EE6247"/>
    <w:rsid w:val="00EF0BE7"/>
    <w:rsid w:val="00F1362D"/>
    <w:rsid w:val="00F21057"/>
    <w:rsid w:val="00F32BDA"/>
    <w:rsid w:val="00F41698"/>
    <w:rsid w:val="00F4265E"/>
    <w:rsid w:val="00F45E91"/>
    <w:rsid w:val="00F51628"/>
    <w:rsid w:val="00F65AFD"/>
    <w:rsid w:val="00F6688C"/>
    <w:rsid w:val="00F723F8"/>
    <w:rsid w:val="00F8335C"/>
    <w:rsid w:val="00F85ECB"/>
    <w:rsid w:val="00FA3070"/>
    <w:rsid w:val="00FA43AB"/>
    <w:rsid w:val="00FC2731"/>
    <w:rsid w:val="00FE5CD1"/>
    <w:rsid w:val="00FE66C8"/>
    <w:rsid w:val="00FE779E"/>
    <w:rsid w:val="00FF45A6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E77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57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F0442"/>
  </w:style>
  <w:style w:type="paragraph" w:customStyle="1" w:styleId="msonormal0">
    <w:name w:val="msonormal"/>
    <w:basedOn w:val="a"/>
    <w:rsid w:val="006F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A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01E"/>
  </w:style>
  <w:style w:type="paragraph" w:styleId="a5">
    <w:name w:val="footer"/>
    <w:basedOn w:val="a"/>
    <w:link w:val="a6"/>
    <w:uiPriority w:val="99"/>
    <w:unhideWhenUsed/>
    <w:rsid w:val="001A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01E"/>
  </w:style>
  <w:style w:type="table" w:styleId="a7">
    <w:name w:val="Table Grid"/>
    <w:basedOn w:val="a1"/>
    <w:uiPriority w:val="59"/>
    <w:unhideWhenUsed/>
    <w:rsid w:val="008D5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6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964F61"/>
  </w:style>
  <w:style w:type="character" w:customStyle="1" w:styleId="extendedtext-short">
    <w:name w:val="extendedtext-short"/>
    <w:basedOn w:val="a0"/>
    <w:rsid w:val="00E558F1"/>
  </w:style>
  <w:style w:type="paragraph" w:styleId="a9">
    <w:name w:val="Balloon Text"/>
    <w:basedOn w:val="a"/>
    <w:link w:val="aa"/>
    <w:uiPriority w:val="99"/>
    <w:semiHidden/>
    <w:unhideWhenUsed/>
    <w:rsid w:val="0084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A9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04D0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D04D06"/>
    <w:rPr>
      <w:i/>
      <w:iCs/>
    </w:rPr>
  </w:style>
  <w:style w:type="character" w:customStyle="1" w:styleId="extendedtext-full">
    <w:name w:val="extendedtext-full"/>
    <w:basedOn w:val="a0"/>
    <w:rsid w:val="00372E6D"/>
  </w:style>
  <w:style w:type="paragraph" w:customStyle="1" w:styleId="11">
    <w:name w:val="Абзац списка1"/>
    <w:basedOn w:val="a"/>
    <w:uiPriority w:val="99"/>
    <w:semiHidden/>
    <w:rsid w:val="006703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65773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rtejustify">
    <w:name w:val="rtejustify"/>
    <w:basedOn w:val="a"/>
    <w:rsid w:val="0043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A6907"/>
    <w:rPr>
      <w:b/>
      <w:bCs/>
    </w:rPr>
  </w:style>
  <w:style w:type="character" w:styleId="ad">
    <w:name w:val="Hyperlink"/>
    <w:basedOn w:val="a0"/>
    <w:uiPriority w:val="99"/>
    <w:semiHidden/>
    <w:unhideWhenUsed/>
    <w:rsid w:val="00C0251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B56B1"/>
    <w:pPr>
      <w:ind w:left="720"/>
      <w:contextualSpacing/>
    </w:pPr>
  </w:style>
  <w:style w:type="paragraph" w:customStyle="1" w:styleId="cxspmiddlemrcssattr">
    <w:name w:val="cxspmiddle_mr_css_attr"/>
    <w:basedOn w:val="a"/>
    <w:rsid w:val="00FF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lastmrcssattr">
    <w:name w:val="cxsplast_mr_css_attr"/>
    <w:basedOn w:val="a"/>
    <w:rsid w:val="00FF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mrcssattr">
    <w:name w:val="rtejustify_mr_css_attr"/>
    <w:basedOn w:val="a"/>
    <w:rsid w:val="00FF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firstmrcssattr">
    <w:name w:val="cxspfirst_mr_css_attr"/>
    <w:basedOn w:val="a"/>
    <w:rsid w:val="00FF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57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F0442"/>
  </w:style>
  <w:style w:type="paragraph" w:customStyle="1" w:styleId="msonormal0">
    <w:name w:val="msonormal"/>
    <w:basedOn w:val="a"/>
    <w:rsid w:val="006F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A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01E"/>
  </w:style>
  <w:style w:type="paragraph" w:styleId="a5">
    <w:name w:val="footer"/>
    <w:basedOn w:val="a"/>
    <w:link w:val="a6"/>
    <w:uiPriority w:val="99"/>
    <w:unhideWhenUsed/>
    <w:rsid w:val="001A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01E"/>
  </w:style>
  <w:style w:type="table" w:styleId="a7">
    <w:name w:val="Table Grid"/>
    <w:basedOn w:val="a1"/>
    <w:uiPriority w:val="59"/>
    <w:unhideWhenUsed/>
    <w:rsid w:val="008D5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6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964F61"/>
  </w:style>
  <w:style w:type="character" w:customStyle="1" w:styleId="extendedtext-short">
    <w:name w:val="extendedtext-short"/>
    <w:basedOn w:val="a0"/>
    <w:rsid w:val="00E558F1"/>
  </w:style>
  <w:style w:type="paragraph" w:styleId="a9">
    <w:name w:val="Balloon Text"/>
    <w:basedOn w:val="a"/>
    <w:link w:val="aa"/>
    <w:uiPriority w:val="99"/>
    <w:semiHidden/>
    <w:unhideWhenUsed/>
    <w:rsid w:val="0084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A9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04D0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D04D06"/>
    <w:rPr>
      <w:i/>
      <w:iCs/>
    </w:rPr>
  </w:style>
  <w:style w:type="character" w:customStyle="1" w:styleId="extendedtext-full">
    <w:name w:val="extendedtext-full"/>
    <w:basedOn w:val="a0"/>
    <w:rsid w:val="00372E6D"/>
  </w:style>
  <w:style w:type="paragraph" w:customStyle="1" w:styleId="11">
    <w:name w:val="Абзац списка1"/>
    <w:basedOn w:val="a"/>
    <w:uiPriority w:val="99"/>
    <w:semiHidden/>
    <w:rsid w:val="006703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65773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rtejustify">
    <w:name w:val="rtejustify"/>
    <w:basedOn w:val="a"/>
    <w:rsid w:val="0043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A6907"/>
    <w:rPr>
      <w:b/>
      <w:bCs/>
    </w:rPr>
  </w:style>
  <w:style w:type="character" w:styleId="ad">
    <w:name w:val="Hyperlink"/>
    <w:basedOn w:val="a0"/>
    <w:uiPriority w:val="99"/>
    <w:semiHidden/>
    <w:unhideWhenUsed/>
    <w:rsid w:val="00C0251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B56B1"/>
    <w:pPr>
      <w:ind w:left="720"/>
      <w:contextualSpacing/>
    </w:pPr>
  </w:style>
  <w:style w:type="paragraph" w:customStyle="1" w:styleId="cxspmiddlemrcssattr">
    <w:name w:val="cxspmiddle_mr_css_attr"/>
    <w:basedOn w:val="a"/>
    <w:rsid w:val="00FF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lastmrcssattr">
    <w:name w:val="cxsplast_mr_css_attr"/>
    <w:basedOn w:val="a"/>
    <w:rsid w:val="00FF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mrcssattr">
    <w:name w:val="rtejustify_mr_css_attr"/>
    <w:basedOn w:val="a"/>
    <w:rsid w:val="00FF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firstmrcssattr">
    <w:name w:val="cxspfirst_mr_css_attr"/>
    <w:basedOn w:val="a"/>
    <w:rsid w:val="00FF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57C96-B982-4348-BBBF-DADB66AB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9136</Words>
  <Characters>52080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Соколова</dc:creator>
  <cp:lastModifiedBy>Ольга Ершова</cp:lastModifiedBy>
  <cp:revision>2</cp:revision>
  <cp:lastPrinted>2022-02-17T06:41:00Z</cp:lastPrinted>
  <dcterms:created xsi:type="dcterms:W3CDTF">2022-02-17T10:38:00Z</dcterms:created>
  <dcterms:modified xsi:type="dcterms:W3CDTF">2022-02-17T10:38:00Z</dcterms:modified>
</cp:coreProperties>
</file>