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58" w:rsidRPr="00F748FA" w:rsidRDefault="004B3F4F" w:rsidP="00A342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выполнении </w:t>
      </w:r>
      <w:r w:rsidR="00FD1858" w:rsidRPr="00F748FA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D1858" w:rsidRPr="00F748FA">
        <w:rPr>
          <w:rFonts w:ascii="Times New Roman" w:hAnsi="Times New Roman" w:cs="Times New Roman"/>
          <w:sz w:val="28"/>
          <w:szCs w:val="28"/>
        </w:rPr>
        <w:t xml:space="preserve"> мероприятий  («дорожн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D1858" w:rsidRPr="00F748FA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D1858" w:rsidRPr="00F748FA">
        <w:rPr>
          <w:rFonts w:ascii="Times New Roman" w:hAnsi="Times New Roman" w:cs="Times New Roman"/>
          <w:sz w:val="28"/>
          <w:szCs w:val="28"/>
        </w:rPr>
        <w:t>»)</w:t>
      </w:r>
    </w:p>
    <w:p w:rsidR="004B3F4F" w:rsidRDefault="00FD1858" w:rsidP="00A342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48FA">
        <w:rPr>
          <w:rFonts w:ascii="Times New Roman" w:hAnsi="Times New Roman" w:cs="Times New Roman"/>
          <w:sz w:val="28"/>
          <w:szCs w:val="28"/>
        </w:rPr>
        <w:t>по содействию развитию конкуренции в Окуловском муниципальном районе на 2017-2019 годы</w:t>
      </w:r>
      <w:r w:rsidR="004B3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858" w:rsidRPr="00F748FA" w:rsidRDefault="004B3F4F" w:rsidP="00A342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266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266C7">
        <w:rPr>
          <w:rFonts w:ascii="Times New Roman" w:hAnsi="Times New Roman" w:cs="Times New Roman"/>
          <w:sz w:val="28"/>
          <w:szCs w:val="28"/>
        </w:rPr>
        <w:t xml:space="preserve"> квартал 2018</w:t>
      </w:r>
      <w:r w:rsidR="006D019A">
        <w:rPr>
          <w:rFonts w:ascii="Times New Roman" w:hAnsi="Times New Roman" w:cs="Times New Roman"/>
          <w:sz w:val="28"/>
          <w:szCs w:val="28"/>
        </w:rPr>
        <w:t xml:space="preserve"> год</w:t>
      </w:r>
      <w:r w:rsidR="008266C7">
        <w:rPr>
          <w:rFonts w:ascii="Times New Roman" w:hAnsi="Times New Roman" w:cs="Times New Roman"/>
          <w:sz w:val="28"/>
          <w:szCs w:val="28"/>
        </w:rPr>
        <w:t>а</w:t>
      </w:r>
    </w:p>
    <w:p w:rsidR="00FD1858" w:rsidRPr="00F748FA" w:rsidRDefault="00FD1858" w:rsidP="00A342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184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7"/>
        <w:gridCol w:w="522"/>
        <w:gridCol w:w="3148"/>
        <w:gridCol w:w="591"/>
        <w:gridCol w:w="3803"/>
        <w:gridCol w:w="591"/>
        <w:gridCol w:w="685"/>
        <w:gridCol w:w="591"/>
        <w:gridCol w:w="685"/>
        <w:gridCol w:w="591"/>
        <w:gridCol w:w="2811"/>
        <w:gridCol w:w="583"/>
      </w:tblGrid>
      <w:tr w:rsidR="00BD3EBE" w:rsidRPr="00AA114D" w:rsidTr="00390877">
        <w:trPr>
          <w:gridAfter w:val="1"/>
          <w:wAfter w:w="583" w:type="dxa"/>
        </w:trPr>
        <w:tc>
          <w:tcPr>
            <w:tcW w:w="566" w:type="dxa"/>
            <w:vMerge w:val="restart"/>
          </w:tcPr>
          <w:p w:rsidR="00BD3EBE" w:rsidRPr="00AA114D" w:rsidRDefault="00BD3EBE" w:rsidP="006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4D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3687" w:type="dxa"/>
            <w:gridSpan w:val="3"/>
            <w:vMerge w:val="restart"/>
          </w:tcPr>
          <w:p w:rsidR="00BD3EBE" w:rsidRPr="00AA114D" w:rsidRDefault="00BD3EBE" w:rsidP="006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4" w:type="dxa"/>
            <w:gridSpan w:val="2"/>
            <w:vMerge w:val="restart"/>
          </w:tcPr>
          <w:p w:rsidR="00BD3EBE" w:rsidRPr="00AA114D" w:rsidRDefault="00BD3EBE" w:rsidP="006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4D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2552" w:type="dxa"/>
            <w:gridSpan w:val="4"/>
          </w:tcPr>
          <w:p w:rsidR="00BD3EBE" w:rsidRPr="00AA114D" w:rsidRDefault="00BD3EBE" w:rsidP="006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4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3402" w:type="dxa"/>
            <w:gridSpan w:val="2"/>
            <w:vMerge w:val="restart"/>
          </w:tcPr>
          <w:p w:rsidR="00BD3EBE" w:rsidRPr="00AA114D" w:rsidRDefault="00BD3EBE" w:rsidP="006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4D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</w:t>
            </w:r>
          </w:p>
        </w:tc>
      </w:tr>
      <w:tr w:rsidR="00BD3EBE" w:rsidRPr="00AA114D" w:rsidTr="00390877">
        <w:trPr>
          <w:gridAfter w:val="1"/>
          <w:wAfter w:w="583" w:type="dxa"/>
        </w:trPr>
        <w:tc>
          <w:tcPr>
            <w:tcW w:w="566" w:type="dxa"/>
            <w:vMerge/>
          </w:tcPr>
          <w:p w:rsidR="00BD3EBE" w:rsidRPr="00AA114D" w:rsidRDefault="00BD3EBE" w:rsidP="006A4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gridSpan w:val="3"/>
            <w:vMerge/>
          </w:tcPr>
          <w:p w:rsidR="00BD3EBE" w:rsidRPr="00AA114D" w:rsidRDefault="00BD3EBE" w:rsidP="006A4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</w:tcPr>
          <w:p w:rsidR="00BD3EBE" w:rsidRPr="00AA114D" w:rsidRDefault="00BD3EBE" w:rsidP="006A4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D3EBE" w:rsidRPr="00AA114D" w:rsidRDefault="00404CAC" w:rsidP="006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BD3EBE" w:rsidRPr="00AA1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план</w:t>
            </w:r>
          </w:p>
        </w:tc>
        <w:tc>
          <w:tcPr>
            <w:tcW w:w="1276" w:type="dxa"/>
            <w:gridSpan w:val="2"/>
          </w:tcPr>
          <w:p w:rsidR="00BD3EBE" w:rsidRPr="00AA114D" w:rsidRDefault="00404CAC" w:rsidP="006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2018 года</w:t>
            </w:r>
            <w:r w:rsidR="00BD3EBE" w:rsidRPr="00AA1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</w:t>
            </w:r>
          </w:p>
        </w:tc>
        <w:tc>
          <w:tcPr>
            <w:tcW w:w="3402" w:type="dxa"/>
            <w:gridSpan w:val="2"/>
            <w:vMerge/>
          </w:tcPr>
          <w:p w:rsidR="00BD3EBE" w:rsidRPr="00AA114D" w:rsidRDefault="00BD3EBE" w:rsidP="006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EBE" w:rsidRPr="00AA114D" w:rsidTr="00390877">
        <w:trPr>
          <w:gridAfter w:val="1"/>
          <w:wAfter w:w="583" w:type="dxa"/>
          <w:trHeight w:val="263"/>
        </w:trPr>
        <w:tc>
          <w:tcPr>
            <w:tcW w:w="566" w:type="dxa"/>
          </w:tcPr>
          <w:p w:rsidR="00BD3EBE" w:rsidRPr="00AA114D" w:rsidRDefault="00BD3EBE" w:rsidP="006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7" w:type="dxa"/>
            <w:gridSpan w:val="3"/>
          </w:tcPr>
          <w:p w:rsidR="00BD3EBE" w:rsidRPr="00AA114D" w:rsidRDefault="00BD3EBE" w:rsidP="006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</w:tcPr>
          <w:p w:rsidR="00BD3EBE" w:rsidRPr="00AA114D" w:rsidRDefault="00BD3EBE" w:rsidP="006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BD3EBE" w:rsidRPr="00AA114D" w:rsidRDefault="00BD3EBE" w:rsidP="006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BD3EBE" w:rsidRPr="00AA114D" w:rsidRDefault="00BD3EBE" w:rsidP="00AA11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</w:tcPr>
          <w:p w:rsidR="00BD3EBE" w:rsidRPr="00AA114D" w:rsidRDefault="00BD3EBE" w:rsidP="006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F5BC4" w:rsidRPr="00AA114D" w:rsidTr="00AA114D">
        <w:trPr>
          <w:gridAfter w:val="1"/>
          <w:wAfter w:w="583" w:type="dxa"/>
        </w:trPr>
        <w:tc>
          <w:tcPr>
            <w:tcW w:w="566" w:type="dxa"/>
          </w:tcPr>
          <w:p w:rsidR="00BF5BC4" w:rsidRPr="00AA114D" w:rsidRDefault="00BF5BC4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14035" w:type="dxa"/>
            <w:gridSpan w:val="11"/>
          </w:tcPr>
          <w:p w:rsidR="00BF5BC4" w:rsidRPr="00AA114D" w:rsidRDefault="00BF5BC4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4D">
              <w:rPr>
                <w:rFonts w:ascii="Times New Roman" w:hAnsi="Times New Roman" w:cs="Times New Roman"/>
                <w:sz w:val="24"/>
                <w:szCs w:val="24"/>
              </w:rPr>
              <w:t>Мероприятия по содействию развитию конкуренции на социально значимых и приоритетных рынках</w:t>
            </w:r>
          </w:p>
        </w:tc>
      </w:tr>
      <w:tr w:rsidR="00FD1858" w:rsidRPr="00AA114D" w:rsidTr="00AA114D">
        <w:trPr>
          <w:gridAfter w:val="1"/>
          <w:wAfter w:w="583" w:type="dxa"/>
        </w:trPr>
        <w:tc>
          <w:tcPr>
            <w:tcW w:w="566" w:type="dxa"/>
          </w:tcPr>
          <w:p w:rsidR="00FD1858" w:rsidRPr="00AA114D" w:rsidRDefault="004838B7" w:rsidP="006A451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1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1858" w:rsidRPr="00AA1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35" w:type="dxa"/>
            <w:gridSpan w:val="11"/>
          </w:tcPr>
          <w:p w:rsidR="00FD1858" w:rsidRPr="00AA114D" w:rsidRDefault="00FD1858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4D">
              <w:rPr>
                <w:rFonts w:ascii="Times New Roman" w:hAnsi="Times New Roman" w:cs="Times New Roman"/>
                <w:sz w:val="24"/>
                <w:szCs w:val="24"/>
              </w:rPr>
              <w:t>Рынок производства сельскохозяйственной продукции</w:t>
            </w:r>
          </w:p>
        </w:tc>
      </w:tr>
      <w:tr w:rsidR="00FD1858" w:rsidRPr="00AA114D" w:rsidTr="00046271">
        <w:trPr>
          <w:gridAfter w:val="1"/>
          <w:wAfter w:w="583" w:type="dxa"/>
          <w:trHeight w:val="454"/>
        </w:trPr>
        <w:tc>
          <w:tcPr>
            <w:tcW w:w="566" w:type="dxa"/>
          </w:tcPr>
          <w:p w:rsidR="00FD1858" w:rsidRPr="00AA114D" w:rsidRDefault="00FD1858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5" w:type="dxa"/>
            <w:gridSpan w:val="11"/>
          </w:tcPr>
          <w:p w:rsidR="00FD1858" w:rsidRPr="00AA114D" w:rsidRDefault="00FD1858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4D">
              <w:rPr>
                <w:rFonts w:ascii="Times New Roman" w:hAnsi="Times New Roman" w:cs="Times New Roman"/>
                <w:sz w:val="24"/>
                <w:szCs w:val="24"/>
              </w:rPr>
              <w:t xml:space="preserve">Цель - содействие в организации деятельности новых </w:t>
            </w:r>
            <w:r w:rsidR="004E71BE" w:rsidRPr="00AA114D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</w:p>
        </w:tc>
      </w:tr>
      <w:tr w:rsidR="00046271" w:rsidRPr="00AA114D" w:rsidTr="00DB0676">
        <w:trPr>
          <w:gridAfter w:val="1"/>
          <w:wAfter w:w="583" w:type="dxa"/>
          <w:trHeight w:val="1359"/>
        </w:trPr>
        <w:tc>
          <w:tcPr>
            <w:tcW w:w="566" w:type="dxa"/>
            <w:vMerge w:val="restart"/>
          </w:tcPr>
          <w:p w:rsidR="00046271" w:rsidRPr="00AA114D" w:rsidRDefault="00046271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4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7" w:type="dxa"/>
            <w:gridSpan w:val="3"/>
            <w:vMerge w:val="restart"/>
          </w:tcPr>
          <w:p w:rsidR="00046271" w:rsidRPr="00AA114D" w:rsidRDefault="00046271" w:rsidP="00390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4D">
              <w:rPr>
                <w:rFonts w:ascii="Times New Roman" w:hAnsi="Times New Roman" w:cs="Times New Roman"/>
                <w:sz w:val="24"/>
                <w:szCs w:val="24"/>
              </w:rPr>
              <w:t>Содействие в продвижении сельскохозяйственной продукции на агропродовольственный рынок посредством организации участия сельхозтоваропроизводителей района в межрегиональных, областных и районных агропромышленных выставках и ярмарках</w:t>
            </w:r>
          </w:p>
        </w:tc>
        <w:tc>
          <w:tcPr>
            <w:tcW w:w="4394" w:type="dxa"/>
            <w:gridSpan w:val="2"/>
          </w:tcPr>
          <w:p w:rsidR="00046271" w:rsidRPr="00AA114D" w:rsidRDefault="00046271" w:rsidP="00046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4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районных ярмарок по продаже продовольственных товаров, ед.</w:t>
            </w:r>
          </w:p>
        </w:tc>
        <w:tc>
          <w:tcPr>
            <w:tcW w:w="1276" w:type="dxa"/>
            <w:gridSpan w:val="2"/>
            <w:vMerge w:val="restart"/>
          </w:tcPr>
          <w:p w:rsidR="00046271" w:rsidRPr="00AA114D" w:rsidRDefault="00404CAC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046271" w:rsidRPr="00366A5A" w:rsidRDefault="00046271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271" w:rsidRPr="00366A5A" w:rsidRDefault="00046271" w:rsidP="00046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046271" w:rsidRPr="00366A5A" w:rsidRDefault="00404CAC" w:rsidP="00DB0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проведение весенней районной ярмарки 11 мая 2018 года в г. Окуловка, постановление Администрации Окуловского муниципального района от 21.03.2018  № 334</w:t>
            </w:r>
          </w:p>
        </w:tc>
      </w:tr>
      <w:tr w:rsidR="00046271" w:rsidRPr="00AA114D" w:rsidTr="00046271">
        <w:trPr>
          <w:gridAfter w:val="1"/>
          <w:wAfter w:w="583" w:type="dxa"/>
          <w:trHeight w:val="1336"/>
        </w:trPr>
        <w:tc>
          <w:tcPr>
            <w:tcW w:w="566" w:type="dxa"/>
            <w:vMerge/>
          </w:tcPr>
          <w:p w:rsidR="00046271" w:rsidRPr="00AA114D" w:rsidRDefault="00046271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3"/>
            <w:vMerge/>
          </w:tcPr>
          <w:p w:rsidR="00046271" w:rsidRPr="00AA114D" w:rsidRDefault="00046271" w:rsidP="00390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046271" w:rsidRPr="00AA114D" w:rsidRDefault="00046271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4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(местных сельхозтоваропроизводителей) в ярмарках различного уровня, чел.</w:t>
            </w:r>
          </w:p>
        </w:tc>
        <w:tc>
          <w:tcPr>
            <w:tcW w:w="1276" w:type="dxa"/>
            <w:gridSpan w:val="2"/>
            <w:vMerge/>
          </w:tcPr>
          <w:p w:rsidR="00046271" w:rsidRPr="00AA114D" w:rsidRDefault="00046271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46271" w:rsidRPr="00366A5A" w:rsidRDefault="00046271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046271" w:rsidRPr="00366A5A" w:rsidRDefault="00046271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BE" w:rsidRPr="00AA114D" w:rsidTr="00390877">
        <w:trPr>
          <w:gridAfter w:val="1"/>
          <w:wAfter w:w="583" w:type="dxa"/>
        </w:trPr>
        <w:tc>
          <w:tcPr>
            <w:tcW w:w="566" w:type="dxa"/>
          </w:tcPr>
          <w:p w:rsidR="00BD3EBE" w:rsidRPr="00AA114D" w:rsidRDefault="00BD3EBE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4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7" w:type="dxa"/>
            <w:gridSpan w:val="3"/>
          </w:tcPr>
          <w:p w:rsidR="00BD3EBE" w:rsidRPr="00AA114D" w:rsidRDefault="00BD3EBE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4D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повышения квалификации для глав крестьянских (фермерских) хозяйств</w:t>
            </w:r>
          </w:p>
        </w:tc>
        <w:tc>
          <w:tcPr>
            <w:tcW w:w="4394" w:type="dxa"/>
            <w:gridSpan w:val="2"/>
          </w:tcPr>
          <w:p w:rsidR="00BD3EBE" w:rsidRPr="00AA114D" w:rsidRDefault="00BD3EBE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4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курсов повышения квалификации, ед.</w:t>
            </w:r>
          </w:p>
        </w:tc>
        <w:tc>
          <w:tcPr>
            <w:tcW w:w="1276" w:type="dxa"/>
            <w:gridSpan w:val="2"/>
          </w:tcPr>
          <w:p w:rsidR="00BD3EBE" w:rsidRPr="00AA114D" w:rsidRDefault="00BD3EBE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BD3EBE" w:rsidRPr="00366A5A" w:rsidRDefault="00202F4B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BD3EBE" w:rsidRPr="00202F4B" w:rsidRDefault="00202F4B" w:rsidP="009E2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КФХ для участия в программе начинающих фермеров</w:t>
            </w:r>
            <w:r w:rsidRPr="00202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3EBE" w:rsidRPr="00AA114D" w:rsidTr="00390877">
        <w:trPr>
          <w:gridAfter w:val="1"/>
          <w:wAfter w:w="583" w:type="dxa"/>
        </w:trPr>
        <w:tc>
          <w:tcPr>
            <w:tcW w:w="566" w:type="dxa"/>
          </w:tcPr>
          <w:p w:rsidR="00BD3EBE" w:rsidRPr="00AA114D" w:rsidRDefault="00BD3EBE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 </w:t>
            </w:r>
          </w:p>
        </w:tc>
        <w:tc>
          <w:tcPr>
            <w:tcW w:w="3687" w:type="dxa"/>
            <w:gridSpan w:val="3"/>
          </w:tcPr>
          <w:p w:rsidR="00BD3EBE" w:rsidRPr="00AA114D" w:rsidRDefault="00BD3EBE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4D">
              <w:rPr>
                <w:rFonts w:ascii="Times New Roman" w:hAnsi="Times New Roman" w:cs="Times New Roman"/>
                <w:sz w:val="24"/>
                <w:szCs w:val="24"/>
              </w:rPr>
              <w:t>Сопровождение реализуемых инвестиционных проектов сфере сельского хозяйства, оказание организационной и информационной помощи субъектам агропромышленного комплекса муниципального района</w:t>
            </w:r>
          </w:p>
        </w:tc>
        <w:tc>
          <w:tcPr>
            <w:tcW w:w="4394" w:type="dxa"/>
            <w:gridSpan w:val="2"/>
          </w:tcPr>
          <w:p w:rsidR="00BD3EBE" w:rsidRPr="00AA114D" w:rsidRDefault="00BD3EBE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4D">
              <w:rPr>
                <w:rFonts w:ascii="Times New Roman" w:hAnsi="Times New Roman" w:cs="Times New Roman"/>
                <w:sz w:val="24"/>
                <w:szCs w:val="24"/>
              </w:rPr>
              <w:t>количество инвестиционных  проектов в сфере сельского хозяйства, реализация которых начата в отчётном периоде, ед.</w:t>
            </w:r>
          </w:p>
        </w:tc>
        <w:tc>
          <w:tcPr>
            <w:tcW w:w="1276" w:type="dxa"/>
            <w:gridSpan w:val="2"/>
          </w:tcPr>
          <w:p w:rsidR="00BD3EBE" w:rsidRPr="00AA114D" w:rsidRDefault="00BD3EBE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D3EBE" w:rsidRPr="00366A5A" w:rsidRDefault="00CF683B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BD3EBE" w:rsidRPr="00366A5A" w:rsidRDefault="00202F4B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молочному скотоводству ведется </w:t>
            </w:r>
            <w:r w:rsidR="008C6C93">
              <w:rPr>
                <w:rFonts w:ascii="Times New Roman" w:hAnsi="Times New Roman" w:cs="Times New Roman"/>
                <w:sz w:val="24"/>
                <w:szCs w:val="24"/>
              </w:rPr>
              <w:t>подбор инвестиционной площадки</w:t>
            </w:r>
          </w:p>
        </w:tc>
      </w:tr>
      <w:tr w:rsidR="004838B7" w:rsidRPr="00AA114D" w:rsidTr="00AA114D">
        <w:trPr>
          <w:gridAfter w:val="1"/>
          <w:wAfter w:w="583" w:type="dxa"/>
        </w:trPr>
        <w:tc>
          <w:tcPr>
            <w:tcW w:w="566" w:type="dxa"/>
          </w:tcPr>
          <w:p w:rsidR="004838B7" w:rsidRPr="00AA114D" w:rsidRDefault="004838B7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35" w:type="dxa"/>
            <w:gridSpan w:val="11"/>
          </w:tcPr>
          <w:p w:rsidR="004838B7" w:rsidRPr="00AA114D" w:rsidRDefault="004838B7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4D">
              <w:rPr>
                <w:rFonts w:ascii="Times New Roman" w:hAnsi="Times New Roman" w:cs="Times New Roman"/>
                <w:sz w:val="24"/>
                <w:szCs w:val="24"/>
              </w:rPr>
              <w:t>Рынок туристических услуг</w:t>
            </w:r>
          </w:p>
        </w:tc>
      </w:tr>
      <w:tr w:rsidR="004838B7" w:rsidRPr="00AA114D" w:rsidTr="00AA114D">
        <w:trPr>
          <w:gridAfter w:val="1"/>
          <w:wAfter w:w="583" w:type="dxa"/>
        </w:trPr>
        <w:tc>
          <w:tcPr>
            <w:tcW w:w="566" w:type="dxa"/>
          </w:tcPr>
          <w:p w:rsidR="004838B7" w:rsidRPr="00AA114D" w:rsidRDefault="004838B7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5" w:type="dxa"/>
            <w:gridSpan w:val="11"/>
          </w:tcPr>
          <w:p w:rsidR="004838B7" w:rsidRPr="00AA114D" w:rsidRDefault="004838B7" w:rsidP="00B67D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4D">
              <w:rPr>
                <w:rFonts w:ascii="Times New Roman" w:hAnsi="Times New Roman" w:cs="Times New Roman"/>
                <w:sz w:val="24"/>
                <w:szCs w:val="24"/>
              </w:rPr>
              <w:t>Цель - содействие развитию сектора не</w:t>
            </w:r>
            <w:r w:rsidR="00AF662B" w:rsidRPr="00AA11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AA114D">
              <w:rPr>
                <w:rFonts w:ascii="Times New Roman" w:hAnsi="Times New Roman" w:cs="Times New Roman"/>
                <w:sz w:val="24"/>
                <w:szCs w:val="24"/>
              </w:rPr>
              <w:t>организаций в сфере туризма</w:t>
            </w:r>
          </w:p>
        </w:tc>
      </w:tr>
      <w:tr w:rsidR="00BD3EBE" w:rsidRPr="003E0177" w:rsidTr="001660FC">
        <w:trPr>
          <w:gridAfter w:val="1"/>
          <w:wAfter w:w="583" w:type="dxa"/>
        </w:trPr>
        <w:tc>
          <w:tcPr>
            <w:tcW w:w="566" w:type="dxa"/>
          </w:tcPr>
          <w:p w:rsidR="00BD3EBE" w:rsidRPr="007C108E" w:rsidRDefault="00BD3EBE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08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7" w:type="dxa"/>
            <w:gridSpan w:val="3"/>
          </w:tcPr>
          <w:p w:rsidR="00BD3EBE" w:rsidRPr="007C108E" w:rsidRDefault="00BD3EBE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08E">
              <w:rPr>
                <w:rFonts w:ascii="Times New Roman" w:hAnsi="Times New Roman" w:cs="Times New Roman"/>
                <w:sz w:val="24"/>
                <w:szCs w:val="24"/>
              </w:rPr>
              <w:t>Содействие в продвижении районных туристических продуктов на туристический рынок посредством организации участия хозяйствующих субъектов, осуществляющих деятельность в сфере туризма, в межрегиональных, областных и районных выставочно-ярмарочных мероприятиях</w:t>
            </w:r>
          </w:p>
          <w:p w:rsidR="00BD3EBE" w:rsidRPr="007C108E" w:rsidRDefault="00BD3EBE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BD3EBE" w:rsidRPr="007C108E" w:rsidRDefault="00BD3EBE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08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участников- хозяйствующих субъектов  осуществляющих деятельность в сфере туризма на территории Окуловского муниципального района, принявших участие  в межрегиональных, областных и районных выставочно-ярмарочных мероприятиях, чел.</w:t>
            </w:r>
          </w:p>
        </w:tc>
        <w:tc>
          <w:tcPr>
            <w:tcW w:w="1276" w:type="dxa"/>
            <w:gridSpan w:val="2"/>
          </w:tcPr>
          <w:p w:rsidR="00BD3EBE" w:rsidRPr="007C108E" w:rsidRDefault="00202F4B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BD3EBE" w:rsidRPr="007C108E" w:rsidRDefault="00344C19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gridSpan w:val="2"/>
          </w:tcPr>
          <w:p w:rsidR="00BD3EBE" w:rsidRPr="007C108E" w:rsidRDefault="00BD3EBE" w:rsidP="001660FC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BD3EBE" w:rsidRPr="003E0177" w:rsidTr="001660FC">
        <w:trPr>
          <w:gridAfter w:val="1"/>
          <w:wAfter w:w="583" w:type="dxa"/>
        </w:trPr>
        <w:tc>
          <w:tcPr>
            <w:tcW w:w="566" w:type="dxa"/>
          </w:tcPr>
          <w:p w:rsidR="00BD3EBE" w:rsidRPr="007C108E" w:rsidRDefault="00BD3EBE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08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7" w:type="dxa"/>
            <w:gridSpan w:val="3"/>
          </w:tcPr>
          <w:p w:rsidR="00BD3EBE" w:rsidRPr="007C108E" w:rsidRDefault="00BD3EBE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08E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на туристическую тематику</w:t>
            </w:r>
          </w:p>
        </w:tc>
        <w:tc>
          <w:tcPr>
            <w:tcW w:w="4394" w:type="dxa"/>
            <w:gridSpan w:val="2"/>
          </w:tcPr>
          <w:p w:rsidR="00BD3EBE" w:rsidRPr="007C108E" w:rsidRDefault="00BD3EBE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08E">
              <w:rPr>
                <w:rFonts w:ascii="Times New Roman" w:hAnsi="Times New Roman" w:cs="Times New Roman"/>
                <w:sz w:val="24"/>
                <w:szCs w:val="24"/>
              </w:rPr>
              <w:t>количество хозяйствующих субъектов, принявших участие в конкурсах, ед.</w:t>
            </w:r>
          </w:p>
        </w:tc>
        <w:tc>
          <w:tcPr>
            <w:tcW w:w="1276" w:type="dxa"/>
            <w:gridSpan w:val="2"/>
          </w:tcPr>
          <w:p w:rsidR="00BD3EBE" w:rsidRPr="007C108E" w:rsidRDefault="00BD3EBE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D3EBE" w:rsidRPr="007C108E" w:rsidRDefault="00344C19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gridSpan w:val="2"/>
          </w:tcPr>
          <w:p w:rsidR="00BD3EBE" w:rsidRPr="007C108E" w:rsidRDefault="00BD3EBE" w:rsidP="007C10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BE" w:rsidRPr="003E0177" w:rsidTr="005B72F1">
        <w:trPr>
          <w:gridAfter w:val="1"/>
          <w:wAfter w:w="583" w:type="dxa"/>
        </w:trPr>
        <w:tc>
          <w:tcPr>
            <w:tcW w:w="566" w:type="dxa"/>
            <w:shd w:val="clear" w:color="auto" w:fill="auto"/>
          </w:tcPr>
          <w:p w:rsidR="00BD3EBE" w:rsidRPr="005B72F1" w:rsidRDefault="00BD3EBE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72F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87" w:type="dxa"/>
            <w:gridSpan w:val="3"/>
            <w:shd w:val="clear" w:color="auto" w:fill="auto"/>
          </w:tcPr>
          <w:p w:rsidR="00BD3EBE" w:rsidRPr="005B72F1" w:rsidRDefault="00BD3EBE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72F1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координационного Совета по туризму семинаров, совещаний, рабочих встреч  по вопросам развития туризма в Окуловском районе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D3EBE" w:rsidRPr="005B72F1" w:rsidRDefault="00BD3EBE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72F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мероприятий, чел.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D3EBE" w:rsidRPr="005B72F1" w:rsidRDefault="00202F4B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D3EBE" w:rsidRPr="005B72F1" w:rsidRDefault="00BD3EBE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D3EBE" w:rsidRPr="00880A25" w:rsidRDefault="005B72F1" w:rsidP="00880A25">
            <w:pPr>
              <w:pStyle w:val="a3"/>
            </w:pPr>
            <w:r w:rsidRPr="005B72F1">
              <w:t>27 марта 2018 года состоялось заседание координационного Совета по малому и среднему предпринимательству при Администрации Окуловского муниципального района. Согласно повестке заседания было рассмотрено 4 вопроса.</w:t>
            </w:r>
            <w:r>
              <w:t xml:space="preserve"> </w:t>
            </w:r>
            <w:r w:rsidRPr="005B72F1">
              <w:lastRenderedPageBreak/>
              <w:t>Предпринимателям также предложено бесплатно обучиться по направлениям «Управление персоналом», «Маркетинг», «Бюджетный учет». Обучение будет проводиться в начале апреля в Администрации Окуловского муниципального района.</w:t>
            </w:r>
            <w:r>
              <w:t xml:space="preserve">          </w:t>
            </w:r>
            <w:r w:rsidRPr="005B72F1">
              <w:t>В ходе заседания координационного Совета его участники задавали вопросы, обменивались мнениями. По итогам заседания будут подготовлены рекомендации и даны поручения</w:t>
            </w:r>
            <w:r w:rsidR="00880A25">
              <w:t>.</w:t>
            </w:r>
          </w:p>
        </w:tc>
      </w:tr>
      <w:tr w:rsidR="00BD3EBE" w:rsidRPr="003E0177" w:rsidTr="00390877">
        <w:trPr>
          <w:gridAfter w:val="1"/>
          <w:wAfter w:w="583" w:type="dxa"/>
        </w:trPr>
        <w:tc>
          <w:tcPr>
            <w:tcW w:w="566" w:type="dxa"/>
          </w:tcPr>
          <w:p w:rsidR="00BD3EBE" w:rsidRPr="009B2495" w:rsidRDefault="00BD3EBE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687" w:type="dxa"/>
            <w:gridSpan w:val="3"/>
          </w:tcPr>
          <w:p w:rsidR="00BD3EBE" w:rsidRPr="009B2495" w:rsidRDefault="00BD3EBE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495">
              <w:rPr>
                <w:rFonts w:ascii="Times New Roman" w:hAnsi="Times New Roman" w:cs="Times New Roman"/>
                <w:sz w:val="24"/>
                <w:szCs w:val="24"/>
              </w:rPr>
              <w:t>Сопровождение инвестиционных проектов в сфере туризма</w:t>
            </w:r>
          </w:p>
        </w:tc>
        <w:tc>
          <w:tcPr>
            <w:tcW w:w="4394" w:type="dxa"/>
            <w:gridSpan w:val="2"/>
          </w:tcPr>
          <w:p w:rsidR="00BD3EBE" w:rsidRPr="009B2495" w:rsidRDefault="00BD3EBE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495">
              <w:rPr>
                <w:rFonts w:ascii="Times New Roman" w:hAnsi="Times New Roman" w:cs="Times New Roman"/>
                <w:sz w:val="24"/>
                <w:szCs w:val="24"/>
              </w:rPr>
              <w:t>количество инвестиционных проектов в сфере туризма, реализация которых начата в отчетном периоде</w:t>
            </w:r>
          </w:p>
        </w:tc>
        <w:tc>
          <w:tcPr>
            <w:tcW w:w="1276" w:type="dxa"/>
            <w:gridSpan w:val="2"/>
          </w:tcPr>
          <w:p w:rsidR="00BD3EBE" w:rsidRPr="009B2495" w:rsidRDefault="00202F4B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D3EBE" w:rsidRPr="009B2495" w:rsidRDefault="001660FC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gridSpan w:val="2"/>
          </w:tcPr>
          <w:p w:rsidR="00BD3EBE" w:rsidRPr="009B2495" w:rsidRDefault="00BD3EBE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C4" w:rsidRPr="00037049" w:rsidTr="00AA114D">
        <w:trPr>
          <w:gridAfter w:val="1"/>
          <w:wAfter w:w="583" w:type="dxa"/>
        </w:trPr>
        <w:tc>
          <w:tcPr>
            <w:tcW w:w="566" w:type="dxa"/>
          </w:tcPr>
          <w:p w:rsidR="00BF5BC4" w:rsidRPr="00037049" w:rsidRDefault="00BF5BC4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7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</w:p>
        </w:tc>
        <w:tc>
          <w:tcPr>
            <w:tcW w:w="14035" w:type="dxa"/>
            <w:gridSpan w:val="11"/>
          </w:tcPr>
          <w:p w:rsidR="00BF5BC4" w:rsidRPr="00037049" w:rsidRDefault="00BF5BC4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7049">
              <w:rPr>
                <w:rFonts w:ascii="Times New Roman" w:hAnsi="Times New Roman" w:cs="Times New Roman"/>
                <w:sz w:val="24"/>
                <w:szCs w:val="24"/>
              </w:rPr>
              <w:t>Системные мероприятия, направленные на развитие конкурентной среды в Окуловском муниципальном районе</w:t>
            </w:r>
          </w:p>
        </w:tc>
      </w:tr>
      <w:tr w:rsidR="00AA114D" w:rsidRPr="00037049" w:rsidTr="00390877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583" w:type="dxa"/>
          <w:trHeight w:val="736"/>
          <w:jc w:val="center"/>
        </w:trPr>
        <w:tc>
          <w:tcPr>
            <w:tcW w:w="522" w:type="dxa"/>
            <w:shd w:val="clear" w:color="auto" w:fill="auto"/>
          </w:tcPr>
          <w:p w:rsidR="00BD3EBE" w:rsidRPr="009B2495" w:rsidRDefault="00BD3EBE" w:rsidP="006A4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4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39" w:type="dxa"/>
            <w:gridSpan w:val="2"/>
            <w:shd w:val="clear" w:color="auto" w:fill="auto"/>
          </w:tcPr>
          <w:p w:rsidR="00BD3EBE" w:rsidRPr="009B2495" w:rsidRDefault="00BD3EBE" w:rsidP="006A4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495">
              <w:rPr>
                <w:rFonts w:ascii="Times New Roman" w:hAnsi="Times New Roman" w:cs="Times New Roman"/>
                <w:sz w:val="24"/>
                <w:szCs w:val="24"/>
              </w:rPr>
              <w:t>Проведение оценки регулирующего воздействия проектов нормативных правовых актов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D3EBE" w:rsidRPr="009B2495" w:rsidRDefault="00BD3EBE" w:rsidP="008F15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495">
              <w:rPr>
                <w:rFonts w:ascii="Times New Roman" w:hAnsi="Times New Roman" w:cs="Times New Roman"/>
                <w:sz w:val="24"/>
                <w:szCs w:val="24"/>
              </w:rPr>
              <w:t xml:space="preserve">доля проектов нормативных правовых актов Окуловского муниципального района, по которым была проведена оценка регулирующего воздействия в общем объеме проектов нормативных правовых актов Окуловского муниципального района, подлежащих оценке регулирующего воздействия,     %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D3EBE" w:rsidRPr="009B2495" w:rsidRDefault="00BD3EBE" w:rsidP="00390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4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D3EBE" w:rsidRPr="009B2495" w:rsidRDefault="00AA114D" w:rsidP="00390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4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394" w:type="dxa"/>
            <w:gridSpan w:val="2"/>
            <w:shd w:val="clear" w:color="auto" w:fill="auto"/>
          </w:tcPr>
          <w:p w:rsidR="00BD3EBE" w:rsidRPr="00793B78" w:rsidRDefault="009B2495" w:rsidP="006A4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регулирующего воздействия по проектам нормативных правовых актов Окуловского муниципального района проводится в полном объеме</w:t>
            </w:r>
          </w:p>
        </w:tc>
      </w:tr>
      <w:tr w:rsidR="00AA114D" w:rsidRPr="003E0177" w:rsidTr="00390877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583" w:type="dxa"/>
          <w:trHeight w:val="405"/>
          <w:jc w:val="center"/>
        </w:trPr>
        <w:tc>
          <w:tcPr>
            <w:tcW w:w="522" w:type="dxa"/>
            <w:shd w:val="clear" w:color="auto" w:fill="auto"/>
          </w:tcPr>
          <w:p w:rsidR="00AA114D" w:rsidRPr="00037049" w:rsidRDefault="00AA114D" w:rsidP="006A4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39" w:type="dxa"/>
            <w:gridSpan w:val="2"/>
            <w:shd w:val="clear" w:color="auto" w:fill="auto"/>
          </w:tcPr>
          <w:p w:rsidR="00AA114D" w:rsidRPr="00793B78" w:rsidRDefault="00AA114D" w:rsidP="006A4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3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процессов управления объектами муниципальной собственности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AA114D" w:rsidRPr="00793B78" w:rsidRDefault="00AA114D" w:rsidP="006A4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3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обеспечение равных условий доступа к информации о реализации муниципального имущества и земельных участков, путем размещения </w:t>
            </w:r>
            <w:r w:rsidRPr="00793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указанной информации на официальном сайте Российской Федерации для размещения информации о проведении торов в сети «Интернет» (</w:t>
            </w:r>
            <w:hyperlink r:id="rId7" w:history="1">
              <w:r w:rsidRPr="00793B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www.torgi.gov.ru</w:t>
              </w:r>
            </w:hyperlink>
            <w:r w:rsidRPr="00793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и на официальных сайтах муниципальных образований Окуловского муниципального района в сети «Интернет»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A114D" w:rsidRPr="00793B78" w:rsidRDefault="00AA114D" w:rsidP="006A4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3B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A114D" w:rsidRPr="00793B78" w:rsidRDefault="00AA114D" w:rsidP="00AA114D">
            <w:pPr>
              <w:spacing w:after="0" w:line="240" w:lineRule="auto"/>
              <w:ind w:left="87" w:hanging="8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3B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394" w:type="dxa"/>
            <w:gridSpan w:val="2"/>
            <w:shd w:val="clear" w:color="auto" w:fill="auto"/>
          </w:tcPr>
          <w:p w:rsidR="00AA114D" w:rsidRPr="00A25AC2" w:rsidRDefault="00AA114D" w:rsidP="006A451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A114D" w:rsidRPr="00037049" w:rsidRDefault="000C743F" w:rsidP="003908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7049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046271" w:rsidRPr="003E0177" w:rsidRDefault="00046271" w:rsidP="006A4515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046271" w:rsidRPr="003E0177" w:rsidRDefault="00046271" w:rsidP="006A45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6271" w:rsidRDefault="00046271" w:rsidP="006A45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7CC7" w:rsidRDefault="001B7CC7" w:rsidP="006A45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7CC7" w:rsidRDefault="001B7CC7" w:rsidP="006A45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7CC7" w:rsidRDefault="001B7CC7" w:rsidP="006A45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7CC7" w:rsidRPr="003E0177" w:rsidRDefault="001B7CC7" w:rsidP="006A45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019A" w:rsidRDefault="006D019A" w:rsidP="006A45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0A25" w:rsidRDefault="00880A25" w:rsidP="006A45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0A25" w:rsidRDefault="00880A25" w:rsidP="006A45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0A25" w:rsidRDefault="00880A25" w:rsidP="006A45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0A25" w:rsidRDefault="00880A25" w:rsidP="006A45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0A25" w:rsidRDefault="00880A25" w:rsidP="006A45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0A25" w:rsidRDefault="00880A25" w:rsidP="006A45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0A25" w:rsidRDefault="00880A25" w:rsidP="006A45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0A25" w:rsidRDefault="00880A25" w:rsidP="006A45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0A25" w:rsidRDefault="00880A25" w:rsidP="006A45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0A25" w:rsidRDefault="00880A25" w:rsidP="006A45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0A25" w:rsidRDefault="00880A25" w:rsidP="006A45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0A25" w:rsidRDefault="00880A25" w:rsidP="006A45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0A25" w:rsidRDefault="00880A25" w:rsidP="006A45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0A25" w:rsidRDefault="00880A25" w:rsidP="006A45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0A25" w:rsidRDefault="00880A25" w:rsidP="006A45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0A25" w:rsidRDefault="00880A25" w:rsidP="006A45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0A25" w:rsidRDefault="00880A25" w:rsidP="006A45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019A" w:rsidRDefault="006D019A" w:rsidP="006A45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743F" w:rsidRPr="003E0177" w:rsidRDefault="00AF662B" w:rsidP="006A45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E017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C743F" w:rsidRPr="003E0177" w:rsidRDefault="000C743F" w:rsidP="006A45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177">
        <w:rPr>
          <w:rFonts w:ascii="Times New Roman" w:hAnsi="Times New Roman" w:cs="Times New Roman"/>
          <w:sz w:val="24"/>
          <w:szCs w:val="24"/>
        </w:rPr>
        <w:t>к Плану</w:t>
      </w:r>
      <w:r w:rsidR="008E3847" w:rsidRPr="003E0177">
        <w:rPr>
          <w:rFonts w:ascii="Times New Roman" w:hAnsi="Times New Roman" w:cs="Times New Roman"/>
          <w:sz w:val="24"/>
          <w:szCs w:val="24"/>
        </w:rPr>
        <w:t xml:space="preserve"> </w:t>
      </w:r>
      <w:r w:rsidRPr="003E0177">
        <w:rPr>
          <w:rFonts w:ascii="Times New Roman" w:hAnsi="Times New Roman" w:cs="Times New Roman"/>
          <w:sz w:val="24"/>
          <w:szCs w:val="24"/>
        </w:rPr>
        <w:t>мероприятий ("дорожной карте") по содействию развитию</w:t>
      </w:r>
    </w:p>
    <w:p w:rsidR="000C743F" w:rsidRPr="003E0177" w:rsidRDefault="000C743F" w:rsidP="006A45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177">
        <w:rPr>
          <w:rFonts w:ascii="Times New Roman" w:hAnsi="Times New Roman" w:cs="Times New Roman"/>
          <w:sz w:val="24"/>
          <w:szCs w:val="24"/>
        </w:rPr>
        <w:t xml:space="preserve">конкуренции в </w:t>
      </w:r>
      <w:r w:rsidR="00932A04" w:rsidRPr="003E0177">
        <w:rPr>
          <w:rFonts w:ascii="Times New Roman" w:hAnsi="Times New Roman" w:cs="Times New Roman"/>
          <w:sz w:val="24"/>
          <w:szCs w:val="24"/>
        </w:rPr>
        <w:t xml:space="preserve">Окуловском муниципальном районе </w:t>
      </w:r>
      <w:r w:rsidRPr="003E0177">
        <w:rPr>
          <w:rFonts w:ascii="Times New Roman" w:hAnsi="Times New Roman" w:cs="Times New Roman"/>
          <w:sz w:val="24"/>
          <w:szCs w:val="24"/>
        </w:rPr>
        <w:t>на 201</w:t>
      </w:r>
      <w:r w:rsidR="00932A04" w:rsidRPr="003E0177">
        <w:rPr>
          <w:rFonts w:ascii="Times New Roman" w:hAnsi="Times New Roman" w:cs="Times New Roman"/>
          <w:sz w:val="24"/>
          <w:szCs w:val="24"/>
        </w:rPr>
        <w:t>7</w:t>
      </w:r>
      <w:r w:rsidRPr="003E0177">
        <w:rPr>
          <w:rFonts w:ascii="Times New Roman" w:hAnsi="Times New Roman" w:cs="Times New Roman"/>
          <w:sz w:val="24"/>
          <w:szCs w:val="24"/>
        </w:rPr>
        <w:t xml:space="preserve"> - 201</w:t>
      </w:r>
      <w:r w:rsidR="00932A04" w:rsidRPr="003E0177">
        <w:rPr>
          <w:rFonts w:ascii="Times New Roman" w:hAnsi="Times New Roman" w:cs="Times New Roman"/>
          <w:sz w:val="24"/>
          <w:szCs w:val="24"/>
        </w:rPr>
        <w:t>9</w:t>
      </w:r>
      <w:r w:rsidRPr="003E0177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0C743F" w:rsidRPr="003E0177" w:rsidRDefault="000C743F" w:rsidP="006A45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743F" w:rsidRPr="003E0177" w:rsidRDefault="00932A04" w:rsidP="006A45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0177">
        <w:rPr>
          <w:rFonts w:ascii="Times New Roman" w:hAnsi="Times New Roman" w:cs="Times New Roman"/>
          <w:sz w:val="24"/>
          <w:szCs w:val="24"/>
        </w:rPr>
        <w:t>Мероприятия</w:t>
      </w:r>
    </w:p>
    <w:p w:rsidR="000C743F" w:rsidRPr="003E0177" w:rsidRDefault="00932A04" w:rsidP="006A45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0177">
        <w:rPr>
          <w:rFonts w:ascii="Times New Roman" w:hAnsi="Times New Roman" w:cs="Times New Roman"/>
          <w:sz w:val="24"/>
          <w:szCs w:val="24"/>
        </w:rPr>
        <w:t>по развитию конкуренции, предусмотренные в действующих</w:t>
      </w:r>
    </w:p>
    <w:p w:rsidR="000C743F" w:rsidRPr="003E0177" w:rsidRDefault="00932A04" w:rsidP="006A45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0177">
        <w:rPr>
          <w:rFonts w:ascii="Times New Roman" w:hAnsi="Times New Roman" w:cs="Times New Roman"/>
          <w:sz w:val="24"/>
          <w:szCs w:val="24"/>
        </w:rPr>
        <w:t>стратегических и программных документах Окуловского муниципального района</w:t>
      </w:r>
    </w:p>
    <w:p w:rsidR="000C743F" w:rsidRPr="003E0177" w:rsidRDefault="000C743F" w:rsidP="006A45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36"/>
        <w:gridCol w:w="3836"/>
        <w:gridCol w:w="1137"/>
        <w:gridCol w:w="1279"/>
        <w:gridCol w:w="4152"/>
      </w:tblGrid>
      <w:tr w:rsidR="00AA114D" w:rsidRPr="003E0177" w:rsidTr="00EF7156">
        <w:trPr>
          <w:trHeight w:val="144"/>
        </w:trPr>
        <w:tc>
          <w:tcPr>
            <w:tcW w:w="5036" w:type="dxa"/>
            <w:vMerge w:val="restart"/>
          </w:tcPr>
          <w:p w:rsidR="00AA114D" w:rsidRPr="003E0177" w:rsidRDefault="00AA114D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36" w:type="dxa"/>
            <w:vMerge w:val="restart"/>
          </w:tcPr>
          <w:p w:rsidR="00AA114D" w:rsidRPr="003E0177" w:rsidRDefault="00AA114D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7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16" w:type="dxa"/>
            <w:gridSpan w:val="2"/>
          </w:tcPr>
          <w:p w:rsidR="00AA114D" w:rsidRPr="003E0177" w:rsidRDefault="00AA114D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7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4151" w:type="dxa"/>
            <w:vMerge w:val="restart"/>
          </w:tcPr>
          <w:p w:rsidR="00AA114D" w:rsidRPr="003E0177" w:rsidRDefault="00AA114D" w:rsidP="00B02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7"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</w:tc>
      </w:tr>
      <w:tr w:rsidR="00AA114D" w:rsidRPr="003E0177" w:rsidTr="00EF7156">
        <w:trPr>
          <w:trHeight w:val="144"/>
        </w:trPr>
        <w:tc>
          <w:tcPr>
            <w:tcW w:w="5036" w:type="dxa"/>
            <w:vMerge/>
          </w:tcPr>
          <w:p w:rsidR="00AA114D" w:rsidRPr="003E0177" w:rsidRDefault="00AA114D" w:rsidP="006A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vMerge/>
          </w:tcPr>
          <w:p w:rsidR="00AA114D" w:rsidRPr="003E0177" w:rsidRDefault="00AA114D" w:rsidP="006A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A114D" w:rsidRPr="003E0177" w:rsidRDefault="001B7CC7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A114D" w:rsidRPr="003E017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820D1" w:rsidRPr="003E0177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279" w:type="dxa"/>
          </w:tcPr>
          <w:p w:rsidR="00AA114D" w:rsidRPr="003E0177" w:rsidRDefault="001B7CC7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2018 </w:t>
            </w:r>
            <w:r w:rsidR="001820D1" w:rsidRPr="003E0177">
              <w:rPr>
                <w:rFonts w:ascii="Times New Roman" w:hAnsi="Times New Roman" w:cs="Times New Roman"/>
                <w:sz w:val="24"/>
                <w:szCs w:val="24"/>
              </w:rPr>
              <w:t xml:space="preserve"> года факт</w:t>
            </w:r>
          </w:p>
        </w:tc>
        <w:tc>
          <w:tcPr>
            <w:tcW w:w="4151" w:type="dxa"/>
            <w:vMerge/>
          </w:tcPr>
          <w:p w:rsidR="00AA114D" w:rsidRPr="003E0177" w:rsidRDefault="00AA114D" w:rsidP="006A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4D" w:rsidRPr="003E0177" w:rsidTr="00EF7156">
        <w:trPr>
          <w:trHeight w:val="144"/>
        </w:trPr>
        <w:tc>
          <w:tcPr>
            <w:tcW w:w="5036" w:type="dxa"/>
          </w:tcPr>
          <w:p w:rsidR="00AA114D" w:rsidRPr="003E0177" w:rsidRDefault="00AA114D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6" w:type="dxa"/>
          </w:tcPr>
          <w:p w:rsidR="00AA114D" w:rsidRPr="003E0177" w:rsidRDefault="00AA114D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:rsidR="00AA114D" w:rsidRPr="003E0177" w:rsidRDefault="00AA114D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:rsidR="00AA114D" w:rsidRPr="003E0177" w:rsidRDefault="00AA114D" w:rsidP="00AA1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1" w:type="dxa"/>
          </w:tcPr>
          <w:p w:rsidR="00AA114D" w:rsidRPr="003E0177" w:rsidRDefault="00AA114D" w:rsidP="00AA1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743F" w:rsidRPr="003E0177" w:rsidTr="00EF7156">
        <w:trPr>
          <w:trHeight w:val="144"/>
        </w:trPr>
        <w:tc>
          <w:tcPr>
            <w:tcW w:w="15440" w:type="dxa"/>
            <w:gridSpan w:val="5"/>
          </w:tcPr>
          <w:p w:rsidR="000C743F" w:rsidRPr="003E0177" w:rsidRDefault="000C743F" w:rsidP="006A451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7">
              <w:rPr>
                <w:rFonts w:ascii="Times New Roman" w:hAnsi="Times New Roman" w:cs="Times New Roman"/>
                <w:sz w:val="24"/>
                <w:szCs w:val="24"/>
              </w:rPr>
              <w:t>Рынок производства сельскохозяйственной продукции</w:t>
            </w:r>
          </w:p>
        </w:tc>
      </w:tr>
      <w:tr w:rsidR="000C743F" w:rsidRPr="003E0177" w:rsidTr="00EF7156">
        <w:trPr>
          <w:trHeight w:val="144"/>
        </w:trPr>
        <w:tc>
          <w:tcPr>
            <w:tcW w:w="15440" w:type="dxa"/>
            <w:gridSpan w:val="5"/>
          </w:tcPr>
          <w:p w:rsidR="000C743F" w:rsidRPr="003E0177" w:rsidRDefault="000C743F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7">
              <w:rPr>
                <w:rFonts w:ascii="Times New Roman" w:hAnsi="Times New Roman" w:cs="Times New Roman"/>
                <w:sz w:val="24"/>
                <w:szCs w:val="24"/>
              </w:rPr>
              <w:t xml:space="preserve">Цель - содействие в организации деятельности новых </w:t>
            </w:r>
            <w:r w:rsidR="00CC5395" w:rsidRPr="003E0177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</w:p>
        </w:tc>
      </w:tr>
      <w:tr w:rsidR="00390877" w:rsidRPr="003E0177" w:rsidTr="00EF7156">
        <w:trPr>
          <w:trHeight w:val="620"/>
        </w:trPr>
        <w:tc>
          <w:tcPr>
            <w:tcW w:w="5036" w:type="dxa"/>
            <w:vMerge w:val="restart"/>
          </w:tcPr>
          <w:p w:rsidR="00390877" w:rsidRPr="003E0177" w:rsidRDefault="00390877" w:rsidP="006A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в оборот </w:t>
            </w:r>
          </w:p>
          <w:p w:rsidR="00390877" w:rsidRPr="003E0177" w:rsidRDefault="00390877" w:rsidP="006A4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неиспользуемых и неэффективно используемых земельных участков; </w:t>
            </w:r>
          </w:p>
        </w:tc>
        <w:tc>
          <w:tcPr>
            <w:tcW w:w="3836" w:type="dxa"/>
          </w:tcPr>
          <w:p w:rsidR="00390877" w:rsidRPr="003E0177" w:rsidRDefault="00390877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7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 оформленных в собственность крестьянскими (фермерскими) хозяйствами, га</w:t>
            </w:r>
          </w:p>
          <w:p w:rsidR="00390877" w:rsidRPr="003E0177" w:rsidRDefault="00390877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:rsidR="00390877" w:rsidRPr="003E0177" w:rsidRDefault="001B7CC7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0877" w:rsidRPr="003E0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vMerge w:val="restart"/>
          </w:tcPr>
          <w:p w:rsidR="00390877" w:rsidRPr="003E0177" w:rsidRDefault="008C6C93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1" w:type="dxa"/>
            <w:vMerge w:val="restart"/>
          </w:tcPr>
          <w:p w:rsidR="00390877" w:rsidRPr="003E0177" w:rsidRDefault="008C6C93" w:rsidP="003E017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консультация  о возможности заключения договора аренды на земли сельскохозяйственного назначения трем гражданам</w:t>
            </w:r>
          </w:p>
        </w:tc>
      </w:tr>
      <w:tr w:rsidR="00390877" w:rsidRPr="003E0177" w:rsidTr="00EF7156">
        <w:trPr>
          <w:trHeight w:val="1748"/>
        </w:trPr>
        <w:tc>
          <w:tcPr>
            <w:tcW w:w="5036" w:type="dxa"/>
            <w:vMerge/>
          </w:tcPr>
          <w:p w:rsidR="00390877" w:rsidRPr="003E0177" w:rsidRDefault="00390877" w:rsidP="006A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390877" w:rsidRPr="003E0177" w:rsidRDefault="00390877" w:rsidP="00390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7">
              <w:rPr>
                <w:rFonts w:ascii="Times New Roman" w:hAnsi="Times New Roman" w:cs="Times New Roman"/>
                <w:sz w:val="24"/>
                <w:szCs w:val="24"/>
              </w:rPr>
              <w:t>сохранение существующих и создание новых высокотехнологичных рабочих мест за счет увеличения продуктивности существующих и вовлечения в оборот новых сельскохозяйственных угодий (ед.)</w:t>
            </w:r>
          </w:p>
        </w:tc>
        <w:tc>
          <w:tcPr>
            <w:tcW w:w="1137" w:type="dxa"/>
            <w:vMerge/>
          </w:tcPr>
          <w:p w:rsidR="00390877" w:rsidRPr="003E0177" w:rsidRDefault="00390877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390877" w:rsidRPr="003E0177" w:rsidRDefault="00390877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vMerge/>
          </w:tcPr>
          <w:p w:rsidR="00390877" w:rsidRPr="003E0177" w:rsidRDefault="00390877" w:rsidP="006A4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4D" w:rsidRPr="00582684" w:rsidTr="00EF7156">
        <w:trPr>
          <w:trHeight w:val="485"/>
        </w:trPr>
        <w:tc>
          <w:tcPr>
            <w:tcW w:w="5036" w:type="dxa"/>
          </w:tcPr>
          <w:p w:rsidR="00AA114D" w:rsidRPr="00582684" w:rsidRDefault="00AA114D" w:rsidP="006A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Рост производства и переработки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видов животноводческой и растениеводческой продукции</w:t>
            </w:r>
          </w:p>
        </w:tc>
        <w:tc>
          <w:tcPr>
            <w:tcW w:w="3836" w:type="dxa"/>
          </w:tcPr>
          <w:p w:rsidR="00AA114D" w:rsidRPr="00582684" w:rsidRDefault="00AA114D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производства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сельскохозяйственной продукции, %</w:t>
            </w:r>
          </w:p>
        </w:tc>
        <w:tc>
          <w:tcPr>
            <w:tcW w:w="1137" w:type="dxa"/>
          </w:tcPr>
          <w:p w:rsidR="00AA114D" w:rsidRPr="00582684" w:rsidRDefault="001B7CC7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279" w:type="dxa"/>
          </w:tcPr>
          <w:p w:rsidR="00AA114D" w:rsidRPr="00582684" w:rsidRDefault="00573FC7" w:rsidP="003E01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1" w:type="dxa"/>
          </w:tcPr>
          <w:p w:rsidR="008C6C93" w:rsidRDefault="008C6C93" w:rsidP="00573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6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квартале 2018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снизилось к аналогичному периоду прошлого года по:</w:t>
            </w:r>
          </w:p>
          <w:p w:rsidR="00AA114D" w:rsidRPr="00582684" w:rsidRDefault="008C6C93" w:rsidP="00573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мясу на 24%, молоку на 5%, яйцам на 12%</w:t>
            </w:r>
            <w:r w:rsidR="00573FC7"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C743F" w:rsidRPr="00582684" w:rsidTr="00EF7156">
        <w:trPr>
          <w:trHeight w:val="281"/>
        </w:trPr>
        <w:tc>
          <w:tcPr>
            <w:tcW w:w="15440" w:type="dxa"/>
            <w:gridSpan w:val="5"/>
          </w:tcPr>
          <w:p w:rsidR="000C743F" w:rsidRPr="00582684" w:rsidRDefault="000C743F" w:rsidP="006A451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туристских услуг</w:t>
            </w:r>
          </w:p>
        </w:tc>
      </w:tr>
      <w:tr w:rsidR="000C743F" w:rsidRPr="00582684" w:rsidTr="00EF7156">
        <w:trPr>
          <w:trHeight w:val="281"/>
        </w:trPr>
        <w:tc>
          <w:tcPr>
            <w:tcW w:w="15440" w:type="dxa"/>
            <w:gridSpan w:val="5"/>
          </w:tcPr>
          <w:p w:rsidR="000C743F" w:rsidRPr="00582684" w:rsidRDefault="000C743F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Цель - содействие развитию сектора не</w:t>
            </w:r>
            <w:r w:rsidR="002F6F65" w:rsidRPr="0058268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в сфере туризма</w:t>
            </w:r>
          </w:p>
        </w:tc>
      </w:tr>
      <w:tr w:rsidR="00AA114D" w:rsidRPr="006D019A" w:rsidTr="00EF7156">
        <w:trPr>
          <w:trHeight w:val="1384"/>
        </w:trPr>
        <w:tc>
          <w:tcPr>
            <w:tcW w:w="5036" w:type="dxa"/>
          </w:tcPr>
          <w:p w:rsidR="00AA114D" w:rsidRPr="006D019A" w:rsidRDefault="00AA114D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19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агротуризма-отдыха на деревенских просторах, когда туристы проживают в сдаваемых местным населением домах и участвуют в этой «традиционной жизни»</w:t>
            </w:r>
          </w:p>
        </w:tc>
        <w:tc>
          <w:tcPr>
            <w:tcW w:w="3836" w:type="dxa"/>
          </w:tcPr>
          <w:p w:rsidR="00AA114D" w:rsidRPr="006D019A" w:rsidRDefault="00AA114D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19A">
              <w:rPr>
                <w:rFonts w:ascii="Times New Roman" w:hAnsi="Times New Roman" w:cs="Times New Roman"/>
                <w:sz w:val="24"/>
                <w:szCs w:val="24"/>
              </w:rPr>
              <w:t>количество инвестиционных проектов в сфере агротуризма, реализация которых начата в отчетном периоде, ед.</w:t>
            </w:r>
          </w:p>
        </w:tc>
        <w:tc>
          <w:tcPr>
            <w:tcW w:w="1137" w:type="dxa"/>
          </w:tcPr>
          <w:p w:rsidR="00AA114D" w:rsidRPr="006D019A" w:rsidRDefault="001B7CC7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AA114D" w:rsidRPr="006D019A" w:rsidRDefault="0047498A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1" w:type="dxa"/>
          </w:tcPr>
          <w:p w:rsidR="00AA114D" w:rsidRPr="006D019A" w:rsidRDefault="008C6C93" w:rsidP="00783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поиск заинтересованных лиц</w:t>
            </w:r>
          </w:p>
        </w:tc>
      </w:tr>
      <w:tr w:rsidR="001820D1" w:rsidRPr="006D019A" w:rsidTr="00EF7156">
        <w:trPr>
          <w:trHeight w:val="1384"/>
        </w:trPr>
        <w:tc>
          <w:tcPr>
            <w:tcW w:w="5036" w:type="dxa"/>
          </w:tcPr>
          <w:p w:rsidR="001820D1" w:rsidRPr="006D019A" w:rsidRDefault="001820D1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19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комфортной и безопасной среды пребывания туристов путем строительства </w:t>
            </w:r>
            <w:r w:rsidR="00422452" w:rsidRPr="006D019A">
              <w:rPr>
                <w:rFonts w:ascii="Times New Roman" w:hAnsi="Times New Roman" w:cs="Times New Roman"/>
                <w:sz w:val="24"/>
                <w:szCs w:val="24"/>
              </w:rPr>
              <w:t>туристских</w:t>
            </w:r>
            <w:r w:rsidRPr="006D019A">
              <w:rPr>
                <w:rFonts w:ascii="Times New Roman" w:hAnsi="Times New Roman" w:cs="Times New Roman"/>
                <w:sz w:val="24"/>
                <w:szCs w:val="24"/>
              </w:rPr>
              <w:t xml:space="preserve"> гостиниц,  в том числе гостиниц спортивного назначения в непосредственной близости от спортивных объектов</w:t>
            </w:r>
          </w:p>
        </w:tc>
        <w:tc>
          <w:tcPr>
            <w:tcW w:w="3836" w:type="dxa"/>
          </w:tcPr>
          <w:p w:rsidR="001820D1" w:rsidRPr="006D019A" w:rsidRDefault="001820D1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19A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коллективных средств размещения туристов, ед.</w:t>
            </w:r>
          </w:p>
        </w:tc>
        <w:tc>
          <w:tcPr>
            <w:tcW w:w="1137" w:type="dxa"/>
          </w:tcPr>
          <w:p w:rsidR="001820D1" w:rsidRPr="006D019A" w:rsidRDefault="001820D1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1820D1" w:rsidRPr="006D019A" w:rsidRDefault="00A609D6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1" w:type="dxa"/>
          </w:tcPr>
          <w:p w:rsidR="001820D1" w:rsidRPr="006D019A" w:rsidRDefault="00880A25" w:rsidP="00B029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Сформированных земельных участков для строительства гостиниц, гостиничного обслуживания, туристского обслуживания на территории Окуловского района нет.  Из уже имеющихся инвестиционных площадок, можно </w:t>
            </w:r>
            <w:r w:rsidR="000A6060">
              <w:rPr>
                <w:rFonts w:ascii="Times New Roman" w:hAnsi="Times New Roman" w:cs="Times New Roman"/>
                <w:sz w:val="24"/>
                <w:szCs w:val="24"/>
              </w:rPr>
              <w:t>выбрать площадки, подходящие для строительства гостиниц, и по указанным земельным участкам изменить вид разрешенного использования.</w:t>
            </w:r>
          </w:p>
        </w:tc>
      </w:tr>
      <w:tr w:rsidR="001820D1" w:rsidRPr="006D019A" w:rsidTr="00EF7156">
        <w:trPr>
          <w:trHeight w:val="1612"/>
        </w:trPr>
        <w:tc>
          <w:tcPr>
            <w:tcW w:w="5036" w:type="dxa"/>
          </w:tcPr>
          <w:p w:rsidR="001820D1" w:rsidRPr="006D019A" w:rsidRDefault="001820D1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19A">
              <w:rPr>
                <w:rFonts w:ascii="Times New Roman" w:hAnsi="Times New Roman" w:cs="Times New Roman"/>
                <w:sz w:val="24"/>
                <w:szCs w:val="24"/>
              </w:rPr>
              <w:t>Создание новых туристских маршрутов в том числе с включением  в программу маршрутов посещение Центра гребного слалома, организация водных экскурсий</w:t>
            </w:r>
          </w:p>
        </w:tc>
        <w:tc>
          <w:tcPr>
            <w:tcW w:w="3836" w:type="dxa"/>
          </w:tcPr>
          <w:p w:rsidR="001820D1" w:rsidRPr="006D019A" w:rsidRDefault="001820D1" w:rsidP="006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19A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маршрутов, ед.</w:t>
            </w:r>
          </w:p>
        </w:tc>
        <w:tc>
          <w:tcPr>
            <w:tcW w:w="1137" w:type="dxa"/>
          </w:tcPr>
          <w:p w:rsidR="001820D1" w:rsidRPr="006D019A" w:rsidRDefault="001820D1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:rsidR="001820D1" w:rsidRPr="006D019A" w:rsidRDefault="00A609D6" w:rsidP="006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1" w:type="dxa"/>
          </w:tcPr>
          <w:p w:rsidR="001820D1" w:rsidRPr="006D019A" w:rsidRDefault="001820D1" w:rsidP="007C108E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48F" w:rsidRPr="003E0177" w:rsidRDefault="00FC348F" w:rsidP="006A4515">
      <w:pPr>
        <w:pStyle w:val="ConsPlusNormal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FC348F" w:rsidRPr="003E0177" w:rsidRDefault="00FC348F" w:rsidP="006A4515">
      <w:pPr>
        <w:pStyle w:val="ConsPlusNormal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FD1858" w:rsidRPr="00FD1858" w:rsidRDefault="00FD18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FD1858" w:rsidRPr="00FD1858" w:rsidSect="00EF7156">
      <w:headerReference w:type="default" r:id="rId8"/>
      <w:pgSz w:w="16838" w:h="11906" w:orient="landscape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E02" w:rsidRDefault="003D1E02" w:rsidP="00B36FB7">
      <w:pPr>
        <w:spacing w:after="0" w:line="240" w:lineRule="auto"/>
      </w:pPr>
      <w:r>
        <w:separator/>
      </w:r>
    </w:p>
  </w:endnote>
  <w:endnote w:type="continuationSeparator" w:id="1">
    <w:p w:rsidR="003D1E02" w:rsidRDefault="003D1E02" w:rsidP="00B36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E02" w:rsidRDefault="003D1E02" w:rsidP="00B36FB7">
      <w:pPr>
        <w:spacing w:after="0" w:line="240" w:lineRule="auto"/>
      </w:pPr>
      <w:r>
        <w:separator/>
      </w:r>
    </w:p>
  </w:footnote>
  <w:footnote w:type="continuationSeparator" w:id="1">
    <w:p w:rsidR="003D1E02" w:rsidRDefault="003D1E02" w:rsidP="00B36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1579"/>
      <w:docPartObj>
        <w:docPartGallery w:val="Page Numbers (Top of Page)"/>
        <w:docPartUnique/>
      </w:docPartObj>
    </w:sdtPr>
    <w:sdtContent>
      <w:p w:rsidR="00B36FB7" w:rsidRDefault="00E21C91">
        <w:pPr>
          <w:pStyle w:val="a5"/>
          <w:jc w:val="center"/>
        </w:pPr>
        <w:fldSimple w:instr=" PAGE   \* MERGEFORMAT ">
          <w:r w:rsidR="009B2495">
            <w:rPr>
              <w:noProof/>
            </w:rPr>
            <w:t>6</w:t>
          </w:r>
        </w:fldSimple>
      </w:p>
    </w:sdtContent>
  </w:sdt>
  <w:p w:rsidR="00B36FB7" w:rsidRDefault="00B36FB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1858"/>
    <w:rsid w:val="00000BAC"/>
    <w:rsid w:val="000039D6"/>
    <w:rsid w:val="00037049"/>
    <w:rsid w:val="00046271"/>
    <w:rsid w:val="0005665B"/>
    <w:rsid w:val="00074101"/>
    <w:rsid w:val="0007703B"/>
    <w:rsid w:val="000844B9"/>
    <w:rsid w:val="00094E4F"/>
    <w:rsid w:val="000A6060"/>
    <w:rsid w:val="000B0709"/>
    <w:rsid w:val="000B2D30"/>
    <w:rsid w:val="000B70C7"/>
    <w:rsid w:val="000C18CD"/>
    <w:rsid w:val="000C743F"/>
    <w:rsid w:val="000E4DCA"/>
    <w:rsid w:val="001323A1"/>
    <w:rsid w:val="00141551"/>
    <w:rsid w:val="0015139B"/>
    <w:rsid w:val="0015730D"/>
    <w:rsid w:val="001660FC"/>
    <w:rsid w:val="001721BB"/>
    <w:rsid w:val="00177028"/>
    <w:rsid w:val="001820D1"/>
    <w:rsid w:val="00190C49"/>
    <w:rsid w:val="001B7CC7"/>
    <w:rsid w:val="001C5A61"/>
    <w:rsid w:val="001F687C"/>
    <w:rsid w:val="00202F4B"/>
    <w:rsid w:val="0020561D"/>
    <w:rsid w:val="00210E23"/>
    <w:rsid w:val="002160EB"/>
    <w:rsid w:val="00216BFA"/>
    <w:rsid w:val="0023079E"/>
    <w:rsid w:val="002420DA"/>
    <w:rsid w:val="00242678"/>
    <w:rsid w:val="00243643"/>
    <w:rsid w:val="0025245E"/>
    <w:rsid w:val="00254C16"/>
    <w:rsid w:val="0026607E"/>
    <w:rsid w:val="002830C5"/>
    <w:rsid w:val="002923C3"/>
    <w:rsid w:val="002B4845"/>
    <w:rsid w:val="002E4998"/>
    <w:rsid w:val="002F1A71"/>
    <w:rsid w:val="002F66E6"/>
    <w:rsid w:val="002F6F65"/>
    <w:rsid w:val="00312F3B"/>
    <w:rsid w:val="00326C65"/>
    <w:rsid w:val="00335181"/>
    <w:rsid w:val="00336C98"/>
    <w:rsid w:val="00344C19"/>
    <w:rsid w:val="00365E56"/>
    <w:rsid w:val="00366A5A"/>
    <w:rsid w:val="00367472"/>
    <w:rsid w:val="00386DEF"/>
    <w:rsid w:val="00390877"/>
    <w:rsid w:val="00397F33"/>
    <w:rsid w:val="003B3B2C"/>
    <w:rsid w:val="003B5F3F"/>
    <w:rsid w:val="003B69EE"/>
    <w:rsid w:val="003C1630"/>
    <w:rsid w:val="003C6F53"/>
    <w:rsid w:val="003D1CC7"/>
    <w:rsid w:val="003D1E02"/>
    <w:rsid w:val="003D383B"/>
    <w:rsid w:val="003D41BA"/>
    <w:rsid w:val="003E0177"/>
    <w:rsid w:val="003E4ACD"/>
    <w:rsid w:val="0040040A"/>
    <w:rsid w:val="00404CAC"/>
    <w:rsid w:val="00421F3B"/>
    <w:rsid w:val="00422452"/>
    <w:rsid w:val="0043047D"/>
    <w:rsid w:val="00442271"/>
    <w:rsid w:val="0045478F"/>
    <w:rsid w:val="00465339"/>
    <w:rsid w:val="0047498A"/>
    <w:rsid w:val="004777D3"/>
    <w:rsid w:val="004838B7"/>
    <w:rsid w:val="00491BE6"/>
    <w:rsid w:val="00492471"/>
    <w:rsid w:val="004948B7"/>
    <w:rsid w:val="004A3790"/>
    <w:rsid w:val="004B3F4F"/>
    <w:rsid w:val="004E0D90"/>
    <w:rsid w:val="004E71BE"/>
    <w:rsid w:val="005171E8"/>
    <w:rsid w:val="00530F34"/>
    <w:rsid w:val="00553D4F"/>
    <w:rsid w:val="00573FC7"/>
    <w:rsid w:val="00576587"/>
    <w:rsid w:val="00582376"/>
    <w:rsid w:val="00582684"/>
    <w:rsid w:val="005A2895"/>
    <w:rsid w:val="005A3433"/>
    <w:rsid w:val="005A572E"/>
    <w:rsid w:val="005B72F1"/>
    <w:rsid w:val="005D6DAD"/>
    <w:rsid w:val="005E125F"/>
    <w:rsid w:val="005E4EAC"/>
    <w:rsid w:val="006029A4"/>
    <w:rsid w:val="00604835"/>
    <w:rsid w:val="00653091"/>
    <w:rsid w:val="00657DCE"/>
    <w:rsid w:val="0066511C"/>
    <w:rsid w:val="00667B46"/>
    <w:rsid w:val="00670B76"/>
    <w:rsid w:val="00672A1D"/>
    <w:rsid w:val="006737B8"/>
    <w:rsid w:val="00676538"/>
    <w:rsid w:val="00681A29"/>
    <w:rsid w:val="00692244"/>
    <w:rsid w:val="006A4515"/>
    <w:rsid w:val="006C1EDF"/>
    <w:rsid w:val="006C3626"/>
    <w:rsid w:val="006D019A"/>
    <w:rsid w:val="006D0D1C"/>
    <w:rsid w:val="006D4FD1"/>
    <w:rsid w:val="006E43B6"/>
    <w:rsid w:val="00733B2D"/>
    <w:rsid w:val="00756140"/>
    <w:rsid w:val="00781EE7"/>
    <w:rsid w:val="00783318"/>
    <w:rsid w:val="00793B78"/>
    <w:rsid w:val="007C108E"/>
    <w:rsid w:val="007D13EE"/>
    <w:rsid w:val="007F476B"/>
    <w:rsid w:val="008027AB"/>
    <w:rsid w:val="00816C4D"/>
    <w:rsid w:val="00824234"/>
    <w:rsid w:val="008266C7"/>
    <w:rsid w:val="00855798"/>
    <w:rsid w:val="00880A25"/>
    <w:rsid w:val="00884143"/>
    <w:rsid w:val="00893FD2"/>
    <w:rsid w:val="0089470E"/>
    <w:rsid w:val="00895B83"/>
    <w:rsid w:val="008C51E7"/>
    <w:rsid w:val="008C6C93"/>
    <w:rsid w:val="008D78BC"/>
    <w:rsid w:val="008E3847"/>
    <w:rsid w:val="008F1580"/>
    <w:rsid w:val="00904290"/>
    <w:rsid w:val="00932A04"/>
    <w:rsid w:val="00933F8C"/>
    <w:rsid w:val="009474E4"/>
    <w:rsid w:val="009670CE"/>
    <w:rsid w:val="00973014"/>
    <w:rsid w:val="00974CFF"/>
    <w:rsid w:val="00980405"/>
    <w:rsid w:val="009808E7"/>
    <w:rsid w:val="009929F2"/>
    <w:rsid w:val="00995836"/>
    <w:rsid w:val="00996376"/>
    <w:rsid w:val="009970BF"/>
    <w:rsid w:val="009A15B5"/>
    <w:rsid w:val="009B147D"/>
    <w:rsid w:val="009B2495"/>
    <w:rsid w:val="009C0AEB"/>
    <w:rsid w:val="009C6596"/>
    <w:rsid w:val="009D5E7D"/>
    <w:rsid w:val="009D61AB"/>
    <w:rsid w:val="009D7210"/>
    <w:rsid w:val="009E0C42"/>
    <w:rsid w:val="009E2BCE"/>
    <w:rsid w:val="009E30A5"/>
    <w:rsid w:val="009E62D3"/>
    <w:rsid w:val="009F0326"/>
    <w:rsid w:val="00A25993"/>
    <w:rsid w:val="00A25AC2"/>
    <w:rsid w:val="00A342D0"/>
    <w:rsid w:val="00A37FC3"/>
    <w:rsid w:val="00A52B5F"/>
    <w:rsid w:val="00A609D6"/>
    <w:rsid w:val="00A63D67"/>
    <w:rsid w:val="00A86502"/>
    <w:rsid w:val="00AA114D"/>
    <w:rsid w:val="00AB5118"/>
    <w:rsid w:val="00AC214F"/>
    <w:rsid w:val="00AC4190"/>
    <w:rsid w:val="00AC6454"/>
    <w:rsid w:val="00AF662B"/>
    <w:rsid w:val="00AF6A73"/>
    <w:rsid w:val="00B0298E"/>
    <w:rsid w:val="00B04F97"/>
    <w:rsid w:val="00B20587"/>
    <w:rsid w:val="00B36FB7"/>
    <w:rsid w:val="00B67DBD"/>
    <w:rsid w:val="00B71D1E"/>
    <w:rsid w:val="00B77E11"/>
    <w:rsid w:val="00B832F7"/>
    <w:rsid w:val="00B85362"/>
    <w:rsid w:val="00B85B97"/>
    <w:rsid w:val="00BA6691"/>
    <w:rsid w:val="00BB0F5F"/>
    <w:rsid w:val="00BB168B"/>
    <w:rsid w:val="00BC048C"/>
    <w:rsid w:val="00BD3EBE"/>
    <w:rsid w:val="00BD40B6"/>
    <w:rsid w:val="00BF3081"/>
    <w:rsid w:val="00BF5BC4"/>
    <w:rsid w:val="00BF6785"/>
    <w:rsid w:val="00C1467E"/>
    <w:rsid w:val="00C15AAA"/>
    <w:rsid w:val="00C42E7B"/>
    <w:rsid w:val="00C42EBC"/>
    <w:rsid w:val="00C6722D"/>
    <w:rsid w:val="00C73E44"/>
    <w:rsid w:val="00CA3B01"/>
    <w:rsid w:val="00CB3C40"/>
    <w:rsid w:val="00CC47A2"/>
    <w:rsid w:val="00CC5395"/>
    <w:rsid w:val="00CE6E26"/>
    <w:rsid w:val="00CF683B"/>
    <w:rsid w:val="00D13383"/>
    <w:rsid w:val="00D369E2"/>
    <w:rsid w:val="00D51E27"/>
    <w:rsid w:val="00D55EF8"/>
    <w:rsid w:val="00D86E65"/>
    <w:rsid w:val="00D953D2"/>
    <w:rsid w:val="00DB0676"/>
    <w:rsid w:val="00DC6ACE"/>
    <w:rsid w:val="00DD293E"/>
    <w:rsid w:val="00DF533D"/>
    <w:rsid w:val="00DF5DA3"/>
    <w:rsid w:val="00E05E08"/>
    <w:rsid w:val="00E21C91"/>
    <w:rsid w:val="00E27067"/>
    <w:rsid w:val="00E46583"/>
    <w:rsid w:val="00E6594B"/>
    <w:rsid w:val="00E660B6"/>
    <w:rsid w:val="00EC7BEE"/>
    <w:rsid w:val="00ED05F4"/>
    <w:rsid w:val="00EF7156"/>
    <w:rsid w:val="00F25E5E"/>
    <w:rsid w:val="00F36A35"/>
    <w:rsid w:val="00F748FA"/>
    <w:rsid w:val="00F80341"/>
    <w:rsid w:val="00F9143B"/>
    <w:rsid w:val="00FA7AC0"/>
    <w:rsid w:val="00FC348F"/>
    <w:rsid w:val="00FD1858"/>
    <w:rsid w:val="00FD4C2C"/>
    <w:rsid w:val="00FE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43"/>
  </w:style>
  <w:style w:type="paragraph" w:styleId="1">
    <w:name w:val="heading 1"/>
    <w:basedOn w:val="a"/>
    <w:next w:val="a"/>
    <w:link w:val="10"/>
    <w:qFormat/>
    <w:rsid w:val="002F6F65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D1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rmal (Web)"/>
    <w:basedOn w:val="a"/>
    <w:uiPriority w:val="99"/>
    <w:unhideWhenUsed/>
    <w:rsid w:val="00B20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3C6F5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36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6FB7"/>
  </w:style>
  <w:style w:type="paragraph" w:styleId="a7">
    <w:name w:val="footer"/>
    <w:basedOn w:val="a"/>
    <w:link w:val="a8"/>
    <w:uiPriority w:val="99"/>
    <w:unhideWhenUsed/>
    <w:rsid w:val="00B36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6FB7"/>
  </w:style>
  <w:style w:type="character" w:customStyle="1" w:styleId="10">
    <w:name w:val="Заголовок 1 Знак"/>
    <w:basedOn w:val="a0"/>
    <w:link w:val="1"/>
    <w:rsid w:val="002F6F65"/>
    <w:rPr>
      <w:rFonts w:ascii="Times New Roman" w:eastAsia="Times New Roman" w:hAnsi="Times New Roman" w:cs="Times New Roman"/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4462F-01AD-4EB2-AC46-6A62AA4B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6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Соколова</dc:creator>
  <cp:lastModifiedBy>Татьяна Пономарева</cp:lastModifiedBy>
  <cp:revision>93</cp:revision>
  <cp:lastPrinted>2018-01-22T12:45:00Z</cp:lastPrinted>
  <dcterms:created xsi:type="dcterms:W3CDTF">2017-05-04T08:39:00Z</dcterms:created>
  <dcterms:modified xsi:type="dcterms:W3CDTF">2018-04-18T06:25:00Z</dcterms:modified>
</cp:coreProperties>
</file>