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Новгородской области на 2019-2021 годы </w:t>
      </w:r>
    </w:p>
    <w:p w:rsidR="000B2192" w:rsidRPr="005228C6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4B6A">
        <w:rPr>
          <w:rFonts w:ascii="Times New Roman" w:hAnsi="Times New Roman" w:cs="Times New Roman"/>
          <w:sz w:val="28"/>
          <w:szCs w:val="28"/>
        </w:rPr>
        <w:t>9 месяцев</w:t>
      </w:r>
      <w:r w:rsidR="0089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15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1566">
        <w:rPr>
          <w:rFonts w:ascii="Times New Roman" w:hAnsi="Times New Roman" w:cs="Times New Roman"/>
          <w:sz w:val="28"/>
          <w:szCs w:val="28"/>
        </w:rPr>
        <w:t>а</w:t>
      </w:r>
      <w:r w:rsidRPr="00522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8C6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228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FE75A2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19" w:rsidRDefault="00360CB5" w:rsidP="0035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</w:t>
      </w: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969"/>
        <w:gridCol w:w="1283"/>
        <w:gridCol w:w="2779"/>
        <w:gridCol w:w="3883"/>
      </w:tblGrid>
      <w:tr w:rsidR="0067593F" w:rsidRPr="00203D33" w:rsidTr="00895382">
        <w:tc>
          <w:tcPr>
            <w:tcW w:w="815" w:type="dxa"/>
            <w:hideMark/>
          </w:tcPr>
          <w:p w:rsidR="00360CB5" w:rsidRPr="00203D33" w:rsidRDefault="00360CB5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0CB5" w:rsidRPr="00203D33" w:rsidRDefault="00360CB5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3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7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83" w:type="dxa"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8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ние информационной и консульта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негосударственным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(частным) орган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изациям, осуществляю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969" w:type="dxa"/>
          </w:tcPr>
          <w:p w:rsidR="00360CB5" w:rsidRPr="00203D33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  <w:proofErr w:type="gramStart"/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67593F" w:rsidP="0053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консультационная поддержка негосударственным (частным) организациям, осуществляющим образовательную деятельность по дополнительным общеобразовательным программам, не оказывается, в связи с </w:t>
            </w:r>
            <w:r w:rsidR="00535DC8"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</w:t>
            </w:r>
            <w:r w:rsidR="00535DC8" w:rsidRPr="003E02E3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района.</w:t>
            </w:r>
          </w:p>
        </w:tc>
      </w:tr>
      <w:tr w:rsidR="004D73A9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D73A9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</w:t>
            </w:r>
            <w:r w:rsidR="006E58A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сопровождение) подачи заявления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эл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виде по муниципальной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ге по выдаче градостроительного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</w:p>
        </w:tc>
        <w:tc>
          <w:tcPr>
            <w:tcW w:w="2969" w:type="dxa"/>
          </w:tcPr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чения информации в сфере</w:t>
            </w:r>
            <w:r w:rsidR="0017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ного проектирования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4D73A9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90">
              <w:rPr>
                <w:rFonts w:ascii="Times New Roman" w:hAnsi="Times New Roman" w:cs="Times New Roman"/>
                <w:sz w:val="24"/>
                <w:szCs w:val="24"/>
              </w:rPr>
              <w:t>Решается вопрос по реализации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</w:t>
            </w:r>
          </w:p>
          <w:p w:rsidR="00360CB5" w:rsidRPr="00203D33" w:rsidRDefault="00360CB5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территорий и общественных пространств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69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D945D7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Окуловского муниципального района;</w:t>
            </w:r>
          </w:p>
          <w:p w:rsidR="00360CB5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320D1A" w:rsidP="0046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</w:t>
            </w:r>
            <w:r w:rsidRPr="0046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территорий. 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602" w:type="dxa"/>
            <w:gridSpan w:val="5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>лечение субъектов малого и сред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к участию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закуп</w:t>
            </w:r>
            <w:r w:rsidR="00E440F5" w:rsidRPr="00203D33">
              <w:rPr>
                <w:rFonts w:ascii="Times New Roman" w:hAnsi="Times New Roman" w:cs="Times New Roman"/>
                <w:sz w:val="24"/>
                <w:szCs w:val="24"/>
              </w:rPr>
              <w:t>ках для государственных и муни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E5BFC" w:rsidRPr="00203D33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1283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9E5BFC" w:rsidRPr="00203D33" w:rsidRDefault="00013C70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кирпича отсутствуют</w:t>
            </w:r>
            <w:r w:rsidR="006C625A"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BBC" w:rsidRPr="00203D33" w:rsidTr="00895382">
        <w:tc>
          <w:tcPr>
            <w:tcW w:w="815" w:type="dxa"/>
          </w:tcPr>
          <w:p w:rsidR="00FE75A2" w:rsidRPr="00203D33" w:rsidRDefault="00FE75A2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602" w:type="dxa"/>
            <w:gridSpan w:val="5"/>
          </w:tcPr>
          <w:p w:rsidR="00FE75A2" w:rsidRPr="00203D33" w:rsidRDefault="00FE75A2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>лечение субъектов малого и сред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к участию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закуп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ках для государственных и муни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ства, повышение конкурентоспособности продукции новгородских товаро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1283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9E5BFC" w:rsidRPr="00203D33" w:rsidRDefault="00013C70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бетона отсутствуют</w:t>
            </w:r>
            <w:r w:rsidR="006C625A"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602" w:type="dxa"/>
            <w:gridSpan w:val="5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</w:t>
            </w:r>
            <w:r w:rsidR="00FE75A2"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 доступа к информационно-теле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коммуникационной сети «Интернет»</w:t>
            </w:r>
          </w:p>
        </w:tc>
      </w:tr>
      <w:tr w:rsidR="000F5572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ение сельских поселений, входя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, в которых услуги связи о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казы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тся менее чем двумя операторами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связи и (или) провайдерами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ких населенных пунктах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E5BFC" w:rsidRPr="00203D33" w:rsidRDefault="00D945D7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83" w:type="dxa"/>
          </w:tcPr>
          <w:p w:rsidR="009E5BFC" w:rsidRPr="004652DA" w:rsidRDefault="007C4683" w:rsidP="00E0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DA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465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652DA">
              <w:rPr>
                <w:rFonts w:ascii="Times New Roman" w:hAnsi="Times New Roman" w:cs="Times New Roman"/>
                <w:sz w:val="24"/>
                <w:szCs w:val="24"/>
              </w:rPr>
              <w:t>, Мегафон, МТС, Билайн, Йота, Ростелеком</w:t>
            </w:r>
            <w:r w:rsidR="00097155" w:rsidRPr="00465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52D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Теле2, Мегафон, МТС, Билайн, Йота, Ростелеком</w:t>
            </w:r>
            <w:r w:rsidR="00E04030" w:rsidRPr="00465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24C9" w:rsidRPr="004652D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связи, направленный на выявление </w:t>
            </w:r>
            <w:r w:rsidR="008324C9" w:rsidRPr="0046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в которых услуги связи оказываются менее чем двумя операторами связи и (или) провайдерами, не проводился.</w:t>
            </w:r>
          </w:p>
        </w:tc>
      </w:tr>
      <w:tr w:rsidR="00192CDE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31.3.</w:t>
            </w:r>
          </w:p>
        </w:tc>
        <w:tc>
          <w:tcPr>
            <w:tcW w:w="3688" w:type="dxa"/>
          </w:tcPr>
          <w:p w:rsidR="009E5BFC" w:rsidRPr="00203D33" w:rsidRDefault="009E5BFC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ие содействия в пределах полно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мочи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proofErr w:type="gramStart"/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раторам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и связи проектов развития связи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основе широкополосного доступа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 информационно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-телекоммуникацион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ной сети «Интернет» по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лам связи на территории </w:t>
            </w:r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96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в сельс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ких населенных пунктах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E5BFC" w:rsidRPr="00203D33" w:rsidRDefault="00D945D7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83" w:type="dxa"/>
          </w:tcPr>
          <w:p w:rsidR="009E5BFC" w:rsidRPr="004652DA" w:rsidRDefault="004652DA" w:rsidP="004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bookmarkStart w:id="0" w:name="_GoBack"/>
            <w:bookmarkEnd w:id="0"/>
            <w:r w:rsidR="00192CDE" w:rsidRPr="004652DA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="007C4683" w:rsidRPr="004652DA"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4D73A9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3688" w:type="dxa"/>
          </w:tcPr>
          <w:p w:rsidR="009E5BFC" w:rsidRPr="00203D33" w:rsidRDefault="009E5BFC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объектов сотовой связи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услов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но разрешенные виды использова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ния земельны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и объектов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капита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льного строительства или основ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льных участков и объектов капи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ого строительства при утвержде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969" w:type="dxa"/>
          </w:tcPr>
          <w:p w:rsidR="00817A47" w:rsidRPr="00203D33" w:rsidRDefault="003E5C34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торов связи к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объектам инфраструктуры, находя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щимся </w:t>
            </w:r>
            <w:proofErr w:type="gramStart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E5BFC" w:rsidRPr="00203D33" w:rsidRDefault="007C4683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  <w:r w:rsidR="00D945D7" w:rsidRPr="00203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5D7" w:rsidRPr="00203D33" w:rsidRDefault="00D945D7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83" w:type="dxa"/>
          </w:tcPr>
          <w:p w:rsidR="009E5BFC" w:rsidRPr="00233470" w:rsidRDefault="00567C44" w:rsidP="0096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>Объекты сотовой связи включены в 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</w:p>
        </w:tc>
      </w:tr>
      <w:tr w:rsidR="00192CDE" w:rsidRPr="00203D33" w:rsidTr="00895382">
        <w:tc>
          <w:tcPr>
            <w:tcW w:w="815" w:type="dxa"/>
          </w:tcPr>
          <w:p w:rsidR="00360CB5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жения административных барьеров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размещения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объектов св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язи на объектах муниципаль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  <w:p w:rsidR="00360CB5" w:rsidRPr="00203D33" w:rsidRDefault="00360CB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17A47" w:rsidRPr="00203D33" w:rsidRDefault="003E5C34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упрощение доступа операторов связи к объектам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находя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щимся </w:t>
            </w:r>
            <w:proofErr w:type="gramStart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годы 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090C95" w:rsidRPr="00203D33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Окуловского муниципального района;</w:t>
            </w:r>
          </w:p>
          <w:p w:rsidR="00360CB5" w:rsidRPr="00203D33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784500" w:rsidP="00192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объектах муниципальной собственности</w:t>
            </w:r>
            <w:r w:rsidR="00192CDE" w:rsidRPr="00F863D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1 объект</w:t>
            </w:r>
            <w:r w:rsidRPr="00F863D1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Pr="0044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7A47" w:rsidRDefault="00817A47" w:rsidP="00FE75A2">
      <w:pPr>
        <w:spacing w:after="120"/>
        <w:jc w:val="center"/>
        <w:rPr>
          <w:rFonts w:ascii="Times New Roman" w:hAnsi="Times New Roman" w:cs="Times New Roman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Системные мероприятия по содействию развитию конкуренции 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3"/>
        <w:gridCol w:w="1984"/>
        <w:gridCol w:w="1701"/>
        <w:gridCol w:w="2126"/>
        <w:gridCol w:w="4394"/>
      </w:tblGrid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5C4B8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9E5BFC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значения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конкуренции,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отражающего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собственности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(сфере) экономики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</w:t>
            </w:r>
          </w:p>
        </w:tc>
        <w:tc>
          <w:tcPr>
            <w:tcW w:w="993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39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составляющих националь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среднее предпринимательство и поддержка индивидуальной предпринимательской инициа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мероприятиях, реа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лизованных в рамках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проектов, по дости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жению целевых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Экономический комитет Администрации Окуловского муниципального района </w:t>
            </w:r>
          </w:p>
        </w:tc>
        <w:tc>
          <w:tcPr>
            <w:tcW w:w="2126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</w:tc>
        <w:tc>
          <w:tcPr>
            <w:tcW w:w="4394" w:type="dxa"/>
          </w:tcPr>
          <w:p w:rsidR="00BD7C42" w:rsidRDefault="000710F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 w:rsidR="00BD7C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субъекты МСП)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Окуловского района воспользовались поддержкой Новгородск</w:t>
            </w:r>
            <w:r w:rsidR="00BD7C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BD7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предпринимательства, получено 9 льготных займов на сумму 14 млн. 577 тыс. рублей.</w:t>
            </w:r>
          </w:p>
          <w:p w:rsidR="000710FC" w:rsidRPr="000710FC" w:rsidRDefault="000710F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2020 году 3 субъекта Окуловского муниципального района получили поддержку в рамках деятельности центра поддержки экспортно-ориентированных субъектов МСП в виде размещения субъекта МСП на электронной площадке All.biz, экспертизы экспортного договора, перевода презентации о продукции компании и контракта на английский язык, поиска партнеров для субъекта МСП.</w:t>
            </w:r>
          </w:p>
          <w:p w:rsidR="000710FC" w:rsidRDefault="000710F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Два субъекта МСП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году получили статус социального предприятия.</w:t>
            </w:r>
          </w:p>
          <w:p w:rsidR="0023576E" w:rsidRDefault="0023576E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6E">
              <w:rPr>
                <w:rFonts w:ascii="Times New Roman" w:hAnsi="Times New Roman" w:cs="Times New Roman"/>
                <w:sz w:val="24"/>
                <w:szCs w:val="24"/>
              </w:rPr>
              <w:t>С 01 июля  2020 года на территории Окуловского района зарегистрировано 37 граждан-плательщиков налога на профессиональный доход, часть из которых раньше имели статус индивидуального предпринимателя.</w:t>
            </w:r>
          </w:p>
          <w:p w:rsidR="00C43204" w:rsidRDefault="0046360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анализ казны муниципального имущества Окуловского муниципального района. </w:t>
            </w:r>
            <w:r w:rsidR="008B3AC7" w:rsidRPr="000710FC">
              <w:rPr>
                <w:rFonts w:ascii="Times New Roman" w:hAnsi="Times New Roman" w:cs="Times New Roman"/>
                <w:sz w:val="24"/>
                <w:szCs w:val="24"/>
              </w:rPr>
              <w:t>В городских и сельских поселениях Окуловского муниципального района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C7"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7 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</w:t>
            </w:r>
            <w:r w:rsidR="008B3AC7"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="008B3AC7" w:rsidRPr="0007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которые</w:t>
            </w: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C7" w:rsidRPr="000710FC">
              <w:rPr>
                <w:rFonts w:ascii="Times New Roman" w:hAnsi="Times New Roman" w:cs="Times New Roman"/>
                <w:sz w:val="24"/>
                <w:szCs w:val="24"/>
              </w:rPr>
              <w:t>включают 2</w:t>
            </w:r>
            <w:r w:rsidR="000710F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567B3" w:rsidRPr="000710F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442A0" w:rsidRPr="0007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0FC" w:rsidRPr="000710FC" w:rsidRDefault="000710FC" w:rsidP="0007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C">
              <w:rPr>
                <w:rFonts w:ascii="Times New Roman" w:hAnsi="Times New Roman" w:cs="Times New Roman"/>
                <w:sz w:val="24"/>
                <w:szCs w:val="24"/>
              </w:rPr>
              <w:t>Кроме того, на официальном сайте муниципального образования «</w:t>
            </w:r>
            <w:proofErr w:type="spellStart"/>
            <w:r w:rsidRPr="000710FC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710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создан раздел «Имущественная поддержка субъектов МСП».</w:t>
            </w:r>
          </w:p>
          <w:p w:rsidR="001E7D8A" w:rsidRPr="00916F86" w:rsidRDefault="00994D68" w:rsidP="00994D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за 9 месяцев </w:t>
            </w:r>
            <w:r w:rsidR="001E7D8A"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  <w:r w:rsidR="00E567B3"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Окуловского муниципального района принимали участие </w:t>
            </w:r>
            <w:proofErr w:type="gramStart"/>
            <w:r w:rsidR="00E567B3" w:rsidRPr="00994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67B3"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</w:t>
            </w:r>
            <w:r w:rsidR="001E7D8A"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10"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proofErr w:type="spellStart"/>
            <w:r w:rsidR="004E3AE6" w:rsidRPr="00994D6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1E7D8A" w:rsidRPr="0099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B3"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  <w:r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 района</w:t>
            </w:r>
            <w:r w:rsidRPr="00994D68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пользуются информационными и образовательными  услугами Центра «Мой бизнес».</w:t>
            </w:r>
          </w:p>
        </w:tc>
      </w:tr>
      <w:tr w:rsidR="004A5BBC" w:rsidRPr="0095453C" w:rsidTr="001D7027">
        <w:tc>
          <w:tcPr>
            <w:tcW w:w="675" w:type="dxa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42" w:type="dxa"/>
            <w:gridSpan w:val="6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</w:t>
            </w:r>
            <w:r w:rsidR="005C4B81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прозрачности и доступности закупок товаров, работ, услуг, про</w:t>
            </w:r>
            <w:r w:rsidR="005C4B81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водимых с использованием конку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лизма заказчик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</w:t>
            </w:r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не менее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4 обучающих меро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приятий в год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291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916F86" w:rsidRDefault="001E7D8A" w:rsidP="009E5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2E3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B62173"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вляемых у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поставщика (подрядчика,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исполнителя), в том числе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объема, в конку-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рентную форму с использо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увеличение среднего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числа участников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916F86" w:rsidRDefault="00B62173" w:rsidP="001E7D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2E3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объема, осуществля</w:t>
            </w:r>
            <w:r w:rsidR="001E7D8A"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ются  на конкурентной основе </w:t>
            </w:r>
            <w:r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1E7D8A" w:rsidRPr="003E02E3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</w:tr>
      <w:tr w:rsidR="006E58A2" w:rsidRPr="0095453C" w:rsidTr="001D7027">
        <w:tc>
          <w:tcPr>
            <w:tcW w:w="675" w:type="dxa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6"/>
          </w:tcPr>
          <w:p w:rsidR="00D12291" w:rsidRPr="0095453C" w:rsidRDefault="00D12291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</w:t>
            </w:r>
            <w:r w:rsidR="005C4B81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ания, снижение административных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</w:tr>
      <w:tr w:rsidR="006E58A2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типовых административных регламентов предос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2019, 2020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государствен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области и согласо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ванных ОМСУ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типовых администра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тивных регламентов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 – 33 к 2021 году</w:t>
            </w: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916F86" w:rsidRDefault="007F0E52" w:rsidP="000C7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Окуловского муниципального района </w:t>
            </w:r>
            <w:r w:rsidR="000C7FC3" w:rsidRPr="00233470">
              <w:rPr>
                <w:rFonts w:ascii="Times New Roman" w:hAnsi="Times New Roman" w:cs="Times New Roman"/>
                <w:sz w:val="24"/>
                <w:szCs w:val="24"/>
              </w:rPr>
              <w:t>приведен в соответствие с областными типовыми регламентами 2</w:t>
            </w:r>
            <w:r w:rsidR="006E58A2" w:rsidRPr="0023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512" w:rsidRPr="0023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 w:rsidR="000C7FC3" w:rsidRPr="002334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1D7027" w:rsidRPr="0023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1D7027" w:rsidRPr="0023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D7027" w:rsidRPr="0023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C7FC3" w:rsidRPr="0023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EB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9E5BFC" w:rsidRPr="0095453C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 внесении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изменений в порядки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проведения оценки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 проектов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экспертизы нормативных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9E5BFC" w:rsidRPr="0095453C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8909D0" w:rsidRDefault="00BB47EB" w:rsidP="008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8909D0" w:rsidRPr="008909D0">
              <w:rPr>
                <w:rFonts w:ascii="Times New Roman" w:hAnsi="Times New Roman" w:cs="Times New Roman"/>
                <w:sz w:val="24"/>
                <w:szCs w:val="24"/>
              </w:rPr>
              <w:t>в четвертом</w:t>
            </w:r>
            <w:r w:rsidRPr="008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9D0" w:rsidRPr="008909D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Pr="008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9A" w:rsidRPr="008909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890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A187E" w:rsidRPr="0095453C" w:rsidTr="001D7027">
        <w:tc>
          <w:tcPr>
            <w:tcW w:w="675" w:type="dxa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2" w:type="dxa"/>
            <w:gridSpan w:val="6"/>
          </w:tcPr>
          <w:p w:rsidR="00D12291" w:rsidRPr="0095453C" w:rsidRDefault="00057F8E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9E5BFC" w:rsidRPr="0095453C" w:rsidRDefault="00057F8E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тивности управления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17A47" w:rsidRPr="00916F86" w:rsidRDefault="00821549" w:rsidP="009E5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549">
              <w:rPr>
                <w:rFonts w:ascii="Times New Roman" w:hAnsi="Times New Roman" w:cs="Times New Roman"/>
                <w:sz w:val="24"/>
                <w:szCs w:val="24"/>
              </w:rPr>
              <w:t>В 3 квартале 2020 года аукцион по продаже муниципального имущества не состоялся в силу отсутствия заявок. В настоящее время объявлено 2 аукциона по продаже 2-х объектов недвижимости и 3-х автотранспортных средств. Аукционы назначены на ноябрь 2020 года. Также проведена оценка еще 2-х объектов недвижимости. Оформляются документы для проведения аукциона. Аукцион планируется на ноябрь-декабрь 2020 года.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конкуренции в сфере распоряжения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C7595" w:rsidRPr="0095453C" w:rsidRDefault="001E0977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0C7595" w:rsidRPr="0095453C" w:rsidRDefault="005D4B78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информации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 объектах, находящихся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собственности, включая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, характеристиках и</w:t>
            </w:r>
          </w:p>
          <w:p w:rsidR="009E5BFC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существующих ограничениях их использова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обременении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вами третьих лиц</w:t>
            </w: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размещение перечней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имущества на офи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7595" w:rsidRPr="0095453C" w:rsidRDefault="00057F8E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муниципального 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Окуловского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9E5BFC" w:rsidRPr="00916F86" w:rsidRDefault="006758D7" w:rsidP="009E5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549">
              <w:rPr>
                <w:rFonts w:ascii="Times New Roman" w:hAnsi="Times New Roman" w:cs="Times New Roman"/>
                <w:sz w:val="24"/>
                <w:szCs w:val="24"/>
              </w:rPr>
              <w:t>Проведена актуализация информации об объектах, находящихся в муниципальной собственности, свободных от прав третьих лиц, размещенной на официальном сайте муниципального образования «</w:t>
            </w:r>
            <w:proofErr w:type="spellStart"/>
            <w:r w:rsidRPr="00821549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8215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</w:t>
            </w:r>
            <w:r w:rsidRPr="0082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«Интернет».</w:t>
            </w:r>
          </w:p>
        </w:tc>
      </w:tr>
      <w:tr w:rsidR="00AA6B78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</w:t>
            </w:r>
            <w:r w:rsidR="00E440F5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 возможности для поиска, отбора и обучения потенциальных предпринимателей</w:t>
            </w:r>
          </w:p>
        </w:tc>
      </w:tr>
      <w:tr w:rsidR="00AA6B78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семинаров, «круглых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столов», консультаций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подачи докумен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лиц, включая использование с этой целью специализированных электрон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сервисов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 менее 24 темати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ческих семинаров,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«круглых столов»,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форумов и прочих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создания и ведения предпринимательской деятель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3022FA" w:rsidRPr="002524EB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07.02.2020 года в Великом Новгороде в центре «Мой бизнес» прошла встреча о продвижении продуктов и мер поддержки </w:t>
            </w:r>
            <w:proofErr w:type="spell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Моногорода</w:t>
            </w:r>
            <w:proofErr w:type="gram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, в которой принимали участие  представители Окуловского муниципального района, резиденты ТОСЭР «Угловка».                                             27.03.2020 года прошла встреча с бизнес-сообществом района, на которой обсуждались вопросы создания Совета по вопросам инвестиционной деятельности при Главе Окуловского муниципального района, Совета директоров промышленных предприятий Оку</w:t>
            </w:r>
            <w:r w:rsidR="0023576E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профилактических мер в связи с распространением </w:t>
            </w:r>
            <w:proofErr w:type="spell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3022FA" w:rsidRPr="002524EB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30.06.2020 года прошла встреча первого 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заместителя Губернатора Новгородской области Мининой В.В. с </w:t>
            </w:r>
            <w:proofErr w:type="gram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Окуловского муниципального района, в целях ознакомления с экономической ситуацией на предприятиях, имеющихся проблемах и трудностях субъектов МСП, выработки совместных мер по их решению. </w:t>
            </w:r>
          </w:p>
          <w:p w:rsidR="002524EB" w:rsidRPr="002524EB" w:rsidRDefault="002524EB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20.08.2020 года прошла встреча представителей министерства инвестиционной политики, АРНО, общественных организаций «Деловая Россия», «Опора России» с </w:t>
            </w:r>
            <w:proofErr w:type="gram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3576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23576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, налогообложения, поддержки бизнеса.</w:t>
            </w:r>
          </w:p>
          <w:p w:rsidR="002524EB" w:rsidRDefault="002524EB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24.09.2020 года состоялась встреча представителей профильных министерств, организаций Ж</w:t>
            </w:r>
            <w:proofErr w:type="gram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КХ с пр</w:t>
            </w:r>
            <w:proofErr w:type="gram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едпринимателями района в формате </w:t>
            </w:r>
            <w:r w:rsidR="0023576E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</w:t>
            </w:r>
            <w:proofErr w:type="spell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3576E">
              <w:rPr>
                <w:rFonts w:ascii="Times New Roman" w:hAnsi="Times New Roman" w:cs="Times New Roman"/>
                <w:sz w:val="24"/>
                <w:szCs w:val="24"/>
              </w:rPr>
              <w:t>энергетические ресурсы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для юр. лиц и ИП.</w:t>
            </w:r>
          </w:p>
          <w:p w:rsidR="003022FA" w:rsidRPr="002524EB" w:rsidRDefault="003022FA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2524EB" w:rsidRPr="002524EB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предприниматели Окуловского муниципального района принимали </w:t>
            </w:r>
            <w:r w:rsidR="002524EB"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обучающих </w:t>
            </w:r>
            <w:proofErr w:type="spellStart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AE6" w:rsidRPr="00916F86" w:rsidRDefault="004E3AE6" w:rsidP="003022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вся актуальная информация для субъектов МСП доводится путем </w:t>
            </w:r>
            <w:r w:rsidR="00F328D6" w:rsidRPr="002524EB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муниципального образования «</w:t>
            </w:r>
            <w:proofErr w:type="spellStart"/>
            <w:r w:rsidR="00F328D6" w:rsidRPr="002524EB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F328D6" w:rsidRPr="002524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</w:t>
            </w:r>
            <w:r w:rsidR="00F328D6" w:rsidRPr="0025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 – телекоммуникационной сети «Интернет» и </w:t>
            </w:r>
            <w:r w:rsidRPr="002524EB">
              <w:rPr>
                <w:rFonts w:ascii="Times New Roman" w:hAnsi="Times New Roman" w:cs="Times New Roman"/>
                <w:sz w:val="24"/>
                <w:szCs w:val="24"/>
              </w:rPr>
              <w:t>адресной рассылки по электронной почте.</w:t>
            </w:r>
          </w:p>
        </w:tc>
      </w:tr>
      <w:tr w:rsidR="00B83BD7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подхода в решении задач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ускоренного развития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исполнения региональных проектов в рамках националь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среднее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реализации проек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«Расширение доступа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субъектов малого и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 финан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совой поддержке,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том числе к льготному финансирова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D51473" w:rsidRPr="0095453C">
              <w:rPr>
                <w:rFonts w:ascii="Times New Roman" w:hAnsi="Times New Roman" w:cs="Times New Roman"/>
                <w:sz w:val="24"/>
                <w:szCs w:val="24"/>
              </w:rPr>
              <w:t>ектов малого и сред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него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системы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1E4864" w:rsidRPr="001E4864" w:rsidRDefault="001E4864" w:rsidP="001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 (далее – субъекты МСП) Окуловского района воспользовались поддержкой Новгородского фонда поддержки малого предпринимательства, получено 9 льготных займов на сумму 14 млн. 577 тыс. рублей.</w:t>
            </w:r>
          </w:p>
          <w:p w:rsidR="001E4864" w:rsidRPr="001E4864" w:rsidRDefault="001E4864" w:rsidP="001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В 2020 году 3 субъекта Окуловского муниципального района получили поддержку в рамках деятельности центра поддержки экспортно-ориентированных субъектов МСП в виде размещения субъекта МСП на электронной площадке All.biz, экспертизы экспортного договора, перевода презентации о продукции компании и контракта на английский язык, поиска партнеров для субъекта МСП.</w:t>
            </w:r>
          </w:p>
          <w:p w:rsidR="001E4864" w:rsidRPr="001E4864" w:rsidRDefault="001E4864" w:rsidP="001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Два субъекта МСП в 2020 году получили</w:t>
            </w:r>
            <w:r w:rsidR="00A86FFC">
              <w:rPr>
                <w:rFonts w:ascii="Times New Roman" w:hAnsi="Times New Roman" w:cs="Times New Roman"/>
                <w:sz w:val="24"/>
                <w:szCs w:val="24"/>
              </w:rPr>
              <w:t xml:space="preserve"> статус социального предприятия</w:t>
            </w:r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864" w:rsidRPr="001E4864" w:rsidRDefault="001E4864" w:rsidP="001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С 01 июля  2020 года на территории Окуловского района зарегистрировано 37 граждан-плательщиков налога на профессиональный доход, часть из которых раньше имели статус индивидуального предпринимателя.</w:t>
            </w:r>
          </w:p>
          <w:p w:rsidR="001E4864" w:rsidRPr="001E4864" w:rsidRDefault="001E4864" w:rsidP="001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анализ казны </w:t>
            </w:r>
            <w:r w:rsidRPr="001E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Окуловского муниципального района. 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включают 26 объектов.</w:t>
            </w:r>
          </w:p>
          <w:p w:rsidR="001E4864" w:rsidRPr="001E4864" w:rsidRDefault="001E4864" w:rsidP="001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Кроме того, на официальном сайте муниципального образования «</w:t>
            </w:r>
            <w:proofErr w:type="spellStart"/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1E48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создан раздел «Имущественная поддержка субъектов МСП».</w:t>
            </w:r>
          </w:p>
          <w:p w:rsidR="009E5BFC" w:rsidRPr="002524EB" w:rsidRDefault="001E4864" w:rsidP="001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6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за 9 месяцев 2020 года предприниматели Окуловского муниципального района принимали участие </w:t>
            </w:r>
            <w:proofErr w:type="gramStart"/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486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обучающих </w:t>
            </w:r>
            <w:proofErr w:type="spellStart"/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4864">
              <w:rPr>
                <w:rFonts w:ascii="Times New Roman" w:hAnsi="Times New Roman" w:cs="Times New Roman"/>
                <w:sz w:val="24"/>
                <w:szCs w:val="24"/>
              </w:rPr>
              <w:t>. 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аукционов по продаже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нахо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также аукцио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нов на право заключения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договоров их аренды</w:t>
            </w:r>
          </w:p>
        </w:tc>
        <w:tc>
          <w:tcPr>
            <w:tcW w:w="993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оборот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земель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0C7595" w:rsidRPr="0095453C" w:rsidRDefault="00821549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права на заключение договоров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общей  площадью 15101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 по продаже земельного участка площадью 1350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кадровой потребности, проведе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ние анализа текущей и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ситуации 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утверждение про</w:t>
            </w:r>
            <w:r w:rsidR="000B2192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гноза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регионального рынка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труда в специалистах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</w:t>
            </w: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E02E3" w:rsidRPr="0095453C" w:rsidRDefault="003E02E3" w:rsidP="003E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E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Администрацией Окуловского муниципального района формировались сведения о кадровой потребности рынка труда Окуловского муниципального района в соответствии с приложениями к Регламенту </w:t>
            </w:r>
            <w:proofErr w:type="gramStart"/>
            <w:r w:rsidRPr="003E02E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потребности регионального рынка труда</w:t>
            </w:r>
            <w:proofErr w:type="gramEnd"/>
            <w:r w:rsidRPr="003E02E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специалистах различных направлений для Новгородской области, утвержденного постановлением Правительства Новгородской области № 461 от 03.09.2014.</w:t>
            </w:r>
          </w:p>
        </w:tc>
      </w:tr>
      <w:tr w:rsidR="004A5BBC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67593F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 кредитными учреждениями комплекса мер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повышению уровня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открытых уроков по финансовой грамотности в образовательных учреждениях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реализованных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Окуловского муниципального района; </w:t>
            </w:r>
          </w:p>
          <w:p w:rsidR="000C75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F902C9" w:rsidRPr="00F902C9" w:rsidRDefault="00F902C9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C9">
              <w:rPr>
                <w:rFonts w:ascii="Times New Roman" w:hAnsi="Times New Roman" w:cs="Times New Roman"/>
                <w:sz w:val="24"/>
                <w:szCs w:val="24"/>
              </w:rPr>
              <w:t>За 1 кв. было проведено 14 мероприятий, которые посетили 153 человека.</w:t>
            </w:r>
          </w:p>
          <w:p w:rsidR="00F902C9" w:rsidRPr="00F902C9" w:rsidRDefault="00F902C9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C9">
              <w:rPr>
                <w:rFonts w:ascii="Times New Roman" w:hAnsi="Times New Roman" w:cs="Times New Roman"/>
                <w:sz w:val="24"/>
                <w:szCs w:val="24"/>
              </w:rPr>
              <w:t>За 2 кв. было 66 онлайн публикаций в сети интернет, 7719 просмотров.</w:t>
            </w:r>
          </w:p>
          <w:p w:rsidR="00F902C9" w:rsidRPr="0095453C" w:rsidRDefault="00F902C9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C9">
              <w:rPr>
                <w:rFonts w:ascii="Times New Roman" w:hAnsi="Times New Roman" w:cs="Times New Roman"/>
                <w:sz w:val="24"/>
                <w:szCs w:val="24"/>
              </w:rPr>
              <w:t>За 3 кв. было 25 онлайн публикаций в сети интернет, 3603 просмотра.</w:t>
            </w:r>
          </w:p>
        </w:tc>
      </w:tr>
      <w:tr w:rsidR="00BB47EB" w:rsidRPr="0095453C" w:rsidTr="001D7027">
        <w:tc>
          <w:tcPr>
            <w:tcW w:w="675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BB47EB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и устранения поло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жений, которые нарушают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или могут нарушать усло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вия конкуренции,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дискри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минационные условия</w:t>
            </w:r>
          </w:p>
          <w:p w:rsidR="000C7595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для «неместных» участни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ков рынка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количестве проанализированных актов и о внесенных в них изменениях для достижения выравнивания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условий конкуренции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товарных рынках</w:t>
            </w:r>
          </w:p>
          <w:p w:rsidR="000C7595" w:rsidRPr="0095453C" w:rsidRDefault="00057F8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909D0" w:rsidRPr="0095453C" w:rsidRDefault="00324C5A" w:rsidP="008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2020 года п</w:t>
            </w:r>
            <w:r w:rsidR="008909D0" w:rsidRPr="008909D0">
              <w:rPr>
                <w:rFonts w:ascii="Times New Roman" w:hAnsi="Times New Roman" w:cs="Times New Roman"/>
                <w:sz w:val="24"/>
                <w:szCs w:val="24"/>
              </w:rPr>
              <w:t xml:space="preserve">роведен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действующих </w:t>
            </w:r>
            <w:r w:rsidR="008909D0" w:rsidRPr="008909D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Администрации Окуловского муниципального района, в которых не выявлено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положений, нарушающих или отягощающих права субъектов МСП,</w:t>
            </w:r>
            <w:r w:rsidR="008909D0" w:rsidRPr="008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909D0" w:rsidRPr="008909D0">
              <w:rPr>
                <w:rFonts w:ascii="Times New Roman" w:hAnsi="Times New Roman" w:cs="Times New Roman"/>
                <w:sz w:val="24"/>
                <w:szCs w:val="24"/>
              </w:rPr>
              <w:t>нарушающих условия конкуренции.</w:t>
            </w:r>
          </w:p>
        </w:tc>
      </w:tr>
      <w:tr w:rsidR="004D73A9" w:rsidRPr="0095453C" w:rsidTr="001D7027">
        <w:tc>
          <w:tcPr>
            <w:tcW w:w="675" w:type="dxa"/>
          </w:tcPr>
          <w:p w:rsidR="00D236B1" w:rsidRPr="0095453C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742" w:type="dxa"/>
            <w:gridSpan w:val="6"/>
          </w:tcPr>
          <w:p w:rsidR="00D236B1" w:rsidRPr="0095453C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</w:t>
            </w:r>
            <w:r w:rsidR="00E440F5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строительство и типового административного регламента предоставления муниципальной</w:t>
            </w:r>
            <w:r w:rsidR="00E440F5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D73A9" w:rsidRPr="0095453C" w:rsidTr="001D7027">
        <w:tc>
          <w:tcPr>
            <w:tcW w:w="675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3544" w:type="dxa"/>
          </w:tcPr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совершенст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вования предоставления </w:t>
            </w:r>
            <w:r w:rsidR="006C625A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изменений в административный регламент предос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proofErr w:type="gramStart"/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и</w:t>
            </w:r>
            <w:r w:rsid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мент предоставления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</w:t>
            </w:r>
          </w:p>
          <w:p w:rsidR="000C7595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объектов капитального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результатах проводимого мониторинга,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C7595" w:rsidRPr="00916F86" w:rsidRDefault="00567C44" w:rsidP="00567C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1-м полугодии 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</w:t>
            </w:r>
            <w:r w:rsidRPr="002334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капитального строительства (при изменении законодательства и необходимости будут корректироваться утвержденные  регламенты).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C70"/>
    <w:rsid w:val="00057F8E"/>
    <w:rsid w:val="000710FC"/>
    <w:rsid w:val="00090C95"/>
    <w:rsid w:val="00097155"/>
    <w:rsid w:val="000A1AED"/>
    <w:rsid w:val="000B2192"/>
    <w:rsid w:val="000C7595"/>
    <w:rsid w:val="000C7FC3"/>
    <w:rsid w:val="000F5572"/>
    <w:rsid w:val="001733D6"/>
    <w:rsid w:val="00192CDE"/>
    <w:rsid w:val="001C3766"/>
    <w:rsid w:val="001D7027"/>
    <w:rsid w:val="001E0977"/>
    <w:rsid w:val="001E2A4E"/>
    <w:rsid w:val="001E4864"/>
    <w:rsid w:val="001E7D8A"/>
    <w:rsid w:val="00203D33"/>
    <w:rsid w:val="00233470"/>
    <w:rsid w:val="00233888"/>
    <w:rsid w:val="0023576E"/>
    <w:rsid w:val="002524EB"/>
    <w:rsid w:val="0026737F"/>
    <w:rsid w:val="00286196"/>
    <w:rsid w:val="002F5CEC"/>
    <w:rsid w:val="003022FA"/>
    <w:rsid w:val="00320D1A"/>
    <w:rsid w:val="00324C5A"/>
    <w:rsid w:val="00345DD1"/>
    <w:rsid w:val="00356219"/>
    <w:rsid w:val="00360CB5"/>
    <w:rsid w:val="00386DD5"/>
    <w:rsid w:val="00392A96"/>
    <w:rsid w:val="003E02E3"/>
    <w:rsid w:val="003E5C34"/>
    <w:rsid w:val="00410546"/>
    <w:rsid w:val="00445799"/>
    <w:rsid w:val="00446D8C"/>
    <w:rsid w:val="0046360C"/>
    <w:rsid w:val="004652DA"/>
    <w:rsid w:val="004A5BBC"/>
    <w:rsid w:val="004D73A9"/>
    <w:rsid w:val="004E3AE6"/>
    <w:rsid w:val="00507276"/>
    <w:rsid w:val="00527B9A"/>
    <w:rsid w:val="00535DC8"/>
    <w:rsid w:val="00567C44"/>
    <w:rsid w:val="005C4B81"/>
    <w:rsid w:val="005D4B78"/>
    <w:rsid w:val="005E24F5"/>
    <w:rsid w:val="0062408D"/>
    <w:rsid w:val="006758D7"/>
    <w:rsid w:val="0067593F"/>
    <w:rsid w:val="006C625A"/>
    <w:rsid w:val="006E58A2"/>
    <w:rsid w:val="00706BB2"/>
    <w:rsid w:val="00713D9A"/>
    <w:rsid w:val="0074161D"/>
    <w:rsid w:val="00774930"/>
    <w:rsid w:val="007833D0"/>
    <w:rsid w:val="00784500"/>
    <w:rsid w:val="007C4683"/>
    <w:rsid w:val="007F0E52"/>
    <w:rsid w:val="00811F02"/>
    <w:rsid w:val="00816A90"/>
    <w:rsid w:val="00817A47"/>
    <w:rsid w:val="00821549"/>
    <w:rsid w:val="008324C9"/>
    <w:rsid w:val="008909D0"/>
    <w:rsid w:val="00891566"/>
    <w:rsid w:val="00895382"/>
    <w:rsid w:val="008B3AC7"/>
    <w:rsid w:val="00914B6A"/>
    <w:rsid w:val="00916F86"/>
    <w:rsid w:val="0095453C"/>
    <w:rsid w:val="00962583"/>
    <w:rsid w:val="00962B04"/>
    <w:rsid w:val="00994D68"/>
    <w:rsid w:val="009B0159"/>
    <w:rsid w:val="009E41B0"/>
    <w:rsid w:val="009E5214"/>
    <w:rsid w:val="009E5BFC"/>
    <w:rsid w:val="00A00E50"/>
    <w:rsid w:val="00A26A1D"/>
    <w:rsid w:val="00A442A0"/>
    <w:rsid w:val="00A86FFC"/>
    <w:rsid w:val="00AA6B78"/>
    <w:rsid w:val="00B62173"/>
    <w:rsid w:val="00B83BD7"/>
    <w:rsid w:val="00B84BE2"/>
    <w:rsid w:val="00B9502E"/>
    <w:rsid w:val="00BB47EB"/>
    <w:rsid w:val="00BC1776"/>
    <w:rsid w:val="00BD5A90"/>
    <w:rsid w:val="00BD7C42"/>
    <w:rsid w:val="00BF2A6B"/>
    <w:rsid w:val="00C2179D"/>
    <w:rsid w:val="00C43204"/>
    <w:rsid w:val="00C6548C"/>
    <w:rsid w:val="00CD6A62"/>
    <w:rsid w:val="00D12291"/>
    <w:rsid w:val="00D12E07"/>
    <w:rsid w:val="00D236B1"/>
    <w:rsid w:val="00D340B0"/>
    <w:rsid w:val="00D4707E"/>
    <w:rsid w:val="00D51473"/>
    <w:rsid w:val="00D945D7"/>
    <w:rsid w:val="00DC6512"/>
    <w:rsid w:val="00E04030"/>
    <w:rsid w:val="00E440F5"/>
    <w:rsid w:val="00E567B3"/>
    <w:rsid w:val="00E77346"/>
    <w:rsid w:val="00EF7C0C"/>
    <w:rsid w:val="00F328D6"/>
    <w:rsid w:val="00F35E6D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15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72</cp:revision>
  <cp:lastPrinted>2020-10-15T08:08:00Z</cp:lastPrinted>
  <dcterms:created xsi:type="dcterms:W3CDTF">2020-01-10T06:35:00Z</dcterms:created>
  <dcterms:modified xsi:type="dcterms:W3CDTF">2020-10-15T12:31:00Z</dcterms:modified>
</cp:coreProperties>
</file>