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FD" w:rsidRDefault="003525FD" w:rsidP="003525F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вблизи 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овая</w:t>
      </w:r>
      <w:r w:rsidR="000D7C8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Давыдовшина</w:t>
      </w:r>
      <w:proofErr w:type="spellEnd"/>
      <w:r>
        <w:rPr>
          <w:sz w:val="26"/>
          <w:szCs w:val="26"/>
        </w:rPr>
        <w:t xml:space="preserve">, земельный участок №39,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3525FD" w:rsidRDefault="003525FD" w:rsidP="003525F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3525FD" w:rsidRDefault="003525FD" w:rsidP="003525F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3525FD" w:rsidRDefault="003525FD" w:rsidP="003525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3525FD" w:rsidRDefault="003525FD" w:rsidP="003525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3525FD" w:rsidRDefault="003525FD" w:rsidP="003525F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3525FD" w:rsidRDefault="003525FD" w:rsidP="003525F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3525FD" w:rsidRDefault="003525FD" w:rsidP="003525FD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вблизи д. Новая </w:t>
      </w:r>
      <w:proofErr w:type="spellStart"/>
      <w:r>
        <w:rPr>
          <w:sz w:val="26"/>
          <w:szCs w:val="26"/>
        </w:rPr>
        <w:t>Давыдовшина</w:t>
      </w:r>
      <w:proofErr w:type="spellEnd"/>
      <w:r>
        <w:rPr>
          <w:sz w:val="26"/>
          <w:szCs w:val="26"/>
        </w:rPr>
        <w:t>, земельный участок №39.</w:t>
      </w:r>
    </w:p>
    <w:p w:rsidR="003525FD" w:rsidRDefault="003525FD" w:rsidP="003525F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3525FD" w:rsidRDefault="003525FD" w:rsidP="003525F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Кадастровые</w:t>
      </w:r>
      <w:proofErr w:type="gramEnd"/>
      <w:r>
        <w:rPr>
          <w:bCs/>
          <w:sz w:val="26"/>
          <w:szCs w:val="26"/>
        </w:rPr>
        <w:t xml:space="preserve"> квартала земельного участка: 53:12:</w:t>
      </w:r>
      <w:r>
        <w:rPr>
          <w:sz w:val="26"/>
          <w:szCs w:val="26"/>
        </w:rPr>
        <w:t xml:space="preserve">0571001, </w:t>
      </w:r>
      <w:r>
        <w:rPr>
          <w:bCs/>
          <w:sz w:val="26"/>
          <w:szCs w:val="26"/>
        </w:rPr>
        <w:t>53:12:</w:t>
      </w:r>
      <w:r w:rsidR="000D7C83">
        <w:rPr>
          <w:sz w:val="26"/>
          <w:szCs w:val="26"/>
        </w:rPr>
        <w:t>0403004</w:t>
      </w:r>
      <w:r>
        <w:rPr>
          <w:sz w:val="26"/>
          <w:szCs w:val="26"/>
        </w:rPr>
        <w:t xml:space="preserve"> </w:t>
      </w:r>
    </w:p>
    <w:p w:rsidR="003525FD" w:rsidRDefault="003525FD" w:rsidP="003525F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324759 </w:t>
      </w:r>
      <w:r>
        <w:rPr>
          <w:bCs/>
          <w:sz w:val="26"/>
          <w:szCs w:val="26"/>
        </w:rPr>
        <w:t>кв.м.</w:t>
      </w:r>
    </w:p>
    <w:p w:rsidR="003525FD" w:rsidRDefault="003525FD" w:rsidP="003525F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и время приема граждан для ознакомления со схемой участка: 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куловка, ул. Кирова,  каб.23, с 08.00 до 17.00 по рабочим дням.</w:t>
      </w:r>
    </w:p>
    <w:p w:rsidR="003525FD" w:rsidRDefault="003525FD" w:rsidP="003525FD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C7152D" w:rsidRDefault="00C7152D">
      <w:bookmarkStart w:id="0" w:name="_GoBack"/>
      <w:bookmarkEnd w:id="0"/>
    </w:p>
    <w:sectPr w:rsidR="00C7152D" w:rsidSect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6B"/>
    <w:rsid w:val="000D7C83"/>
    <w:rsid w:val="0018596B"/>
    <w:rsid w:val="003525FD"/>
    <w:rsid w:val="00C7152D"/>
    <w:rsid w:val="00CA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F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F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User1</cp:lastModifiedBy>
  <cp:revision>2</cp:revision>
  <dcterms:created xsi:type="dcterms:W3CDTF">2020-12-30T05:15:00Z</dcterms:created>
  <dcterms:modified xsi:type="dcterms:W3CDTF">2020-12-30T05:15:00Z</dcterms:modified>
</cp:coreProperties>
</file>