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132" w:rsidRPr="004A1132" w:rsidRDefault="004A1132" w:rsidP="009A54EE">
      <w:pPr>
        <w:pStyle w:val="a5"/>
        <w:spacing w:line="240" w:lineRule="exact"/>
        <w:rPr>
          <w:b w:val="0"/>
        </w:rPr>
      </w:pPr>
      <w:r>
        <w:t xml:space="preserve">                                                                                      </w:t>
      </w:r>
      <w:r w:rsidRPr="004A1132">
        <w:rPr>
          <w:b w:val="0"/>
        </w:rPr>
        <w:t>Проект</w:t>
      </w:r>
    </w:p>
    <w:p w:rsidR="004A1132" w:rsidRDefault="004A1132" w:rsidP="009A54EE">
      <w:pPr>
        <w:pStyle w:val="a5"/>
        <w:spacing w:line="240" w:lineRule="exact"/>
      </w:pPr>
    </w:p>
    <w:p w:rsidR="009A54EE" w:rsidRDefault="009A54EE" w:rsidP="009A54EE">
      <w:pPr>
        <w:pStyle w:val="a5"/>
        <w:spacing w:line="240" w:lineRule="exact"/>
      </w:pPr>
      <w:r>
        <w:t>Администрация  ОКУЛОВСКОГО муниципального РАЙОНА</w:t>
      </w:r>
    </w:p>
    <w:p w:rsidR="009A54EE" w:rsidRDefault="009A54EE" w:rsidP="009A54EE">
      <w:pPr>
        <w:pStyle w:val="a5"/>
        <w:spacing w:line="240" w:lineRule="exact"/>
        <w:rPr>
          <w:b w:val="0"/>
          <w:bCs w:val="0"/>
          <w:sz w:val="16"/>
          <w:szCs w:val="16"/>
        </w:rPr>
      </w:pPr>
      <w:r>
        <w:t>новгородской области</w:t>
      </w:r>
      <w:r>
        <w:br/>
      </w:r>
    </w:p>
    <w:p w:rsidR="009A54EE" w:rsidRDefault="009A54EE" w:rsidP="009A54EE">
      <w:pPr>
        <w:tabs>
          <w:tab w:val="left" w:pos="3060"/>
        </w:tabs>
        <w:spacing w:line="240" w:lineRule="atLeast"/>
        <w:jc w:val="center"/>
        <w:rPr>
          <w:rFonts w:ascii="Times New (W1)" w:hAnsi="Times New (W1)" w:cs="Times New (W1)"/>
          <w:spacing w:val="60"/>
          <w:sz w:val="32"/>
          <w:szCs w:val="32"/>
        </w:rPr>
      </w:pPr>
      <w:r>
        <w:rPr>
          <w:spacing w:val="60"/>
          <w:sz w:val="32"/>
          <w:szCs w:val="32"/>
        </w:rPr>
        <w:t>ПОСТАНОВЛЕНИЕ</w:t>
      </w:r>
    </w:p>
    <w:p w:rsidR="009A54EE" w:rsidRDefault="009A54EE" w:rsidP="009A54EE">
      <w:pPr>
        <w:tabs>
          <w:tab w:val="left" w:pos="3060"/>
        </w:tabs>
        <w:spacing w:line="240" w:lineRule="atLeast"/>
        <w:rPr>
          <w:rFonts w:ascii="NTTierce" w:hAnsi="NTTierce" w:cs="NTTierce"/>
        </w:rPr>
      </w:pPr>
    </w:p>
    <w:p w:rsidR="009A54EE" w:rsidRDefault="009A54EE" w:rsidP="009A54EE">
      <w:pPr>
        <w:tabs>
          <w:tab w:val="left" w:pos="4536"/>
        </w:tabs>
        <w:spacing w:line="240" w:lineRule="exact"/>
        <w:ind w:right="19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</w:p>
    <w:p w:rsidR="009A54EE" w:rsidRDefault="009A54EE" w:rsidP="009A54EE">
      <w:pPr>
        <w:tabs>
          <w:tab w:val="left" w:pos="3060"/>
        </w:tabs>
        <w:spacing w:line="240" w:lineRule="exac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куловка</w:t>
      </w:r>
      <w:proofErr w:type="spellEnd"/>
    </w:p>
    <w:p w:rsidR="009A54EE" w:rsidRDefault="009A54EE" w:rsidP="009A54EE">
      <w:pPr>
        <w:tabs>
          <w:tab w:val="left" w:pos="3060"/>
        </w:tabs>
        <w:spacing w:line="240" w:lineRule="exact"/>
        <w:rPr>
          <w:sz w:val="28"/>
          <w:szCs w:val="28"/>
        </w:rPr>
      </w:pPr>
    </w:p>
    <w:p w:rsidR="009A54EE" w:rsidRDefault="009A54EE" w:rsidP="009A54EE">
      <w:pPr>
        <w:tabs>
          <w:tab w:val="left" w:pos="660"/>
        </w:tabs>
        <w:spacing w:line="240" w:lineRule="exact"/>
        <w:ind w:left="-142" w:right="-2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Порядок проведения антикоррупционной экспертизы нормативных правовых актов (проектов нормативных правовых актов)  Администрации </w:t>
      </w:r>
      <w:proofErr w:type="spellStart"/>
      <w:r>
        <w:rPr>
          <w:b/>
          <w:sz w:val="28"/>
          <w:szCs w:val="28"/>
        </w:rPr>
        <w:t>Окуловского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9A54EE" w:rsidRDefault="009A54EE" w:rsidP="009A54EE">
      <w:pPr>
        <w:tabs>
          <w:tab w:val="left" w:pos="660"/>
        </w:tabs>
        <w:spacing w:line="320" w:lineRule="exact"/>
        <w:ind w:left="-142" w:right="-238"/>
        <w:jc w:val="center"/>
        <w:rPr>
          <w:b/>
          <w:sz w:val="28"/>
          <w:szCs w:val="28"/>
        </w:rPr>
      </w:pPr>
    </w:p>
    <w:p w:rsidR="009A54EE" w:rsidRDefault="009A54EE" w:rsidP="009A54EE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 Администрация </w:t>
      </w:r>
      <w:proofErr w:type="spellStart"/>
      <w:r>
        <w:rPr>
          <w:sz w:val="28"/>
          <w:szCs w:val="28"/>
        </w:rPr>
        <w:t>Окуловского</w:t>
      </w:r>
      <w:proofErr w:type="spellEnd"/>
      <w:r>
        <w:rPr>
          <w:sz w:val="28"/>
          <w:szCs w:val="28"/>
        </w:rPr>
        <w:t xml:space="preserve"> муниципального района  </w:t>
      </w:r>
    </w:p>
    <w:p w:rsidR="009A54EE" w:rsidRDefault="009A54EE" w:rsidP="009A54EE">
      <w:pPr>
        <w:pStyle w:val="a3"/>
        <w:spacing w:line="36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A54EE" w:rsidRDefault="009A54EE" w:rsidP="009A54EE">
      <w:pPr>
        <w:pStyle w:val="ListParagraph"/>
        <w:numPr>
          <w:ilvl w:val="0"/>
          <w:numId w:val="1"/>
        </w:numPr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изменения в Порядок проведения антикоррупционной экспертизы нормативных правовых актов (проектов нормативных правовых актов)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Окуловского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района, утвержденный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Окуловского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от 24.06.2010 № 777 (в редакции постановлений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Окуловского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от 20.10.2011 № 1152, от 21.10.2015 № 1837</w:t>
      </w:r>
      <w:r w:rsidR="004A1132">
        <w:rPr>
          <w:rFonts w:ascii="Times New Roman" w:hAnsi="Times New Roman"/>
          <w:sz w:val="28"/>
          <w:szCs w:val="28"/>
        </w:rPr>
        <w:t>, от 02.10.2018 № 1256</w:t>
      </w:r>
      <w:r>
        <w:rPr>
          <w:rFonts w:ascii="Times New Roman" w:hAnsi="Times New Roman"/>
          <w:sz w:val="28"/>
          <w:szCs w:val="28"/>
        </w:rPr>
        <w:t>):</w:t>
      </w:r>
    </w:p>
    <w:p w:rsidR="009A54EE" w:rsidRDefault="009A54EE" w:rsidP="009A54EE">
      <w:pPr>
        <w:pStyle w:val="ListParagraph"/>
        <w:numPr>
          <w:ilvl w:val="1"/>
          <w:numId w:val="1"/>
        </w:numPr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Заменить в </w:t>
      </w:r>
      <w:r w:rsidR="004A1132">
        <w:rPr>
          <w:rFonts w:ascii="Times New Roman" w:hAnsi="Times New Roman"/>
          <w:sz w:val="28"/>
          <w:szCs w:val="28"/>
        </w:rPr>
        <w:t>подпунктах 6.1.1., 6.1.2. пункта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4A1132">
        <w:rPr>
          <w:rFonts w:ascii="Times New Roman" w:hAnsi="Times New Roman"/>
          <w:sz w:val="28"/>
          <w:szCs w:val="28"/>
        </w:rPr>
        <w:t>6.1</w:t>
      </w:r>
      <w:r>
        <w:rPr>
          <w:rFonts w:ascii="Times New Roman" w:hAnsi="Times New Roman"/>
          <w:sz w:val="28"/>
          <w:szCs w:val="28"/>
        </w:rPr>
        <w:t xml:space="preserve"> Порядка слова «</w:t>
      </w:r>
      <w:r w:rsidR="004A1132">
        <w:rPr>
          <w:rFonts w:ascii="Times New Roman" w:hAnsi="Times New Roman"/>
          <w:sz w:val="28"/>
          <w:szCs w:val="28"/>
        </w:rPr>
        <w:t>управление Делами Администрации муниципального района</w:t>
      </w:r>
      <w:r>
        <w:rPr>
          <w:rFonts w:ascii="Times New Roman" w:hAnsi="Times New Roman"/>
          <w:sz w:val="28"/>
          <w:szCs w:val="28"/>
        </w:rPr>
        <w:t>» на «</w:t>
      </w:r>
      <w:r w:rsidR="004A1132">
        <w:rPr>
          <w:rFonts w:ascii="Times New Roman" w:hAnsi="Times New Roman"/>
          <w:sz w:val="28"/>
          <w:szCs w:val="28"/>
        </w:rPr>
        <w:t>отдел организационно-кадровой работы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Окуловского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="004A1132">
        <w:rPr>
          <w:rFonts w:ascii="Times New Roman" w:hAnsi="Times New Roman"/>
          <w:sz w:val="28"/>
          <w:szCs w:val="28"/>
        </w:rPr>
        <w:t xml:space="preserve"> в соответствующем падеже</w:t>
      </w:r>
      <w:r>
        <w:rPr>
          <w:rFonts w:ascii="Times New Roman" w:hAnsi="Times New Roman"/>
          <w:sz w:val="28"/>
          <w:szCs w:val="28"/>
        </w:rPr>
        <w:t>.</w:t>
      </w:r>
    </w:p>
    <w:p w:rsidR="009A54EE" w:rsidRDefault="009A54EE" w:rsidP="009A54EE">
      <w:pPr>
        <w:pStyle w:val="ListParagraph"/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Постановление вступает в силу после его официального опубликования. </w:t>
      </w:r>
    </w:p>
    <w:p w:rsidR="009A54EE" w:rsidRDefault="009A54EE" w:rsidP="009A54EE">
      <w:pPr>
        <w:pStyle w:val="ListParagraph"/>
        <w:spacing w:after="0" w:line="36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Опубликовать постановление в бюллетене «Официальный вестник </w:t>
      </w:r>
      <w:proofErr w:type="spellStart"/>
      <w:r>
        <w:rPr>
          <w:rFonts w:ascii="Times New Roman" w:hAnsi="Times New Roman"/>
          <w:sz w:val="28"/>
          <w:szCs w:val="28"/>
        </w:rPr>
        <w:t>Окуловского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 и   разместить на официальном сайте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Окуловский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район» в информационно-телекоммуникационной сети Интернет.</w:t>
      </w:r>
    </w:p>
    <w:p w:rsidR="00DF249F" w:rsidRDefault="00DF249F" w:rsidP="009A54EE">
      <w:pPr>
        <w:pStyle w:val="ListParagraph"/>
        <w:spacing w:after="0" w:line="36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DF249F" w:rsidRDefault="00DF249F" w:rsidP="00DF249F">
      <w:pPr>
        <w:shd w:val="clear" w:color="auto" w:fill="FFFFFF"/>
        <w:spacing w:line="240" w:lineRule="exact"/>
        <w:rPr>
          <w:rFonts w:cs="Times New (W1)"/>
          <w:bCs/>
          <w:sz w:val="28"/>
          <w:szCs w:val="28"/>
        </w:rPr>
      </w:pPr>
      <w:r w:rsidRPr="00E33C29">
        <w:rPr>
          <w:rFonts w:cs="Times New (W1)"/>
          <w:bCs/>
          <w:sz w:val="28"/>
          <w:szCs w:val="28"/>
        </w:rPr>
        <w:t>Подготовил и завизировал</w:t>
      </w:r>
      <w:r>
        <w:rPr>
          <w:rFonts w:cs="Times New (W1)"/>
          <w:bCs/>
          <w:sz w:val="28"/>
          <w:szCs w:val="28"/>
        </w:rPr>
        <w:t>:</w:t>
      </w:r>
    </w:p>
    <w:p w:rsidR="00DF249F" w:rsidRDefault="00DF249F" w:rsidP="00DF249F">
      <w:pPr>
        <w:shd w:val="clear" w:color="auto" w:fill="FFFFFF"/>
        <w:spacing w:line="240" w:lineRule="exact"/>
        <w:rPr>
          <w:rFonts w:cs="Times New (W1)"/>
          <w:bCs/>
          <w:sz w:val="28"/>
          <w:szCs w:val="28"/>
        </w:rPr>
      </w:pPr>
      <w:r>
        <w:rPr>
          <w:rFonts w:cs="Times New (W1)"/>
          <w:bCs/>
          <w:sz w:val="28"/>
          <w:szCs w:val="28"/>
        </w:rPr>
        <w:t xml:space="preserve">Первый заместитель </w:t>
      </w:r>
    </w:p>
    <w:p w:rsidR="00DF249F" w:rsidRDefault="00DF249F" w:rsidP="00DF249F">
      <w:pPr>
        <w:shd w:val="clear" w:color="auto" w:fill="FFFFFF"/>
        <w:spacing w:line="240" w:lineRule="exact"/>
        <w:rPr>
          <w:bCs/>
          <w:sz w:val="28"/>
          <w:szCs w:val="28"/>
        </w:rPr>
      </w:pPr>
      <w:r>
        <w:rPr>
          <w:rFonts w:cs="Times New (W1)"/>
          <w:bCs/>
          <w:sz w:val="28"/>
          <w:szCs w:val="28"/>
        </w:rPr>
        <w:t xml:space="preserve">Главы администрации района                                                         М.О. Петрова </w:t>
      </w:r>
    </w:p>
    <w:p w:rsidR="00DF249F" w:rsidRDefault="00DF249F" w:rsidP="00DF249F">
      <w:pPr>
        <w:shd w:val="clear" w:color="auto" w:fill="FFFFFF"/>
        <w:spacing w:line="240" w:lineRule="exact"/>
        <w:rPr>
          <w:bCs/>
          <w:sz w:val="28"/>
          <w:szCs w:val="28"/>
        </w:rPr>
      </w:pPr>
    </w:p>
    <w:p w:rsidR="00DF249F" w:rsidRDefault="00DF249F" w:rsidP="00DF249F">
      <w:pPr>
        <w:shd w:val="clear" w:color="auto" w:fill="FFFFFF"/>
        <w:spacing w:line="240" w:lineRule="exact"/>
        <w:rPr>
          <w:bCs/>
          <w:sz w:val="28"/>
          <w:szCs w:val="28"/>
        </w:rPr>
      </w:pPr>
    </w:p>
    <w:p w:rsidR="00DF249F" w:rsidRDefault="00DF249F" w:rsidP="00DF249F">
      <w:pPr>
        <w:shd w:val="clear" w:color="auto" w:fill="FFFFFF"/>
        <w:spacing w:line="240" w:lineRule="exact"/>
        <w:rPr>
          <w:bCs/>
          <w:sz w:val="28"/>
          <w:szCs w:val="28"/>
        </w:rPr>
      </w:pPr>
    </w:p>
    <w:p w:rsidR="00DF249F" w:rsidRDefault="00DF249F" w:rsidP="00DF249F">
      <w:pPr>
        <w:shd w:val="clear" w:color="auto" w:fill="FFFFFF"/>
        <w:spacing w:line="240" w:lineRule="exact"/>
        <w:rPr>
          <w:bCs/>
          <w:sz w:val="28"/>
          <w:szCs w:val="28"/>
        </w:rPr>
      </w:pPr>
    </w:p>
    <w:p w:rsidR="00DF249F" w:rsidRPr="00E33C29" w:rsidRDefault="00DF249F" w:rsidP="00DF249F">
      <w:pPr>
        <w:shd w:val="clear" w:color="auto" w:fill="FFFFFF"/>
        <w:spacing w:line="240" w:lineRule="exact"/>
        <w:rPr>
          <w:bCs/>
          <w:sz w:val="28"/>
          <w:szCs w:val="28"/>
        </w:rPr>
      </w:pPr>
      <w:r w:rsidRPr="00E33C29">
        <w:rPr>
          <w:bCs/>
          <w:sz w:val="28"/>
          <w:szCs w:val="28"/>
        </w:rPr>
        <w:t>Лист согласования прилагается</w:t>
      </w:r>
    </w:p>
    <w:p w:rsidR="00DF249F" w:rsidRDefault="00DF249F" w:rsidP="00DF249F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</w:p>
    <w:p w:rsidR="00DF249F" w:rsidRDefault="00DF249F" w:rsidP="00DF249F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</w:p>
    <w:p w:rsidR="00DF249F" w:rsidRPr="00CE5BC3" w:rsidRDefault="00DF249F" w:rsidP="00DF249F">
      <w:pPr>
        <w:pStyle w:val="2"/>
        <w:spacing w:line="360" w:lineRule="atLeast"/>
        <w:ind w:right="-5" w:firstLine="0"/>
        <w:rPr>
          <w:b/>
        </w:rPr>
      </w:pPr>
      <w:r>
        <w:lastRenderedPageBreak/>
        <w:t xml:space="preserve">     </w:t>
      </w:r>
      <w:r w:rsidRPr="00CE5BC3">
        <w:rPr>
          <w:b/>
        </w:rPr>
        <w:t xml:space="preserve">  </w:t>
      </w:r>
    </w:p>
    <w:p w:rsidR="00DF249F" w:rsidRPr="009A0B6D" w:rsidRDefault="00DF249F" w:rsidP="00DF249F">
      <w:pPr>
        <w:tabs>
          <w:tab w:val="left" w:pos="6800"/>
        </w:tabs>
        <w:spacing w:line="280" w:lineRule="exact"/>
        <w:jc w:val="center"/>
        <w:rPr>
          <w:b/>
        </w:rPr>
      </w:pPr>
      <w:r w:rsidRPr="009A0B6D">
        <w:rPr>
          <w:b/>
        </w:rPr>
        <w:t>ЛИСТ СОГЛАСОВАНИЯ</w:t>
      </w:r>
    </w:p>
    <w:p w:rsidR="00DF249F" w:rsidRPr="009A0B6D" w:rsidRDefault="00DF249F" w:rsidP="00DF249F">
      <w:pPr>
        <w:tabs>
          <w:tab w:val="left" w:pos="6800"/>
        </w:tabs>
        <w:spacing w:line="280" w:lineRule="exact"/>
        <w:jc w:val="center"/>
        <w:rPr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08"/>
        <w:gridCol w:w="236"/>
        <w:gridCol w:w="260"/>
        <w:gridCol w:w="1914"/>
        <w:gridCol w:w="484"/>
        <w:gridCol w:w="1305"/>
      </w:tblGrid>
      <w:tr w:rsidR="00DF249F" w:rsidRPr="009A0B6D" w:rsidTr="000027DB">
        <w:trPr>
          <w:jc w:val="center"/>
        </w:trPr>
        <w:tc>
          <w:tcPr>
            <w:tcW w:w="4508" w:type="dxa"/>
            <w:tcBorders>
              <w:bottom w:val="single" w:sz="4" w:space="0" w:color="auto"/>
            </w:tcBorders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r w:rsidRPr="009A0B6D">
              <w:t>Постановлени</w:t>
            </w:r>
            <w:r>
              <w:t>е</w:t>
            </w:r>
            <w:r w:rsidRPr="009A0B6D">
              <w:t xml:space="preserve"> </w:t>
            </w:r>
          </w:p>
        </w:tc>
        <w:tc>
          <w:tcPr>
            <w:tcW w:w="496" w:type="dxa"/>
            <w:gridSpan w:val="2"/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</w:pPr>
            <w:r w:rsidRPr="009A0B6D">
              <w:t>от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</w:p>
        </w:tc>
        <w:tc>
          <w:tcPr>
            <w:tcW w:w="484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r w:rsidRPr="009A0B6D">
              <w:t>№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</w:p>
        </w:tc>
      </w:tr>
      <w:tr w:rsidR="00DF249F" w:rsidRPr="009A0B6D" w:rsidTr="000027DB">
        <w:trPr>
          <w:jc w:val="center"/>
        </w:trPr>
        <w:tc>
          <w:tcPr>
            <w:tcW w:w="4508" w:type="dxa"/>
            <w:tcBorders>
              <w:top w:val="single" w:sz="4" w:space="0" w:color="auto"/>
            </w:tcBorders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  <w:r w:rsidRPr="009A0B6D">
              <w:t>(вид документа)</w:t>
            </w:r>
          </w:p>
        </w:tc>
        <w:tc>
          <w:tcPr>
            <w:tcW w:w="236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260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484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</w:p>
        </w:tc>
      </w:tr>
    </w:tbl>
    <w:p w:rsidR="00DF249F" w:rsidRDefault="00DF249F" w:rsidP="00DF249F">
      <w:pPr>
        <w:tabs>
          <w:tab w:val="left" w:pos="660"/>
        </w:tabs>
        <w:spacing w:line="240" w:lineRule="exact"/>
        <w:ind w:left="-142" w:right="-2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Порядок проведения антикоррупционной экспертизы нормативных правовых актов (проектов нормативных правовых актов)  Администрации </w:t>
      </w:r>
      <w:proofErr w:type="spellStart"/>
      <w:r>
        <w:rPr>
          <w:b/>
          <w:sz w:val="28"/>
          <w:szCs w:val="28"/>
        </w:rPr>
        <w:t>Окуловского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DF249F" w:rsidRDefault="00DF249F" w:rsidP="00DF249F">
      <w:pPr>
        <w:widowControl w:val="0"/>
        <w:adjustRightInd w:val="0"/>
        <w:spacing w:line="240" w:lineRule="exact"/>
        <w:rPr>
          <w:b/>
          <w:bCs/>
          <w:sz w:val="28"/>
          <w:szCs w:val="28"/>
        </w:rPr>
      </w:pPr>
    </w:p>
    <w:p w:rsidR="00DF249F" w:rsidRPr="00680068" w:rsidRDefault="00DF249F" w:rsidP="00DF249F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4721"/>
        <w:gridCol w:w="2800"/>
      </w:tblGrid>
      <w:tr w:rsidR="00DF249F" w:rsidRPr="00A00220" w:rsidTr="000027DB">
        <w:tc>
          <w:tcPr>
            <w:tcW w:w="1908" w:type="dxa"/>
            <w:vAlign w:val="center"/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ind w:left="-113" w:right="-113"/>
              <w:jc w:val="center"/>
              <w:rPr>
                <w:spacing w:val="-12"/>
              </w:rPr>
            </w:pPr>
            <w:r w:rsidRPr="009A0B6D">
              <w:rPr>
                <w:spacing w:val="-12"/>
              </w:rPr>
              <w:t>Дата</w:t>
            </w:r>
            <w:r w:rsidRPr="009A0B6D">
              <w:rPr>
                <w:spacing w:val="-12"/>
              </w:rPr>
              <w:br/>
              <w:t>поступления</w:t>
            </w:r>
            <w:r w:rsidRPr="009A0B6D">
              <w:rPr>
                <w:spacing w:val="-12"/>
              </w:rPr>
              <w:br/>
              <w:t>на согласов</w:t>
            </w:r>
            <w:r w:rsidRPr="009A0B6D">
              <w:rPr>
                <w:spacing w:val="-12"/>
              </w:rPr>
              <w:t>а</w:t>
            </w:r>
            <w:r w:rsidRPr="009A0B6D">
              <w:rPr>
                <w:spacing w:val="-12"/>
              </w:rPr>
              <w:t>ние,</w:t>
            </w:r>
            <w:r w:rsidRPr="009A0B6D">
              <w:rPr>
                <w:spacing w:val="-12"/>
              </w:rPr>
              <w:br/>
              <w:t>подпись</w:t>
            </w:r>
          </w:p>
        </w:tc>
        <w:tc>
          <w:tcPr>
            <w:tcW w:w="4721" w:type="dxa"/>
            <w:vAlign w:val="center"/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ind w:left="-113" w:right="-113"/>
              <w:jc w:val="center"/>
              <w:rPr>
                <w:spacing w:val="-12"/>
              </w:rPr>
            </w:pPr>
            <w:r w:rsidRPr="009A0B6D">
              <w:rPr>
                <w:spacing w:val="-12"/>
              </w:rPr>
              <w:t>Наименование должности, ин</w:t>
            </w:r>
            <w:r w:rsidRPr="009A0B6D">
              <w:rPr>
                <w:spacing w:val="-12"/>
              </w:rPr>
              <w:t>и</w:t>
            </w:r>
            <w:r w:rsidRPr="009A0B6D">
              <w:rPr>
                <w:spacing w:val="-12"/>
              </w:rPr>
              <w:t>циалы</w:t>
            </w:r>
            <w:r w:rsidRPr="009A0B6D">
              <w:rPr>
                <w:spacing w:val="-12"/>
              </w:rPr>
              <w:br/>
              <w:t>и фамилия руководителя, с которым</w:t>
            </w:r>
            <w:r w:rsidRPr="009A0B6D">
              <w:rPr>
                <w:spacing w:val="-12"/>
              </w:rPr>
              <w:br/>
              <w:t>согласуется проект документа</w:t>
            </w:r>
          </w:p>
        </w:tc>
        <w:tc>
          <w:tcPr>
            <w:tcW w:w="2800" w:type="dxa"/>
            <w:vAlign w:val="center"/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ind w:left="-113" w:right="-113"/>
              <w:jc w:val="center"/>
              <w:rPr>
                <w:spacing w:val="-12"/>
              </w:rPr>
            </w:pPr>
            <w:r w:rsidRPr="009A0B6D">
              <w:rPr>
                <w:spacing w:val="-12"/>
              </w:rPr>
              <w:t>Дата и номер докуме</w:t>
            </w:r>
            <w:r w:rsidRPr="009A0B6D">
              <w:rPr>
                <w:spacing w:val="-12"/>
              </w:rPr>
              <w:t>н</w:t>
            </w:r>
            <w:r w:rsidRPr="009A0B6D">
              <w:rPr>
                <w:spacing w:val="-12"/>
              </w:rPr>
              <w:t xml:space="preserve">та,  подтверждающего </w:t>
            </w:r>
            <w:r w:rsidRPr="009A0B6D">
              <w:rPr>
                <w:spacing w:val="-12"/>
              </w:rPr>
              <w:br/>
              <w:t>согласование, или дата</w:t>
            </w:r>
            <w:r w:rsidRPr="009A0B6D">
              <w:rPr>
                <w:spacing w:val="-12"/>
              </w:rPr>
              <w:br/>
              <w:t xml:space="preserve">согласования, подпись </w:t>
            </w:r>
          </w:p>
        </w:tc>
      </w:tr>
      <w:tr w:rsidR="00DF249F" w:rsidRPr="00A00220" w:rsidTr="000027DB">
        <w:tc>
          <w:tcPr>
            <w:tcW w:w="1908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</w:p>
        </w:tc>
        <w:tc>
          <w:tcPr>
            <w:tcW w:w="4721" w:type="dxa"/>
          </w:tcPr>
          <w:p w:rsidR="00DF249F" w:rsidRDefault="00DF249F" w:rsidP="000027DB">
            <w:pPr>
              <w:pStyle w:val="a8"/>
              <w:spacing w:before="0"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правового управления </w:t>
            </w:r>
          </w:p>
          <w:p w:rsidR="00DF249F" w:rsidRDefault="00DF249F" w:rsidP="000027DB">
            <w:pPr>
              <w:pStyle w:val="a8"/>
              <w:tabs>
                <w:tab w:val="center" w:pos="2252"/>
              </w:tabs>
              <w:spacing w:before="0"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Шоломова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249F" w:rsidRDefault="00DF249F" w:rsidP="000027DB">
            <w:pPr>
              <w:pStyle w:val="a8"/>
              <w:tabs>
                <w:tab w:val="center" w:pos="2252"/>
              </w:tabs>
              <w:spacing w:before="0"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ind w:left="-113" w:right="-113"/>
              <w:jc w:val="center"/>
              <w:rPr>
                <w:spacing w:val="-10"/>
              </w:rPr>
            </w:pPr>
          </w:p>
        </w:tc>
      </w:tr>
      <w:tr w:rsidR="00DF249F" w:rsidRPr="00A00220" w:rsidTr="000027DB">
        <w:tc>
          <w:tcPr>
            <w:tcW w:w="1908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</w:p>
        </w:tc>
        <w:tc>
          <w:tcPr>
            <w:tcW w:w="4721" w:type="dxa"/>
          </w:tcPr>
          <w:p w:rsidR="00DF249F" w:rsidRDefault="00DF249F" w:rsidP="000027DB">
            <w:pPr>
              <w:pStyle w:val="a8"/>
              <w:spacing w:before="0"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ind w:left="-113" w:right="-113"/>
              <w:jc w:val="center"/>
              <w:rPr>
                <w:spacing w:val="-10"/>
              </w:rPr>
            </w:pPr>
          </w:p>
        </w:tc>
      </w:tr>
    </w:tbl>
    <w:p w:rsidR="00DF249F" w:rsidRDefault="00DF249F" w:rsidP="00DF249F">
      <w:pPr>
        <w:tabs>
          <w:tab w:val="left" w:pos="6800"/>
        </w:tabs>
        <w:spacing w:line="280" w:lineRule="exact"/>
        <w:jc w:val="center"/>
        <w:rPr>
          <w:b/>
          <w:sz w:val="28"/>
          <w:szCs w:val="28"/>
        </w:rPr>
      </w:pPr>
    </w:p>
    <w:p w:rsidR="00DF249F" w:rsidRPr="009A0B6D" w:rsidRDefault="00DF249F" w:rsidP="00DF249F">
      <w:pPr>
        <w:tabs>
          <w:tab w:val="left" w:pos="6800"/>
        </w:tabs>
        <w:spacing w:line="280" w:lineRule="exact"/>
        <w:jc w:val="center"/>
        <w:rPr>
          <w:b/>
        </w:rPr>
      </w:pPr>
      <w:r w:rsidRPr="009A0B6D">
        <w:rPr>
          <w:b/>
        </w:rPr>
        <w:t>УКАЗАТЕЛЬ РАССЫЛКИ</w:t>
      </w:r>
    </w:p>
    <w:p w:rsidR="00DF249F" w:rsidRPr="009A0B6D" w:rsidRDefault="00DF249F" w:rsidP="00DF249F">
      <w:pPr>
        <w:tabs>
          <w:tab w:val="left" w:pos="6800"/>
        </w:tabs>
        <w:spacing w:line="280" w:lineRule="exact"/>
        <w:jc w:val="center"/>
        <w:rPr>
          <w:b/>
        </w:rPr>
      </w:pPr>
    </w:p>
    <w:p w:rsidR="00DF249F" w:rsidRPr="009A0B6D" w:rsidRDefault="00DF249F" w:rsidP="00DF249F">
      <w:pPr>
        <w:tabs>
          <w:tab w:val="left" w:pos="6800"/>
        </w:tabs>
        <w:spacing w:line="280" w:lineRule="exact"/>
        <w:jc w:val="center"/>
        <w:rPr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08"/>
        <w:gridCol w:w="236"/>
        <w:gridCol w:w="260"/>
        <w:gridCol w:w="1914"/>
        <w:gridCol w:w="484"/>
        <w:gridCol w:w="1305"/>
      </w:tblGrid>
      <w:tr w:rsidR="00DF249F" w:rsidRPr="009A0B6D" w:rsidTr="000027DB">
        <w:trPr>
          <w:jc w:val="center"/>
        </w:trPr>
        <w:tc>
          <w:tcPr>
            <w:tcW w:w="4508" w:type="dxa"/>
            <w:tcBorders>
              <w:bottom w:val="single" w:sz="4" w:space="0" w:color="auto"/>
            </w:tcBorders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r w:rsidRPr="009A0B6D">
              <w:t xml:space="preserve">Постановление </w:t>
            </w:r>
          </w:p>
        </w:tc>
        <w:tc>
          <w:tcPr>
            <w:tcW w:w="496" w:type="dxa"/>
            <w:gridSpan w:val="2"/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</w:pPr>
            <w:r w:rsidRPr="009A0B6D">
              <w:t>от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</w:p>
        </w:tc>
        <w:tc>
          <w:tcPr>
            <w:tcW w:w="484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r w:rsidRPr="009A0B6D">
              <w:t>№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</w:p>
        </w:tc>
      </w:tr>
      <w:tr w:rsidR="00DF249F" w:rsidRPr="009A0B6D" w:rsidTr="000027DB">
        <w:trPr>
          <w:jc w:val="center"/>
        </w:trPr>
        <w:tc>
          <w:tcPr>
            <w:tcW w:w="4508" w:type="dxa"/>
            <w:tcBorders>
              <w:top w:val="single" w:sz="4" w:space="0" w:color="auto"/>
            </w:tcBorders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  <w:r w:rsidRPr="009A0B6D">
              <w:t>(вид документа)</w:t>
            </w:r>
          </w:p>
        </w:tc>
        <w:tc>
          <w:tcPr>
            <w:tcW w:w="236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260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484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</w:p>
        </w:tc>
      </w:tr>
      <w:tr w:rsidR="00DF249F" w:rsidRPr="009A0B6D" w:rsidTr="000027DB">
        <w:trPr>
          <w:jc w:val="center"/>
        </w:trPr>
        <w:tc>
          <w:tcPr>
            <w:tcW w:w="8707" w:type="dxa"/>
            <w:gridSpan w:val="6"/>
            <w:tcBorders>
              <w:bottom w:val="single" w:sz="4" w:space="0" w:color="auto"/>
            </w:tcBorders>
          </w:tcPr>
          <w:p w:rsidR="00DF249F" w:rsidRDefault="00DF249F" w:rsidP="000027DB">
            <w:pPr>
              <w:jc w:val="center"/>
            </w:pPr>
          </w:p>
          <w:p w:rsidR="00DF249F" w:rsidRDefault="00DF249F" w:rsidP="00DF249F">
            <w:pPr>
              <w:tabs>
                <w:tab w:val="left" w:pos="660"/>
              </w:tabs>
              <w:spacing w:line="240" w:lineRule="exact"/>
              <w:ind w:left="-142" w:right="-23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Порядок проведения антикоррупционной экспертизы нормативных правовых актов (проектов нормативных правовых актов)  Администрации </w:t>
            </w:r>
            <w:proofErr w:type="spellStart"/>
            <w:r>
              <w:rPr>
                <w:b/>
                <w:sz w:val="28"/>
                <w:szCs w:val="28"/>
              </w:rPr>
              <w:t>Окуловского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муниципального района</w:t>
            </w:r>
          </w:p>
          <w:p w:rsidR="00DF249F" w:rsidRDefault="00DF249F" w:rsidP="000027DB">
            <w:pPr>
              <w:widowControl w:val="0"/>
              <w:adjustRightInd w:val="0"/>
              <w:spacing w:line="240" w:lineRule="exact"/>
              <w:rPr>
                <w:b/>
                <w:bCs/>
                <w:sz w:val="28"/>
                <w:szCs w:val="28"/>
              </w:rPr>
            </w:pPr>
          </w:p>
          <w:p w:rsidR="00DF249F" w:rsidRPr="009A0B6D" w:rsidRDefault="00DF249F" w:rsidP="000027DB">
            <w:pPr>
              <w:ind w:left="-142" w:right="-241"/>
            </w:pPr>
          </w:p>
        </w:tc>
      </w:tr>
      <w:tr w:rsidR="00DF249F" w:rsidRPr="009A0B6D" w:rsidTr="000027DB">
        <w:trPr>
          <w:jc w:val="center"/>
        </w:trPr>
        <w:tc>
          <w:tcPr>
            <w:tcW w:w="8707" w:type="dxa"/>
            <w:gridSpan w:val="6"/>
            <w:tcBorders>
              <w:top w:val="single" w:sz="4" w:space="0" w:color="auto"/>
            </w:tcBorders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</w:p>
        </w:tc>
      </w:tr>
    </w:tbl>
    <w:p w:rsidR="00DF249F" w:rsidRPr="009A0B6D" w:rsidRDefault="00DF249F" w:rsidP="00DF249F">
      <w:pPr>
        <w:tabs>
          <w:tab w:val="left" w:pos="6800"/>
        </w:tabs>
        <w:spacing w:line="280" w:lineRule="exact"/>
        <w:jc w:val="center"/>
        <w:rPr>
          <w:b/>
        </w:rPr>
      </w:pPr>
    </w:p>
    <w:p w:rsidR="00DF249F" w:rsidRPr="009A0B6D" w:rsidRDefault="00DF249F" w:rsidP="00DF249F">
      <w:pPr>
        <w:tabs>
          <w:tab w:val="left" w:pos="6800"/>
        </w:tabs>
        <w:spacing w:line="280" w:lineRule="exact"/>
        <w:jc w:val="center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6817"/>
        <w:gridCol w:w="1719"/>
      </w:tblGrid>
      <w:tr w:rsidR="00DF249F" w:rsidRPr="009A0B6D" w:rsidTr="000027DB">
        <w:tc>
          <w:tcPr>
            <w:tcW w:w="820" w:type="dxa"/>
            <w:vAlign w:val="center"/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  <w:r w:rsidRPr="009A0B6D">
              <w:t>№</w:t>
            </w:r>
            <w:r w:rsidRPr="009A0B6D">
              <w:br/>
            </w:r>
            <w:proofErr w:type="gramStart"/>
            <w:r w:rsidRPr="009A0B6D">
              <w:t>п</w:t>
            </w:r>
            <w:proofErr w:type="gramEnd"/>
            <w:r w:rsidRPr="009A0B6D">
              <w:t>/п</w:t>
            </w:r>
          </w:p>
        </w:tc>
        <w:tc>
          <w:tcPr>
            <w:tcW w:w="6817" w:type="dxa"/>
            <w:vAlign w:val="center"/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  <w:r w:rsidRPr="009A0B6D">
              <w:t xml:space="preserve">Наименование адресата (должностное лицо, </w:t>
            </w:r>
            <w:r w:rsidRPr="009A0B6D">
              <w:br/>
              <w:t>структурное подразделение, орган исполнительной власти о</w:t>
            </w:r>
            <w:r w:rsidRPr="009A0B6D">
              <w:t>б</w:t>
            </w:r>
            <w:r w:rsidRPr="009A0B6D">
              <w:t>ласти и др.)</w:t>
            </w:r>
          </w:p>
        </w:tc>
        <w:tc>
          <w:tcPr>
            <w:tcW w:w="1719" w:type="dxa"/>
            <w:vAlign w:val="center"/>
          </w:tcPr>
          <w:p w:rsidR="00DF249F" w:rsidRPr="009A0B6D" w:rsidRDefault="00DF249F" w:rsidP="000027DB">
            <w:pPr>
              <w:tabs>
                <w:tab w:val="left" w:pos="6800"/>
              </w:tabs>
              <w:spacing w:line="240" w:lineRule="exact"/>
              <w:jc w:val="center"/>
            </w:pPr>
            <w:r w:rsidRPr="009A0B6D">
              <w:t>Количество</w:t>
            </w:r>
            <w:r w:rsidRPr="009A0B6D">
              <w:br/>
              <w:t>экземпляров</w:t>
            </w:r>
          </w:p>
        </w:tc>
      </w:tr>
      <w:tr w:rsidR="00DF249F" w:rsidRPr="009A0B6D" w:rsidTr="000027DB">
        <w:tc>
          <w:tcPr>
            <w:tcW w:w="820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r w:rsidRPr="009A0B6D">
              <w:t>1.</w:t>
            </w:r>
          </w:p>
        </w:tc>
        <w:tc>
          <w:tcPr>
            <w:tcW w:w="6817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</w:pPr>
            <w:r>
              <w:t>Сектор прохождения документов</w:t>
            </w:r>
          </w:p>
        </w:tc>
        <w:tc>
          <w:tcPr>
            <w:tcW w:w="1719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r w:rsidRPr="009A0B6D">
              <w:t>2</w:t>
            </w:r>
          </w:p>
        </w:tc>
      </w:tr>
      <w:tr w:rsidR="00DF249F" w:rsidRPr="009A0B6D" w:rsidTr="000027DB">
        <w:tc>
          <w:tcPr>
            <w:tcW w:w="820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r>
              <w:t>2</w:t>
            </w:r>
          </w:p>
        </w:tc>
        <w:tc>
          <w:tcPr>
            <w:tcW w:w="6817" w:type="dxa"/>
          </w:tcPr>
          <w:p w:rsidR="00DF249F" w:rsidRDefault="00DF249F" w:rsidP="000027DB">
            <w:pPr>
              <w:tabs>
                <w:tab w:val="left" w:pos="6800"/>
              </w:tabs>
              <w:spacing w:before="120" w:line="240" w:lineRule="exact"/>
            </w:pPr>
            <w:r>
              <w:t xml:space="preserve">Исаева Н.А. 9 </w:t>
            </w:r>
            <w:proofErr w:type="spellStart"/>
            <w:r>
              <w:t>каб</w:t>
            </w:r>
            <w:proofErr w:type="spellEnd"/>
          </w:p>
        </w:tc>
        <w:tc>
          <w:tcPr>
            <w:tcW w:w="1719" w:type="dxa"/>
          </w:tcPr>
          <w:p w:rsidR="00DF249F" w:rsidRPr="009A0B6D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r>
              <w:t>1</w:t>
            </w:r>
          </w:p>
        </w:tc>
      </w:tr>
      <w:tr w:rsidR="00DF249F" w:rsidRPr="009A0B6D" w:rsidTr="000027DB">
        <w:tc>
          <w:tcPr>
            <w:tcW w:w="820" w:type="dxa"/>
          </w:tcPr>
          <w:p w:rsidR="00DF249F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r>
              <w:t>3.</w:t>
            </w:r>
          </w:p>
        </w:tc>
        <w:tc>
          <w:tcPr>
            <w:tcW w:w="6817" w:type="dxa"/>
          </w:tcPr>
          <w:p w:rsidR="00DF249F" w:rsidRDefault="00DF249F" w:rsidP="000027DB">
            <w:pPr>
              <w:pStyle w:val="a8"/>
              <w:spacing w:before="0"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бюллетень</w:t>
            </w:r>
          </w:p>
        </w:tc>
        <w:tc>
          <w:tcPr>
            <w:tcW w:w="1719" w:type="dxa"/>
          </w:tcPr>
          <w:p w:rsidR="00DF249F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proofErr w:type="spellStart"/>
            <w:r>
              <w:t>Элек</w:t>
            </w:r>
            <w:proofErr w:type="spellEnd"/>
            <w:r>
              <w:t>. вид</w:t>
            </w:r>
          </w:p>
        </w:tc>
      </w:tr>
      <w:tr w:rsidR="00DF249F" w:rsidRPr="009A0B6D" w:rsidTr="000027DB">
        <w:tc>
          <w:tcPr>
            <w:tcW w:w="820" w:type="dxa"/>
          </w:tcPr>
          <w:p w:rsidR="00DF249F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r>
              <w:t>4</w:t>
            </w:r>
          </w:p>
        </w:tc>
        <w:tc>
          <w:tcPr>
            <w:tcW w:w="6817" w:type="dxa"/>
          </w:tcPr>
          <w:p w:rsidR="00DF249F" w:rsidRDefault="00DF249F" w:rsidP="000027DB">
            <w:pPr>
              <w:pStyle w:val="a8"/>
              <w:spacing w:before="0"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+</w:t>
            </w:r>
          </w:p>
        </w:tc>
        <w:tc>
          <w:tcPr>
            <w:tcW w:w="1719" w:type="dxa"/>
          </w:tcPr>
          <w:p w:rsidR="00DF249F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proofErr w:type="spellStart"/>
            <w:r>
              <w:t>Элек</w:t>
            </w:r>
            <w:proofErr w:type="spellEnd"/>
            <w:r>
              <w:t>. вид</w:t>
            </w:r>
          </w:p>
        </w:tc>
      </w:tr>
      <w:tr w:rsidR="00DF249F" w:rsidRPr="009A0B6D" w:rsidTr="000027DB">
        <w:tc>
          <w:tcPr>
            <w:tcW w:w="820" w:type="dxa"/>
          </w:tcPr>
          <w:p w:rsidR="00DF249F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r>
              <w:t>5</w:t>
            </w:r>
          </w:p>
        </w:tc>
        <w:tc>
          <w:tcPr>
            <w:tcW w:w="6817" w:type="dxa"/>
          </w:tcPr>
          <w:p w:rsidR="00DF249F" w:rsidRDefault="00DF249F" w:rsidP="000027DB">
            <w:pPr>
              <w:pStyle w:val="a8"/>
              <w:spacing w:before="0"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</w:t>
            </w:r>
          </w:p>
        </w:tc>
        <w:tc>
          <w:tcPr>
            <w:tcW w:w="1719" w:type="dxa"/>
          </w:tcPr>
          <w:p w:rsidR="00DF249F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proofErr w:type="spellStart"/>
            <w:r>
              <w:t>Элек</w:t>
            </w:r>
            <w:proofErr w:type="spellEnd"/>
            <w:r>
              <w:t>. вид</w:t>
            </w:r>
          </w:p>
        </w:tc>
      </w:tr>
      <w:tr w:rsidR="00DF249F" w:rsidRPr="009A0B6D" w:rsidTr="000027DB">
        <w:tc>
          <w:tcPr>
            <w:tcW w:w="820" w:type="dxa"/>
          </w:tcPr>
          <w:p w:rsidR="00DF249F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</w:p>
        </w:tc>
        <w:tc>
          <w:tcPr>
            <w:tcW w:w="6817" w:type="dxa"/>
          </w:tcPr>
          <w:p w:rsidR="00DF249F" w:rsidRDefault="00DF249F" w:rsidP="000027DB">
            <w:pPr>
              <w:pStyle w:val="a8"/>
              <w:spacing w:before="0"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1719" w:type="dxa"/>
          </w:tcPr>
          <w:p w:rsidR="00DF249F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  <w:proofErr w:type="spellStart"/>
            <w:r>
              <w:t>Элек</w:t>
            </w:r>
            <w:proofErr w:type="spellEnd"/>
            <w:r>
              <w:t>. вид</w:t>
            </w:r>
          </w:p>
        </w:tc>
      </w:tr>
      <w:tr w:rsidR="00DF249F" w:rsidRPr="009A0B6D" w:rsidTr="000027DB">
        <w:tc>
          <w:tcPr>
            <w:tcW w:w="820" w:type="dxa"/>
          </w:tcPr>
          <w:p w:rsidR="00DF249F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</w:pPr>
          </w:p>
        </w:tc>
        <w:tc>
          <w:tcPr>
            <w:tcW w:w="6817" w:type="dxa"/>
          </w:tcPr>
          <w:p w:rsidR="00DF249F" w:rsidRPr="00C268BE" w:rsidRDefault="00DF249F" w:rsidP="000027DB">
            <w:pPr>
              <w:pStyle w:val="a8"/>
              <w:spacing w:before="0"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8B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19" w:type="dxa"/>
          </w:tcPr>
          <w:p w:rsidR="00DF249F" w:rsidRPr="00C268BE" w:rsidRDefault="00DF249F" w:rsidP="000027DB">
            <w:pPr>
              <w:tabs>
                <w:tab w:val="left" w:pos="6800"/>
              </w:tabs>
              <w:spacing w:before="120" w:line="24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DF249F" w:rsidRPr="009A0B6D" w:rsidRDefault="00DF249F" w:rsidP="00DF249F">
      <w:pPr>
        <w:tabs>
          <w:tab w:val="left" w:pos="6800"/>
        </w:tabs>
        <w:spacing w:line="240" w:lineRule="exact"/>
        <w:jc w:val="center"/>
        <w:rPr>
          <w:b/>
        </w:rPr>
      </w:pPr>
    </w:p>
    <w:p w:rsidR="00DF249F" w:rsidRPr="009A0B6D" w:rsidRDefault="00DF249F" w:rsidP="00DF249F">
      <w:pPr>
        <w:tabs>
          <w:tab w:val="left" w:pos="6800"/>
        </w:tabs>
        <w:spacing w:line="240" w:lineRule="exact"/>
        <w:jc w:val="center"/>
        <w:rPr>
          <w:b/>
        </w:rPr>
      </w:pPr>
    </w:p>
    <w:p w:rsidR="00DF249F" w:rsidRPr="009A0B6D" w:rsidRDefault="00DF249F" w:rsidP="00DF249F">
      <w:pPr>
        <w:tabs>
          <w:tab w:val="left" w:pos="6800"/>
        </w:tabs>
        <w:spacing w:line="240" w:lineRule="exact"/>
        <w:jc w:val="center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749"/>
        <w:gridCol w:w="2586"/>
        <w:gridCol w:w="2394"/>
      </w:tblGrid>
      <w:tr w:rsidR="00DF249F" w:rsidRPr="009A0B6D" w:rsidTr="000027DB">
        <w:tc>
          <w:tcPr>
            <w:tcW w:w="3749" w:type="dxa"/>
          </w:tcPr>
          <w:p w:rsidR="00DF249F" w:rsidRPr="009A0B6D" w:rsidRDefault="00DF249F" w:rsidP="000027DB">
            <w:pPr>
              <w:pStyle w:val="a6"/>
              <w:spacing w:before="120" w:line="240" w:lineRule="exact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отделом организационно-кадровой работы   </w:t>
            </w:r>
            <w:r w:rsidRPr="009A0B6D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DF249F" w:rsidRPr="009A0B6D" w:rsidRDefault="00DF249F" w:rsidP="000027DB">
            <w:pPr>
              <w:pStyle w:val="a6"/>
              <w:spacing w:before="120" w:line="240" w:lineRule="exact"/>
              <w:ind w:right="369"/>
              <w:rPr>
                <w:sz w:val="24"/>
                <w:szCs w:val="24"/>
              </w:rPr>
            </w:pPr>
          </w:p>
        </w:tc>
        <w:tc>
          <w:tcPr>
            <w:tcW w:w="2394" w:type="dxa"/>
            <w:vAlign w:val="bottom"/>
          </w:tcPr>
          <w:p w:rsidR="00DF249F" w:rsidRPr="009A0B6D" w:rsidRDefault="00DF249F" w:rsidP="000027DB">
            <w:pPr>
              <w:pStyle w:val="a6"/>
              <w:spacing w:before="120" w:line="240" w:lineRule="exact"/>
              <w:ind w:right="369"/>
              <w:rPr>
                <w:sz w:val="24"/>
                <w:szCs w:val="24"/>
              </w:rPr>
            </w:pPr>
            <w:r w:rsidRPr="009A0B6D">
              <w:rPr>
                <w:sz w:val="24"/>
                <w:szCs w:val="24"/>
              </w:rPr>
              <w:t xml:space="preserve">Н.А. </w:t>
            </w:r>
            <w:r>
              <w:rPr>
                <w:sz w:val="24"/>
                <w:szCs w:val="24"/>
              </w:rPr>
              <w:t>Исаева</w:t>
            </w:r>
          </w:p>
        </w:tc>
      </w:tr>
      <w:tr w:rsidR="00DF249F" w:rsidRPr="009A0B6D" w:rsidTr="000027DB">
        <w:tc>
          <w:tcPr>
            <w:tcW w:w="3749" w:type="dxa"/>
          </w:tcPr>
          <w:p w:rsidR="00DF249F" w:rsidRPr="009A0B6D" w:rsidRDefault="00DF249F" w:rsidP="000027DB">
            <w:pPr>
              <w:pStyle w:val="a6"/>
              <w:spacing w:line="240" w:lineRule="exact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DF249F" w:rsidRPr="009A0B6D" w:rsidRDefault="00DF249F" w:rsidP="000027DB">
            <w:pPr>
              <w:pStyle w:val="a6"/>
              <w:spacing w:line="240" w:lineRule="exact"/>
              <w:ind w:right="-118"/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DF249F" w:rsidRPr="009A0B6D" w:rsidRDefault="00DF249F" w:rsidP="000027DB">
            <w:pPr>
              <w:pStyle w:val="a6"/>
              <w:spacing w:line="240" w:lineRule="exact"/>
              <w:ind w:right="369"/>
              <w:jc w:val="center"/>
              <w:rPr>
                <w:sz w:val="24"/>
                <w:szCs w:val="24"/>
              </w:rPr>
            </w:pPr>
          </w:p>
        </w:tc>
      </w:tr>
      <w:tr w:rsidR="00DF249F" w:rsidRPr="00A00220" w:rsidTr="000027DB">
        <w:tc>
          <w:tcPr>
            <w:tcW w:w="3749" w:type="dxa"/>
          </w:tcPr>
          <w:p w:rsidR="00DF249F" w:rsidRPr="00A00220" w:rsidRDefault="00DF249F" w:rsidP="000027DB">
            <w:pPr>
              <w:pStyle w:val="a6"/>
              <w:spacing w:before="120" w:line="240" w:lineRule="exact"/>
              <w:ind w:right="-108"/>
              <w:rPr>
                <w:b/>
              </w:rPr>
            </w:pPr>
          </w:p>
        </w:tc>
        <w:tc>
          <w:tcPr>
            <w:tcW w:w="2586" w:type="dxa"/>
          </w:tcPr>
          <w:p w:rsidR="00DF249F" w:rsidRPr="00A00220" w:rsidRDefault="00DF249F" w:rsidP="000027DB">
            <w:pPr>
              <w:pStyle w:val="a6"/>
              <w:spacing w:before="120" w:line="240" w:lineRule="exact"/>
              <w:ind w:right="369"/>
            </w:pPr>
          </w:p>
        </w:tc>
        <w:tc>
          <w:tcPr>
            <w:tcW w:w="2394" w:type="dxa"/>
          </w:tcPr>
          <w:p w:rsidR="00DF249F" w:rsidRPr="00A00220" w:rsidRDefault="00DF249F" w:rsidP="000027DB">
            <w:pPr>
              <w:pStyle w:val="a6"/>
              <w:spacing w:before="120" w:line="240" w:lineRule="exact"/>
              <w:ind w:right="369"/>
            </w:pPr>
          </w:p>
        </w:tc>
      </w:tr>
    </w:tbl>
    <w:p w:rsidR="00DF249F" w:rsidRDefault="00DF249F" w:rsidP="00DF249F">
      <w:pPr>
        <w:pStyle w:val="podpis"/>
        <w:spacing w:before="0" w:after="0" w:line="240" w:lineRule="exact"/>
        <w:ind w:firstLine="0"/>
        <w:jc w:val="left"/>
      </w:pPr>
    </w:p>
    <w:p w:rsidR="00DF249F" w:rsidRDefault="00DF249F" w:rsidP="00DF249F">
      <w:pPr>
        <w:pStyle w:val="podpis"/>
        <w:spacing w:before="0" w:after="0" w:line="240" w:lineRule="exact"/>
        <w:ind w:firstLine="0"/>
        <w:jc w:val="left"/>
      </w:pPr>
    </w:p>
    <w:p w:rsidR="00DF249F" w:rsidRDefault="00DF249F" w:rsidP="00DF249F">
      <w:pPr>
        <w:pStyle w:val="podpis"/>
        <w:spacing w:before="0" w:after="0" w:line="240" w:lineRule="exact"/>
        <w:ind w:firstLine="0"/>
        <w:jc w:val="left"/>
      </w:pPr>
    </w:p>
    <w:p w:rsidR="00DF249F" w:rsidRDefault="00DF249F" w:rsidP="00DF249F">
      <w:pPr>
        <w:pStyle w:val="podpis"/>
        <w:spacing w:before="0" w:after="0" w:line="240" w:lineRule="exact"/>
        <w:ind w:firstLine="0"/>
        <w:jc w:val="left"/>
      </w:pPr>
    </w:p>
    <w:p w:rsidR="00DF249F" w:rsidRDefault="00DF249F" w:rsidP="00DF249F">
      <w:pPr>
        <w:pStyle w:val="podpis"/>
        <w:spacing w:before="0" w:after="0" w:line="240" w:lineRule="exact"/>
        <w:ind w:firstLine="0"/>
        <w:jc w:val="left"/>
      </w:pPr>
    </w:p>
    <w:p w:rsidR="00DF249F" w:rsidRDefault="00DF249F" w:rsidP="00DF249F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DF249F" w:rsidRPr="00636453" w:rsidRDefault="00DF249F" w:rsidP="00DF249F">
      <w:pPr>
        <w:spacing w:line="240" w:lineRule="exact"/>
        <w:jc w:val="center"/>
        <w:rPr>
          <w:sz w:val="28"/>
          <w:szCs w:val="28"/>
        </w:rPr>
      </w:pPr>
      <w:r w:rsidRPr="00636453">
        <w:rPr>
          <w:sz w:val="28"/>
          <w:szCs w:val="28"/>
        </w:rPr>
        <w:t xml:space="preserve">к проекту постановления </w:t>
      </w:r>
    </w:p>
    <w:p w:rsidR="00DF249F" w:rsidRPr="00636453" w:rsidRDefault="00DF249F" w:rsidP="00DF249F">
      <w:pPr>
        <w:spacing w:line="240" w:lineRule="exact"/>
        <w:rPr>
          <w:sz w:val="28"/>
          <w:szCs w:val="28"/>
        </w:rPr>
      </w:pPr>
      <w:r w:rsidRPr="00636453">
        <w:rPr>
          <w:sz w:val="28"/>
          <w:szCs w:val="28"/>
        </w:rPr>
        <w:t xml:space="preserve">                            Администрации </w:t>
      </w:r>
      <w:proofErr w:type="spellStart"/>
      <w:r w:rsidRPr="00636453">
        <w:rPr>
          <w:sz w:val="28"/>
          <w:szCs w:val="28"/>
        </w:rPr>
        <w:t>Окуловского</w:t>
      </w:r>
      <w:proofErr w:type="spellEnd"/>
      <w:r w:rsidRPr="00636453">
        <w:rPr>
          <w:sz w:val="28"/>
          <w:szCs w:val="28"/>
        </w:rPr>
        <w:t xml:space="preserve"> муниципального района </w:t>
      </w:r>
    </w:p>
    <w:p w:rsidR="00DF249F" w:rsidRDefault="00DF249F" w:rsidP="00DF249F">
      <w:pPr>
        <w:tabs>
          <w:tab w:val="left" w:pos="660"/>
        </w:tabs>
        <w:spacing w:line="240" w:lineRule="exact"/>
        <w:ind w:left="-142" w:right="-2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Порядок проведения антикоррупционной экспертизы нормативных правовых актов (проектов нормативных правовых актов)  Администрации </w:t>
      </w:r>
      <w:proofErr w:type="spellStart"/>
      <w:r>
        <w:rPr>
          <w:b/>
          <w:sz w:val="28"/>
          <w:szCs w:val="28"/>
        </w:rPr>
        <w:t>Окуловского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DF249F" w:rsidRDefault="00DF249F" w:rsidP="00DF249F">
      <w:pPr>
        <w:widowControl w:val="0"/>
        <w:adjustRightInd w:val="0"/>
        <w:spacing w:line="240" w:lineRule="exact"/>
        <w:rPr>
          <w:b/>
          <w:bCs/>
          <w:sz w:val="28"/>
          <w:szCs w:val="28"/>
        </w:rPr>
      </w:pPr>
    </w:p>
    <w:p w:rsidR="00DF249F" w:rsidRDefault="00DF249F" w:rsidP="00DF249F">
      <w:pPr>
        <w:jc w:val="both"/>
      </w:pPr>
      <w:r>
        <w:tab/>
      </w:r>
    </w:p>
    <w:p w:rsidR="00DF249F" w:rsidRPr="0030122E" w:rsidRDefault="00DF249F" w:rsidP="00DF249F">
      <w:pPr>
        <w:tabs>
          <w:tab w:val="left" w:pos="660"/>
        </w:tabs>
        <w:spacing w:line="240" w:lineRule="exact"/>
        <w:ind w:left="-142" w:right="-238"/>
        <w:jc w:val="both"/>
        <w:rPr>
          <w:bCs/>
          <w:sz w:val="28"/>
          <w:szCs w:val="28"/>
        </w:rPr>
      </w:pPr>
      <w:r w:rsidRPr="00636453">
        <w:rPr>
          <w:sz w:val="28"/>
          <w:szCs w:val="28"/>
        </w:rPr>
        <w:t xml:space="preserve">В соответствии с Порядком проведения антикоррупционной экспертизы нормативных правовых актов  (проектов нормативных правовых актов), утверждённым постановлением Администрации </w:t>
      </w:r>
      <w:proofErr w:type="spellStart"/>
      <w:r w:rsidRPr="00636453">
        <w:rPr>
          <w:sz w:val="28"/>
          <w:szCs w:val="28"/>
        </w:rPr>
        <w:t>Окуловского</w:t>
      </w:r>
      <w:proofErr w:type="spellEnd"/>
      <w:r w:rsidRPr="00636453">
        <w:rPr>
          <w:sz w:val="28"/>
          <w:szCs w:val="28"/>
        </w:rPr>
        <w:t xml:space="preserve"> муниципального района от 24.06.2010 №777, и методикой проведения антикоррупционной экспертизы нормативных правовых актов и проектов нормативных правовых актов, утверждённой постановлением Правительства РФ от 26.02.2010 №96, проведена антикоррупционная экспертиза проекта постановления Администрации муниципального района </w:t>
      </w:r>
      <w:r>
        <w:rPr>
          <w:sz w:val="28"/>
          <w:szCs w:val="28"/>
        </w:rPr>
        <w:t>«</w:t>
      </w:r>
      <w:r w:rsidRPr="00DF249F">
        <w:rPr>
          <w:sz w:val="28"/>
          <w:szCs w:val="28"/>
        </w:rPr>
        <w:t xml:space="preserve">О внесении изменений в Порядок проведения антикоррупционной экспертизы нормативных правовых актов (проектов нормативных правовых актов)  Администрации </w:t>
      </w:r>
      <w:proofErr w:type="spellStart"/>
      <w:r w:rsidRPr="00DF249F">
        <w:rPr>
          <w:sz w:val="28"/>
          <w:szCs w:val="28"/>
        </w:rPr>
        <w:t>Окуловского</w:t>
      </w:r>
      <w:proofErr w:type="spellEnd"/>
      <w:r w:rsidRPr="00DF249F">
        <w:rPr>
          <w:sz w:val="28"/>
          <w:szCs w:val="28"/>
        </w:rPr>
        <w:t xml:space="preserve"> муниципального района</w:t>
      </w:r>
      <w:bookmarkStart w:id="0" w:name="_GoBack"/>
      <w:bookmarkEnd w:id="0"/>
      <w:r w:rsidRPr="0030122E">
        <w:rPr>
          <w:bCs/>
          <w:sz w:val="28"/>
          <w:szCs w:val="28"/>
        </w:rPr>
        <w:t>»</w:t>
      </w:r>
    </w:p>
    <w:p w:rsidR="00DF249F" w:rsidRPr="00636453" w:rsidRDefault="00DF249F" w:rsidP="00DF249F">
      <w:pPr>
        <w:spacing w:line="360" w:lineRule="atLeast"/>
        <w:jc w:val="both"/>
        <w:rPr>
          <w:sz w:val="28"/>
          <w:szCs w:val="28"/>
        </w:rPr>
      </w:pPr>
      <w:r w:rsidRPr="00636453">
        <w:rPr>
          <w:sz w:val="28"/>
          <w:szCs w:val="28"/>
        </w:rPr>
        <w:tab/>
      </w:r>
      <w:proofErr w:type="spellStart"/>
      <w:r w:rsidRPr="00636453">
        <w:rPr>
          <w:sz w:val="28"/>
          <w:szCs w:val="28"/>
        </w:rPr>
        <w:t>Коррупциогенные</w:t>
      </w:r>
      <w:proofErr w:type="spellEnd"/>
      <w:r w:rsidRPr="00636453">
        <w:rPr>
          <w:sz w:val="28"/>
          <w:szCs w:val="28"/>
        </w:rPr>
        <w:t xml:space="preserve">  факторы в проекте нормативного правового акта отсутствуют.</w:t>
      </w:r>
    </w:p>
    <w:p w:rsidR="00DF249F" w:rsidRDefault="00DF249F" w:rsidP="00DF249F">
      <w:pPr>
        <w:spacing w:line="360" w:lineRule="exact"/>
        <w:jc w:val="both"/>
      </w:pPr>
    </w:p>
    <w:p w:rsidR="00DF249F" w:rsidRDefault="00DF249F" w:rsidP="00DF249F">
      <w:pPr>
        <w:adjustRightInd w:val="0"/>
        <w:jc w:val="both"/>
      </w:pPr>
    </w:p>
    <w:p w:rsidR="00DF249F" w:rsidRDefault="00DF249F" w:rsidP="00DF249F">
      <w:pPr>
        <w:adjustRightInd w:val="0"/>
        <w:ind w:firstLine="540"/>
        <w:jc w:val="both"/>
      </w:pPr>
    </w:p>
    <w:p w:rsidR="00DF249F" w:rsidRDefault="00DF249F" w:rsidP="00DF249F">
      <w:pPr>
        <w:shd w:val="clear" w:color="auto" w:fill="FFFFFF"/>
        <w:spacing w:line="240" w:lineRule="exact"/>
        <w:rPr>
          <w:rFonts w:cs="Times New (W1)"/>
          <w:bCs/>
          <w:sz w:val="28"/>
          <w:szCs w:val="28"/>
        </w:rPr>
      </w:pPr>
      <w:r>
        <w:rPr>
          <w:rFonts w:cs="Times New (W1)"/>
          <w:bCs/>
          <w:sz w:val="28"/>
          <w:szCs w:val="28"/>
        </w:rPr>
        <w:t xml:space="preserve">Первый заместитель </w:t>
      </w:r>
    </w:p>
    <w:p w:rsidR="00DF249F" w:rsidRDefault="00DF249F" w:rsidP="00DF249F">
      <w:pPr>
        <w:shd w:val="clear" w:color="auto" w:fill="FFFFFF"/>
        <w:spacing w:line="240" w:lineRule="exact"/>
        <w:rPr>
          <w:bCs/>
          <w:sz w:val="28"/>
          <w:szCs w:val="28"/>
        </w:rPr>
      </w:pPr>
      <w:r>
        <w:rPr>
          <w:rFonts w:cs="Times New (W1)"/>
          <w:bCs/>
          <w:sz w:val="28"/>
          <w:szCs w:val="28"/>
        </w:rPr>
        <w:t xml:space="preserve">Главы администрации района                                                          М.О. Петрова </w:t>
      </w:r>
    </w:p>
    <w:p w:rsidR="00DF249F" w:rsidRDefault="00DF249F" w:rsidP="00DF249F">
      <w:pPr>
        <w:shd w:val="clear" w:color="auto" w:fill="FFFFFF"/>
        <w:spacing w:line="240" w:lineRule="exact"/>
        <w:rPr>
          <w:bCs/>
          <w:sz w:val="28"/>
          <w:szCs w:val="28"/>
        </w:rPr>
      </w:pPr>
    </w:p>
    <w:p w:rsidR="00DF249F" w:rsidRDefault="00DF249F" w:rsidP="00DF249F">
      <w:pPr>
        <w:pStyle w:val="podpis"/>
        <w:spacing w:before="0" w:after="0" w:line="240" w:lineRule="exact"/>
        <w:ind w:firstLine="0"/>
        <w:jc w:val="left"/>
      </w:pPr>
    </w:p>
    <w:p w:rsidR="00DF249F" w:rsidRDefault="00DF249F" w:rsidP="00DF249F">
      <w:pPr>
        <w:pStyle w:val="podpis"/>
        <w:spacing w:before="0" w:after="0" w:line="240" w:lineRule="exact"/>
        <w:ind w:firstLine="0"/>
        <w:jc w:val="left"/>
      </w:pPr>
    </w:p>
    <w:p w:rsidR="00DF249F" w:rsidRDefault="00DF249F" w:rsidP="00DF249F">
      <w:pPr>
        <w:pStyle w:val="podpis"/>
        <w:spacing w:before="0" w:after="0" w:line="240" w:lineRule="exact"/>
        <w:ind w:firstLine="0"/>
        <w:jc w:val="left"/>
      </w:pPr>
    </w:p>
    <w:p w:rsidR="00DF249F" w:rsidRDefault="00DF249F" w:rsidP="00DF249F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</w:p>
    <w:p w:rsidR="00DF249F" w:rsidRDefault="00DF249F" w:rsidP="00DF249F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</w:p>
    <w:p w:rsidR="00DF249F" w:rsidRDefault="00DF249F" w:rsidP="00DF249F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</w:p>
    <w:p w:rsidR="00DF249F" w:rsidRPr="0081492C" w:rsidRDefault="00DF249F" w:rsidP="00DF249F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</w:p>
    <w:p w:rsidR="00DF249F" w:rsidRDefault="00DF249F" w:rsidP="009A54EE">
      <w:pPr>
        <w:pStyle w:val="ListParagraph"/>
        <w:spacing w:after="0" w:line="36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9A54EE" w:rsidRDefault="009A54EE" w:rsidP="009A54EE">
      <w:pPr>
        <w:pStyle w:val="ListParagraph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A54EE" w:rsidRDefault="009A54EE" w:rsidP="009A54EE">
      <w:pPr>
        <w:ind w:left="-426" w:firstLine="426"/>
        <w:rPr>
          <w:rFonts w:cs="Times New (W1)"/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003EB" w:rsidRDefault="008003EB"/>
    <w:sectPr w:rsidR="00800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E6265"/>
    <w:multiLevelType w:val="multilevel"/>
    <w:tmpl w:val="074C4D08"/>
    <w:lvl w:ilvl="0">
      <w:start w:val="5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/>
      </w:rPr>
    </w:lvl>
  </w:abstractNum>
  <w:abstractNum w:abstractNumId="1">
    <w:nsid w:val="32B171D0"/>
    <w:multiLevelType w:val="multilevel"/>
    <w:tmpl w:val="EF6E1604"/>
    <w:lvl w:ilvl="0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54"/>
    <w:rsid w:val="004A1132"/>
    <w:rsid w:val="007E7E54"/>
    <w:rsid w:val="008003EB"/>
    <w:rsid w:val="009A54EE"/>
    <w:rsid w:val="00DF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E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9A54EE"/>
    <w:pPr>
      <w:autoSpaceDE/>
      <w:autoSpaceDN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semiHidden/>
    <w:rsid w:val="009A54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одпись к объекту"/>
    <w:basedOn w:val="a"/>
    <w:next w:val="a"/>
    <w:rsid w:val="009A54EE"/>
    <w:pPr>
      <w:tabs>
        <w:tab w:val="left" w:pos="3060"/>
      </w:tabs>
      <w:autoSpaceDE/>
      <w:autoSpaceDN/>
      <w:spacing w:line="240" w:lineRule="atLeast"/>
      <w:jc w:val="center"/>
    </w:pPr>
    <w:rPr>
      <w:b/>
      <w:bCs/>
      <w:caps/>
      <w:sz w:val="28"/>
      <w:szCs w:val="28"/>
    </w:rPr>
  </w:style>
  <w:style w:type="paragraph" w:customStyle="1" w:styleId="ListParagraph">
    <w:name w:val="List Paragraph"/>
    <w:basedOn w:val="a"/>
    <w:rsid w:val="009A54EE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"/>
    <w:basedOn w:val="a"/>
    <w:link w:val="a7"/>
    <w:rsid w:val="00DF249F"/>
    <w:pPr>
      <w:widowControl w:val="0"/>
      <w:spacing w:line="360" w:lineRule="auto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rsid w:val="00DF24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DF249F"/>
    <w:pPr>
      <w:spacing w:line="360" w:lineRule="exact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DF24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rsid w:val="00DF249F"/>
    <w:pPr>
      <w:autoSpaceDE/>
      <w:autoSpaceDN/>
      <w:spacing w:before="15" w:after="15"/>
      <w:ind w:firstLine="150"/>
      <w:jc w:val="both"/>
    </w:pPr>
    <w:rPr>
      <w:rFonts w:ascii="Arial" w:hAnsi="Arial" w:cs="Arial"/>
      <w:sz w:val="18"/>
      <w:szCs w:val="18"/>
    </w:rPr>
  </w:style>
  <w:style w:type="paragraph" w:customStyle="1" w:styleId="podpis">
    <w:name w:val="podpis"/>
    <w:basedOn w:val="a"/>
    <w:rsid w:val="00DF249F"/>
    <w:pPr>
      <w:autoSpaceDE/>
      <w:autoSpaceDN/>
      <w:spacing w:before="75" w:after="75"/>
      <w:ind w:firstLine="150"/>
      <w:jc w:val="right"/>
    </w:pPr>
    <w:rPr>
      <w:rFonts w:ascii="Arial" w:hAnsi="Arial" w:cs="Arial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E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9A54EE"/>
    <w:pPr>
      <w:autoSpaceDE/>
      <w:autoSpaceDN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semiHidden/>
    <w:rsid w:val="009A54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одпись к объекту"/>
    <w:basedOn w:val="a"/>
    <w:next w:val="a"/>
    <w:rsid w:val="009A54EE"/>
    <w:pPr>
      <w:tabs>
        <w:tab w:val="left" w:pos="3060"/>
      </w:tabs>
      <w:autoSpaceDE/>
      <w:autoSpaceDN/>
      <w:spacing w:line="240" w:lineRule="atLeast"/>
      <w:jc w:val="center"/>
    </w:pPr>
    <w:rPr>
      <w:b/>
      <w:bCs/>
      <w:caps/>
      <w:sz w:val="28"/>
      <w:szCs w:val="28"/>
    </w:rPr>
  </w:style>
  <w:style w:type="paragraph" w:customStyle="1" w:styleId="ListParagraph">
    <w:name w:val="List Paragraph"/>
    <w:basedOn w:val="a"/>
    <w:rsid w:val="009A54EE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"/>
    <w:basedOn w:val="a"/>
    <w:link w:val="a7"/>
    <w:rsid w:val="00DF249F"/>
    <w:pPr>
      <w:widowControl w:val="0"/>
      <w:spacing w:line="360" w:lineRule="auto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rsid w:val="00DF24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DF249F"/>
    <w:pPr>
      <w:spacing w:line="360" w:lineRule="exact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DF24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rsid w:val="00DF249F"/>
    <w:pPr>
      <w:autoSpaceDE/>
      <w:autoSpaceDN/>
      <w:spacing w:before="15" w:after="15"/>
      <w:ind w:firstLine="150"/>
      <w:jc w:val="both"/>
    </w:pPr>
    <w:rPr>
      <w:rFonts w:ascii="Arial" w:hAnsi="Arial" w:cs="Arial"/>
      <w:sz w:val="18"/>
      <w:szCs w:val="18"/>
    </w:rPr>
  </w:style>
  <w:style w:type="paragraph" w:customStyle="1" w:styleId="podpis">
    <w:name w:val="podpis"/>
    <w:basedOn w:val="a"/>
    <w:rsid w:val="00DF249F"/>
    <w:pPr>
      <w:autoSpaceDE/>
      <w:autoSpaceDN/>
      <w:spacing w:before="75" w:after="75"/>
      <w:ind w:firstLine="150"/>
      <w:jc w:val="right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Микулевич</dc:creator>
  <cp:lastModifiedBy>Наталья Микулевич</cp:lastModifiedBy>
  <cp:revision>3</cp:revision>
  <dcterms:created xsi:type="dcterms:W3CDTF">2021-03-18T10:43:00Z</dcterms:created>
  <dcterms:modified xsi:type="dcterms:W3CDTF">2021-03-18T10:59:00Z</dcterms:modified>
</cp:coreProperties>
</file>