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ayout w:type="fixed"/>
        <w:tblLook w:val="04A0"/>
      </w:tblPr>
      <w:tblGrid>
        <w:gridCol w:w="3843"/>
        <w:gridCol w:w="567"/>
        <w:gridCol w:w="52"/>
        <w:gridCol w:w="515"/>
        <w:gridCol w:w="209"/>
        <w:gridCol w:w="358"/>
        <w:gridCol w:w="268"/>
        <w:gridCol w:w="505"/>
        <w:gridCol w:w="786"/>
        <w:gridCol w:w="243"/>
        <w:gridCol w:w="324"/>
        <w:gridCol w:w="1701"/>
        <w:gridCol w:w="107"/>
      </w:tblGrid>
      <w:tr w:rsidR="00216200" w:rsidRPr="00216200" w:rsidTr="00FE602D">
        <w:trPr>
          <w:trHeight w:val="300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7C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Приложение </w:t>
            </w:r>
            <w:r w:rsidR="007C1B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200" w:rsidRPr="00216200" w:rsidTr="00FE602D">
        <w:trPr>
          <w:trHeight w:val="300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к  решению Совета депутатов </w:t>
            </w:r>
            <w:proofErr w:type="spellStart"/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Окуловкого</w:t>
            </w:r>
            <w:proofErr w:type="spellEnd"/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216200" w:rsidRPr="00216200" w:rsidTr="00FE602D">
        <w:trPr>
          <w:trHeight w:val="300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82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исполнении бюджета </w:t>
            </w:r>
            <w:proofErr w:type="spellStart"/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за 20</w:t>
            </w:r>
            <w:r w:rsidR="00825C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</w:tr>
      <w:tr w:rsidR="00216200" w:rsidRPr="00216200" w:rsidTr="00FE602D">
        <w:trPr>
          <w:trHeight w:val="300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№</w:t>
            </w:r>
          </w:p>
        </w:tc>
      </w:tr>
      <w:tr w:rsidR="00216200" w:rsidRPr="00216200" w:rsidTr="00FE602D">
        <w:trPr>
          <w:trHeight w:val="315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00" w:rsidRPr="00216200" w:rsidTr="00FE602D">
        <w:trPr>
          <w:trHeight w:val="570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200" w:rsidRPr="00216200" w:rsidRDefault="00216200" w:rsidP="0082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бюджета </w:t>
            </w:r>
            <w:proofErr w:type="spellStart"/>
            <w:r w:rsidRPr="0021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21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по ведомственной структуре расходов  за 20</w:t>
            </w:r>
            <w:r w:rsidR="0082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21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216200" w:rsidRPr="00216200" w:rsidTr="00FE602D">
        <w:trPr>
          <w:trHeight w:val="315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AE2" w:rsidRPr="00BD11AC" w:rsidTr="004746B7">
        <w:trPr>
          <w:gridAfter w:val="1"/>
          <w:wAfter w:w="107" w:type="dxa"/>
          <w:trHeight w:val="27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1AC" w:rsidRPr="00BD11AC" w:rsidRDefault="00BD11AC" w:rsidP="00BD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1A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1AC" w:rsidRPr="00BD11AC" w:rsidRDefault="00BD11AC" w:rsidP="00BD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1AC">
              <w:rPr>
                <w:rFonts w:ascii="Times New Roman" w:eastAsia="Times New Roman" w:hAnsi="Times New Roman" w:cs="Times New Roman"/>
              </w:rPr>
              <w:t>Вед.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1AC" w:rsidRPr="00BD11AC" w:rsidRDefault="00BD11AC" w:rsidP="00BD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1AC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1AC" w:rsidRPr="00BD11AC" w:rsidRDefault="00BD11AC" w:rsidP="00BD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D11AC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1AC" w:rsidRPr="00BD11AC" w:rsidRDefault="00BD11AC" w:rsidP="00BD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1AC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1AC" w:rsidRPr="00BD11AC" w:rsidRDefault="00BD11AC" w:rsidP="00BD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1AC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1AC" w:rsidRPr="00BD11AC" w:rsidRDefault="00BD11AC" w:rsidP="00BD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1AC">
              <w:rPr>
                <w:rFonts w:ascii="Times New Roman" w:eastAsia="Times New Roman" w:hAnsi="Times New Roman" w:cs="Times New Roman"/>
              </w:rPr>
              <w:t>Кассовое исполнение       (в рублях)</w:t>
            </w:r>
          </w:p>
        </w:tc>
      </w:tr>
      <w:tr w:rsidR="00E6594F" w:rsidRPr="00BD11AC" w:rsidTr="004746B7">
        <w:trPr>
          <w:gridAfter w:val="1"/>
          <w:wAfter w:w="107" w:type="dxa"/>
          <w:trHeight w:val="57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1AC" w:rsidRPr="00BD11AC" w:rsidRDefault="00BD11AC" w:rsidP="00BD11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1AC" w:rsidRPr="00BD11AC" w:rsidRDefault="00BD11AC" w:rsidP="00BD11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1AC" w:rsidRPr="00BD11AC" w:rsidRDefault="00BD11AC" w:rsidP="00BD11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1AC" w:rsidRPr="00BD11AC" w:rsidRDefault="00BD11AC" w:rsidP="00BD11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1AC" w:rsidRPr="00BD11AC" w:rsidRDefault="00BD11AC" w:rsidP="00BD11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1AC" w:rsidRPr="00BD11AC" w:rsidRDefault="00BD11AC" w:rsidP="00BD11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1AC" w:rsidRPr="00BD11AC" w:rsidRDefault="00BD11AC" w:rsidP="00BD11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3F4B" w:rsidRPr="00BD11A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4B" w:rsidRPr="00E73F4B" w:rsidRDefault="00E73F4B" w:rsidP="00E73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F4B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F4B" w:rsidRPr="00E73F4B" w:rsidRDefault="00E73F4B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F5" w:rsidRPr="00AE10F5" w:rsidRDefault="00AE10F5" w:rsidP="00AE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0F5">
              <w:rPr>
                <w:rFonts w:ascii="Times New Roman" w:eastAsia="Times New Roman" w:hAnsi="Times New Roman" w:cs="Times New Roman"/>
                <w:b/>
                <w:bCs/>
              </w:rPr>
              <w:t>272 027 926,57</w:t>
            </w:r>
          </w:p>
          <w:p w:rsidR="00E73F4B" w:rsidRPr="00E73F4B" w:rsidRDefault="00E73F4B" w:rsidP="00AE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6 482 594,21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288 400,00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Межбюджетные трансферты бюджету муниципального района </w:t>
            </w:r>
            <w:proofErr w:type="gram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из бюджета поселения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91 0 00 80020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288 400,00</w:t>
            </w:r>
          </w:p>
        </w:tc>
      </w:tr>
      <w:tr w:rsidR="007568CC" w:rsidRPr="007568CC" w:rsidTr="0079707C">
        <w:trPr>
          <w:gridAfter w:val="1"/>
          <w:wAfter w:w="107" w:type="dxa"/>
          <w:trHeight w:val="3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91 0 00 80020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288 400,00</w:t>
            </w:r>
          </w:p>
        </w:tc>
      </w:tr>
      <w:tr w:rsidR="007568CC" w:rsidRPr="007568CC" w:rsidTr="0079707C">
        <w:trPr>
          <w:gridAfter w:val="1"/>
          <w:wAfter w:w="107" w:type="dxa"/>
          <w:trHeight w:val="2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91 0 00 80020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288 400,00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617 432,60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91 0 00 90030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617 432,60</w:t>
            </w:r>
          </w:p>
        </w:tc>
      </w:tr>
      <w:tr w:rsidR="007568CC" w:rsidRPr="007568CC" w:rsidTr="0079707C">
        <w:trPr>
          <w:gridAfter w:val="1"/>
          <w:wAfter w:w="107" w:type="dxa"/>
          <w:trHeight w:val="2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91 0 00 90030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617 432,60</w:t>
            </w:r>
          </w:p>
        </w:tc>
      </w:tr>
      <w:tr w:rsidR="007568CC" w:rsidRPr="007568CC" w:rsidTr="0079707C">
        <w:trPr>
          <w:gridAfter w:val="1"/>
          <w:wAfter w:w="107" w:type="dxa"/>
          <w:trHeight w:val="2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91 0 00 90030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617 432,60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5 576 761,61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«Развитие системы управления муниципальным имуществом в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5 576 761,61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31 0 01 00000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78 287,00</w:t>
            </w:r>
          </w:p>
        </w:tc>
      </w:tr>
      <w:tr w:rsidR="007568CC" w:rsidRPr="007568CC" w:rsidTr="005D601B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31 0 01 19990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78 287,00</w:t>
            </w:r>
          </w:p>
        </w:tc>
      </w:tr>
      <w:tr w:rsidR="007568CC" w:rsidRPr="007568CC" w:rsidTr="005D601B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31 0 01 19990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78 287,00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31 0 01 19990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78 287,00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содержания и увеличения срока эксплуатации муниципального имущества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31 0 04 00000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5 498 474,61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31 0 04 19990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5 498 474,61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31 0 04 19990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1 860 968,33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31 0 04 19990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1 860 968,33</w:t>
            </w:r>
          </w:p>
        </w:tc>
      </w:tr>
      <w:tr w:rsidR="007568CC" w:rsidRPr="007568CC" w:rsidTr="0079707C">
        <w:trPr>
          <w:gridAfter w:val="1"/>
          <w:wAfter w:w="107" w:type="dxa"/>
          <w:trHeight w:val="3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31 0 04 19990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3 637 506,28</w:t>
            </w:r>
          </w:p>
        </w:tc>
      </w:tr>
      <w:tr w:rsidR="007568CC" w:rsidRPr="007568CC" w:rsidTr="0079707C">
        <w:trPr>
          <w:gridAfter w:val="1"/>
          <w:wAfter w:w="107" w:type="dxa"/>
          <w:trHeight w:val="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31 0 04 19990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47 493,28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31 0 04 19990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3 590 013,00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471 831,63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77 608,24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"Усиление противопожарной защиты на территории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77 608,24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Создание необходимых условий пожарной безопасности по защите жизни, здоровья, имущества граждан и юридических лиц, государственного и муниципального имущества от пожаров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19 0 01 00000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77 608,24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"Усиление противопожарной защиты на территории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19 0 01 19990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77 608,24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19 0 01 19990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77 608,24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19 0 01 19990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77 608,24</w:t>
            </w:r>
          </w:p>
        </w:tc>
      </w:tr>
      <w:tr w:rsidR="007568CC" w:rsidRPr="007568CC" w:rsidTr="005D601B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394 223,39</w:t>
            </w:r>
          </w:p>
        </w:tc>
      </w:tr>
      <w:tr w:rsidR="007568CC" w:rsidRPr="007568CC" w:rsidTr="005D601B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Муниципальная  программа  «Повышение безопасности дорожного движения  на территории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2016-2022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29 0 00 00000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394 223,39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Совершенствование организации безопасности дорожного движения автотранспорта и пешеходов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29 0 03 00000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394 223,39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 программы  «Повышение безопасности дорожного движения  на территории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2016-2022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29 0 03 19990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394 223,39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29 0 03 19990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394 223,39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29 0 03 19990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394 223,39</w:t>
            </w:r>
          </w:p>
        </w:tc>
      </w:tr>
      <w:tr w:rsidR="007568CC" w:rsidRPr="007568CC" w:rsidTr="0079707C">
        <w:trPr>
          <w:gridAfter w:val="1"/>
          <w:wAfter w:w="107" w:type="dxa"/>
          <w:trHeight w:val="3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81 807 601,69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81 534 164,89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"Ремонт и содержание автомобильных дорог общего пользования местного значения на территории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81 534 164,89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13 0 01 00000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6 379 832,88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13 0 01 10010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6 379 832,88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13 0 01 10010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6 379 832,88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13 0 01 10010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6 379 832,88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13 0 02 00000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75 154 332,01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13 0 02 10010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472 013,39</w:t>
            </w:r>
          </w:p>
        </w:tc>
      </w:tr>
      <w:tr w:rsidR="007568CC" w:rsidRPr="007568CC" w:rsidTr="005D601B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13 0 02 10010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472 013,39</w:t>
            </w:r>
          </w:p>
        </w:tc>
      </w:tr>
      <w:tr w:rsidR="007568CC" w:rsidRPr="007568CC" w:rsidTr="005D601B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13 0 02 10010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472 013,39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Субсидии из областного бюджета на формирование муниципальных дорожных фондов городских и сельских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13 0 02 71520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4 017 000,00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13 0 02 71520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4 017 000,00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13 0 02 71520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4 017 000,00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на формирование муниципальных дорожных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13 0 02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211 422,00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13 0 02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211 422,00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13 0 02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211 422,00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Субсидии из областного бюджета на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ремонта</w:t>
            </w:r>
            <w:proofErr w:type="gram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13 0 02 71540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69 354 099,69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13 0 02 71540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69 354 099,69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13 0 02 71540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69 354 099,69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ремонта</w:t>
            </w:r>
            <w:proofErr w:type="gram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 автомобильных дорог общего пользования местного значения с заключенными Соглашениями»,  осуществляемое за счет средств бюджета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13 0 02 S1540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1 099 796,93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13 0 02 S1540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1 099 796,93</w:t>
            </w:r>
          </w:p>
        </w:tc>
      </w:tr>
      <w:tr w:rsidR="007568CC" w:rsidRPr="007568CC" w:rsidTr="005D601B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13 0 02 S1540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1 099 796,93</w:t>
            </w:r>
          </w:p>
        </w:tc>
      </w:tr>
      <w:tr w:rsidR="007568CC" w:rsidRPr="007568CC" w:rsidTr="005D601B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273 436,80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«Развитие системы управления муниципальным имуществом в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273 436,80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рационального и эффективного использования земельных участков, государственная собственность на которые не разграничена, в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31 0 02 00000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273 436,80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31 0 02 19990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273 436,80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31 0 02 19990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273 436,80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31 0 02 19990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273 436,80</w:t>
            </w:r>
          </w:p>
        </w:tc>
      </w:tr>
      <w:tr w:rsidR="007568CC" w:rsidRPr="007568CC" w:rsidTr="0079707C">
        <w:trPr>
          <w:gridAfter w:val="1"/>
          <w:wAfter w:w="107" w:type="dxa"/>
          <w:trHeight w:val="3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182 813 640,80</w:t>
            </w:r>
          </w:p>
        </w:tc>
      </w:tr>
      <w:tr w:rsidR="007568CC" w:rsidRPr="007568CC" w:rsidTr="0079707C">
        <w:trPr>
          <w:gridAfter w:val="1"/>
          <w:wAfter w:w="107" w:type="dxa"/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155 698 631,41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"Капитальный и текущий ремонт муниципального жилищного фонда в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1 506 801,33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Приведение муниципального жилищного фонда в соответствие с требованиями нормативно-технических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30 0 01 00000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1 506 801,33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 "Капитальный и текущий ремонт муниципального жилищного фонда в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30 0 01 19990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1 506 801,33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30 0 01 19990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1 506 801,33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30 0 01 19990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1 506 801,33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«Обеспечение благоустроенными жилыми помещениями граждан  на территории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2017-2022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2 238 000,00</w:t>
            </w:r>
          </w:p>
        </w:tc>
      </w:tr>
      <w:tr w:rsidR="007568CC" w:rsidRPr="007568CC" w:rsidTr="005D601B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благоустроенными жилыми помещениями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22 0 01 00000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2 238 000,00</w:t>
            </w:r>
          </w:p>
        </w:tc>
      </w:tr>
      <w:tr w:rsidR="007568CC" w:rsidRPr="007568CC" w:rsidTr="005D601B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Приобретение благоустроенных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22 0 01 40010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2 238 000,00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22 0 01 40010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2 238 000,00</w:t>
            </w:r>
          </w:p>
        </w:tc>
      </w:tr>
      <w:tr w:rsidR="007568CC" w:rsidRPr="007568CC" w:rsidTr="0079707C">
        <w:trPr>
          <w:gridAfter w:val="1"/>
          <w:wAfter w:w="107" w:type="dxa"/>
          <w:trHeight w:val="3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22 0 01 40010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2 238 000,00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 «Переселение граждан, проживающих на территории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поселения, из аварийного жилищного фонда в 2019-2025 годах»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151 628 914,18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Федеральный проект 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36 0 F3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151 628 914,18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36 0 F3 67483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144 546 491,17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36 0 F3 67483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144 546 491,17</w:t>
            </w:r>
          </w:p>
        </w:tc>
      </w:tr>
      <w:tr w:rsidR="007568CC" w:rsidRPr="007568CC" w:rsidTr="0079707C">
        <w:trPr>
          <w:gridAfter w:val="1"/>
          <w:wAfter w:w="107" w:type="dxa"/>
          <w:trHeight w:val="2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36 0 F3 67483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144 546 491,17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36 0 F3 67484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4 730 152,31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36 0 F3 67484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4 730 152,31</w:t>
            </w:r>
          </w:p>
        </w:tc>
      </w:tr>
      <w:tr w:rsidR="007568CC" w:rsidRPr="007568CC" w:rsidTr="0079707C">
        <w:trPr>
          <w:gridAfter w:val="1"/>
          <w:wAfter w:w="107" w:type="dxa"/>
          <w:trHeight w:val="1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36 0 F3 67484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4 730 152,31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Переселение граждан из аварийного жилищного фонда за счет средств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36 0 F3 40030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2 352 270,70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36 0 F3 40030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2 352 270,70</w:t>
            </w:r>
          </w:p>
        </w:tc>
      </w:tr>
      <w:tr w:rsidR="007568CC" w:rsidRPr="007568CC" w:rsidTr="0079707C">
        <w:trPr>
          <w:gridAfter w:val="1"/>
          <w:wAfter w:w="107" w:type="dxa"/>
          <w:trHeight w:val="3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36 0 F3 40030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2 352 270,70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Возмещение затрат на организацию работ по проведению дезинфекции придомовых территорий и мест общественного пользования в многоквартирных домах в целях профилактики и устранения последствий распространения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короновирусной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91 0 00 71490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324 915,90</w:t>
            </w:r>
          </w:p>
        </w:tc>
      </w:tr>
      <w:tr w:rsidR="007568CC" w:rsidRPr="007568CC" w:rsidTr="0079707C">
        <w:trPr>
          <w:gridAfter w:val="1"/>
          <w:wAfter w:w="107" w:type="dxa"/>
          <w:trHeight w:val="2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91 0 00 71490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324 915,90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91 0 00 71490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324 915,90</w:t>
            </w:r>
          </w:p>
        </w:tc>
      </w:tr>
      <w:tr w:rsidR="007568CC" w:rsidRPr="007568CC" w:rsidTr="005D601B">
        <w:trPr>
          <w:gridAfter w:val="1"/>
          <w:wAfter w:w="107" w:type="dxa"/>
          <w:trHeight w:val="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6 124 915,71</w:t>
            </w:r>
          </w:p>
        </w:tc>
      </w:tr>
      <w:tr w:rsidR="007568CC" w:rsidRPr="007568CC" w:rsidTr="005D601B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Муниципальная программа «Улучшение жилищных условий граждан и повышение качества жилищно-коммунальных услуг в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24 0 00 00000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6 124 915,71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«Водоснабжение и водоотведение в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2018-2022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4 016 944,23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Развитие водоснабжения 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24 1 01 00000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2 618 829,31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Субсидии из областного бюджета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24 1 01 72370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2 356 946,37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24 1 01 72370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2 356 946,37</w:t>
            </w:r>
          </w:p>
        </w:tc>
      </w:tr>
      <w:tr w:rsidR="007568CC" w:rsidRPr="007568CC" w:rsidTr="0079707C">
        <w:trPr>
          <w:gridAfter w:val="1"/>
          <w:wAfter w:w="107" w:type="dxa"/>
          <w:trHeight w:val="3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24 1 01 72370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2 356 946,37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proofErr w:type="gram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офинансирование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24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261 882,94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24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261 882,94</w:t>
            </w:r>
          </w:p>
        </w:tc>
      </w:tr>
      <w:tr w:rsidR="007568CC" w:rsidRPr="007568CC" w:rsidTr="0079707C">
        <w:trPr>
          <w:gridAfter w:val="1"/>
          <w:wAfter w:w="107" w:type="dxa"/>
          <w:trHeight w:val="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24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261 882,94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Развитие водоотведения 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24 1 02 00000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1 398 114,92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24 1 02 19990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1 398 114,92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24 2 01 19990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436 952,42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24 2 01 19990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436 952,42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24 1 02 19990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961 162,50</w:t>
            </w:r>
          </w:p>
        </w:tc>
      </w:tr>
      <w:tr w:rsidR="007568CC" w:rsidRPr="007568CC" w:rsidTr="0079707C">
        <w:trPr>
          <w:gridAfter w:val="1"/>
          <w:wAfter w:w="107" w:type="dxa"/>
          <w:trHeight w:val="2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24 1 02 19990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961 162,50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«Газоснабжение в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2018-2022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107 971,48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Развитие газоснабжения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24 2 01 00000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107 971,48</w:t>
            </w:r>
          </w:p>
        </w:tc>
      </w:tr>
      <w:tr w:rsidR="007568CC" w:rsidRPr="007568CC" w:rsidTr="005D601B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"Газоснабжение и водоотведение в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24 2 01 19990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107 971,48</w:t>
            </w:r>
          </w:p>
        </w:tc>
      </w:tr>
      <w:tr w:rsidR="007568CC" w:rsidRPr="007568CC" w:rsidTr="005D601B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24 2 01 19990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107 971,48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24 2 01 19990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107 971,48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Подпрограмма «Развитие банных услуг, обеспечение их доступности для всех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24 4 00 00000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2 000 000,00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Возмещение выпадающих доходов на покрытие убытков на оказание услуг бань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24 4 01 00000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2 000 000,00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Возмещение недополученных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24 4 01 60010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2 000 000,00</w:t>
            </w:r>
          </w:p>
        </w:tc>
      </w:tr>
      <w:tr w:rsidR="007568CC" w:rsidRPr="007568CC" w:rsidTr="0079707C">
        <w:trPr>
          <w:gridAfter w:val="1"/>
          <w:wAfter w:w="107" w:type="dxa"/>
          <w:trHeight w:val="3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24 4 01 60010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2 000 000,00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24 4 01 60010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Cs/>
              </w:rPr>
              <w:t>2 000 000,00</w:t>
            </w:r>
          </w:p>
        </w:tc>
      </w:tr>
      <w:tr w:rsidR="007568CC" w:rsidRPr="007568CC" w:rsidTr="0079707C">
        <w:trPr>
          <w:gridAfter w:val="1"/>
          <w:wAfter w:w="107" w:type="dxa"/>
          <w:trHeight w:val="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20 990 093,68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  «Формирование современной городской среды на территории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2018-2024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3 637 222,00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Федеральный проект 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 0 F2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3 637 222,00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Реализация мероприятий муниципальной программы, направленных на благоустройство дворовых территорий многоквартирных домов и на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 0 F2 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3 637 222,00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 0 F2 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3 637 222,00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22508D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03 0 F2 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3 637 222,00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«Благоустройство территории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2019-2022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17 352 871,68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"Уличное освещение территории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 поселения"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11 492 511,35</w:t>
            </w:r>
          </w:p>
        </w:tc>
      </w:tr>
      <w:tr w:rsidR="007568CC" w:rsidRPr="007568CC" w:rsidTr="008908E8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Оплата за электроэнергию (уличное освещение)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9 713 417,15</w:t>
            </w:r>
          </w:p>
        </w:tc>
      </w:tr>
      <w:tr w:rsidR="007568CC" w:rsidRPr="007568CC" w:rsidTr="008908E8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Реализация мероприятий подпрограммы "Уличное освещение территории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18 1 01 19990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9 713 417,15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18 1 01 19990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9 713 417,15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22508D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18 1 01 19990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9 713 417,15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Техническое обслуживание сетей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1 435 504,39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18 1 02 19990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1 435 504,39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18 1 02 19990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1 435 504,39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22508D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18 1 02 19990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1 435 504,39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Строительство сетей уличного освещения и установка дополнительных светильников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343 589,81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18 1 03 19990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343 589,81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18 1 03 19990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343 589,81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22508D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18 1 03 19990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343 589,81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"Организация и содержание мест захоронения на территории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532 437,45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Благоустройство и содержание кладбищ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238 003,45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"Организация и содержание мест захоронения на территории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18 2 01 19990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238 003,45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18 2 01 19990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238 003,45</w:t>
            </w:r>
          </w:p>
        </w:tc>
      </w:tr>
      <w:tr w:rsidR="007568CC" w:rsidRPr="007568CC" w:rsidTr="008908E8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22508D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18 2 01 19990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22508D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2508D">
              <w:rPr>
                <w:rFonts w:ascii="Times New Roman" w:eastAsia="Times New Roman" w:hAnsi="Times New Roman" w:cs="Times New Roman"/>
                <w:bCs/>
              </w:rPr>
              <w:t>238 003,45</w:t>
            </w:r>
          </w:p>
        </w:tc>
      </w:tr>
      <w:tr w:rsidR="007568CC" w:rsidRPr="007568CC" w:rsidTr="008908E8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Восстановление (ремонт, благоустройство) воинских захоронений на территории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18 2 02 00000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294 434,00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Обустройство и восстановление воинских захоронений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2 02 L2990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294 434,00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2 02 L2990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294 434,00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465B17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18 2 02 L2990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294 434,00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"Прочие мероприятия по благоустройству на территории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5 327 922,88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Поддержка местных инициатив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99 500,00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Реализация проектов местных инициатив граждан, включенных в муниципальные программы развития территорий, за счет субсидий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18 3 01 72090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69 500,00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18 3 01 72090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69 500,00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465B17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18 3 01 72090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69 500,00</w:t>
            </w:r>
          </w:p>
        </w:tc>
      </w:tr>
      <w:tr w:rsidR="007568CC" w:rsidRPr="007568CC" w:rsidTr="0079707C">
        <w:trPr>
          <w:gridAfter w:val="1"/>
          <w:wAfter w:w="107" w:type="dxa"/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мероприятий, направленных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3 01 S2090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3 01 S2090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465B17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18 3 01 S2090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30 000,00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Проведение прочих мероприятий комплексного благоустройства территории поселения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5 228 422,88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18 3 02 19990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4 812 353,73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18 3 02 19990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4 812 353,73</w:t>
            </w:r>
          </w:p>
        </w:tc>
      </w:tr>
      <w:tr w:rsidR="007568CC" w:rsidRPr="007568CC" w:rsidTr="008908E8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465B17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18 3 02 19990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4 812 353,73</w:t>
            </w:r>
          </w:p>
        </w:tc>
      </w:tr>
      <w:tr w:rsidR="007568CC" w:rsidRPr="007568CC" w:rsidTr="008908E8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Иные межбюджетные трансферты бюджетам городских поселений Новгородской области в целях финансирования расходных обязательств</w:t>
            </w:r>
            <w:proofErr w:type="gram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gram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proofErr w:type="gram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вязанных с финансовым обеспечением первоочередных расходов за счет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средст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3 02 5002F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338 983,00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3 02 5002F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338 983,00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465B17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18 3 02 5002F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338 983,00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короновирусной</w:t>
            </w:r>
            <w:proofErr w:type="spellEnd"/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 инфекции.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18 3 02 75290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77 086,15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18 3 02 75290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77 086,15</w:t>
            </w:r>
          </w:p>
        </w:tc>
      </w:tr>
      <w:tr w:rsidR="007568CC" w:rsidRPr="007568CC" w:rsidTr="0079707C">
        <w:trPr>
          <w:gridAfter w:val="1"/>
          <w:wAfter w:w="107" w:type="dxa"/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465B17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18 3 02 75290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77 086,15</w:t>
            </w:r>
          </w:p>
        </w:tc>
      </w:tr>
      <w:tr w:rsidR="007568CC" w:rsidRPr="007568CC" w:rsidTr="0079707C">
        <w:trPr>
          <w:gridAfter w:val="1"/>
          <w:wAfter w:w="107" w:type="dxa"/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287 589,72</w:t>
            </w:r>
          </w:p>
        </w:tc>
      </w:tr>
      <w:tr w:rsidR="007568CC" w:rsidRPr="007568CC" w:rsidTr="0079707C">
        <w:trPr>
          <w:gridAfter w:val="1"/>
          <w:wAfter w:w="107" w:type="dxa"/>
          <w:trHeight w:val="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287 589,72</w:t>
            </w:r>
          </w:p>
        </w:tc>
      </w:tr>
      <w:tr w:rsidR="007568CC" w:rsidRPr="007568CC" w:rsidTr="0079707C">
        <w:trPr>
          <w:gridAfter w:val="1"/>
          <w:wAfter w:w="107" w:type="dxa"/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Мероприятия в сфере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91 0 00 90010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287 589,72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91 0 00 90010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287 589,72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465B17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91 0 00 90010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287 589,72</w:t>
            </w:r>
          </w:p>
        </w:tc>
      </w:tr>
      <w:tr w:rsidR="007568CC" w:rsidRPr="007568CC" w:rsidTr="0079707C">
        <w:trPr>
          <w:gridAfter w:val="1"/>
          <w:wAfter w:w="107" w:type="dxa"/>
          <w:trHeight w:val="1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164 668,52</w:t>
            </w:r>
          </w:p>
        </w:tc>
      </w:tr>
      <w:tr w:rsidR="007568CC" w:rsidRPr="007568CC" w:rsidTr="0079707C">
        <w:trPr>
          <w:gridAfter w:val="1"/>
          <w:wAfter w:w="107" w:type="dxa"/>
          <w:trHeight w:val="1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164 668,52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Мероприятия в области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91 0 00 90020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164 668,52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91 0 00 90020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164 668,52</w:t>
            </w:r>
          </w:p>
        </w:tc>
      </w:tr>
      <w:tr w:rsidR="007568CC" w:rsidRPr="007568CC" w:rsidTr="00407FF1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465B17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91 0 00 90020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465B17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65B17">
              <w:rPr>
                <w:rFonts w:ascii="Times New Roman" w:eastAsia="Times New Roman" w:hAnsi="Times New Roman" w:cs="Times New Roman"/>
                <w:bCs/>
              </w:rPr>
              <w:t>164 668,52</w:t>
            </w:r>
          </w:p>
        </w:tc>
      </w:tr>
      <w:tr w:rsidR="007568CC" w:rsidRPr="007568CC" w:rsidTr="0079707C">
        <w:trPr>
          <w:gridAfter w:val="1"/>
          <w:wAfter w:w="107" w:type="dxa"/>
          <w:trHeight w:val="1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C" w:rsidRPr="007568CC" w:rsidRDefault="007568CC" w:rsidP="0075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4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CC" w:rsidRPr="007568CC" w:rsidRDefault="007568CC" w:rsidP="0075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8CC">
              <w:rPr>
                <w:rFonts w:ascii="Times New Roman" w:eastAsia="Times New Roman" w:hAnsi="Times New Roman" w:cs="Times New Roman"/>
                <w:b/>
                <w:bCs/>
              </w:rPr>
              <w:t>272 027 926,57</w:t>
            </w:r>
          </w:p>
        </w:tc>
      </w:tr>
    </w:tbl>
    <w:p w:rsidR="00377999" w:rsidRPr="00BD11AC" w:rsidRDefault="00377999">
      <w:pPr>
        <w:rPr>
          <w:rFonts w:ascii="Times New Roman" w:hAnsi="Times New Roman" w:cs="Times New Roman"/>
          <w:sz w:val="24"/>
          <w:szCs w:val="24"/>
        </w:rPr>
      </w:pPr>
    </w:p>
    <w:p w:rsidR="00C22F1B" w:rsidRPr="00BD11AC" w:rsidRDefault="00C22F1B">
      <w:pPr>
        <w:rPr>
          <w:rFonts w:ascii="Times New Roman" w:hAnsi="Times New Roman" w:cs="Times New Roman"/>
          <w:sz w:val="24"/>
          <w:szCs w:val="24"/>
        </w:rPr>
      </w:pPr>
    </w:p>
    <w:sectPr w:rsidR="00C22F1B" w:rsidRPr="00BD11AC" w:rsidSect="00C5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200"/>
    <w:rsid w:val="00036B89"/>
    <w:rsid w:val="0005056E"/>
    <w:rsid w:val="00092016"/>
    <w:rsid w:val="000A44DC"/>
    <w:rsid w:val="000E36CE"/>
    <w:rsid w:val="001061D6"/>
    <w:rsid w:val="0011542F"/>
    <w:rsid w:val="001E4E98"/>
    <w:rsid w:val="00201CEA"/>
    <w:rsid w:val="00216200"/>
    <w:rsid w:val="0022508D"/>
    <w:rsid w:val="002357C1"/>
    <w:rsid w:val="002A7F13"/>
    <w:rsid w:val="002C3626"/>
    <w:rsid w:val="003224F0"/>
    <w:rsid w:val="00325C20"/>
    <w:rsid w:val="0037175B"/>
    <w:rsid w:val="00377999"/>
    <w:rsid w:val="003B1620"/>
    <w:rsid w:val="003F5B63"/>
    <w:rsid w:val="00407FF1"/>
    <w:rsid w:val="0041027C"/>
    <w:rsid w:val="00465B17"/>
    <w:rsid w:val="004746B7"/>
    <w:rsid w:val="00491C3A"/>
    <w:rsid w:val="004A23F8"/>
    <w:rsid w:val="004D5130"/>
    <w:rsid w:val="005D601B"/>
    <w:rsid w:val="0064052A"/>
    <w:rsid w:val="006A0AE2"/>
    <w:rsid w:val="006F1379"/>
    <w:rsid w:val="007364EF"/>
    <w:rsid w:val="007568CC"/>
    <w:rsid w:val="007636F2"/>
    <w:rsid w:val="0079707C"/>
    <w:rsid w:val="007C1B8C"/>
    <w:rsid w:val="00825C25"/>
    <w:rsid w:val="00835979"/>
    <w:rsid w:val="00841A46"/>
    <w:rsid w:val="00886344"/>
    <w:rsid w:val="008908E8"/>
    <w:rsid w:val="008A401D"/>
    <w:rsid w:val="00910189"/>
    <w:rsid w:val="00A20404"/>
    <w:rsid w:val="00A97EB8"/>
    <w:rsid w:val="00AA428C"/>
    <w:rsid w:val="00AE10F5"/>
    <w:rsid w:val="00B62172"/>
    <w:rsid w:val="00B67ABD"/>
    <w:rsid w:val="00BD11AC"/>
    <w:rsid w:val="00BD25D2"/>
    <w:rsid w:val="00C22F1B"/>
    <w:rsid w:val="00C2639F"/>
    <w:rsid w:val="00C50164"/>
    <w:rsid w:val="00CB1695"/>
    <w:rsid w:val="00CD5BE3"/>
    <w:rsid w:val="00D841F2"/>
    <w:rsid w:val="00DB1950"/>
    <w:rsid w:val="00E6594F"/>
    <w:rsid w:val="00E73F4B"/>
    <w:rsid w:val="00EC31E0"/>
    <w:rsid w:val="00ED35BE"/>
    <w:rsid w:val="00ED7E87"/>
    <w:rsid w:val="00F23A4E"/>
    <w:rsid w:val="00F34DC1"/>
    <w:rsid w:val="00FD5EB6"/>
    <w:rsid w:val="00FE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2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6200"/>
    <w:rPr>
      <w:color w:val="800080"/>
      <w:u w:val="single"/>
    </w:rPr>
  </w:style>
  <w:style w:type="paragraph" w:customStyle="1" w:styleId="font5">
    <w:name w:val="font5"/>
    <w:basedOn w:val="a"/>
    <w:rsid w:val="0021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21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21620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21620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2162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2162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2162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162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2162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9">
    <w:name w:val="xl99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2162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162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21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2162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21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162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162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59</cp:revision>
  <dcterms:created xsi:type="dcterms:W3CDTF">2016-05-05T09:52:00Z</dcterms:created>
  <dcterms:modified xsi:type="dcterms:W3CDTF">2021-02-10T07:01:00Z</dcterms:modified>
</cp:coreProperties>
</file>